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970" w:rsidRPr="0041657E" w:rsidRDefault="001E2970" w:rsidP="0041657E">
      <w:pPr>
        <w:spacing w:line="360" w:lineRule="auto"/>
        <w:jc w:val="center"/>
        <w:rPr>
          <w:color w:val="000000"/>
          <w:sz w:val="28"/>
          <w:szCs w:val="36"/>
        </w:rPr>
      </w:pPr>
      <w:r w:rsidRPr="0041657E">
        <w:rPr>
          <w:color w:val="000000"/>
          <w:sz w:val="28"/>
          <w:szCs w:val="36"/>
        </w:rPr>
        <w:t>Казанский Государственный Аграрный Университет</w:t>
      </w:r>
    </w:p>
    <w:p w:rsidR="001E2970" w:rsidRPr="0041657E" w:rsidRDefault="001E2970" w:rsidP="0041657E">
      <w:pPr>
        <w:spacing w:line="360" w:lineRule="auto"/>
        <w:jc w:val="center"/>
        <w:rPr>
          <w:color w:val="000000"/>
          <w:sz w:val="28"/>
          <w:szCs w:val="28"/>
        </w:rPr>
      </w:pPr>
    </w:p>
    <w:p w:rsidR="001E2970" w:rsidRPr="0041657E" w:rsidRDefault="001E2970" w:rsidP="0041657E">
      <w:pPr>
        <w:spacing w:line="360" w:lineRule="auto"/>
        <w:jc w:val="center"/>
        <w:rPr>
          <w:color w:val="000000"/>
          <w:sz w:val="28"/>
          <w:szCs w:val="28"/>
        </w:rPr>
      </w:pPr>
    </w:p>
    <w:p w:rsidR="001E2970" w:rsidRPr="0041657E" w:rsidRDefault="001E2970" w:rsidP="0041657E">
      <w:pPr>
        <w:spacing w:line="360" w:lineRule="auto"/>
        <w:jc w:val="center"/>
        <w:rPr>
          <w:color w:val="000000"/>
          <w:sz w:val="28"/>
          <w:szCs w:val="28"/>
        </w:rPr>
      </w:pPr>
    </w:p>
    <w:p w:rsidR="001E2970" w:rsidRPr="0041657E" w:rsidRDefault="001E2970" w:rsidP="0041657E">
      <w:pPr>
        <w:spacing w:line="360" w:lineRule="auto"/>
        <w:jc w:val="center"/>
        <w:rPr>
          <w:color w:val="000000"/>
          <w:sz w:val="28"/>
          <w:szCs w:val="28"/>
        </w:rPr>
      </w:pPr>
    </w:p>
    <w:p w:rsidR="001E2970" w:rsidRPr="0041657E" w:rsidRDefault="001E2970" w:rsidP="0041657E">
      <w:pPr>
        <w:spacing w:line="360" w:lineRule="auto"/>
        <w:jc w:val="center"/>
        <w:rPr>
          <w:color w:val="000000"/>
          <w:sz w:val="28"/>
          <w:szCs w:val="28"/>
        </w:rPr>
      </w:pPr>
    </w:p>
    <w:p w:rsidR="001E2970" w:rsidRPr="0041657E" w:rsidRDefault="001E2970" w:rsidP="0041657E">
      <w:pPr>
        <w:spacing w:line="360" w:lineRule="auto"/>
        <w:jc w:val="center"/>
        <w:rPr>
          <w:color w:val="000000"/>
          <w:sz w:val="28"/>
          <w:szCs w:val="28"/>
        </w:rPr>
      </w:pPr>
    </w:p>
    <w:p w:rsidR="001E2970" w:rsidRPr="0041657E" w:rsidRDefault="001E2970" w:rsidP="0041657E">
      <w:pPr>
        <w:spacing w:line="360" w:lineRule="auto"/>
        <w:jc w:val="center"/>
        <w:rPr>
          <w:color w:val="000000"/>
          <w:sz w:val="28"/>
          <w:szCs w:val="28"/>
        </w:rPr>
      </w:pPr>
    </w:p>
    <w:p w:rsidR="001E2970" w:rsidRPr="0041657E" w:rsidRDefault="001E2970" w:rsidP="0041657E">
      <w:pPr>
        <w:spacing w:line="360" w:lineRule="auto"/>
        <w:jc w:val="center"/>
        <w:rPr>
          <w:color w:val="000000"/>
          <w:sz w:val="28"/>
          <w:szCs w:val="28"/>
        </w:rPr>
      </w:pPr>
    </w:p>
    <w:p w:rsidR="001E2970" w:rsidRPr="0041657E" w:rsidRDefault="001E2970" w:rsidP="0041657E">
      <w:pPr>
        <w:spacing w:line="360" w:lineRule="auto"/>
        <w:jc w:val="center"/>
        <w:rPr>
          <w:color w:val="000000"/>
          <w:sz w:val="28"/>
          <w:szCs w:val="28"/>
        </w:rPr>
      </w:pPr>
    </w:p>
    <w:p w:rsidR="001E2970" w:rsidRPr="0041657E" w:rsidRDefault="001E2970" w:rsidP="0041657E">
      <w:pPr>
        <w:spacing w:line="360" w:lineRule="auto"/>
        <w:jc w:val="center"/>
        <w:rPr>
          <w:color w:val="000000"/>
          <w:sz w:val="28"/>
          <w:szCs w:val="28"/>
        </w:rPr>
      </w:pPr>
    </w:p>
    <w:p w:rsidR="0041657E" w:rsidRDefault="0041657E" w:rsidP="0041657E">
      <w:pPr>
        <w:spacing w:line="360" w:lineRule="auto"/>
        <w:jc w:val="center"/>
        <w:rPr>
          <w:color w:val="000000"/>
          <w:sz w:val="28"/>
          <w:szCs w:val="28"/>
        </w:rPr>
      </w:pPr>
    </w:p>
    <w:p w:rsidR="001E2970" w:rsidRPr="0041657E" w:rsidRDefault="001E2970" w:rsidP="0041657E">
      <w:pPr>
        <w:spacing w:line="360" w:lineRule="auto"/>
        <w:jc w:val="center"/>
        <w:rPr>
          <w:color w:val="000000"/>
          <w:sz w:val="28"/>
          <w:szCs w:val="28"/>
        </w:rPr>
      </w:pPr>
    </w:p>
    <w:p w:rsidR="001E2970" w:rsidRPr="0041657E" w:rsidRDefault="001E2970" w:rsidP="0041657E">
      <w:pPr>
        <w:spacing w:line="360" w:lineRule="auto"/>
        <w:jc w:val="center"/>
        <w:rPr>
          <w:color w:val="000000"/>
          <w:sz w:val="28"/>
          <w:szCs w:val="28"/>
        </w:rPr>
      </w:pPr>
    </w:p>
    <w:p w:rsidR="0041657E" w:rsidRPr="0041657E" w:rsidRDefault="001E2970" w:rsidP="0041657E">
      <w:pPr>
        <w:spacing w:line="360" w:lineRule="auto"/>
        <w:jc w:val="center"/>
        <w:rPr>
          <w:b/>
          <w:color w:val="000000"/>
          <w:sz w:val="28"/>
          <w:szCs w:val="36"/>
        </w:rPr>
      </w:pPr>
      <w:r w:rsidRPr="0041657E">
        <w:rPr>
          <w:b/>
          <w:color w:val="000000"/>
          <w:sz w:val="28"/>
          <w:szCs w:val="36"/>
        </w:rPr>
        <w:t>Курсовой проект</w:t>
      </w:r>
    </w:p>
    <w:p w:rsidR="0012602B" w:rsidRDefault="0012602B" w:rsidP="0041657E">
      <w:pPr>
        <w:spacing w:line="360" w:lineRule="auto"/>
        <w:jc w:val="center"/>
        <w:rPr>
          <w:color w:val="000000"/>
          <w:sz w:val="28"/>
          <w:szCs w:val="40"/>
        </w:rPr>
      </w:pPr>
    </w:p>
    <w:p w:rsidR="0012602B" w:rsidRDefault="0012602B" w:rsidP="0041657E">
      <w:pPr>
        <w:spacing w:line="360" w:lineRule="auto"/>
        <w:jc w:val="center"/>
        <w:rPr>
          <w:color w:val="000000"/>
          <w:sz w:val="28"/>
          <w:szCs w:val="40"/>
        </w:rPr>
      </w:pPr>
    </w:p>
    <w:p w:rsidR="0012602B" w:rsidRDefault="0012602B" w:rsidP="0041657E">
      <w:pPr>
        <w:spacing w:line="360" w:lineRule="auto"/>
        <w:jc w:val="center"/>
        <w:rPr>
          <w:color w:val="000000"/>
          <w:sz w:val="28"/>
          <w:szCs w:val="40"/>
        </w:rPr>
      </w:pPr>
    </w:p>
    <w:p w:rsidR="001E2970" w:rsidRPr="0041657E" w:rsidRDefault="0041657E" w:rsidP="0041657E">
      <w:pPr>
        <w:spacing w:line="360" w:lineRule="auto"/>
        <w:jc w:val="center"/>
        <w:rPr>
          <w:color w:val="000000"/>
          <w:sz w:val="28"/>
          <w:szCs w:val="40"/>
        </w:rPr>
      </w:pPr>
      <w:r w:rsidRPr="0041657E">
        <w:rPr>
          <w:color w:val="000000"/>
          <w:sz w:val="28"/>
          <w:szCs w:val="40"/>
        </w:rPr>
        <w:t>«</w:t>
      </w:r>
      <w:r w:rsidR="001E2970" w:rsidRPr="0041657E">
        <w:rPr>
          <w:color w:val="000000"/>
          <w:sz w:val="28"/>
          <w:szCs w:val="40"/>
        </w:rPr>
        <w:t>Проект лесного питомника»</w:t>
      </w:r>
    </w:p>
    <w:p w:rsidR="001E2970" w:rsidRPr="0041657E" w:rsidRDefault="001E2970" w:rsidP="0041657E">
      <w:pPr>
        <w:spacing w:line="360" w:lineRule="auto"/>
        <w:jc w:val="center"/>
        <w:rPr>
          <w:color w:val="000000"/>
          <w:sz w:val="28"/>
          <w:szCs w:val="28"/>
        </w:rPr>
      </w:pPr>
    </w:p>
    <w:p w:rsidR="001E2970" w:rsidRPr="0041657E" w:rsidRDefault="001E2970" w:rsidP="0041657E">
      <w:pPr>
        <w:spacing w:line="360" w:lineRule="auto"/>
        <w:jc w:val="center"/>
        <w:rPr>
          <w:color w:val="000000"/>
          <w:sz w:val="28"/>
          <w:szCs w:val="28"/>
        </w:rPr>
      </w:pPr>
    </w:p>
    <w:p w:rsidR="001E2970" w:rsidRPr="0041657E" w:rsidRDefault="001E2970" w:rsidP="0041657E">
      <w:pPr>
        <w:spacing w:line="360" w:lineRule="auto"/>
        <w:jc w:val="center"/>
        <w:rPr>
          <w:color w:val="000000"/>
          <w:sz w:val="28"/>
          <w:szCs w:val="28"/>
        </w:rPr>
      </w:pPr>
    </w:p>
    <w:p w:rsidR="001E2970" w:rsidRPr="0041657E" w:rsidRDefault="001E2970" w:rsidP="0041657E">
      <w:pPr>
        <w:spacing w:line="360" w:lineRule="auto"/>
        <w:jc w:val="center"/>
        <w:rPr>
          <w:color w:val="000000"/>
          <w:sz w:val="28"/>
          <w:szCs w:val="28"/>
        </w:rPr>
      </w:pPr>
    </w:p>
    <w:p w:rsidR="001E2970" w:rsidRPr="0041657E" w:rsidRDefault="001E2970" w:rsidP="0041657E">
      <w:pPr>
        <w:spacing w:line="360" w:lineRule="auto"/>
        <w:jc w:val="center"/>
        <w:rPr>
          <w:color w:val="000000"/>
          <w:sz w:val="28"/>
          <w:szCs w:val="28"/>
        </w:rPr>
      </w:pPr>
    </w:p>
    <w:p w:rsidR="001E2970" w:rsidRPr="0041657E" w:rsidRDefault="001E2970" w:rsidP="0041657E">
      <w:pPr>
        <w:spacing w:line="360" w:lineRule="auto"/>
        <w:jc w:val="center"/>
        <w:rPr>
          <w:color w:val="000000"/>
          <w:sz w:val="28"/>
          <w:szCs w:val="28"/>
        </w:rPr>
      </w:pPr>
    </w:p>
    <w:p w:rsidR="001E2970" w:rsidRPr="0041657E" w:rsidRDefault="001E2970" w:rsidP="0041657E">
      <w:pPr>
        <w:spacing w:line="360" w:lineRule="auto"/>
        <w:jc w:val="center"/>
        <w:rPr>
          <w:color w:val="000000"/>
          <w:sz w:val="28"/>
          <w:szCs w:val="28"/>
        </w:rPr>
      </w:pPr>
    </w:p>
    <w:p w:rsidR="001E2970" w:rsidRPr="0041657E" w:rsidRDefault="001E2970" w:rsidP="0041657E">
      <w:pPr>
        <w:spacing w:line="360" w:lineRule="auto"/>
        <w:jc w:val="center"/>
        <w:rPr>
          <w:color w:val="000000"/>
          <w:sz w:val="28"/>
          <w:szCs w:val="28"/>
        </w:rPr>
      </w:pPr>
    </w:p>
    <w:p w:rsidR="001E2970" w:rsidRPr="0041657E" w:rsidRDefault="001E2970" w:rsidP="0041657E">
      <w:pPr>
        <w:spacing w:line="360" w:lineRule="auto"/>
        <w:jc w:val="center"/>
        <w:rPr>
          <w:color w:val="000000"/>
          <w:sz w:val="28"/>
          <w:szCs w:val="28"/>
        </w:rPr>
      </w:pPr>
      <w:r w:rsidRPr="0041657E">
        <w:rPr>
          <w:color w:val="000000"/>
          <w:sz w:val="28"/>
          <w:szCs w:val="28"/>
        </w:rPr>
        <w:t>Казань 2007</w:t>
      </w:r>
    </w:p>
    <w:p w:rsidR="00467B5F" w:rsidRPr="0041657E" w:rsidRDefault="0041657E" w:rsidP="0041657E">
      <w:pPr>
        <w:spacing w:line="360" w:lineRule="auto"/>
        <w:ind w:firstLine="709"/>
        <w:jc w:val="both"/>
        <w:rPr>
          <w:b/>
          <w:color w:val="000000"/>
          <w:sz w:val="28"/>
          <w:szCs w:val="28"/>
        </w:rPr>
      </w:pPr>
      <w:r>
        <w:rPr>
          <w:b/>
          <w:color w:val="000000"/>
          <w:sz w:val="28"/>
          <w:szCs w:val="28"/>
        </w:rPr>
        <w:br w:type="page"/>
      </w:r>
      <w:r w:rsidR="0012602B" w:rsidRPr="0041657E">
        <w:rPr>
          <w:b/>
          <w:color w:val="000000"/>
          <w:sz w:val="28"/>
          <w:szCs w:val="28"/>
        </w:rPr>
        <w:t>Введение</w:t>
      </w:r>
    </w:p>
    <w:p w:rsidR="0012602B" w:rsidRDefault="0012602B" w:rsidP="0041657E">
      <w:pPr>
        <w:shd w:val="clear" w:color="auto" w:fill="FFFFFF"/>
        <w:spacing w:line="360" w:lineRule="auto"/>
        <w:ind w:firstLine="709"/>
        <w:jc w:val="both"/>
        <w:rPr>
          <w:color w:val="000000"/>
          <w:sz w:val="28"/>
          <w:szCs w:val="28"/>
        </w:rPr>
      </w:pPr>
    </w:p>
    <w:p w:rsidR="00467B5F" w:rsidRPr="0041657E" w:rsidRDefault="00467B5F" w:rsidP="0041657E">
      <w:pPr>
        <w:shd w:val="clear" w:color="auto" w:fill="FFFFFF"/>
        <w:spacing w:line="360" w:lineRule="auto"/>
        <w:ind w:firstLine="709"/>
        <w:jc w:val="both"/>
        <w:rPr>
          <w:color w:val="000000"/>
          <w:sz w:val="28"/>
          <w:szCs w:val="28"/>
        </w:rPr>
      </w:pPr>
      <w:r w:rsidRPr="0041657E">
        <w:rPr>
          <w:color w:val="000000"/>
          <w:sz w:val="28"/>
          <w:szCs w:val="28"/>
        </w:rPr>
        <w:t xml:space="preserve">Искусственное лесовыращивание включает лесовосстановление и лесоразведение. Лесовосстановление </w:t>
      </w:r>
      <w:r w:rsidR="0041657E">
        <w:rPr>
          <w:color w:val="000000"/>
          <w:sz w:val="28"/>
          <w:szCs w:val="28"/>
        </w:rPr>
        <w:t>–</w:t>
      </w:r>
      <w:r w:rsidR="0041657E" w:rsidRPr="0041657E">
        <w:rPr>
          <w:color w:val="000000"/>
          <w:sz w:val="28"/>
          <w:szCs w:val="28"/>
        </w:rPr>
        <w:t xml:space="preserve"> </w:t>
      </w:r>
      <w:r w:rsidRPr="0041657E">
        <w:rPr>
          <w:color w:val="000000"/>
          <w:sz w:val="28"/>
          <w:szCs w:val="28"/>
        </w:rPr>
        <w:t>это создание новых насаждений на месте вырубок, гарей, бывших под лесом пустырей. Под лесоразведением понимают создание новых насаждений на площадях, в прошлом не бывших под лесом (полях, лугах), землях, не удобных для сельскохозяйственного использования (песках, оврагах, смытых почвах, крутос</w:t>
      </w:r>
      <w:r w:rsidR="00D12B29" w:rsidRPr="0041657E">
        <w:rPr>
          <w:color w:val="000000"/>
          <w:sz w:val="28"/>
          <w:szCs w:val="28"/>
        </w:rPr>
        <w:t>клонах). Задача лесовосст</w:t>
      </w:r>
      <w:r w:rsidRPr="0041657E">
        <w:rPr>
          <w:color w:val="000000"/>
          <w:sz w:val="28"/>
          <w:szCs w:val="28"/>
        </w:rPr>
        <w:t xml:space="preserve">ановления </w:t>
      </w:r>
      <w:r w:rsidR="0041657E">
        <w:rPr>
          <w:color w:val="000000"/>
          <w:sz w:val="28"/>
          <w:szCs w:val="28"/>
        </w:rPr>
        <w:t>–</w:t>
      </w:r>
      <w:r w:rsidR="0041657E" w:rsidRPr="0041657E">
        <w:rPr>
          <w:color w:val="000000"/>
          <w:sz w:val="28"/>
          <w:szCs w:val="28"/>
        </w:rPr>
        <w:t xml:space="preserve"> </w:t>
      </w:r>
      <w:r w:rsidRPr="0041657E">
        <w:rPr>
          <w:color w:val="000000"/>
          <w:sz w:val="28"/>
          <w:szCs w:val="28"/>
        </w:rPr>
        <w:t>воспроизводство лесных ресурсов в соответствии с народнохозяйственным планом; при этом создаваемые древостой должны быть высокоценными в хозяйственном отношении и хорошо приспособленными к местным условиям.</w:t>
      </w:r>
    </w:p>
    <w:p w:rsidR="00467B5F" w:rsidRPr="0041657E" w:rsidRDefault="00467B5F" w:rsidP="0041657E">
      <w:pPr>
        <w:shd w:val="clear" w:color="auto" w:fill="FFFFFF"/>
        <w:spacing w:line="360" w:lineRule="auto"/>
        <w:ind w:firstLine="709"/>
        <w:jc w:val="both"/>
        <w:rPr>
          <w:color w:val="000000"/>
          <w:sz w:val="28"/>
          <w:szCs w:val="28"/>
        </w:rPr>
      </w:pPr>
      <w:r w:rsidRPr="0041657E">
        <w:rPr>
          <w:color w:val="000000"/>
          <w:sz w:val="28"/>
          <w:szCs w:val="28"/>
        </w:rPr>
        <w:t xml:space="preserve">Главнейшие задачи лесоразведения </w:t>
      </w:r>
      <w:r w:rsidR="0041657E">
        <w:rPr>
          <w:color w:val="000000"/>
          <w:sz w:val="28"/>
          <w:szCs w:val="28"/>
        </w:rPr>
        <w:t>–</w:t>
      </w:r>
      <w:r w:rsidR="0041657E" w:rsidRPr="0041657E">
        <w:rPr>
          <w:color w:val="000000"/>
          <w:sz w:val="28"/>
          <w:szCs w:val="28"/>
        </w:rPr>
        <w:t xml:space="preserve"> </w:t>
      </w:r>
      <w:r w:rsidRPr="0041657E">
        <w:rPr>
          <w:color w:val="000000"/>
          <w:sz w:val="28"/>
          <w:szCs w:val="28"/>
        </w:rPr>
        <w:t>повышение лесистости степных и лесостепных районов страны, создание разного рода защитных лесонасаждений: полезащитных, придорожных, снегозащитных, ветрозащитных, противоэрозионных насаждений на оврагах и водоразделах, по берегам водохранилищ, рек, каналов и водоемов, зеленых зон вокруг городов и рабочих поселков, лесопастбищных насаждений на песках в пустынных районах страны, плантаций технически ценных</w:t>
      </w:r>
      <w:r w:rsidR="0041657E">
        <w:rPr>
          <w:color w:val="000000"/>
          <w:sz w:val="28"/>
          <w:szCs w:val="28"/>
        </w:rPr>
        <w:t xml:space="preserve"> </w:t>
      </w:r>
      <w:r w:rsidRPr="0041657E">
        <w:rPr>
          <w:color w:val="000000"/>
          <w:sz w:val="28"/>
          <w:szCs w:val="28"/>
        </w:rPr>
        <w:t>древесных</w:t>
      </w:r>
      <w:r w:rsidR="0041657E">
        <w:rPr>
          <w:color w:val="000000"/>
          <w:sz w:val="28"/>
          <w:szCs w:val="28"/>
        </w:rPr>
        <w:t xml:space="preserve"> </w:t>
      </w:r>
      <w:r w:rsidRPr="0041657E">
        <w:rPr>
          <w:color w:val="000000"/>
          <w:sz w:val="28"/>
          <w:szCs w:val="28"/>
        </w:rPr>
        <w:t>пород.</w:t>
      </w:r>
    </w:p>
    <w:p w:rsidR="00467B5F" w:rsidRPr="0041657E" w:rsidRDefault="00467B5F" w:rsidP="0041657E">
      <w:pPr>
        <w:shd w:val="clear" w:color="auto" w:fill="FFFFFF"/>
        <w:spacing w:line="360" w:lineRule="auto"/>
        <w:ind w:firstLine="709"/>
        <w:jc w:val="both"/>
        <w:rPr>
          <w:color w:val="000000"/>
          <w:sz w:val="28"/>
          <w:szCs w:val="28"/>
        </w:rPr>
      </w:pPr>
      <w:r w:rsidRPr="0041657E">
        <w:rPr>
          <w:color w:val="000000"/>
          <w:sz w:val="28"/>
          <w:szCs w:val="28"/>
        </w:rPr>
        <w:t>Лесным Кодексом Российской Федерации (1997) предусматривается своевременное воспроизводство лесов на не покрытых лесной растительностью землях, улучшение породного состава лесов и увеличение их производительности; создание лесов и защитных насаждений на землях, не входящих в лесной фонд.</w:t>
      </w:r>
    </w:p>
    <w:p w:rsidR="00467B5F" w:rsidRPr="0041657E" w:rsidRDefault="00467B5F" w:rsidP="0041657E">
      <w:pPr>
        <w:shd w:val="clear" w:color="auto" w:fill="FFFFFF"/>
        <w:spacing w:line="360" w:lineRule="auto"/>
        <w:ind w:firstLine="709"/>
        <w:jc w:val="both"/>
        <w:rPr>
          <w:color w:val="000000"/>
          <w:sz w:val="28"/>
          <w:szCs w:val="28"/>
        </w:rPr>
      </w:pPr>
      <w:r w:rsidRPr="0041657E">
        <w:rPr>
          <w:color w:val="000000"/>
          <w:sz w:val="28"/>
          <w:szCs w:val="28"/>
        </w:rPr>
        <w:t xml:space="preserve">Выращивание лесных культур </w:t>
      </w:r>
      <w:r w:rsidR="0041657E">
        <w:rPr>
          <w:color w:val="000000"/>
          <w:sz w:val="28"/>
          <w:szCs w:val="28"/>
        </w:rPr>
        <w:t>–</w:t>
      </w:r>
      <w:r w:rsidR="0041657E" w:rsidRPr="0041657E">
        <w:rPr>
          <w:color w:val="000000"/>
          <w:sz w:val="28"/>
          <w:szCs w:val="28"/>
        </w:rPr>
        <w:t xml:space="preserve"> </w:t>
      </w:r>
      <w:r w:rsidRPr="0041657E">
        <w:rPr>
          <w:color w:val="000000"/>
          <w:sz w:val="28"/>
          <w:szCs w:val="28"/>
        </w:rPr>
        <w:t>длительный процесс, измеряемый десятилетиями. Ошибки, допущенные при посадке и посеве леса, могут проявиться не сра</w:t>
      </w:r>
      <w:r w:rsidR="00D12B29" w:rsidRPr="0041657E">
        <w:rPr>
          <w:color w:val="000000"/>
          <w:sz w:val="28"/>
          <w:szCs w:val="28"/>
        </w:rPr>
        <w:t>зу, исправить их бывает трудно.</w:t>
      </w:r>
      <w:r w:rsidR="00B018FE" w:rsidRPr="0041657E">
        <w:rPr>
          <w:color w:val="000000"/>
          <w:sz w:val="28"/>
          <w:szCs w:val="28"/>
        </w:rPr>
        <w:t xml:space="preserve"> </w:t>
      </w:r>
      <w:r w:rsidR="00D12B29" w:rsidRPr="0041657E">
        <w:rPr>
          <w:color w:val="000000"/>
          <w:sz w:val="28"/>
          <w:szCs w:val="28"/>
        </w:rPr>
        <w:t>П</w:t>
      </w:r>
      <w:r w:rsidRPr="0041657E">
        <w:rPr>
          <w:color w:val="000000"/>
          <w:sz w:val="28"/>
          <w:szCs w:val="28"/>
        </w:rPr>
        <w:t>оэтому лесовод при создании искусственных насаждений (лесных культур) должен предвидеть их будущий рост и развитие, основываясь при этом на знаниях жизни лесных биогеоценозов в динамике. В связи с этим лесоводу необходимо знать теорию и практику искусственного создания и выращивания лесных насаждений, хорошо освоить приемы, способы и методы проведения лесокультурных работ.</w:t>
      </w:r>
    </w:p>
    <w:p w:rsidR="00467B5F" w:rsidRPr="0041657E" w:rsidRDefault="00467B5F" w:rsidP="0041657E">
      <w:pPr>
        <w:shd w:val="clear" w:color="auto" w:fill="FFFFFF"/>
        <w:spacing w:line="360" w:lineRule="auto"/>
        <w:ind w:firstLine="709"/>
        <w:jc w:val="both"/>
        <w:rPr>
          <w:color w:val="000000"/>
          <w:sz w:val="28"/>
          <w:szCs w:val="28"/>
        </w:rPr>
      </w:pPr>
      <w:r w:rsidRPr="0041657E">
        <w:rPr>
          <w:color w:val="000000"/>
          <w:sz w:val="28"/>
          <w:szCs w:val="28"/>
        </w:rPr>
        <w:t>Основной и более эффективный метод создания искусственных насажд</w:t>
      </w:r>
      <w:r w:rsidR="00D12B29" w:rsidRPr="0041657E">
        <w:rPr>
          <w:color w:val="000000"/>
          <w:sz w:val="28"/>
          <w:szCs w:val="28"/>
        </w:rPr>
        <w:t>ений (лесных культур)</w:t>
      </w:r>
      <w:r w:rsidR="0041657E">
        <w:rPr>
          <w:color w:val="000000"/>
          <w:sz w:val="28"/>
          <w:szCs w:val="28"/>
        </w:rPr>
        <w:t> –</w:t>
      </w:r>
      <w:r w:rsidR="0041657E" w:rsidRPr="0041657E">
        <w:rPr>
          <w:color w:val="000000"/>
          <w:sz w:val="28"/>
          <w:szCs w:val="28"/>
        </w:rPr>
        <w:t xml:space="preserve"> </w:t>
      </w:r>
      <w:r w:rsidR="00D12B29" w:rsidRPr="0041657E">
        <w:rPr>
          <w:color w:val="000000"/>
          <w:sz w:val="28"/>
          <w:szCs w:val="28"/>
        </w:rPr>
        <w:t xml:space="preserve">посадка, </w:t>
      </w:r>
      <w:r w:rsidRPr="0041657E">
        <w:rPr>
          <w:color w:val="000000"/>
          <w:sz w:val="28"/>
          <w:szCs w:val="28"/>
        </w:rPr>
        <w:t>доля которой</w:t>
      </w:r>
      <w:r w:rsidR="0041657E">
        <w:rPr>
          <w:color w:val="000000"/>
          <w:sz w:val="28"/>
          <w:szCs w:val="28"/>
        </w:rPr>
        <w:t xml:space="preserve"> </w:t>
      </w:r>
      <w:r w:rsidRPr="0041657E">
        <w:rPr>
          <w:color w:val="000000"/>
          <w:sz w:val="28"/>
          <w:szCs w:val="28"/>
        </w:rPr>
        <w:t>в общем объеме создаваемых культур составляет более 8</w:t>
      </w:r>
      <w:r w:rsidR="0041657E" w:rsidRPr="0041657E">
        <w:rPr>
          <w:color w:val="000000"/>
          <w:sz w:val="28"/>
          <w:szCs w:val="28"/>
        </w:rPr>
        <w:t>0</w:t>
      </w:r>
      <w:r w:rsidR="0041657E">
        <w:rPr>
          <w:color w:val="000000"/>
          <w:sz w:val="28"/>
          <w:szCs w:val="28"/>
        </w:rPr>
        <w:t>%.</w:t>
      </w:r>
      <w:r w:rsidRPr="0041657E">
        <w:rPr>
          <w:color w:val="000000"/>
          <w:sz w:val="28"/>
          <w:szCs w:val="28"/>
        </w:rPr>
        <w:t xml:space="preserve"> этот метод обеспечивает надежность создаваемых культур, расход семян на их выращивание</w:t>
      </w:r>
      <w:r w:rsidR="0041657E">
        <w:rPr>
          <w:color w:val="000000"/>
          <w:sz w:val="28"/>
          <w:szCs w:val="28"/>
        </w:rPr>
        <w:t xml:space="preserve"> </w:t>
      </w:r>
      <w:r w:rsidRPr="0041657E">
        <w:rPr>
          <w:color w:val="000000"/>
          <w:sz w:val="28"/>
          <w:szCs w:val="28"/>
        </w:rPr>
        <w:t xml:space="preserve">в несколько раз меньше, </w:t>
      </w:r>
      <w:r w:rsidR="00D12B29" w:rsidRPr="0041657E">
        <w:rPr>
          <w:color w:val="000000"/>
          <w:sz w:val="28"/>
          <w:szCs w:val="28"/>
        </w:rPr>
        <w:t>чем на создание культур посевом</w:t>
      </w:r>
      <w:r w:rsidRPr="0041657E">
        <w:rPr>
          <w:color w:val="000000"/>
          <w:sz w:val="28"/>
          <w:szCs w:val="28"/>
        </w:rPr>
        <w:t>, кроме того</w:t>
      </w:r>
      <w:r w:rsidR="0041657E">
        <w:rPr>
          <w:color w:val="000000"/>
          <w:sz w:val="28"/>
          <w:szCs w:val="28"/>
        </w:rPr>
        <w:t xml:space="preserve"> </w:t>
      </w:r>
      <w:r w:rsidRPr="0041657E">
        <w:rPr>
          <w:color w:val="000000"/>
          <w:sz w:val="28"/>
          <w:szCs w:val="28"/>
        </w:rPr>
        <w:t>уменьшается потребность в агротехнических уходах, часть работ с лесокультурной площади перено</w:t>
      </w:r>
      <w:r w:rsidR="00D12B29" w:rsidRPr="0041657E">
        <w:rPr>
          <w:color w:val="000000"/>
          <w:sz w:val="28"/>
          <w:szCs w:val="28"/>
        </w:rPr>
        <w:t>сится</w:t>
      </w:r>
      <w:r w:rsidR="0041657E">
        <w:rPr>
          <w:color w:val="000000"/>
          <w:sz w:val="28"/>
          <w:szCs w:val="28"/>
        </w:rPr>
        <w:t xml:space="preserve"> </w:t>
      </w:r>
      <w:r w:rsidR="00D12B29" w:rsidRPr="0041657E">
        <w:rPr>
          <w:color w:val="000000"/>
          <w:sz w:val="28"/>
          <w:szCs w:val="28"/>
        </w:rPr>
        <w:t>на питомник</w:t>
      </w:r>
      <w:r w:rsidRPr="0041657E">
        <w:rPr>
          <w:color w:val="000000"/>
          <w:sz w:val="28"/>
          <w:szCs w:val="28"/>
        </w:rPr>
        <w:t>, ускоряется</w:t>
      </w:r>
      <w:r w:rsidR="00D12B29" w:rsidRPr="0041657E">
        <w:rPr>
          <w:color w:val="000000"/>
          <w:sz w:val="28"/>
          <w:szCs w:val="28"/>
        </w:rPr>
        <w:t xml:space="preserve"> перевод лесных культур в земли</w:t>
      </w:r>
      <w:r w:rsidRPr="0041657E">
        <w:rPr>
          <w:color w:val="000000"/>
          <w:sz w:val="28"/>
          <w:szCs w:val="28"/>
        </w:rPr>
        <w:t>, покрытые лесом площади. Посадочный материал для лесокультурного производства</w:t>
      </w:r>
      <w:r w:rsidR="0041657E">
        <w:rPr>
          <w:color w:val="000000"/>
          <w:sz w:val="28"/>
          <w:szCs w:val="28"/>
        </w:rPr>
        <w:t xml:space="preserve"> </w:t>
      </w:r>
      <w:r w:rsidRPr="0041657E">
        <w:rPr>
          <w:color w:val="000000"/>
          <w:sz w:val="28"/>
          <w:szCs w:val="28"/>
        </w:rPr>
        <w:t>и озеленительных целей</w:t>
      </w:r>
      <w:r w:rsidR="0041657E">
        <w:rPr>
          <w:color w:val="000000"/>
          <w:sz w:val="28"/>
          <w:szCs w:val="28"/>
        </w:rPr>
        <w:t xml:space="preserve"> </w:t>
      </w:r>
      <w:r w:rsidRPr="0041657E">
        <w:rPr>
          <w:color w:val="000000"/>
          <w:sz w:val="28"/>
          <w:szCs w:val="28"/>
        </w:rPr>
        <w:t>выращивают в лесных питомниках. При выращивании сеянцев проводят следующие основные виды р</w:t>
      </w:r>
      <w:r w:rsidR="00D12B29" w:rsidRPr="0041657E">
        <w:rPr>
          <w:color w:val="000000"/>
          <w:sz w:val="28"/>
          <w:szCs w:val="28"/>
        </w:rPr>
        <w:t>абот: подготовку семян к посеву</w:t>
      </w:r>
      <w:r w:rsidRPr="0041657E">
        <w:rPr>
          <w:color w:val="000000"/>
          <w:sz w:val="28"/>
          <w:szCs w:val="28"/>
        </w:rPr>
        <w:t>,</w:t>
      </w:r>
      <w:r w:rsidR="00D12B29" w:rsidRPr="0041657E">
        <w:rPr>
          <w:color w:val="000000"/>
          <w:sz w:val="28"/>
          <w:szCs w:val="28"/>
        </w:rPr>
        <w:t xml:space="preserve"> </w:t>
      </w:r>
      <w:r w:rsidRPr="0041657E">
        <w:rPr>
          <w:color w:val="000000"/>
          <w:sz w:val="28"/>
          <w:szCs w:val="28"/>
        </w:rPr>
        <w:t>основную и предпосевн</w:t>
      </w:r>
      <w:r w:rsidR="00D12B29" w:rsidRPr="0041657E">
        <w:rPr>
          <w:color w:val="000000"/>
          <w:sz w:val="28"/>
          <w:szCs w:val="28"/>
        </w:rPr>
        <w:t>ую обработку почвы, посев семян</w:t>
      </w:r>
      <w:r w:rsidRPr="0041657E">
        <w:rPr>
          <w:color w:val="000000"/>
          <w:sz w:val="28"/>
          <w:szCs w:val="28"/>
        </w:rPr>
        <w:t>, уход за посевами до появления всходов и за выращиваемыми с</w:t>
      </w:r>
      <w:r w:rsidR="00D12B29" w:rsidRPr="0041657E">
        <w:rPr>
          <w:color w:val="000000"/>
          <w:sz w:val="28"/>
          <w:szCs w:val="28"/>
        </w:rPr>
        <w:t>еянцами, а также инвентаризацию</w:t>
      </w:r>
      <w:r w:rsidRPr="0041657E">
        <w:rPr>
          <w:color w:val="000000"/>
          <w:sz w:val="28"/>
          <w:szCs w:val="28"/>
        </w:rPr>
        <w:t>,</w:t>
      </w:r>
      <w:r w:rsidR="00D12B29" w:rsidRPr="0041657E">
        <w:rPr>
          <w:color w:val="000000"/>
          <w:sz w:val="28"/>
          <w:szCs w:val="28"/>
        </w:rPr>
        <w:t xml:space="preserve"> </w:t>
      </w:r>
      <w:r w:rsidRPr="0041657E">
        <w:rPr>
          <w:color w:val="000000"/>
          <w:sz w:val="28"/>
          <w:szCs w:val="28"/>
        </w:rPr>
        <w:t>выкопку и хранение посадочного материала.</w:t>
      </w:r>
    </w:p>
    <w:p w:rsidR="00467B5F" w:rsidRPr="0041657E" w:rsidRDefault="00467B5F" w:rsidP="0041657E">
      <w:pPr>
        <w:shd w:val="clear" w:color="auto" w:fill="FFFFFF"/>
        <w:spacing w:line="360" w:lineRule="auto"/>
        <w:ind w:firstLine="709"/>
        <w:jc w:val="both"/>
        <w:rPr>
          <w:color w:val="000000"/>
          <w:sz w:val="28"/>
          <w:szCs w:val="28"/>
        </w:rPr>
      </w:pPr>
      <w:r w:rsidRPr="0041657E">
        <w:rPr>
          <w:color w:val="000000"/>
          <w:sz w:val="28"/>
          <w:szCs w:val="28"/>
        </w:rPr>
        <w:t>Целью курсового проекта является: научиться проектировать лесной питомник.</w:t>
      </w:r>
    </w:p>
    <w:p w:rsidR="00882A1D" w:rsidRDefault="00882A1D" w:rsidP="0041657E">
      <w:pPr>
        <w:shd w:val="clear" w:color="auto" w:fill="FFFFFF"/>
        <w:spacing w:line="360" w:lineRule="auto"/>
        <w:ind w:firstLine="709"/>
        <w:jc w:val="both"/>
        <w:rPr>
          <w:color w:val="000000"/>
          <w:sz w:val="28"/>
          <w:szCs w:val="28"/>
        </w:rPr>
      </w:pPr>
    </w:p>
    <w:p w:rsidR="0012602B" w:rsidRPr="0041657E" w:rsidRDefault="0012602B" w:rsidP="0041657E">
      <w:pPr>
        <w:shd w:val="clear" w:color="auto" w:fill="FFFFFF"/>
        <w:spacing w:line="360" w:lineRule="auto"/>
        <w:ind w:firstLine="709"/>
        <w:jc w:val="both"/>
        <w:rPr>
          <w:color w:val="000000"/>
          <w:sz w:val="28"/>
          <w:szCs w:val="28"/>
        </w:rPr>
      </w:pPr>
    </w:p>
    <w:p w:rsidR="00361ADA" w:rsidRPr="0041657E" w:rsidRDefault="0012602B" w:rsidP="0041657E">
      <w:pPr>
        <w:spacing w:line="360" w:lineRule="auto"/>
        <w:ind w:firstLine="709"/>
        <w:jc w:val="both"/>
        <w:rPr>
          <w:b/>
          <w:color w:val="000000"/>
          <w:sz w:val="28"/>
          <w:szCs w:val="28"/>
        </w:rPr>
      </w:pPr>
      <w:r>
        <w:rPr>
          <w:b/>
          <w:color w:val="000000"/>
          <w:sz w:val="28"/>
          <w:szCs w:val="28"/>
        </w:rPr>
        <w:br w:type="page"/>
      </w:r>
      <w:r w:rsidR="00361ADA" w:rsidRPr="0041657E">
        <w:rPr>
          <w:b/>
          <w:color w:val="000000"/>
          <w:sz w:val="28"/>
          <w:szCs w:val="28"/>
        </w:rPr>
        <w:t>1. Почвенно-климатические условия района</w:t>
      </w:r>
    </w:p>
    <w:p w:rsidR="00882A1D" w:rsidRPr="0041657E" w:rsidRDefault="00882A1D" w:rsidP="0041657E">
      <w:pPr>
        <w:spacing w:line="360" w:lineRule="auto"/>
        <w:ind w:firstLine="709"/>
        <w:jc w:val="both"/>
        <w:rPr>
          <w:color w:val="000000"/>
          <w:sz w:val="28"/>
          <w:szCs w:val="28"/>
        </w:rPr>
      </w:pPr>
    </w:p>
    <w:p w:rsidR="0041657E" w:rsidRPr="0012602B" w:rsidRDefault="00361ADA" w:rsidP="0041657E">
      <w:pPr>
        <w:spacing w:line="360" w:lineRule="auto"/>
        <w:ind w:firstLine="709"/>
        <w:jc w:val="both"/>
        <w:rPr>
          <w:b/>
          <w:color w:val="000000"/>
          <w:sz w:val="28"/>
          <w:szCs w:val="28"/>
        </w:rPr>
      </w:pPr>
      <w:r w:rsidRPr="0012602B">
        <w:rPr>
          <w:b/>
          <w:color w:val="000000"/>
          <w:sz w:val="28"/>
          <w:szCs w:val="28"/>
        </w:rPr>
        <w:t>1.1</w:t>
      </w:r>
      <w:r w:rsidR="0041657E" w:rsidRPr="0012602B">
        <w:rPr>
          <w:b/>
          <w:color w:val="000000"/>
          <w:sz w:val="28"/>
          <w:szCs w:val="28"/>
        </w:rPr>
        <w:t xml:space="preserve"> </w:t>
      </w:r>
      <w:r w:rsidR="0012602B" w:rsidRPr="0012602B">
        <w:rPr>
          <w:b/>
          <w:color w:val="000000"/>
          <w:sz w:val="28"/>
          <w:szCs w:val="28"/>
        </w:rPr>
        <w:t>Местонахождения лесхоза</w:t>
      </w:r>
    </w:p>
    <w:p w:rsidR="0012602B" w:rsidRDefault="0012602B" w:rsidP="0041657E">
      <w:pPr>
        <w:spacing w:line="360" w:lineRule="auto"/>
        <w:ind w:firstLine="709"/>
        <w:jc w:val="both"/>
        <w:rPr>
          <w:color w:val="000000"/>
          <w:sz w:val="28"/>
          <w:szCs w:val="28"/>
        </w:rPr>
      </w:pPr>
    </w:p>
    <w:p w:rsidR="0041657E" w:rsidRDefault="00361ADA" w:rsidP="0041657E">
      <w:pPr>
        <w:spacing w:line="360" w:lineRule="auto"/>
        <w:ind w:firstLine="709"/>
        <w:jc w:val="both"/>
        <w:rPr>
          <w:color w:val="000000"/>
          <w:sz w:val="28"/>
          <w:szCs w:val="28"/>
        </w:rPr>
      </w:pPr>
      <w:r w:rsidRPr="0041657E">
        <w:rPr>
          <w:color w:val="000000"/>
          <w:sz w:val="28"/>
          <w:szCs w:val="28"/>
        </w:rPr>
        <w:t xml:space="preserve">Лаишевский лесхоз Агентства лесного хозяйства РТ общей площадью </w:t>
      </w:r>
      <w:smartTag w:uri="urn:schemas-microsoft-com:office:smarttags" w:element="metricconverter">
        <w:smartTagPr>
          <w:attr w:name="ProductID" w:val="30395 га"/>
        </w:smartTagPr>
        <w:r w:rsidRPr="0041657E">
          <w:rPr>
            <w:color w:val="000000"/>
            <w:sz w:val="28"/>
            <w:szCs w:val="28"/>
          </w:rPr>
          <w:t>30395 га</w:t>
        </w:r>
      </w:smartTag>
      <w:r w:rsidRPr="0041657E">
        <w:rPr>
          <w:color w:val="000000"/>
          <w:sz w:val="28"/>
          <w:szCs w:val="28"/>
        </w:rPr>
        <w:t xml:space="preserve"> расположен на территории Лаишевского, Пестречинского, и незначительной части</w:t>
      </w:r>
      <w:r w:rsidR="0041657E">
        <w:rPr>
          <w:color w:val="000000"/>
          <w:sz w:val="28"/>
          <w:szCs w:val="28"/>
        </w:rPr>
        <w:t xml:space="preserve"> </w:t>
      </w:r>
      <w:r w:rsidRPr="0041657E">
        <w:rPr>
          <w:color w:val="000000"/>
          <w:sz w:val="28"/>
          <w:szCs w:val="28"/>
        </w:rPr>
        <w:t>Рыбно – Слободского административных районов РТ.</w:t>
      </w:r>
    </w:p>
    <w:p w:rsidR="0041657E" w:rsidRDefault="00361ADA" w:rsidP="0041657E">
      <w:pPr>
        <w:spacing w:line="360" w:lineRule="auto"/>
        <w:ind w:firstLine="709"/>
        <w:jc w:val="both"/>
        <w:rPr>
          <w:color w:val="000000"/>
          <w:sz w:val="28"/>
          <w:szCs w:val="28"/>
        </w:rPr>
      </w:pPr>
      <w:r w:rsidRPr="0041657E">
        <w:rPr>
          <w:color w:val="000000"/>
          <w:sz w:val="28"/>
          <w:szCs w:val="28"/>
        </w:rPr>
        <w:t>Контора лесхоза находится в 80</w:t>
      </w:r>
      <w:r w:rsidR="0041657E">
        <w:rPr>
          <w:color w:val="000000"/>
          <w:sz w:val="28"/>
          <w:szCs w:val="28"/>
        </w:rPr>
        <w:t>-</w:t>
      </w:r>
      <w:r w:rsidR="0041657E" w:rsidRPr="0041657E">
        <w:rPr>
          <w:color w:val="000000"/>
          <w:sz w:val="28"/>
          <w:szCs w:val="28"/>
        </w:rPr>
        <w:t>м</w:t>
      </w:r>
      <w:r w:rsidRPr="0041657E">
        <w:rPr>
          <w:color w:val="000000"/>
          <w:sz w:val="28"/>
          <w:szCs w:val="28"/>
        </w:rPr>
        <w:t xml:space="preserve"> квартале Лаишевского лесничества, в 4</w:t>
      </w:r>
      <w:r w:rsidR="0041657E">
        <w:rPr>
          <w:color w:val="000000"/>
          <w:sz w:val="28"/>
          <w:szCs w:val="28"/>
        </w:rPr>
        <w:t> </w:t>
      </w:r>
      <w:r w:rsidR="0041657E" w:rsidRPr="0041657E">
        <w:rPr>
          <w:color w:val="000000"/>
          <w:sz w:val="28"/>
          <w:szCs w:val="28"/>
        </w:rPr>
        <w:t>км</w:t>
      </w:r>
      <w:r w:rsidRPr="0041657E">
        <w:rPr>
          <w:color w:val="000000"/>
          <w:sz w:val="28"/>
          <w:szCs w:val="28"/>
        </w:rPr>
        <w:t xml:space="preserve"> от районного центра Лаишево и в 67</w:t>
      </w:r>
      <w:r w:rsidR="0041657E">
        <w:rPr>
          <w:color w:val="000000"/>
          <w:sz w:val="28"/>
          <w:szCs w:val="28"/>
        </w:rPr>
        <w:t> </w:t>
      </w:r>
      <w:r w:rsidR="0041657E" w:rsidRPr="0041657E">
        <w:rPr>
          <w:color w:val="000000"/>
          <w:sz w:val="28"/>
          <w:szCs w:val="28"/>
        </w:rPr>
        <w:t>км</w:t>
      </w:r>
      <w:r w:rsidRPr="0041657E">
        <w:rPr>
          <w:color w:val="000000"/>
          <w:sz w:val="28"/>
          <w:szCs w:val="28"/>
        </w:rPr>
        <w:t xml:space="preserve"> от республиканского центра </w:t>
      </w:r>
      <w:r w:rsidR="0041657E" w:rsidRPr="0041657E">
        <w:rPr>
          <w:color w:val="000000"/>
          <w:sz w:val="28"/>
          <w:szCs w:val="28"/>
        </w:rPr>
        <w:t>г.</w:t>
      </w:r>
      <w:r w:rsidR="0041657E">
        <w:rPr>
          <w:color w:val="000000"/>
          <w:sz w:val="28"/>
          <w:szCs w:val="28"/>
        </w:rPr>
        <w:t> </w:t>
      </w:r>
      <w:r w:rsidR="0041657E" w:rsidRPr="0041657E">
        <w:rPr>
          <w:color w:val="000000"/>
          <w:sz w:val="28"/>
          <w:szCs w:val="28"/>
        </w:rPr>
        <w:t>Казани</w:t>
      </w:r>
      <w:r w:rsidRPr="0041657E">
        <w:rPr>
          <w:color w:val="000000"/>
          <w:sz w:val="28"/>
          <w:szCs w:val="28"/>
        </w:rPr>
        <w:t>.</w:t>
      </w:r>
    </w:p>
    <w:p w:rsidR="0012602B" w:rsidRDefault="0012602B" w:rsidP="0041657E">
      <w:pPr>
        <w:spacing w:line="360" w:lineRule="auto"/>
        <w:ind w:firstLine="709"/>
        <w:jc w:val="both"/>
        <w:rPr>
          <w:color w:val="000000"/>
          <w:sz w:val="28"/>
          <w:szCs w:val="28"/>
        </w:rPr>
      </w:pPr>
    </w:p>
    <w:p w:rsidR="00882A1D" w:rsidRPr="0012602B" w:rsidRDefault="00361ADA" w:rsidP="0041657E">
      <w:pPr>
        <w:spacing w:line="360" w:lineRule="auto"/>
        <w:ind w:firstLine="709"/>
        <w:jc w:val="both"/>
        <w:rPr>
          <w:b/>
          <w:color w:val="000000"/>
          <w:sz w:val="28"/>
          <w:szCs w:val="28"/>
        </w:rPr>
      </w:pPr>
      <w:r w:rsidRPr="0012602B">
        <w:rPr>
          <w:b/>
          <w:color w:val="000000"/>
          <w:sz w:val="28"/>
          <w:szCs w:val="28"/>
        </w:rPr>
        <w:t>1.2</w:t>
      </w:r>
      <w:r w:rsidR="0041657E" w:rsidRPr="0012602B">
        <w:rPr>
          <w:b/>
          <w:color w:val="000000"/>
          <w:sz w:val="28"/>
          <w:szCs w:val="28"/>
        </w:rPr>
        <w:t xml:space="preserve"> </w:t>
      </w:r>
      <w:r w:rsidRPr="0012602B">
        <w:rPr>
          <w:b/>
          <w:color w:val="000000"/>
          <w:sz w:val="28"/>
          <w:szCs w:val="28"/>
        </w:rPr>
        <w:t>Лесорастительная зона и климат</w:t>
      </w:r>
    </w:p>
    <w:p w:rsidR="0012602B" w:rsidRDefault="0012602B" w:rsidP="0041657E">
      <w:pPr>
        <w:spacing w:line="360" w:lineRule="auto"/>
        <w:ind w:firstLine="709"/>
        <w:jc w:val="both"/>
        <w:rPr>
          <w:color w:val="000000"/>
          <w:sz w:val="28"/>
          <w:szCs w:val="28"/>
        </w:rPr>
      </w:pPr>
    </w:p>
    <w:p w:rsidR="0041657E" w:rsidRDefault="00361ADA" w:rsidP="0041657E">
      <w:pPr>
        <w:spacing w:line="360" w:lineRule="auto"/>
        <w:ind w:firstLine="709"/>
        <w:jc w:val="both"/>
        <w:rPr>
          <w:color w:val="000000"/>
          <w:sz w:val="28"/>
          <w:szCs w:val="28"/>
        </w:rPr>
      </w:pPr>
      <w:r w:rsidRPr="0041657E">
        <w:rPr>
          <w:color w:val="000000"/>
          <w:sz w:val="28"/>
          <w:szCs w:val="28"/>
        </w:rPr>
        <w:t>По лесорастительному районированию территория лесхоза относится к Предкамскому району хвойных и хвойношироколиственных</w:t>
      </w:r>
      <w:r w:rsidR="0041657E">
        <w:rPr>
          <w:color w:val="000000"/>
          <w:sz w:val="28"/>
          <w:szCs w:val="28"/>
        </w:rPr>
        <w:t xml:space="preserve"> </w:t>
      </w:r>
      <w:r w:rsidRPr="0041657E">
        <w:rPr>
          <w:color w:val="000000"/>
          <w:sz w:val="28"/>
          <w:szCs w:val="28"/>
        </w:rPr>
        <w:t>лесов зоны смешанных лесов.</w:t>
      </w:r>
    </w:p>
    <w:p w:rsidR="00361ADA" w:rsidRPr="0041657E" w:rsidRDefault="00361ADA" w:rsidP="0041657E">
      <w:pPr>
        <w:spacing w:line="360" w:lineRule="auto"/>
        <w:ind w:firstLine="709"/>
        <w:jc w:val="both"/>
        <w:rPr>
          <w:color w:val="000000"/>
          <w:sz w:val="28"/>
          <w:szCs w:val="28"/>
        </w:rPr>
      </w:pPr>
      <w:r w:rsidRPr="0041657E">
        <w:rPr>
          <w:color w:val="000000"/>
          <w:sz w:val="28"/>
          <w:szCs w:val="28"/>
        </w:rPr>
        <w:t>Климат района умеренно</w:t>
      </w:r>
      <w:r w:rsidR="0012602B">
        <w:rPr>
          <w:color w:val="000000"/>
          <w:sz w:val="28"/>
          <w:szCs w:val="28"/>
        </w:rPr>
        <w:t>-</w:t>
      </w:r>
      <w:r w:rsidRPr="0041657E">
        <w:rPr>
          <w:color w:val="000000"/>
          <w:sz w:val="28"/>
          <w:szCs w:val="28"/>
        </w:rPr>
        <w:t>континентальный, с довольно продолжительной зимой. Лето сравнительно короткое, теплое. Характерны поздние весенние, ранние осенние заморозки, ветры западных направлений.</w:t>
      </w:r>
    </w:p>
    <w:p w:rsidR="00361ADA" w:rsidRPr="0041657E" w:rsidRDefault="00361ADA" w:rsidP="0041657E">
      <w:pPr>
        <w:spacing w:line="360" w:lineRule="auto"/>
        <w:ind w:firstLine="709"/>
        <w:jc w:val="both"/>
        <w:rPr>
          <w:color w:val="000000"/>
          <w:sz w:val="28"/>
          <w:szCs w:val="28"/>
        </w:rPr>
      </w:pPr>
      <w:r w:rsidRPr="0041657E">
        <w:rPr>
          <w:color w:val="000000"/>
          <w:sz w:val="28"/>
          <w:szCs w:val="28"/>
        </w:rPr>
        <w:t>Средние значения основных климатических показателей по многолетним наблюдениям метеостанции п. Лаишево показаны на приводимой климотограмме.</w:t>
      </w:r>
    </w:p>
    <w:p w:rsidR="00361ADA" w:rsidRPr="0041657E" w:rsidRDefault="00361ADA" w:rsidP="0041657E">
      <w:pPr>
        <w:spacing w:line="360" w:lineRule="auto"/>
        <w:ind w:firstLine="709"/>
        <w:jc w:val="both"/>
        <w:rPr>
          <w:color w:val="000000"/>
          <w:sz w:val="28"/>
          <w:szCs w:val="28"/>
        </w:rPr>
      </w:pPr>
      <w:r w:rsidRPr="0041657E">
        <w:rPr>
          <w:color w:val="000000"/>
          <w:sz w:val="28"/>
          <w:szCs w:val="28"/>
        </w:rPr>
        <w:t>Климатическими факторами, отрицательно влияющими на рост и развитие древесной растительности, являются поздние весенние и ранние осенние заморозки.</w:t>
      </w:r>
    </w:p>
    <w:p w:rsidR="00361ADA" w:rsidRPr="0041657E" w:rsidRDefault="00361ADA" w:rsidP="0041657E">
      <w:pPr>
        <w:spacing w:line="360" w:lineRule="auto"/>
        <w:ind w:firstLine="709"/>
        <w:jc w:val="both"/>
        <w:rPr>
          <w:color w:val="000000"/>
          <w:sz w:val="28"/>
          <w:szCs w:val="28"/>
        </w:rPr>
      </w:pPr>
      <w:r w:rsidRPr="0041657E">
        <w:rPr>
          <w:color w:val="000000"/>
          <w:sz w:val="28"/>
          <w:szCs w:val="28"/>
        </w:rPr>
        <w:t>Количество выпадающих осадков в отдельные периоды значительно отходит от нормы, вследствие</w:t>
      </w:r>
      <w:r w:rsidR="0041657E">
        <w:rPr>
          <w:color w:val="000000"/>
          <w:sz w:val="28"/>
          <w:szCs w:val="28"/>
        </w:rPr>
        <w:t xml:space="preserve"> </w:t>
      </w:r>
      <w:r w:rsidRPr="0041657E">
        <w:rPr>
          <w:color w:val="000000"/>
          <w:sz w:val="28"/>
          <w:szCs w:val="28"/>
        </w:rPr>
        <w:t>чего растения страдают или от засухи или от ливневых дождей.</w:t>
      </w:r>
    </w:p>
    <w:p w:rsidR="00361ADA" w:rsidRPr="0041657E" w:rsidRDefault="00361ADA" w:rsidP="0041657E">
      <w:pPr>
        <w:spacing w:line="360" w:lineRule="auto"/>
        <w:ind w:firstLine="709"/>
        <w:jc w:val="both"/>
        <w:rPr>
          <w:color w:val="000000"/>
          <w:sz w:val="28"/>
          <w:szCs w:val="28"/>
        </w:rPr>
      </w:pPr>
      <w:r w:rsidRPr="0041657E">
        <w:rPr>
          <w:color w:val="000000"/>
          <w:sz w:val="28"/>
          <w:szCs w:val="28"/>
        </w:rPr>
        <w:t>В целом же климат благоприятен для произрастания местных древесных и кустарниковых пород, что подтверждается наличием в лесхозе высокобонитентных сосновых, дубовых и липовых насаждений.</w:t>
      </w:r>
    </w:p>
    <w:p w:rsidR="0041657E" w:rsidRDefault="0041657E" w:rsidP="0041657E">
      <w:pPr>
        <w:spacing w:line="360" w:lineRule="auto"/>
        <w:ind w:firstLine="709"/>
        <w:jc w:val="both"/>
        <w:rPr>
          <w:color w:val="000000"/>
          <w:sz w:val="28"/>
          <w:szCs w:val="28"/>
        </w:rPr>
      </w:pPr>
    </w:p>
    <w:p w:rsidR="0041657E" w:rsidRPr="0012602B" w:rsidRDefault="00361ADA" w:rsidP="0041657E">
      <w:pPr>
        <w:spacing w:line="360" w:lineRule="auto"/>
        <w:ind w:firstLine="709"/>
        <w:jc w:val="both"/>
        <w:rPr>
          <w:b/>
          <w:color w:val="000000"/>
          <w:sz w:val="28"/>
          <w:szCs w:val="28"/>
        </w:rPr>
      </w:pPr>
      <w:r w:rsidRPr="0012602B">
        <w:rPr>
          <w:b/>
          <w:color w:val="000000"/>
          <w:sz w:val="28"/>
          <w:szCs w:val="28"/>
        </w:rPr>
        <w:t>1.3</w:t>
      </w:r>
      <w:r w:rsidR="0041657E" w:rsidRPr="0012602B">
        <w:rPr>
          <w:b/>
          <w:color w:val="000000"/>
          <w:sz w:val="28"/>
          <w:szCs w:val="28"/>
        </w:rPr>
        <w:t xml:space="preserve"> </w:t>
      </w:r>
      <w:r w:rsidRPr="0012602B">
        <w:rPr>
          <w:b/>
          <w:color w:val="000000"/>
          <w:sz w:val="28"/>
          <w:szCs w:val="28"/>
        </w:rPr>
        <w:t>Рельеф и почвы</w:t>
      </w:r>
      <w:r w:rsidR="0012602B">
        <w:rPr>
          <w:b/>
          <w:color w:val="000000"/>
          <w:sz w:val="28"/>
          <w:szCs w:val="28"/>
        </w:rPr>
        <w:t xml:space="preserve"> лесхоза</w:t>
      </w:r>
    </w:p>
    <w:p w:rsidR="0012602B" w:rsidRDefault="0012602B" w:rsidP="0041657E">
      <w:pPr>
        <w:spacing w:line="360" w:lineRule="auto"/>
        <w:ind w:firstLine="709"/>
        <w:jc w:val="both"/>
        <w:rPr>
          <w:color w:val="000000"/>
          <w:sz w:val="28"/>
          <w:szCs w:val="28"/>
        </w:rPr>
      </w:pPr>
    </w:p>
    <w:p w:rsidR="00361ADA" w:rsidRPr="0041657E" w:rsidRDefault="00361ADA" w:rsidP="0041657E">
      <w:pPr>
        <w:spacing w:line="360" w:lineRule="auto"/>
        <w:ind w:firstLine="709"/>
        <w:jc w:val="both"/>
        <w:rPr>
          <w:color w:val="000000"/>
          <w:sz w:val="28"/>
          <w:szCs w:val="28"/>
        </w:rPr>
      </w:pPr>
      <w:r w:rsidRPr="0041657E">
        <w:rPr>
          <w:color w:val="000000"/>
          <w:sz w:val="28"/>
          <w:szCs w:val="28"/>
        </w:rPr>
        <w:t>Лаишевский лесхоз расположен на правом берегу реки Камы, в юго-западной части водораздела рек Волги и Камы у впадения реки Камы в Волгу. Южная часть территории лесхоза непосредственно примыкает к Куйбышевскому водохранилищу. Лесхоз занимает возвышенное плато Волжско-Камского водораздела. К юго-востоку</w:t>
      </w:r>
      <w:r w:rsidR="0041657E">
        <w:rPr>
          <w:color w:val="000000"/>
          <w:sz w:val="28"/>
          <w:szCs w:val="28"/>
        </w:rPr>
        <w:t xml:space="preserve"> </w:t>
      </w:r>
      <w:r w:rsidRPr="0041657E">
        <w:rPr>
          <w:color w:val="000000"/>
          <w:sz w:val="28"/>
          <w:szCs w:val="28"/>
        </w:rPr>
        <w:t>равнина понижается, переходя постепенно к речным террасам р. Волги. Следующей террасой является средняя надлуговая и нижелуговая. В пределах верхней</w:t>
      </w:r>
      <w:r w:rsidR="0041657E">
        <w:rPr>
          <w:color w:val="000000"/>
          <w:sz w:val="28"/>
          <w:szCs w:val="28"/>
        </w:rPr>
        <w:t xml:space="preserve"> </w:t>
      </w:r>
      <w:r w:rsidRPr="0041657E">
        <w:rPr>
          <w:color w:val="000000"/>
          <w:sz w:val="28"/>
          <w:szCs w:val="28"/>
        </w:rPr>
        <w:t>террасы, у ее перехода в надлуговую или же сразу в луговую террасу Волги, наблюдается всхолмления</w:t>
      </w:r>
      <w:r w:rsidR="0041657E">
        <w:rPr>
          <w:color w:val="000000"/>
          <w:sz w:val="28"/>
          <w:szCs w:val="28"/>
        </w:rPr>
        <w:t xml:space="preserve"> </w:t>
      </w:r>
      <w:r w:rsidRPr="0041657E">
        <w:rPr>
          <w:color w:val="000000"/>
          <w:sz w:val="28"/>
          <w:szCs w:val="28"/>
        </w:rPr>
        <w:t>рыхлого песка – дюнный рельеф, занятый сосновыми борами. Леса Пестречинского, Янтыковского и Лаишевского лесничеств большей частью расположены на склонах к рекам Каме и Меше.</w:t>
      </w:r>
    </w:p>
    <w:p w:rsidR="00361ADA" w:rsidRPr="0041657E" w:rsidRDefault="00361ADA" w:rsidP="0041657E">
      <w:pPr>
        <w:spacing w:line="360" w:lineRule="auto"/>
        <w:ind w:firstLine="709"/>
        <w:jc w:val="both"/>
        <w:rPr>
          <w:color w:val="000000"/>
          <w:sz w:val="28"/>
          <w:szCs w:val="28"/>
        </w:rPr>
      </w:pPr>
      <w:r w:rsidRPr="0041657E">
        <w:rPr>
          <w:color w:val="000000"/>
          <w:sz w:val="28"/>
          <w:szCs w:val="28"/>
        </w:rPr>
        <w:t>Гряды водоразделов р. Казанки, Меши и мелких притоков в свою очередь делятся на ряд узких водоразделов третьего порядка – притоками реки Меши. Эти второстепенные гряды постепенно повышаются к северо-востоку.</w:t>
      </w:r>
    </w:p>
    <w:p w:rsidR="00361ADA" w:rsidRPr="0041657E" w:rsidRDefault="00361ADA" w:rsidP="0041657E">
      <w:pPr>
        <w:spacing w:line="360" w:lineRule="auto"/>
        <w:ind w:firstLine="709"/>
        <w:jc w:val="both"/>
        <w:rPr>
          <w:color w:val="000000"/>
          <w:sz w:val="28"/>
          <w:szCs w:val="28"/>
        </w:rPr>
      </w:pPr>
      <w:r w:rsidRPr="0041657E">
        <w:rPr>
          <w:color w:val="000000"/>
          <w:sz w:val="28"/>
          <w:szCs w:val="28"/>
        </w:rPr>
        <w:t>Правый берег реки Камы в большей части крутой и обрывистый, а местность, прилегающая к р. Каме, изрезана глубокими оврагами.</w:t>
      </w:r>
    </w:p>
    <w:p w:rsidR="00361ADA" w:rsidRPr="0041657E" w:rsidRDefault="00361ADA" w:rsidP="0041657E">
      <w:pPr>
        <w:spacing w:line="360" w:lineRule="auto"/>
        <w:ind w:firstLine="709"/>
        <w:jc w:val="both"/>
        <w:rPr>
          <w:color w:val="000000"/>
          <w:sz w:val="28"/>
          <w:szCs w:val="28"/>
        </w:rPr>
      </w:pPr>
      <w:r w:rsidRPr="0041657E">
        <w:rPr>
          <w:color w:val="000000"/>
          <w:sz w:val="28"/>
          <w:szCs w:val="28"/>
        </w:rPr>
        <w:t>Геологические условия района характеризуются залеганием коренных пород Пермской системы, которая представлена здесь двумя ярусами: Татарским и Казанским. Породы Казанского яруса более по образованию и скрыты под толщами пород Татарского яруса. Среди отложения этого яруса следует отметить выходы гипса.</w:t>
      </w:r>
    </w:p>
    <w:p w:rsidR="00361ADA" w:rsidRPr="0041657E" w:rsidRDefault="00361ADA" w:rsidP="0041657E">
      <w:pPr>
        <w:spacing w:line="360" w:lineRule="auto"/>
        <w:ind w:firstLine="709"/>
        <w:jc w:val="both"/>
        <w:rPr>
          <w:color w:val="000000"/>
          <w:sz w:val="28"/>
          <w:szCs w:val="28"/>
        </w:rPr>
      </w:pPr>
      <w:r w:rsidRPr="0041657E">
        <w:rPr>
          <w:color w:val="000000"/>
          <w:sz w:val="28"/>
          <w:szCs w:val="28"/>
        </w:rPr>
        <w:t>Верхний по расположению Татарский ярус слагает основную часть всей толщи пород данного района, занимая все водораздельное плато. Коренными породами его являются мергеля, известняки и песчанки. Мергеля приурочены к возвышенным крутым склонам. Эти коренные породы покрыты современными аллювиальными отложениями глин и песков.</w:t>
      </w:r>
    </w:p>
    <w:p w:rsidR="00361ADA" w:rsidRPr="0041657E" w:rsidRDefault="00361ADA" w:rsidP="0041657E">
      <w:pPr>
        <w:spacing w:line="360" w:lineRule="auto"/>
        <w:ind w:firstLine="709"/>
        <w:jc w:val="both"/>
        <w:rPr>
          <w:color w:val="000000"/>
          <w:sz w:val="28"/>
          <w:szCs w:val="28"/>
        </w:rPr>
      </w:pPr>
      <w:r w:rsidRPr="0041657E">
        <w:rPr>
          <w:color w:val="000000"/>
          <w:sz w:val="28"/>
          <w:szCs w:val="28"/>
        </w:rPr>
        <w:t>Почвы, образовавшие на пермских породах, относятся к серым лесным суглинкам, где процесс деградации чернозема еще не закончен.</w:t>
      </w:r>
    </w:p>
    <w:p w:rsidR="00361ADA" w:rsidRPr="0041657E" w:rsidRDefault="00361ADA" w:rsidP="0041657E">
      <w:pPr>
        <w:spacing w:line="360" w:lineRule="auto"/>
        <w:ind w:firstLine="709"/>
        <w:jc w:val="both"/>
        <w:rPr>
          <w:color w:val="000000"/>
          <w:sz w:val="28"/>
          <w:szCs w:val="28"/>
        </w:rPr>
      </w:pPr>
      <w:r w:rsidRPr="0041657E">
        <w:rPr>
          <w:color w:val="000000"/>
          <w:sz w:val="28"/>
          <w:szCs w:val="28"/>
        </w:rPr>
        <w:t>Значительное расп</w:t>
      </w:r>
      <w:r w:rsidR="00C23D98" w:rsidRPr="0041657E">
        <w:rPr>
          <w:color w:val="000000"/>
          <w:sz w:val="28"/>
          <w:szCs w:val="28"/>
        </w:rPr>
        <w:t>оложение в лесхозе имеют почвы д</w:t>
      </w:r>
      <w:r w:rsidRPr="0041657E">
        <w:rPr>
          <w:color w:val="000000"/>
          <w:sz w:val="28"/>
          <w:szCs w:val="28"/>
        </w:rPr>
        <w:t>ерновоподзолистые, суглинистые и среднесуглинистые, свежие (преобладают во всех 3</w:t>
      </w:r>
      <w:r w:rsidR="0041657E">
        <w:rPr>
          <w:color w:val="000000"/>
          <w:sz w:val="28"/>
          <w:szCs w:val="28"/>
        </w:rPr>
        <w:t>-</w:t>
      </w:r>
      <w:r w:rsidR="0041657E" w:rsidRPr="0041657E">
        <w:rPr>
          <w:color w:val="000000"/>
          <w:sz w:val="28"/>
          <w:szCs w:val="28"/>
        </w:rPr>
        <w:t>х</w:t>
      </w:r>
      <w:r w:rsidRPr="0041657E">
        <w:rPr>
          <w:color w:val="000000"/>
          <w:sz w:val="28"/>
          <w:szCs w:val="28"/>
        </w:rPr>
        <w:t xml:space="preserve"> лесничествах).</w:t>
      </w:r>
    </w:p>
    <w:p w:rsidR="00361ADA" w:rsidRPr="0041657E" w:rsidRDefault="00361ADA" w:rsidP="0041657E">
      <w:pPr>
        <w:spacing w:line="360" w:lineRule="auto"/>
        <w:ind w:firstLine="709"/>
        <w:jc w:val="both"/>
        <w:rPr>
          <w:color w:val="000000"/>
          <w:sz w:val="28"/>
          <w:szCs w:val="28"/>
        </w:rPr>
      </w:pPr>
      <w:r w:rsidRPr="0041657E">
        <w:rPr>
          <w:color w:val="000000"/>
          <w:sz w:val="28"/>
          <w:szCs w:val="28"/>
        </w:rPr>
        <w:t>Дерново-среднеподзолистые супесчаные почвы имеют небольшое распространение (незначительная северная часть Лаишевского лесничества и два лесных урочища Пестречинского лесничества, занятые сосновыми насаждениями).</w:t>
      </w:r>
    </w:p>
    <w:p w:rsidR="00B018FE" w:rsidRPr="0041657E" w:rsidRDefault="00B018FE" w:rsidP="0041657E">
      <w:pPr>
        <w:spacing w:line="360" w:lineRule="auto"/>
        <w:ind w:firstLine="709"/>
        <w:jc w:val="both"/>
        <w:rPr>
          <w:color w:val="000000"/>
          <w:sz w:val="28"/>
          <w:szCs w:val="28"/>
        </w:rPr>
      </w:pPr>
    </w:p>
    <w:p w:rsidR="00882A1D" w:rsidRPr="008D13E8" w:rsidRDefault="00361ADA" w:rsidP="0041657E">
      <w:pPr>
        <w:spacing w:line="360" w:lineRule="auto"/>
        <w:ind w:firstLine="709"/>
        <w:jc w:val="both"/>
        <w:rPr>
          <w:b/>
          <w:color w:val="000000"/>
          <w:sz w:val="28"/>
          <w:szCs w:val="28"/>
        </w:rPr>
      </w:pPr>
      <w:r w:rsidRPr="008D13E8">
        <w:rPr>
          <w:b/>
          <w:color w:val="000000"/>
          <w:sz w:val="28"/>
          <w:szCs w:val="28"/>
        </w:rPr>
        <w:t>1.4</w:t>
      </w:r>
      <w:r w:rsidR="0041657E" w:rsidRPr="008D13E8">
        <w:rPr>
          <w:b/>
          <w:color w:val="000000"/>
          <w:sz w:val="28"/>
          <w:szCs w:val="28"/>
        </w:rPr>
        <w:t xml:space="preserve"> </w:t>
      </w:r>
      <w:r w:rsidRPr="008D13E8">
        <w:rPr>
          <w:b/>
          <w:color w:val="000000"/>
          <w:sz w:val="28"/>
          <w:szCs w:val="28"/>
        </w:rPr>
        <w:t>Гидрология и гидрографические условия</w:t>
      </w:r>
    </w:p>
    <w:p w:rsidR="008D13E8" w:rsidRDefault="008D13E8" w:rsidP="0041657E">
      <w:pPr>
        <w:spacing w:line="360" w:lineRule="auto"/>
        <w:ind w:firstLine="709"/>
        <w:jc w:val="both"/>
        <w:rPr>
          <w:color w:val="000000"/>
          <w:sz w:val="28"/>
          <w:szCs w:val="28"/>
        </w:rPr>
      </w:pPr>
    </w:p>
    <w:p w:rsidR="00361ADA" w:rsidRPr="0041657E" w:rsidRDefault="00361ADA" w:rsidP="0041657E">
      <w:pPr>
        <w:spacing w:line="360" w:lineRule="auto"/>
        <w:ind w:firstLine="709"/>
        <w:jc w:val="both"/>
        <w:rPr>
          <w:color w:val="000000"/>
          <w:sz w:val="28"/>
          <w:szCs w:val="28"/>
        </w:rPr>
      </w:pPr>
      <w:r w:rsidRPr="0041657E">
        <w:rPr>
          <w:color w:val="000000"/>
          <w:sz w:val="28"/>
          <w:szCs w:val="28"/>
        </w:rPr>
        <w:t>Гидрологическая сеть территории лесхоза относится к бассейну реки Волги и ее притоку</w:t>
      </w:r>
      <w:r w:rsidR="0041657E">
        <w:rPr>
          <w:color w:val="000000"/>
          <w:sz w:val="28"/>
          <w:szCs w:val="28"/>
        </w:rPr>
        <w:t xml:space="preserve"> –</w:t>
      </w:r>
      <w:r w:rsidR="0041657E" w:rsidRPr="0041657E">
        <w:rPr>
          <w:color w:val="000000"/>
          <w:sz w:val="28"/>
          <w:szCs w:val="28"/>
        </w:rPr>
        <w:t xml:space="preserve"> </w:t>
      </w:r>
      <w:r w:rsidRPr="0041657E">
        <w:rPr>
          <w:color w:val="000000"/>
          <w:sz w:val="28"/>
          <w:szCs w:val="28"/>
        </w:rPr>
        <w:t>Каме с обширным водохранилищем ГЭС</w:t>
      </w:r>
      <w:r w:rsidR="0041657E">
        <w:rPr>
          <w:color w:val="000000"/>
          <w:sz w:val="28"/>
          <w:szCs w:val="28"/>
        </w:rPr>
        <w:t xml:space="preserve"> </w:t>
      </w:r>
      <w:r w:rsidRPr="0041657E">
        <w:rPr>
          <w:color w:val="000000"/>
          <w:sz w:val="28"/>
          <w:szCs w:val="28"/>
        </w:rPr>
        <w:t>им. Ленина.</w:t>
      </w:r>
    </w:p>
    <w:p w:rsidR="00361ADA" w:rsidRPr="0041657E" w:rsidRDefault="00361ADA" w:rsidP="0041657E">
      <w:pPr>
        <w:spacing w:line="360" w:lineRule="auto"/>
        <w:ind w:firstLine="709"/>
        <w:jc w:val="both"/>
        <w:rPr>
          <w:color w:val="000000"/>
          <w:sz w:val="28"/>
          <w:szCs w:val="28"/>
        </w:rPr>
      </w:pPr>
      <w:r w:rsidRPr="0041657E">
        <w:rPr>
          <w:color w:val="000000"/>
          <w:sz w:val="28"/>
          <w:szCs w:val="28"/>
        </w:rPr>
        <w:t>Водохранилище омывает территорию лесхоза с юга, заходит на запад, углубляясь в пойму</w:t>
      </w:r>
      <w:r w:rsidR="0041657E">
        <w:rPr>
          <w:color w:val="000000"/>
          <w:sz w:val="28"/>
          <w:szCs w:val="28"/>
        </w:rPr>
        <w:t xml:space="preserve"> </w:t>
      </w:r>
      <w:r w:rsidRPr="0041657E">
        <w:rPr>
          <w:color w:val="000000"/>
          <w:sz w:val="28"/>
          <w:szCs w:val="28"/>
        </w:rPr>
        <w:t>реки Меши (правого притока Камы).</w:t>
      </w:r>
    </w:p>
    <w:p w:rsidR="00361ADA" w:rsidRPr="0041657E" w:rsidRDefault="00361ADA" w:rsidP="0041657E">
      <w:pPr>
        <w:spacing w:line="360" w:lineRule="auto"/>
        <w:ind w:firstLine="709"/>
        <w:jc w:val="both"/>
        <w:rPr>
          <w:color w:val="000000"/>
          <w:sz w:val="28"/>
          <w:szCs w:val="28"/>
        </w:rPr>
      </w:pPr>
      <w:r w:rsidRPr="0041657E">
        <w:rPr>
          <w:color w:val="000000"/>
          <w:sz w:val="28"/>
          <w:szCs w:val="28"/>
        </w:rPr>
        <w:t>В южной части водораздела Меши – Камы берут начало мелкие речки: Брысса, Ошняк и др., которые имеют быстрое течение в глубоких руслах. Уровень воды водохранилища в весенне-летний период несколько выше зимнего. Водохранилище очищается от льда в последней декаде апреля. Время ледостава происходит во второй декаде декабря. Степень дренированности почв в условиях Лаишевского лесхоза довольно высокая. В связи с этим заболоченность территории не превышает 0,6 процентов. Болота лесоустройством учтены на площади 169 га.</w:t>
      </w:r>
      <w:r w:rsidR="008D13E8">
        <w:rPr>
          <w:color w:val="000000"/>
          <w:sz w:val="28"/>
          <w:szCs w:val="28"/>
        </w:rPr>
        <w:t xml:space="preserve"> </w:t>
      </w:r>
      <w:r w:rsidRPr="0041657E">
        <w:rPr>
          <w:color w:val="000000"/>
          <w:sz w:val="28"/>
          <w:szCs w:val="28"/>
        </w:rPr>
        <w:t>Уровень грунтовых вод на территории лесхоза находится в пределах от 10 до 20</w:t>
      </w:r>
      <w:r w:rsidR="0041657E">
        <w:rPr>
          <w:color w:val="000000"/>
          <w:sz w:val="28"/>
          <w:szCs w:val="28"/>
        </w:rPr>
        <w:t> </w:t>
      </w:r>
      <w:r w:rsidR="0041657E" w:rsidRPr="0041657E">
        <w:rPr>
          <w:color w:val="000000"/>
          <w:sz w:val="28"/>
          <w:szCs w:val="28"/>
        </w:rPr>
        <w:t>м</w:t>
      </w:r>
      <w:r w:rsidRPr="0041657E">
        <w:rPr>
          <w:color w:val="000000"/>
          <w:sz w:val="28"/>
          <w:szCs w:val="28"/>
        </w:rPr>
        <w:t xml:space="preserve"> от</w:t>
      </w:r>
      <w:r w:rsidR="0041657E">
        <w:rPr>
          <w:color w:val="000000"/>
          <w:sz w:val="28"/>
          <w:szCs w:val="28"/>
        </w:rPr>
        <w:t xml:space="preserve"> </w:t>
      </w:r>
      <w:r w:rsidRPr="0041657E">
        <w:rPr>
          <w:color w:val="000000"/>
          <w:sz w:val="28"/>
          <w:szCs w:val="28"/>
        </w:rPr>
        <w:t>поверхности земли.</w:t>
      </w:r>
      <w:r w:rsidR="008D13E8">
        <w:rPr>
          <w:color w:val="000000"/>
          <w:sz w:val="28"/>
          <w:szCs w:val="28"/>
        </w:rPr>
        <w:t xml:space="preserve"> </w:t>
      </w:r>
      <w:r w:rsidRPr="0041657E">
        <w:rPr>
          <w:color w:val="000000"/>
          <w:sz w:val="28"/>
          <w:szCs w:val="28"/>
        </w:rPr>
        <w:t>Гидромелиоративный сети на территории лесхоза нет.</w:t>
      </w:r>
    </w:p>
    <w:p w:rsidR="0041657E" w:rsidRPr="008D13E8" w:rsidRDefault="008D13E8" w:rsidP="0041657E">
      <w:pPr>
        <w:spacing w:line="360" w:lineRule="auto"/>
        <w:ind w:firstLine="709"/>
        <w:jc w:val="both"/>
        <w:rPr>
          <w:b/>
          <w:color w:val="000000"/>
          <w:sz w:val="28"/>
          <w:szCs w:val="28"/>
        </w:rPr>
      </w:pPr>
      <w:r>
        <w:rPr>
          <w:b/>
          <w:color w:val="000000"/>
          <w:sz w:val="28"/>
          <w:szCs w:val="28"/>
        </w:rPr>
        <w:br w:type="page"/>
      </w:r>
      <w:r w:rsidR="00C23D98" w:rsidRPr="008D13E8">
        <w:rPr>
          <w:b/>
          <w:color w:val="000000"/>
          <w:sz w:val="28"/>
          <w:szCs w:val="28"/>
        </w:rPr>
        <w:t>1.5</w:t>
      </w:r>
      <w:r w:rsidR="0041657E" w:rsidRPr="008D13E8">
        <w:rPr>
          <w:b/>
          <w:color w:val="000000"/>
          <w:sz w:val="28"/>
          <w:szCs w:val="28"/>
        </w:rPr>
        <w:t xml:space="preserve"> </w:t>
      </w:r>
      <w:r w:rsidR="00C23D98" w:rsidRPr="008D13E8">
        <w:rPr>
          <w:b/>
          <w:color w:val="000000"/>
          <w:sz w:val="28"/>
          <w:szCs w:val="28"/>
        </w:rPr>
        <w:t>Экономические условия и пути транспорта</w:t>
      </w:r>
    </w:p>
    <w:p w:rsidR="008D13E8" w:rsidRDefault="008D13E8" w:rsidP="0041657E">
      <w:pPr>
        <w:spacing w:line="360" w:lineRule="auto"/>
        <w:ind w:firstLine="709"/>
        <w:jc w:val="both"/>
        <w:rPr>
          <w:color w:val="000000"/>
          <w:sz w:val="28"/>
          <w:szCs w:val="28"/>
        </w:rPr>
      </w:pPr>
    </w:p>
    <w:p w:rsidR="0041657E" w:rsidRDefault="0039680B" w:rsidP="0041657E">
      <w:pPr>
        <w:spacing w:line="360" w:lineRule="auto"/>
        <w:ind w:firstLine="709"/>
        <w:jc w:val="both"/>
        <w:rPr>
          <w:color w:val="000000"/>
          <w:sz w:val="28"/>
          <w:szCs w:val="28"/>
        </w:rPr>
      </w:pPr>
      <w:r w:rsidRPr="0041657E">
        <w:rPr>
          <w:color w:val="000000"/>
          <w:sz w:val="28"/>
          <w:szCs w:val="28"/>
        </w:rPr>
        <w:t>Ведущие отрасли экономики района</w:t>
      </w:r>
    </w:p>
    <w:p w:rsidR="0041657E" w:rsidRDefault="0039680B" w:rsidP="0041657E">
      <w:pPr>
        <w:spacing w:line="360" w:lineRule="auto"/>
        <w:ind w:firstLine="709"/>
        <w:jc w:val="both"/>
        <w:rPr>
          <w:color w:val="000000"/>
          <w:sz w:val="28"/>
          <w:szCs w:val="28"/>
        </w:rPr>
      </w:pPr>
      <w:r w:rsidRPr="0041657E">
        <w:rPr>
          <w:color w:val="000000"/>
          <w:sz w:val="28"/>
          <w:szCs w:val="28"/>
        </w:rPr>
        <w:t>Основной отраслью народного хозяйства в районе расположения лесхоза является сельское хозяйство зернового и мясомолочного направления.</w:t>
      </w:r>
    </w:p>
    <w:p w:rsidR="0041657E" w:rsidRDefault="0039680B" w:rsidP="0041657E">
      <w:pPr>
        <w:spacing w:line="360" w:lineRule="auto"/>
        <w:ind w:firstLine="709"/>
        <w:jc w:val="both"/>
        <w:rPr>
          <w:color w:val="000000"/>
          <w:sz w:val="28"/>
          <w:szCs w:val="28"/>
        </w:rPr>
      </w:pPr>
      <w:r w:rsidRPr="0041657E">
        <w:rPr>
          <w:color w:val="000000"/>
          <w:sz w:val="28"/>
          <w:szCs w:val="28"/>
        </w:rPr>
        <w:t>Важнейшие промышленные предприятия – Лаишевский рыбозавод, промкомбинаты, промышленных предприятий, занятых лесозаготовкой и деревопереработкой, нет.</w:t>
      </w:r>
    </w:p>
    <w:p w:rsidR="0041657E" w:rsidRDefault="0039680B" w:rsidP="0041657E">
      <w:pPr>
        <w:spacing w:line="360" w:lineRule="auto"/>
        <w:ind w:firstLine="709"/>
        <w:jc w:val="both"/>
        <w:rPr>
          <w:color w:val="000000"/>
          <w:sz w:val="28"/>
          <w:szCs w:val="28"/>
        </w:rPr>
      </w:pPr>
      <w:r w:rsidRPr="0041657E">
        <w:rPr>
          <w:color w:val="000000"/>
          <w:sz w:val="28"/>
          <w:szCs w:val="28"/>
        </w:rPr>
        <w:t>Процент лесистости района расположения лесхоза ниже средней лесистости по республике равного 16,</w:t>
      </w:r>
      <w:r w:rsidR="0041657E" w:rsidRPr="0041657E">
        <w:rPr>
          <w:color w:val="000000"/>
          <w:sz w:val="28"/>
          <w:szCs w:val="28"/>
        </w:rPr>
        <w:t>3</w:t>
      </w:r>
      <w:r w:rsidR="0041657E">
        <w:rPr>
          <w:color w:val="000000"/>
          <w:sz w:val="28"/>
          <w:szCs w:val="28"/>
        </w:rPr>
        <w:t>%</w:t>
      </w:r>
      <w:r w:rsidRPr="0041657E">
        <w:rPr>
          <w:color w:val="000000"/>
          <w:sz w:val="28"/>
          <w:szCs w:val="28"/>
        </w:rPr>
        <w:t>.</w:t>
      </w:r>
    </w:p>
    <w:p w:rsidR="0041657E" w:rsidRDefault="0039680B" w:rsidP="0041657E">
      <w:pPr>
        <w:spacing w:line="360" w:lineRule="auto"/>
        <w:ind w:firstLine="709"/>
        <w:jc w:val="both"/>
        <w:rPr>
          <w:color w:val="000000"/>
          <w:sz w:val="28"/>
          <w:szCs w:val="28"/>
        </w:rPr>
      </w:pPr>
      <w:r w:rsidRPr="0041657E">
        <w:rPr>
          <w:color w:val="000000"/>
          <w:sz w:val="28"/>
          <w:szCs w:val="28"/>
        </w:rPr>
        <w:t>Лесные массивы лесхоза сосредоточены в 179</w:t>
      </w:r>
      <w:r w:rsidR="0041657E">
        <w:rPr>
          <w:color w:val="000000"/>
          <w:sz w:val="28"/>
          <w:szCs w:val="28"/>
        </w:rPr>
        <w:t xml:space="preserve"> </w:t>
      </w:r>
      <w:r w:rsidRPr="0041657E">
        <w:rPr>
          <w:color w:val="000000"/>
          <w:sz w:val="28"/>
          <w:szCs w:val="28"/>
        </w:rPr>
        <w:t>обособленных контурах, расположенных на территории трех административных районов.</w:t>
      </w:r>
    </w:p>
    <w:p w:rsidR="0041657E" w:rsidRDefault="0039680B" w:rsidP="0041657E">
      <w:pPr>
        <w:spacing w:line="360" w:lineRule="auto"/>
        <w:ind w:firstLine="709"/>
        <w:jc w:val="both"/>
        <w:rPr>
          <w:color w:val="000000"/>
          <w:sz w:val="28"/>
          <w:szCs w:val="28"/>
        </w:rPr>
      </w:pPr>
      <w:r w:rsidRPr="0041657E">
        <w:rPr>
          <w:color w:val="000000"/>
          <w:sz w:val="28"/>
          <w:szCs w:val="28"/>
        </w:rPr>
        <w:t>Площадь лесных контуров различна. Лесные участки чередуются с обширными пространствами полей. Колхозные и совхозные леса местами примыкают непосредственно к лесам гослесфонда, но в большинстве случаев имеют мелкие обособленные</w:t>
      </w:r>
      <w:r w:rsidR="0041657E">
        <w:rPr>
          <w:color w:val="000000"/>
          <w:sz w:val="28"/>
          <w:szCs w:val="28"/>
        </w:rPr>
        <w:t xml:space="preserve"> </w:t>
      </w:r>
      <w:r w:rsidRPr="0041657E">
        <w:rPr>
          <w:color w:val="000000"/>
          <w:sz w:val="28"/>
          <w:szCs w:val="28"/>
        </w:rPr>
        <w:t>участки, но в большинстве случаев имеют мелкие обособленные участки, разбросаны среди полей и приурочены, как правило, к оврагам и балкам.</w:t>
      </w:r>
    </w:p>
    <w:p w:rsidR="0039680B" w:rsidRPr="0041657E" w:rsidRDefault="0039680B" w:rsidP="0041657E">
      <w:pPr>
        <w:spacing w:line="360" w:lineRule="auto"/>
        <w:ind w:firstLine="709"/>
        <w:jc w:val="both"/>
        <w:rPr>
          <w:color w:val="000000"/>
          <w:sz w:val="28"/>
          <w:szCs w:val="28"/>
        </w:rPr>
      </w:pPr>
      <w:r w:rsidRPr="0041657E">
        <w:rPr>
          <w:color w:val="000000"/>
          <w:sz w:val="28"/>
          <w:szCs w:val="28"/>
        </w:rPr>
        <w:t xml:space="preserve">Для оказания технической помощи колхозам и совхозам и контроля за ведением лесного хозяйства за лесхозом закреплено </w:t>
      </w:r>
      <w:r w:rsidRPr="0041657E">
        <w:rPr>
          <w:color w:val="000000"/>
          <w:sz w:val="28"/>
          <w:szCs w:val="28"/>
          <w:u w:val="single"/>
        </w:rPr>
        <w:t xml:space="preserve">31 </w:t>
      </w:r>
      <w:r w:rsidRPr="0041657E">
        <w:rPr>
          <w:color w:val="000000"/>
          <w:sz w:val="28"/>
          <w:szCs w:val="28"/>
        </w:rPr>
        <w:t xml:space="preserve">колхозов и совхозов лесной площадью </w:t>
      </w:r>
      <w:smartTag w:uri="urn:schemas-microsoft-com:office:smarttags" w:element="metricconverter">
        <w:smartTagPr>
          <w:attr w:name="ProductID" w:val="3891 га"/>
        </w:smartTagPr>
        <w:r w:rsidRPr="0041657E">
          <w:rPr>
            <w:color w:val="000000"/>
            <w:sz w:val="28"/>
            <w:szCs w:val="28"/>
          </w:rPr>
          <w:t>3891 га</w:t>
        </w:r>
      </w:smartTag>
      <w:r w:rsidRPr="0041657E">
        <w:rPr>
          <w:color w:val="000000"/>
          <w:sz w:val="28"/>
          <w:szCs w:val="28"/>
        </w:rPr>
        <w:t>.</w:t>
      </w:r>
    </w:p>
    <w:p w:rsidR="0041657E" w:rsidRDefault="0039680B" w:rsidP="0041657E">
      <w:pPr>
        <w:spacing w:line="360" w:lineRule="auto"/>
        <w:ind w:firstLine="709"/>
        <w:jc w:val="both"/>
        <w:rPr>
          <w:color w:val="000000"/>
          <w:sz w:val="28"/>
          <w:szCs w:val="28"/>
        </w:rPr>
      </w:pPr>
      <w:r w:rsidRPr="0041657E">
        <w:rPr>
          <w:color w:val="000000"/>
          <w:sz w:val="28"/>
          <w:szCs w:val="28"/>
        </w:rPr>
        <w:t>Колхозные и совхозные леса устроены в 1968 и 1976</w:t>
      </w:r>
      <w:r w:rsidR="0041657E">
        <w:rPr>
          <w:color w:val="000000"/>
          <w:sz w:val="28"/>
          <w:szCs w:val="28"/>
        </w:rPr>
        <w:t> </w:t>
      </w:r>
      <w:r w:rsidR="0041657E" w:rsidRPr="0041657E">
        <w:rPr>
          <w:color w:val="000000"/>
          <w:sz w:val="28"/>
          <w:szCs w:val="28"/>
        </w:rPr>
        <w:t>гг</w:t>
      </w:r>
      <w:r w:rsidRPr="0041657E">
        <w:rPr>
          <w:color w:val="000000"/>
          <w:sz w:val="28"/>
          <w:szCs w:val="28"/>
        </w:rPr>
        <w:t>., в 1979 году – приписные.</w:t>
      </w:r>
    </w:p>
    <w:p w:rsidR="0039680B" w:rsidRPr="0041657E" w:rsidRDefault="0039680B" w:rsidP="0041657E">
      <w:pPr>
        <w:spacing w:line="360" w:lineRule="auto"/>
        <w:ind w:firstLine="709"/>
        <w:jc w:val="both"/>
        <w:rPr>
          <w:color w:val="000000"/>
          <w:sz w:val="28"/>
          <w:szCs w:val="28"/>
        </w:rPr>
      </w:pPr>
      <w:r w:rsidRPr="0041657E">
        <w:rPr>
          <w:color w:val="000000"/>
          <w:sz w:val="28"/>
          <w:szCs w:val="28"/>
        </w:rPr>
        <w:t>Рубки главного пользования и лесовосстановительные мероприятия</w:t>
      </w:r>
      <w:r w:rsidR="0041657E">
        <w:rPr>
          <w:color w:val="000000"/>
          <w:sz w:val="28"/>
          <w:szCs w:val="28"/>
        </w:rPr>
        <w:t xml:space="preserve"> </w:t>
      </w:r>
      <w:r w:rsidRPr="0041657E">
        <w:rPr>
          <w:color w:val="000000"/>
          <w:sz w:val="28"/>
          <w:szCs w:val="28"/>
        </w:rPr>
        <w:t>в колхозно-совхозных и приписных лесах в истекшем ревизионном периоде не проводились.</w:t>
      </w:r>
    </w:p>
    <w:p w:rsidR="0039680B" w:rsidRPr="0041657E" w:rsidRDefault="0039680B" w:rsidP="0041657E">
      <w:pPr>
        <w:spacing w:line="360" w:lineRule="auto"/>
        <w:ind w:firstLine="709"/>
        <w:jc w:val="both"/>
        <w:rPr>
          <w:color w:val="000000"/>
          <w:sz w:val="28"/>
        </w:rPr>
      </w:pPr>
      <w:r w:rsidRPr="0041657E">
        <w:rPr>
          <w:color w:val="000000"/>
          <w:sz w:val="28"/>
        </w:rPr>
        <w:t>Район расположения предприятия характеризуется развитой сетью шос</w:t>
      </w:r>
      <w:r w:rsidR="00C70CA5" w:rsidRPr="0041657E">
        <w:rPr>
          <w:color w:val="000000"/>
          <w:sz w:val="28"/>
        </w:rPr>
        <w:t>сейных, грунтовых</w:t>
      </w:r>
      <w:r w:rsidRPr="0041657E">
        <w:rPr>
          <w:color w:val="000000"/>
          <w:sz w:val="28"/>
        </w:rPr>
        <w:t xml:space="preserve"> дорог.</w:t>
      </w:r>
    </w:p>
    <w:p w:rsidR="0039680B" w:rsidRPr="0041657E" w:rsidRDefault="0039680B" w:rsidP="0041657E">
      <w:pPr>
        <w:spacing w:line="360" w:lineRule="auto"/>
        <w:ind w:firstLine="709"/>
        <w:jc w:val="both"/>
        <w:rPr>
          <w:color w:val="000000"/>
          <w:sz w:val="28"/>
        </w:rPr>
      </w:pPr>
      <w:r w:rsidRPr="0041657E">
        <w:rPr>
          <w:color w:val="000000"/>
          <w:sz w:val="28"/>
        </w:rPr>
        <w:t>Непосредственно территорию лесхоза пересекает:</w:t>
      </w:r>
    </w:p>
    <w:p w:rsidR="0039680B" w:rsidRPr="0041657E" w:rsidRDefault="0041657E" w:rsidP="0041657E">
      <w:pPr>
        <w:spacing w:line="360" w:lineRule="auto"/>
        <w:ind w:firstLine="709"/>
        <w:jc w:val="both"/>
        <w:rPr>
          <w:color w:val="000000"/>
          <w:sz w:val="28"/>
        </w:rPr>
      </w:pPr>
      <w:r>
        <w:rPr>
          <w:color w:val="000000"/>
          <w:sz w:val="28"/>
        </w:rPr>
        <w:t>– </w:t>
      </w:r>
      <w:r w:rsidR="0039680B" w:rsidRPr="0041657E">
        <w:rPr>
          <w:color w:val="000000"/>
          <w:sz w:val="28"/>
        </w:rPr>
        <w:t>ш</w:t>
      </w:r>
      <w:r w:rsidR="00C70CA5" w:rsidRPr="0041657E">
        <w:rPr>
          <w:color w:val="000000"/>
          <w:sz w:val="28"/>
        </w:rPr>
        <w:t>оссейные дороги Казань</w:t>
      </w:r>
      <w:r>
        <w:rPr>
          <w:color w:val="000000"/>
          <w:sz w:val="28"/>
        </w:rPr>
        <w:t xml:space="preserve"> –</w:t>
      </w:r>
      <w:r w:rsidRPr="0041657E">
        <w:rPr>
          <w:color w:val="000000"/>
          <w:sz w:val="28"/>
        </w:rPr>
        <w:t xml:space="preserve"> Ор</w:t>
      </w:r>
      <w:r w:rsidR="00C70CA5" w:rsidRPr="0041657E">
        <w:rPr>
          <w:color w:val="000000"/>
          <w:sz w:val="28"/>
        </w:rPr>
        <w:t xml:space="preserve">енбург, Казань </w:t>
      </w:r>
      <w:r>
        <w:rPr>
          <w:color w:val="000000"/>
          <w:sz w:val="28"/>
        </w:rPr>
        <w:t>–</w:t>
      </w:r>
      <w:r w:rsidRPr="0041657E">
        <w:rPr>
          <w:color w:val="000000"/>
          <w:sz w:val="28"/>
        </w:rPr>
        <w:t xml:space="preserve"> </w:t>
      </w:r>
      <w:r w:rsidR="00C70CA5" w:rsidRPr="0041657E">
        <w:rPr>
          <w:color w:val="000000"/>
          <w:sz w:val="28"/>
        </w:rPr>
        <w:t>Лаишево.</w:t>
      </w:r>
    </w:p>
    <w:p w:rsidR="0039680B" w:rsidRPr="0041657E" w:rsidRDefault="0039680B" w:rsidP="0041657E">
      <w:pPr>
        <w:spacing w:line="360" w:lineRule="auto"/>
        <w:ind w:firstLine="709"/>
        <w:jc w:val="both"/>
        <w:rPr>
          <w:color w:val="000000"/>
          <w:sz w:val="28"/>
        </w:rPr>
      </w:pPr>
      <w:r w:rsidRPr="0041657E">
        <w:rPr>
          <w:color w:val="000000"/>
          <w:sz w:val="28"/>
        </w:rPr>
        <w:t>Многочисленные грунтовые дороги, проходящие по лесным массивам лесничеств, используются лесхозом почти круглосуточно в качестве лесохозяйственных и противопожарных дорог.</w:t>
      </w:r>
    </w:p>
    <w:p w:rsidR="0039680B" w:rsidRPr="0041657E" w:rsidRDefault="0039680B" w:rsidP="0041657E">
      <w:pPr>
        <w:spacing w:line="360" w:lineRule="auto"/>
        <w:ind w:firstLine="709"/>
        <w:jc w:val="both"/>
        <w:rPr>
          <w:color w:val="000000"/>
          <w:sz w:val="28"/>
        </w:rPr>
      </w:pPr>
      <w:r w:rsidRPr="0041657E">
        <w:rPr>
          <w:color w:val="000000"/>
          <w:sz w:val="28"/>
        </w:rPr>
        <w:t>Грунтовые дороги в большинстве своем требуют улучшения и ремонта. Проезд по ним возможен только в сухое время года, а на отдельных участках только транспортом повышенной проходимости.</w:t>
      </w:r>
    </w:p>
    <w:p w:rsidR="0039680B" w:rsidRPr="0041657E" w:rsidRDefault="0039680B" w:rsidP="0041657E">
      <w:pPr>
        <w:spacing w:line="360" w:lineRule="auto"/>
        <w:ind w:firstLine="709"/>
        <w:jc w:val="both"/>
        <w:rPr>
          <w:color w:val="000000"/>
          <w:sz w:val="28"/>
        </w:rPr>
      </w:pPr>
      <w:r w:rsidRPr="0041657E">
        <w:rPr>
          <w:color w:val="000000"/>
          <w:sz w:val="28"/>
        </w:rPr>
        <w:t xml:space="preserve">Общая протяженность дорог на </w:t>
      </w:r>
      <w:smartTag w:uri="urn:schemas-microsoft-com:office:smarttags" w:element="metricconverter">
        <w:smartTagPr>
          <w:attr w:name="ProductID" w:val="1000 га"/>
        </w:smartTagPr>
        <w:r w:rsidRPr="0041657E">
          <w:rPr>
            <w:color w:val="000000"/>
            <w:sz w:val="28"/>
          </w:rPr>
          <w:t>1000 га</w:t>
        </w:r>
      </w:smartTag>
      <w:r w:rsidRPr="0041657E">
        <w:rPr>
          <w:color w:val="000000"/>
          <w:sz w:val="28"/>
        </w:rPr>
        <w:t xml:space="preserve"> района расположения предприятия 7,1</w:t>
      </w:r>
      <w:r w:rsidR="0041657E">
        <w:rPr>
          <w:color w:val="000000"/>
          <w:sz w:val="28"/>
        </w:rPr>
        <w:t> </w:t>
      </w:r>
      <w:r w:rsidR="0041657E" w:rsidRPr="0041657E">
        <w:rPr>
          <w:color w:val="000000"/>
          <w:sz w:val="28"/>
        </w:rPr>
        <w:t>км</w:t>
      </w:r>
      <w:r w:rsidR="00C70CA5" w:rsidRPr="0041657E">
        <w:rPr>
          <w:color w:val="000000"/>
          <w:sz w:val="28"/>
        </w:rPr>
        <w:t>.</w:t>
      </w:r>
    </w:p>
    <w:p w:rsidR="0041657E" w:rsidRDefault="0039680B" w:rsidP="0041657E">
      <w:pPr>
        <w:spacing w:line="360" w:lineRule="auto"/>
        <w:ind w:firstLine="709"/>
        <w:jc w:val="both"/>
        <w:rPr>
          <w:color w:val="000000"/>
          <w:sz w:val="28"/>
        </w:rPr>
      </w:pPr>
      <w:r w:rsidRPr="0041657E">
        <w:rPr>
          <w:color w:val="000000"/>
          <w:sz w:val="28"/>
        </w:rPr>
        <w:t>Сплав леса по рекам не производится.</w:t>
      </w:r>
    </w:p>
    <w:p w:rsidR="00C70CA5" w:rsidRDefault="00C70CA5" w:rsidP="0041657E">
      <w:pPr>
        <w:shd w:val="clear" w:color="auto" w:fill="FFFFFF"/>
        <w:autoSpaceDE w:val="0"/>
        <w:autoSpaceDN w:val="0"/>
        <w:adjustRightInd w:val="0"/>
        <w:spacing w:line="360" w:lineRule="auto"/>
        <w:ind w:firstLine="709"/>
        <w:jc w:val="both"/>
        <w:rPr>
          <w:color w:val="000000"/>
          <w:sz w:val="28"/>
          <w:szCs w:val="28"/>
        </w:rPr>
      </w:pPr>
      <w:r w:rsidRPr="0041657E">
        <w:rPr>
          <w:color w:val="000000"/>
          <w:sz w:val="28"/>
          <w:szCs w:val="28"/>
        </w:rPr>
        <w:t>Климат лесхоза умеренный благоприятен для выращивания посадочного материала в лесных питомниках. При подборе участка под питомник необходимо выбрать ровный рельеф с допустимым уклоном местности до 1..2</w:t>
      </w:r>
      <w:r w:rsidRPr="0041657E">
        <w:rPr>
          <w:color w:val="000000"/>
          <w:sz w:val="28"/>
          <w:szCs w:val="28"/>
          <w:vertAlign w:val="superscript"/>
        </w:rPr>
        <w:t>0</w:t>
      </w:r>
      <w:r w:rsidR="0041657E">
        <w:rPr>
          <w:color w:val="000000"/>
          <w:sz w:val="28"/>
          <w:szCs w:val="28"/>
          <w:vertAlign w:val="superscript"/>
        </w:rPr>
        <w:t>.</w:t>
      </w:r>
      <w:r w:rsidRPr="0041657E">
        <w:rPr>
          <w:color w:val="000000"/>
          <w:sz w:val="28"/>
          <w:szCs w:val="28"/>
        </w:rPr>
        <w:t xml:space="preserve"> Лесные почвы характеризуются большим плодородием. Содержание гумуса в верхнем слое лесных почв обеспечивает успешное произрастание</w:t>
      </w:r>
      <w:r w:rsidR="0041657E">
        <w:rPr>
          <w:color w:val="000000"/>
          <w:sz w:val="28"/>
          <w:szCs w:val="28"/>
        </w:rPr>
        <w:t xml:space="preserve"> </w:t>
      </w:r>
      <w:r w:rsidRPr="0041657E">
        <w:rPr>
          <w:color w:val="000000"/>
          <w:sz w:val="28"/>
          <w:szCs w:val="28"/>
        </w:rPr>
        <w:t>и выращивание сеянцев сосны обыкновенной, ели европейской и саженцев тополя. Расположение рек не влияет на выращивание посадочного материала</w:t>
      </w:r>
      <w:r w:rsidR="0041657E">
        <w:rPr>
          <w:color w:val="000000"/>
          <w:sz w:val="28"/>
          <w:szCs w:val="28"/>
        </w:rPr>
        <w:t xml:space="preserve">, </w:t>
      </w:r>
      <w:r w:rsidR="0041657E" w:rsidRPr="0041657E">
        <w:rPr>
          <w:color w:val="000000"/>
          <w:sz w:val="28"/>
          <w:szCs w:val="28"/>
        </w:rPr>
        <w:t>а</w:t>
      </w:r>
      <w:r w:rsidRPr="0041657E">
        <w:rPr>
          <w:color w:val="000000"/>
          <w:sz w:val="28"/>
          <w:szCs w:val="28"/>
        </w:rPr>
        <w:t xml:space="preserve"> поднятие уровня грунтовых вод в весенний период до 0,5</w:t>
      </w:r>
      <w:r w:rsidR="0041657E">
        <w:rPr>
          <w:color w:val="000000"/>
          <w:sz w:val="28"/>
          <w:szCs w:val="28"/>
        </w:rPr>
        <w:t> </w:t>
      </w:r>
      <w:r w:rsidR="0041657E" w:rsidRPr="0041657E">
        <w:rPr>
          <w:color w:val="000000"/>
          <w:sz w:val="28"/>
          <w:szCs w:val="28"/>
        </w:rPr>
        <w:t>м</w:t>
      </w:r>
      <w:r w:rsidRPr="0041657E">
        <w:rPr>
          <w:color w:val="000000"/>
          <w:sz w:val="28"/>
          <w:szCs w:val="28"/>
        </w:rPr>
        <w:t>.благоприятна для роста и развития посадочного материла.</w:t>
      </w:r>
    </w:p>
    <w:p w:rsidR="008D13E8" w:rsidRDefault="008D13E8" w:rsidP="0041657E">
      <w:pPr>
        <w:shd w:val="clear" w:color="auto" w:fill="FFFFFF"/>
        <w:autoSpaceDE w:val="0"/>
        <w:autoSpaceDN w:val="0"/>
        <w:adjustRightInd w:val="0"/>
        <w:spacing w:line="360" w:lineRule="auto"/>
        <w:ind w:firstLine="709"/>
        <w:jc w:val="both"/>
        <w:rPr>
          <w:color w:val="000000"/>
          <w:sz w:val="28"/>
          <w:szCs w:val="28"/>
        </w:rPr>
      </w:pPr>
    </w:p>
    <w:p w:rsidR="008D13E8" w:rsidRPr="0041657E" w:rsidRDefault="008D13E8" w:rsidP="0041657E">
      <w:pPr>
        <w:shd w:val="clear" w:color="auto" w:fill="FFFFFF"/>
        <w:autoSpaceDE w:val="0"/>
        <w:autoSpaceDN w:val="0"/>
        <w:adjustRightInd w:val="0"/>
        <w:spacing w:line="360" w:lineRule="auto"/>
        <w:ind w:firstLine="709"/>
        <w:jc w:val="both"/>
        <w:rPr>
          <w:color w:val="000000"/>
          <w:sz w:val="28"/>
          <w:szCs w:val="28"/>
        </w:rPr>
      </w:pPr>
    </w:p>
    <w:p w:rsidR="00C23D98" w:rsidRPr="0041657E" w:rsidRDefault="008D13E8" w:rsidP="0041657E">
      <w:pPr>
        <w:spacing w:line="360" w:lineRule="auto"/>
        <w:ind w:firstLine="709"/>
        <w:jc w:val="both"/>
        <w:rPr>
          <w:b/>
          <w:color w:val="000000"/>
          <w:sz w:val="28"/>
          <w:szCs w:val="28"/>
        </w:rPr>
      </w:pPr>
      <w:r>
        <w:rPr>
          <w:b/>
          <w:color w:val="000000"/>
          <w:sz w:val="28"/>
          <w:szCs w:val="28"/>
        </w:rPr>
        <w:br w:type="page"/>
      </w:r>
      <w:r w:rsidR="00C23D98" w:rsidRPr="0041657E">
        <w:rPr>
          <w:b/>
          <w:color w:val="000000"/>
          <w:sz w:val="28"/>
          <w:szCs w:val="28"/>
        </w:rPr>
        <w:t>2</w:t>
      </w:r>
      <w:r w:rsidR="0041657E" w:rsidRPr="0041657E">
        <w:rPr>
          <w:b/>
          <w:color w:val="000000"/>
          <w:sz w:val="28"/>
          <w:szCs w:val="28"/>
        </w:rPr>
        <w:t>.</w:t>
      </w:r>
      <w:r w:rsidR="0041657E">
        <w:rPr>
          <w:b/>
          <w:color w:val="000000"/>
          <w:sz w:val="28"/>
          <w:szCs w:val="28"/>
        </w:rPr>
        <w:t xml:space="preserve"> </w:t>
      </w:r>
      <w:r w:rsidR="0041657E" w:rsidRPr="0041657E">
        <w:rPr>
          <w:b/>
          <w:color w:val="000000"/>
          <w:sz w:val="28"/>
          <w:szCs w:val="28"/>
        </w:rPr>
        <w:t>Ор</w:t>
      </w:r>
      <w:r w:rsidR="00C23D98" w:rsidRPr="0041657E">
        <w:rPr>
          <w:b/>
          <w:color w:val="000000"/>
          <w:sz w:val="28"/>
          <w:szCs w:val="28"/>
        </w:rPr>
        <w:t>ганизация территории питомника</w:t>
      </w:r>
    </w:p>
    <w:p w:rsidR="00882A1D" w:rsidRPr="0041657E" w:rsidRDefault="00882A1D" w:rsidP="0041657E">
      <w:pPr>
        <w:spacing w:line="360" w:lineRule="auto"/>
        <w:ind w:firstLine="709"/>
        <w:jc w:val="both"/>
        <w:rPr>
          <w:b/>
          <w:color w:val="000000"/>
          <w:sz w:val="28"/>
          <w:szCs w:val="28"/>
        </w:rPr>
      </w:pPr>
    </w:p>
    <w:p w:rsidR="00007784" w:rsidRPr="008D13E8" w:rsidRDefault="00007784" w:rsidP="0041657E">
      <w:pPr>
        <w:pStyle w:val="a7"/>
        <w:spacing w:line="360" w:lineRule="auto"/>
        <w:ind w:firstLine="709"/>
        <w:rPr>
          <w:b/>
          <w:color w:val="000000"/>
        </w:rPr>
      </w:pPr>
      <w:r w:rsidRPr="008D13E8">
        <w:rPr>
          <w:b/>
          <w:color w:val="000000"/>
        </w:rPr>
        <w:t>2.1</w:t>
      </w:r>
      <w:r w:rsidR="008D13E8">
        <w:rPr>
          <w:b/>
          <w:color w:val="000000"/>
        </w:rPr>
        <w:t xml:space="preserve"> Выбор место под питомник</w:t>
      </w:r>
    </w:p>
    <w:p w:rsidR="008D13E8" w:rsidRDefault="008D13E8" w:rsidP="0041657E">
      <w:pPr>
        <w:spacing w:line="360" w:lineRule="auto"/>
        <w:ind w:firstLine="709"/>
        <w:jc w:val="both"/>
        <w:rPr>
          <w:color w:val="000000"/>
          <w:sz w:val="28"/>
          <w:szCs w:val="28"/>
        </w:rPr>
      </w:pPr>
    </w:p>
    <w:p w:rsidR="00007784" w:rsidRPr="0041657E" w:rsidRDefault="00007784" w:rsidP="0041657E">
      <w:pPr>
        <w:spacing w:line="360" w:lineRule="auto"/>
        <w:ind w:firstLine="709"/>
        <w:jc w:val="both"/>
        <w:rPr>
          <w:color w:val="000000"/>
          <w:sz w:val="28"/>
          <w:szCs w:val="28"/>
        </w:rPr>
      </w:pPr>
      <w:r w:rsidRPr="0041657E">
        <w:rPr>
          <w:color w:val="000000"/>
          <w:sz w:val="28"/>
          <w:szCs w:val="28"/>
        </w:rPr>
        <w:t>Участок под питомник выбирают вблизи населенного пункта, у автомобильной дороги и источника воды для орошения. Под питомники отводят равнинные площади или пологие склоны, крутизной до 2</w:t>
      </w:r>
      <w:r w:rsidR="0041657E">
        <w:rPr>
          <w:color w:val="000000"/>
          <w:sz w:val="28"/>
          <w:szCs w:val="28"/>
        </w:rPr>
        <w:t>–</w:t>
      </w:r>
      <w:r w:rsidRPr="0041657E">
        <w:rPr>
          <w:color w:val="000000"/>
          <w:sz w:val="28"/>
          <w:szCs w:val="28"/>
        </w:rPr>
        <w:t xml:space="preserve">3°, без признаков избыточного увлажнения, с достаточно плодородными, глубокими, структурными и водопроницаемыми почвами. В лесной и лесостепной зонах выбирают склоны западной и юго-западной экспозиции, в степной </w:t>
      </w:r>
      <w:r w:rsidR="0041657E">
        <w:rPr>
          <w:color w:val="000000"/>
          <w:sz w:val="28"/>
          <w:szCs w:val="28"/>
        </w:rPr>
        <w:t>–</w:t>
      </w:r>
      <w:r w:rsidR="0041657E" w:rsidRPr="0041657E">
        <w:rPr>
          <w:color w:val="000000"/>
          <w:sz w:val="28"/>
          <w:szCs w:val="28"/>
        </w:rPr>
        <w:t xml:space="preserve"> </w:t>
      </w:r>
      <w:r w:rsidRPr="0041657E">
        <w:rPr>
          <w:color w:val="000000"/>
          <w:sz w:val="28"/>
          <w:szCs w:val="28"/>
        </w:rPr>
        <w:t>западной, северо-западной, северной и северо-восточной.</w:t>
      </w:r>
    </w:p>
    <w:p w:rsidR="00007784" w:rsidRPr="0041657E" w:rsidRDefault="00007784" w:rsidP="0041657E">
      <w:pPr>
        <w:spacing w:line="360" w:lineRule="auto"/>
        <w:ind w:firstLine="709"/>
        <w:jc w:val="both"/>
        <w:rPr>
          <w:color w:val="000000"/>
          <w:sz w:val="28"/>
          <w:szCs w:val="28"/>
        </w:rPr>
      </w:pPr>
      <w:r w:rsidRPr="0041657E">
        <w:rPr>
          <w:color w:val="000000"/>
          <w:sz w:val="28"/>
          <w:szCs w:val="28"/>
        </w:rPr>
        <w:t>Оптимальная глубина залегания грунтовых вод для песчаных почв составляет 1,5</w:t>
      </w:r>
      <w:r w:rsidR="0041657E">
        <w:rPr>
          <w:color w:val="000000"/>
          <w:sz w:val="28"/>
          <w:szCs w:val="28"/>
        </w:rPr>
        <w:t> </w:t>
      </w:r>
      <w:r w:rsidR="0041657E" w:rsidRPr="0041657E">
        <w:rPr>
          <w:color w:val="000000"/>
          <w:sz w:val="28"/>
          <w:szCs w:val="28"/>
        </w:rPr>
        <w:t>м</w:t>
      </w:r>
      <w:r w:rsidRPr="0041657E">
        <w:rPr>
          <w:color w:val="000000"/>
          <w:sz w:val="28"/>
          <w:szCs w:val="28"/>
        </w:rPr>
        <w:t xml:space="preserve">, супесчаных </w:t>
      </w:r>
      <w:r w:rsidR="0041657E">
        <w:rPr>
          <w:color w:val="000000"/>
          <w:sz w:val="28"/>
          <w:szCs w:val="28"/>
        </w:rPr>
        <w:t>–</w:t>
      </w:r>
      <w:r w:rsidR="0041657E" w:rsidRPr="0041657E">
        <w:rPr>
          <w:color w:val="000000"/>
          <w:sz w:val="28"/>
          <w:szCs w:val="28"/>
        </w:rPr>
        <w:t xml:space="preserve"> </w:t>
      </w:r>
      <w:r w:rsidRPr="0041657E">
        <w:rPr>
          <w:color w:val="000000"/>
          <w:sz w:val="28"/>
          <w:szCs w:val="28"/>
        </w:rPr>
        <w:t>2,5</w:t>
      </w:r>
      <w:r w:rsidR="0041657E">
        <w:rPr>
          <w:color w:val="000000"/>
          <w:sz w:val="28"/>
          <w:szCs w:val="28"/>
        </w:rPr>
        <w:t> </w:t>
      </w:r>
      <w:r w:rsidR="0041657E" w:rsidRPr="0041657E">
        <w:rPr>
          <w:color w:val="000000"/>
          <w:sz w:val="28"/>
          <w:szCs w:val="28"/>
        </w:rPr>
        <w:t>м</w:t>
      </w:r>
      <w:r w:rsidRPr="0041657E">
        <w:rPr>
          <w:color w:val="000000"/>
          <w:sz w:val="28"/>
          <w:szCs w:val="28"/>
        </w:rPr>
        <w:t xml:space="preserve">, суглинистых </w:t>
      </w:r>
      <w:r w:rsidR="0041657E">
        <w:rPr>
          <w:color w:val="000000"/>
          <w:sz w:val="28"/>
          <w:szCs w:val="28"/>
        </w:rPr>
        <w:t>–</w:t>
      </w:r>
      <w:r w:rsidR="0041657E" w:rsidRPr="0041657E">
        <w:rPr>
          <w:color w:val="000000"/>
          <w:sz w:val="28"/>
          <w:szCs w:val="28"/>
        </w:rPr>
        <w:t xml:space="preserve"> </w:t>
      </w:r>
      <w:r w:rsidRPr="0041657E">
        <w:rPr>
          <w:color w:val="000000"/>
          <w:sz w:val="28"/>
          <w:szCs w:val="28"/>
        </w:rPr>
        <w:t>3</w:t>
      </w:r>
      <w:r w:rsidR="0041657E">
        <w:rPr>
          <w:color w:val="000000"/>
          <w:sz w:val="28"/>
          <w:szCs w:val="28"/>
        </w:rPr>
        <w:t>–</w:t>
      </w:r>
      <w:r w:rsidRPr="0041657E">
        <w:rPr>
          <w:color w:val="000000"/>
          <w:sz w:val="28"/>
          <w:szCs w:val="28"/>
        </w:rPr>
        <w:t>4</w:t>
      </w:r>
      <w:r w:rsidR="0041657E">
        <w:rPr>
          <w:color w:val="000000"/>
          <w:sz w:val="28"/>
          <w:szCs w:val="28"/>
        </w:rPr>
        <w:t> </w:t>
      </w:r>
      <w:r w:rsidR="0041657E" w:rsidRPr="0041657E">
        <w:rPr>
          <w:color w:val="000000"/>
          <w:sz w:val="28"/>
          <w:szCs w:val="28"/>
        </w:rPr>
        <w:t>м</w:t>
      </w:r>
      <w:r w:rsidRPr="0041657E">
        <w:rPr>
          <w:color w:val="000000"/>
          <w:sz w:val="28"/>
          <w:szCs w:val="28"/>
        </w:rPr>
        <w:t>. Лучшими по механическому составу являются супесчаные или легкосуглинистые почвы. Для выращивания посадочного материала наиболее пригодны:</w:t>
      </w:r>
      <w:r w:rsidR="0041657E">
        <w:rPr>
          <w:color w:val="000000"/>
          <w:sz w:val="28"/>
          <w:szCs w:val="28"/>
        </w:rPr>
        <w:t xml:space="preserve"> </w:t>
      </w:r>
      <w:r w:rsidRPr="0041657E">
        <w:rPr>
          <w:color w:val="000000"/>
          <w:sz w:val="28"/>
          <w:szCs w:val="28"/>
        </w:rPr>
        <w:t xml:space="preserve">в лесной зоне </w:t>
      </w:r>
      <w:r w:rsidR="0041657E">
        <w:rPr>
          <w:color w:val="000000"/>
          <w:sz w:val="28"/>
          <w:szCs w:val="28"/>
        </w:rPr>
        <w:t>–</w:t>
      </w:r>
      <w:r w:rsidR="0041657E" w:rsidRPr="0041657E">
        <w:rPr>
          <w:color w:val="000000"/>
          <w:sz w:val="28"/>
          <w:szCs w:val="28"/>
        </w:rPr>
        <w:t xml:space="preserve"> </w:t>
      </w:r>
      <w:r w:rsidRPr="0041657E">
        <w:rPr>
          <w:color w:val="000000"/>
          <w:sz w:val="28"/>
          <w:szCs w:val="28"/>
        </w:rPr>
        <w:t xml:space="preserve">окультуренные слабоподзолистые и дерново-подзолистые почвы с содержанием гумуса в пахотном горизонте не менее </w:t>
      </w:r>
      <w:r w:rsidR="0041657E" w:rsidRPr="0041657E">
        <w:rPr>
          <w:color w:val="000000"/>
          <w:sz w:val="28"/>
          <w:szCs w:val="28"/>
        </w:rPr>
        <w:t>2</w:t>
      </w:r>
      <w:r w:rsidR="0041657E">
        <w:rPr>
          <w:color w:val="000000"/>
          <w:sz w:val="28"/>
          <w:szCs w:val="28"/>
        </w:rPr>
        <w:t>%</w:t>
      </w:r>
      <w:r w:rsidRPr="0041657E">
        <w:rPr>
          <w:color w:val="000000"/>
          <w:sz w:val="28"/>
          <w:szCs w:val="28"/>
        </w:rPr>
        <w:t xml:space="preserve">; в лесостепной </w:t>
      </w:r>
      <w:r w:rsidR="0041657E">
        <w:rPr>
          <w:color w:val="000000"/>
          <w:sz w:val="28"/>
          <w:szCs w:val="28"/>
        </w:rPr>
        <w:t>–</w:t>
      </w:r>
      <w:r w:rsidR="0041657E" w:rsidRPr="0041657E">
        <w:rPr>
          <w:color w:val="000000"/>
          <w:sz w:val="28"/>
          <w:szCs w:val="28"/>
        </w:rPr>
        <w:t xml:space="preserve"> </w:t>
      </w:r>
      <w:r w:rsidRPr="0041657E">
        <w:rPr>
          <w:color w:val="000000"/>
          <w:sz w:val="28"/>
          <w:szCs w:val="28"/>
        </w:rPr>
        <w:t>серые</w:t>
      </w:r>
      <w:r w:rsidR="0041657E">
        <w:rPr>
          <w:color w:val="000000"/>
          <w:sz w:val="28"/>
          <w:szCs w:val="28"/>
        </w:rPr>
        <w:t xml:space="preserve"> </w:t>
      </w:r>
      <w:r w:rsidRPr="0041657E">
        <w:rPr>
          <w:color w:val="000000"/>
          <w:sz w:val="28"/>
          <w:szCs w:val="28"/>
        </w:rPr>
        <w:t>и</w:t>
      </w:r>
      <w:r w:rsidR="0041657E">
        <w:rPr>
          <w:color w:val="000000"/>
          <w:sz w:val="28"/>
          <w:szCs w:val="28"/>
        </w:rPr>
        <w:t xml:space="preserve"> </w:t>
      </w:r>
      <w:r w:rsidRPr="0041657E">
        <w:rPr>
          <w:color w:val="000000"/>
          <w:sz w:val="28"/>
          <w:szCs w:val="28"/>
        </w:rPr>
        <w:t>темно-серые</w:t>
      </w:r>
      <w:r w:rsidR="0041657E">
        <w:rPr>
          <w:color w:val="000000"/>
          <w:sz w:val="28"/>
          <w:szCs w:val="28"/>
        </w:rPr>
        <w:t xml:space="preserve"> </w:t>
      </w:r>
      <w:r w:rsidRPr="0041657E">
        <w:rPr>
          <w:color w:val="000000"/>
          <w:sz w:val="28"/>
          <w:szCs w:val="28"/>
        </w:rPr>
        <w:t>лесные</w:t>
      </w:r>
      <w:r w:rsidR="0041657E">
        <w:rPr>
          <w:color w:val="000000"/>
          <w:sz w:val="28"/>
          <w:szCs w:val="28"/>
        </w:rPr>
        <w:t xml:space="preserve"> </w:t>
      </w:r>
      <w:r w:rsidRPr="0041657E">
        <w:rPr>
          <w:color w:val="000000"/>
          <w:sz w:val="28"/>
          <w:szCs w:val="28"/>
        </w:rPr>
        <w:t>почвы,</w:t>
      </w:r>
      <w:r w:rsidR="0041657E">
        <w:rPr>
          <w:color w:val="000000"/>
          <w:sz w:val="28"/>
          <w:szCs w:val="28"/>
        </w:rPr>
        <w:t xml:space="preserve"> </w:t>
      </w:r>
      <w:r w:rsidRPr="0041657E">
        <w:rPr>
          <w:color w:val="000000"/>
          <w:sz w:val="28"/>
          <w:szCs w:val="28"/>
        </w:rPr>
        <w:t xml:space="preserve">выщелоченные черноземы; в степной </w:t>
      </w:r>
      <w:r w:rsidR="0041657E">
        <w:rPr>
          <w:color w:val="000000"/>
          <w:sz w:val="28"/>
          <w:szCs w:val="28"/>
        </w:rPr>
        <w:t>–</w:t>
      </w:r>
      <w:r w:rsidR="0041657E" w:rsidRPr="0041657E">
        <w:rPr>
          <w:color w:val="000000"/>
          <w:sz w:val="28"/>
          <w:szCs w:val="28"/>
        </w:rPr>
        <w:t xml:space="preserve"> </w:t>
      </w:r>
      <w:r w:rsidRPr="0041657E">
        <w:rPr>
          <w:color w:val="000000"/>
          <w:sz w:val="28"/>
          <w:szCs w:val="28"/>
        </w:rPr>
        <w:t xml:space="preserve">черноземы, лугово-черноземные почвы; в зоне сухой степи </w:t>
      </w:r>
      <w:r w:rsidR="0041657E">
        <w:rPr>
          <w:color w:val="000000"/>
          <w:sz w:val="28"/>
          <w:szCs w:val="28"/>
        </w:rPr>
        <w:t>–</w:t>
      </w:r>
      <w:r w:rsidR="0041657E" w:rsidRPr="0041657E">
        <w:rPr>
          <w:color w:val="000000"/>
          <w:sz w:val="28"/>
          <w:szCs w:val="28"/>
        </w:rPr>
        <w:t xml:space="preserve"> </w:t>
      </w:r>
      <w:r w:rsidRPr="0041657E">
        <w:rPr>
          <w:color w:val="000000"/>
          <w:sz w:val="28"/>
          <w:szCs w:val="28"/>
        </w:rPr>
        <w:t>южные черноземы, темно-каштановые, каштановые и светло-каштановые почвы без признаков солонцеватости</w:t>
      </w:r>
      <w:r w:rsidR="0041657E">
        <w:rPr>
          <w:color w:val="000000"/>
          <w:sz w:val="28"/>
          <w:szCs w:val="28"/>
        </w:rPr>
        <w:t xml:space="preserve"> </w:t>
      </w:r>
      <w:r w:rsidRPr="0041657E">
        <w:rPr>
          <w:color w:val="000000"/>
          <w:sz w:val="28"/>
          <w:szCs w:val="28"/>
        </w:rPr>
        <w:t>или</w:t>
      </w:r>
      <w:r w:rsidR="0041657E">
        <w:rPr>
          <w:color w:val="000000"/>
          <w:sz w:val="28"/>
          <w:szCs w:val="28"/>
        </w:rPr>
        <w:t xml:space="preserve"> </w:t>
      </w:r>
      <w:r w:rsidRPr="0041657E">
        <w:rPr>
          <w:color w:val="000000"/>
          <w:sz w:val="28"/>
          <w:szCs w:val="28"/>
        </w:rPr>
        <w:t>слабосолонцеватые,</w:t>
      </w:r>
      <w:r w:rsidR="0041657E">
        <w:rPr>
          <w:color w:val="000000"/>
          <w:sz w:val="28"/>
          <w:szCs w:val="28"/>
        </w:rPr>
        <w:t xml:space="preserve"> </w:t>
      </w:r>
      <w:r w:rsidRPr="0041657E">
        <w:rPr>
          <w:color w:val="000000"/>
          <w:sz w:val="28"/>
          <w:szCs w:val="28"/>
        </w:rPr>
        <w:t>лугово-каштановые</w:t>
      </w:r>
      <w:r w:rsidR="0041657E">
        <w:rPr>
          <w:color w:val="000000"/>
          <w:sz w:val="28"/>
          <w:szCs w:val="28"/>
        </w:rPr>
        <w:t xml:space="preserve"> </w:t>
      </w:r>
      <w:r w:rsidRPr="0041657E">
        <w:rPr>
          <w:color w:val="000000"/>
          <w:sz w:val="28"/>
          <w:szCs w:val="28"/>
        </w:rPr>
        <w:t>слабозасоленные.</w:t>
      </w:r>
    </w:p>
    <w:p w:rsidR="00882A1D" w:rsidRPr="0041657E" w:rsidRDefault="00882A1D" w:rsidP="0041657E">
      <w:pPr>
        <w:spacing w:line="360" w:lineRule="auto"/>
        <w:ind w:firstLine="709"/>
        <w:jc w:val="both"/>
        <w:rPr>
          <w:color w:val="000000"/>
          <w:sz w:val="28"/>
          <w:szCs w:val="28"/>
        </w:rPr>
      </w:pPr>
    </w:p>
    <w:p w:rsidR="00882A1D" w:rsidRPr="00E6282E" w:rsidRDefault="00007784" w:rsidP="0041657E">
      <w:pPr>
        <w:spacing w:line="360" w:lineRule="auto"/>
        <w:ind w:firstLine="709"/>
        <w:jc w:val="both"/>
        <w:rPr>
          <w:b/>
          <w:color w:val="000000"/>
          <w:sz w:val="28"/>
        </w:rPr>
      </w:pPr>
      <w:r w:rsidRPr="00E6282E">
        <w:rPr>
          <w:b/>
          <w:color w:val="000000"/>
          <w:sz w:val="28"/>
        </w:rPr>
        <w:t>2.2 Структура питомника</w:t>
      </w:r>
    </w:p>
    <w:p w:rsidR="00E6282E" w:rsidRDefault="00E6282E" w:rsidP="0041657E">
      <w:pPr>
        <w:spacing w:line="360" w:lineRule="auto"/>
        <w:ind w:firstLine="709"/>
        <w:jc w:val="both"/>
        <w:rPr>
          <w:color w:val="000000"/>
          <w:sz w:val="28"/>
          <w:szCs w:val="28"/>
        </w:rPr>
      </w:pPr>
    </w:p>
    <w:p w:rsidR="00007784" w:rsidRPr="0041657E" w:rsidRDefault="00007784" w:rsidP="0041657E">
      <w:pPr>
        <w:spacing w:line="360" w:lineRule="auto"/>
        <w:ind w:firstLine="709"/>
        <w:jc w:val="both"/>
        <w:rPr>
          <w:color w:val="000000"/>
          <w:sz w:val="28"/>
          <w:szCs w:val="28"/>
        </w:rPr>
      </w:pPr>
      <w:r w:rsidRPr="0041657E">
        <w:rPr>
          <w:color w:val="000000"/>
          <w:sz w:val="28"/>
          <w:szCs w:val="28"/>
        </w:rPr>
        <w:t xml:space="preserve">Структура лесного питомника </w:t>
      </w:r>
      <w:r w:rsidR="0041657E">
        <w:rPr>
          <w:color w:val="000000"/>
          <w:sz w:val="28"/>
          <w:szCs w:val="28"/>
        </w:rPr>
        <w:t>–</w:t>
      </w:r>
      <w:r w:rsidR="0041657E" w:rsidRPr="0041657E">
        <w:rPr>
          <w:color w:val="000000"/>
          <w:sz w:val="28"/>
          <w:szCs w:val="28"/>
        </w:rPr>
        <w:t xml:space="preserve"> </w:t>
      </w:r>
      <w:r w:rsidRPr="0041657E">
        <w:rPr>
          <w:color w:val="000000"/>
          <w:sz w:val="28"/>
          <w:szCs w:val="28"/>
        </w:rPr>
        <w:t>это наличие частей, отделений и участков питомника.</w:t>
      </w:r>
    </w:p>
    <w:p w:rsidR="00007784" w:rsidRPr="0041657E" w:rsidRDefault="00007784" w:rsidP="0041657E">
      <w:pPr>
        <w:spacing w:line="360" w:lineRule="auto"/>
        <w:ind w:firstLine="709"/>
        <w:jc w:val="both"/>
        <w:rPr>
          <w:color w:val="000000"/>
          <w:sz w:val="28"/>
          <w:szCs w:val="28"/>
        </w:rPr>
      </w:pPr>
      <w:r w:rsidRPr="0041657E">
        <w:rPr>
          <w:color w:val="000000"/>
          <w:sz w:val="28"/>
          <w:szCs w:val="28"/>
        </w:rPr>
        <w:t>Для организации разнообразного посадочного материала в питомнике (по классической схеме) могут быть организованы следующие хозяйственные части:</w:t>
      </w:r>
    </w:p>
    <w:p w:rsidR="00007784" w:rsidRPr="0041657E" w:rsidRDefault="00007784" w:rsidP="0041657E">
      <w:pPr>
        <w:spacing w:line="360" w:lineRule="auto"/>
        <w:ind w:firstLine="709"/>
        <w:jc w:val="both"/>
        <w:rPr>
          <w:color w:val="000000"/>
          <w:sz w:val="28"/>
          <w:szCs w:val="28"/>
        </w:rPr>
      </w:pPr>
      <w:r w:rsidRPr="0041657E">
        <w:rPr>
          <w:color w:val="000000"/>
          <w:sz w:val="28"/>
          <w:szCs w:val="28"/>
        </w:rPr>
        <w:t xml:space="preserve">Продуцирующая часть лесного питомника </w:t>
      </w:r>
      <w:r w:rsidR="0041657E">
        <w:rPr>
          <w:color w:val="000000"/>
          <w:sz w:val="28"/>
          <w:szCs w:val="28"/>
        </w:rPr>
        <w:t>–</w:t>
      </w:r>
      <w:r w:rsidR="0041657E" w:rsidRPr="0041657E">
        <w:rPr>
          <w:color w:val="000000"/>
          <w:sz w:val="28"/>
          <w:szCs w:val="28"/>
        </w:rPr>
        <w:t xml:space="preserve"> </w:t>
      </w:r>
      <w:r w:rsidRPr="0041657E">
        <w:rPr>
          <w:color w:val="000000"/>
          <w:sz w:val="28"/>
          <w:szCs w:val="28"/>
        </w:rPr>
        <w:t>отделения лесного питомника, предназначенные для выращивания посадочного материала.</w:t>
      </w:r>
    </w:p>
    <w:p w:rsidR="00007784" w:rsidRPr="0041657E" w:rsidRDefault="00007784" w:rsidP="0041657E">
      <w:pPr>
        <w:spacing w:line="360" w:lineRule="auto"/>
        <w:ind w:firstLine="709"/>
        <w:jc w:val="both"/>
        <w:rPr>
          <w:color w:val="000000"/>
          <w:sz w:val="28"/>
          <w:szCs w:val="28"/>
        </w:rPr>
      </w:pPr>
      <w:r w:rsidRPr="0041657E">
        <w:rPr>
          <w:color w:val="000000"/>
          <w:sz w:val="28"/>
          <w:szCs w:val="28"/>
        </w:rPr>
        <w:t>В продуцирующую часть лесного питомника входят посевное, школьное, маточное и прививочное отделения и отделение закрытого грунта.</w:t>
      </w:r>
    </w:p>
    <w:p w:rsidR="00007784" w:rsidRPr="0041657E" w:rsidRDefault="00007784" w:rsidP="0041657E">
      <w:pPr>
        <w:spacing w:line="360" w:lineRule="auto"/>
        <w:ind w:firstLine="709"/>
        <w:jc w:val="both"/>
        <w:rPr>
          <w:color w:val="000000"/>
          <w:sz w:val="28"/>
          <w:szCs w:val="28"/>
        </w:rPr>
      </w:pPr>
      <w:r w:rsidRPr="0041657E">
        <w:rPr>
          <w:color w:val="000000"/>
          <w:sz w:val="28"/>
          <w:szCs w:val="28"/>
        </w:rPr>
        <w:t xml:space="preserve">Вспомогательная часть лесного питомника </w:t>
      </w:r>
      <w:r w:rsidR="0041657E">
        <w:rPr>
          <w:color w:val="000000"/>
          <w:sz w:val="28"/>
          <w:szCs w:val="28"/>
        </w:rPr>
        <w:t>–</w:t>
      </w:r>
      <w:r w:rsidR="0041657E" w:rsidRPr="0041657E">
        <w:rPr>
          <w:color w:val="000000"/>
          <w:sz w:val="28"/>
          <w:szCs w:val="28"/>
        </w:rPr>
        <w:t xml:space="preserve"> </w:t>
      </w:r>
      <w:r w:rsidRPr="0041657E">
        <w:rPr>
          <w:color w:val="000000"/>
          <w:sz w:val="28"/>
          <w:szCs w:val="28"/>
        </w:rPr>
        <w:t>отделения лесного питомника, предназначенные для обслуживания продуцирующей части и выполнения защитных и организационно-хозяйственных функций.</w:t>
      </w:r>
    </w:p>
    <w:p w:rsidR="00007784" w:rsidRPr="0041657E" w:rsidRDefault="00007784" w:rsidP="0041657E">
      <w:pPr>
        <w:spacing w:line="360" w:lineRule="auto"/>
        <w:ind w:firstLine="709"/>
        <w:jc w:val="both"/>
        <w:rPr>
          <w:color w:val="000000"/>
          <w:sz w:val="28"/>
          <w:szCs w:val="28"/>
        </w:rPr>
      </w:pPr>
      <w:r w:rsidRPr="0041657E">
        <w:rPr>
          <w:color w:val="000000"/>
          <w:sz w:val="28"/>
          <w:szCs w:val="28"/>
        </w:rPr>
        <w:t>К вспомогательной части лесного питомника относят дендрологический участок, защитные полосы, хозяйственный участок, живая изгородь, дороги, водоемы, опытный, резервный участок.</w:t>
      </w:r>
    </w:p>
    <w:p w:rsidR="00007784" w:rsidRPr="0041657E" w:rsidRDefault="00007784" w:rsidP="0041657E">
      <w:pPr>
        <w:spacing w:line="360" w:lineRule="auto"/>
        <w:ind w:firstLine="709"/>
        <w:jc w:val="both"/>
        <w:rPr>
          <w:color w:val="000000"/>
          <w:sz w:val="28"/>
          <w:szCs w:val="28"/>
        </w:rPr>
      </w:pPr>
      <w:r w:rsidRPr="0041657E">
        <w:rPr>
          <w:color w:val="000000"/>
          <w:sz w:val="28"/>
          <w:szCs w:val="28"/>
        </w:rPr>
        <w:t xml:space="preserve">Отделение лесного питомника </w:t>
      </w:r>
      <w:r w:rsidR="0041657E">
        <w:rPr>
          <w:color w:val="000000"/>
          <w:sz w:val="28"/>
          <w:szCs w:val="28"/>
        </w:rPr>
        <w:t>–</w:t>
      </w:r>
      <w:r w:rsidR="0041657E" w:rsidRPr="0041657E">
        <w:rPr>
          <w:color w:val="000000"/>
          <w:sz w:val="28"/>
          <w:szCs w:val="28"/>
        </w:rPr>
        <w:t xml:space="preserve"> </w:t>
      </w:r>
      <w:r w:rsidRPr="0041657E">
        <w:rPr>
          <w:color w:val="000000"/>
          <w:sz w:val="28"/>
          <w:szCs w:val="28"/>
        </w:rPr>
        <w:t>участок продуцирующей части лесного питомника, предназначенный для выращивания однотипного посадочного материала.</w:t>
      </w:r>
    </w:p>
    <w:p w:rsidR="00007784" w:rsidRPr="0041657E" w:rsidRDefault="00007784" w:rsidP="0041657E">
      <w:pPr>
        <w:spacing w:line="360" w:lineRule="auto"/>
        <w:ind w:firstLine="709"/>
        <w:jc w:val="both"/>
        <w:rPr>
          <w:color w:val="000000"/>
          <w:sz w:val="28"/>
          <w:szCs w:val="28"/>
        </w:rPr>
      </w:pPr>
      <w:r w:rsidRPr="0041657E">
        <w:rPr>
          <w:color w:val="000000"/>
          <w:sz w:val="28"/>
          <w:szCs w:val="28"/>
        </w:rPr>
        <w:t xml:space="preserve">Посевное отделение лесного питомника </w:t>
      </w:r>
      <w:r w:rsidR="0041657E">
        <w:rPr>
          <w:color w:val="000000"/>
          <w:sz w:val="28"/>
          <w:szCs w:val="28"/>
        </w:rPr>
        <w:t>–</w:t>
      </w:r>
      <w:r w:rsidR="0041657E" w:rsidRPr="0041657E">
        <w:rPr>
          <w:color w:val="000000"/>
          <w:sz w:val="28"/>
          <w:szCs w:val="28"/>
        </w:rPr>
        <w:t xml:space="preserve"> </w:t>
      </w:r>
      <w:r w:rsidRPr="0041657E">
        <w:rPr>
          <w:color w:val="000000"/>
          <w:sz w:val="28"/>
          <w:szCs w:val="28"/>
        </w:rPr>
        <w:t>часть площади лесного питомника, предназначенное для выращивания саженцев деревьев и кустарников.</w:t>
      </w:r>
    </w:p>
    <w:p w:rsidR="00007784" w:rsidRPr="0041657E" w:rsidRDefault="00007784" w:rsidP="0041657E">
      <w:pPr>
        <w:spacing w:line="360" w:lineRule="auto"/>
        <w:ind w:firstLine="709"/>
        <w:jc w:val="both"/>
        <w:rPr>
          <w:color w:val="000000"/>
          <w:sz w:val="28"/>
          <w:szCs w:val="28"/>
        </w:rPr>
      </w:pPr>
      <w:r w:rsidRPr="0041657E">
        <w:rPr>
          <w:color w:val="000000"/>
          <w:sz w:val="28"/>
          <w:szCs w:val="28"/>
        </w:rPr>
        <w:t xml:space="preserve">Школьное отделение лесного питомника </w:t>
      </w:r>
      <w:r w:rsidR="0041657E">
        <w:rPr>
          <w:color w:val="000000"/>
          <w:sz w:val="28"/>
          <w:szCs w:val="28"/>
        </w:rPr>
        <w:t>–</w:t>
      </w:r>
      <w:r w:rsidR="0041657E" w:rsidRPr="0041657E">
        <w:rPr>
          <w:color w:val="000000"/>
          <w:sz w:val="28"/>
          <w:szCs w:val="28"/>
        </w:rPr>
        <w:t xml:space="preserve"> </w:t>
      </w:r>
      <w:r w:rsidRPr="0041657E">
        <w:rPr>
          <w:color w:val="000000"/>
          <w:sz w:val="28"/>
          <w:szCs w:val="28"/>
        </w:rPr>
        <w:t>часть площади лесного питомника, предназначенная для выращивания саженцев деревьев и кустарников.</w:t>
      </w:r>
    </w:p>
    <w:p w:rsidR="00007784" w:rsidRPr="0041657E" w:rsidRDefault="00007784" w:rsidP="0041657E">
      <w:pPr>
        <w:spacing w:line="360" w:lineRule="auto"/>
        <w:ind w:firstLine="709"/>
        <w:jc w:val="both"/>
        <w:rPr>
          <w:color w:val="000000"/>
          <w:sz w:val="28"/>
          <w:szCs w:val="28"/>
        </w:rPr>
      </w:pPr>
      <w:r w:rsidRPr="0041657E">
        <w:rPr>
          <w:color w:val="000000"/>
          <w:sz w:val="28"/>
          <w:szCs w:val="28"/>
        </w:rPr>
        <w:t>В крупных постоянных питомниках школьное отделение может включать три школы. В первой школе саженцы выращивают 2</w:t>
      </w:r>
      <w:r w:rsidR="0041657E">
        <w:rPr>
          <w:color w:val="000000"/>
          <w:sz w:val="28"/>
          <w:szCs w:val="28"/>
        </w:rPr>
        <w:t>–</w:t>
      </w:r>
      <w:r w:rsidR="0041657E" w:rsidRPr="0041657E">
        <w:rPr>
          <w:color w:val="000000"/>
          <w:sz w:val="28"/>
          <w:szCs w:val="28"/>
        </w:rPr>
        <w:t>4</w:t>
      </w:r>
      <w:r w:rsidRPr="0041657E">
        <w:rPr>
          <w:color w:val="000000"/>
          <w:sz w:val="28"/>
          <w:szCs w:val="28"/>
        </w:rPr>
        <w:t xml:space="preserve"> года. Эта школа может быть представлена уплотненной школой, школой по выращиванию саженцев хвойных пород для лесных культур или школой кустарников. Во второй школе выращивают саженцы более крупных размеров </w:t>
      </w:r>
      <w:r w:rsidR="0041657E">
        <w:rPr>
          <w:color w:val="000000"/>
          <w:sz w:val="28"/>
          <w:szCs w:val="28"/>
        </w:rPr>
        <w:t>–</w:t>
      </w:r>
      <w:r w:rsidR="0041657E" w:rsidRPr="0041657E">
        <w:rPr>
          <w:color w:val="000000"/>
          <w:sz w:val="28"/>
          <w:szCs w:val="28"/>
        </w:rPr>
        <w:t xml:space="preserve"> </w:t>
      </w:r>
      <w:r w:rsidRPr="0041657E">
        <w:rPr>
          <w:color w:val="000000"/>
          <w:sz w:val="28"/>
          <w:szCs w:val="28"/>
        </w:rPr>
        <w:t>6</w:t>
      </w:r>
      <w:r w:rsidR="0041657E">
        <w:rPr>
          <w:color w:val="000000"/>
          <w:sz w:val="28"/>
          <w:szCs w:val="28"/>
        </w:rPr>
        <w:t>–</w:t>
      </w:r>
      <w:r w:rsidR="0041657E" w:rsidRPr="0041657E">
        <w:rPr>
          <w:color w:val="000000"/>
          <w:sz w:val="28"/>
          <w:szCs w:val="28"/>
        </w:rPr>
        <w:t>8</w:t>
      </w:r>
      <w:r w:rsidRPr="0041657E">
        <w:rPr>
          <w:color w:val="000000"/>
          <w:sz w:val="28"/>
          <w:szCs w:val="28"/>
        </w:rPr>
        <w:t xml:space="preserve"> летнего возраста. Сюда пересаживают саженцы из первой школы и доращивают 2</w:t>
      </w:r>
      <w:r w:rsidR="0041657E">
        <w:rPr>
          <w:color w:val="000000"/>
          <w:sz w:val="28"/>
          <w:szCs w:val="28"/>
        </w:rPr>
        <w:t>–</w:t>
      </w:r>
      <w:r w:rsidR="0041657E" w:rsidRPr="0041657E">
        <w:rPr>
          <w:color w:val="000000"/>
          <w:sz w:val="28"/>
          <w:szCs w:val="28"/>
        </w:rPr>
        <w:t>4</w:t>
      </w:r>
      <w:r w:rsidRPr="0041657E">
        <w:rPr>
          <w:color w:val="000000"/>
          <w:sz w:val="28"/>
          <w:szCs w:val="28"/>
        </w:rPr>
        <w:t xml:space="preserve"> года. В третьей школе выращивают крупномерные саженцы </w:t>
      </w:r>
      <w:r w:rsidR="0041657E">
        <w:rPr>
          <w:color w:val="000000"/>
          <w:sz w:val="28"/>
          <w:szCs w:val="28"/>
        </w:rPr>
        <w:t>–</w:t>
      </w:r>
      <w:r w:rsidR="0041657E" w:rsidRPr="0041657E">
        <w:rPr>
          <w:color w:val="000000"/>
          <w:sz w:val="28"/>
          <w:szCs w:val="28"/>
        </w:rPr>
        <w:t xml:space="preserve"> </w:t>
      </w:r>
      <w:r w:rsidRPr="0041657E">
        <w:rPr>
          <w:color w:val="000000"/>
          <w:sz w:val="28"/>
          <w:szCs w:val="28"/>
        </w:rPr>
        <w:t>11</w:t>
      </w:r>
      <w:r w:rsidR="0041657E">
        <w:rPr>
          <w:color w:val="000000"/>
          <w:sz w:val="28"/>
          <w:szCs w:val="28"/>
        </w:rPr>
        <w:t>–</w:t>
      </w:r>
      <w:r w:rsidR="0041657E" w:rsidRPr="0041657E">
        <w:rPr>
          <w:color w:val="000000"/>
          <w:sz w:val="28"/>
          <w:szCs w:val="28"/>
        </w:rPr>
        <w:t>1</w:t>
      </w:r>
      <w:r w:rsidRPr="0041657E">
        <w:rPr>
          <w:color w:val="000000"/>
          <w:sz w:val="28"/>
          <w:szCs w:val="28"/>
        </w:rPr>
        <w:t>2 летнего возраста, пересаживая их из второй школы в возрасте 6</w:t>
      </w:r>
      <w:r w:rsidR="0041657E">
        <w:rPr>
          <w:color w:val="000000"/>
          <w:sz w:val="28"/>
          <w:szCs w:val="28"/>
        </w:rPr>
        <w:t>–</w:t>
      </w:r>
      <w:r w:rsidR="0041657E" w:rsidRPr="0041657E">
        <w:rPr>
          <w:color w:val="000000"/>
          <w:sz w:val="28"/>
          <w:szCs w:val="28"/>
        </w:rPr>
        <w:t>8</w:t>
      </w:r>
      <w:r w:rsidRPr="0041657E">
        <w:rPr>
          <w:color w:val="000000"/>
          <w:sz w:val="28"/>
          <w:szCs w:val="28"/>
        </w:rPr>
        <w:t xml:space="preserve"> лет.</w:t>
      </w:r>
    </w:p>
    <w:p w:rsidR="00007784" w:rsidRPr="0041657E" w:rsidRDefault="00007784" w:rsidP="0041657E">
      <w:pPr>
        <w:spacing w:line="360" w:lineRule="auto"/>
        <w:ind w:firstLine="709"/>
        <w:jc w:val="both"/>
        <w:rPr>
          <w:color w:val="000000"/>
          <w:sz w:val="28"/>
          <w:szCs w:val="28"/>
        </w:rPr>
      </w:pPr>
      <w:r w:rsidRPr="0041657E">
        <w:rPr>
          <w:color w:val="000000"/>
          <w:sz w:val="28"/>
          <w:szCs w:val="28"/>
        </w:rPr>
        <w:t>Саженцы выращиваются из сеянцев окулянтов, черенков или укорененных черенков.</w:t>
      </w:r>
    </w:p>
    <w:p w:rsidR="00007784" w:rsidRPr="0041657E" w:rsidRDefault="00007784" w:rsidP="0041657E">
      <w:pPr>
        <w:spacing w:line="360" w:lineRule="auto"/>
        <w:ind w:firstLine="709"/>
        <w:jc w:val="both"/>
        <w:rPr>
          <w:color w:val="000000"/>
          <w:sz w:val="28"/>
          <w:szCs w:val="28"/>
        </w:rPr>
      </w:pPr>
      <w:r w:rsidRPr="0041657E">
        <w:rPr>
          <w:color w:val="000000"/>
          <w:sz w:val="28"/>
          <w:szCs w:val="28"/>
        </w:rPr>
        <w:t>В школьное отд</w:t>
      </w:r>
      <w:r w:rsidR="00524FE1" w:rsidRPr="0041657E">
        <w:rPr>
          <w:color w:val="000000"/>
          <w:sz w:val="28"/>
          <w:szCs w:val="28"/>
        </w:rPr>
        <w:t>еление могут входить</w:t>
      </w:r>
      <w:r w:rsidRPr="0041657E">
        <w:rPr>
          <w:color w:val="000000"/>
          <w:sz w:val="28"/>
          <w:szCs w:val="28"/>
        </w:rPr>
        <w:t xml:space="preserve"> древесно-кустарниковая (декоративная), комбинированная, уплотненная и плодово-ягодная школы, школа черенковых саженцев, участки черенкования и зеленого черенкования.</w:t>
      </w:r>
    </w:p>
    <w:p w:rsidR="00007784" w:rsidRPr="0041657E" w:rsidRDefault="00007784" w:rsidP="0041657E">
      <w:pPr>
        <w:spacing w:line="360" w:lineRule="auto"/>
        <w:ind w:firstLine="709"/>
        <w:jc w:val="both"/>
        <w:rPr>
          <w:color w:val="000000"/>
          <w:sz w:val="28"/>
          <w:szCs w:val="28"/>
        </w:rPr>
      </w:pPr>
      <w:r w:rsidRPr="0041657E">
        <w:rPr>
          <w:color w:val="000000"/>
          <w:sz w:val="28"/>
          <w:szCs w:val="28"/>
        </w:rPr>
        <w:t xml:space="preserve">Древесно-кустарниковая школа </w:t>
      </w:r>
      <w:r w:rsidR="0041657E">
        <w:rPr>
          <w:color w:val="000000"/>
          <w:sz w:val="28"/>
          <w:szCs w:val="28"/>
        </w:rPr>
        <w:t>–</w:t>
      </w:r>
      <w:r w:rsidR="0041657E" w:rsidRPr="0041657E">
        <w:rPr>
          <w:color w:val="000000"/>
          <w:sz w:val="28"/>
          <w:szCs w:val="28"/>
        </w:rPr>
        <w:t xml:space="preserve"> </w:t>
      </w:r>
      <w:r w:rsidRPr="0041657E">
        <w:rPr>
          <w:color w:val="000000"/>
          <w:sz w:val="28"/>
          <w:szCs w:val="28"/>
        </w:rPr>
        <w:t>часть школьного отделения лесного питомника, предназначенная для выращивания из сеянцев декоративных саженцев для озеленения.</w:t>
      </w:r>
    </w:p>
    <w:p w:rsidR="00007784" w:rsidRPr="0041657E" w:rsidRDefault="00007784" w:rsidP="0041657E">
      <w:pPr>
        <w:spacing w:line="360" w:lineRule="auto"/>
        <w:ind w:firstLine="709"/>
        <w:jc w:val="both"/>
        <w:rPr>
          <w:color w:val="000000"/>
          <w:sz w:val="28"/>
          <w:szCs w:val="28"/>
        </w:rPr>
      </w:pPr>
      <w:r w:rsidRPr="0041657E">
        <w:rPr>
          <w:color w:val="000000"/>
          <w:sz w:val="28"/>
          <w:szCs w:val="28"/>
        </w:rPr>
        <w:t xml:space="preserve">Комбинированная школа </w:t>
      </w:r>
      <w:r w:rsidR="0041657E">
        <w:rPr>
          <w:color w:val="000000"/>
          <w:sz w:val="28"/>
          <w:szCs w:val="28"/>
        </w:rPr>
        <w:t>–</w:t>
      </w:r>
      <w:r w:rsidR="0041657E" w:rsidRPr="0041657E">
        <w:rPr>
          <w:color w:val="000000"/>
          <w:sz w:val="28"/>
          <w:szCs w:val="28"/>
        </w:rPr>
        <w:t xml:space="preserve"> </w:t>
      </w:r>
      <w:r w:rsidRPr="0041657E">
        <w:rPr>
          <w:color w:val="000000"/>
          <w:sz w:val="28"/>
          <w:szCs w:val="28"/>
        </w:rPr>
        <w:t>древесно-кустарниковая школа, в которой чередуются по заданной схеме ряды древесных и кустарниковых пород с целью повышения выхода посадочного материала.</w:t>
      </w:r>
    </w:p>
    <w:p w:rsidR="00007784" w:rsidRPr="0041657E" w:rsidRDefault="00007784" w:rsidP="0041657E">
      <w:pPr>
        <w:spacing w:line="360" w:lineRule="auto"/>
        <w:ind w:firstLine="709"/>
        <w:jc w:val="both"/>
        <w:rPr>
          <w:color w:val="000000"/>
          <w:sz w:val="28"/>
          <w:szCs w:val="28"/>
        </w:rPr>
      </w:pPr>
      <w:r w:rsidRPr="0041657E">
        <w:rPr>
          <w:color w:val="000000"/>
          <w:sz w:val="28"/>
          <w:szCs w:val="28"/>
        </w:rPr>
        <w:t xml:space="preserve">Уплотненная школа </w:t>
      </w:r>
      <w:r w:rsidR="0041657E">
        <w:rPr>
          <w:color w:val="000000"/>
          <w:sz w:val="28"/>
          <w:szCs w:val="28"/>
        </w:rPr>
        <w:t>–</w:t>
      </w:r>
      <w:r w:rsidR="0041657E" w:rsidRPr="0041657E">
        <w:rPr>
          <w:color w:val="000000"/>
          <w:sz w:val="28"/>
          <w:szCs w:val="28"/>
        </w:rPr>
        <w:t xml:space="preserve"> </w:t>
      </w:r>
      <w:r w:rsidRPr="0041657E">
        <w:rPr>
          <w:color w:val="000000"/>
          <w:sz w:val="28"/>
          <w:szCs w:val="28"/>
        </w:rPr>
        <w:t>часть школьного отделения, предназначенная для выращивания по уплотненной схеме хвойных саженцев для лесовосстановления и защитного лесоразведения.</w:t>
      </w:r>
    </w:p>
    <w:p w:rsidR="00007784" w:rsidRPr="0041657E" w:rsidRDefault="00007784" w:rsidP="0041657E">
      <w:pPr>
        <w:spacing w:line="360" w:lineRule="auto"/>
        <w:ind w:firstLine="709"/>
        <w:jc w:val="both"/>
        <w:rPr>
          <w:color w:val="000000"/>
          <w:sz w:val="28"/>
          <w:szCs w:val="28"/>
        </w:rPr>
      </w:pPr>
      <w:r w:rsidRPr="0041657E">
        <w:rPr>
          <w:color w:val="000000"/>
          <w:sz w:val="28"/>
          <w:szCs w:val="28"/>
        </w:rPr>
        <w:t xml:space="preserve">Плодово-ягодная школа </w:t>
      </w:r>
      <w:r w:rsidR="0041657E">
        <w:rPr>
          <w:color w:val="000000"/>
          <w:sz w:val="28"/>
          <w:szCs w:val="28"/>
        </w:rPr>
        <w:t>–</w:t>
      </w:r>
      <w:r w:rsidR="0041657E" w:rsidRPr="0041657E">
        <w:rPr>
          <w:color w:val="000000"/>
          <w:sz w:val="28"/>
          <w:szCs w:val="28"/>
        </w:rPr>
        <w:t xml:space="preserve"> </w:t>
      </w:r>
      <w:r w:rsidRPr="0041657E">
        <w:rPr>
          <w:color w:val="000000"/>
          <w:sz w:val="28"/>
          <w:szCs w:val="28"/>
        </w:rPr>
        <w:t>часть школьного отделения, предназначенная для выращивания саженцев садовых культур из сеянцев, окулянтов, черенков и укорененных черенков.</w:t>
      </w:r>
    </w:p>
    <w:p w:rsidR="00007784" w:rsidRPr="0041657E" w:rsidRDefault="00007784" w:rsidP="0041657E">
      <w:pPr>
        <w:spacing w:line="360" w:lineRule="auto"/>
        <w:ind w:firstLine="709"/>
        <w:jc w:val="both"/>
        <w:rPr>
          <w:color w:val="000000"/>
          <w:sz w:val="28"/>
          <w:szCs w:val="28"/>
        </w:rPr>
      </w:pPr>
      <w:r w:rsidRPr="0041657E">
        <w:rPr>
          <w:color w:val="000000"/>
          <w:sz w:val="28"/>
          <w:szCs w:val="28"/>
        </w:rPr>
        <w:t xml:space="preserve">Школа черенковых саженцев </w:t>
      </w:r>
      <w:r w:rsidR="0041657E">
        <w:rPr>
          <w:color w:val="000000"/>
          <w:sz w:val="28"/>
          <w:szCs w:val="28"/>
        </w:rPr>
        <w:t>–</w:t>
      </w:r>
      <w:r w:rsidR="0041657E" w:rsidRPr="0041657E">
        <w:rPr>
          <w:color w:val="000000"/>
          <w:sz w:val="28"/>
          <w:szCs w:val="28"/>
        </w:rPr>
        <w:t xml:space="preserve"> </w:t>
      </w:r>
      <w:r w:rsidRPr="0041657E">
        <w:rPr>
          <w:color w:val="000000"/>
          <w:sz w:val="28"/>
          <w:szCs w:val="28"/>
        </w:rPr>
        <w:t>часть школьного отделения лесного питомника, предназначенная для выращивания черенковых саженцев.</w:t>
      </w:r>
    </w:p>
    <w:p w:rsidR="00007784" w:rsidRPr="0041657E" w:rsidRDefault="00007784" w:rsidP="0041657E">
      <w:pPr>
        <w:spacing w:line="360" w:lineRule="auto"/>
        <w:ind w:firstLine="709"/>
        <w:jc w:val="both"/>
        <w:rPr>
          <w:color w:val="000000"/>
          <w:sz w:val="28"/>
          <w:szCs w:val="28"/>
        </w:rPr>
      </w:pPr>
      <w:r w:rsidRPr="0041657E">
        <w:rPr>
          <w:color w:val="000000"/>
          <w:sz w:val="28"/>
          <w:szCs w:val="28"/>
        </w:rPr>
        <w:t xml:space="preserve">Участок черенкования </w:t>
      </w:r>
      <w:r w:rsidR="0041657E">
        <w:rPr>
          <w:color w:val="000000"/>
          <w:sz w:val="28"/>
          <w:szCs w:val="28"/>
        </w:rPr>
        <w:t>–</w:t>
      </w:r>
      <w:r w:rsidR="0041657E" w:rsidRPr="0041657E">
        <w:rPr>
          <w:color w:val="000000"/>
          <w:sz w:val="28"/>
          <w:szCs w:val="28"/>
        </w:rPr>
        <w:t xml:space="preserve"> </w:t>
      </w:r>
      <w:r w:rsidRPr="0041657E">
        <w:rPr>
          <w:color w:val="000000"/>
          <w:sz w:val="28"/>
          <w:szCs w:val="28"/>
        </w:rPr>
        <w:t>часть школьного отделения, предназначенная для укоренения одревесневших черенков.</w:t>
      </w:r>
    </w:p>
    <w:p w:rsidR="00007784" w:rsidRPr="0041657E" w:rsidRDefault="00007784" w:rsidP="0041657E">
      <w:pPr>
        <w:spacing w:line="360" w:lineRule="auto"/>
        <w:ind w:firstLine="709"/>
        <w:jc w:val="both"/>
        <w:rPr>
          <w:color w:val="000000"/>
          <w:sz w:val="28"/>
          <w:szCs w:val="28"/>
        </w:rPr>
      </w:pPr>
      <w:r w:rsidRPr="0041657E">
        <w:rPr>
          <w:color w:val="000000"/>
          <w:sz w:val="28"/>
          <w:szCs w:val="28"/>
        </w:rPr>
        <w:t xml:space="preserve">Участок зеленого черенкования </w:t>
      </w:r>
      <w:r w:rsidR="0041657E">
        <w:rPr>
          <w:color w:val="000000"/>
          <w:sz w:val="28"/>
          <w:szCs w:val="28"/>
        </w:rPr>
        <w:t>–</w:t>
      </w:r>
      <w:r w:rsidR="0041657E" w:rsidRPr="0041657E">
        <w:rPr>
          <w:color w:val="000000"/>
          <w:sz w:val="28"/>
          <w:szCs w:val="28"/>
        </w:rPr>
        <w:t xml:space="preserve"> </w:t>
      </w:r>
      <w:r w:rsidRPr="0041657E">
        <w:rPr>
          <w:color w:val="000000"/>
          <w:sz w:val="28"/>
          <w:szCs w:val="28"/>
        </w:rPr>
        <w:t>часть школьного отделения, предназначенная для укоренения зеленых черенков.</w:t>
      </w:r>
    </w:p>
    <w:p w:rsidR="00007784" w:rsidRPr="0041657E" w:rsidRDefault="00007784" w:rsidP="0041657E">
      <w:pPr>
        <w:spacing w:line="360" w:lineRule="auto"/>
        <w:ind w:firstLine="709"/>
        <w:jc w:val="both"/>
        <w:rPr>
          <w:color w:val="000000"/>
          <w:sz w:val="28"/>
          <w:szCs w:val="28"/>
        </w:rPr>
      </w:pPr>
      <w:r w:rsidRPr="0041657E">
        <w:rPr>
          <w:color w:val="000000"/>
          <w:sz w:val="28"/>
          <w:szCs w:val="28"/>
        </w:rPr>
        <w:t xml:space="preserve">Прививочное отделение лесного питомника </w:t>
      </w:r>
      <w:r w:rsidR="0041657E">
        <w:rPr>
          <w:color w:val="000000"/>
          <w:sz w:val="28"/>
          <w:szCs w:val="28"/>
        </w:rPr>
        <w:t>–</w:t>
      </w:r>
      <w:r w:rsidR="0041657E" w:rsidRPr="0041657E">
        <w:rPr>
          <w:color w:val="000000"/>
          <w:sz w:val="28"/>
          <w:szCs w:val="28"/>
        </w:rPr>
        <w:t xml:space="preserve"> </w:t>
      </w:r>
      <w:r w:rsidRPr="0041657E">
        <w:rPr>
          <w:color w:val="000000"/>
          <w:sz w:val="28"/>
          <w:szCs w:val="28"/>
        </w:rPr>
        <w:t>отделение, предназначенное для прививки древесных и кустарниковых пород.</w:t>
      </w:r>
    </w:p>
    <w:p w:rsidR="00007784" w:rsidRPr="0041657E" w:rsidRDefault="00007784" w:rsidP="0041657E">
      <w:pPr>
        <w:spacing w:line="360" w:lineRule="auto"/>
        <w:ind w:firstLine="709"/>
        <w:jc w:val="both"/>
        <w:rPr>
          <w:color w:val="000000"/>
          <w:sz w:val="28"/>
          <w:szCs w:val="28"/>
        </w:rPr>
      </w:pPr>
      <w:r w:rsidRPr="0041657E">
        <w:rPr>
          <w:color w:val="000000"/>
          <w:sz w:val="28"/>
          <w:szCs w:val="28"/>
        </w:rPr>
        <w:t xml:space="preserve">Маточное отделение </w:t>
      </w:r>
      <w:r w:rsidR="0041657E">
        <w:rPr>
          <w:color w:val="000000"/>
          <w:sz w:val="28"/>
          <w:szCs w:val="28"/>
        </w:rPr>
        <w:t>–</w:t>
      </w:r>
      <w:r w:rsidR="0041657E" w:rsidRPr="0041657E">
        <w:rPr>
          <w:color w:val="000000"/>
          <w:sz w:val="28"/>
          <w:szCs w:val="28"/>
        </w:rPr>
        <w:t xml:space="preserve"> </w:t>
      </w:r>
      <w:r w:rsidRPr="0041657E">
        <w:rPr>
          <w:color w:val="000000"/>
          <w:sz w:val="28"/>
          <w:szCs w:val="28"/>
        </w:rPr>
        <w:t>часть площади лесного питомника, предназначенное для выращивания маточных деревьев и кустарников с целью получения от них вегетативного и семенного материала.</w:t>
      </w:r>
    </w:p>
    <w:p w:rsidR="00007784" w:rsidRPr="0041657E" w:rsidRDefault="00007784" w:rsidP="0041657E">
      <w:pPr>
        <w:spacing w:line="360" w:lineRule="auto"/>
        <w:ind w:firstLine="709"/>
        <w:jc w:val="both"/>
        <w:rPr>
          <w:color w:val="000000"/>
          <w:sz w:val="28"/>
          <w:szCs w:val="28"/>
        </w:rPr>
      </w:pPr>
      <w:r w:rsidRPr="0041657E">
        <w:rPr>
          <w:color w:val="000000"/>
          <w:sz w:val="28"/>
          <w:szCs w:val="28"/>
        </w:rPr>
        <w:t xml:space="preserve">Выращивать лесной посадочный материал будем проводить в открытом грунте, </w:t>
      </w:r>
      <w:r w:rsidR="0041657E">
        <w:rPr>
          <w:color w:val="000000"/>
          <w:sz w:val="28"/>
          <w:szCs w:val="28"/>
        </w:rPr>
        <w:t>т.е.</w:t>
      </w:r>
      <w:r w:rsidRPr="0041657E">
        <w:rPr>
          <w:color w:val="000000"/>
          <w:sz w:val="28"/>
          <w:szCs w:val="28"/>
        </w:rPr>
        <w:t xml:space="preserve"> выращивать сеянцы и саженцы на полях лесного питомника.</w:t>
      </w:r>
    </w:p>
    <w:p w:rsidR="00007784" w:rsidRPr="0041657E" w:rsidRDefault="00007784" w:rsidP="0041657E">
      <w:pPr>
        <w:spacing w:line="360" w:lineRule="auto"/>
        <w:ind w:firstLine="709"/>
        <w:jc w:val="both"/>
        <w:rPr>
          <w:color w:val="000000"/>
          <w:sz w:val="28"/>
          <w:szCs w:val="28"/>
        </w:rPr>
      </w:pPr>
      <w:r w:rsidRPr="0041657E">
        <w:rPr>
          <w:color w:val="000000"/>
          <w:sz w:val="28"/>
          <w:szCs w:val="28"/>
        </w:rPr>
        <w:t>В состав лесного питомника может входить отделение закрытого грунта</w:t>
      </w:r>
      <w:r w:rsidR="00E6282E">
        <w:rPr>
          <w:color w:val="000000"/>
          <w:sz w:val="28"/>
          <w:szCs w:val="28"/>
        </w:rPr>
        <w:t>,</w:t>
      </w:r>
      <w:r w:rsidRPr="0041657E">
        <w:rPr>
          <w:color w:val="000000"/>
          <w:sz w:val="28"/>
          <w:szCs w:val="28"/>
        </w:rPr>
        <w:t xml:space="preserve"> предназначенное для выращивания посадочного материала в теплицах, оранжереях.</w:t>
      </w:r>
    </w:p>
    <w:p w:rsidR="00007784" w:rsidRPr="0041657E" w:rsidRDefault="00007784" w:rsidP="0041657E">
      <w:pPr>
        <w:spacing w:line="360" w:lineRule="auto"/>
        <w:ind w:firstLine="709"/>
        <w:jc w:val="both"/>
        <w:rPr>
          <w:color w:val="000000"/>
          <w:sz w:val="28"/>
          <w:szCs w:val="28"/>
        </w:rPr>
      </w:pPr>
      <w:r w:rsidRPr="0041657E">
        <w:rPr>
          <w:color w:val="000000"/>
          <w:sz w:val="28"/>
          <w:szCs w:val="28"/>
        </w:rPr>
        <w:t xml:space="preserve">Дендрологический участок лесного питомника </w:t>
      </w:r>
      <w:r w:rsidR="0041657E">
        <w:rPr>
          <w:color w:val="000000"/>
          <w:sz w:val="28"/>
          <w:szCs w:val="28"/>
        </w:rPr>
        <w:t>–</w:t>
      </w:r>
      <w:r w:rsidR="0041657E" w:rsidRPr="0041657E">
        <w:rPr>
          <w:color w:val="000000"/>
          <w:sz w:val="28"/>
          <w:szCs w:val="28"/>
        </w:rPr>
        <w:t xml:space="preserve"> </w:t>
      </w:r>
      <w:r w:rsidRPr="0041657E">
        <w:rPr>
          <w:color w:val="000000"/>
          <w:sz w:val="28"/>
          <w:szCs w:val="28"/>
        </w:rPr>
        <w:t>часть площади лесного питомника, предназначенная для создания коллекции ценных местных и интродуцированных видов, форм и гибридов деревьев и кустарников.</w:t>
      </w:r>
    </w:p>
    <w:p w:rsidR="00007784" w:rsidRPr="0041657E" w:rsidRDefault="00007784" w:rsidP="0041657E">
      <w:pPr>
        <w:spacing w:line="360" w:lineRule="auto"/>
        <w:ind w:firstLine="709"/>
        <w:jc w:val="both"/>
        <w:rPr>
          <w:color w:val="000000"/>
          <w:sz w:val="28"/>
          <w:szCs w:val="28"/>
        </w:rPr>
      </w:pPr>
      <w:r w:rsidRPr="0041657E">
        <w:rPr>
          <w:color w:val="000000"/>
          <w:sz w:val="28"/>
          <w:szCs w:val="28"/>
        </w:rPr>
        <w:t xml:space="preserve">Хозяйственный участок лесного питомника </w:t>
      </w:r>
      <w:r w:rsidR="0041657E">
        <w:rPr>
          <w:color w:val="000000"/>
          <w:sz w:val="28"/>
          <w:szCs w:val="28"/>
        </w:rPr>
        <w:t>–</w:t>
      </w:r>
      <w:r w:rsidR="0041657E" w:rsidRPr="0041657E">
        <w:rPr>
          <w:color w:val="000000"/>
          <w:sz w:val="28"/>
          <w:szCs w:val="28"/>
        </w:rPr>
        <w:t xml:space="preserve"> </w:t>
      </w:r>
      <w:r w:rsidRPr="0041657E">
        <w:rPr>
          <w:color w:val="000000"/>
          <w:sz w:val="28"/>
          <w:szCs w:val="28"/>
        </w:rPr>
        <w:t>часть площади лесного питомника, предназначенная для размещения компостника, прикопчника, запасов торфов и органических удобрений, ледника, склада и других производственных и бытовых зданий и сооружений с прилегающей территорией.</w:t>
      </w:r>
    </w:p>
    <w:p w:rsidR="00007784" w:rsidRPr="0041657E" w:rsidRDefault="00007784" w:rsidP="0041657E">
      <w:pPr>
        <w:spacing w:line="360" w:lineRule="auto"/>
        <w:ind w:firstLine="709"/>
        <w:jc w:val="both"/>
        <w:rPr>
          <w:color w:val="000000"/>
          <w:sz w:val="28"/>
          <w:szCs w:val="28"/>
        </w:rPr>
      </w:pPr>
      <w:r w:rsidRPr="0041657E">
        <w:rPr>
          <w:color w:val="000000"/>
          <w:sz w:val="28"/>
          <w:szCs w:val="28"/>
        </w:rPr>
        <w:t xml:space="preserve">Живая изгородь </w:t>
      </w:r>
      <w:r w:rsidR="0041657E">
        <w:rPr>
          <w:color w:val="000000"/>
          <w:sz w:val="28"/>
          <w:szCs w:val="28"/>
        </w:rPr>
        <w:t>–</w:t>
      </w:r>
      <w:r w:rsidR="0041657E" w:rsidRPr="0041657E">
        <w:rPr>
          <w:color w:val="000000"/>
          <w:sz w:val="28"/>
          <w:szCs w:val="28"/>
        </w:rPr>
        <w:t xml:space="preserve"> </w:t>
      </w:r>
      <w:r w:rsidRPr="0041657E">
        <w:rPr>
          <w:color w:val="000000"/>
          <w:sz w:val="28"/>
          <w:szCs w:val="28"/>
        </w:rPr>
        <w:t>плотная полоса из колючих деревьев или кустарников с плотными, сомкнутыми, густыми, облиствленными на всю высоту кронами.</w:t>
      </w:r>
    </w:p>
    <w:p w:rsidR="00007784" w:rsidRPr="0041657E" w:rsidRDefault="00007784" w:rsidP="0041657E">
      <w:pPr>
        <w:spacing w:line="360" w:lineRule="auto"/>
        <w:ind w:firstLine="709"/>
        <w:jc w:val="both"/>
        <w:rPr>
          <w:color w:val="000000"/>
          <w:sz w:val="28"/>
          <w:szCs w:val="28"/>
        </w:rPr>
      </w:pPr>
      <w:r w:rsidRPr="0041657E">
        <w:rPr>
          <w:color w:val="000000"/>
          <w:sz w:val="28"/>
          <w:szCs w:val="28"/>
        </w:rPr>
        <w:t xml:space="preserve">Защитная полоса </w:t>
      </w:r>
      <w:r w:rsidR="0041657E">
        <w:rPr>
          <w:color w:val="000000"/>
          <w:sz w:val="28"/>
          <w:szCs w:val="28"/>
        </w:rPr>
        <w:t>–</w:t>
      </w:r>
      <w:r w:rsidR="0041657E" w:rsidRPr="0041657E">
        <w:rPr>
          <w:color w:val="000000"/>
          <w:sz w:val="28"/>
          <w:szCs w:val="28"/>
        </w:rPr>
        <w:t xml:space="preserve"> </w:t>
      </w:r>
      <w:r w:rsidRPr="0041657E">
        <w:rPr>
          <w:color w:val="000000"/>
          <w:sz w:val="28"/>
          <w:szCs w:val="28"/>
        </w:rPr>
        <w:t>защитная полоса из нескольких рядов деревьев и кустарников, размещенная по периферии или границам полей лесного питомника, предназначенная для снижения скорости ветра и предотвращения иссушения и выдувания почвы.</w:t>
      </w:r>
    </w:p>
    <w:p w:rsidR="00007784" w:rsidRPr="0041657E" w:rsidRDefault="00007784" w:rsidP="0041657E">
      <w:pPr>
        <w:spacing w:line="360" w:lineRule="auto"/>
        <w:ind w:firstLine="709"/>
        <w:jc w:val="both"/>
        <w:rPr>
          <w:color w:val="000000"/>
          <w:sz w:val="28"/>
          <w:szCs w:val="28"/>
        </w:rPr>
      </w:pPr>
      <w:r w:rsidRPr="0041657E">
        <w:rPr>
          <w:color w:val="000000"/>
          <w:sz w:val="28"/>
          <w:szCs w:val="28"/>
        </w:rPr>
        <w:t xml:space="preserve">Дорожная сеть лесного питомника </w:t>
      </w:r>
      <w:r w:rsidR="0041657E">
        <w:rPr>
          <w:color w:val="000000"/>
          <w:sz w:val="28"/>
          <w:szCs w:val="28"/>
        </w:rPr>
        <w:t>–</w:t>
      </w:r>
      <w:r w:rsidR="0041657E" w:rsidRPr="0041657E">
        <w:rPr>
          <w:color w:val="000000"/>
          <w:sz w:val="28"/>
          <w:szCs w:val="28"/>
        </w:rPr>
        <w:t xml:space="preserve"> </w:t>
      </w:r>
      <w:r w:rsidRPr="0041657E">
        <w:rPr>
          <w:color w:val="000000"/>
          <w:sz w:val="28"/>
          <w:szCs w:val="28"/>
        </w:rPr>
        <w:t xml:space="preserve">система дорог, предназначенная для проезда машинно-тракторных агрегатов, подвоза (вывоза) материалов </w:t>
      </w:r>
      <w:r w:rsidR="0041657E">
        <w:rPr>
          <w:color w:val="000000"/>
          <w:sz w:val="28"/>
          <w:szCs w:val="28"/>
        </w:rPr>
        <w:t>и т.п.</w:t>
      </w:r>
      <w:r w:rsidR="00E6282E">
        <w:rPr>
          <w:color w:val="000000"/>
          <w:sz w:val="28"/>
          <w:szCs w:val="28"/>
        </w:rPr>
        <w:t xml:space="preserve"> </w:t>
      </w:r>
      <w:r w:rsidRPr="0041657E">
        <w:rPr>
          <w:color w:val="000000"/>
          <w:sz w:val="28"/>
          <w:szCs w:val="28"/>
        </w:rPr>
        <w:t xml:space="preserve">Ширина дорог с учетом разворотной полосы: центральной </w:t>
      </w:r>
      <w:r w:rsidR="0041657E">
        <w:rPr>
          <w:color w:val="000000"/>
          <w:sz w:val="28"/>
          <w:szCs w:val="28"/>
        </w:rPr>
        <w:t>–</w:t>
      </w:r>
      <w:r w:rsidR="0041657E" w:rsidRPr="0041657E">
        <w:rPr>
          <w:color w:val="000000"/>
          <w:sz w:val="28"/>
          <w:szCs w:val="28"/>
        </w:rPr>
        <w:t xml:space="preserve"> </w:t>
      </w:r>
      <w:r w:rsidRPr="0041657E">
        <w:rPr>
          <w:color w:val="000000"/>
          <w:sz w:val="28"/>
          <w:szCs w:val="28"/>
        </w:rPr>
        <w:t>10</w:t>
      </w:r>
      <w:r w:rsidR="0041657E">
        <w:rPr>
          <w:color w:val="000000"/>
          <w:sz w:val="28"/>
          <w:szCs w:val="28"/>
        </w:rPr>
        <w:t>–</w:t>
      </w:r>
      <w:r w:rsidR="0041657E" w:rsidRPr="0041657E">
        <w:rPr>
          <w:color w:val="000000"/>
          <w:sz w:val="28"/>
          <w:szCs w:val="28"/>
        </w:rPr>
        <w:t>1</w:t>
      </w:r>
      <w:r w:rsidRPr="0041657E">
        <w:rPr>
          <w:color w:val="000000"/>
          <w:sz w:val="28"/>
          <w:szCs w:val="28"/>
        </w:rPr>
        <w:t>2</w:t>
      </w:r>
      <w:r w:rsidR="0041657E">
        <w:rPr>
          <w:color w:val="000000"/>
          <w:sz w:val="28"/>
          <w:szCs w:val="28"/>
        </w:rPr>
        <w:t> </w:t>
      </w:r>
      <w:r w:rsidR="0041657E" w:rsidRPr="0041657E">
        <w:rPr>
          <w:color w:val="000000"/>
          <w:sz w:val="28"/>
          <w:szCs w:val="28"/>
        </w:rPr>
        <w:t>м</w:t>
      </w:r>
      <w:r w:rsidRPr="0041657E">
        <w:rPr>
          <w:color w:val="000000"/>
          <w:sz w:val="28"/>
          <w:szCs w:val="28"/>
        </w:rPr>
        <w:t xml:space="preserve">, окружных </w:t>
      </w:r>
      <w:r w:rsidR="0041657E">
        <w:rPr>
          <w:color w:val="000000"/>
          <w:sz w:val="28"/>
          <w:szCs w:val="28"/>
        </w:rPr>
        <w:t>–</w:t>
      </w:r>
      <w:r w:rsidR="0041657E" w:rsidRPr="0041657E">
        <w:rPr>
          <w:color w:val="000000"/>
          <w:sz w:val="28"/>
          <w:szCs w:val="28"/>
        </w:rPr>
        <w:t xml:space="preserve"> </w:t>
      </w:r>
      <w:r w:rsidRPr="0041657E">
        <w:rPr>
          <w:color w:val="000000"/>
          <w:sz w:val="28"/>
          <w:szCs w:val="28"/>
        </w:rPr>
        <w:t>6</w:t>
      </w:r>
      <w:r w:rsidR="0041657E">
        <w:rPr>
          <w:color w:val="000000"/>
          <w:sz w:val="28"/>
          <w:szCs w:val="28"/>
        </w:rPr>
        <w:t>–</w:t>
      </w:r>
      <w:r w:rsidR="0041657E" w:rsidRPr="0041657E">
        <w:rPr>
          <w:color w:val="000000"/>
          <w:sz w:val="28"/>
          <w:szCs w:val="28"/>
        </w:rPr>
        <w:t>8</w:t>
      </w:r>
      <w:r w:rsidR="0041657E">
        <w:rPr>
          <w:color w:val="000000"/>
          <w:sz w:val="28"/>
          <w:szCs w:val="28"/>
        </w:rPr>
        <w:t> </w:t>
      </w:r>
      <w:r w:rsidR="0041657E" w:rsidRPr="0041657E">
        <w:rPr>
          <w:color w:val="000000"/>
          <w:sz w:val="28"/>
          <w:szCs w:val="28"/>
        </w:rPr>
        <w:t>м</w:t>
      </w:r>
      <w:r w:rsidRPr="0041657E">
        <w:rPr>
          <w:color w:val="000000"/>
          <w:sz w:val="28"/>
          <w:szCs w:val="28"/>
        </w:rPr>
        <w:t>. Ширина дорог между отделениями питомника должна составлять 3</w:t>
      </w:r>
      <w:r w:rsidR="0041657E">
        <w:rPr>
          <w:color w:val="000000"/>
          <w:sz w:val="28"/>
          <w:szCs w:val="28"/>
        </w:rPr>
        <w:t>–</w:t>
      </w:r>
      <w:r w:rsidR="0041657E" w:rsidRPr="0041657E">
        <w:rPr>
          <w:color w:val="000000"/>
          <w:sz w:val="28"/>
          <w:szCs w:val="28"/>
        </w:rPr>
        <w:t>4</w:t>
      </w:r>
      <w:r w:rsidR="0041657E">
        <w:rPr>
          <w:color w:val="000000"/>
          <w:sz w:val="28"/>
          <w:szCs w:val="28"/>
        </w:rPr>
        <w:t> </w:t>
      </w:r>
      <w:r w:rsidR="0041657E" w:rsidRPr="0041657E">
        <w:rPr>
          <w:color w:val="000000"/>
          <w:sz w:val="28"/>
          <w:szCs w:val="28"/>
        </w:rPr>
        <w:t>м</w:t>
      </w:r>
      <w:r w:rsidRPr="0041657E">
        <w:rPr>
          <w:color w:val="000000"/>
          <w:sz w:val="28"/>
          <w:szCs w:val="28"/>
        </w:rPr>
        <w:t>, между севооборотами и полями севооборотов 2</w:t>
      </w:r>
      <w:r w:rsidR="0041657E">
        <w:rPr>
          <w:color w:val="000000"/>
          <w:sz w:val="28"/>
          <w:szCs w:val="28"/>
        </w:rPr>
        <w:t>–</w:t>
      </w:r>
      <w:r w:rsidR="0041657E" w:rsidRPr="0041657E">
        <w:rPr>
          <w:color w:val="000000"/>
          <w:sz w:val="28"/>
          <w:szCs w:val="28"/>
        </w:rPr>
        <w:t>3</w:t>
      </w:r>
      <w:r w:rsidR="0041657E">
        <w:rPr>
          <w:color w:val="000000"/>
          <w:sz w:val="28"/>
          <w:szCs w:val="28"/>
        </w:rPr>
        <w:t> </w:t>
      </w:r>
      <w:r w:rsidR="0041657E" w:rsidRPr="0041657E">
        <w:rPr>
          <w:color w:val="000000"/>
          <w:sz w:val="28"/>
          <w:szCs w:val="28"/>
        </w:rPr>
        <w:t>м</w:t>
      </w:r>
      <w:r w:rsidRPr="0041657E">
        <w:rPr>
          <w:color w:val="000000"/>
          <w:sz w:val="28"/>
          <w:szCs w:val="28"/>
        </w:rPr>
        <w:t>. Дороги между отделениями, севооборотами и полями должны располагаться на расстоянии 30</w:t>
      </w:r>
      <w:r w:rsidR="0041657E">
        <w:rPr>
          <w:color w:val="000000"/>
          <w:sz w:val="28"/>
          <w:szCs w:val="28"/>
        </w:rPr>
        <w:t>–</w:t>
      </w:r>
      <w:r w:rsidR="0041657E" w:rsidRPr="0041657E">
        <w:rPr>
          <w:color w:val="000000"/>
          <w:sz w:val="28"/>
          <w:szCs w:val="28"/>
        </w:rPr>
        <w:t>5</w:t>
      </w:r>
      <w:r w:rsidRPr="0041657E">
        <w:rPr>
          <w:color w:val="000000"/>
          <w:sz w:val="28"/>
          <w:szCs w:val="28"/>
        </w:rPr>
        <w:t>0</w:t>
      </w:r>
      <w:r w:rsidR="0041657E">
        <w:rPr>
          <w:color w:val="000000"/>
          <w:sz w:val="28"/>
          <w:szCs w:val="28"/>
        </w:rPr>
        <w:t> </w:t>
      </w:r>
      <w:r w:rsidR="0041657E" w:rsidRPr="0041657E">
        <w:rPr>
          <w:color w:val="000000"/>
          <w:sz w:val="28"/>
          <w:szCs w:val="28"/>
        </w:rPr>
        <w:t>м</w:t>
      </w:r>
      <w:r w:rsidRPr="0041657E">
        <w:rPr>
          <w:color w:val="000000"/>
          <w:sz w:val="28"/>
          <w:szCs w:val="28"/>
        </w:rPr>
        <w:t xml:space="preserve"> одна от другой.</w:t>
      </w:r>
    </w:p>
    <w:p w:rsidR="00882A1D" w:rsidRPr="0041657E" w:rsidRDefault="00007784" w:rsidP="0041657E">
      <w:pPr>
        <w:spacing w:line="360" w:lineRule="auto"/>
        <w:ind w:firstLine="709"/>
        <w:jc w:val="both"/>
        <w:rPr>
          <w:color w:val="000000"/>
          <w:sz w:val="28"/>
          <w:szCs w:val="28"/>
        </w:rPr>
      </w:pPr>
      <w:r w:rsidRPr="0041657E">
        <w:rPr>
          <w:color w:val="000000"/>
          <w:sz w:val="28"/>
          <w:szCs w:val="28"/>
        </w:rPr>
        <w:t xml:space="preserve">Разворотная полоса </w:t>
      </w:r>
      <w:r w:rsidR="0041657E">
        <w:rPr>
          <w:color w:val="000000"/>
          <w:sz w:val="28"/>
          <w:szCs w:val="28"/>
        </w:rPr>
        <w:t>–</w:t>
      </w:r>
      <w:r w:rsidR="0041657E" w:rsidRPr="0041657E">
        <w:rPr>
          <w:color w:val="000000"/>
          <w:sz w:val="28"/>
          <w:szCs w:val="28"/>
        </w:rPr>
        <w:t xml:space="preserve"> </w:t>
      </w:r>
      <w:r w:rsidRPr="0041657E">
        <w:rPr>
          <w:color w:val="000000"/>
          <w:sz w:val="28"/>
          <w:szCs w:val="28"/>
        </w:rPr>
        <w:t>полоса для разворота машинно-тракторных агрегатов. Разворотная полоса совмещается, как правило, с центральной или окружной дорогами.</w:t>
      </w:r>
    </w:p>
    <w:p w:rsidR="00007784" w:rsidRPr="00E6282E" w:rsidRDefault="00E6282E" w:rsidP="0041657E">
      <w:pPr>
        <w:spacing w:line="360" w:lineRule="auto"/>
        <w:ind w:firstLine="709"/>
        <w:jc w:val="both"/>
        <w:rPr>
          <w:b/>
          <w:color w:val="000000"/>
          <w:sz w:val="28"/>
          <w:szCs w:val="28"/>
        </w:rPr>
      </w:pPr>
      <w:r>
        <w:rPr>
          <w:b/>
          <w:color w:val="000000"/>
          <w:sz w:val="28"/>
          <w:szCs w:val="28"/>
        </w:rPr>
        <w:br w:type="page"/>
      </w:r>
      <w:r w:rsidR="00007784" w:rsidRPr="00E6282E">
        <w:rPr>
          <w:b/>
          <w:color w:val="000000"/>
          <w:sz w:val="28"/>
          <w:szCs w:val="28"/>
        </w:rPr>
        <w:t>2.3 Ассортимен</w:t>
      </w:r>
      <w:r>
        <w:rPr>
          <w:b/>
          <w:color w:val="000000"/>
          <w:sz w:val="28"/>
          <w:szCs w:val="28"/>
        </w:rPr>
        <w:t>т и объем выпускаемой продукции</w:t>
      </w:r>
    </w:p>
    <w:p w:rsidR="00882A1D" w:rsidRPr="0041657E" w:rsidRDefault="00882A1D" w:rsidP="0041657E">
      <w:pPr>
        <w:spacing w:line="360" w:lineRule="auto"/>
        <w:ind w:firstLine="709"/>
        <w:jc w:val="both"/>
        <w:rPr>
          <w:i/>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25"/>
        <w:gridCol w:w="942"/>
        <w:gridCol w:w="1028"/>
        <w:gridCol w:w="932"/>
        <w:gridCol w:w="1103"/>
        <w:gridCol w:w="1222"/>
        <w:gridCol w:w="1125"/>
        <w:gridCol w:w="1220"/>
      </w:tblGrid>
      <w:tr w:rsidR="00007784" w:rsidRPr="007C3B97" w:rsidTr="007C3B97">
        <w:trPr>
          <w:cantSplit/>
          <w:trHeight w:val="350"/>
          <w:jc w:val="center"/>
        </w:trPr>
        <w:tc>
          <w:tcPr>
            <w:tcW w:w="928" w:type="pct"/>
            <w:vMerge w:val="restart"/>
            <w:shd w:val="clear" w:color="auto" w:fill="auto"/>
            <w:textDirection w:val="btLr"/>
          </w:tcPr>
          <w:p w:rsidR="00007784" w:rsidRPr="007C3B97" w:rsidRDefault="00007784" w:rsidP="007C3B97">
            <w:pPr>
              <w:pStyle w:val="a7"/>
              <w:spacing w:line="360" w:lineRule="auto"/>
              <w:rPr>
                <w:color w:val="000000"/>
                <w:sz w:val="20"/>
              </w:rPr>
            </w:pPr>
            <w:r w:rsidRPr="007C3B97">
              <w:rPr>
                <w:color w:val="000000"/>
                <w:sz w:val="20"/>
              </w:rPr>
              <w:t>Порода</w:t>
            </w:r>
          </w:p>
        </w:tc>
        <w:tc>
          <w:tcPr>
            <w:tcW w:w="507" w:type="pct"/>
            <w:vMerge w:val="restart"/>
            <w:shd w:val="clear" w:color="auto" w:fill="auto"/>
            <w:textDirection w:val="btLr"/>
          </w:tcPr>
          <w:p w:rsidR="00007784" w:rsidRPr="007C3B97" w:rsidRDefault="00007784" w:rsidP="007C3B97">
            <w:pPr>
              <w:pStyle w:val="a7"/>
              <w:spacing w:line="360" w:lineRule="auto"/>
              <w:rPr>
                <w:color w:val="000000"/>
                <w:sz w:val="20"/>
              </w:rPr>
            </w:pPr>
            <w:r w:rsidRPr="007C3B97">
              <w:rPr>
                <w:color w:val="000000"/>
                <w:sz w:val="20"/>
              </w:rPr>
              <w:t>Возраст</w:t>
            </w:r>
          </w:p>
        </w:tc>
        <w:tc>
          <w:tcPr>
            <w:tcW w:w="1646" w:type="pct"/>
            <w:gridSpan w:val="3"/>
            <w:shd w:val="clear" w:color="auto" w:fill="auto"/>
          </w:tcPr>
          <w:p w:rsidR="00007784" w:rsidRPr="007C3B97" w:rsidRDefault="00007784" w:rsidP="007C3B97">
            <w:pPr>
              <w:pStyle w:val="a7"/>
              <w:spacing w:line="360" w:lineRule="auto"/>
              <w:rPr>
                <w:color w:val="000000"/>
                <w:sz w:val="20"/>
              </w:rPr>
            </w:pPr>
            <w:r w:rsidRPr="007C3B97">
              <w:rPr>
                <w:color w:val="000000"/>
                <w:sz w:val="20"/>
              </w:rPr>
              <w:t>Кол-во пос. матер. на 1 га.</w:t>
            </w:r>
          </w:p>
        </w:tc>
        <w:tc>
          <w:tcPr>
            <w:tcW w:w="1919" w:type="pct"/>
            <w:gridSpan w:val="3"/>
            <w:shd w:val="clear" w:color="auto" w:fill="auto"/>
          </w:tcPr>
          <w:p w:rsidR="00007784" w:rsidRPr="007C3B97" w:rsidRDefault="00007784" w:rsidP="007C3B97">
            <w:pPr>
              <w:pStyle w:val="a7"/>
              <w:spacing w:line="360" w:lineRule="auto"/>
              <w:rPr>
                <w:color w:val="000000"/>
                <w:sz w:val="20"/>
              </w:rPr>
            </w:pPr>
            <w:r w:rsidRPr="007C3B97">
              <w:rPr>
                <w:color w:val="000000"/>
                <w:sz w:val="20"/>
              </w:rPr>
              <w:t xml:space="preserve">Кол-во пос. матер. на </w:t>
            </w:r>
            <w:r w:rsidRPr="007C3B97">
              <w:rPr>
                <w:color w:val="000000"/>
                <w:sz w:val="20"/>
                <w:lang w:val="en-US"/>
              </w:rPr>
              <w:t>S</w:t>
            </w:r>
          </w:p>
        </w:tc>
      </w:tr>
      <w:tr w:rsidR="00E33611" w:rsidRPr="007C3B97" w:rsidTr="007C3B97">
        <w:trPr>
          <w:cantSplit/>
          <w:trHeight w:val="756"/>
          <w:jc w:val="center"/>
        </w:trPr>
        <w:tc>
          <w:tcPr>
            <w:tcW w:w="928" w:type="pct"/>
            <w:vMerge/>
            <w:shd w:val="clear" w:color="auto" w:fill="auto"/>
          </w:tcPr>
          <w:p w:rsidR="00007784" w:rsidRPr="007C3B97" w:rsidRDefault="00007784" w:rsidP="007C3B97">
            <w:pPr>
              <w:pStyle w:val="a7"/>
              <w:spacing w:line="360" w:lineRule="auto"/>
              <w:rPr>
                <w:color w:val="000000"/>
                <w:sz w:val="20"/>
              </w:rPr>
            </w:pPr>
          </w:p>
        </w:tc>
        <w:tc>
          <w:tcPr>
            <w:tcW w:w="507" w:type="pct"/>
            <w:vMerge/>
            <w:shd w:val="clear" w:color="auto" w:fill="auto"/>
          </w:tcPr>
          <w:p w:rsidR="00007784" w:rsidRPr="007C3B97" w:rsidRDefault="00007784" w:rsidP="007C3B97">
            <w:pPr>
              <w:pStyle w:val="a7"/>
              <w:spacing w:line="360" w:lineRule="auto"/>
              <w:rPr>
                <w:color w:val="000000"/>
                <w:sz w:val="20"/>
              </w:rPr>
            </w:pPr>
          </w:p>
        </w:tc>
        <w:tc>
          <w:tcPr>
            <w:tcW w:w="553" w:type="pct"/>
            <w:shd w:val="clear" w:color="auto" w:fill="auto"/>
          </w:tcPr>
          <w:p w:rsidR="00007784" w:rsidRPr="007C3B97" w:rsidRDefault="00007784" w:rsidP="007C3B97">
            <w:pPr>
              <w:pStyle w:val="a7"/>
              <w:spacing w:line="360" w:lineRule="auto"/>
              <w:rPr>
                <w:color w:val="000000"/>
                <w:sz w:val="20"/>
              </w:rPr>
            </w:pPr>
            <w:r w:rsidRPr="007C3B97">
              <w:rPr>
                <w:color w:val="000000"/>
                <w:sz w:val="20"/>
              </w:rPr>
              <w:t>на пос.</w:t>
            </w:r>
          </w:p>
        </w:tc>
        <w:tc>
          <w:tcPr>
            <w:tcW w:w="501" w:type="pct"/>
            <w:shd w:val="clear" w:color="auto" w:fill="auto"/>
          </w:tcPr>
          <w:p w:rsidR="00007784" w:rsidRPr="007C3B97" w:rsidRDefault="00007784" w:rsidP="007C3B97">
            <w:pPr>
              <w:pStyle w:val="a7"/>
              <w:spacing w:line="360" w:lineRule="auto"/>
              <w:rPr>
                <w:color w:val="000000"/>
                <w:sz w:val="20"/>
              </w:rPr>
            </w:pPr>
            <w:r w:rsidRPr="007C3B97">
              <w:rPr>
                <w:color w:val="000000"/>
                <w:sz w:val="20"/>
              </w:rPr>
              <w:t>на доп.</w:t>
            </w:r>
          </w:p>
        </w:tc>
        <w:tc>
          <w:tcPr>
            <w:tcW w:w="593" w:type="pct"/>
            <w:shd w:val="clear" w:color="auto" w:fill="auto"/>
          </w:tcPr>
          <w:p w:rsidR="00007784" w:rsidRPr="007C3B97" w:rsidRDefault="00007784" w:rsidP="007C3B97">
            <w:pPr>
              <w:pStyle w:val="a7"/>
              <w:spacing w:line="360" w:lineRule="auto"/>
              <w:rPr>
                <w:color w:val="000000"/>
                <w:sz w:val="20"/>
              </w:rPr>
            </w:pPr>
            <w:r w:rsidRPr="007C3B97">
              <w:rPr>
                <w:color w:val="000000"/>
                <w:sz w:val="20"/>
              </w:rPr>
              <w:t>итого</w:t>
            </w:r>
          </w:p>
        </w:tc>
        <w:tc>
          <w:tcPr>
            <w:tcW w:w="657" w:type="pct"/>
            <w:shd w:val="clear" w:color="auto" w:fill="auto"/>
          </w:tcPr>
          <w:p w:rsidR="00007784" w:rsidRPr="007C3B97" w:rsidRDefault="00007784" w:rsidP="007C3B97">
            <w:pPr>
              <w:pStyle w:val="a7"/>
              <w:spacing w:line="360" w:lineRule="auto"/>
              <w:rPr>
                <w:color w:val="000000"/>
                <w:sz w:val="20"/>
              </w:rPr>
            </w:pPr>
            <w:r w:rsidRPr="007C3B97">
              <w:rPr>
                <w:color w:val="000000"/>
                <w:sz w:val="20"/>
              </w:rPr>
              <w:t>на пос.</w:t>
            </w:r>
          </w:p>
        </w:tc>
        <w:tc>
          <w:tcPr>
            <w:tcW w:w="605" w:type="pct"/>
            <w:shd w:val="clear" w:color="auto" w:fill="auto"/>
          </w:tcPr>
          <w:p w:rsidR="00007784" w:rsidRPr="007C3B97" w:rsidRDefault="00007784" w:rsidP="007C3B97">
            <w:pPr>
              <w:pStyle w:val="a7"/>
              <w:spacing w:line="360" w:lineRule="auto"/>
              <w:rPr>
                <w:color w:val="000000"/>
                <w:sz w:val="20"/>
              </w:rPr>
            </w:pPr>
            <w:r w:rsidRPr="007C3B97">
              <w:rPr>
                <w:color w:val="000000"/>
                <w:sz w:val="20"/>
              </w:rPr>
              <w:t>на доп.</w:t>
            </w:r>
          </w:p>
        </w:tc>
        <w:tc>
          <w:tcPr>
            <w:tcW w:w="657" w:type="pct"/>
            <w:shd w:val="clear" w:color="auto" w:fill="auto"/>
          </w:tcPr>
          <w:p w:rsidR="00007784" w:rsidRPr="007C3B97" w:rsidRDefault="00E33611" w:rsidP="007C3B97">
            <w:pPr>
              <w:pStyle w:val="a7"/>
              <w:spacing w:line="360" w:lineRule="auto"/>
              <w:rPr>
                <w:color w:val="000000"/>
                <w:sz w:val="20"/>
              </w:rPr>
            </w:pPr>
            <w:r w:rsidRPr="007C3B97">
              <w:rPr>
                <w:color w:val="000000"/>
                <w:sz w:val="20"/>
              </w:rPr>
              <w:t>И</w:t>
            </w:r>
            <w:r w:rsidR="00007784" w:rsidRPr="007C3B97">
              <w:rPr>
                <w:color w:val="000000"/>
                <w:sz w:val="20"/>
              </w:rPr>
              <w:t>того</w:t>
            </w:r>
          </w:p>
        </w:tc>
      </w:tr>
      <w:tr w:rsidR="00E33611" w:rsidRPr="007C3B97" w:rsidTr="007C3B97">
        <w:trPr>
          <w:cantSplit/>
          <w:trHeight w:val="433"/>
          <w:jc w:val="center"/>
        </w:trPr>
        <w:tc>
          <w:tcPr>
            <w:tcW w:w="928" w:type="pct"/>
            <w:shd w:val="clear" w:color="auto" w:fill="auto"/>
          </w:tcPr>
          <w:p w:rsidR="00007784" w:rsidRPr="007C3B97" w:rsidRDefault="00BD6905" w:rsidP="007C3B97">
            <w:pPr>
              <w:pStyle w:val="a7"/>
              <w:spacing w:line="360" w:lineRule="auto"/>
              <w:rPr>
                <w:color w:val="000000"/>
                <w:sz w:val="20"/>
              </w:rPr>
            </w:pPr>
            <w:r w:rsidRPr="007C3B97">
              <w:rPr>
                <w:color w:val="000000"/>
                <w:sz w:val="20"/>
              </w:rPr>
              <w:t>Лиственница сибирская</w:t>
            </w:r>
          </w:p>
        </w:tc>
        <w:tc>
          <w:tcPr>
            <w:tcW w:w="507" w:type="pct"/>
            <w:shd w:val="clear" w:color="auto" w:fill="auto"/>
          </w:tcPr>
          <w:p w:rsidR="00007784" w:rsidRPr="007C3B97" w:rsidRDefault="00E33611" w:rsidP="007C3B97">
            <w:pPr>
              <w:pStyle w:val="a7"/>
              <w:spacing w:line="360" w:lineRule="auto"/>
              <w:rPr>
                <w:color w:val="000000"/>
                <w:sz w:val="20"/>
              </w:rPr>
            </w:pPr>
            <w:r w:rsidRPr="007C3B97">
              <w:rPr>
                <w:color w:val="000000"/>
                <w:sz w:val="20"/>
              </w:rPr>
              <w:t xml:space="preserve">2 </w:t>
            </w:r>
            <w:r w:rsidR="00BD6905" w:rsidRPr="007C3B97">
              <w:rPr>
                <w:color w:val="000000"/>
                <w:sz w:val="20"/>
              </w:rPr>
              <w:t>+2</w:t>
            </w:r>
          </w:p>
        </w:tc>
        <w:tc>
          <w:tcPr>
            <w:tcW w:w="553" w:type="pct"/>
            <w:shd w:val="clear" w:color="auto" w:fill="auto"/>
          </w:tcPr>
          <w:p w:rsidR="00007784" w:rsidRPr="007C3B97" w:rsidRDefault="00BD6905" w:rsidP="007C3B97">
            <w:pPr>
              <w:pStyle w:val="a7"/>
              <w:spacing w:line="360" w:lineRule="auto"/>
              <w:rPr>
                <w:color w:val="000000"/>
                <w:sz w:val="20"/>
              </w:rPr>
            </w:pPr>
            <w:r w:rsidRPr="007C3B97">
              <w:rPr>
                <w:color w:val="000000"/>
                <w:sz w:val="20"/>
              </w:rPr>
              <w:t>3333</w:t>
            </w:r>
          </w:p>
        </w:tc>
        <w:tc>
          <w:tcPr>
            <w:tcW w:w="501" w:type="pct"/>
            <w:shd w:val="clear" w:color="auto" w:fill="auto"/>
          </w:tcPr>
          <w:p w:rsidR="00007784" w:rsidRPr="007C3B97" w:rsidRDefault="00BD6905" w:rsidP="007C3B97">
            <w:pPr>
              <w:pStyle w:val="a7"/>
              <w:spacing w:line="360" w:lineRule="auto"/>
              <w:rPr>
                <w:color w:val="000000"/>
                <w:sz w:val="20"/>
              </w:rPr>
            </w:pPr>
            <w:r w:rsidRPr="007C3B97">
              <w:rPr>
                <w:color w:val="000000"/>
                <w:sz w:val="20"/>
              </w:rPr>
              <w:t>333</w:t>
            </w:r>
          </w:p>
        </w:tc>
        <w:tc>
          <w:tcPr>
            <w:tcW w:w="593" w:type="pct"/>
            <w:shd w:val="clear" w:color="auto" w:fill="auto"/>
          </w:tcPr>
          <w:p w:rsidR="00007784" w:rsidRPr="007C3B97" w:rsidRDefault="00BD6905" w:rsidP="007C3B97">
            <w:pPr>
              <w:pStyle w:val="a7"/>
              <w:spacing w:line="360" w:lineRule="auto"/>
              <w:rPr>
                <w:color w:val="000000"/>
                <w:sz w:val="20"/>
              </w:rPr>
            </w:pPr>
            <w:r w:rsidRPr="007C3B97">
              <w:rPr>
                <w:color w:val="000000"/>
                <w:sz w:val="20"/>
              </w:rPr>
              <w:t>3666</w:t>
            </w:r>
          </w:p>
        </w:tc>
        <w:tc>
          <w:tcPr>
            <w:tcW w:w="657" w:type="pct"/>
            <w:shd w:val="clear" w:color="auto" w:fill="auto"/>
          </w:tcPr>
          <w:p w:rsidR="00007784" w:rsidRPr="007C3B97" w:rsidRDefault="00BD6905" w:rsidP="007C3B97">
            <w:pPr>
              <w:pStyle w:val="a7"/>
              <w:spacing w:line="360" w:lineRule="auto"/>
              <w:rPr>
                <w:color w:val="000000"/>
                <w:sz w:val="20"/>
              </w:rPr>
            </w:pPr>
            <w:r w:rsidRPr="007C3B97">
              <w:rPr>
                <w:color w:val="000000"/>
                <w:sz w:val="20"/>
              </w:rPr>
              <w:t>633270</w:t>
            </w:r>
          </w:p>
        </w:tc>
        <w:tc>
          <w:tcPr>
            <w:tcW w:w="605" w:type="pct"/>
            <w:shd w:val="clear" w:color="auto" w:fill="auto"/>
          </w:tcPr>
          <w:p w:rsidR="00007784" w:rsidRPr="007C3B97" w:rsidRDefault="00BD6905" w:rsidP="007C3B97">
            <w:pPr>
              <w:pStyle w:val="a7"/>
              <w:spacing w:line="360" w:lineRule="auto"/>
              <w:rPr>
                <w:color w:val="000000"/>
                <w:sz w:val="20"/>
              </w:rPr>
            </w:pPr>
            <w:r w:rsidRPr="007C3B97">
              <w:rPr>
                <w:color w:val="000000"/>
                <w:sz w:val="20"/>
              </w:rPr>
              <w:t>63327</w:t>
            </w:r>
          </w:p>
        </w:tc>
        <w:tc>
          <w:tcPr>
            <w:tcW w:w="657" w:type="pct"/>
            <w:shd w:val="clear" w:color="auto" w:fill="auto"/>
          </w:tcPr>
          <w:p w:rsidR="00007784" w:rsidRPr="007C3B97" w:rsidRDefault="00BD6905" w:rsidP="007C3B97">
            <w:pPr>
              <w:pStyle w:val="a7"/>
              <w:spacing w:line="360" w:lineRule="auto"/>
              <w:rPr>
                <w:color w:val="000000"/>
                <w:sz w:val="20"/>
              </w:rPr>
            </w:pPr>
            <w:r w:rsidRPr="007C3B97">
              <w:rPr>
                <w:color w:val="000000"/>
                <w:sz w:val="20"/>
              </w:rPr>
              <w:t>696597</w:t>
            </w:r>
          </w:p>
        </w:tc>
      </w:tr>
      <w:tr w:rsidR="00E33611" w:rsidRPr="007C3B97" w:rsidTr="007C3B97">
        <w:trPr>
          <w:cantSplit/>
          <w:trHeight w:val="540"/>
          <w:jc w:val="center"/>
        </w:trPr>
        <w:tc>
          <w:tcPr>
            <w:tcW w:w="928" w:type="pct"/>
            <w:shd w:val="clear" w:color="auto" w:fill="auto"/>
          </w:tcPr>
          <w:p w:rsidR="00007784" w:rsidRPr="007C3B97" w:rsidRDefault="00BD6905" w:rsidP="007C3B97">
            <w:pPr>
              <w:pStyle w:val="a7"/>
              <w:spacing w:line="360" w:lineRule="auto"/>
              <w:rPr>
                <w:color w:val="000000"/>
                <w:sz w:val="20"/>
              </w:rPr>
            </w:pPr>
            <w:r w:rsidRPr="007C3B97">
              <w:rPr>
                <w:color w:val="000000"/>
                <w:sz w:val="20"/>
              </w:rPr>
              <w:t>Саженцы березы повислой</w:t>
            </w:r>
          </w:p>
        </w:tc>
        <w:tc>
          <w:tcPr>
            <w:tcW w:w="507" w:type="pct"/>
            <w:shd w:val="clear" w:color="auto" w:fill="auto"/>
          </w:tcPr>
          <w:p w:rsidR="00007784" w:rsidRPr="007C3B97" w:rsidRDefault="00BD6905" w:rsidP="007C3B97">
            <w:pPr>
              <w:pStyle w:val="a7"/>
              <w:spacing w:line="360" w:lineRule="auto"/>
              <w:rPr>
                <w:color w:val="000000"/>
                <w:sz w:val="20"/>
              </w:rPr>
            </w:pPr>
            <w:r w:rsidRPr="007C3B97">
              <w:rPr>
                <w:color w:val="000000"/>
                <w:sz w:val="20"/>
              </w:rPr>
              <w:t>1+2</w:t>
            </w:r>
          </w:p>
        </w:tc>
        <w:tc>
          <w:tcPr>
            <w:tcW w:w="553" w:type="pct"/>
            <w:shd w:val="clear" w:color="auto" w:fill="auto"/>
          </w:tcPr>
          <w:p w:rsidR="00007784" w:rsidRPr="007C3B97" w:rsidRDefault="00007784" w:rsidP="007C3B97">
            <w:pPr>
              <w:pStyle w:val="a7"/>
              <w:spacing w:line="360" w:lineRule="auto"/>
              <w:rPr>
                <w:color w:val="000000"/>
                <w:sz w:val="20"/>
              </w:rPr>
            </w:pPr>
          </w:p>
        </w:tc>
        <w:tc>
          <w:tcPr>
            <w:tcW w:w="501" w:type="pct"/>
            <w:shd w:val="clear" w:color="auto" w:fill="auto"/>
          </w:tcPr>
          <w:p w:rsidR="00007784" w:rsidRPr="007C3B97" w:rsidRDefault="00007784" w:rsidP="007C3B97">
            <w:pPr>
              <w:pStyle w:val="a7"/>
              <w:spacing w:line="360" w:lineRule="auto"/>
              <w:rPr>
                <w:color w:val="000000"/>
                <w:sz w:val="20"/>
              </w:rPr>
            </w:pPr>
          </w:p>
        </w:tc>
        <w:tc>
          <w:tcPr>
            <w:tcW w:w="593" w:type="pct"/>
            <w:shd w:val="clear" w:color="auto" w:fill="auto"/>
          </w:tcPr>
          <w:p w:rsidR="00007784" w:rsidRPr="007C3B97" w:rsidRDefault="00007784" w:rsidP="007C3B97">
            <w:pPr>
              <w:pStyle w:val="a7"/>
              <w:spacing w:line="360" w:lineRule="auto"/>
              <w:rPr>
                <w:color w:val="000000"/>
                <w:sz w:val="20"/>
              </w:rPr>
            </w:pPr>
          </w:p>
        </w:tc>
        <w:tc>
          <w:tcPr>
            <w:tcW w:w="657" w:type="pct"/>
            <w:shd w:val="clear" w:color="auto" w:fill="auto"/>
          </w:tcPr>
          <w:p w:rsidR="00007784" w:rsidRPr="007C3B97" w:rsidRDefault="00007784" w:rsidP="007C3B97">
            <w:pPr>
              <w:pStyle w:val="a7"/>
              <w:spacing w:line="360" w:lineRule="auto"/>
              <w:rPr>
                <w:color w:val="000000"/>
                <w:sz w:val="20"/>
              </w:rPr>
            </w:pPr>
          </w:p>
        </w:tc>
        <w:tc>
          <w:tcPr>
            <w:tcW w:w="605" w:type="pct"/>
            <w:shd w:val="clear" w:color="auto" w:fill="auto"/>
          </w:tcPr>
          <w:p w:rsidR="00007784" w:rsidRPr="007C3B97" w:rsidRDefault="00007784" w:rsidP="007C3B97">
            <w:pPr>
              <w:pStyle w:val="a7"/>
              <w:spacing w:line="360" w:lineRule="auto"/>
              <w:rPr>
                <w:color w:val="000000"/>
                <w:sz w:val="20"/>
              </w:rPr>
            </w:pPr>
          </w:p>
        </w:tc>
        <w:tc>
          <w:tcPr>
            <w:tcW w:w="657" w:type="pct"/>
            <w:shd w:val="clear" w:color="auto" w:fill="auto"/>
          </w:tcPr>
          <w:p w:rsidR="00007784" w:rsidRPr="007C3B97" w:rsidRDefault="00BD6905" w:rsidP="007C3B97">
            <w:pPr>
              <w:pStyle w:val="a7"/>
              <w:spacing w:line="360" w:lineRule="auto"/>
              <w:rPr>
                <w:color w:val="000000"/>
                <w:sz w:val="20"/>
              </w:rPr>
            </w:pPr>
            <w:r w:rsidRPr="007C3B97">
              <w:rPr>
                <w:color w:val="000000"/>
                <w:sz w:val="20"/>
              </w:rPr>
              <w:t>200000</w:t>
            </w:r>
          </w:p>
        </w:tc>
      </w:tr>
      <w:tr w:rsidR="00E33611" w:rsidRPr="007C3B97" w:rsidTr="007C3B97">
        <w:trPr>
          <w:cantSplit/>
          <w:trHeight w:val="330"/>
          <w:jc w:val="center"/>
        </w:trPr>
        <w:tc>
          <w:tcPr>
            <w:tcW w:w="928" w:type="pct"/>
            <w:shd w:val="clear" w:color="auto" w:fill="auto"/>
          </w:tcPr>
          <w:p w:rsidR="00007784" w:rsidRPr="007C3B97" w:rsidRDefault="00E33611" w:rsidP="007C3B97">
            <w:pPr>
              <w:pStyle w:val="a7"/>
              <w:spacing w:line="360" w:lineRule="auto"/>
              <w:rPr>
                <w:color w:val="000000"/>
                <w:sz w:val="20"/>
              </w:rPr>
            </w:pPr>
            <w:r w:rsidRPr="007C3B97">
              <w:rPr>
                <w:color w:val="000000"/>
                <w:sz w:val="20"/>
              </w:rPr>
              <w:t xml:space="preserve">Саженцы </w:t>
            </w:r>
            <w:r w:rsidR="00BD6905" w:rsidRPr="007C3B97">
              <w:rPr>
                <w:color w:val="000000"/>
                <w:sz w:val="20"/>
              </w:rPr>
              <w:t>пузыреплодника калинолистного</w:t>
            </w:r>
          </w:p>
        </w:tc>
        <w:tc>
          <w:tcPr>
            <w:tcW w:w="507" w:type="pct"/>
            <w:shd w:val="clear" w:color="auto" w:fill="auto"/>
          </w:tcPr>
          <w:p w:rsidR="00007784" w:rsidRPr="007C3B97" w:rsidRDefault="00BD6905" w:rsidP="007C3B97">
            <w:pPr>
              <w:pStyle w:val="a7"/>
              <w:spacing w:line="360" w:lineRule="auto"/>
              <w:rPr>
                <w:color w:val="000000"/>
                <w:sz w:val="20"/>
              </w:rPr>
            </w:pPr>
            <w:r w:rsidRPr="007C3B97">
              <w:rPr>
                <w:color w:val="000000"/>
                <w:sz w:val="20"/>
              </w:rPr>
              <w:t>1+2</w:t>
            </w:r>
          </w:p>
        </w:tc>
        <w:tc>
          <w:tcPr>
            <w:tcW w:w="553" w:type="pct"/>
            <w:shd w:val="clear" w:color="auto" w:fill="auto"/>
          </w:tcPr>
          <w:p w:rsidR="00007784" w:rsidRPr="007C3B97" w:rsidRDefault="00007784" w:rsidP="007C3B97">
            <w:pPr>
              <w:pStyle w:val="a7"/>
              <w:spacing w:line="360" w:lineRule="auto"/>
              <w:rPr>
                <w:color w:val="000000"/>
                <w:sz w:val="20"/>
              </w:rPr>
            </w:pPr>
          </w:p>
        </w:tc>
        <w:tc>
          <w:tcPr>
            <w:tcW w:w="501" w:type="pct"/>
            <w:shd w:val="clear" w:color="auto" w:fill="auto"/>
          </w:tcPr>
          <w:p w:rsidR="00007784" w:rsidRPr="007C3B97" w:rsidRDefault="00007784" w:rsidP="007C3B97">
            <w:pPr>
              <w:pStyle w:val="a7"/>
              <w:spacing w:line="360" w:lineRule="auto"/>
              <w:rPr>
                <w:color w:val="000000"/>
                <w:sz w:val="20"/>
              </w:rPr>
            </w:pPr>
          </w:p>
        </w:tc>
        <w:tc>
          <w:tcPr>
            <w:tcW w:w="593" w:type="pct"/>
            <w:shd w:val="clear" w:color="auto" w:fill="auto"/>
          </w:tcPr>
          <w:p w:rsidR="00007784" w:rsidRPr="007C3B97" w:rsidRDefault="00007784" w:rsidP="007C3B97">
            <w:pPr>
              <w:pStyle w:val="a7"/>
              <w:spacing w:line="360" w:lineRule="auto"/>
              <w:rPr>
                <w:color w:val="000000"/>
                <w:sz w:val="20"/>
              </w:rPr>
            </w:pPr>
          </w:p>
        </w:tc>
        <w:tc>
          <w:tcPr>
            <w:tcW w:w="657" w:type="pct"/>
            <w:shd w:val="clear" w:color="auto" w:fill="auto"/>
          </w:tcPr>
          <w:p w:rsidR="00007784" w:rsidRPr="007C3B97" w:rsidRDefault="00007784" w:rsidP="007C3B97">
            <w:pPr>
              <w:pStyle w:val="a7"/>
              <w:spacing w:line="360" w:lineRule="auto"/>
              <w:rPr>
                <w:color w:val="000000"/>
                <w:sz w:val="20"/>
              </w:rPr>
            </w:pPr>
          </w:p>
        </w:tc>
        <w:tc>
          <w:tcPr>
            <w:tcW w:w="605" w:type="pct"/>
            <w:shd w:val="clear" w:color="auto" w:fill="auto"/>
          </w:tcPr>
          <w:p w:rsidR="00007784" w:rsidRPr="007C3B97" w:rsidRDefault="00007784" w:rsidP="007C3B97">
            <w:pPr>
              <w:pStyle w:val="a7"/>
              <w:spacing w:line="360" w:lineRule="auto"/>
              <w:rPr>
                <w:color w:val="000000"/>
                <w:sz w:val="20"/>
              </w:rPr>
            </w:pPr>
          </w:p>
        </w:tc>
        <w:tc>
          <w:tcPr>
            <w:tcW w:w="657" w:type="pct"/>
            <w:shd w:val="clear" w:color="auto" w:fill="auto"/>
          </w:tcPr>
          <w:p w:rsidR="00007784" w:rsidRPr="007C3B97" w:rsidRDefault="00BD6905" w:rsidP="007C3B97">
            <w:pPr>
              <w:pStyle w:val="a7"/>
              <w:spacing w:line="360" w:lineRule="auto"/>
              <w:rPr>
                <w:color w:val="000000"/>
                <w:sz w:val="20"/>
              </w:rPr>
            </w:pPr>
            <w:r w:rsidRPr="007C3B97">
              <w:rPr>
                <w:color w:val="000000"/>
                <w:sz w:val="20"/>
              </w:rPr>
              <w:t>150000</w:t>
            </w:r>
          </w:p>
        </w:tc>
      </w:tr>
    </w:tbl>
    <w:p w:rsidR="0003408D" w:rsidRPr="0041657E" w:rsidRDefault="0003408D" w:rsidP="0041657E">
      <w:pPr>
        <w:pStyle w:val="a7"/>
        <w:spacing w:line="360" w:lineRule="auto"/>
        <w:ind w:firstLine="709"/>
        <w:rPr>
          <w:color w:val="000000"/>
        </w:rPr>
      </w:pPr>
    </w:p>
    <w:p w:rsidR="0003408D" w:rsidRPr="0041657E" w:rsidRDefault="0003408D" w:rsidP="0041657E">
      <w:pPr>
        <w:shd w:val="clear" w:color="auto" w:fill="FFFFFF"/>
        <w:autoSpaceDE w:val="0"/>
        <w:autoSpaceDN w:val="0"/>
        <w:adjustRightInd w:val="0"/>
        <w:spacing w:line="360" w:lineRule="auto"/>
        <w:ind w:firstLine="709"/>
        <w:jc w:val="both"/>
        <w:rPr>
          <w:color w:val="000000"/>
          <w:sz w:val="28"/>
          <w:szCs w:val="36"/>
        </w:rPr>
      </w:pPr>
      <w:r w:rsidRPr="0041657E">
        <w:rPr>
          <w:color w:val="000000"/>
          <w:sz w:val="28"/>
          <w:szCs w:val="36"/>
        </w:rPr>
        <w:t>Г=10000</w:t>
      </w:r>
      <w:r w:rsidR="0041657E" w:rsidRPr="0041657E">
        <w:rPr>
          <w:color w:val="000000"/>
          <w:sz w:val="28"/>
          <w:szCs w:val="36"/>
        </w:rPr>
        <w:t>:</w:t>
      </w:r>
      <w:r w:rsidR="0041657E">
        <w:rPr>
          <w:color w:val="000000"/>
          <w:sz w:val="28"/>
          <w:szCs w:val="36"/>
        </w:rPr>
        <w:t xml:space="preserve"> </w:t>
      </w:r>
      <w:r w:rsidR="0041657E" w:rsidRPr="0041657E">
        <w:rPr>
          <w:color w:val="000000"/>
          <w:sz w:val="28"/>
          <w:szCs w:val="36"/>
        </w:rPr>
        <w:t>(а</w:t>
      </w:r>
      <w:r w:rsidRPr="0041657E">
        <w:rPr>
          <w:color w:val="000000"/>
          <w:sz w:val="28"/>
          <w:szCs w:val="36"/>
          <w:rtl/>
        </w:rPr>
        <w:t>۰</w:t>
      </w:r>
      <w:r w:rsidRPr="0041657E">
        <w:rPr>
          <w:color w:val="000000"/>
          <w:sz w:val="28"/>
          <w:szCs w:val="36"/>
        </w:rPr>
        <w:t>в)= 10000</w:t>
      </w:r>
      <w:r w:rsidR="0041657E" w:rsidRPr="0041657E">
        <w:rPr>
          <w:color w:val="000000"/>
          <w:sz w:val="28"/>
          <w:szCs w:val="36"/>
        </w:rPr>
        <w:t>:</w:t>
      </w:r>
      <w:r w:rsidR="0041657E">
        <w:rPr>
          <w:color w:val="000000"/>
          <w:sz w:val="28"/>
          <w:szCs w:val="36"/>
        </w:rPr>
        <w:t xml:space="preserve"> </w:t>
      </w:r>
      <w:r w:rsidR="0041657E" w:rsidRPr="0041657E">
        <w:rPr>
          <w:color w:val="000000"/>
          <w:sz w:val="28"/>
          <w:szCs w:val="36"/>
        </w:rPr>
        <w:t>(1</w:t>
      </w:r>
      <w:r w:rsidRPr="0041657E">
        <w:rPr>
          <w:color w:val="000000"/>
          <w:sz w:val="28"/>
          <w:szCs w:val="36"/>
          <w:rtl/>
        </w:rPr>
        <w:t>۰3</w:t>
      </w:r>
      <w:r w:rsidRPr="0041657E">
        <w:rPr>
          <w:color w:val="000000"/>
          <w:sz w:val="28"/>
          <w:szCs w:val="36"/>
        </w:rPr>
        <w:t xml:space="preserve">)=3333 </w:t>
      </w:r>
      <w:r w:rsidR="0041657E" w:rsidRPr="0041657E">
        <w:rPr>
          <w:color w:val="000000"/>
          <w:sz w:val="28"/>
          <w:szCs w:val="36"/>
        </w:rPr>
        <w:t>шт</w:t>
      </w:r>
      <w:r w:rsidR="0041657E">
        <w:rPr>
          <w:color w:val="000000"/>
          <w:sz w:val="28"/>
          <w:szCs w:val="36"/>
        </w:rPr>
        <w:t>.</w:t>
      </w:r>
      <w:r w:rsidR="0041657E" w:rsidRPr="0041657E">
        <w:rPr>
          <w:color w:val="000000"/>
          <w:sz w:val="28"/>
          <w:szCs w:val="36"/>
        </w:rPr>
        <w:t>/</w:t>
      </w:r>
      <w:r w:rsidRPr="0041657E">
        <w:rPr>
          <w:color w:val="000000"/>
          <w:sz w:val="28"/>
          <w:szCs w:val="36"/>
        </w:rPr>
        <w:t>га.</w:t>
      </w:r>
    </w:p>
    <w:p w:rsidR="00E6282E" w:rsidRDefault="00E6282E" w:rsidP="0041657E">
      <w:pPr>
        <w:shd w:val="clear" w:color="auto" w:fill="FFFFFF"/>
        <w:autoSpaceDE w:val="0"/>
        <w:autoSpaceDN w:val="0"/>
        <w:adjustRightInd w:val="0"/>
        <w:spacing w:line="360" w:lineRule="auto"/>
        <w:ind w:firstLine="709"/>
        <w:jc w:val="both"/>
        <w:rPr>
          <w:color w:val="000000"/>
          <w:sz w:val="28"/>
          <w:szCs w:val="28"/>
        </w:rPr>
      </w:pPr>
    </w:p>
    <w:p w:rsidR="0041657E" w:rsidRDefault="0003408D" w:rsidP="0041657E">
      <w:pPr>
        <w:shd w:val="clear" w:color="auto" w:fill="FFFFFF"/>
        <w:autoSpaceDE w:val="0"/>
        <w:autoSpaceDN w:val="0"/>
        <w:adjustRightInd w:val="0"/>
        <w:spacing w:line="360" w:lineRule="auto"/>
        <w:ind w:firstLine="709"/>
        <w:jc w:val="both"/>
        <w:rPr>
          <w:color w:val="000000"/>
          <w:sz w:val="28"/>
          <w:szCs w:val="28"/>
        </w:rPr>
      </w:pPr>
      <w:r w:rsidRPr="0041657E">
        <w:rPr>
          <w:color w:val="000000"/>
          <w:sz w:val="28"/>
          <w:szCs w:val="28"/>
        </w:rPr>
        <w:t>Где Г</w:t>
      </w:r>
      <w:r w:rsidR="0041657E">
        <w:rPr>
          <w:color w:val="000000"/>
          <w:sz w:val="28"/>
          <w:szCs w:val="28"/>
        </w:rPr>
        <w:t xml:space="preserve"> –</w:t>
      </w:r>
      <w:r w:rsidR="0041657E" w:rsidRPr="0041657E">
        <w:rPr>
          <w:color w:val="000000"/>
          <w:sz w:val="28"/>
          <w:szCs w:val="28"/>
        </w:rPr>
        <w:t xml:space="preserve"> гу</w:t>
      </w:r>
      <w:r w:rsidRPr="0041657E">
        <w:rPr>
          <w:color w:val="000000"/>
          <w:sz w:val="28"/>
          <w:szCs w:val="28"/>
        </w:rPr>
        <w:t>стота посадки на га.</w:t>
      </w:r>
    </w:p>
    <w:p w:rsidR="0041657E" w:rsidRDefault="0003408D" w:rsidP="0041657E">
      <w:pPr>
        <w:shd w:val="clear" w:color="auto" w:fill="FFFFFF"/>
        <w:autoSpaceDE w:val="0"/>
        <w:autoSpaceDN w:val="0"/>
        <w:adjustRightInd w:val="0"/>
        <w:spacing w:line="360" w:lineRule="auto"/>
        <w:ind w:firstLine="709"/>
        <w:jc w:val="both"/>
        <w:rPr>
          <w:color w:val="000000"/>
          <w:sz w:val="28"/>
          <w:szCs w:val="28"/>
        </w:rPr>
      </w:pPr>
      <w:r w:rsidRPr="0041657E">
        <w:rPr>
          <w:color w:val="000000"/>
          <w:sz w:val="28"/>
          <w:szCs w:val="28"/>
        </w:rPr>
        <w:t>а</w:t>
      </w:r>
      <w:r w:rsidR="0041657E">
        <w:rPr>
          <w:color w:val="000000"/>
          <w:sz w:val="28"/>
          <w:szCs w:val="28"/>
        </w:rPr>
        <w:t xml:space="preserve"> –</w:t>
      </w:r>
      <w:r w:rsidR="0041657E" w:rsidRPr="0041657E">
        <w:rPr>
          <w:color w:val="000000"/>
          <w:sz w:val="28"/>
          <w:szCs w:val="28"/>
        </w:rPr>
        <w:t xml:space="preserve"> ро</w:t>
      </w:r>
      <w:r w:rsidRPr="0041657E">
        <w:rPr>
          <w:color w:val="000000"/>
          <w:sz w:val="28"/>
          <w:szCs w:val="28"/>
        </w:rPr>
        <w:t>стояние между рядами</w:t>
      </w:r>
    </w:p>
    <w:p w:rsidR="0003408D" w:rsidRPr="0041657E" w:rsidRDefault="0041657E" w:rsidP="0041657E">
      <w:pPr>
        <w:shd w:val="clear" w:color="auto" w:fill="FFFFFF"/>
        <w:autoSpaceDE w:val="0"/>
        <w:autoSpaceDN w:val="0"/>
        <w:adjustRightInd w:val="0"/>
        <w:spacing w:line="360" w:lineRule="auto"/>
        <w:ind w:firstLine="709"/>
        <w:jc w:val="both"/>
        <w:rPr>
          <w:color w:val="000000"/>
          <w:sz w:val="28"/>
          <w:szCs w:val="28"/>
        </w:rPr>
      </w:pPr>
      <w:r w:rsidRPr="0041657E">
        <w:rPr>
          <w:color w:val="000000"/>
          <w:sz w:val="28"/>
          <w:szCs w:val="28"/>
        </w:rPr>
        <w:t>в</w:t>
      </w:r>
      <w:r>
        <w:rPr>
          <w:color w:val="000000"/>
          <w:sz w:val="28"/>
          <w:szCs w:val="28"/>
        </w:rPr>
        <w:t>-</w:t>
      </w:r>
      <w:r w:rsidRPr="0041657E">
        <w:rPr>
          <w:color w:val="000000"/>
          <w:sz w:val="28"/>
          <w:szCs w:val="28"/>
        </w:rPr>
        <w:t>шаг</w:t>
      </w:r>
      <w:r w:rsidR="0003408D" w:rsidRPr="0041657E">
        <w:rPr>
          <w:color w:val="000000"/>
          <w:sz w:val="28"/>
          <w:szCs w:val="28"/>
        </w:rPr>
        <w:t xml:space="preserve"> посадки</w:t>
      </w:r>
    </w:p>
    <w:p w:rsidR="0003408D" w:rsidRPr="0041657E" w:rsidRDefault="0003408D" w:rsidP="0041657E">
      <w:pPr>
        <w:shd w:val="clear" w:color="auto" w:fill="FFFFFF"/>
        <w:autoSpaceDE w:val="0"/>
        <w:autoSpaceDN w:val="0"/>
        <w:adjustRightInd w:val="0"/>
        <w:spacing w:line="360" w:lineRule="auto"/>
        <w:ind w:firstLine="709"/>
        <w:jc w:val="both"/>
        <w:rPr>
          <w:color w:val="000000"/>
          <w:sz w:val="28"/>
          <w:szCs w:val="28"/>
        </w:rPr>
      </w:pPr>
      <w:r w:rsidRPr="0041657E">
        <w:rPr>
          <w:color w:val="000000"/>
          <w:sz w:val="28"/>
          <w:szCs w:val="28"/>
        </w:rPr>
        <w:t>П</w:t>
      </w:r>
      <w:r w:rsidRPr="0041657E">
        <w:rPr>
          <w:color w:val="000000"/>
          <w:sz w:val="28"/>
          <w:szCs w:val="28"/>
          <w:vertAlign w:val="subscript"/>
        </w:rPr>
        <w:t>к пос</w:t>
      </w:r>
      <w:r w:rsidR="00BD6905" w:rsidRPr="0041657E">
        <w:rPr>
          <w:color w:val="000000"/>
          <w:sz w:val="28"/>
          <w:szCs w:val="28"/>
        </w:rPr>
        <w:t>=3333*190=</w:t>
      </w:r>
      <w:r w:rsidR="0041657E" w:rsidRPr="0041657E">
        <w:rPr>
          <w:color w:val="000000"/>
          <w:sz w:val="28"/>
          <w:szCs w:val="28"/>
        </w:rPr>
        <w:t>633270</w:t>
      </w:r>
      <w:r w:rsidR="0041657E">
        <w:rPr>
          <w:color w:val="000000"/>
          <w:sz w:val="28"/>
          <w:szCs w:val="28"/>
        </w:rPr>
        <w:t xml:space="preserve"> </w:t>
      </w:r>
      <w:r w:rsidR="0041657E" w:rsidRPr="0041657E">
        <w:rPr>
          <w:color w:val="000000"/>
          <w:sz w:val="28"/>
          <w:szCs w:val="28"/>
        </w:rPr>
        <w:t>шт</w:t>
      </w:r>
      <w:r w:rsidRPr="0041657E">
        <w:rPr>
          <w:color w:val="000000"/>
          <w:sz w:val="28"/>
          <w:szCs w:val="28"/>
        </w:rPr>
        <w:t>.</w:t>
      </w:r>
    </w:p>
    <w:p w:rsidR="0003408D" w:rsidRPr="0041657E" w:rsidRDefault="0003408D" w:rsidP="0041657E">
      <w:pPr>
        <w:shd w:val="clear" w:color="auto" w:fill="FFFFFF"/>
        <w:autoSpaceDE w:val="0"/>
        <w:autoSpaceDN w:val="0"/>
        <w:adjustRightInd w:val="0"/>
        <w:spacing w:line="360" w:lineRule="auto"/>
        <w:ind w:firstLine="709"/>
        <w:jc w:val="both"/>
        <w:rPr>
          <w:color w:val="000000"/>
          <w:sz w:val="28"/>
          <w:szCs w:val="28"/>
        </w:rPr>
      </w:pPr>
      <w:r w:rsidRPr="0041657E">
        <w:rPr>
          <w:color w:val="000000"/>
          <w:sz w:val="28"/>
          <w:szCs w:val="28"/>
        </w:rPr>
        <w:t xml:space="preserve">Так как необходимо создать культуры </w:t>
      </w:r>
      <w:r w:rsidR="00BD6905" w:rsidRPr="0041657E">
        <w:rPr>
          <w:color w:val="000000"/>
          <w:sz w:val="28"/>
          <w:szCs w:val="28"/>
        </w:rPr>
        <w:t>лиственницы сибирской на площади 19</w:t>
      </w:r>
      <w:r w:rsidRPr="0041657E">
        <w:rPr>
          <w:color w:val="000000"/>
          <w:sz w:val="28"/>
          <w:szCs w:val="28"/>
        </w:rPr>
        <w:t>0 га</w:t>
      </w:r>
      <w:r w:rsidR="0041657E">
        <w:rPr>
          <w:color w:val="000000"/>
          <w:sz w:val="28"/>
          <w:szCs w:val="28"/>
        </w:rPr>
        <w:t>,</w:t>
      </w:r>
      <w:r w:rsidR="00BD6905" w:rsidRPr="0041657E">
        <w:rPr>
          <w:color w:val="000000"/>
          <w:sz w:val="28"/>
          <w:szCs w:val="28"/>
        </w:rPr>
        <w:t xml:space="preserve"> состав культур</w:t>
      </w:r>
      <w:r w:rsidR="0041657E">
        <w:rPr>
          <w:color w:val="000000"/>
          <w:sz w:val="28"/>
          <w:szCs w:val="28"/>
        </w:rPr>
        <w:t xml:space="preserve"> </w:t>
      </w:r>
      <w:r w:rsidR="00BD6905" w:rsidRPr="0041657E">
        <w:rPr>
          <w:color w:val="000000"/>
          <w:sz w:val="28"/>
          <w:szCs w:val="28"/>
        </w:rPr>
        <w:t>10 Лц</w:t>
      </w:r>
      <w:r w:rsidR="0041657E">
        <w:rPr>
          <w:color w:val="000000"/>
          <w:sz w:val="28"/>
          <w:szCs w:val="28"/>
        </w:rPr>
        <w:t xml:space="preserve">, </w:t>
      </w:r>
      <w:r w:rsidR="0041657E" w:rsidRPr="0041657E">
        <w:rPr>
          <w:color w:val="000000"/>
          <w:sz w:val="28"/>
          <w:szCs w:val="28"/>
        </w:rPr>
        <w:t>т</w:t>
      </w:r>
      <w:r w:rsidRPr="0041657E">
        <w:rPr>
          <w:color w:val="000000"/>
          <w:sz w:val="28"/>
          <w:szCs w:val="28"/>
        </w:rPr>
        <w:t>о потребное количест</w:t>
      </w:r>
      <w:r w:rsidR="00BD6905" w:rsidRPr="0041657E">
        <w:rPr>
          <w:color w:val="000000"/>
          <w:sz w:val="28"/>
          <w:szCs w:val="28"/>
        </w:rPr>
        <w:t>во посадочного материала будет 696597</w:t>
      </w:r>
      <w:r w:rsidRPr="0041657E">
        <w:rPr>
          <w:color w:val="000000"/>
          <w:sz w:val="28"/>
          <w:szCs w:val="28"/>
        </w:rPr>
        <w:t xml:space="preserve"> шт.</w:t>
      </w:r>
    </w:p>
    <w:p w:rsidR="0003408D" w:rsidRPr="0041657E" w:rsidRDefault="0003408D" w:rsidP="0041657E">
      <w:pPr>
        <w:shd w:val="clear" w:color="auto" w:fill="FFFFFF"/>
        <w:autoSpaceDE w:val="0"/>
        <w:autoSpaceDN w:val="0"/>
        <w:adjustRightInd w:val="0"/>
        <w:spacing w:line="360" w:lineRule="auto"/>
        <w:ind w:firstLine="709"/>
        <w:jc w:val="both"/>
        <w:rPr>
          <w:color w:val="000000"/>
          <w:sz w:val="28"/>
          <w:szCs w:val="28"/>
        </w:rPr>
      </w:pPr>
      <w:r w:rsidRPr="0041657E">
        <w:rPr>
          <w:color w:val="000000"/>
          <w:sz w:val="28"/>
          <w:szCs w:val="28"/>
        </w:rPr>
        <w:t>П</w:t>
      </w:r>
      <w:r w:rsidRPr="0041657E">
        <w:rPr>
          <w:color w:val="000000"/>
          <w:sz w:val="28"/>
          <w:szCs w:val="18"/>
          <w:vertAlign w:val="subscript"/>
        </w:rPr>
        <w:t xml:space="preserve">К </w:t>
      </w:r>
      <w:r w:rsidRPr="0041657E">
        <w:rPr>
          <w:color w:val="000000"/>
          <w:sz w:val="28"/>
          <w:szCs w:val="18"/>
        </w:rPr>
        <w:t xml:space="preserve">доп </w:t>
      </w:r>
      <w:r w:rsidR="00BD6905" w:rsidRPr="0041657E">
        <w:rPr>
          <w:color w:val="000000"/>
          <w:sz w:val="28"/>
          <w:szCs w:val="28"/>
        </w:rPr>
        <w:t>=633270 *1</w:t>
      </w:r>
      <w:r w:rsidR="0041657E" w:rsidRPr="0041657E">
        <w:rPr>
          <w:color w:val="000000"/>
          <w:sz w:val="28"/>
          <w:szCs w:val="28"/>
        </w:rPr>
        <w:t>0</w:t>
      </w:r>
      <w:r w:rsidR="0041657E">
        <w:rPr>
          <w:color w:val="000000"/>
          <w:sz w:val="28"/>
          <w:szCs w:val="28"/>
        </w:rPr>
        <w:t>%</w:t>
      </w:r>
      <w:r w:rsidR="00BD6905" w:rsidRPr="0041657E">
        <w:rPr>
          <w:color w:val="000000"/>
          <w:sz w:val="28"/>
          <w:szCs w:val="28"/>
        </w:rPr>
        <w:t xml:space="preserve"> = 63327</w:t>
      </w:r>
      <w:r w:rsidRPr="0041657E">
        <w:rPr>
          <w:color w:val="000000"/>
          <w:sz w:val="28"/>
          <w:szCs w:val="28"/>
        </w:rPr>
        <w:t xml:space="preserve"> шт.</w:t>
      </w:r>
    </w:p>
    <w:p w:rsidR="0003408D" w:rsidRPr="0041657E" w:rsidRDefault="0003408D" w:rsidP="0041657E">
      <w:pPr>
        <w:shd w:val="clear" w:color="auto" w:fill="FFFFFF"/>
        <w:autoSpaceDE w:val="0"/>
        <w:autoSpaceDN w:val="0"/>
        <w:adjustRightInd w:val="0"/>
        <w:spacing w:line="360" w:lineRule="auto"/>
        <w:ind w:firstLine="709"/>
        <w:jc w:val="both"/>
        <w:rPr>
          <w:color w:val="000000"/>
          <w:sz w:val="28"/>
          <w:szCs w:val="28"/>
        </w:rPr>
      </w:pPr>
      <w:r w:rsidRPr="0041657E">
        <w:rPr>
          <w:color w:val="000000"/>
          <w:sz w:val="28"/>
          <w:szCs w:val="28"/>
        </w:rPr>
        <w:t>П</w:t>
      </w:r>
      <w:r w:rsidRPr="0041657E">
        <w:rPr>
          <w:color w:val="000000"/>
          <w:sz w:val="28"/>
          <w:szCs w:val="28"/>
          <w:vertAlign w:val="subscript"/>
        </w:rPr>
        <w:t>к общ</w:t>
      </w:r>
      <w:r w:rsidR="0041657E">
        <w:rPr>
          <w:color w:val="000000"/>
          <w:sz w:val="28"/>
          <w:szCs w:val="28"/>
          <w:vertAlign w:val="subscript"/>
        </w:rPr>
        <w:t xml:space="preserve"> </w:t>
      </w:r>
      <w:r w:rsidR="00BD6905" w:rsidRPr="0041657E">
        <w:rPr>
          <w:color w:val="000000"/>
          <w:sz w:val="28"/>
          <w:szCs w:val="28"/>
        </w:rPr>
        <w:t>=633270 + 63327 =696597</w:t>
      </w:r>
      <w:r w:rsidR="00B01D4B" w:rsidRPr="0041657E">
        <w:rPr>
          <w:color w:val="000000"/>
          <w:sz w:val="28"/>
          <w:szCs w:val="28"/>
        </w:rPr>
        <w:t xml:space="preserve"> шт</w:t>
      </w:r>
      <w:r w:rsidR="000546E5" w:rsidRPr="0041657E">
        <w:rPr>
          <w:color w:val="000000"/>
          <w:sz w:val="28"/>
          <w:szCs w:val="28"/>
        </w:rPr>
        <w:t>.</w:t>
      </w:r>
    </w:p>
    <w:p w:rsidR="00907E87" w:rsidRDefault="00907E87" w:rsidP="0041657E">
      <w:pPr>
        <w:shd w:val="clear" w:color="auto" w:fill="FFFFFF"/>
        <w:autoSpaceDE w:val="0"/>
        <w:autoSpaceDN w:val="0"/>
        <w:adjustRightInd w:val="0"/>
        <w:spacing w:line="360" w:lineRule="auto"/>
        <w:ind w:firstLine="709"/>
        <w:jc w:val="both"/>
        <w:rPr>
          <w:color w:val="000000"/>
          <w:sz w:val="28"/>
          <w:szCs w:val="28"/>
        </w:rPr>
      </w:pPr>
    </w:p>
    <w:p w:rsidR="00E6282E" w:rsidRPr="0041657E" w:rsidRDefault="00E6282E" w:rsidP="0041657E">
      <w:pPr>
        <w:shd w:val="clear" w:color="auto" w:fill="FFFFFF"/>
        <w:autoSpaceDE w:val="0"/>
        <w:autoSpaceDN w:val="0"/>
        <w:adjustRightInd w:val="0"/>
        <w:spacing w:line="360" w:lineRule="auto"/>
        <w:ind w:firstLine="709"/>
        <w:jc w:val="both"/>
        <w:rPr>
          <w:color w:val="000000"/>
          <w:sz w:val="28"/>
          <w:szCs w:val="28"/>
        </w:rPr>
      </w:pPr>
    </w:p>
    <w:p w:rsidR="005C1ED5" w:rsidRPr="0041657E" w:rsidRDefault="00E6282E" w:rsidP="0041657E">
      <w:pPr>
        <w:spacing w:line="360" w:lineRule="auto"/>
        <w:ind w:firstLine="709"/>
        <w:jc w:val="both"/>
        <w:rPr>
          <w:b/>
          <w:color w:val="000000"/>
          <w:sz w:val="28"/>
          <w:szCs w:val="28"/>
        </w:rPr>
      </w:pPr>
      <w:r>
        <w:rPr>
          <w:b/>
          <w:color w:val="000000"/>
          <w:sz w:val="28"/>
          <w:szCs w:val="28"/>
        </w:rPr>
        <w:br w:type="page"/>
      </w:r>
      <w:r w:rsidR="005C1ED5" w:rsidRPr="0041657E">
        <w:rPr>
          <w:b/>
          <w:color w:val="000000"/>
          <w:sz w:val="28"/>
          <w:szCs w:val="28"/>
        </w:rPr>
        <w:t>3</w:t>
      </w:r>
      <w:r w:rsidR="0041657E" w:rsidRPr="0041657E">
        <w:rPr>
          <w:b/>
          <w:color w:val="000000"/>
          <w:sz w:val="28"/>
          <w:szCs w:val="28"/>
        </w:rPr>
        <w:t>.</w:t>
      </w:r>
      <w:r w:rsidR="0041657E">
        <w:rPr>
          <w:b/>
          <w:color w:val="000000"/>
          <w:sz w:val="28"/>
          <w:szCs w:val="28"/>
        </w:rPr>
        <w:t xml:space="preserve"> </w:t>
      </w:r>
      <w:r w:rsidR="0041657E" w:rsidRPr="0041657E">
        <w:rPr>
          <w:b/>
          <w:color w:val="000000"/>
          <w:sz w:val="28"/>
          <w:szCs w:val="28"/>
        </w:rPr>
        <w:t>Аг</w:t>
      </w:r>
      <w:r w:rsidR="005C1ED5" w:rsidRPr="0041657E">
        <w:rPr>
          <w:b/>
          <w:color w:val="000000"/>
          <w:sz w:val="28"/>
          <w:szCs w:val="28"/>
        </w:rPr>
        <w:t>ротехника выращивания сеянцев</w:t>
      </w:r>
    </w:p>
    <w:p w:rsidR="00882A1D" w:rsidRPr="0041657E" w:rsidRDefault="00882A1D" w:rsidP="0041657E">
      <w:pPr>
        <w:spacing w:line="360" w:lineRule="auto"/>
        <w:ind w:firstLine="709"/>
        <w:jc w:val="both"/>
        <w:rPr>
          <w:b/>
          <w:color w:val="000000"/>
          <w:sz w:val="28"/>
          <w:szCs w:val="28"/>
        </w:rPr>
      </w:pPr>
    </w:p>
    <w:p w:rsidR="007B0F20" w:rsidRPr="005D6352" w:rsidRDefault="00907E87" w:rsidP="0041657E">
      <w:pPr>
        <w:shd w:val="clear" w:color="auto" w:fill="FFFFFF"/>
        <w:autoSpaceDE w:val="0"/>
        <w:autoSpaceDN w:val="0"/>
        <w:adjustRightInd w:val="0"/>
        <w:spacing w:line="360" w:lineRule="auto"/>
        <w:ind w:firstLine="709"/>
        <w:jc w:val="both"/>
        <w:rPr>
          <w:b/>
          <w:color w:val="000000"/>
          <w:sz w:val="28"/>
          <w:szCs w:val="28"/>
        </w:rPr>
      </w:pPr>
      <w:r w:rsidRPr="005D6352">
        <w:rPr>
          <w:b/>
          <w:color w:val="000000"/>
          <w:sz w:val="28"/>
          <w:szCs w:val="28"/>
        </w:rPr>
        <w:t>3.1</w:t>
      </w:r>
      <w:r w:rsidR="0041657E" w:rsidRPr="005D6352">
        <w:rPr>
          <w:b/>
          <w:color w:val="000000"/>
          <w:sz w:val="28"/>
          <w:szCs w:val="28"/>
        </w:rPr>
        <w:t xml:space="preserve"> </w:t>
      </w:r>
      <w:r w:rsidRPr="005D6352">
        <w:rPr>
          <w:b/>
          <w:color w:val="000000"/>
          <w:sz w:val="28"/>
          <w:szCs w:val="28"/>
        </w:rPr>
        <w:t>Рассчитать площадь посевного отделения питомника</w:t>
      </w:r>
    </w:p>
    <w:p w:rsidR="005D6352" w:rsidRDefault="005D6352" w:rsidP="0041657E">
      <w:pPr>
        <w:spacing w:line="360" w:lineRule="auto"/>
        <w:ind w:firstLine="709"/>
        <w:jc w:val="both"/>
        <w:rPr>
          <w:color w:val="000000"/>
          <w:sz w:val="28"/>
          <w:szCs w:val="28"/>
        </w:rPr>
      </w:pPr>
    </w:p>
    <w:p w:rsidR="00007784" w:rsidRPr="0041657E" w:rsidRDefault="00007784" w:rsidP="0041657E">
      <w:pPr>
        <w:spacing w:line="360" w:lineRule="auto"/>
        <w:ind w:firstLine="709"/>
        <w:jc w:val="both"/>
        <w:rPr>
          <w:color w:val="000000"/>
          <w:sz w:val="28"/>
          <w:szCs w:val="28"/>
        </w:rPr>
      </w:pPr>
      <w:r w:rsidRPr="0041657E">
        <w:rPr>
          <w:color w:val="000000"/>
          <w:sz w:val="28"/>
          <w:szCs w:val="28"/>
        </w:rPr>
        <w:t xml:space="preserve">Расчет площади питомника </w:t>
      </w:r>
      <w:r w:rsidR="000546E5" w:rsidRPr="0041657E">
        <w:rPr>
          <w:color w:val="000000"/>
          <w:sz w:val="28"/>
          <w:szCs w:val="28"/>
        </w:rPr>
        <w:t xml:space="preserve">для создания лесных культур </w:t>
      </w:r>
      <w:r w:rsidR="00BD6905" w:rsidRPr="0041657E">
        <w:rPr>
          <w:color w:val="000000"/>
          <w:sz w:val="28"/>
          <w:szCs w:val="28"/>
        </w:rPr>
        <w:t>лиственницы сибирской</w:t>
      </w:r>
    </w:p>
    <w:p w:rsidR="005D6352" w:rsidRDefault="005D6352" w:rsidP="0041657E">
      <w:pPr>
        <w:spacing w:line="360" w:lineRule="auto"/>
        <w:ind w:firstLine="709"/>
        <w:jc w:val="both"/>
        <w:rPr>
          <w:color w:val="000000"/>
          <w:sz w:val="28"/>
          <w:szCs w:val="28"/>
        </w:rPr>
      </w:pPr>
    </w:p>
    <w:p w:rsidR="000546E5" w:rsidRPr="0041657E" w:rsidRDefault="00007784" w:rsidP="0041657E">
      <w:pPr>
        <w:spacing w:line="360" w:lineRule="auto"/>
        <w:ind w:firstLine="709"/>
        <w:jc w:val="both"/>
        <w:rPr>
          <w:color w:val="000000"/>
          <w:sz w:val="28"/>
          <w:szCs w:val="28"/>
        </w:rPr>
      </w:pPr>
      <w:r w:rsidRPr="0041657E">
        <w:rPr>
          <w:color w:val="000000"/>
          <w:sz w:val="28"/>
          <w:szCs w:val="28"/>
          <w:lang w:val="en-US"/>
        </w:rPr>
        <w:t>S</w:t>
      </w:r>
      <w:r w:rsidRPr="0041657E">
        <w:rPr>
          <w:color w:val="000000"/>
          <w:sz w:val="28"/>
          <w:szCs w:val="28"/>
          <w:vertAlign w:val="subscript"/>
        </w:rPr>
        <w:t>1 поля</w:t>
      </w:r>
      <w:r w:rsidRPr="0041657E">
        <w:rPr>
          <w:color w:val="000000"/>
          <w:sz w:val="28"/>
          <w:szCs w:val="28"/>
        </w:rPr>
        <w:t xml:space="preserve"> = П</w:t>
      </w:r>
      <w:r w:rsidR="000546E5" w:rsidRPr="0041657E">
        <w:rPr>
          <w:color w:val="000000"/>
          <w:sz w:val="28"/>
          <w:szCs w:val="28"/>
          <w:vertAlign w:val="subscript"/>
        </w:rPr>
        <w:t xml:space="preserve"> к</w:t>
      </w:r>
      <w:r w:rsidR="0041657E">
        <w:rPr>
          <w:color w:val="000000"/>
          <w:sz w:val="28"/>
          <w:szCs w:val="28"/>
          <w:vertAlign w:val="subscript"/>
        </w:rPr>
        <w:t>:</w:t>
      </w:r>
      <w:r w:rsidRPr="0041657E">
        <w:rPr>
          <w:color w:val="000000"/>
          <w:sz w:val="28"/>
          <w:szCs w:val="28"/>
        </w:rPr>
        <w:t xml:space="preserve"> </w:t>
      </w:r>
      <w:r w:rsidRPr="0041657E">
        <w:rPr>
          <w:color w:val="000000"/>
          <w:sz w:val="28"/>
          <w:szCs w:val="28"/>
          <w:lang w:val="en-US"/>
        </w:rPr>
        <w:t>N</w:t>
      </w:r>
      <w:r w:rsidRPr="0041657E">
        <w:rPr>
          <w:color w:val="000000"/>
          <w:sz w:val="28"/>
          <w:szCs w:val="28"/>
        </w:rPr>
        <w:t xml:space="preserve"> </w:t>
      </w:r>
      <w:r w:rsidRPr="0041657E">
        <w:rPr>
          <w:color w:val="000000"/>
          <w:sz w:val="28"/>
          <w:szCs w:val="28"/>
          <w:vertAlign w:val="subscript"/>
        </w:rPr>
        <w:t>вых</w:t>
      </w:r>
      <w:r w:rsidR="0041657E">
        <w:rPr>
          <w:color w:val="000000"/>
          <w:sz w:val="28"/>
          <w:szCs w:val="28"/>
          <w:vertAlign w:val="subscript"/>
        </w:rPr>
        <w:t>,</w:t>
      </w:r>
    </w:p>
    <w:p w:rsidR="005D6352" w:rsidRDefault="005D6352" w:rsidP="0041657E">
      <w:pPr>
        <w:spacing w:line="360" w:lineRule="auto"/>
        <w:ind w:firstLine="709"/>
        <w:jc w:val="both"/>
        <w:rPr>
          <w:color w:val="000000"/>
          <w:sz w:val="28"/>
          <w:szCs w:val="28"/>
        </w:rPr>
      </w:pPr>
    </w:p>
    <w:p w:rsidR="0041657E" w:rsidRDefault="00007784" w:rsidP="0041657E">
      <w:pPr>
        <w:spacing w:line="360" w:lineRule="auto"/>
        <w:ind w:firstLine="709"/>
        <w:jc w:val="both"/>
        <w:rPr>
          <w:color w:val="000000"/>
          <w:sz w:val="28"/>
          <w:szCs w:val="28"/>
        </w:rPr>
      </w:pPr>
      <w:r w:rsidRPr="0041657E">
        <w:rPr>
          <w:color w:val="000000"/>
          <w:sz w:val="28"/>
          <w:szCs w:val="28"/>
        </w:rPr>
        <w:t>где</w:t>
      </w:r>
      <w:r w:rsidR="000546E5" w:rsidRPr="0041657E">
        <w:rPr>
          <w:color w:val="000000"/>
          <w:sz w:val="28"/>
          <w:szCs w:val="28"/>
        </w:rPr>
        <w:t xml:space="preserve">, </w:t>
      </w:r>
      <w:r w:rsidR="000546E5" w:rsidRPr="0041657E">
        <w:rPr>
          <w:color w:val="000000"/>
          <w:sz w:val="28"/>
          <w:szCs w:val="28"/>
          <w:lang w:val="en-US"/>
        </w:rPr>
        <w:t>S</w:t>
      </w:r>
      <w:r w:rsidR="0041657E">
        <w:rPr>
          <w:color w:val="000000"/>
          <w:sz w:val="28"/>
          <w:szCs w:val="28"/>
        </w:rPr>
        <w:t xml:space="preserve"> –</w:t>
      </w:r>
      <w:r w:rsidR="0041657E" w:rsidRPr="0041657E">
        <w:rPr>
          <w:color w:val="000000"/>
          <w:sz w:val="28"/>
          <w:szCs w:val="28"/>
        </w:rPr>
        <w:t xml:space="preserve"> пл</w:t>
      </w:r>
      <w:r w:rsidR="000546E5" w:rsidRPr="0041657E">
        <w:rPr>
          <w:color w:val="000000"/>
          <w:sz w:val="28"/>
          <w:szCs w:val="28"/>
        </w:rPr>
        <w:t>ощадь 1</w:t>
      </w:r>
      <w:r w:rsidR="0041657E">
        <w:rPr>
          <w:color w:val="000000"/>
          <w:sz w:val="28"/>
          <w:szCs w:val="28"/>
        </w:rPr>
        <w:t xml:space="preserve"> –</w:t>
      </w:r>
      <w:r w:rsidR="0041657E" w:rsidRPr="0041657E">
        <w:rPr>
          <w:color w:val="000000"/>
          <w:sz w:val="28"/>
          <w:szCs w:val="28"/>
        </w:rPr>
        <w:t xml:space="preserve"> го</w:t>
      </w:r>
      <w:r w:rsidR="000546E5" w:rsidRPr="0041657E">
        <w:rPr>
          <w:color w:val="000000"/>
          <w:sz w:val="28"/>
          <w:szCs w:val="28"/>
        </w:rPr>
        <w:t xml:space="preserve"> поля данной породы.</w:t>
      </w:r>
    </w:p>
    <w:p w:rsidR="0041657E" w:rsidRDefault="00007784" w:rsidP="0041657E">
      <w:pPr>
        <w:spacing w:line="360" w:lineRule="auto"/>
        <w:ind w:firstLine="709"/>
        <w:jc w:val="both"/>
        <w:rPr>
          <w:color w:val="000000"/>
          <w:sz w:val="28"/>
          <w:szCs w:val="28"/>
        </w:rPr>
      </w:pPr>
      <w:r w:rsidRPr="0041657E">
        <w:rPr>
          <w:color w:val="000000"/>
          <w:sz w:val="28"/>
          <w:szCs w:val="28"/>
        </w:rPr>
        <w:t xml:space="preserve">П </w:t>
      </w:r>
      <w:r w:rsidRPr="0041657E">
        <w:rPr>
          <w:color w:val="000000"/>
          <w:sz w:val="28"/>
          <w:szCs w:val="28"/>
          <w:vertAlign w:val="subscript"/>
        </w:rPr>
        <w:t>к</w:t>
      </w:r>
      <w:r w:rsidRPr="0041657E">
        <w:rPr>
          <w:color w:val="000000"/>
          <w:sz w:val="28"/>
          <w:szCs w:val="28"/>
        </w:rPr>
        <w:t xml:space="preserve"> – потребное количество посадочного материала</w:t>
      </w:r>
      <w:r w:rsidR="000546E5" w:rsidRPr="0041657E">
        <w:rPr>
          <w:color w:val="000000"/>
          <w:sz w:val="28"/>
          <w:szCs w:val="28"/>
        </w:rPr>
        <w:t xml:space="preserve"> данной породы</w:t>
      </w:r>
    </w:p>
    <w:p w:rsidR="00007784" w:rsidRPr="0041657E" w:rsidRDefault="00007784" w:rsidP="0041657E">
      <w:pPr>
        <w:spacing w:line="360" w:lineRule="auto"/>
        <w:ind w:firstLine="709"/>
        <w:jc w:val="both"/>
        <w:rPr>
          <w:color w:val="000000"/>
          <w:sz w:val="28"/>
          <w:szCs w:val="28"/>
        </w:rPr>
      </w:pPr>
      <w:r w:rsidRPr="0041657E">
        <w:rPr>
          <w:color w:val="000000"/>
          <w:sz w:val="28"/>
          <w:szCs w:val="28"/>
          <w:lang w:val="en-US"/>
        </w:rPr>
        <w:t>N</w:t>
      </w:r>
      <w:r w:rsidRPr="0041657E">
        <w:rPr>
          <w:color w:val="000000"/>
          <w:sz w:val="28"/>
          <w:szCs w:val="28"/>
        </w:rPr>
        <w:t xml:space="preserve"> </w:t>
      </w:r>
      <w:r w:rsidRPr="0041657E">
        <w:rPr>
          <w:color w:val="000000"/>
          <w:sz w:val="28"/>
          <w:szCs w:val="28"/>
          <w:vertAlign w:val="subscript"/>
        </w:rPr>
        <w:t>вых</w:t>
      </w:r>
      <w:r w:rsidRPr="0041657E">
        <w:rPr>
          <w:color w:val="000000"/>
          <w:sz w:val="28"/>
          <w:szCs w:val="28"/>
        </w:rPr>
        <w:t xml:space="preserve"> – норма выхода </w:t>
      </w:r>
      <w:r w:rsidR="000546E5" w:rsidRPr="0041657E">
        <w:rPr>
          <w:color w:val="000000"/>
          <w:sz w:val="28"/>
          <w:szCs w:val="28"/>
        </w:rPr>
        <w:t xml:space="preserve">стандартного </w:t>
      </w:r>
      <w:r w:rsidRPr="0041657E">
        <w:rPr>
          <w:color w:val="000000"/>
          <w:sz w:val="28"/>
          <w:szCs w:val="28"/>
        </w:rPr>
        <w:t>посадочного материала</w:t>
      </w:r>
      <w:r w:rsidR="000546E5" w:rsidRPr="0041657E">
        <w:rPr>
          <w:color w:val="000000"/>
          <w:sz w:val="28"/>
          <w:szCs w:val="28"/>
        </w:rPr>
        <w:t xml:space="preserve"> данной породы с одного га.</w:t>
      </w:r>
    </w:p>
    <w:p w:rsidR="0041657E" w:rsidRDefault="00007784" w:rsidP="0041657E">
      <w:pPr>
        <w:spacing w:line="360" w:lineRule="auto"/>
        <w:ind w:firstLine="709"/>
        <w:jc w:val="both"/>
        <w:rPr>
          <w:color w:val="000000"/>
          <w:sz w:val="28"/>
          <w:szCs w:val="28"/>
        </w:rPr>
      </w:pPr>
      <w:r w:rsidRPr="0041657E">
        <w:rPr>
          <w:color w:val="000000"/>
          <w:sz w:val="28"/>
          <w:szCs w:val="28"/>
          <w:lang w:val="en-US"/>
        </w:rPr>
        <w:t>N</w:t>
      </w:r>
      <w:r w:rsidR="000546E5" w:rsidRPr="0041657E">
        <w:rPr>
          <w:color w:val="000000"/>
          <w:sz w:val="28"/>
          <w:szCs w:val="28"/>
        </w:rPr>
        <w:t xml:space="preserve"> </w:t>
      </w:r>
      <w:r w:rsidR="00BD6905" w:rsidRPr="0041657E">
        <w:rPr>
          <w:color w:val="000000"/>
          <w:sz w:val="28"/>
          <w:szCs w:val="28"/>
          <w:vertAlign w:val="subscript"/>
        </w:rPr>
        <w:t>вых лист</w:t>
      </w:r>
      <w:r w:rsidR="0041657E">
        <w:rPr>
          <w:color w:val="000000"/>
          <w:sz w:val="28"/>
          <w:szCs w:val="28"/>
          <w:vertAlign w:val="subscript"/>
        </w:rPr>
        <w:t xml:space="preserve"> </w:t>
      </w:r>
      <w:r w:rsidRPr="0041657E">
        <w:rPr>
          <w:color w:val="000000"/>
          <w:sz w:val="28"/>
          <w:szCs w:val="28"/>
        </w:rPr>
        <w:t xml:space="preserve">= </w:t>
      </w:r>
      <w:r w:rsidR="000546E5" w:rsidRPr="0041657E">
        <w:rPr>
          <w:color w:val="000000"/>
          <w:sz w:val="28"/>
          <w:szCs w:val="28"/>
        </w:rPr>
        <w:t>1700 тыс. шт./га.</w:t>
      </w:r>
    </w:p>
    <w:p w:rsidR="00007784" w:rsidRPr="0041657E" w:rsidRDefault="00BD6905" w:rsidP="0041657E">
      <w:pPr>
        <w:spacing w:line="360" w:lineRule="auto"/>
        <w:ind w:firstLine="709"/>
        <w:jc w:val="both"/>
        <w:rPr>
          <w:color w:val="000000"/>
          <w:sz w:val="28"/>
          <w:szCs w:val="28"/>
        </w:rPr>
      </w:pPr>
      <w:r w:rsidRPr="0041657E">
        <w:rPr>
          <w:color w:val="000000"/>
          <w:sz w:val="28"/>
          <w:szCs w:val="28"/>
        </w:rPr>
        <w:t xml:space="preserve">Лиственница сибирская </w:t>
      </w:r>
      <w:r w:rsidR="00007784" w:rsidRPr="0041657E">
        <w:rPr>
          <w:color w:val="000000"/>
          <w:sz w:val="28"/>
          <w:szCs w:val="28"/>
          <w:lang w:val="en-US"/>
        </w:rPr>
        <w:t>S</w:t>
      </w:r>
      <w:r w:rsidR="00007784" w:rsidRPr="0041657E">
        <w:rPr>
          <w:color w:val="000000"/>
          <w:sz w:val="28"/>
          <w:szCs w:val="28"/>
          <w:vertAlign w:val="subscript"/>
        </w:rPr>
        <w:t>1 поля</w:t>
      </w:r>
      <w:r w:rsidR="00007784" w:rsidRPr="0041657E">
        <w:rPr>
          <w:color w:val="000000"/>
          <w:sz w:val="28"/>
          <w:szCs w:val="28"/>
        </w:rPr>
        <w:t xml:space="preserve"> =</w:t>
      </w:r>
      <w:r w:rsidRPr="0041657E">
        <w:rPr>
          <w:color w:val="000000"/>
          <w:sz w:val="28"/>
          <w:szCs w:val="28"/>
        </w:rPr>
        <w:t>696597</w:t>
      </w:r>
      <w:r w:rsidR="00876BC6" w:rsidRPr="0041657E">
        <w:rPr>
          <w:color w:val="000000"/>
          <w:sz w:val="28"/>
          <w:szCs w:val="28"/>
        </w:rPr>
        <w:t xml:space="preserve">: </w:t>
      </w:r>
      <w:r w:rsidRPr="0041657E">
        <w:rPr>
          <w:color w:val="000000"/>
          <w:sz w:val="28"/>
          <w:szCs w:val="28"/>
        </w:rPr>
        <w:t>1700000</w:t>
      </w:r>
      <w:r w:rsidR="00876BC6" w:rsidRPr="0041657E">
        <w:rPr>
          <w:color w:val="000000"/>
          <w:sz w:val="28"/>
          <w:szCs w:val="28"/>
        </w:rPr>
        <w:t>=</w:t>
      </w:r>
      <w:r w:rsidRPr="0041657E">
        <w:rPr>
          <w:color w:val="000000"/>
          <w:sz w:val="28"/>
          <w:szCs w:val="28"/>
        </w:rPr>
        <w:t>0,</w:t>
      </w:r>
      <w:r w:rsidR="0041657E" w:rsidRPr="0041657E">
        <w:rPr>
          <w:color w:val="000000"/>
          <w:sz w:val="28"/>
          <w:szCs w:val="28"/>
        </w:rPr>
        <w:t>41</w:t>
      </w:r>
      <w:r w:rsidR="0041657E">
        <w:rPr>
          <w:color w:val="000000"/>
          <w:sz w:val="28"/>
          <w:szCs w:val="28"/>
        </w:rPr>
        <w:t xml:space="preserve"> </w:t>
      </w:r>
      <w:r w:rsidR="0041657E" w:rsidRPr="0041657E">
        <w:rPr>
          <w:color w:val="000000"/>
          <w:sz w:val="28"/>
          <w:szCs w:val="28"/>
        </w:rPr>
        <w:t>га</w:t>
      </w:r>
      <w:r w:rsidR="000546E5" w:rsidRPr="0041657E">
        <w:rPr>
          <w:color w:val="000000"/>
          <w:sz w:val="28"/>
          <w:szCs w:val="28"/>
        </w:rPr>
        <w:t>.</w:t>
      </w:r>
    </w:p>
    <w:p w:rsidR="00007784" w:rsidRPr="0041657E" w:rsidRDefault="00007784" w:rsidP="0041657E">
      <w:pPr>
        <w:spacing w:line="360" w:lineRule="auto"/>
        <w:ind w:firstLine="709"/>
        <w:jc w:val="both"/>
        <w:rPr>
          <w:color w:val="000000"/>
          <w:sz w:val="28"/>
          <w:szCs w:val="28"/>
        </w:rPr>
      </w:pPr>
      <w:r w:rsidRPr="0041657E">
        <w:rPr>
          <w:color w:val="000000"/>
          <w:sz w:val="28"/>
          <w:szCs w:val="28"/>
          <w:lang w:val="en-US"/>
        </w:rPr>
        <w:t>S</w:t>
      </w:r>
      <w:r w:rsidRPr="0041657E">
        <w:rPr>
          <w:color w:val="000000"/>
          <w:sz w:val="28"/>
          <w:szCs w:val="28"/>
          <w:vertAlign w:val="subscript"/>
        </w:rPr>
        <w:t xml:space="preserve">прод. </w:t>
      </w:r>
      <w:r w:rsidR="00156C60" w:rsidRPr="0041657E">
        <w:rPr>
          <w:color w:val="000000"/>
          <w:sz w:val="28"/>
          <w:szCs w:val="28"/>
        </w:rPr>
        <w:t xml:space="preserve">= </w:t>
      </w:r>
      <w:r w:rsidR="00156C60" w:rsidRPr="0041657E">
        <w:rPr>
          <w:color w:val="000000"/>
          <w:sz w:val="28"/>
          <w:szCs w:val="28"/>
          <w:lang w:val="en-US"/>
        </w:rPr>
        <w:t>S</w:t>
      </w:r>
      <w:r w:rsidR="00156C60" w:rsidRPr="0041657E">
        <w:rPr>
          <w:color w:val="000000"/>
          <w:sz w:val="28"/>
          <w:szCs w:val="18"/>
        </w:rPr>
        <w:t xml:space="preserve"> 1 поля</w:t>
      </w:r>
      <w:r w:rsidRPr="0041657E">
        <w:rPr>
          <w:color w:val="000000"/>
          <w:sz w:val="28"/>
          <w:szCs w:val="28"/>
        </w:rPr>
        <w:t xml:space="preserve"> </w:t>
      </w:r>
      <w:r w:rsidR="00156C60" w:rsidRPr="0041657E">
        <w:rPr>
          <w:color w:val="000000"/>
          <w:sz w:val="28"/>
          <w:szCs w:val="28"/>
        </w:rPr>
        <w:t>· возраст матер</w:t>
      </w:r>
      <w:r w:rsidR="00876BC6" w:rsidRPr="0041657E">
        <w:rPr>
          <w:color w:val="000000"/>
          <w:sz w:val="28"/>
          <w:szCs w:val="28"/>
        </w:rPr>
        <w:t xml:space="preserve">иала = </w:t>
      </w:r>
      <w:r w:rsidR="00BD6905" w:rsidRPr="0041657E">
        <w:rPr>
          <w:color w:val="000000"/>
          <w:sz w:val="28"/>
          <w:szCs w:val="28"/>
        </w:rPr>
        <w:t>0,41· 2=0,82</w:t>
      </w:r>
      <w:r w:rsidR="00156C60" w:rsidRPr="0041657E">
        <w:rPr>
          <w:color w:val="000000"/>
          <w:sz w:val="28"/>
          <w:szCs w:val="28"/>
        </w:rPr>
        <w:t xml:space="preserve"> </w:t>
      </w:r>
      <w:r w:rsidRPr="0041657E">
        <w:rPr>
          <w:color w:val="000000"/>
          <w:sz w:val="28"/>
          <w:szCs w:val="28"/>
        </w:rPr>
        <w:t>га.</w:t>
      </w:r>
    </w:p>
    <w:p w:rsidR="007B0F20" w:rsidRPr="0041657E" w:rsidRDefault="00156C60" w:rsidP="0041657E">
      <w:pPr>
        <w:spacing w:line="360" w:lineRule="auto"/>
        <w:ind w:firstLine="709"/>
        <w:jc w:val="both"/>
        <w:rPr>
          <w:color w:val="000000"/>
          <w:sz w:val="28"/>
          <w:szCs w:val="28"/>
        </w:rPr>
      </w:pPr>
      <w:r w:rsidRPr="0041657E">
        <w:rPr>
          <w:color w:val="000000"/>
          <w:sz w:val="28"/>
          <w:szCs w:val="28"/>
          <w:lang w:val="en-US"/>
        </w:rPr>
        <w:t>S</w:t>
      </w:r>
      <w:r w:rsidRPr="0041657E">
        <w:rPr>
          <w:color w:val="000000"/>
          <w:sz w:val="28"/>
          <w:szCs w:val="18"/>
        </w:rPr>
        <w:t>общ прод</w:t>
      </w:r>
      <w:r w:rsidRPr="0041657E">
        <w:rPr>
          <w:color w:val="000000"/>
          <w:sz w:val="28"/>
          <w:szCs w:val="28"/>
        </w:rPr>
        <w:t xml:space="preserve"> = </w:t>
      </w:r>
      <w:r w:rsidRPr="0041657E">
        <w:rPr>
          <w:color w:val="000000"/>
          <w:sz w:val="28"/>
          <w:szCs w:val="28"/>
          <w:lang w:val="en-US"/>
        </w:rPr>
        <w:t>S</w:t>
      </w:r>
      <w:r w:rsidRPr="0041657E">
        <w:rPr>
          <w:color w:val="000000"/>
          <w:sz w:val="28"/>
          <w:szCs w:val="28"/>
        </w:rPr>
        <w:t xml:space="preserve"> </w:t>
      </w:r>
      <w:r w:rsidRPr="0041657E">
        <w:rPr>
          <w:color w:val="000000"/>
          <w:sz w:val="28"/>
          <w:szCs w:val="18"/>
        </w:rPr>
        <w:t>прод</w:t>
      </w:r>
      <w:r w:rsidR="0041657E">
        <w:rPr>
          <w:color w:val="000000"/>
          <w:sz w:val="28"/>
          <w:szCs w:val="18"/>
        </w:rPr>
        <w:t xml:space="preserve"> </w:t>
      </w:r>
      <w:r w:rsidRPr="0041657E">
        <w:rPr>
          <w:color w:val="000000"/>
          <w:sz w:val="28"/>
          <w:szCs w:val="28"/>
        </w:rPr>
        <w:t xml:space="preserve">+ </w:t>
      </w:r>
      <w:r w:rsidRPr="0041657E">
        <w:rPr>
          <w:color w:val="000000"/>
          <w:sz w:val="28"/>
          <w:szCs w:val="28"/>
          <w:lang w:val="en-US"/>
        </w:rPr>
        <w:t>S</w:t>
      </w:r>
      <w:r w:rsidRPr="0041657E">
        <w:rPr>
          <w:color w:val="000000"/>
          <w:sz w:val="28"/>
          <w:szCs w:val="28"/>
        </w:rPr>
        <w:t xml:space="preserve"> </w:t>
      </w:r>
      <w:r w:rsidRPr="0041657E">
        <w:rPr>
          <w:color w:val="000000"/>
          <w:sz w:val="28"/>
          <w:szCs w:val="18"/>
        </w:rPr>
        <w:t>сид</w:t>
      </w:r>
      <w:r w:rsidRPr="0041657E">
        <w:rPr>
          <w:color w:val="000000"/>
          <w:sz w:val="28"/>
          <w:szCs w:val="28"/>
        </w:rPr>
        <w:t xml:space="preserve"> + </w:t>
      </w:r>
      <w:r w:rsidRPr="0041657E">
        <w:rPr>
          <w:color w:val="000000"/>
          <w:sz w:val="28"/>
          <w:szCs w:val="28"/>
          <w:lang w:val="en-US"/>
        </w:rPr>
        <w:t>S</w:t>
      </w:r>
      <w:r w:rsidRPr="0041657E">
        <w:rPr>
          <w:color w:val="000000"/>
          <w:sz w:val="28"/>
          <w:szCs w:val="18"/>
        </w:rPr>
        <w:t>чер пар</w:t>
      </w:r>
      <w:r w:rsidR="0041657E">
        <w:rPr>
          <w:color w:val="000000"/>
          <w:sz w:val="28"/>
          <w:szCs w:val="18"/>
        </w:rPr>
        <w:t xml:space="preserve"> </w:t>
      </w:r>
      <w:r w:rsidR="00BD6905" w:rsidRPr="0041657E">
        <w:rPr>
          <w:color w:val="000000"/>
          <w:sz w:val="28"/>
          <w:szCs w:val="28"/>
        </w:rPr>
        <w:t xml:space="preserve">=0,82 +0,41 + 0,41 = </w:t>
      </w:r>
      <w:smartTag w:uri="urn:schemas-microsoft-com:office:smarttags" w:element="metricconverter">
        <w:smartTagPr>
          <w:attr w:name="ProductID" w:val="1,64 га"/>
        </w:smartTagPr>
        <w:r w:rsidR="00BD6905" w:rsidRPr="0041657E">
          <w:rPr>
            <w:color w:val="000000"/>
            <w:sz w:val="28"/>
            <w:szCs w:val="28"/>
          </w:rPr>
          <w:t>1,64</w:t>
        </w:r>
        <w:r w:rsidR="00F62E8E" w:rsidRPr="0041657E">
          <w:rPr>
            <w:color w:val="000000"/>
            <w:sz w:val="28"/>
            <w:szCs w:val="28"/>
          </w:rPr>
          <w:t xml:space="preserve"> га</w:t>
        </w:r>
      </w:smartTag>
    </w:p>
    <w:p w:rsidR="00156C60" w:rsidRPr="0041657E" w:rsidRDefault="00156C60" w:rsidP="0041657E">
      <w:pPr>
        <w:spacing w:line="360" w:lineRule="auto"/>
        <w:ind w:firstLine="709"/>
        <w:jc w:val="both"/>
        <w:rPr>
          <w:color w:val="000000"/>
          <w:sz w:val="28"/>
          <w:szCs w:val="18"/>
        </w:rPr>
      </w:pPr>
      <w:r w:rsidRPr="0041657E">
        <w:rPr>
          <w:color w:val="000000"/>
          <w:sz w:val="28"/>
          <w:szCs w:val="28"/>
          <w:lang w:val="en-US"/>
        </w:rPr>
        <w:t>S</w:t>
      </w:r>
      <w:r w:rsidRPr="0041657E">
        <w:rPr>
          <w:color w:val="000000"/>
          <w:sz w:val="28"/>
          <w:szCs w:val="18"/>
        </w:rPr>
        <w:t>всп часть</w:t>
      </w:r>
      <w:r w:rsidRPr="0041657E">
        <w:rPr>
          <w:color w:val="000000"/>
          <w:sz w:val="28"/>
          <w:szCs w:val="28"/>
        </w:rPr>
        <w:t xml:space="preserve"> = </w:t>
      </w:r>
      <w:r w:rsidRPr="0041657E">
        <w:rPr>
          <w:color w:val="000000"/>
          <w:sz w:val="28"/>
          <w:szCs w:val="28"/>
          <w:lang w:val="en-US"/>
        </w:rPr>
        <w:t>S</w:t>
      </w:r>
      <w:r w:rsidR="00F62E8E" w:rsidRPr="0041657E">
        <w:rPr>
          <w:color w:val="000000"/>
          <w:sz w:val="28"/>
          <w:szCs w:val="18"/>
        </w:rPr>
        <w:t xml:space="preserve">прод пос отд </w:t>
      </w:r>
      <w:r w:rsidR="00BD6905" w:rsidRPr="0041657E">
        <w:rPr>
          <w:color w:val="000000"/>
          <w:sz w:val="28"/>
          <w:szCs w:val="28"/>
        </w:rPr>
        <w:t>· 2</w:t>
      </w:r>
      <w:r w:rsidR="0041657E" w:rsidRPr="0041657E">
        <w:rPr>
          <w:color w:val="000000"/>
          <w:sz w:val="28"/>
          <w:szCs w:val="28"/>
        </w:rPr>
        <w:t>0</w:t>
      </w:r>
      <w:r w:rsidR="0041657E">
        <w:rPr>
          <w:color w:val="000000"/>
          <w:sz w:val="28"/>
          <w:szCs w:val="28"/>
        </w:rPr>
        <w:t>%</w:t>
      </w:r>
      <w:r w:rsidR="00BD6905" w:rsidRPr="0041657E">
        <w:rPr>
          <w:color w:val="000000"/>
          <w:sz w:val="28"/>
          <w:szCs w:val="28"/>
        </w:rPr>
        <w:t xml:space="preserve">= 1,64· 0,2 = </w:t>
      </w:r>
      <w:r w:rsidR="002D5EEF" w:rsidRPr="0041657E">
        <w:rPr>
          <w:color w:val="000000"/>
          <w:sz w:val="28"/>
          <w:szCs w:val="28"/>
        </w:rPr>
        <w:t>0,33</w:t>
      </w:r>
      <w:r w:rsidR="00F62E8E" w:rsidRPr="0041657E">
        <w:rPr>
          <w:color w:val="000000"/>
          <w:sz w:val="28"/>
          <w:szCs w:val="28"/>
        </w:rPr>
        <w:t xml:space="preserve"> га</w:t>
      </w:r>
    </w:p>
    <w:p w:rsidR="00F62E8E" w:rsidRPr="0041657E" w:rsidRDefault="00156C60" w:rsidP="0041657E">
      <w:pPr>
        <w:spacing w:line="360" w:lineRule="auto"/>
        <w:ind w:firstLine="709"/>
        <w:jc w:val="both"/>
        <w:rPr>
          <w:color w:val="000000"/>
          <w:sz w:val="28"/>
          <w:szCs w:val="28"/>
        </w:rPr>
      </w:pPr>
      <w:r w:rsidRPr="0041657E">
        <w:rPr>
          <w:color w:val="000000"/>
          <w:sz w:val="28"/>
          <w:szCs w:val="28"/>
          <w:lang w:val="en-US"/>
        </w:rPr>
        <w:t>S</w:t>
      </w:r>
      <w:r w:rsidRPr="0041657E">
        <w:rPr>
          <w:color w:val="000000"/>
          <w:sz w:val="28"/>
          <w:szCs w:val="18"/>
        </w:rPr>
        <w:t xml:space="preserve"> общ пит</w:t>
      </w:r>
      <w:r w:rsidR="0041657E">
        <w:rPr>
          <w:color w:val="000000"/>
          <w:sz w:val="28"/>
          <w:szCs w:val="18"/>
        </w:rPr>
        <w:t xml:space="preserve"> </w:t>
      </w:r>
      <w:r w:rsidRPr="0041657E">
        <w:rPr>
          <w:color w:val="000000"/>
          <w:sz w:val="28"/>
          <w:szCs w:val="28"/>
        </w:rPr>
        <w:t xml:space="preserve">= </w:t>
      </w:r>
      <w:r w:rsidRPr="0041657E">
        <w:rPr>
          <w:color w:val="000000"/>
          <w:sz w:val="28"/>
          <w:szCs w:val="28"/>
          <w:lang w:val="en-US"/>
        </w:rPr>
        <w:t>S</w:t>
      </w:r>
      <w:r w:rsidR="0041657E">
        <w:rPr>
          <w:color w:val="000000"/>
          <w:sz w:val="28"/>
          <w:szCs w:val="28"/>
        </w:rPr>
        <w:t xml:space="preserve"> </w:t>
      </w:r>
      <w:r w:rsidR="00F62E8E" w:rsidRPr="0041657E">
        <w:rPr>
          <w:color w:val="000000"/>
          <w:sz w:val="28"/>
          <w:szCs w:val="18"/>
        </w:rPr>
        <w:t xml:space="preserve">прод пос отд </w:t>
      </w:r>
      <w:r w:rsidR="00F62E8E" w:rsidRPr="0041657E">
        <w:rPr>
          <w:color w:val="000000"/>
          <w:sz w:val="28"/>
          <w:szCs w:val="28"/>
        </w:rPr>
        <w:t>+</w:t>
      </w:r>
      <w:r w:rsidRPr="0041657E">
        <w:rPr>
          <w:color w:val="000000"/>
          <w:sz w:val="28"/>
          <w:szCs w:val="28"/>
        </w:rPr>
        <w:t xml:space="preserve"> </w:t>
      </w:r>
      <w:r w:rsidRPr="0041657E">
        <w:rPr>
          <w:color w:val="000000"/>
          <w:sz w:val="28"/>
          <w:szCs w:val="28"/>
          <w:lang w:val="en-US"/>
        </w:rPr>
        <w:t>S</w:t>
      </w:r>
      <w:r w:rsidR="00F62E8E" w:rsidRPr="0041657E">
        <w:rPr>
          <w:color w:val="000000"/>
          <w:sz w:val="28"/>
          <w:szCs w:val="18"/>
        </w:rPr>
        <w:t xml:space="preserve">всп часть </w:t>
      </w:r>
      <w:r w:rsidR="00876BC6" w:rsidRPr="0041657E">
        <w:rPr>
          <w:color w:val="000000"/>
          <w:sz w:val="28"/>
          <w:szCs w:val="28"/>
        </w:rPr>
        <w:t xml:space="preserve">= </w:t>
      </w:r>
      <w:r w:rsidR="002D5EEF" w:rsidRPr="0041657E">
        <w:rPr>
          <w:color w:val="000000"/>
          <w:sz w:val="28"/>
          <w:szCs w:val="28"/>
        </w:rPr>
        <w:t>1,</w:t>
      </w:r>
      <w:r w:rsidR="00876BC6" w:rsidRPr="0041657E">
        <w:rPr>
          <w:color w:val="000000"/>
          <w:sz w:val="28"/>
          <w:szCs w:val="28"/>
        </w:rPr>
        <w:t>6</w:t>
      </w:r>
      <w:r w:rsidR="002D5EEF" w:rsidRPr="0041657E">
        <w:rPr>
          <w:color w:val="000000"/>
          <w:sz w:val="28"/>
          <w:szCs w:val="28"/>
        </w:rPr>
        <w:t>4 + 0,33 = 1,97</w:t>
      </w:r>
      <w:r w:rsidR="00F62E8E" w:rsidRPr="0041657E">
        <w:rPr>
          <w:color w:val="000000"/>
          <w:sz w:val="28"/>
          <w:szCs w:val="28"/>
        </w:rPr>
        <w:t xml:space="preserve"> га</w:t>
      </w:r>
    </w:p>
    <w:p w:rsidR="00F62E8E" w:rsidRPr="0041657E" w:rsidRDefault="00F62E8E" w:rsidP="0041657E">
      <w:pPr>
        <w:spacing w:line="360" w:lineRule="auto"/>
        <w:ind w:firstLine="709"/>
        <w:jc w:val="both"/>
        <w:rPr>
          <w:color w:val="000000"/>
          <w:sz w:val="28"/>
          <w:szCs w:val="28"/>
        </w:rPr>
      </w:pPr>
    </w:p>
    <w:p w:rsidR="00907E87" w:rsidRPr="005D6352" w:rsidRDefault="00907E87" w:rsidP="0041657E">
      <w:pPr>
        <w:spacing w:line="360" w:lineRule="auto"/>
        <w:ind w:firstLine="709"/>
        <w:jc w:val="both"/>
        <w:rPr>
          <w:b/>
          <w:color w:val="000000"/>
          <w:sz w:val="28"/>
          <w:szCs w:val="28"/>
        </w:rPr>
      </w:pPr>
      <w:r w:rsidRPr="005D6352">
        <w:rPr>
          <w:b/>
          <w:color w:val="000000"/>
          <w:sz w:val="28"/>
          <w:szCs w:val="28"/>
        </w:rPr>
        <w:t>3.2</w:t>
      </w:r>
      <w:r w:rsidR="0041657E" w:rsidRPr="005D6352">
        <w:rPr>
          <w:b/>
          <w:color w:val="000000"/>
          <w:sz w:val="28"/>
          <w:szCs w:val="28"/>
        </w:rPr>
        <w:t xml:space="preserve"> </w:t>
      </w:r>
      <w:r w:rsidRPr="005D6352">
        <w:rPr>
          <w:b/>
          <w:color w:val="000000"/>
          <w:sz w:val="28"/>
          <w:szCs w:val="28"/>
        </w:rPr>
        <w:t>Севообороты в посевном отделении</w:t>
      </w:r>
    </w:p>
    <w:p w:rsidR="0041657E" w:rsidRDefault="0041657E" w:rsidP="0041657E">
      <w:pPr>
        <w:spacing w:line="360" w:lineRule="auto"/>
        <w:ind w:firstLine="709"/>
        <w:jc w:val="both"/>
        <w:rPr>
          <w:i/>
          <w:color w:val="000000"/>
          <w:sz w:val="28"/>
          <w:szCs w:val="18"/>
        </w:rPr>
      </w:pPr>
    </w:p>
    <w:p w:rsidR="004B7D21" w:rsidRPr="0041657E" w:rsidRDefault="004B7D21" w:rsidP="0041657E">
      <w:pPr>
        <w:shd w:val="clear" w:color="auto" w:fill="FFFFFF"/>
        <w:autoSpaceDE w:val="0"/>
        <w:autoSpaceDN w:val="0"/>
        <w:adjustRightInd w:val="0"/>
        <w:spacing w:line="360" w:lineRule="auto"/>
        <w:ind w:firstLine="709"/>
        <w:jc w:val="both"/>
        <w:rPr>
          <w:color w:val="000000"/>
          <w:sz w:val="28"/>
          <w:szCs w:val="28"/>
        </w:rPr>
      </w:pPr>
      <w:r w:rsidRPr="0041657E">
        <w:rPr>
          <w:color w:val="000000"/>
          <w:sz w:val="28"/>
          <w:szCs w:val="28"/>
        </w:rPr>
        <w:t>Выращивание на одном месте ежегодно одних и тех же древесных растений приводит к одностороннему обеднению почвы питательными веществами, способствует развитию определенных видов вредителей и болезней и, в итоге, ведет к снижению выхода стандартного посадочного материала с единицы площади. Чтобы сохранить и повысить плодородие почвы, восстановить ее структурное состояние, улучшить физические свойства и накопить влагу, вводят севообороты.</w:t>
      </w:r>
    </w:p>
    <w:p w:rsidR="004B7D21" w:rsidRPr="0041657E" w:rsidRDefault="004B7D21" w:rsidP="0041657E">
      <w:pPr>
        <w:shd w:val="clear" w:color="auto" w:fill="FFFFFF"/>
        <w:autoSpaceDE w:val="0"/>
        <w:autoSpaceDN w:val="0"/>
        <w:adjustRightInd w:val="0"/>
        <w:spacing w:line="360" w:lineRule="auto"/>
        <w:ind w:firstLine="709"/>
        <w:jc w:val="both"/>
        <w:rPr>
          <w:color w:val="000000"/>
          <w:sz w:val="28"/>
          <w:szCs w:val="28"/>
        </w:rPr>
      </w:pPr>
      <w:r w:rsidRPr="0041657E">
        <w:rPr>
          <w:b/>
          <w:iCs/>
          <w:color w:val="000000"/>
          <w:sz w:val="28"/>
          <w:szCs w:val="28"/>
        </w:rPr>
        <w:t>Севооборот питомника</w:t>
      </w:r>
      <w:r w:rsidRPr="0041657E">
        <w:rPr>
          <w:i/>
          <w:iCs/>
          <w:color w:val="000000"/>
          <w:sz w:val="28"/>
          <w:szCs w:val="28"/>
        </w:rPr>
        <w:t xml:space="preserve"> </w:t>
      </w:r>
      <w:r w:rsidR="0041657E">
        <w:rPr>
          <w:color w:val="000000"/>
          <w:sz w:val="28"/>
          <w:szCs w:val="28"/>
        </w:rPr>
        <w:t>–</w:t>
      </w:r>
      <w:r w:rsidR="0041657E" w:rsidRPr="0041657E">
        <w:rPr>
          <w:color w:val="000000"/>
          <w:sz w:val="28"/>
          <w:szCs w:val="28"/>
        </w:rPr>
        <w:t xml:space="preserve"> </w:t>
      </w:r>
      <w:r w:rsidRPr="0041657E">
        <w:rPr>
          <w:color w:val="000000"/>
          <w:sz w:val="28"/>
          <w:szCs w:val="28"/>
        </w:rPr>
        <w:t xml:space="preserve">установленное организационно-хозяйственным планом научно обоснованное чередование культур и паров на полях во времени. Это чередование неразрывно связано со всей агротехникой, в частности: с системой обработки почвы, мероприятиями по борьбе с сорняками, болезнями, вредителями и по накоплению влаги на полях </w:t>
      </w:r>
      <w:r w:rsidR="0041657E">
        <w:rPr>
          <w:color w:val="000000"/>
          <w:sz w:val="28"/>
          <w:szCs w:val="28"/>
        </w:rPr>
        <w:t>и т.п.</w:t>
      </w:r>
      <w:r w:rsidRPr="0041657E">
        <w:rPr>
          <w:color w:val="000000"/>
          <w:sz w:val="28"/>
          <w:szCs w:val="28"/>
        </w:rPr>
        <w:t xml:space="preserve"> Научно обоснованное чередование культур и паров способствует пополнению и лучшему использованию питательных веществ почвы и удобрений, улучшению и поддержанию благоприятных физических свойств, защите почвы от водной и ветровой эрозий, предупреждению распространения сорняков, болезней и вредителей посадочного материала. Севообороты являются основой высокой агротехники, так как только при правильном чередовании выращиваемых культур на полях во времени можно эффективно использовать и восстанавливать плодородие почв. Самый высокий эффект по восстановлению плодородия достигается на паровых полях за счет пополнения почвы органическим веществом, элементами минерального питания, улучшения гидротермического режима и воздухообмена. Период, в течение которого все культуры и пар (если он имеется в севообороте) проходят через каждое поле в последовательности, установленной схемой, называется </w:t>
      </w:r>
      <w:r w:rsidRPr="0041657E">
        <w:rPr>
          <w:b/>
          <w:i/>
          <w:iCs/>
          <w:color w:val="000000"/>
          <w:sz w:val="28"/>
          <w:szCs w:val="28"/>
        </w:rPr>
        <w:t>ротацией севооборота.</w:t>
      </w:r>
    </w:p>
    <w:p w:rsidR="004B7D21" w:rsidRPr="0041657E" w:rsidRDefault="004B7D21" w:rsidP="0041657E">
      <w:pPr>
        <w:shd w:val="clear" w:color="auto" w:fill="FFFFFF"/>
        <w:autoSpaceDE w:val="0"/>
        <w:autoSpaceDN w:val="0"/>
        <w:adjustRightInd w:val="0"/>
        <w:spacing w:line="360" w:lineRule="auto"/>
        <w:ind w:firstLine="709"/>
        <w:jc w:val="both"/>
        <w:rPr>
          <w:color w:val="000000"/>
          <w:sz w:val="28"/>
          <w:szCs w:val="28"/>
        </w:rPr>
      </w:pPr>
      <w:r w:rsidRPr="0041657E">
        <w:rPr>
          <w:color w:val="000000"/>
          <w:sz w:val="28"/>
          <w:szCs w:val="28"/>
        </w:rPr>
        <w:t>Севооборот предусматривает разделение земельной площади на определенное число равновеликих полей. В каждом конкретном случае севооборот разрабатывается на месте с учетом почвенно-климатических условий района, хозяйственной целесообразности и плана выращивания посадочного материала.</w:t>
      </w:r>
    </w:p>
    <w:p w:rsidR="004B7D21" w:rsidRPr="0041657E" w:rsidRDefault="004B7D21" w:rsidP="0041657E">
      <w:pPr>
        <w:spacing w:line="360" w:lineRule="auto"/>
        <w:ind w:firstLine="709"/>
        <w:jc w:val="both"/>
        <w:rPr>
          <w:color w:val="000000"/>
          <w:sz w:val="28"/>
          <w:szCs w:val="28"/>
        </w:rPr>
      </w:pPr>
      <w:r w:rsidRPr="0041657E">
        <w:rPr>
          <w:color w:val="000000"/>
          <w:sz w:val="28"/>
          <w:szCs w:val="28"/>
        </w:rPr>
        <w:t>Одна из особенностей построения севооборота в питомниках заключается в том, что сам посадочный материал не является хорошим предшественником посева или посадки древесных растений. После выкопки посадочного материала почва сильно обедняется за счет того, что с поля убирают не только надземную часть растений, но и основную массу корневой системы, а также за счет потребления питательных веществ посадочным материалом. В наибольших количествах древесные растения потребляют фосфор, калий и азот. Основными предшественниками древесных пород в севооборотах должны быть чистые или занятые пары. В качестве парозанимающих сельскохозяйственных культур должны быть растения, повышающие плодородие почв. Хорошими предшественниками для древесных пород являются многолетние травы</w:t>
      </w:r>
      <w:r w:rsidR="0041657E">
        <w:rPr>
          <w:color w:val="000000"/>
          <w:sz w:val="28"/>
          <w:szCs w:val="28"/>
        </w:rPr>
        <w:t xml:space="preserve">, </w:t>
      </w:r>
      <w:r w:rsidR="0041657E" w:rsidRPr="0041657E">
        <w:rPr>
          <w:color w:val="000000"/>
          <w:sz w:val="28"/>
          <w:szCs w:val="28"/>
        </w:rPr>
        <w:t>б</w:t>
      </w:r>
      <w:r w:rsidRPr="0041657E">
        <w:rPr>
          <w:color w:val="000000"/>
          <w:sz w:val="28"/>
          <w:szCs w:val="28"/>
        </w:rPr>
        <w:t>обовые культуры горох посевной образует большое количество зеленой массы</w:t>
      </w:r>
      <w:r w:rsidR="0041657E">
        <w:rPr>
          <w:color w:val="000000"/>
          <w:sz w:val="28"/>
          <w:szCs w:val="28"/>
        </w:rPr>
        <w:t xml:space="preserve">, </w:t>
      </w:r>
      <w:r w:rsidR="0041657E" w:rsidRPr="0041657E">
        <w:rPr>
          <w:color w:val="000000"/>
          <w:sz w:val="28"/>
          <w:szCs w:val="28"/>
        </w:rPr>
        <w:t>а</w:t>
      </w:r>
      <w:r w:rsidRPr="0041657E">
        <w:rPr>
          <w:color w:val="000000"/>
          <w:sz w:val="28"/>
          <w:szCs w:val="28"/>
        </w:rPr>
        <w:t xml:space="preserve"> клубеньковые бактерии бобовых усваивают воздушный азот. Сидеральный пар возделывают за 2 года до выращивания сеянцев необходимым условием является полное разложение органических остатков сидератов. Неразложившиеся органические остатки являются источником инфекционного полегания сеянцев сосны и ели </w:t>
      </w:r>
      <w:r w:rsidR="0041657E" w:rsidRPr="0041657E">
        <w:rPr>
          <w:color w:val="000000"/>
          <w:sz w:val="28"/>
          <w:szCs w:val="28"/>
        </w:rPr>
        <w:t>европейской</w:t>
      </w:r>
      <w:r w:rsidR="0041657E">
        <w:rPr>
          <w:color w:val="000000"/>
          <w:sz w:val="28"/>
          <w:szCs w:val="28"/>
        </w:rPr>
        <w:t xml:space="preserve">. </w:t>
      </w:r>
      <w:r w:rsidR="0041657E" w:rsidRPr="0041657E">
        <w:rPr>
          <w:color w:val="000000"/>
          <w:sz w:val="28"/>
          <w:szCs w:val="28"/>
        </w:rPr>
        <w:t>П</w:t>
      </w:r>
      <w:r w:rsidRPr="0041657E">
        <w:rPr>
          <w:color w:val="000000"/>
          <w:sz w:val="28"/>
          <w:szCs w:val="28"/>
        </w:rPr>
        <w:t>оэтому после сидерального пара возделывают черный пар для лучшего перегнивания органических остатков</w:t>
      </w:r>
      <w:r w:rsidR="0041657E">
        <w:rPr>
          <w:color w:val="000000"/>
          <w:sz w:val="28"/>
          <w:szCs w:val="28"/>
        </w:rPr>
        <w:t xml:space="preserve"> </w:t>
      </w:r>
      <w:r w:rsidRPr="0041657E">
        <w:rPr>
          <w:color w:val="000000"/>
          <w:sz w:val="28"/>
          <w:szCs w:val="28"/>
        </w:rPr>
        <w:t>и борьбы с сорняками. После черного пара на полях выращиваются сеянцы древесных пород, сосны обыкновенной</w:t>
      </w:r>
      <w:r w:rsidR="0041657E">
        <w:rPr>
          <w:color w:val="000000"/>
          <w:sz w:val="28"/>
          <w:szCs w:val="28"/>
        </w:rPr>
        <w:t>,</w:t>
      </w:r>
      <w:r w:rsidRPr="0041657E">
        <w:rPr>
          <w:color w:val="000000"/>
          <w:sz w:val="28"/>
          <w:szCs w:val="28"/>
        </w:rPr>
        <w:t xml:space="preserve"> и сеянцев ели европейской.</w:t>
      </w:r>
    </w:p>
    <w:p w:rsidR="004B7D21" w:rsidRPr="0041657E" w:rsidRDefault="004B7D21" w:rsidP="0041657E">
      <w:pPr>
        <w:spacing w:line="360" w:lineRule="auto"/>
        <w:ind w:firstLine="709"/>
        <w:jc w:val="both"/>
        <w:rPr>
          <w:color w:val="000000"/>
          <w:sz w:val="28"/>
          <w:szCs w:val="28"/>
        </w:rPr>
      </w:pPr>
    </w:p>
    <w:p w:rsidR="0041657E" w:rsidRDefault="004B7D21" w:rsidP="0041657E">
      <w:pPr>
        <w:spacing w:line="360" w:lineRule="auto"/>
        <w:ind w:firstLine="709"/>
        <w:jc w:val="both"/>
        <w:rPr>
          <w:color w:val="000000"/>
          <w:sz w:val="28"/>
          <w:szCs w:val="28"/>
        </w:rPr>
      </w:pPr>
      <w:r w:rsidRPr="0041657E">
        <w:rPr>
          <w:color w:val="000000"/>
          <w:sz w:val="28"/>
          <w:szCs w:val="28"/>
        </w:rPr>
        <w:t>Поля</w:t>
      </w:r>
      <w:r w:rsidR="00F62E8E" w:rsidRPr="0041657E">
        <w:rPr>
          <w:color w:val="000000"/>
          <w:sz w:val="28"/>
          <w:szCs w:val="28"/>
        </w:rPr>
        <w:t xml:space="preserve"> севооборотов </w:t>
      </w:r>
      <w:r w:rsidR="002D5EEF" w:rsidRPr="0041657E">
        <w:rPr>
          <w:color w:val="000000"/>
          <w:sz w:val="28"/>
          <w:szCs w:val="28"/>
        </w:rPr>
        <w:t>лиственницы сибирской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55"/>
        <w:gridCol w:w="1861"/>
        <w:gridCol w:w="1861"/>
        <w:gridCol w:w="1861"/>
        <w:gridCol w:w="1859"/>
      </w:tblGrid>
      <w:tr w:rsidR="004B7D21" w:rsidRPr="007C3B97" w:rsidTr="007C3B97">
        <w:trPr>
          <w:cantSplit/>
          <w:jc w:val="center"/>
        </w:trPr>
        <w:tc>
          <w:tcPr>
            <w:tcW w:w="997" w:type="pct"/>
            <w:shd w:val="clear" w:color="auto" w:fill="auto"/>
          </w:tcPr>
          <w:p w:rsidR="004B7D21" w:rsidRPr="007C3B97" w:rsidRDefault="004B7D21" w:rsidP="007C3B97">
            <w:pPr>
              <w:autoSpaceDE w:val="0"/>
              <w:autoSpaceDN w:val="0"/>
              <w:adjustRightInd w:val="0"/>
              <w:spacing w:line="360" w:lineRule="auto"/>
              <w:jc w:val="both"/>
              <w:rPr>
                <w:color w:val="000000"/>
                <w:sz w:val="20"/>
                <w:szCs w:val="28"/>
              </w:rPr>
            </w:pPr>
            <w:r w:rsidRPr="007C3B97">
              <w:rPr>
                <w:color w:val="000000"/>
                <w:sz w:val="20"/>
                <w:szCs w:val="28"/>
              </w:rPr>
              <w:t>годы</w:t>
            </w:r>
          </w:p>
        </w:tc>
        <w:tc>
          <w:tcPr>
            <w:tcW w:w="1001" w:type="pct"/>
            <w:shd w:val="clear" w:color="auto" w:fill="auto"/>
          </w:tcPr>
          <w:p w:rsidR="004B7D21" w:rsidRPr="007C3B97" w:rsidRDefault="004B7D21" w:rsidP="007C3B97">
            <w:pPr>
              <w:autoSpaceDE w:val="0"/>
              <w:autoSpaceDN w:val="0"/>
              <w:adjustRightInd w:val="0"/>
              <w:spacing w:line="360" w:lineRule="auto"/>
              <w:jc w:val="both"/>
              <w:rPr>
                <w:color w:val="000000"/>
                <w:sz w:val="20"/>
                <w:szCs w:val="28"/>
              </w:rPr>
            </w:pPr>
            <w:r w:rsidRPr="007C3B97">
              <w:rPr>
                <w:color w:val="000000"/>
                <w:sz w:val="20"/>
                <w:szCs w:val="28"/>
              </w:rPr>
              <w:t>Поле 1</w:t>
            </w:r>
          </w:p>
        </w:tc>
        <w:tc>
          <w:tcPr>
            <w:tcW w:w="1001" w:type="pct"/>
            <w:shd w:val="clear" w:color="auto" w:fill="auto"/>
          </w:tcPr>
          <w:p w:rsidR="004B7D21" w:rsidRPr="007C3B97" w:rsidRDefault="004B7D21" w:rsidP="007C3B97">
            <w:pPr>
              <w:autoSpaceDE w:val="0"/>
              <w:autoSpaceDN w:val="0"/>
              <w:adjustRightInd w:val="0"/>
              <w:spacing w:line="360" w:lineRule="auto"/>
              <w:jc w:val="both"/>
              <w:rPr>
                <w:color w:val="000000"/>
                <w:sz w:val="20"/>
                <w:szCs w:val="28"/>
              </w:rPr>
            </w:pPr>
            <w:r w:rsidRPr="007C3B97">
              <w:rPr>
                <w:color w:val="000000"/>
                <w:sz w:val="20"/>
                <w:szCs w:val="28"/>
              </w:rPr>
              <w:t>Поле 2</w:t>
            </w:r>
          </w:p>
        </w:tc>
        <w:tc>
          <w:tcPr>
            <w:tcW w:w="1001" w:type="pct"/>
            <w:shd w:val="clear" w:color="auto" w:fill="auto"/>
          </w:tcPr>
          <w:p w:rsidR="004B7D21" w:rsidRPr="007C3B97" w:rsidRDefault="004B7D21" w:rsidP="007C3B97">
            <w:pPr>
              <w:autoSpaceDE w:val="0"/>
              <w:autoSpaceDN w:val="0"/>
              <w:adjustRightInd w:val="0"/>
              <w:spacing w:line="360" w:lineRule="auto"/>
              <w:jc w:val="both"/>
              <w:rPr>
                <w:color w:val="000000"/>
                <w:sz w:val="20"/>
                <w:szCs w:val="28"/>
              </w:rPr>
            </w:pPr>
            <w:r w:rsidRPr="007C3B97">
              <w:rPr>
                <w:color w:val="000000"/>
                <w:sz w:val="20"/>
                <w:szCs w:val="28"/>
              </w:rPr>
              <w:t>Поле 3</w:t>
            </w:r>
          </w:p>
        </w:tc>
        <w:tc>
          <w:tcPr>
            <w:tcW w:w="1001" w:type="pct"/>
            <w:shd w:val="clear" w:color="auto" w:fill="auto"/>
          </w:tcPr>
          <w:p w:rsidR="004B7D21" w:rsidRPr="007C3B97" w:rsidRDefault="004B7D21" w:rsidP="007C3B97">
            <w:pPr>
              <w:autoSpaceDE w:val="0"/>
              <w:autoSpaceDN w:val="0"/>
              <w:adjustRightInd w:val="0"/>
              <w:spacing w:line="360" w:lineRule="auto"/>
              <w:jc w:val="both"/>
              <w:rPr>
                <w:color w:val="000000"/>
                <w:sz w:val="20"/>
                <w:szCs w:val="28"/>
              </w:rPr>
            </w:pPr>
            <w:r w:rsidRPr="007C3B97">
              <w:rPr>
                <w:color w:val="000000"/>
                <w:sz w:val="20"/>
                <w:szCs w:val="28"/>
              </w:rPr>
              <w:t>Поле 4</w:t>
            </w:r>
          </w:p>
        </w:tc>
      </w:tr>
      <w:tr w:rsidR="004B7D21" w:rsidRPr="007C3B97" w:rsidTr="007C3B97">
        <w:trPr>
          <w:cantSplit/>
          <w:jc w:val="center"/>
        </w:trPr>
        <w:tc>
          <w:tcPr>
            <w:tcW w:w="997" w:type="pct"/>
            <w:shd w:val="clear" w:color="auto" w:fill="auto"/>
          </w:tcPr>
          <w:p w:rsidR="004B7D21" w:rsidRPr="007C3B97" w:rsidRDefault="002D5EEF" w:rsidP="007C3B97">
            <w:pPr>
              <w:autoSpaceDE w:val="0"/>
              <w:autoSpaceDN w:val="0"/>
              <w:adjustRightInd w:val="0"/>
              <w:spacing w:line="360" w:lineRule="auto"/>
              <w:jc w:val="both"/>
              <w:rPr>
                <w:color w:val="000000"/>
                <w:sz w:val="20"/>
                <w:szCs w:val="28"/>
              </w:rPr>
            </w:pPr>
            <w:r w:rsidRPr="007C3B97">
              <w:rPr>
                <w:color w:val="000000"/>
                <w:sz w:val="20"/>
                <w:szCs w:val="28"/>
              </w:rPr>
              <w:t>2008</w:t>
            </w:r>
          </w:p>
        </w:tc>
        <w:tc>
          <w:tcPr>
            <w:tcW w:w="1001" w:type="pct"/>
            <w:shd w:val="clear" w:color="auto" w:fill="auto"/>
          </w:tcPr>
          <w:p w:rsidR="004B7D21" w:rsidRPr="007C3B97" w:rsidRDefault="002D5EEF" w:rsidP="007C3B97">
            <w:pPr>
              <w:autoSpaceDE w:val="0"/>
              <w:autoSpaceDN w:val="0"/>
              <w:adjustRightInd w:val="0"/>
              <w:spacing w:line="360" w:lineRule="auto"/>
              <w:jc w:val="both"/>
              <w:rPr>
                <w:color w:val="000000"/>
                <w:sz w:val="20"/>
                <w:szCs w:val="28"/>
              </w:rPr>
            </w:pPr>
            <w:r w:rsidRPr="007C3B97">
              <w:rPr>
                <w:color w:val="000000"/>
                <w:sz w:val="20"/>
                <w:szCs w:val="28"/>
              </w:rPr>
              <w:t>Лц</w:t>
            </w:r>
            <w:r w:rsidR="004B7D21" w:rsidRPr="007C3B97">
              <w:rPr>
                <w:color w:val="000000"/>
                <w:sz w:val="20"/>
                <w:szCs w:val="28"/>
              </w:rPr>
              <w:t xml:space="preserve"> 1</w:t>
            </w:r>
          </w:p>
        </w:tc>
        <w:tc>
          <w:tcPr>
            <w:tcW w:w="1001" w:type="pct"/>
            <w:shd w:val="clear" w:color="auto" w:fill="auto"/>
          </w:tcPr>
          <w:p w:rsidR="004B7D21" w:rsidRPr="007C3B97" w:rsidRDefault="002D5EEF" w:rsidP="007C3B97">
            <w:pPr>
              <w:autoSpaceDE w:val="0"/>
              <w:autoSpaceDN w:val="0"/>
              <w:adjustRightInd w:val="0"/>
              <w:spacing w:line="360" w:lineRule="auto"/>
              <w:jc w:val="both"/>
              <w:rPr>
                <w:color w:val="000000"/>
                <w:sz w:val="20"/>
                <w:szCs w:val="28"/>
              </w:rPr>
            </w:pPr>
            <w:r w:rsidRPr="007C3B97">
              <w:rPr>
                <w:color w:val="000000"/>
                <w:sz w:val="20"/>
                <w:szCs w:val="28"/>
              </w:rPr>
              <w:t>Лц</w:t>
            </w:r>
            <w:r w:rsidR="004B7D21" w:rsidRPr="007C3B97">
              <w:rPr>
                <w:color w:val="000000"/>
                <w:sz w:val="20"/>
                <w:szCs w:val="28"/>
              </w:rPr>
              <w:t xml:space="preserve"> 2</w:t>
            </w:r>
          </w:p>
        </w:tc>
        <w:tc>
          <w:tcPr>
            <w:tcW w:w="1001" w:type="pct"/>
            <w:shd w:val="clear" w:color="auto" w:fill="auto"/>
          </w:tcPr>
          <w:p w:rsidR="004B7D21" w:rsidRPr="007C3B97" w:rsidRDefault="004B7D21" w:rsidP="007C3B97">
            <w:pPr>
              <w:autoSpaceDE w:val="0"/>
              <w:autoSpaceDN w:val="0"/>
              <w:adjustRightInd w:val="0"/>
              <w:spacing w:line="360" w:lineRule="auto"/>
              <w:jc w:val="both"/>
              <w:rPr>
                <w:color w:val="000000"/>
                <w:sz w:val="20"/>
                <w:szCs w:val="28"/>
              </w:rPr>
            </w:pPr>
            <w:r w:rsidRPr="007C3B97">
              <w:rPr>
                <w:color w:val="000000"/>
                <w:sz w:val="20"/>
                <w:szCs w:val="28"/>
              </w:rPr>
              <w:t>Сид. пр</w:t>
            </w:r>
          </w:p>
        </w:tc>
        <w:tc>
          <w:tcPr>
            <w:tcW w:w="1001" w:type="pct"/>
            <w:shd w:val="clear" w:color="auto" w:fill="auto"/>
          </w:tcPr>
          <w:p w:rsidR="004B7D21" w:rsidRPr="007C3B97" w:rsidRDefault="004B7D21" w:rsidP="007C3B97">
            <w:pPr>
              <w:autoSpaceDE w:val="0"/>
              <w:autoSpaceDN w:val="0"/>
              <w:adjustRightInd w:val="0"/>
              <w:spacing w:line="360" w:lineRule="auto"/>
              <w:jc w:val="both"/>
              <w:rPr>
                <w:color w:val="000000"/>
                <w:sz w:val="20"/>
                <w:szCs w:val="28"/>
              </w:rPr>
            </w:pPr>
            <w:r w:rsidRPr="007C3B97">
              <w:rPr>
                <w:color w:val="000000"/>
                <w:sz w:val="20"/>
                <w:szCs w:val="28"/>
              </w:rPr>
              <w:t>Чер. пар</w:t>
            </w:r>
          </w:p>
        </w:tc>
      </w:tr>
      <w:tr w:rsidR="004B7D21" w:rsidRPr="007C3B97" w:rsidTr="007C3B97">
        <w:trPr>
          <w:cantSplit/>
          <w:jc w:val="center"/>
        </w:trPr>
        <w:tc>
          <w:tcPr>
            <w:tcW w:w="997" w:type="pct"/>
            <w:shd w:val="clear" w:color="auto" w:fill="auto"/>
          </w:tcPr>
          <w:p w:rsidR="004B7D21" w:rsidRPr="007C3B97" w:rsidRDefault="002D5EEF" w:rsidP="007C3B97">
            <w:pPr>
              <w:autoSpaceDE w:val="0"/>
              <w:autoSpaceDN w:val="0"/>
              <w:adjustRightInd w:val="0"/>
              <w:spacing w:line="360" w:lineRule="auto"/>
              <w:jc w:val="both"/>
              <w:rPr>
                <w:color w:val="000000"/>
                <w:sz w:val="20"/>
                <w:szCs w:val="28"/>
              </w:rPr>
            </w:pPr>
            <w:r w:rsidRPr="007C3B97">
              <w:rPr>
                <w:color w:val="000000"/>
                <w:sz w:val="20"/>
                <w:szCs w:val="28"/>
              </w:rPr>
              <w:t>2009</w:t>
            </w:r>
          </w:p>
        </w:tc>
        <w:tc>
          <w:tcPr>
            <w:tcW w:w="1001" w:type="pct"/>
            <w:shd w:val="clear" w:color="auto" w:fill="auto"/>
          </w:tcPr>
          <w:p w:rsidR="004B7D21" w:rsidRPr="007C3B97" w:rsidRDefault="002D5EEF" w:rsidP="007C3B97">
            <w:pPr>
              <w:autoSpaceDE w:val="0"/>
              <w:autoSpaceDN w:val="0"/>
              <w:adjustRightInd w:val="0"/>
              <w:spacing w:line="360" w:lineRule="auto"/>
              <w:jc w:val="both"/>
              <w:rPr>
                <w:color w:val="000000"/>
                <w:sz w:val="20"/>
                <w:szCs w:val="28"/>
              </w:rPr>
            </w:pPr>
            <w:r w:rsidRPr="007C3B97">
              <w:rPr>
                <w:color w:val="000000"/>
                <w:sz w:val="20"/>
                <w:szCs w:val="28"/>
              </w:rPr>
              <w:t xml:space="preserve">Лц </w:t>
            </w:r>
            <w:r w:rsidR="004B7D21" w:rsidRPr="007C3B97">
              <w:rPr>
                <w:color w:val="000000"/>
                <w:sz w:val="20"/>
                <w:szCs w:val="28"/>
              </w:rPr>
              <w:t>2</w:t>
            </w:r>
          </w:p>
        </w:tc>
        <w:tc>
          <w:tcPr>
            <w:tcW w:w="1001" w:type="pct"/>
            <w:shd w:val="clear" w:color="auto" w:fill="auto"/>
          </w:tcPr>
          <w:p w:rsidR="004B7D21" w:rsidRPr="007C3B97" w:rsidRDefault="004B7D21" w:rsidP="007C3B97">
            <w:pPr>
              <w:autoSpaceDE w:val="0"/>
              <w:autoSpaceDN w:val="0"/>
              <w:adjustRightInd w:val="0"/>
              <w:spacing w:line="360" w:lineRule="auto"/>
              <w:jc w:val="both"/>
              <w:rPr>
                <w:color w:val="000000"/>
                <w:sz w:val="20"/>
                <w:szCs w:val="28"/>
              </w:rPr>
            </w:pPr>
            <w:r w:rsidRPr="007C3B97">
              <w:rPr>
                <w:color w:val="000000"/>
                <w:sz w:val="20"/>
                <w:szCs w:val="28"/>
              </w:rPr>
              <w:t>Сид. пр</w:t>
            </w:r>
          </w:p>
        </w:tc>
        <w:tc>
          <w:tcPr>
            <w:tcW w:w="1001" w:type="pct"/>
            <w:shd w:val="clear" w:color="auto" w:fill="auto"/>
          </w:tcPr>
          <w:p w:rsidR="004B7D21" w:rsidRPr="007C3B97" w:rsidRDefault="004B7D21" w:rsidP="007C3B97">
            <w:pPr>
              <w:autoSpaceDE w:val="0"/>
              <w:autoSpaceDN w:val="0"/>
              <w:adjustRightInd w:val="0"/>
              <w:spacing w:line="360" w:lineRule="auto"/>
              <w:jc w:val="both"/>
              <w:rPr>
                <w:color w:val="000000"/>
                <w:sz w:val="20"/>
                <w:szCs w:val="28"/>
              </w:rPr>
            </w:pPr>
            <w:r w:rsidRPr="007C3B97">
              <w:rPr>
                <w:color w:val="000000"/>
                <w:sz w:val="20"/>
                <w:szCs w:val="28"/>
              </w:rPr>
              <w:t>Чер. пар</w:t>
            </w:r>
          </w:p>
        </w:tc>
        <w:tc>
          <w:tcPr>
            <w:tcW w:w="1001" w:type="pct"/>
            <w:shd w:val="clear" w:color="auto" w:fill="auto"/>
          </w:tcPr>
          <w:p w:rsidR="004B7D21" w:rsidRPr="007C3B97" w:rsidRDefault="002D5EEF" w:rsidP="007C3B97">
            <w:pPr>
              <w:autoSpaceDE w:val="0"/>
              <w:autoSpaceDN w:val="0"/>
              <w:adjustRightInd w:val="0"/>
              <w:spacing w:line="360" w:lineRule="auto"/>
              <w:jc w:val="both"/>
              <w:rPr>
                <w:color w:val="000000"/>
                <w:sz w:val="20"/>
                <w:szCs w:val="28"/>
              </w:rPr>
            </w:pPr>
            <w:r w:rsidRPr="007C3B97">
              <w:rPr>
                <w:color w:val="000000"/>
                <w:sz w:val="20"/>
                <w:szCs w:val="28"/>
              </w:rPr>
              <w:t>Лц</w:t>
            </w:r>
            <w:r w:rsidR="004B7D21" w:rsidRPr="007C3B97">
              <w:rPr>
                <w:color w:val="000000"/>
                <w:sz w:val="20"/>
                <w:szCs w:val="28"/>
              </w:rPr>
              <w:t xml:space="preserve"> 1</w:t>
            </w:r>
          </w:p>
        </w:tc>
      </w:tr>
      <w:tr w:rsidR="004B7D21" w:rsidRPr="007C3B97" w:rsidTr="007C3B97">
        <w:trPr>
          <w:cantSplit/>
          <w:jc w:val="center"/>
        </w:trPr>
        <w:tc>
          <w:tcPr>
            <w:tcW w:w="997" w:type="pct"/>
            <w:shd w:val="clear" w:color="auto" w:fill="auto"/>
          </w:tcPr>
          <w:p w:rsidR="004B7D21" w:rsidRPr="007C3B97" w:rsidRDefault="002D5EEF" w:rsidP="007C3B97">
            <w:pPr>
              <w:autoSpaceDE w:val="0"/>
              <w:autoSpaceDN w:val="0"/>
              <w:adjustRightInd w:val="0"/>
              <w:spacing w:line="360" w:lineRule="auto"/>
              <w:jc w:val="both"/>
              <w:rPr>
                <w:color w:val="000000"/>
                <w:sz w:val="20"/>
                <w:szCs w:val="28"/>
              </w:rPr>
            </w:pPr>
            <w:r w:rsidRPr="007C3B97">
              <w:rPr>
                <w:color w:val="000000"/>
                <w:sz w:val="20"/>
                <w:szCs w:val="28"/>
              </w:rPr>
              <w:t>2010</w:t>
            </w:r>
          </w:p>
        </w:tc>
        <w:tc>
          <w:tcPr>
            <w:tcW w:w="1001" w:type="pct"/>
            <w:shd w:val="clear" w:color="auto" w:fill="auto"/>
          </w:tcPr>
          <w:p w:rsidR="004B7D21" w:rsidRPr="007C3B97" w:rsidRDefault="004B7D21" w:rsidP="007C3B97">
            <w:pPr>
              <w:autoSpaceDE w:val="0"/>
              <w:autoSpaceDN w:val="0"/>
              <w:adjustRightInd w:val="0"/>
              <w:spacing w:line="360" w:lineRule="auto"/>
              <w:jc w:val="both"/>
              <w:rPr>
                <w:color w:val="000000"/>
                <w:sz w:val="20"/>
                <w:szCs w:val="28"/>
              </w:rPr>
            </w:pPr>
            <w:r w:rsidRPr="007C3B97">
              <w:rPr>
                <w:color w:val="000000"/>
                <w:sz w:val="20"/>
                <w:szCs w:val="28"/>
              </w:rPr>
              <w:t>Сид. пр</w:t>
            </w:r>
          </w:p>
        </w:tc>
        <w:tc>
          <w:tcPr>
            <w:tcW w:w="1001" w:type="pct"/>
            <w:shd w:val="clear" w:color="auto" w:fill="auto"/>
          </w:tcPr>
          <w:p w:rsidR="004B7D21" w:rsidRPr="007C3B97" w:rsidRDefault="004B7D21" w:rsidP="007C3B97">
            <w:pPr>
              <w:autoSpaceDE w:val="0"/>
              <w:autoSpaceDN w:val="0"/>
              <w:adjustRightInd w:val="0"/>
              <w:spacing w:line="360" w:lineRule="auto"/>
              <w:jc w:val="both"/>
              <w:rPr>
                <w:color w:val="000000"/>
                <w:sz w:val="20"/>
                <w:szCs w:val="28"/>
              </w:rPr>
            </w:pPr>
            <w:r w:rsidRPr="007C3B97">
              <w:rPr>
                <w:color w:val="000000"/>
                <w:sz w:val="20"/>
                <w:szCs w:val="28"/>
              </w:rPr>
              <w:t>Чер. пар</w:t>
            </w:r>
          </w:p>
        </w:tc>
        <w:tc>
          <w:tcPr>
            <w:tcW w:w="1001" w:type="pct"/>
            <w:shd w:val="clear" w:color="auto" w:fill="auto"/>
          </w:tcPr>
          <w:p w:rsidR="004B7D21" w:rsidRPr="007C3B97" w:rsidRDefault="002D5EEF" w:rsidP="007C3B97">
            <w:pPr>
              <w:autoSpaceDE w:val="0"/>
              <w:autoSpaceDN w:val="0"/>
              <w:adjustRightInd w:val="0"/>
              <w:spacing w:line="360" w:lineRule="auto"/>
              <w:jc w:val="both"/>
              <w:rPr>
                <w:color w:val="000000"/>
                <w:sz w:val="20"/>
                <w:szCs w:val="28"/>
              </w:rPr>
            </w:pPr>
            <w:r w:rsidRPr="007C3B97">
              <w:rPr>
                <w:color w:val="000000"/>
                <w:sz w:val="20"/>
                <w:szCs w:val="28"/>
              </w:rPr>
              <w:t>Лц</w:t>
            </w:r>
            <w:r w:rsidR="004B7D21" w:rsidRPr="007C3B97">
              <w:rPr>
                <w:color w:val="000000"/>
                <w:sz w:val="20"/>
                <w:szCs w:val="28"/>
              </w:rPr>
              <w:t xml:space="preserve"> 1</w:t>
            </w:r>
          </w:p>
        </w:tc>
        <w:tc>
          <w:tcPr>
            <w:tcW w:w="1001" w:type="pct"/>
            <w:shd w:val="clear" w:color="auto" w:fill="auto"/>
          </w:tcPr>
          <w:p w:rsidR="004B7D21" w:rsidRPr="007C3B97" w:rsidRDefault="002D5EEF" w:rsidP="007C3B97">
            <w:pPr>
              <w:autoSpaceDE w:val="0"/>
              <w:autoSpaceDN w:val="0"/>
              <w:adjustRightInd w:val="0"/>
              <w:spacing w:line="360" w:lineRule="auto"/>
              <w:jc w:val="both"/>
              <w:rPr>
                <w:color w:val="000000"/>
                <w:sz w:val="20"/>
                <w:szCs w:val="28"/>
              </w:rPr>
            </w:pPr>
            <w:r w:rsidRPr="007C3B97">
              <w:rPr>
                <w:color w:val="000000"/>
                <w:sz w:val="20"/>
                <w:szCs w:val="28"/>
              </w:rPr>
              <w:t xml:space="preserve">Лц </w:t>
            </w:r>
            <w:r w:rsidR="004B7D21" w:rsidRPr="007C3B97">
              <w:rPr>
                <w:color w:val="000000"/>
                <w:sz w:val="20"/>
                <w:szCs w:val="28"/>
              </w:rPr>
              <w:t>2</w:t>
            </w:r>
          </w:p>
        </w:tc>
      </w:tr>
      <w:tr w:rsidR="004B7D21" w:rsidRPr="007C3B97" w:rsidTr="007C3B97">
        <w:trPr>
          <w:cantSplit/>
          <w:jc w:val="center"/>
        </w:trPr>
        <w:tc>
          <w:tcPr>
            <w:tcW w:w="997" w:type="pct"/>
            <w:shd w:val="clear" w:color="auto" w:fill="auto"/>
          </w:tcPr>
          <w:p w:rsidR="004B7D21" w:rsidRPr="007C3B97" w:rsidRDefault="002D5EEF" w:rsidP="007C3B97">
            <w:pPr>
              <w:autoSpaceDE w:val="0"/>
              <w:autoSpaceDN w:val="0"/>
              <w:adjustRightInd w:val="0"/>
              <w:spacing w:line="360" w:lineRule="auto"/>
              <w:jc w:val="both"/>
              <w:rPr>
                <w:color w:val="000000"/>
                <w:sz w:val="20"/>
                <w:szCs w:val="28"/>
              </w:rPr>
            </w:pPr>
            <w:r w:rsidRPr="007C3B97">
              <w:rPr>
                <w:color w:val="000000"/>
                <w:sz w:val="20"/>
                <w:szCs w:val="28"/>
              </w:rPr>
              <w:t>2011</w:t>
            </w:r>
          </w:p>
        </w:tc>
        <w:tc>
          <w:tcPr>
            <w:tcW w:w="1001" w:type="pct"/>
            <w:shd w:val="clear" w:color="auto" w:fill="auto"/>
          </w:tcPr>
          <w:p w:rsidR="004B7D21" w:rsidRPr="007C3B97" w:rsidRDefault="004B7D21" w:rsidP="007C3B97">
            <w:pPr>
              <w:autoSpaceDE w:val="0"/>
              <w:autoSpaceDN w:val="0"/>
              <w:adjustRightInd w:val="0"/>
              <w:spacing w:line="360" w:lineRule="auto"/>
              <w:jc w:val="both"/>
              <w:rPr>
                <w:color w:val="000000"/>
                <w:sz w:val="20"/>
                <w:szCs w:val="28"/>
              </w:rPr>
            </w:pPr>
            <w:r w:rsidRPr="007C3B97">
              <w:rPr>
                <w:color w:val="000000"/>
                <w:sz w:val="20"/>
                <w:szCs w:val="28"/>
              </w:rPr>
              <w:t xml:space="preserve">Чер. </w:t>
            </w:r>
            <w:r w:rsidR="003F581B" w:rsidRPr="007C3B97">
              <w:rPr>
                <w:color w:val="000000"/>
                <w:sz w:val="20"/>
                <w:szCs w:val="28"/>
              </w:rPr>
              <w:t>П</w:t>
            </w:r>
            <w:r w:rsidRPr="007C3B97">
              <w:rPr>
                <w:color w:val="000000"/>
                <w:sz w:val="20"/>
                <w:szCs w:val="28"/>
              </w:rPr>
              <w:t>ар</w:t>
            </w:r>
          </w:p>
        </w:tc>
        <w:tc>
          <w:tcPr>
            <w:tcW w:w="1001" w:type="pct"/>
            <w:shd w:val="clear" w:color="auto" w:fill="auto"/>
          </w:tcPr>
          <w:p w:rsidR="004B7D21" w:rsidRPr="007C3B97" w:rsidRDefault="002D5EEF" w:rsidP="007C3B97">
            <w:pPr>
              <w:autoSpaceDE w:val="0"/>
              <w:autoSpaceDN w:val="0"/>
              <w:adjustRightInd w:val="0"/>
              <w:spacing w:line="360" w:lineRule="auto"/>
              <w:jc w:val="both"/>
              <w:rPr>
                <w:color w:val="000000"/>
                <w:sz w:val="20"/>
                <w:szCs w:val="28"/>
              </w:rPr>
            </w:pPr>
            <w:r w:rsidRPr="007C3B97">
              <w:rPr>
                <w:color w:val="000000"/>
                <w:sz w:val="20"/>
                <w:szCs w:val="28"/>
              </w:rPr>
              <w:t>Лц</w:t>
            </w:r>
            <w:r w:rsidR="00F62E8E" w:rsidRPr="007C3B97">
              <w:rPr>
                <w:color w:val="000000"/>
                <w:sz w:val="20"/>
                <w:szCs w:val="28"/>
              </w:rPr>
              <w:t xml:space="preserve"> </w:t>
            </w:r>
            <w:r w:rsidR="004B7D21" w:rsidRPr="007C3B97">
              <w:rPr>
                <w:color w:val="000000"/>
                <w:sz w:val="20"/>
                <w:szCs w:val="28"/>
              </w:rPr>
              <w:t>1</w:t>
            </w:r>
          </w:p>
        </w:tc>
        <w:tc>
          <w:tcPr>
            <w:tcW w:w="1001" w:type="pct"/>
            <w:shd w:val="clear" w:color="auto" w:fill="auto"/>
          </w:tcPr>
          <w:p w:rsidR="004B7D21" w:rsidRPr="007C3B97" w:rsidRDefault="002D5EEF" w:rsidP="007C3B97">
            <w:pPr>
              <w:autoSpaceDE w:val="0"/>
              <w:autoSpaceDN w:val="0"/>
              <w:adjustRightInd w:val="0"/>
              <w:spacing w:line="360" w:lineRule="auto"/>
              <w:jc w:val="both"/>
              <w:rPr>
                <w:color w:val="000000"/>
                <w:sz w:val="20"/>
                <w:szCs w:val="28"/>
              </w:rPr>
            </w:pPr>
            <w:r w:rsidRPr="007C3B97">
              <w:rPr>
                <w:color w:val="000000"/>
                <w:sz w:val="20"/>
                <w:szCs w:val="28"/>
              </w:rPr>
              <w:t xml:space="preserve">Лц </w:t>
            </w:r>
            <w:r w:rsidR="004B7D21" w:rsidRPr="007C3B97">
              <w:rPr>
                <w:color w:val="000000"/>
                <w:sz w:val="20"/>
                <w:szCs w:val="28"/>
              </w:rPr>
              <w:t>2</w:t>
            </w:r>
          </w:p>
        </w:tc>
        <w:tc>
          <w:tcPr>
            <w:tcW w:w="1001" w:type="pct"/>
            <w:shd w:val="clear" w:color="auto" w:fill="auto"/>
          </w:tcPr>
          <w:p w:rsidR="004B7D21" w:rsidRPr="007C3B97" w:rsidRDefault="004B7D21" w:rsidP="007C3B97">
            <w:pPr>
              <w:autoSpaceDE w:val="0"/>
              <w:autoSpaceDN w:val="0"/>
              <w:adjustRightInd w:val="0"/>
              <w:spacing w:line="360" w:lineRule="auto"/>
              <w:jc w:val="both"/>
              <w:rPr>
                <w:color w:val="000000"/>
                <w:sz w:val="20"/>
                <w:szCs w:val="28"/>
              </w:rPr>
            </w:pPr>
            <w:r w:rsidRPr="007C3B97">
              <w:rPr>
                <w:color w:val="000000"/>
                <w:sz w:val="20"/>
                <w:szCs w:val="28"/>
              </w:rPr>
              <w:t>Сид. пар</w:t>
            </w:r>
          </w:p>
        </w:tc>
      </w:tr>
    </w:tbl>
    <w:p w:rsidR="007B0F20" w:rsidRPr="0041657E" w:rsidRDefault="007B0F20" w:rsidP="0041657E">
      <w:pPr>
        <w:shd w:val="clear" w:color="auto" w:fill="FFFFFF"/>
        <w:autoSpaceDE w:val="0"/>
        <w:autoSpaceDN w:val="0"/>
        <w:adjustRightInd w:val="0"/>
        <w:spacing w:line="360" w:lineRule="auto"/>
        <w:ind w:firstLine="709"/>
        <w:jc w:val="both"/>
        <w:rPr>
          <w:color w:val="000000"/>
          <w:sz w:val="28"/>
          <w:szCs w:val="28"/>
        </w:rPr>
      </w:pPr>
    </w:p>
    <w:p w:rsidR="00F62E8E" w:rsidRPr="005D6352" w:rsidRDefault="007B0F20" w:rsidP="0041657E">
      <w:pPr>
        <w:shd w:val="clear" w:color="auto" w:fill="FFFFFF"/>
        <w:autoSpaceDE w:val="0"/>
        <w:autoSpaceDN w:val="0"/>
        <w:adjustRightInd w:val="0"/>
        <w:spacing w:line="360" w:lineRule="auto"/>
        <w:ind w:firstLine="709"/>
        <w:jc w:val="both"/>
        <w:rPr>
          <w:b/>
          <w:color w:val="000000"/>
          <w:sz w:val="28"/>
          <w:szCs w:val="28"/>
        </w:rPr>
      </w:pPr>
      <w:r w:rsidRPr="005D6352">
        <w:rPr>
          <w:b/>
          <w:color w:val="000000"/>
          <w:sz w:val="28"/>
          <w:szCs w:val="28"/>
        </w:rPr>
        <w:t>3.3</w:t>
      </w:r>
      <w:r w:rsidR="0041657E" w:rsidRPr="005D6352">
        <w:rPr>
          <w:b/>
          <w:color w:val="000000"/>
          <w:sz w:val="28"/>
          <w:szCs w:val="28"/>
        </w:rPr>
        <w:t xml:space="preserve"> </w:t>
      </w:r>
      <w:r w:rsidRPr="005D6352">
        <w:rPr>
          <w:b/>
          <w:color w:val="000000"/>
          <w:sz w:val="28"/>
          <w:szCs w:val="28"/>
        </w:rPr>
        <w:t>Обработка почвы</w:t>
      </w:r>
    </w:p>
    <w:p w:rsidR="005D6352" w:rsidRDefault="005D6352" w:rsidP="0041657E">
      <w:pPr>
        <w:shd w:val="clear" w:color="auto" w:fill="FFFFFF"/>
        <w:autoSpaceDE w:val="0"/>
        <w:autoSpaceDN w:val="0"/>
        <w:adjustRightInd w:val="0"/>
        <w:spacing w:line="360" w:lineRule="auto"/>
        <w:ind w:firstLine="709"/>
        <w:jc w:val="both"/>
        <w:rPr>
          <w:color w:val="000000"/>
          <w:sz w:val="28"/>
          <w:szCs w:val="28"/>
        </w:rPr>
      </w:pPr>
    </w:p>
    <w:p w:rsidR="00E24A1B" w:rsidRPr="0041657E" w:rsidRDefault="00E24A1B" w:rsidP="0041657E">
      <w:pPr>
        <w:shd w:val="clear" w:color="auto" w:fill="FFFFFF"/>
        <w:autoSpaceDE w:val="0"/>
        <w:autoSpaceDN w:val="0"/>
        <w:adjustRightInd w:val="0"/>
        <w:spacing w:line="360" w:lineRule="auto"/>
        <w:ind w:firstLine="709"/>
        <w:jc w:val="both"/>
        <w:rPr>
          <w:color w:val="000000"/>
          <w:sz w:val="28"/>
          <w:szCs w:val="28"/>
        </w:rPr>
      </w:pPr>
      <w:r w:rsidRPr="0041657E">
        <w:rPr>
          <w:color w:val="000000"/>
          <w:sz w:val="28"/>
          <w:szCs w:val="28"/>
        </w:rPr>
        <w:t>Эффективность выращивания посадочного материала древесных и кустарниковых пород в лесных питомниках в значительной степени определяется обработкой почвы.</w:t>
      </w:r>
    </w:p>
    <w:p w:rsidR="00E24A1B" w:rsidRPr="0041657E" w:rsidRDefault="00E24A1B" w:rsidP="0041657E">
      <w:pPr>
        <w:shd w:val="clear" w:color="auto" w:fill="FFFFFF"/>
        <w:autoSpaceDE w:val="0"/>
        <w:autoSpaceDN w:val="0"/>
        <w:adjustRightInd w:val="0"/>
        <w:spacing w:line="360" w:lineRule="auto"/>
        <w:ind w:firstLine="709"/>
        <w:jc w:val="both"/>
        <w:rPr>
          <w:color w:val="000000"/>
          <w:sz w:val="28"/>
          <w:szCs w:val="28"/>
        </w:rPr>
      </w:pPr>
      <w:r w:rsidRPr="0041657E">
        <w:rPr>
          <w:color w:val="000000"/>
          <w:sz w:val="28"/>
          <w:szCs w:val="28"/>
        </w:rPr>
        <w:t xml:space="preserve">Основные задачи обработки почвы </w:t>
      </w:r>
      <w:r w:rsidR="0041657E">
        <w:rPr>
          <w:color w:val="000000"/>
          <w:sz w:val="28"/>
          <w:szCs w:val="28"/>
        </w:rPr>
        <w:t>–</w:t>
      </w:r>
      <w:r w:rsidR="0041657E" w:rsidRPr="0041657E">
        <w:rPr>
          <w:color w:val="000000"/>
          <w:sz w:val="28"/>
          <w:szCs w:val="28"/>
        </w:rPr>
        <w:t xml:space="preserve"> </w:t>
      </w:r>
      <w:r w:rsidRPr="0041657E">
        <w:rPr>
          <w:color w:val="000000"/>
          <w:sz w:val="28"/>
          <w:szCs w:val="28"/>
        </w:rPr>
        <w:t>изменение строения пахотного слоя почвы и ее структурного состояния, обеспечивающие оптимальный водный, воздушный, тепловой, питательный режимы: умение круговорота питательных веществ путем извлечения их из более глубоких горизонтов почвы и воздействия в, необходимом направлении на микробиологические процессы; уничтожение сорных растений, возбудителей болезней и вредителей; защита почвы от ветровой и водной эрозий; создание благоприятных условий для заделки семян и улучшения формирования корневых систем деревьев и кустарников; заделка в почву растительных остатков и удобрений.</w:t>
      </w:r>
    </w:p>
    <w:p w:rsidR="00E24A1B" w:rsidRPr="0041657E" w:rsidRDefault="00E24A1B" w:rsidP="0041657E">
      <w:pPr>
        <w:shd w:val="clear" w:color="auto" w:fill="FFFFFF"/>
        <w:autoSpaceDE w:val="0"/>
        <w:autoSpaceDN w:val="0"/>
        <w:adjustRightInd w:val="0"/>
        <w:spacing w:line="360" w:lineRule="auto"/>
        <w:ind w:firstLine="709"/>
        <w:jc w:val="both"/>
        <w:rPr>
          <w:color w:val="000000"/>
          <w:sz w:val="28"/>
          <w:szCs w:val="28"/>
        </w:rPr>
      </w:pPr>
      <w:r w:rsidRPr="0041657E">
        <w:rPr>
          <w:color w:val="000000"/>
          <w:sz w:val="28"/>
          <w:szCs w:val="28"/>
        </w:rPr>
        <w:t>Обработку почвы проводят путем механического воздействия на пахотный горизонт рабочими органами почвообрабатывающих орудий, применяя соответствующие приемы и системы обработки,</w:t>
      </w:r>
    </w:p>
    <w:p w:rsidR="00E24A1B" w:rsidRPr="0041657E" w:rsidRDefault="00E24A1B" w:rsidP="0041657E">
      <w:pPr>
        <w:shd w:val="clear" w:color="auto" w:fill="FFFFFF"/>
        <w:autoSpaceDE w:val="0"/>
        <w:autoSpaceDN w:val="0"/>
        <w:adjustRightInd w:val="0"/>
        <w:spacing w:line="360" w:lineRule="auto"/>
        <w:ind w:firstLine="709"/>
        <w:jc w:val="both"/>
        <w:rPr>
          <w:color w:val="000000"/>
          <w:sz w:val="28"/>
          <w:szCs w:val="28"/>
        </w:rPr>
      </w:pPr>
      <w:r w:rsidRPr="0041657E">
        <w:rPr>
          <w:color w:val="000000"/>
          <w:sz w:val="28"/>
          <w:szCs w:val="28"/>
        </w:rPr>
        <w:t xml:space="preserve">Под приемом обработки почвы понимают однократное воздействие почвообрабатывающими орудиями на почву, Различают приемы общие и специальные. К общим приемам обработки почвы относят вспашку, лущение, шлейфование, боронование, культивацию, прикатывание, щелевание, кроши, безотвальное рыхление, грядование; к специальным </w:t>
      </w:r>
      <w:r w:rsidR="0041657E">
        <w:rPr>
          <w:color w:val="000000"/>
          <w:sz w:val="28"/>
          <w:szCs w:val="28"/>
        </w:rPr>
        <w:t>–</w:t>
      </w:r>
      <w:r w:rsidR="0041657E" w:rsidRPr="0041657E">
        <w:rPr>
          <w:color w:val="000000"/>
          <w:sz w:val="28"/>
          <w:szCs w:val="28"/>
        </w:rPr>
        <w:t xml:space="preserve"> </w:t>
      </w:r>
      <w:r w:rsidRPr="0041657E">
        <w:rPr>
          <w:color w:val="000000"/>
          <w:sz w:val="28"/>
          <w:szCs w:val="28"/>
        </w:rPr>
        <w:t xml:space="preserve">двух- и трехслойную вспашку, плантажную вспашку с предплужником, фрезерование </w:t>
      </w:r>
      <w:r w:rsidR="0041657E">
        <w:rPr>
          <w:color w:val="000000"/>
          <w:sz w:val="28"/>
          <w:szCs w:val="28"/>
        </w:rPr>
        <w:t>и т.п.</w:t>
      </w:r>
      <w:r w:rsidRPr="0041657E">
        <w:rPr>
          <w:color w:val="000000"/>
          <w:sz w:val="28"/>
          <w:szCs w:val="28"/>
        </w:rPr>
        <w:t xml:space="preserve"> Отдельно взятый прием не может обеспечить решение задач, возлагаемых на обработку, Поэтому применяют несколько приемов или целую систему. Под системой понимают совокупность приемов обработки почвы, выполняемых в определенной по</w:t>
      </w:r>
      <w:r w:rsidR="00907E87" w:rsidRPr="0041657E">
        <w:rPr>
          <w:color w:val="000000"/>
          <w:sz w:val="28"/>
          <w:szCs w:val="28"/>
        </w:rPr>
        <w:t xml:space="preserve">следовательности и подчиненных </w:t>
      </w:r>
      <w:r w:rsidRPr="0041657E">
        <w:rPr>
          <w:color w:val="000000"/>
          <w:sz w:val="28"/>
          <w:szCs w:val="28"/>
        </w:rPr>
        <w:t>решению главных ее задач, применительно к конкретным почвенно-климатическим условиям. При вы</w:t>
      </w:r>
      <w:r w:rsidR="003F581B" w:rsidRPr="0041657E">
        <w:rPr>
          <w:color w:val="000000"/>
          <w:sz w:val="28"/>
          <w:szCs w:val="28"/>
        </w:rPr>
        <w:t>ращивании посадочного материала дуба</w:t>
      </w:r>
      <w:r w:rsidRPr="0041657E">
        <w:rPr>
          <w:color w:val="000000"/>
          <w:sz w:val="28"/>
          <w:szCs w:val="28"/>
        </w:rPr>
        <w:t xml:space="preserve"> </w:t>
      </w:r>
      <w:r w:rsidR="003F581B" w:rsidRPr="0041657E">
        <w:rPr>
          <w:color w:val="000000"/>
          <w:sz w:val="28"/>
          <w:szCs w:val="28"/>
        </w:rPr>
        <w:t xml:space="preserve">черешчатого </w:t>
      </w:r>
      <w:r w:rsidRPr="0041657E">
        <w:rPr>
          <w:color w:val="000000"/>
          <w:sz w:val="28"/>
          <w:szCs w:val="28"/>
        </w:rPr>
        <w:t>в питомнике применяют следующие системы обработки почвы: зяблевую, сидерального пара и черного пара.</w:t>
      </w:r>
    </w:p>
    <w:p w:rsidR="00E24A1B" w:rsidRPr="0041657E" w:rsidRDefault="00E24A1B" w:rsidP="0041657E">
      <w:pPr>
        <w:shd w:val="clear" w:color="auto" w:fill="FFFFFF"/>
        <w:autoSpaceDE w:val="0"/>
        <w:autoSpaceDN w:val="0"/>
        <w:adjustRightInd w:val="0"/>
        <w:spacing w:line="360" w:lineRule="auto"/>
        <w:ind w:firstLine="709"/>
        <w:jc w:val="both"/>
        <w:rPr>
          <w:color w:val="000000"/>
          <w:sz w:val="28"/>
          <w:szCs w:val="28"/>
        </w:rPr>
      </w:pPr>
      <w:r w:rsidRPr="0041657E">
        <w:rPr>
          <w:color w:val="000000"/>
          <w:sz w:val="28"/>
          <w:szCs w:val="28"/>
        </w:rPr>
        <w:t>Вспашку под зябь проводят плугом с предплужником (культурная всп</w:t>
      </w:r>
      <w:r w:rsidR="00907E87" w:rsidRPr="0041657E">
        <w:rPr>
          <w:color w:val="000000"/>
          <w:sz w:val="28"/>
          <w:szCs w:val="28"/>
        </w:rPr>
        <w:t>ашка) на глубину пахотного слоя</w:t>
      </w:r>
      <w:r w:rsidRPr="0041657E">
        <w:rPr>
          <w:color w:val="000000"/>
          <w:sz w:val="28"/>
          <w:szCs w:val="28"/>
        </w:rPr>
        <w:t>.</w:t>
      </w:r>
      <w:r w:rsidR="00907E87" w:rsidRPr="0041657E">
        <w:rPr>
          <w:color w:val="000000"/>
          <w:sz w:val="28"/>
          <w:szCs w:val="28"/>
        </w:rPr>
        <w:t xml:space="preserve"> </w:t>
      </w:r>
      <w:r w:rsidRPr="0041657E">
        <w:rPr>
          <w:color w:val="000000"/>
          <w:sz w:val="28"/>
          <w:szCs w:val="28"/>
        </w:rPr>
        <w:t>Если пахотный спой небольшой мощности, то на плуг устанавливают почвоуглубители так, чтобы общая глубина обработки почвы соответствовала размерам корневой системы посадочного материала данного вида и возраста. В процессе вспашки предплужник снимает верхний, обогащенный слой почвы (10</w:t>
      </w:r>
      <w:r w:rsidR="0041657E">
        <w:rPr>
          <w:color w:val="000000"/>
          <w:sz w:val="28"/>
          <w:szCs w:val="28"/>
        </w:rPr>
        <w:t>…</w:t>
      </w:r>
      <w:r w:rsidRPr="0041657E">
        <w:rPr>
          <w:color w:val="000000"/>
          <w:sz w:val="28"/>
          <w:szCs w:val="28"/>
        </w:rPr>
        <w:t>12</w:t>
      </w:r>
      <w:r w:rsidR="0041657E">
        <w:rPr>
          <w:color w:val="000000"/>
          <w:sz w:val="28"/>
          <w:szCs w:val="28"/>
        </w:rPr>
        <w:t> </w:t>
      </w:r>
      <w:r w:rsidR="0041657E" w:rsidRPr="0041657E">
        <w:rPr>
          <w:color w:val="000000"/>
          <w:sz w:val="28"/>
          <w:szCs w:val="28"/>
        </w:rPr>
        <w:t>см</w:t>
      </w:r>
      <w:r w:rsidRPr="0041657E">
        <w:rPr>
          <w:color w:val="000000"/>
          <w:sz w:val="28"/>
          <w:szCs w:val="28"/>
        </w:rPr>
        <w:t>) вместе с проросшими семенами сорняков, остатками растений, куколками и яйцами вредителей, сбрасывает его на дно борозды. Идущий за предплужником главный корпус плуга подрезает нижний структурный слой почвы с большим запасом питательных веществ, переворачивает его, крошит и засыпает верхний слой почвы. Обработанная таким образом почва на зиму остается незаборонованной, для лучшего задержания влаги.</w:t>
      </w:r>
    </w:p>
    <w:p w:rsidR="0041657E" w:rsidRDefault="00E24A1B" w:rsidP="0041657E">
      <w:pPr>
        <w:spacing w:line="360" w:lineRule="auto"/>
        <w:ind w:firstLine="709"/>
        <w:jc w:val="both"/>
        <w:rPr>
          <w:color w:val="000000"/>
          <w:sz w:val="28"/>
          <w:szCs w:val="28"/>
        </w:rPr>
      </w:pPr>
      <w:r w:rsidRPr="0041657E">
        <w:rPr>
          <w:color w:val="000000"/>
          <w:sz w:val="28"/>
          <w:szCs w:val="28"/>
        </w:rPr>
        <w:t xml:space="preserve">За осенне-зимний период почва восстанавливает капилляры. Одновременно в нижнем слое почвы при недостатке кислорода погибают проростки семян сорняков, живые корневища растений, вредители, а также проходят сложные анаэробные процессы, способствующие восстановлению структуры почвы. В верхнем, вывернутом слое почвы хорошая структура сохраняется. Обилие влаги и воздуха в порах почвы, весеннее тепло усиливают </w:t>
      </w:r>
      <w:r w:rsidR="007B0F20" w:rsidRPr="0041657E">
        <w:rPr>
          <w:color w:val="000000"/>
          <w:sz w:val="28"/>
          <w:szCs w:val="28"/>
        </w:rPr>
        <w:t>жизнедеятельности</w:t>
      </w:r>
      <w:r w:rsidR="0041657E">
        <w:rPr>
          <w:color w:val="000000"/>
          <w:sz w:val="28"/>
          <w:szCs w:val="28"/>
        </w:rPr>
        <w:t xml:space="preserve"> </w:t>
      </w:r>
      <w:r w:rsidRPr="0041657E">
        <w:rPr>
          <w:color w:val="000000"/>
          <w:sz w:val="28"/>
          <w:szCs w:val="28"/>
        </w:rPr>
        <w:t>микроорганизмов и окислительные процессы</w:t>
      </w:r>
      <w:r w:rsidR="007B0F20" w:rsidRPr="0041657E">
        <w:rPr>
          <w:color w:val="000000"/>
          <w:sz w:val="28"/>
          <w:szCs w:val="28"/>
        </w:rPr>
        <w:t xml:space="preserve">. </w:t>
      </w:r>
      <w:r w:rsidRPr="0041657E">
        <w:rPr>
          <w:color w:val="000000"/>
          <w:sz w:val="28"/>
          <w:szCs w:val="28"/>
        </w:rPr>
        <w:t>В результате этого верхний корнеобитаемый слой почвы имеет достаточное количество доступного для сеянцев и саженцев питания. Система зяблевой обработки почвы завершается ранневесенним боронованием, которое прерывает выходящие к поверхности почвы капилляры и, тем самым, сохраняет влагу. Благодаря этому поверхностный слой почвы хорошо сохраняет тепловую энергию, поступающую от солнца.</w:t>
      </w:r>
    </w:p>
    <w:p w:rsidR="00E24A1B" w:rsidRPr="0041657E" w:rsidRDefault="00E24A1B" w:rsidP="0041657E">
      <w:pPr>
        <w:spacing w:line="360" w:lineRule="auto"/>
        <w:ind w:firstLine="709"/>
        <w:jc w:val="both"/>
        <w:rPr>
          <w:color w:val="000000"/>
          <w:sz w:val="28"/>
          <w:szCs w:val="28"/>
        </w:rPr>
      </w:pPr>
      <w:r w:rsidRPr="005D6352">
        <w:rPr>
          <w:iCs/>
          <w:color w:val="000000"/>
          <w:sz w:val="28"/>
          <w:szCs w:val="28"/>
        </w:rPr>
        <w:t>Система сидерального пара</w:t>
      </w:r>
      <w:r w:rsidRPr="0041657E">
        <w:rPr>
          <w:i/>
          <w:iCs/>
          <w:color w:val="000000"/>
          <w:sz w:val="28"/>
          <w:szCs w:val="28"/>
        </w:rPr>
        <w:t xml:space="preserve"> </w:t>
      </w:r>
      <w:r w:rsidRPr="0041657E">
        <w:rPr>
          <w:color w:val="000000"/>
          <w:sz w:val="28"/>
          <w:szCs w:val="28"/>
        </w:rPr>
        <w:t>весеннее боронование, посев сидератов (гороха посевного.), прикатывание сидератов в период начала цветения, лущение сидерата измельчение зеленой массы для лучшего разложения в почве, запашку сидератов, культивацию. Сидерапьный пар применяют для повышения плодородия почвы. Запашку сидератов проводят на глубину 12</w:t>
      </w:r>
      <w:r w:rsidR="0041657E">
        <w:rPr>
          <w:color w:val="000000"/>
          <w:sz w:val="28"/>
          <w:szCs w:val="28"/>
        </w:rPr>
        <w:t>…</w:t>
      </w:r>
      <w:r w:rsidRPr="0041657E">
        <w:rPr>
          <w:color w:val="000000"/>
          <w:sz w:val="28"/>
          <w:szCs w:val="28"/>
        </w:rPr>
        <w:t xml:space="preserve"> 15</w:t>
      </w:r>
      <w:r w:rsidR="0041657E">
        <w:rPr>
          <w:color w:val="000000"/>
          <w:sz w:val="28"/>
          <w:szCs w:val="28"/>
        </w:rPr>
        <w:t> </w:t>
      </w:r>
      <w:r w:rsidR="0041657E" w:rsidRPr="0041657E">
        <w:rPr>
          <w:color w:val="000000"/>
          <w:sz w:val="28"/>
          <w:szCs w:val="28"/>
        </w:rPr>
        <w:t>см</w:t>
      </w:r>
      <w:r w:rsidRPr="0041657E">
        <w:rPr>
          <w:color w:val="000000"/>
          <w:sz w:val="28"/>
          <w:szCs w:val="28"/>
        </w:rPr>
        <w:t xml:space="preserve"> в период образования завязей или цветения, </w:t>
      </w:r>
      <w:r w:rsidR="0041657E">
        <w:rPr>
          <w:color w:val="000000"/>
          <w:sz w:val="28"/>
          <w:szCs w:val="28"/>
        </w:rPr>
        <w:t>т.е.</w:t>
      </w:r>
      <w:r w:rsidRPr="0041657E">
        <w:rPr>
          <w:color w:val="000000"/>
          <w:sz w:val="28"/>
          <w:szCs w:val="28"/>
        </w:rPr>
        <w:t xml:space="preserve"> в период, когда в зеленой массе этих растений содержится наибольшее количество азота. В конце июля или в первой декаде августа проводят культивацию на глубину 8</w:t>
      </w:r>
      <w:r w:rsidR="0041657E">
        <w:rPr>
          <w:color w:val="000000"/>
          <w:sz w:val="28"/>
          <w:szCs w:val="28"/>
        </w:rPr>
        <w:t>…</w:t>
      </w:r>
      <w:r w:rsidRPr="0041657E">
        <w:rPr>
          <w:color w:val="000000"/>
          <w:sz w:val="28"/>
          <w:szCs w:val="28"/>
        </w:rPr>
        <w:t>10</w:t>
      </w:r>
      <w:r w:rsidR="0041657E">
        <w:rPr>
          <w:color w:val="000000"/>
          <w:sz w:val="28"/>
          <w:szCs w:val="28"/>
        </w:rPr>
        <w:t> </w:t>
      </w:r>
      <w:r w:rsidR="0041657E" w:rsidRPr="0041657E">
        <w:rPr>
          <w:color w:val="000000"/>
          <w:sz w:val="28"/>
          <w:szCs w:val="28"/>
        </w:rPr>
        <w:t>см</w:t>
      </w:r>
      <w:r w:rsidRPr="0041657E">
        <w:rPr>
          <w:color w:val="000000"/>
          <w:sz w:val="28"/>
          <w:szCs w:val="28"/>
        </w:rPr>
        <w:t xml:space="preserve"> с целью уничтожения сорняков, сохранения влаги в почве и проникновения воздуха для ускорения разложения зеленой массы сидератов на глубине 15</w:t>
      </w:r>
      <w:r w:rsidR="0041657E">
        <w:rPr>
          <w:color w:val="000000"/>
          <w:sz w:val="28"/>
          <w:szCs w:val="28"/>
        </w:rPr>
        <w:t> </w:t>
      </w:r>
      <w:r w:rsidR="0041657E" w:rsidRPr="0041657E">
        <w:rPr>
          <w:color w:val="000000"/>
          <w:sz w:val="28"/>
          <w:szCs w:val="28"/>
        </w:rPr>
        <w:t>см</w:t>
      </w:r>
      <w:r w:rsidRPr="0041657E">
        <w:rPr>
          <w:color w:val="000000"/>
          <w:sz w:val="28"/>
          <w:szCs w:val="28"/>
        </w:rPr>
        <w:t xml:space="preserve"> и интенсивно разлагались, приобретая форму, доступную для питания сеянцев и саженцев.</w:t>
      </w:r>
    </w:p>
    <w:p w:rsidR="00E24A1B" w:rsidRPr="0041657E" w:rsidRDefault="00E24A1B" w:rsidP="0041657E">
      <w:pPr>
        <w:shd w:val="clear" w:color="auto" w:fill="FFFFFF"/>
        <w:autoSpaceDE w:val="0"/>
        <w:autoSpaceDN w:val="0"/>
        <w:adjustRightInd w:val="0"/>
        <w:spacing w:line="360" w:lineRule="auto"/>
        <w:ind w:firstLine="709"/>
        <w:jc w:val="both"/>
        <w:rPr>
          <w:color w:val="000000"/>
          <w:sz w:val="28"/>
          <w:szCs w:val="28"/>
        </w:rPr>
      </w:pPr>
      <w:r w:rsidRPr="005D6352">
        <w:rPr>
          <w:iCs/>
          <w:color w:val="000000"/>
          <w:sz w:val="28"/>
          <w:szCs w:val="28"/>
        </w:rPr>
        <w:t>Система черного пара</w:t>
      </w:r>
      <w:r w:rsidRPr="0041657E">
        <w:rPr>
          <w:i/>
          <w:iCs/>
          <w:color w:val="000000"/>
          <w:sz w:val="28"/>
          <w:szCs w:val="28"/>
        </w:rPr>
        <w:t xml:space="preserve"> </w:t>
      </w:r>
      <w:r w:rsidRPr="0041657E">
        <w:rPr>
          <w:color w:val="000000"/>
          <w:sz w:val="28"/>
          <w:szCs w:val="28"/>
        </w:rPr>
        <w:t>применяется для накопления и сбережения влаги и борьбы с сорняками. Обычно первую культивацию пара проводят в третьей декаде мая паровыми культиваторами на глубину 8. 10</w:t>
      </w:r>
      <w:r w:rsidR="0041657E">
        <w:rPr>
          <w:color w:val="000000"/>
          <w:sz w:val="28"/>
          <w:szCs w:val="28"/>
        </w:rPr>
        <w:t> </w:t>
      </w:r>
      <w:r w:rsidR="0041657E" w:rsidRPr="0041657E">
        <w:rPr>
          <w:color w:val="000000"/>
          <w:sz w:val="28"/>
          <w:szCs w:val="28"/>
        </w:rPr>
        <w:t>см</w:t>
      </w:r>
      <w:r w:rsidRPr="0041657E">
        <w:rPr>
          <w:color w:val="000000"/>
          <w:sz w:val="28"/>
          <w:szCs w:val="28"/>
        </w:rPr>
        <w:t xml:space="preserve">, вторую культивацию </w:t>
      </w:r>
      <w:r w:rsidR="0041657E">
        <w:rPr>
          <w:color w:val="000000"/>
          <w:sz w:val="28"/>
          <w:szCs w:val="28"/>
        </w:rPr>
        <w:t>–</w:t>
      </w:r>
      <w:r w:rsidR="0041657E" w:rsidRPr="0041657E">
        <w:rPr>
          <w:color w:val="000000"/>
          <w:sz w:val="28"/>
          <w:szCs w:val="28"/>
        </w:rPr>
        <w:t xml:space="preserve"> </w:t>
      </w:r>
      <w:r w:rsidRPr="0041657E">
        <w:rPr>
          <w:color w:val="000000"/>
          <w:sz w:val="28"/>
          <w:szCs w:val="28"/>
        </w:rPr>
        <w:t>во второй декаде июня на глубину 10</w:t>
      </w:r>
      <w:r w:rsidR="0041657E">
        <w:rPr>
          <w:color w:val="000000"/>
          <w:sz w:val="28"/>
          <w:szCs w:val="28"/>
        </w:rPr>
        <w:t>…</w:t>
      </w:r>
      <w:r w:rsidRPr="0041657E">
        <w:rPr>
          <w:color w:val="000000"/>
          <w:sz w:val="28"/>
          <w:szCs w:val="28"/>
        </w:rPr>
        <w:t xml:space="preserve"> 12</w:t>
      </w:r>
      <w:r w:rsidR="0041657E">
        <w:rPr>
          <w:color w:val="000000"/>
          <w:sz w:val="28"/>
          <w:szCs w:val="28"/>
        </w:rPr>
        <w:t> </w:t>
      </w:r>
      <w:r w:rsidR="0041657E" w:rsidRPr="0041657E">
        <w:rPr>
          <w:color w:val="000000"/>
          <w:sz w:val="28"/>
          <w:szCs w:val="28"/>
        </w:rPr>
        <w:t>см</w:t>
      </w:r>
      <w:r w:rsidRPr="0041657E">
        <w:rPr>
          <w:color w:val="000000"/>
          <w:sz w:val="28"/>
          <w:szCs w:val="28"/>
        </w:rPr>
        <w:t xml:space="preserve">, третью </w:t>
      </w:r>
      <w:r w:rsidR="0041657E">
        <w:rPr>
          <w:color w:val="000000"/>
          <w:sz w:val="28"/>
          <w:szCs w:val="28"/>
        </w:rPr>
        <w:t>–</w:t>
      </w:r>
      <w:r w:rsidR="0041657E" w:rsidRPr="0041657E">
        <w:rPr>
          <w:color w:val="000000"/>
          <w:sz w:val="28"/>
          <w:szCs w:val="28"/>
        </w:rPr>
        <w:t xml:space="preserve"> </w:t>
      </w:r>
      <w:r w:rsidRPr="0041657E">
        <w:rPr>
          <w:color w:val="000000"/>
          <w:sz w:val="28"/>
          <w:szCs w:val="28"/>
        </w:rPr>
        <w:t>в конце июля на глубину 12</w:t>
      </w:r>
      <w:r w:rsidR="0041657E">
        <w:rPr>
          <w:color w:val="000000"/>
          <w:sz w:val="28"/>
          <w:szCs w:val="28"/>
        </w:rPr>
        <w:t>…</w:t>
      </w:r>
      <w:r w:rsidRPr="0041657E">
        <w:rPr>
          <w:color w:val="000000"/>
          <w:sz w:val="28"/>
          <w:szCs w:val="28"/>
        </w:rPr>
        <w:t xml:space="preserve"> 15</w:t>
      </w:r>
      <w:r w:rsidR="0041657E">
        <w:rPr>
          <w:color w:val="000000"/>
          <w:sz w:val="28"/>
          <w:szCs w:val="28"/>
        </w:rPr>
        <w:t> </w:t>
      </w:r>
      <w:r w:rsidR="0041657E" w:rsidRPr="0041657E">
        <w:rPr>
          <w:color w:val="000000"/>
          <w:sz w:val="28"/>
          <w:szCs w:val="28"/>
        </w:rPr>
        <w:t>см</w:t>
      </w:r>
      <w:r w:rsidRPr="0041657E">
        <w:rPr>
          <w:color w:val="000000"/>
          <w:sz w:val="28"/>
          <w:szCs w:val="28"/>
        </w:rPr>
        <w:t>. Конкретные сроки культивации устанавливают в зависимости от образования корки на поверхности почвы и отрастания сорняков.</w:t>
      </w:r>
    </w:p>
    <w:p w:rsidR="00270634" w:rsidRPr="0041657E" w:rsidRDefault="00E24A1B" w:rsidP="0041657E">
      <w:pPr>
        <w:shd w:val="clear" w:color="auto" w:fill="FFFFFF"/>
        <w:autoSpaceDE w:val="0"/>
        <w:autoSpaceDN w:val="0"/>
        <w:adjustRightInd w:val="0"/>
        <w:spacing w:line="360" w:lineRule="auto"/>
        <w:ind w:firstLine="709"/>
        <w:jc w:val="both"/>
        <w:rPr>
          <w:color w:val="000000"/>
          <w:sz w:val="28"/>
          <w:szCs w:val="28"/>
        </w:rPr>
      </w:pPr>
      <w:r w:rsidRPr="0041657E">
        <w:rPr>
          <w:color w:val="000000"/>
          <w:sz w:val="28"/>
          <w:szCs w:val="28"/>
        </w:rPr>
        <w:t>При каждой культивации происходит обогащение почвы атмосферным воздухом, прерываются капилляры и уничтожаются сорняки. В результате этого почва сохраняет влагу, аккумулирует больше тепла, и в ней усиливаются аэробные и микробиологические процессы. В поверхностном слое почвы наряду с сохранением влаги накапливаются вещества, пригодные для питания сеянцев и саженцев древесных пород. Проводится внесение минеральных удобрений в конце августа для обогащения почвы минеральными составляющими удобрений.</w:t>
      </w:r>
    </w:p>
    <w:p w:rsidR="00F62E8E" w:rsidRPr="0041657E" w:rsidRDefault="00F62E8E" w:rsidP="0041657E">
      <w:pPr>
        <w:shd w:val="clear" w:color="auto" w:fill="FFFFFF"/>
        <w:autoSpaceDE w:val="0"/>
        <w:autoSpaceDN w:val="0"/>
        <w:adjustRightInd w:val="0"/>
        <w:spacing w:line="360" w:lineRule="auto"/>
        <w:ind w:firstLine="709"/>
        <w:jc w:val="both"/>
        <w:rPr>
          <w:color w:val="000000"/>
          <w:sz w:val="28"/>
          <w:szCs w:val="28"/>
        </w:rPr>
      </w:pPr>
    </w:p>
    <w:p w:rsidR="00F62E8E" w:rsidRPr="005D6352" w:rsidRDefault="00F62E8E" w:rsidP="0041657E">
      <w:pPr>
        <w:spacing w:line="360" w:lineRule="auto"/>
        <w:ind w:firstLine="709"/>
        <w:jc w:val="both"/>
        <w:rPr>
          <w:b/>
          <w:color w:val="000000"/>
          <w:sz w:val="28"/>
          <w:szCs w:val="28"/>
        </w:rPr>
      </w:pPr>
      <w:r w:rsidRPr="005D6352">
        <w:rPr>
          <w:b/>
          <w:color w:val="000000"/>
          <w:sz w:val="28"/>
          <w:szCs w:val="28"/>
        </w:rPr>
        <w:t>3.4</w:t>
      </w:r>
      <w:r w:rsidR="0041657E" w:rsidRPr="005D6352">
        <w:rPr>
          <w:b/>
          <w:color w:val="000000"/>
          <w:sz w:val="28"/>
          <w:szCs w:val="28"/>
        </w:rPr>
        <w:t xml:space="preserve"> </w:t>
      </w:r>
      <w:r w:rsidR="007B0F20" w:rsidRPr="005D6352">
        <w:rPr>
          <w:b/>
          <w:color w:val="000000"/>
          <w:sz w:val="28"/>
          <w:szCs w:val="28"/>
        </w:rPr>
        <w:t>Подготовка семян к посеву</w:t>
      </w:r>
    </w:p>
    <w:p w:rsidR="005D6352" w:rsidRDefault="005D6352" w:rsidP="0041657E">
      <w:pPr>
        <w:spacing w:line="360" w:lineRule="auto"/>
        <w:ind w:firstLine="709"/>
        <w:jc w:val="both"/>
        <w:rPr>
          <w:color w:val="000000"/>
          <w:sz w:val="28"/>
          <w:szCs w:val="28"/>
        </w:rPr>
      </w:pPr>
    </w:p>
    <w:p w:rsidR="007B0F20" w:rsidRPr="0041657E" w:rsidRDefault="007B0F20" w:rsidP="0041657E">
      <w:pPr>
        <w:spacing w:line="360" w:lineRule="auto"/>
        <w:ind w:firstLine="709"/>
        <w:jc w:val="both"/>
        <w:rPr>
          <w:color w:val="000000"/>
          <w:sz w:val="28"/>
          <w:szCs w:val="28"/>
        </w:rPr>
      </w:pPr>
      <w:r w:rsidRPr="0041657E">
        <w:rPr>
          <w:color w:val="000000"/>
          <w:sz w:val="28"/>
          <w:szCs w:val="28"/>
        </w:rPr>
        <w:t>Наиболее распространенные способы подготовки семян к посеву: стратификация, намачивание, обработка активаторами и стимуляторами, дезинфекция, и др.</w:t>
      </w:r>
    </w:p>
    <w:p w:rsidR="007B0F20" w:rsidRPr="0041657E" w:rsidRDefault="007B0F20" w:rsidP="0041657E">
      <w:pPr>
        <w:shd w:val="clear" w:color="auto" w:fill="FFFFFF"/>
        <w:autoSpaceDE w:val="0"/>
        <w:autoSpaceDN w:val="0"/>
        <w:adjustRightInd w:val="0"/>
        <w:spacing w:line="360" w:lineRule="auto"/>
        <w:ind w:firstLine="709"/>
        <w:jc w:val="both"/>
        <w:rPr>
          <w:color w:val="000000"/>
          <w:sz w:val="28"/>
          <w:szCs w:val="28"/>
        </w:rPr>
      </w:pPr>
      <w:r w:rsidRPr="005D6352">
        <w:rPr>
          <w:iCs/>
          <w:color w:val="000000"/>
          <w:sz w:val="28"/>
          <w:szCs w:val="28"/>
        </w:rPr>
        <w:t>Стратификация</w:t>
      </w:r>
      <w:r w:rsidRPr="0041657E">
        <w:rPr>
          <w:b/>
          <w:iCs/>
          <w:color w:val="000000"/>
          <w:sz w:val="28"/>
          <w:szCs w:val="28"/>
        </w:rPr>
        <w:t xml:space="preserve"> </w:t>
      </w:r>
      <w:r w:rsidRPr="0041657E">
        <w:rPr>
          <w:color w:val="000000"/>
          <w:sz w:val="28"/>
          <w:szCs w:val="28"/>
        </w:rPr>
        <w:t>необходима для подготовки к посеву семян с глубоким периодом покоя для семян сосны обыкновенной и ели европейской под снегом.</w:t>
      </w:r>
    </w:p>
    <w:p w:rsidR="007B0F20" w:rsidRPr="0041657E" w:rsidRDefault="007B0F20" w:rsidP="0041657E">
      <w:pPr>
        <w:shd w:val="clear" w:color="auto" w:fill="FFFFFF"/>
        <w:autoSpaceDE w:val="0"/>
        <w:autoSpaceDN w:val="0"/>
        <w:adjustRightInd w:val="0"/>
        <w:spacing w:line="360" w:lineRule="auto"/>
        <w:ind w:firstLine="709"/>
        <w:jc w:val="both"/>
        <w:rPr>
          <w:color w:val="000000"/>
          <w:sz w:val="28"/>
          <w:szCs w:val="28"/>
        </w:rPr>
      </w:pPr>
      <w:r w:rsidRPr="0041657E">
        <w:rPr>
          <w:color w:val="000000"/>
          <w:sz w:val="28"/>
          <w:szCs w:val="28"/>
        </w:rPr>
        <w:t>Снегование дает хорошие результаты, повышается грунтовая всхожесть снижается отпад от полегания сеянцев. Семена насыпают в мешочки на 1/</w:t>
      </w:r>
      <w:r w:rsidR="0041657E" w:rsidRPr="0041657E">
        <w:rPr>
          <w:color w:val="000000"/>
          <w:sz w:val="28"/>
          <w:szCs w:val="28"/>
        </w:rPr>
        <w:t>3</w:t>
      </w:r>
      <w:r w:rsidR="0041657E">
        <w:rPr>
          <w:color w:val="000000"/>
          <w:sz w:val="28"/>
          <w:szCs w:val="28"/>
        </w:rPr>
        <w:t xml:space="preserve"> </w:t>
      </w:r>
      <w:r w:rsidR="0041657E" w:rsidRPr="0041657E">
        <w:rPr>
          <w:color w:val="000000"/>
          <w:sz w:val="28"/>
          <w:szCs w:val="28"/>
        </w:rPr>
        <w:t>или</w:t>
      </w:r>
      <w:r w:rsidRPr="0041657E">
        <w:rPr>
          <w:color w:val="000000"/>
          <w:sz w:val="28"/>
          <w:szCs w:val="28"/>
        </w:rPr>
        <w:t xml:space="preserve"> 1/</w:t>
      </w:r>
      <w:r w:rsidR="0041657E" w:rsidRPr="0041657E">
        <w:rPr>
          <w:color w:val="000000"/>
          <w:sz w:val="28"/>
          <w:szCs w:val="28"/>
        </w:rPr>
        <w:t>4</w:t>
      </w:r>
      <w:r w:rsidR="0041657E">
        <w:rPr>
          <w:color w:val="000000"/>
          <w:sz w:val="28"/>
          <w:szCs w:val="28"/>
        </w:rPr>
        <w:t xml:space="preserve"> </w:t>
      </w:r>
      <w:r w:rsidR="0041657E" w:rsidRPr="0041657E">
        <w:rPr>
          <w:color w:val="000000"/>
          <w:sz w:val="28"/>
          <w:szCs w:val="28"/>
        </w:rPr>
        <w:t>объема</w:t>
      </w:r>
      <w:r w:rsidRPr="0041657E">
        <w:rPr>
          <w:color w:val="000000"/>
          <w:sz w:val="28"/>
          <w:szCs w:val="28"/>
        </w:rPr>
        <w:t>, затем за</w:t>
      </w:r>
      <w:r w:rsidR="005D6352">
        <w:rPr>
          <w:color w:val="000000"/>
          <w:sz w:val="28"/>
          <w:szCs w:val="28"/>
        </w:rPr>
        <w:t xml:space="preserve"> </w:t>
      </w:r>
      <w:r w:rsidRPr="0041657E">
        <w:rPr>
          <w:color w:val="000000"/>
          <w:sz w:val="28"/>
          <w:szCs w:val="28"/>
        </w:rPr>
        <w:t>1…4 месяца до весеннего посева мешочки укладывают в снег так, чтобы слой семян не превышал толщину не более 3</w:t>
      </w:r>
      <w:r w:rsidR="0041657E">
        <w:rPr>
          <w:color w:val="000000"/>
          <w:sz w:val="28"/>
          <w:szCs w:val="28"/>
        </w:rPr>
        <w:t> </w:t>
      </w:r>
      <w:r w:rsidR="0041657E" w:rsidRPr="0041657E">
        <w:rPr>
          <w:color w:val="000000"/>
          <w:sz w:val="28"/>
          <w:szCs w:val="28"/>
        </w:rPr>
        <w:t>см</w:t>
      </w:r>
      <w:r w:rsidRPr="0041657E">
        <w:rPr>
          <w:color w:val="000000"/>
          <w:sz w:val="28"/>
          <w:szCs w:val="28"/>
        </w:rPr>
        <w:t>. сверху насыпают снегом, а на него укладывается</w:t>
      </w:r>
      <w:r w:rsidR="0041657E">
        <w:rPr>
          <w:color w:val="000000"/>
          <w:sz w:val="28"/>
          <w:szCs w:val="28"/>
        </w:rPr>
        <w:t xml:space="preserve"> </w:t>
      </w:r>
      <w:r w:rsidRPr="0041657E">
        <w:rPr>
          <w:color w:val="000000"/>
          <w:sz w:val="28"/>
          <w:szCs w:val="28"/>
        </w:rPr>
        <w:t>опилки. Семена из</w:t>
      </w:r>
      <w:r w:rsidR="005D6352">
        <w:rPr>
          <w:color w:val="000000"/>
          <w:sz w:val="28"/>
          <w:szCs w:val="28"/>
        </w:rPr>
        <w:t>-</w:t>
      </w:r>
      <w:r w:rsidRPr="0041657E">
        <w:rPr>
          <w:color w:val="000000"/>
          <w:sz w:val="28"/>
          <w:szCs w:val="28"/>
        </w:rPr>
        <w:t>под снега достают в день посева</w:t>
      </w:r>
      <w:r w:rsidR="0041657E">
        <w:rPr>
          <w:color w:val="000000"/>
          <w:sz w:val="28"/>
          <w:szCs w:val="28"/>
        </w:rPr>
        <w:t xml:space="preserve"> </w:t>
      </w:r>
      <w:r w:rsidRPr="0041657E">
        <w:rPr>
          <w:color w:val="000000"/>
          <w:sz w:val="28"/>
          <w:szCs w:val="28"/>
        </w:rPr>
        <w:t>и обсушивают до состояния сыпучести.</w:t>
      </w:r>
    </w:p>
    <w:p w:rsidR="007B0F20" w:rsidRPr="0041657E" w:rsidRDefault="007B0F20" w:rsidP="0041657E">
      <w:pPr>
        <w:shd w:val="clear" w:color="auto" w:fill="FFFFFF"/>
        <w:autoSpaceDE w:val="0"/>
        <w:autoSpaceDN w:val="0"/>
        <w:adjustRightInd w:val="0"/>
        <w:spacing w:line="360" w:lineRule="auto"/>
        <w:ind w:firstLine="709"/>
        <w:jc w:val="both"/>
        <w:rPr>
          <w:color w:val="000000"/>
          <w:sz w:val="28"/>
          <w:szCs w:val="28"/>
        </w:rPr>
      </w:pPr>
      <w:r w:rsidRPr="005D6352">
        <w:rPr>
          <w:iCs/>
          <w:color w:val="000000"/>
          <w:sz w:val="28"/>
          <w:szCs w:val="28"/>
        </w:rPr>
        <w:t>Намачивание семян</w:t>
      </w:r>
      <w:r w:rsidRPr="0041657E">
        <w:rPr>
          <w:i/>
          <w:iCs/>
          <w:color w:val="000000"/>
          <w:sz w:val="28"/>
          <w:szCs w:val="28"/>
        </w:rPr>
        <w:t xml:space="preserve"> </w:t>
      </w:r>
      <w:r w:rsidRPr="0041657E">
        <w:rPr>
          <w:color w:val="000000"/>
          <w:sz w:val="28"/>
          <w:szCs w:val="28"/>
        </w:rPr>
        <w:t xml:space="preserve">проводят в воде комнатной температуры. Семена насыпают в мешки из неплотной ткани, заполняя их на 2/3 объема и погружают на определенное время в воду (семена сосны и ели </w:t>
      </w:r>
      <w:r w:rsidR="0041657E">
        <w:rPr>
          <w:color w:val="000000"/>
          <w:sz w:val="28"/>
          <w:szCs w:val="28"/>
        </w:rPr>
        <w:t>–</w:t>
      </w:r>
      <w:r w:rsidR="0041657E" w:rsidRPr="0041657E">
        <w:rPr>
          <w:color w:val="000000"/>
          <w:sz w:val="28"/>
          <w:szCs w:val="28"/>
        </w:rPr>
        <w:t xml:space="preserve"> </w:t>
      </w:r>
      <w:r w:rsidRPr="0041657E">
        <w:rPr>
          <w:color w:val="000000"/>
          <w:sz w:val="28"/>
          <w:szCs w:val="28"/>
        </w:rPr>
        <w:t>на 18</w:t>
      </w:r>
      <w:r w:rsidR="0041657E">
        <w:rPr>
          <w:color w:val="000000"/>
          <w:sz w:val="28"/>
          <w:szCs w:val="28"/>
        </w:rPr>
        <w:t> </w:t>
      </w:r>
      <w:r w:rsidR="0041657E" w:rsidRPr="0041657E">
        <w:rPr>
          <w:color w:val="000000"/>
          <w:sz w:val="28"/>
          <w:szCs w:val="28"/>
        </w:rPr>
        <w:t>ч</w:t>
      </w:r>
      <w:r w:rsidRPr="0041657E">
        <w:rPr>
          <w:color w:val="000000"/>
          <w:sz w:val="28"/>
          <w:szCs w:val="28"/>
        </w:rPr>
        <w:t>. Намачивать семена дольше рекомендованного срока нельзя, так как в этом случае происходит вымывание Сахаров, образовавшихся в процессе подготовки семян. После намачивания семена вынимают из воды и подсушивают до состояния сыпучести. Для этого их рассыпают тонким слоем в проветриваемом помещении и периодически перемешивают.</w:t>
      </w:r>
    </w:p>
    <w:p w:rsidR="007B0F20" w:rsidRPr="0041657E" w:rsidRDefault="007B0F20" w:rsidP="0041657E">
      <w:pPr>
        <w:shd w:val="clear" w:color="auto" w:fill="FFFFFF"/>
        <w:autoSpaceDE w:val="0"/>
        <w:autoSpaceDN w:val="0"/>
        <w:adjustRightInd w:val="0"/>
        <w:spacing w:line="360" w:lineRule="auto"/>
        <w:ind w:firstLine="709"/>
        <w:jc w:val="both"/>
        <w:rPr>
          <w:color w:val="000000"/>
          <w:sz w:val="28"/>
          <w:szCs w:val="28"/>
        </w:rPr>
      </w:pPr>
      <w:r w:rsidRPr="005D6352">
        <w:rPr>
          <w:iCs/>
          <w:color w:val="000000"/>
          <w:sz w:val="28"/>
          <w:szCs w:val="28"/>
        </w:rPr>
        <w:t>Обработку семян активаторами и стимуляторами</w:t>
      </w:r>
      <w:r w:rsidRPr="0041657E">
        <w:rPr>
          <w:i/>
          <w:iCs/>
          <w:color w:val="000000"/>
          <w:sz w:val="28"/>
          <w:szCs w:val="28"/>
        </w:rPr>
        <w:t xml:space="preserve"> </w:t>
      </w:r>
      <w:r w:rsidRPr="0041657E">
        <w:rPr>
          <w:color w:val="000000"/>
          <w:sz w:val="28"/>
          <w:szCs w:val="28"/>
        </w:rPr>
        <w:t>проводят путем замачивания их на определенное время в растворах комнатной температуры, содержащих микроэлементы, стимуляторы или биопрепараты. В качестве микроэлементов используют бор, медь, цинк, молибден, кобальт, никель и др. в концентрации 0.01</w:t>
      </w:r>
      <w:r w:rsidR="0041657E">
        <w:rPr>
          <w:color w:val="000000"/>
          <w:sz w:val="28"/>
          <w:szCs w:val="28"/>
        </w:rPr>
        <w:t>…</w:t>
      </w:r>
      <w:r w:rsidRPr="0041657E">
        <w:rPr>
          <w:color w:val="000000"/>
          <w:sz w:val="28"/>
          <w:szCs w:val="28"/>
        </w:rPr>
        <w:t>0.0</w:t>
      </w:r>
      <w:r w:rsidR="0041657E" w:rsidRPr="0041657E">
        <w:rPr>
          <w:color w:val="000000"/>
          <w:sz w:val="28"/>
          <w:szCs w:val="28"/>
        </w:rPr>
        <w:t>5</w:t>
      </w:r>
      <w:r w:rsidR="0041657E">
        <w:rPr>
          <w:color w:val="000000"/>
          <w:sz w:val="28"/>
          <w:szCs w:val="28"/>
        </w:rPr>
        <w:t>%</w:t>
      </w:r>
      <w:r w:rsidRPr="0041657E">
        <w:rPr>
          <w:color w:val="000000"/>
          <w:sz w:val="28"/>
          <w:szCs w:val="28"/>
        </w:rPr>
        <w:t>. Стимуляторами роста являются гиббереллин, гетероауксин, парааминобензойная кислота (ЛАБК), янтарная кислота в концентрации 0.01</w:t>
      </w:r>
      <w:r w:rsidR="0041657E">
        <w:rPr>
          <w:color w:val="000000"/>
          <w:sz w:val="28"/>
          <w:szCs w:val="28"/>
        </w:rPr>
        <w:t>…</w:t>
      </w:r>
      <w:r w:rsidRPr="0041657E">
        <w:rPr>
          <w:color w:val="000000"/>
          <w:sz w:val="28"/>
          <w:szCs w:val="28"/>
        </w:rPr>
        <w:t>0.00</w:t>
      </w:r>
      <w:r w:rsidR="0041657E" w:rsidRPr="0041657E">
        <w:rPr>
          <w:color w:val="000000"/>
          <w:sz w:val="28"/>
          <w:szCs w:val="28"/>
        </w:rPr>
        <w:t>5</w:t>
      </w:r>
      <w:r w:rsidR="0041657E">
        <w:rPr>
          <w:color w:val="000000"/>
          <w:sz w:val="28"/>
          <w:szCs w:val="28"/>
        </w:rPr>
        <w:t>%</w:t>
      </w:r>
      <w:r w:rsidRPr="0041657E">
        <w:rPr>
          <w:color w:val="000000"/>
          <w:sz w:val="28"/>
          <w:szCs w:val="28"/>
        </w:rPr>
        <w:t>. Высокий эффект при подготовке семян к посеву дает намачивание их в водных растворах ПАБК, картолина, мивала и других препаратов на основе фумаровой кислоты (фумар и фумаран). Эти вещества безопасны для человека и окружающей среды, применяются в концентрации 0.0001</w:t>
      </w:r>
      <w:r w:rsidR="0041657E">
        <w:rPr>
          <w:color w:val="000000"/>
          <w:sz w:val="28"/>
          <w:szCs w:val="28"/>
        </w:rPr>
        <w:t>…</w:t>
      </w:r>
      <w:r w:rsidRPr="0041657E">
        <w:rPr>
          <w:color w:val="000000"/>
          <w:sz w:val="28"/>
          <w:szCs w:val="28"/>
        </w:rPr>
        <w:t>0.0000</w:t>
      </w:r>
      <w:r w:rsidR="0041657E" w:rsidRPr="0041657E">
        <w:rPr>
          <w:color w:val="000000"/>
          <w:sz w:val="28"/>
          <w:szCs w:val="28"/>
        </w:rPr>
        <w:t>1</w:t>
      </w:r>
      <w:r w:rsidR="0041657E">
        <w:rPr>
          <w:color w:val="000000"/>
          <w:sz w:val="28"/>
          <w:szCs w:val="28"/>
        </w:rPr>
        <w:t>%</w:t>
      </w:r>
      <w:r w:rsidRPr="0041657E">
        <w:rPr>
          <w:color w:val="000000"/>
          <w:sz w:val="28"/>
          <w:szCs w:val="28"/>
        </w:rPr>
        <w:t xml:space="preserve">. Обработка семян сосны обыкновенной и ели европейской этими веществами повышает выход стандартных сеянцев на </w:t>
      </w:r>
      <w:r w:rsidR="005D6352">
        <w:rPr>
          <w:color w:val="000000"/>
          <w:sz w:val="28"/>
          <w:szCs w:val="28"/>
        </w:rPr>
        <w:t>30-</w:t>
      </w:r>
      <w:r w:rsidRPr="0041657E">
        <w:rPr>
          <w:color w:val="000000"/>
          <w:sz w:val="28"/>
          <w:szCs w:val="28"/>
        </w:rPr>
        <w:t>4</w:t>
      </w:r>
      <w:r w:rsidR="0041657E" w:rsidRPr="0041657E">
        <w:rPr>
          <w:color w:val="000000"/>
          <w:sz w:val="28"/>
          <w:szCs w:val="28"/>
        </w:rPr>
        <w:t>0</w:t>
      </w:r>
      <w:r w:rsidR="0041657E">
        <w:rPr>
          <w:color w:val="000000"/>
          <w:sz w:val="28"/>
          <w:szCs w:val="28"/>
        </w:rPr>
        <w:t>%</w:t>
      </w:r>
      <w:r w:rsidRPr="0041657E">
        <w:rPr>
          <w:color w:val="000000"/>
          <w:sz w:val="28"/>
          <w:szCs w:val="28"/>
        </w:rPr>
        <w:t>. Для обработки семян биопрепаратами применяют активатор прорастания семян (АПС), азотовит, бактофосфин. Их рабочие растворы готовят из расчета на 1</w:t>
      </w:r>
      <w:r w:rsidR="0041657E">
        <w:rPr>
          <w:color w:val="000000"/>
          <w:sz w:val="28"/>
          <w:szCs w:val="28"/>
        </w:rPr>
        <w:t> </w:t>
      </w:r>
      <w:r w:rsidR="0041657E" w:rsidRPr="0041657E">
        <w:rPr>
          <w:color w:val="000000"/>
          <w:sz w:val="28"/>
          <w:szCs w:val="28"/>
        </w:rPr>
        <w:t>л</w:t>
      </w:r>
      <w:r w:rsidRPr="0041657E">
        <w:rPr>
          <w:color w:val="000000"/>
          <w:sz w:val="28"/>
          <w:szCs w:val="28"/>
        </w:rPr>
        <w:t xml:space="preserve"> воды: АПС -10.0 мл, азотовит и бактофосфин </w:t>
      </w:r>
      <w:r w:rsidR="0041657E">
        <w:rPr>
          <w:color w:val="000000"/>
          <w:sz w:val="28"/>
          <w:szCs w:val="28"/>
        </w:rPr>
        <w:t>–</w:t>
      </w:r>
      <w:r w:rsidR="0041657E" w:rsidRPr="0041657E">
        <w:rPr>
          <w:color w:val="000000"/>
          <w:sz w:val="28"/>
          <w:szCs w:val="28"/>
        </w:rPr>
        <w:t xml:space="preserve"> </w:t>
      </w:r>
      <w:r w:rsidRPr="0041657E">
        <w:rPr>
          <w:color w:val="000000"/>
          <w:sz w:val="28"/>
          <w:szCs w:val="28"/>
        </w:rPr>
        <w:t>0.5</w:t>
      </w:r>
      <w:r w:rsidR="0041657E">
        <w:rPr>
          <w:color w:val="000000"/>
          <w:sz w:val="28"/>
          <w:szCs w:val="28"/>
        </w:rPr>
        <w:t>…</w:t>
      </w:r>
      <w:r w:rsidRPr="0041657E">
        <w:rPr>
          <w:color w:val="000000"/>
          <w:sz w:val="28"/>
          <w:szCs w:val="28"/>
        </w:rPr>
        <w:t>1.0 мл. Положительный эффект этих экологически чистых биопрепаратов достигается за счет того, что микроорганизмы, входящие в их состав, продуцируют стимуляторы роста цитокининового типа, подавляют патогенную микрофлору, повышают активность микробиологических процессов в почве, улучшают азотно-фосфорное питание растений.</w:t>
      </w:r>
    </w:p>
    <w:p w:rsidR="007B0F20" w:rsidRPr="0041657E" w:rsidRDefault="007B0F20" w:rsidP="0041657E">
      <w:pPr>
        <w:shd w:val="clear" w:color="auto" w:fill="FFFFFF"/>
        <w:autoSpaceDE w:val="0"/>
        <w:autoSpaceDN w:val="0"/>
        <w:adjustRightInd w:val="0"/>
        <w:spacing w:line="360" w:lineRule="auto"/>
        <w:ind w:firstLine="709"/>
        <w:jc w:val="both"/>
        <w:rPr>
          <w:color w:val="000000"/>
          <w:sz w:val="28"/>
          <w:szCs w:val="28"/>
        </w:rPr>
      </w:pPr>
      <w:r w:rsidRPr="005D6352">
        <w:rPr>
          <w:iCs/>
          <w:color w:val="000000"/>
          <w:sz w:val="28"/>
          <w:szCs w:val="28"/>
        </w:rPr>
        <w:t>Дезинфекция и дезинсекция</w:t>
      </w:r>
      <w:r w:rsidRPr="0041657E">
        <w:rPr>
          <w:i/>
          <w:iCs/>
          <w:color w:val="000000"/>
          <w:sz w:val="28"/>
          <w:szCs w:val="28"/>
        </w:rPr>
        <w:t xml:space="preserve"> </w:t>
      </w:r>
      <w:r w:rsidRPr="0041657E">
        <w:rPr>
          <w:color w:val="000000"/>
          <w:sz w:val="28"/>
          <w:szCs w:val="28"/>
        </w:rPr>
        <w:t>семян проводятся химическими веществами для защиты семян березы сосны и розы от грибных болезней и повреждений энтомо- и фитовредителями.</w:t>
      </w:r>
    </w:p>
    <w:p w:rsidR="004B7D21" w:rsidRPr="0041657E" w:rsidRDefault="007B0F20" w:rsidP="0041657E">
      <w:pPr>
        <w:shd w:val="clear" w:color="auto" w:fill="FFFFFF"/>
        <w:autoSpaceDE w:val="0"/>
        <w:autoSpaceDN w:val="0"/>
        <w:adjustRightInd w:val="0"/>
        <w:spacing w:line="360" w:lineRule="auto"/>
        <w:ind w:firstLine="709"/>
        <w:jc w:val="both"/>
        <w:rPr>
          <w:color w:val="000000"/>
          <w:sz w:val="28"/>
          <w:szCs w:val="28"/>
        </w:rPr>
      </w:pPr>
      <w:r w:rsidRPr="0041657E">
        <w:rPr>
          <w:color w:val="000000"/>
          <w:sz w:val="28"/>
          <w:szCs w:val="28"/>
        </w:rPr>
        <w:t xml:space="preserve">Для предохранения семян и проростков от грибных болезней, вызывающих полегание сеянцев, применяется протравливание семян </w:t>
      </w:r>
      <w:r w:rsidRPr="0041657E">
        <w:rPr>
          <w:i/>
          <w:iCs/>
          <w:color w:val="000000"/>
          <w:sz w:val="28"/>
          <w:szCs w:val="28"/>
        </w:rPr>
        <w:t>фунгицидами (ТМТД)</w:t>
      </w:r>
      <w:r w:rsidR="0041657E">
        <w:rPr>
          <w:i/>
          <w:iCs/>
          <w:color w:val="000000"/>
          <w:sz w:val="28"/>
          <w:szCs w:val="28"/>
        </w:rPr>
        <w:t> –</w:t>
      </w:r>
      <w:r w:rsidR="0041657E" w:rsidRPr="0041657E">
        <w:rPr>
          <w:i/>
          <w:iCs/>
          <w:color w:val="000000"/>
          <w:sz w:val="28"/>
          <w:szCs w:val="28"/>
        </w:rPr>
        <w:t xml:space="preserve"> </w:t>
      </w:r>
      <w:r w:rsidRPr="0041657E">
        <w:rPr>
          <w:color w:val="000000"/>
          <w:sz w:val="28"/>
          <w:szCs w:val="28"/>
        </w:rPr>
        <w:t xml:space="preserve">химическими веществами, уничтожающими и подавляющими возбудителей грибных болезней. Протравливание проводят в тех случаях, когда в документах о качестве семян, выданных песосеменной станцией, есть соответствующие указания. Наиболее просто и эффективно сухое протравливание. Для защиты семян от уничтожения грызунами и птицами применяют </w:t>
      </w:r>
      <w:r w:rsidRPr="0041657E">
        <w:rPr>
          <w:i/>
          <w:iCs/>
          <w:color w:val="000000"/>
          <w:sz w:val="28"/>
          <w:szCs w:val="28"/>
        </w:rPr>
        <w:t xml:space="preserve">репелленты </w:t>
      </w:r>
      <w:r w:rsidR="0041657E">
        <w:rPr>
          <w:i/>
          <w:iCs/>
          <w:color w:val="000000"/>
          <w:sz w:val="28"/>
          <w:szCs w:val="28"/>
        </w:rPr>
        <w:t>–</w:t>
      </w:r>
      <w:r w:rsidR="0041657E" w:rsidRPr="0041657E">
        <w:rPr>
          <w:i/>
          <w:iCs/>
          <w:color w:val="000000"/>
          <w:sz w:val="28"/>
          <w:szCs w:val="28"/>
        </w:rPr>
        <w:t xml:space="preserve"> </w:t>
      </w:r>
      <w:r w:rsidRPr="0041657E">
        <w:rPr>
          <w:color w:val="000000"/>
          <w:sz w:val="28"/>
          <w:szCs w:val="28"/>
        </w:rPr>
        <w:t xml:space="preserve">химические соединения, которые раздражают кожу и слизистые оболочки горла, носа и глаз и отпугивают птиц и грызунов. Существуют и другие способы подготовки семян к посеву: обработка семян ультразвуком, магнитным полем, облучение рентгеновскими и ультрафиолетовыми лучами, отрицательными газовыми ионами, импульсным светом на лазерных установках </w:t>
      </w:r>
      <w:r w:rsidR="0041657E">
        <w:rPr>
          <w:color w:val="000000"/>
          <w:sz w:val="28"/>
          <w:szCs w:val="28"/>
        </w:rPr>
        <w:t>и т.п.</w:t>
      </w:r>
    </w:p>
    <w:p w:rsidR="003F581B" w:rsidRPr="0041657E" w:rsidRDefault="003F581B" w:rsidP="0041657E">
      <w:pPr>
        <w:shd w:val="clear" w:color="auto" w:fill="FFFFFF"/>
        <w:autoSpaceDE w:val="0"/>
        <w:autoSpaceDN w:val="0"/>
        <w:adjustRightInd w:val="0"/>
        <w:spacing w:line="360" w:lineRule="auto"/>
        <w:ind w:firstLine="709"/>
        <w:jc w:val="both"/>
        <w:rPr>
          <w:color w:val="000000"/>
          <w:sz w:val="28"/>
          <w:szCs w:val="28"/>
        </w:rPr>
      </w:pPr>
    </w:p>
    <w:p w:rsidR="0041657E" w:rsidRPr="005D6352" w:rsidRDefault="00873003" w:rsidP="0041657E">
      <w:pPr>
        <w:shd w:val="clear" w:color="auto" w:fill="FFFFFF"/>
        <w:autoSpaceDE w:val="0"/>
        <w:autoSpaceDN w:val="0"/>
        <w:adjustRightInd w:val="0"/>
        <w:spacing w:line="360" w:lineRule="auto"/>
        <w:ind w:firstLine="709"/>
        <w:jc w:val="both"/>
        <w:rPr>
          <w:b/>
          <w:color w:val="000000"/>
          <w:sz w:val="28"/>
          <w:szCs w:val="28"/>
        </w:rPr>
      </w:pPr>
      <w:r w:rsidRPr="005D6352">
        <w:rPr>
          <w:b/>
          <w:color w:val="000000"/>
          <w:sz w:val="28"/>
          <w:szCs w:val="28"/>
        </w:rPr>
        <w:t>3.5 Выбор схем посева</w:t>
      </w:r>
    </w:p>
    <w:p w:rsidR="005D6352" w:rsidRDefault="005D6352" w:rsidP="0041657E">
      <w:pPr>
        <w:shd w:val="clear" w:color="auto" w:fill="FFFFFF"/>
        <w:autoSpaceDE w:val="0"/>
        <w:autoSpaceDN w:val="0"/>
        <w:adjustRightInd w:val="0"/>
        <w:spacing w:line="360" w:lineRule="auto"/>
        <w:ind w:firstLine="709"/>
        <w:jc w:val="both"/>
        <w:rPr>
          <w:b/>
          <w:color w:val="000000"/>
          <w:sz w:val="28"/>
          <w:szCs w:val="28"/>
        </w:rPr>
      </w:pPr>
    </w:p>
    <w:p w:rsidR="004B7D21" w:rsidRPr="0041657E" w:rsidRDefault="004B7D21" w:rsidP="0041657E">
      <w:pPr>
        <w:shd w:val="clear" w:color="auto" w:fill="FFFFFF"/>
        <w:autoSpaceDE w:val="0"/>
        <w:autoSpaceDN w:val="0"/>
        <w:adjustRightInd w:val="0"/>
        <w:spacing w:line="360" w:lineRule="auto"/>
        <w:ind w:firstLine="709"/>
        <w:jc w:val="both"/>
        <w:rPr>
          <w:color w:val="000000"/>
          <w:sz w:val="28"/>
          <w:szCs w:val="28"/>
        </w:rPr>
      </w:pPr>
      <w:r w:rsidRPr="005D6352">
        <w:rPr>
          <w:color w:val="000000"/>
          <w:sz w:val="28"/>
          <w:szCs w:val="28"/>
        </w:rPr>
        <w:t>Посевы</w:t>
      </w:r>
      <w:r w:rsidRPr="0041657E">
        <w:rPr>
          <w:color w:val="000000"/>
          <w:sz w:val="28"/>
          <w:szCs w:val="28"/>
        </w:rPr>
        <w:t xml:space="preserve"> бывают грядковые и безгрядковые. Чаще всего гряды делают шириной 0.9</w:t>
      </w:r>
      <w:r w:rsidR="0041657E">
        <w:rPr>
          <w:color w:val="000000"/>
          <w:sz w:val="28"/>
          <w:szCs w:val="28"/>
        </w:rPr>
        <w:t>…</w:t>
      </w:r>
      <w:r w:rsidRPr="0041657E">
        <w:rPr>
          <w:color w:val="000000"/>
          <w:sz w:val="28"/>
          <w:szCs w:val="28"/>
        </w:rPr>
        <w:t>1.0</w:t>
      </w:r>
      <w:r w:rsidR="0041657E">
        <w:rPr>
          <w:color w:val="000000"/>
          <w:sz w:val="28"/>
          <w:szCs w:val="28"/>
        </w:rPr>
        <w:t> </w:t>
      </w:r>
      <w:r w:rsidR="0041657E" w:rsidRPr="0041657E">
        <w:rPr>
          <w:color w:val="000000"/>
          <w:sz w:val="28"/>
          <w:szCs w:val="28"/>
        </w:rPr>
        <w:t>м</w:t>
      </w:r>
      <w:r w:rsidRPr="0041657E">
        <w:rPr>
          <w:color w:val="000000"/>
          <w:sz w:val="28"/>
          <w:szCs w:val="28"/>
        </w:rPr>
        <w:t>, высотой 10</w:t>
      </w:r>
      <w:r w:rsidR="0041657E">
        <w:rPr>
          <w:color w:val="000000"/>
          <w:sz w:val="28"/>
          <w:szCs w:val="28"/>
        </w:rPr>
        <w:t>…</w:t>
      </w:r>
      <w:r w:rsidRPr="0041657E">
        <w:rPr>
          <w:color w:val="000000"/>
          <w:sz w:val="28"/>
          <w:szCs w:val="28"/>
        </w:rPr>
        <w:t>15</w:t>
      </w:r>
      <w:r w:rsidR="0041657E">
        <w:rPr>
          <w:color w:val="000000"/>
          <w:sz w:val="28"/>
          <w:szCs w:val="28"/>
        </w:rPr>
        <w:t> </w:t>
      </w:r>
      <w:r w:rsidR="0041657E" w:rsidRPr="0041657E">
        <w:rPr>
          <w:color w:val="000000"/>
          <w:sz w:val="28"/>
          <w:szCs w:val="28"/>
        </w:rPr>
        <w:t>см</w:t>
      </w:r>
      <w:r w:rsidRPr="0041657E">
        <w:rPr>
          <w:color w:val="000000"/>
          <w:sz w:val="28"/>
          <w:szCs w:val="28"/>
        </w:rPr>
        <w:t xml:space="preserve"> и выше с междугрядьями 40</w:t>
      </w:r>
      <w:r w:rsidR="0041657E">
        <w:rPr>
          <w:color w:val="000000"/>
          <w:sz w:val="28"/>
          <w:szCs w:val="28"/>
        </w:rPr>
        <w:t> </w:t>
      </w:r>
      <w:r w:rsidR="0041657E" w:rsidRPr="0041657E">
        <w:rPr>
          <w:color w:val="000000"/>
          <w:sz w:val="28"/>
          <w:szCs w:val="28"/>
        </w:rPr>
        <w:t>см</w:t>
      </w:r>
      <w:r w:rsidRPr="0041657E">
        <w:rPr>
          <w:color w:val="000000"/>
          <w:sz w:val="28"/>
          <w:szCs w:val="28"/>
        </w:rPr>
        <w:t xml:space="preserve">. Грядковые посевы применяют в лесной зоне на недостаточно дренированных, плохо прогреваемых почвах. Семена на грядах обычно высевают в продольные строчки (бороздки). В этом случае имеется возможность механизировать работы по посеву, уходу за посевами и выкопке посадочного материала. Наиболее широкое применение в лесных питомниках получили безгрядковые посевы </w:t>
      </w:r>
      <w:r w:rsidR="0041657E">
        <w:rPr>
          <w:color w:val="000000"/>
          <w:sz w:val="28"/>
          <w:szCs w:val="28"/>
        </w:rPr>
        <w:t>–</w:t>
      </w:r>
      <w:r w:rsidR="0041657E" w:rsidRPr="0041657E">
        <w:rPr>
          <w:color w:val="000000"/>
          <w:sz w:val="28"/>
          <w:szCs w:val="28"/>
        </w:rPr>
        <w:t xml:space="preserve"> </w:t>
      </w:r>
      <w:r w:rsidRPr="0041657E">
        <w:rPr>
          <w:color w:val="000000"/>
          <w:sz w:val="28"/>
          <w:szCs w:val="28"/>
        </w:rPr>
        <w:t>семена высевают на выровненную поверхность почвы. При таком посеве колеса трактора, вдавливая почву в межленточных междурядьях на глубину 6</w:t>
      </w:r>
      <w:r w:rsidR="0041657E">
        <w:rPr>
          <w:color w:val="000000"/>
          <w:sz w:val="28"/>
          <w:szCs w:val="28"/>
        </w:rPr>
        <w:t>…</w:t>
      </w:r>
      <w:r w:rsidRPr="0041657E">
        <w:rPr>
          <w:color w:val="000000"/>
          <w:sz w:val="28"/>
          <w:szCs w:val="28"/>
        </w:rPr>
        <w:t>8</w:t>
      </w:r>
      <w:r w:rsidR="0041657E">
        <w:rPr>
          <w:color w:val="000000"/>
          <w:sz w:val="28"/>
          <w:szCs w:val="28"/>
        </w:rPr>
        <w:t> </w:t>
      </w:r>
      <w:r w:rsidR="0041657E" w:rsidRPr="0041657E">
        <w:rPr>
          <w:color w:val="000000"/>
          <w:sz w:val="28"/>
          <w:szCs w:val="28"/>
        </w:rPr>
        <w:t>см</w:t>
      </w:r>
      <w:r w:rsidRPr="0041657E">
        <w:rPr>
          <w:color w:val="000000"/>
          <w:sz w:val="28"/>
          <w:szCs w:val="28"/>
        </w:rPr>
        <w:t>, создают достаточный дренаж для посевных лент. Для высева мелких семян посевные строчки создают вдавливанием, что улучшает капиллярный подъем воды к семенам и условия для их прорастания.</w:t>
      </w:r>
    </w:p>
    <w:p w:rsidR="004B7D21" w:rsidRPr="0041657E" w:rsidRDefault="004B7D21" w:rsidP="0041657E">
      <w:pPr>
        <w:shd w:val="clear" w:color="auto" w:fill="FFFFFF"/>
        <w:autoSpaceDE w:val="0"/>
        <w:autoSpaceDN w:val="0"/>
        <w:adjustRightInd w:val="0"/>
        <w:spacing w:line="360" w:lineRule="auto"/>
        <w:ind w:firstLine="709"/>
        <w:jc w:val="both"/>
        <w:rPr>
          <w:color w:val="000000"/>
          <w:sz w:val="28"/>
          <w:szCs w:val="28"/>
        </w:rPr>
      </w:pPr>
      <w:r w:rsidRPr="0041657E">
        <w:rPr>
          <w:color w:val="000000"/>
          <w:sz w:val="28"/>
          <w:szCs w:val="28"/>
        </w:rPr>
        <w:t>При выращивании сеянцев сосны обыкновенной широко применяются 5</w:t>
      </w:r>
      <w:r w:rsidR="0041657E">
        <w:rPr>
          <w:color w:val="000000"/>
          <w:sz w:val="28"/>
          <w:szCs w:val="28"/>
        </w:rPr>
        <w:t>-</w:t>
      </w:r>
      <w:r w:rsidR="0041657E" w:rsidRPr="0041657E">
        <w:rPr>
          <w:color w:val="000000"/>
          <w:sz w:val="28"/>
          <w:szCs w:val="28"/>
        </w:rPr>
        <w:t>с</w:t>
      </w:r>
      <w:r w:rsidRPr="0041657E">
        <w:rPr>
          <w:color w:val="000000"/>
          <w:sz w:val="28"/>
          <w:szCs w:val="28"/>
        </w:rPr>
        <w:t>трочные схемы посева, расстояние между их осями составляет 20</w:t>
      </w:r>
      <w:r w:rsidR="0041657E">
        <w:rPr>
          <w:color w:val="000000"/>
          <w:sz w:val="28"/>
          <w:szCs w:val="28"/>
        </w:rPr>
        <w:t>–</w:t>
      </w:r>
      <w:r w:rsidR="0041657E" w:rsidRPr="0041657E">
        <w:rPr>
          <w:color w:val="000000"/>
          <w:sz w:val="28"/>
          <w:szCs w:val="28"/>
        </w:rPr>
        <w:t>2</w:t>
      </w:r>
      <w:r w:rsidRPr="0041657E">
        <w:rPr>
          <w:color w:val="000000"/>
          <w:sz w:val="28"/>
          <w:szCs w:val="28"/>
        </w:rPr>
        <w:t>0</w:t>
      </w:r>
      <w:r w:rsidR="0041657E">
        <w:rPr>
          <w:color w:val="000000"/>
          <w:sz w:val="28"/>
          <w:szCs w:val="28"/>
        </w:rPr>
        <w:t>–</w:t>
      </w:r>
      <w:r w:rsidR="0041657E" w:rsidRPr="0041657E">
        <w:rPr>
          <w:color w:val="000000"/>
          <w:sz w:val="28"/>
          <w:szCs w:val="28"/>
        </w:rPr>
        <w:t>2</w:t>
      </w:r>
      <w:r w:rsidRPr="0041657E">
        <w:rPr>
          <w:color w:val="000000"/>
          <w:sz w:val="28"/>
          <w:szCs w:val="28"/>
        </w:rPr>
        <w:t>0</w:t>
      </w:r>
      <w:r w:rsidR="0041657E">
        <w:rPr>
          <w:color w:val="000000"/>
          <w:sz w:val="28"/>
          <w:szCs w:val="28"/>
        </w:rPr>
        <w:t>–</w:t>
      </w:r>
      <w:r w:rsidR="0041657E" w:rsidRPr="0041657E">
        <w:rPr>
          <w:color w:val="000000"/>
          <w:sz w:val="28"/>
          <w:szCs w:val="28"/>
        </w:rPr>
        <w:t>2</w:t>
      </w:r>
      <w:r w:rsidRPr="0041657E">
        <w:rPr>
          <w:color w:val="000000"/>
          <w:sz w:val="28"/>
          <w:szCs w:val="28"/>
        </w:rPr>
        <w:t>0</w:t>
      </w:r>
      <w:r w:rsidR="0041657E">
        <w:rPr>
          <w:color w:val="000000"/>
          <w:sz w:val="28"/>
          <w:szCs w:val="28"/>
        </w:rPr>
        <w:t>–</w:t>
      </w:r>
      <w:r w:rsidR="0041657E" w:rsidRPr="0041657E">
        <w:rPr>
          <w:color w:val="000000"/>
          <w:sz w:val="28"/>
          <w:szCs w:val="28"/>
        </w:rPr>
        <w:t>70</w:t>
      </w:r>
      <w:r w:rsidR="0041657E">
        <w:rPr>
          <w:color w:val="000000"/>
          <w:sz w:val="28"/>
          <w:szCs w:val="28"/>
        </w:rPr>
        <w:t> </w:t>
      </w:r>
      <w:r w:rsidR="0041657E" w:rsidRPr="0041657E">
        <w:rPr>
          <w:color w:val="000000"/>
          <w:sz w:val="28"/>
          <w:szCs w:val="28"/>
        </w:rPr>
        <w:t>см</w:t>
      </w:r>
      <w:r w:rsidRPr="0041657E">
        <w:rPr>
          <w:color w:val="000000"/>
          <w:sz w:val="28"/>
          <w:szCs w:val="28"/>
        </w:rPr>
        <w:t>. Для сеянцев ели европейской эффективны 8…9</w:t>
      </w:r>
      <w:r w:rsidR="0041657E">
        <w:rPr>
          <w:color w:val="000000"/>
          <w:sz w:val="28"/>
          <w:szCs w:val="28"/>
        </w:rPr>
        <w:t>-</w:t>
      </w:r>
      <w:r w:rsidR="0041657E" w:rsidRPr="0041657E">
        <w:rPr>
          <w:color w:val="000000"/>
          <w:sz w:val="28"/>
          <w:szCs w:val="28"/>
        </w:rPr>
        <w:t>с</w:t>
      </w:r>
      <w:r w:rsidRPr="0041657E">
        <w:rPr>
          <w:color w:val="000000"/>
          <w:sz w:val="28"/>
          <w:szCs w:val="28"/>
        </w:rPr>
        <w:t>трочные схемы посевов с шириной посевной строчки 10</w:t>
      </w:r>
      <w:r w:rsidR="0041657E">
        <w:rPr>
          <w:color w:val="000000"/>
          <w:sz w:val="28"/>
          <w:szCs w:val="28"/>
        </w:rPr>
        <w:t> </w:t>
      </w:r>
      <w:r w:rsidR="0041657E" w:rsidRPr="0041657E">
        <w:rPr>
          <w:color w:val="000000"/>
          <w:sz w:val="28"/>
          <w:szCs w:val="28"/>
        </w:rPr>
        <w:t>см</w:t>
      </w:r>
      <w:r w:rsidRPr="0041657E">
        <w:rPr>
          <w:color w:val="000000"/>
          <w:sz w:val="28"/>
          <w:szCs w:val="28"/>
        </w:rPr>
        <w:t>. схема посева, расстояние между осями составляет 10</w:t>
      </w:r>
      <w:r w:rsidR="0041657E">
        <w:rPr>
          <w:color w:val="000000"/>
          <w:sz w:val="28"/>
          <w:szCs w:val="28"/>
        </w:rPr>
        <w:t>–</w:t>
      </w:r>
      <w:r w:rsidR="0041657E" w:rsidRPr="0041657E">
        <w:rPr>
          <w:color w:val="000000"/>
          <w:sz w:val="28"/>
          <w:szCs w:val="28"/>
        </w:rPr>
        <w:t>1</w:t>
      </w:r>
      <w:r w:rsidRPr="0041657E">
        <w:rPr>
          <w:color w:val="000000"/>
          <w:sz w:val="28"/>
          <w:szCs w:val="28"/>
        </w:rPr>
        <w:t>0</w:t>
      </w:r>
      <w:r w:rsidR="0041657E">
        <w:rPr>
          <w:color w:val="000000"/>
          <w:sz w:val="28"/>
          <w:szCs w:val="28"/>
        </w:rPr>
        <w:t>–</w:t>
      </w:r>
      <w:r w:rsidR="0041657E" w:rsidRPr="0041657E">
        <w:rPr>
          <w:color w:val="000000"/>
          <w:sz w:val="28"/>
          <w:szCs w:val="28"/>
        </w:rPr>
        <w:t>1</w:t>
      </w:r>
      <w:r w:rsidRPr="0041657E">
        <w:rPr>
          <w:color w:val="000000"/>
          <w:sz w:val="28"/>
          <w:szCs w:val="28"/>
        </w:rPr>
        <w:t>0</w:t>
      </w:r>
      <w:r w:rsidR="0041657E">
        <w:rPr>
          <w:color w:val="000000"/>
          <w:sz w:val="28"/>
          <w:szCs w:val="28"/>
        </w:rPr>
        <w:t>–</w:t>
      </w:r>
      <w:r w:rsidR="0041657E" w:rsidRPr="0041657E">
        <w:rPr>
          <w:color w:val="000000"/>
          <w:sz w:val="28"/>
          <w:szCs w:val="28"/>
        </w:rPr>
        <w:t>1</w:t>
      </w:r>
      <w:r w:rsidRPr="0041657E">
        <w:rPr>
          <w:color w:val="000000"/>
          <w:sz w:val="28"/>
          <w:szCs w:val="28"/>
        </w:rPr>
        <w:t>0</w:t>
      </w:r>
      <w:r w:rsidR="0041657E">
        <w:rPr>
          <w:color w:val="000000"/>
          <w:sz w:val="28"/>
          <w:szCs w:val="28"/>
        </w:rPr>
        <w:t>–</w:t>
      </w:r>
      <w:r w:rsidR="0041657E" w:rsidRPr="0041657E">
        <w:rPr>
          <w:color w:val="000000"/>
          <w:sz w:val="28"/>
          <w:szCs w:val="28"/>
        </w:rPr>
        <w:t>1</w:t>
      </w:r>
      <w:r w:rsidRPr="0041657E">
        <w:rPr>
          <w:color w:val="000000"/>
          <w:sz w:val="28"/>
          <w:szCs w:val="28"/>
        </w:rPr>
        <w:t>0</w:t>
      </w:r>
      <w:r w:rsidR="0041657E">
        <w:rPr>
          <w:color w:val="000000"/>
          <w:sz w:val="28"/>
          <w:szCs w:val="28"/>
        </w:rPr>
        <w:t>–</w:t>
      </w:r>
      <w:r w:rsidR="0041657E" w:rsidRPr="0041657E">
        <w:rPr>
          <w:color w:val="000000"/>
          <w:sz w:val="28"/>
          <w:szCs w:val="28"/>
        </w:rPr>
        <w:t>1</w:t>
      </w:r>
      <w:r w:rsidRPr="0041657E">
        <w:rPr>
          <w:color w:val="000000"/>
          <w:sz w:val="28"/>
          <w:szCs w:val="28"/>
        </w:rPr>
        <w:t>0</w:t>
      </w:r>
      <w:r w:rsidR="0041657E">
        <w:rPr>
          <w:color w:val="000000"/>
          <w:sz w:val="28"/>
          <w:szCs w:val="28"/>
        </w:rPr>
        <w:t>–</w:t>
      </w:r>
      <w:r w:rsidR="0041657E" w:rsidRPr="0041657E">
        <w:rPr>
          <w:color w:val="000000"/>
          <w:sz w:val="28"/>
          <w:szCs w:val="28"/>
        </w:rPr>
        <w:t>1</w:t>
      </w:r>
      <w:r w:rsidRPr="0041657E">
        <w:rPr>
          <w:color w:val="000000"/>
          <w:sz w:val="28"/>
          <w:szCs w:val="28"/>
        </w:rPr>
        <w:t>0</w:t>
      </w:r>
      <w:r w:rsidR="0041657E">
        <w:rPr>
          <w:color w:val="000000"/>
          <w:sz w:val="28"/>
          <w:szCs w:val="28"/>
        </w:rPr>
        <w:t>–</w:t>
      </w:r>
      <w:r w:rsidR="0041657E" w:rsidRPr="0041657E">
        <w:rPr>
          <w:color w:val="000000"/>
          <w:sz w:val="28"/>
          <w:szCs w:val="28"/>
        </w:rPr>
        <w:t>1</w:t>
      </w:r>
      <w:r w:rsidRPr="0041657E">
        <w:rPr>
          <w:color w:val="000000"/>
          <w:sz w:val="28"/>
          <w:szCs w:val="28"/>
        </w:rPr>
        <w:t>0</w:t>
      </w:r>
      <w:r w:rsidR="0041657E">
        <w:rPr>
          <w:color w:val="000000"/>
          <w:sz w:val="28"/>
          <w:szCs w:val="28"/>
        </w:rPr>
        <w:t>–</w:t>
      </w:r>
      <w:r w:rsidR="0041657E" w:rsidRPr="0041657E">
        <w:rPr>
          <w:color w:val="000000"/>
          <w:sz w:val="28"/>
          <w:szCs w:val="28"/>
        </w:rPr>
        <w:t>7</w:t>
      </w:r>
      <w:r w:rsidRPr="0041657E">
        <w:rPr>
          <w:color w:val="000000"/>
          <w:sz w:val="28"/>
          <w:szCs w:val="28"/>
        </w:rPr>
        <w:t>0</w:t>
      </w:r>
      <w:r w:rsidR="0041657E">
        <w:rPr>
          <w:color w:val="000000"/>
          <w:sz w:val="28"/>
          <w:szCs w:val="28"/>
        </w:rPr>
        <w:t> </w:t>
      </w:r>
      <w:r w:rsidR="0041657E" w:rsidRPr="0041657E">
        <w:rPr>
          <w:color w:val="000000"/>
          <w:sz w:val="28"/>
          <w:szCs w:val="28"/>
        </w:rPr>
        <w:t>см</w:t>
      </w:r>
      <w:r w:rsidRPr="0041657E">
        <w:rPr>
          <w:color w:val="000000"/>
          <w:sz w:val="28"/>
          <w:szCs w:val="28"/>
        </w:rPr>
        <w:t>.</w:t>
      </w:r>
    </w:p>
    <w:p w:rsidR="004B7D21" w:rsidRPr="0041657E" w:rsidRDefault="004B7D21" w:rsidP="0041657E">
      <w:pPr>
        <w:shd w:val="clear" w:color="auto" w:fill="FFFFFF"/>
        <w:autoSpaceDE w:val="0"/>
        <w:autoSpaceDN w:val="0"/>
        <w:adjustRightInd w:val="0"/>
        <w:spacing w:line="360" w:lineRule="auto"/>
        <w:ind w:firstLine="709"/>
        <w:jc w:val="both"/>
        <w:rPr>
          <w:color w:val="000000"/>
          <w:sz w:val="28"/>
          <w:szCs w:val="28"/>
        </w:rPr>
      </w:pPr>
      <w:r w:rsidRPr="0041657E">
        <w:rPr>
          <w:iCs/>
          <w:color w:val="000000"/>
          <w:sz w:val="28"/>
          <w:szCs w:val="28"/>
        </w:rPr>
        <w:t>Сроки посева</w:t>
      </w:r>
      <w:r w:rsidRPr="0041657E">
        <w:rPr>
          <w:i/>
          <w:iCs/>
          <w:color w:val="000000"/>
          <w:sz w:val="28"/>
          <w:szCs w:val="28"/>
        </w:rPr>
        <w:t xml:space="preserve"> </w:t>
      </w:r>
      <w:r w:rsidRPr="0041657E">
        <w:rPr>
          <w:color w:val="000000"/>
          <w:sz w:val="28"/>
          <w:szCs w:val="28"/>
        </w:rPr>
        <w:t>семян деревьев и кустарников зависят от биологических особенностей пород (срока созревания семян, длительности семенного покоя, устойчивости всходов к неблагоприятным погодным условиям и др.), почвенно-климатических условий и агротехники выращивания сеянцев.</w:t>
      </w:r>
    </w:p>
    <w:p w:rsidR="004B7D21" w:rsidRPr="0041657E" w:rsidRDefault="004B7D21" w:rsidP="0041657E">
      <w:pPr>
        <w:shd w:val="clear" w:color="auto" w:fill="FFFFFF"/>
        <w:autoSpaceDE w:val="0"/>
        <w:autoSpaceDN w:val="0"/>
        <w:adjustRightInd w:val="0"/>
        <w:spacing w:line="360" w:lineRule="auto"/>
        <w:ind w:firstLine="709"/>
        <w:jc w:val="both"/>
        <w:rPr>
          <w:color w:val="000000"/>
          <w:sz w:val="28"/>
          <w:szCs w:val="28"/>
        </w:rPr>
      </w:pPr>
      <w:r w:rsidRPr="0041657E">
        <w:rPr>
          <w:color w:val="000000"/>
          <w:sz w:val="28"/>
          <w:szCs w:val="28"/>
        </w:rPr>
        <w:t>Семена деревьев и кустарников можно высевать весной, осенью, летом и зимой, но наиболее распространены весенние посевы. Весенние посевы дают хорошие результаты, особенно в лесной зоне и в орошаемых лесных питомниках. При весенних посевах почва меньше уплотняется с момента посева до появления всходов, снижается опасность повреждения посевов грызунами и низкими зимними температурами, менее опасны весенние заморозки.</w:t>
      </w:r>
    </w:p>
    <w:p w:rsidR="004B7D21" w:rsidRPr="0041657E" w:rsidRDefault="004B7D21" w:rsidP="0041657E">
      <w:pPr>
        <w:spacing w:line="360" w:lineRule="auto"/>
        <w:ind w:firstLine="709"/>
        <w:jc w:val="both"/>
        <w:rPr>
          <w:color w:val="000000"/>
          <w:sz w:val="28"/>
          <w:szCs w:val="28"/>
        </w:rPr>
      </w:pPr>
      <w:r w:rsidRPr="0041657E">
        <w:rPr>
          <w:color w:val="000000"/>
          <w:sz w:val="28"/>
          <w:szCs w:val="28"/>
        </w:rPr>
        <w:t>Весной семена высевают во влажную почву. Стратифицированные семена сосны и е</w:t>
      </w:r>
      <w:r w:rsidR="005D6352">
        <w:rPr>
          <w:color w:val="000000"/>
          <w:sz w:val="28"/>
          <w:szCs w:val="28"/>
        </w:rPr>
        <w:t>с</w:t>
      </w:r>
      <w:r w:rsidRPr="0041657E">
        <w:rPr>
          <w:color w:val="000000"/>
          <w:sz w:val="28"/>
          <w:szCs w:val="28"/>
        </w:rPr>
        <w:t>ли необходимо высевать в прогретую, но не пересохшую почву в период цветения черемухи.</w:t>
      </w:r>
    </w:p>
    <w:p w:rsidR="004B7D21" w:rsidRPr="0041657E" w:rsidRDefault="004B7D21" w:rsidP="0041657E">
      <w:pPr>
        <w:shd w:val="clear" w:color="auto" w:fill="FFFFFF"/>
        <w:autoSpaceDE w:val="0"/>
        <w:autoSpaceDN w:val="0"/>
        <w:adjustRightInd w:val="0"/>
        <w:spacing w:line="360" w:lineRule="auto"/>
        <w:ind w:firstLine="709"/>
        <w:jc w:val="both"/>
        <w:rPr>
          <w:color w:val="000000"/>
          <w:sz w:val="28"/>
          <w:szCs w:val="28"/>
        </w:rPr>
      </w:pPr>
      <w:r w:rsidRPr="005D6352">
        <w:rPr>
          <w:iCs/>
          <w:color w:val="000000"/>
          <w:sz w:val="28"/>
          <w:szCs w:val="28"/>
        </w:rPr>
        <w:t>Глубина заделки семян</w:t>
      </w:r>
      <w:r w:rsidRPr="0041657E">
        <w:rPr>
          <w:b/>
          <w:iCs/>
          <w:color w:val="000000"/>
          <w:sz w:val="28"/>
          <w:szCs w:val="28"/>
        </w:rPr>
        <w:t xml:space="preserve"> </w:t>
      </w:r>
      <w:r w:rsidRPr="0041657E">
        <w:rPr>
          <w:color w:val="000000"/>
          <w:sz w:val="28"/>
          <w:szCs w:val="28"/>
        </w:rPr>
        <w:t>оказывает большое влияние на их прорастание и развитие всходов. При глубокой заделке семена лучше обеспечены влагой, но всходам труднее пробить слой почвы, поэтому они позднее выйдут на поверхность, а при очень глуб</w:t>
      </w:r>
      <w:r w:rsidRPr="0041657E">
        <w:rPr>
          <w:i/>
          <w:iCs/>
          <w:color w:val="000000"/>
          <w:sz w:val="28"/>
          <w:szCs w:val="28"/>
        </w:rPr>
        <w:t>о</w:t>
      </w:r>
      <w:r w:rsidRPr="0041657E">
        <w:rPr>
          <w:color w:val="000000"/>
          <w:sz w:val="28"/>
          <w:szCs w:val="28"/>
        </w:rPr>
        <w:t xml:space="preserve">кой заделке могут совсем не появиться. При мелкой заделке семена могут оказаться в пересушенном слое почвы и погибнуть. Глубина заделки семян влияет на рост отдельных частей проростка и потребление ими питательных веществ. С увеличением глубины заделки семян масса ростка увеличивается, а корешка </w:t>
      </w:r>
      <w:r w:rsidR="0041657E">
        <w:rPr>
          <w:color w:val="000000"/>
          <w:sz w:val="28"/>
          <w:szCs w:val="28"/>
        </w:rPr>
        <w:t>–</w:t>
      </w:r>
      <w:r w:rsidR="0041657E" w:rsidRPr="0041657E">
        <w:rPr>
          <w:color w:val="000000"/>
          <w:sz w:val="28"/>
          <w:szCs w:val="28"/>
        </w:rPr>
        <w:t xml:space="preserve"> </w:t>
      </w:r>
      <w:r w:rsidRPr="0041657E">
        <w:rPr>
          <w:color w:val="000000"/>
          <w:sz w:val="28"/>
          <w:szCs w:val="28"/>
        </w:rPr>
        <w:t>уменьшается. Например, при заделке семян сосны на 0.5</w:t>
      </w:r>
      <w:r w:rsidR="0041657E">
        <w:rPr>
          <w:color w:val="000000"/>
          <w:sz w:val="28"/>
          <w:szCs w:val="28"/>
        </w:rPr>
        <w:t> </w:t>
      </w:r>
      <w:r w:rsidR="0041657E" w:rsidRPr="0041657E">
        <w:rPr>
          <w:color w:val="000000"/>
          <w:sz w:val="28"/>
          <w:szCs w:val="28"/>
        </w:rPr>
        <w:t>см</w:t>
      </w:r>
      <w:r w:rsidRPr="0041657E">
        <w:rPr>
          <w:color w:val="000000"/>
          <w:sz w:val="28"/>
          <w:szCs w:val="28"/>
        </w:rPr>
        <w:t xml:space="preserve"> масса проростка в 1.3 раза больше, чем при глубине 3</w:t>
      </w:r>
      <w:r w:rsidR="0041657E">
        <w:rPr>
          <w:color w:val="000000"/>
          <w:sz w:val="28"/>
          <w:szCs w:val="28"/>
        </w:rPr>
        <w:t> </w:t>
      </w:r>
      <w:r w:rsidR="0041657E" w:rsidRPr="0041657E">
        <w:rPr>
          <w:color w:val="000000"/>
          <w:sz w:val="28"/>
          <w:szCs w:val="28"/>
        </w:rPr>
        <w:t>см</w:t>
      </w:r>
      <w:r w:rsidRPr="0041657E">
        <w:rPr>
          <w:color w:val="000000"/>
          <w:sz w:val="28"/>
          <w:szCs w:val="28"/>
        </w:rPr>
        <w:t>. Это свидетельствует о том, что при увеличении глубины заделки запасные питательные вещества семени расходуются на рост проростка в большей степени, чем на рост корешка.</w:t>
      </w:r>
    </w:p>
    <w:p w:rsidR="004B7D21" w:rsidRPr="0041657E" w:rsidRDefault="004B7D21" w:rsidP="0041657E">
      <w:pPr>
        <w:spacing w:line="360" w:lineRule="auto"/>
        <w:ind w:firstLine="709"/>
        <w:jc w:val="both"/>
        <w:rPr>
          <w:color w:val="000000"/>
          <w:sz w:val="28"/>
          <w:szCs w:val="28"/>
        </w:rPr>
      </w:pPr>
      <w:r w:rsidRPr="0041657E">
        <w:rPr>
          <w:color w:val="000000"/>
          <w:sz w:val="28"/>
          <w:szCs w:val="28"/>
        </w:rPr>
        <w:t>Глубина заделки определяется величиной семян, почвенно-климатическими условиями, временем посева, технологиями полива и мульчирования. Крупные семена имеют большой запас питательных веществ, поэтому их заделывают на большую глубину, чем мелкие.</w:t>
      </w:r>
    </w:p>
    <w:p w:rsidR="004B7D21" w:rsidRPr="0041657E" w:rsidRDefault="004B7D21" w:rsidP="0041657E">
      <w:pPr>
        <w:spacing w:line="360" w:lineRule="auto"/>
        <w:ind w:firstLine="709"/>
        <w:jc w:val="both"/>
        <w:rPr>
          <w:color w:val="000000"/>
          <w:sz w:val="28"/>
          <w:szCs w:val="28"/>
        </w:rPr>
      </w:pPr>
      <w:r w:rsidRPr="0041657E">
        <w:rPr>
          <w:color w:val="000000"/>
          <w:sz w:val="28"/>
          <w:szCs w:val="28"/>
        </w:rPr>
        <w:t>Семена сосны обыкновенной и ели европейской заделывают на глубину 0,5</w:t>
      </w:r>
      <w:r w:rsidR="0041657E">
        <w:rPr>
          <w:color w:val="000000"/>
          <w:sz w:val="28"/>
          <w:szCs w:val="28"/>
        </w:rPr>
        <w:t> </w:t>
      </w:r>
      <w:r w:rsidR="0041657E" w:rsidRPr="0041657E">
        <w:rPr>
          <w:color w:val="000000"/>
          <w:sz w:val="28"/>
          <w:szCs w:val="28"/>
        </w:rPr>
        <w:t>см</w:t>
      </w:r>
      <w:r w:rsidRPr="0041657E">
        <w:rPr>
          <w:color w:val="000000"/>
          <w:sz w:val="28"/>
          <w:szCs w:val="28"/>
        </w:rPr>
        <w:t>.</w:t>
      </w:r>
    </w:p>
    <w:p w:rsidR="00C55BC3" w:rsidRPr="0041657E" w:rsidRDefault="00C55BC3" w:rsidP="0041657E">
      <w:pPr>
        <w:spacing w:line="360" w:lineRule="auto"/>
        <w:ind w:firstLine="709"/>
        <w:jc w:val="both"/>
        <w:rPr>
          <w:color w:val="000000"/>
          <w:sz w:val="28"/>
          <w:szCs w:val="28"/>
        </w:rPr>
      </w:pPr>
    </w:p>
    <w:p w:rsidR="004B7D21" w:rsidRPr="0041657E" w:rsidRDefault="004B7D21" w:rsidP="0041657E">
      <w:pPr>
        <w:shd w:val="clear" w:color="auto" w:fill="FFFFFF"/>
        <w:autoSpaceDE w:val="0"/>
        <w:autoSpaceDN w:val="0"/>
        <w:adjustRightInd w:val="0"/>
        <w:spacing w:line="360" w:lineRule="auto"/>
        <w:ind w:firstLine="709"/>
        <w:jc w:val="both"/>
        <w:rPr>
          <w:b/>
          <w:bCs/>
          <w:i/>
          <w:color w:val="000000"/>
          <w:sz w:val="28"/>
          <w:szCs w:val="28"/>
        </w:rPr>
      </w:pPr>
      <w:r w:rsidRPr="005D6352">
        <w:rPr>
          <w:iCs/>
          <w:color w:val="000000"/>
          <w:sz w:val="28"/>
          <w:szCs w:val="28"/>
        </w:rPr>
        <w:t>Таблица</w:t>
      </w:r>
      <w:r w:rsidR="005D6352">
        <w:rPr>
          <w:iCs/>
          <w:color w:val="000000"/>
          <w:sz w:val="28"/>
          <w:szCs w:val="28"/>
        </w:rPr>
        <w:t xml:space="preserve"> </w:t>
      </w:r>
      <w:r w:rsidRPr="005D6352">
        <w:rPr>
          <w:iCs/>
          <w:color w:val="000000"/>
          <w:sz w:val="28"/>
          <w:szCs w:val="28"/>
        </w:rPr>
        <w:t>5</w:t>
      </w:r>
      <w:r w:rsidR="0041657E" w:rsidRPr="005D6352">
        <w:rPr>
          <w:iCs/>
          <w:color w:val="000000"/>
          <w:sz w:val="28"/>
          <w:szCs w:val="28"/>
        </w:rPr>
        <w:t>.</w:t>
      </w:r>
      <w:r w:rsidRPr="0041657E">
        <w:rPr>
          <w:b/>
          <w:i/>
          <w:iCs/>
          <w:color w:val="000000"/>
          <w:sz w:val="28"/>
          <w:szCs w:val="28"/>
        </w:rPr>
        <w:t xml:space="preserve"> </w:t>
      </w:r>
      <w:r w:rsidRPr="005D6352">
        <w:rPr>
          <w:bCs/>
          <w:color w:val="000000"/>
          <w:sz w:val="28"/>
          <w:szCs w:val="28"/>
        </w:rPr>
        <w:t xml:space="preserve">Норма высева, </w:t>
      </w:r>
      <w:r w:rsidRPr="005D6352">
        <w:rPr>
          <w:color w:val="000000"/>
          <w:sz w:val="28"/>
          <w:szCs w:val="28"/>
        </w:rPr>
        <w:t xml:space="preserve">глубина заделки и средняя масса </w:t>
      </w:r>
      <w:r w:rsidRPr="005D6352">
        <w:rPr>
          <w:bCs/>
          <w:color w:val="000000"/>
          <w:sz w:val="28"/>
          <w:szCs w:val="28"/>
        </w:rPr>
        <w:t xml:space="preserve">1000 шт. семян </w:t>
      </w:r>
      <w:r w:rsidRPr="005D6352">
        <w:rPr>
          <w:color w:val="000000"/>
          <w:sz w:val="28"/>
          <w:szCs w:val="28"/>
        </w:rPr>
        <w:t xml:space="preserve">некоторых древесных пород и </w:t>
      </w:r>
      <w:r w:rsidRPr="005D6352">
        <w:rPr>
          <w:bCs/>
          <w:color w:val="000000"/>
          <w:sz w:val="28"/>
          <w:szCs w:val="28"/>
        </w:rPr>
        <w:t>кустарников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94"/>
        <w:gridCol w:w="770"/>
        <w:gridCol w:w="955"/>
        <w:gridCol w:w="1082"/>
        <w:gridCol w:w="1563"/>
        <w:gridCol w:w="1236"/>
        <w:gridCol w:w="1129"/>
        <w:gridCol w:w="1168"/>
      </w:tblGrid>
      <w:tr w:rsidR="0041657E" w:rsidRPr="007C3B97" w:rsidTr="007C3B97">
        <w:trPr>
          <w:cantSplit/>
          <w:trHeight w:val="2515"/>
          <w:jc w:val="center"/>
        </w:trPr>
        <w:tc>
          <w:tcPr>
            <w:tcW w:w="752" w:type="pct"/>
            <w:shd w:val="clear" w:color="auto" w:fill="auto"/>
          </w:tcPr>
          <w:p w:rsidR="004B7D21" w:rsidRPr="007C3B97" w:rsidRDefault="004B7D21" w:rsidP="007C3B97">
            <w:pPr>
              <w:autoSpaceDE w:val="0"/>
              <w:autoSpaceDN w:val="0"/>
              <w:adjustRightInd w:val="0"/>
              <w:spacing w:line="360" w:lineRule="auto"/>
              <w:jc w:val="both"/>
              <w:rPr>
                <w:color w:val="000000"/>
                <w:sz w:val="20"/>
                <w:szCs w:val="20"/>
              </w:rPr>
            </w:pPr>
            <w:r w:rsidRPr="007C3B97">
              <w:rPr>
                <w:i/>
                <w:iCs/>
                <w:color w:val="000000"/>
                <w:sz w:val="20"/>
                <w:szCs w:val="20"/>
              </w:rPr>
              <w:t>порода</w:t>
            </w:r>
          </w:p>
        </w:tc>
        <w:tc>
          <w:tcPr>
            <w:tcW w:w="399" w:type="pct"/>
            <w:shd w:val="clear" w:color="auto" w:fill="auto"/>
          </w:tcPr>
          <w:p w:rsidR="004B7D21" w:rsidRPr="007C3B97" w:rsidRDefault="004B7D21" w:rsidP="007C3B97">
            <w:pPr>
              <w:autoSpaceDE w:val="0"/>
              <w:autoSpaceDN w:val="0"/>
              <w:adjustRightInd w:val="0"/>
              <w:spacing w:line="360" w:lineRule="auto"/>
              <w:jc w:val="both"/>
              <w:rPr>
                <w:color w:val="000000"/>
                <w:sz w:val="20"/>
                <w:szCs w:val="20"/>
              </w:rPr>
            </w:pPr>
            <w:r w:rsidRPr="007C3B97">
              <w:rPr>
                <w:color w:val="000000"/>
                <w:sz w:val="20"/>
                <w:szCs w:val="20"/>
              </w:rPr>
              <w:t>Ср. Масса 1000 шт. семян, г</w:t>
            </w:r>
          </w:p>
        </w:tc>
        <w:tc>
          <w:tcPr>
            <w:tcW w:w="516" w:type="pct"/>
            <w:shd w:val="clear" w:color="auto" w:fill="auto"/>
          </w:tcPr>
          <w:p w:rsidR="004B7D21" w:rsidRPr="007C3B97" w:rsidRDefault="004B7D21" w:rsidP="007C3B97">
            <w:pPr>
              <w:autoSpaceDE w:val="0"/>
              <w:autoSpaceDN w:val="0"/>
              <w:adjustRightInd w:val="0"/>
              <w:spacing w:line="360" w:lineRule="auto"/>
              <w:jc w:val="both"/>
              <w:rPr>
                <w:color w:val="000000"/>
                <w:sz w:val="20"/>
                <w:szCs w:val="20"/>
              </w:rPr>
            </w:pPr>
            <w:r w:rsidRPr="007C3B97">
              <w:rPr>
                <w:color w:val="000000"/>
                <w:sz w:val="20"/>
                <w:szCs w:val="20"/>
              </w:rPr>
              <w:t>Норма высева семян по зонам, г/</w:t>
            </w:r>
            <w:r w:rsidR="0041657E" w:rsidRPr="007C3B97">
              <w:rPr>
                <w:color w:val="000000"/>
                <w:sz w:val="20"/>
                <w:szCs w:val="20"/>
              </w:rPr>
              <w:t>пог. м</w:t>
            </w:r>
          </w:p>
        </w:tc>
        <w:tc>
          <w:tcPr>
            <w:tcW w:w="584" w:type="pct"/>
            <w:shd w:val="clear" w:color="auto" w:fill="auto"/>
          </w:tcPr>
          <w:p w:rsidR="004B7D21" w:rsidRPr="007C3B97" w:rsidRDefault="004B7D21" w:rsidP="007C3B97">
            <w:pPr>
              <w:autoSpaceDE w:val="0"/>
              <w:autoSpaceDN w:val="0"/>
              <w:adjustRightInd w:val="0"/>
              <w:spacing w:line="360" w:lineRule="auto"/>
              <w:jc w:val="both"/>
              <w:rPr>
                <w:color w:val="000000"/>
                <w:sz w:val="20"/>
                <w:szCs w:val="20"/>
              </w:rPr>
            </w:pPr>
            <w:r w:rsidRPr="007C3B97">
              <w:rPr>
                <w:color w:val="000000"/>
                <w:sz w:val="20"/>
                <w:szCs w:val="20"/>
              </w:rPr>
              <w:t>Глубина заделки</w:t>
            </w:r>
            <w:r w:rsidR="005D6352" w:rsidRPr="007C3B97">
              <w:rPr>
                <w:color w:val="000000"/>
                <w:sz w:val="20"/>
                <w:szCs w:val="20"/>
              </w:rPr>
              <w:t xml:space="preserve"> </w:t>
            </w:r>
            <w:r w:rsidRPr="007C3B97">
              <w:rPr>
                <w:color w:val="000000"/>
                <w:sz w:val="20"/>
                <w:szCs w:val="20"/>
              </w:rPr>
              <w:t>семян см.</w:t>
            </w:r>
          </w:p>
        </w:tc>
        <w:tc>
          <w:tcPr>
            <w:tcW w:w="843" w:type="pct"/>
            <w:shd w:val="clear" w:color="auto" w:fill="auto"/>
          </w:tcPr>
          <w:p w:rsidR="004B7D21" w:rsidRPr="007C3B97" w:rsidRDefault="004B7D21" w:rsidP="007C3B97">
            <w:pPr>
              <w:autoSpaceDE w:val="0"/>
              <w:autoSpaceDN w:val="0"/>
              <w:adjustRightInd w:val="0"/>
              <w:spacing w:line="360" w:lineRule="auto"/>
              <w:jc w:val="both"/>
              <w:rPr>
                <w:color w:val="000000"/>
                <w:sz w:val="20"/>
                <w:szCs w:val="20"/>
              </w:rPr>
            </w:pPr>
            <w:r w:rsidRPr="007C3B97">
              <w:rPr>
                <w:color w:val="000000"/>
                <w:sz w:val="20"/>
                <w:szCs w:val="20"/>
              </w:rPr>
              <w:t xml:space="preserve">Протяженность посев строк на </w:t>
            </w:r>
            <w:r w:rsidR="0041657E" w:rsidRPr="007C3B97">
              <w:rPr>
                <w:color w:val="000000"/>
                <w:sz w:val="20"/>
                <w:szCs w:val="20"/>
              </w:rPr>
              <w:t>1 га</w:t>
            </w:r>
            <w:r w:rsidRPr="007C3B97">
              <w:rPr>
                <w:color w:val="000000"/>
                <w:sz w:val="20"/>
                <w:szCs w:val="20"/>
              </w:rPr>
              <w:t xml:space="preserve"> тыс. м.</w:t>
            </w:r>
          </w:p>
        </w:tc>
        <w:tc>
          <w:tcPr>
            <w:tcW w:w="667" w:type="pct"/>
            <w:shd w:val="clear" w:color="auto" w:fill="auto"/>
          </w:tcPr>
          <w:p w:rsidR="004B7D21" w:rsidRPr="007C3B97" w:rsidRDefault="004B7D21" w:rsidP="007C3B97">
            <w:pPr>
              <w:autoSpaceDE w:val="0"/>
              <w:autoSpaceDN w:val="0"/>
              <w:adjustRightInd w:val="0"/>
              <w:spacing w:line="360" w:lineRule="auto"/>
              <w:jc w:val="both"/>
              <w:rPr>
                <w:color w:val="000000"/>
                <w:sz w:val="20"/>
                <w:szCs w:val="20"/>
              </w:rPr>
            </w:pPr>
            <w:r w:rsidRPr="007C3B97">
              <w:rPr>
                <w:color w:val="000000"/>
                <w:sz w:val="20"/>
                <w:szCs w:val="20"/>
              </w:rPr>
              <w:t xml:space="preserve">Потребное кол-во семян на </w:t>
            </w:r>
            <w:r w:rsidR="0041657E" w:rsidRPr="007C3B97">
              <w:rPr>
                <w:color w:val="000000"/>
                <w:sz w:val="20"/>
                <w:szCs w:val="20"/>
              </w:rPr>
              <w:t>1 га</w:t>
            </w:r>
            <w:r w:rsidRPr="007C3B97">
              <w:rPr>
                <w:color w:val="000000"/>
                <w:sz w:val="20"/>
                <w:szCs w:val="20"/>
              </w:rPr>
              <w:t>. Кг.</w:t>
            </w:r>
          </w:p>
        </w:tc>
        <w:tc>
          <w:tcPr>
            <w:tcW w:w="609" w:type="pct"/>
            <w:shd w:val="clear" w:color="auto" w:fill="auto"/>
          </w:tcPr>
          <w:p w:rsidR="004B7D21" w:rsidRPr="007C3B97" w:rsidRDefault="004B7D21" w:rsidP="007C3B97">
            <w:pPr>
              <w:autoSpaceDE w:val="0"/>
              <w:autoSpaceDN w:val="0"/>
              <w:adjustRightInd w:val="0"/>
              <w:spacing w:line="360" w:lineRule="auto"/>
              <w:jc w:val="both"/>
              <w:rPr>
                <w:color w:val="000000"/>
                <w:sz w:val="20"/>
                <w:szCs w:val="20"/>
              </w:rPr>
            </w:pPr>
            <w:r w:rsidRPr="007C3B97">
              <w:rPr>
                <w:color w:val="000000"/>
                <w:sz w:val="20"/>
                <w:szCs w:val="20"/>
              </w:rPr>
              <w:t>Площадь га.</w:t>
            </w:r>
          </w:p>
        </w:tc>
        <w:tc>
          <w:tcPr>
            <w:tcW w:w="630" w:type="pct"/>
            <w:shd w:val="clear" w:color="auto" w:fill="auto"/>
          </w:tcPr>
          <w:p w:rsidR="004B7D21" w:rsidRPr="007C3B97" w:rsidRDefault="004B7D21" w:rsidP="007C3B97">
            <w:pPr>
              <w:autoSpaceDE w:val="0"/>
              <w:autoSpaceDN w:val="0"/>
              <w:adjustRightInd w:val="0"/>
              <w:spacing w:line="360" w:lineRule="auto"/>
              <w:jc w:val="both"/>
              <w:rPr>
                <w:color w:val="000000"/>
                <w:sz w:val="20"/>
                <w:szCs w:val="20"/>
              </w:rPr>
            </w:pPr>
            <w:r w:rsidRPr="007C3B97">
              <w:rPr>
                <w:color w:val="000000"/>
                <w:sz w:val="20"/>
                <w:szCs w:val="20"/>
              </w:rPr>
              <w:t>Потребно кол-во семян кг.</w:t>
            </w:r>
          </w:p>
        </w:tc>
      </w:tr>
      <w:tr w:rsidR="0041657E" w:rsidRPr="007C3B97" w:rsidTr="007C3B97">
        <w:trPr>
          <w:cantSplit/>
          <w:jc w:val="center"/>
        </w:trPr>
        <w:tc>
          <w:tcPr>
            <w:tcW w:w="752" w:type="pct"/>
            <w:shd w:val="clear" w:color="auto" w:fill="auto"/>
          </w:tcPr>
          <w:p w:rsidR="004B7D21" w:rsidRPr="007C3B97" w:rsidRDefault="00873003" w:rsidP="007C3B97">
            <w:pPr>
              <w:autoSpaceDE w:val="0"/>
              <w:autoSpaceDN w:val="0"/>
              <w:adjustRightInd w:val="0"/>
              <w:spacing w:line="360" w:lineRule="auto"/>
              <w:jc w:val="both"/>
              <w:rPr>
                <w:color w:val="000000"/>
                <w:sz w:val="20"/>
                <w:szCs w:val="28"/>
              </w:rPr>
            </w:pPr>
            <w:r w:rsidRPr="007C3B97">
              <w:rPr>
                <w:color w:val="000000"/>
                <w:sz w:val="20"/>
                <w:szCs w:val="28"/>
              </w:rPr>
              <w:t>Лиственница сибирская</w:t>
            </w:r>
          </w:p>
        </w:tc>
        <w:tc>
          <w:tcPr>
            <w:tcW w:w="399" w:type="pct"/>
            <w:shd w:val="clear" w:color="auto" w:fill="auto"/>
          </w:tcPr>
          <w:p w:rsidR="004B7D21" w:rsidRPr="007C3B97" w:rsidRDefault="00873003" w:rsidP="007C3B97">
            <w:pPr>
              <w:autoSpaceDE w:val="0"/>
              <w:autoSpaceDN w:val="0"/>
              <w:adjustRightInd w:val="0"/>
              <w:spacing w:line="360" w:lineRule="auto"/>
              <w:jc w:val="both"/>
              <w:rPr>
                <w:color w:val="000000"/>
                <w:sz w:val="20"/>
                <w:szCs w:val="28"/>
              </w:rPr>
            </w:pPr>
            <w:r w:rsidRPr="007C3B97">
              <w:rPr>
                <w:color w:val="000000"/>
                <w:sz w:val="20"/>
                <w:szCs w:val="28"/>
              </w:rPr>
              <w:t>5,6</w:t>
            </w:r>
          </w:p>
        </w:tc>
        <w:tc>
          <w:tcPr>
            <w:tcW w:w="516" w:type="pct"/>
            <w:shd w:val="clear" w:color="auto" w:fill="auto"/>
          </w:tcPr>
          <w:p w:rsidR="004B7D21" w:rsidRPr="007C3B97" w:rsidRDefault="00873003" w:rsidP="007C3B97">
            <w:pPr>
              <w:autoSpaceDE w:val="0"/>
              <w:autoSpaceDN w:val="0"/>
              <w:adjustRightInd w:val="0"/>
              <w:spacing w:line="360" w:lineRule="auto"/>
              <w:jc w:val="both"/>
              <w:rPr>
                <w:color w:val="000000"/>
                <w:sz w:val="20"/>
                <w:szCs w:val="28"/>
              </w:rPr>
            </w:pPr>
            <w:r w:rsidRPr="007C3B97">
              <w:rPr>
                <w:color w:val="000000"/>
                <w:sz w:val="20"/>
                <w:szCs w:val="28"/>
              </w:rPr>
              <w:t>1,5</w:t>
            </w:r>
          </w:p>
        </w:tc>
        <w:tc>
          <w:tcPr>
            <w:tcW w:w="584" w:type="pct"/>
            <w:shd w:val="clear" w:color="auto" w:fill="auto"/>
          </w:tcPr>
          <w:p w:rsidR="004B7D21" w:rsidRPr="007C3B97" w:rsidRDefault="00873003" w:rsidP="007C3B97">
            <w:pPr>
              <w:autoSpaceDE w:val="0"/>
              <w:autoSpaceDN w:val="0"/>
              <w:adjustRightInd w:val="0"/>
              <w:spacing w:line="360" w:lineRule="auto"/>
              <w:jc w:val="both"/>
              <w:rPr>
                <w:color w:val="000000"/>
                <w:sz w:val="20"/>
                <w:szCs w:val="28"/>
              </w:rPr>
            </w:pPr>
            <w:r w:rsidRPr="007C3B97">
              <w:rPr>
                <w:color w:val="000000"/>
                <w:sz w:val="20"/>
                <w:szCs w:val="28"/>
              </w:rPr>
              <w:t>0,5</w:t>
            </w:r>
          </w:p>
        </w:tc>
        <w:tc>
          <w:tcPr>
            <w:tcW w:w="843" w:type="pct"/>
            <w:shd w:val="clear" w:color="auto" w:fill="auto"/>
          </w:tcPr>
          <w:p w:rsidR="004B7D21" w:rsidRPr="007C3B97" w:rsidRDefault="004B7D21" w:rsidP="007C3B97">
            <w:pPr>
              <w:autoSpaceDE w:val="0"/>
              <w:autoSpaceDN w:val="0"/>
              <w:adjustRightInd w:val="0"/>
              <w:spacing w:line="360" w:lineRule="auto"/>
              <w:jc w:val="both"/>
              <w:rPr>
                <w:color w:val="000000"/>
                <w:sz w:val="20"/>
                <w:szCs w:val="28"/>
              </w:rPr>
            </w:pPr>
            <w:r w:rsidRPr="007C3B97">
              <w:rPr>
                <w:color w:val="000000"/>
                <w:sz w:val="20"/>
                <w:szCs w:val="28"/>
              </w:rPr>
              <w:t>33,3</w:t>
            </w:r>
          </w:p>
        </w:tc>
        <w:tc>
          <w:tcPr>
            <w:tcW w:w="667" w:type="pct"/>
            <w:shd w:val="clear" w:color="auto" w:fill="auto"/>
          </w:tcPr>
          <w:p w:rsidR="004B7D21" w:rsidRPr="007C3B97" w:rsidRDefault="00873003" w:rsidP="007C3B97">
            <w:pPr>
              <w:autoSpaceDE w:val="0"/>
              <w:autoSpaceDN w:val="0"/>
              <w:adjustRightInd w:val="0"/>
              <w:spacing w:line="360" w:lineRule="auto"/>
              <w:jc w:val="both"/>
              <w:rPr>
                <w:color w:val="000000"/>
                <w:sz w:val="20"/>
                <w:szCs w:val="28"/>
              </w:rPr>
            </w:pPr>
            <w:r w:rsidRPr="007C3B97">
              <w:rPr>
                <w:color w:val="000000"/>
                <w:sz w:val="20"/>
                <w:szCs w:val="28"/>
              </w:rPr>
              <w:t>50</w:t>
            </w:r>
          </w:p>
        </w:tc>
        <w:tc>
          <w:tcPr>
            <w:tcW w:w="609" w:type="pct"/>
            <w:shd w:val="clear" w:color="auto" w:fill="auto"/>
          </w:tcPr>
          <w:p w:rsidR="004B7D21" w:rsidRPr="007C3B97" w:rsidRDefault="00873003" w:rsidP="007C3B97">
            <w:pPr>
              <w:autoSpaceDE w:val="0"/>
              <w:autoSpaceDN w:val="0"/>
              <w:adjustRightInd w:val="0"/>
              <w:spacing w:line="360" w:lineRule="auto"/>
              <w:jc w:val="both"/>
              <w:rPr>
                <w:color w:val="000000"/>
                <w:sz w:val="20"/>
                <w:szCs w:val="28"/>
              </w:rPr>
            </w:pPr>
            <w:r w:rsidRPr="007C3B97">
              <w:rPr>
                <w:color w:val="000000"/>
                <w:sz w:val="20"/>
                <w:szCs w:val="28"/>
              </w:rPr>
              <w:t>0,41</w:t>
            </w:r>
          </w:p>
        </w:tc>
        <w:tc>
          <w:tcPr>
            <w:tcW w:w="630" w:type="pct"/>
            <w:shd w:val="clear" w:color="auto" w:fill="auto"/>
          </w:tcPr>
          <w:p w:rsidR="004B7D21" w:rsidRPr="007C3B97" w:rsidRDefault="00873003" w:rsidP="007C3B97">
            <w:pPr>
              <w:autoSpaceDE w:val="0"/>
              <w:autoSpaceDN w:val="0"/>
              <w:adjustRightInd w:val="0"/>
              <w:spacing w:line="360" w:lineRule="auto"/>
              <w:jc w:val="both"/>
              <w:rPr>
                <w:color w:val="000000"/>
                <w:sz w:val="20"/>
                <w:szCs w:val="28"/>
              </w:rPr>
            </w:pPr>
            <w:r w:rsidRPr="007C3B97">
              <w:rPr>
                <w:color w:val="000000"/>
                <w:sz w:val="20"/>
                <w:szCs w:val="28"/>
              </w:rPr>
              <w:t>20,5</w:t>
            </w:r>
          </w:p>
        </w:tc>
      </w:tr>
    </w:tbl>
    <w:p w:rsidR="004B7D21" w:rsidRPr="0041657E" w:rsidRDefault="004B7D21" w:rsidP="0041657E">
      <w:pPr>
        <w:shd w:val="clear" w:color="auto" w:fill="FFFFFF"/>
        <w:autoSpaceDE w:val="0"/>
        <w:autoSpaceDN w:val="0"/>
        <w:adjustRightInd w:val="0"/>
        <w:spacing w:line="360" w:lineRule="auto"/>
        <w:ind w:firstLine="709"/>
        <w:jc w:val="both"/>
        <w:rPr>
          <w:color w:val="000000"/>
          <w:sz w:val="28"/>
          <w:szCs w:val="28"/>
        </w:rPr>
      </w:pPr>
    </w:p>
    <w:p w:rsidR="004B7D21" w:rsidRPr="0041657E" w:rsidRDefault="004B7D21" w:rsidP="0041657E">
      <w:pPr>
        <w:shd w:val="clear" w:color="auto" w:fill="FFFFFF"/>
        <w:autoSpaceDE w:val="0"/>
        <w:autoSpaceDN w:val="0"/>
        <w:adjustRightInd w:val="0"/>
        <w:spacing w:line="360" w:lineRule="auto"/>
        <w:ind w:firstLine="709"/>
        <w:jc w:val="both"/>
        <w:rPr>
          <w:color w:val="000000"/>
          <w:sz w:val="28"/>
          <w:szCs w:val="28"/>
        </w:rPr>
      </w:pPr>
      <w:r w:rsidRPr="005D6352">
        <w:rPr>
          <w:iCs/>
          <w:color w:val="000000"/>
          <w:sz w:val="28"/>
          <w:szCs w:val="28"/>
        </w:rPr>
        <w:t>Норма в</w:t>
      </w:r>
      <w:r w:rsidRPr="005D6352">
        <w:rPr>
          <w:color w:val="000000"/>
          <w:sz w:val="28"/>
          <w:szCs w:val="28"/>
        </w:rPr>
        <w:t>ысева</w:t>
      </w:r>
      <w:r w:rsidRPr="0041657E">
        <w:rPr>
          <w:color w:val="000000"/>
          <w:sz w:val="28"/>
          <w:szCs w:val="28"/>
        </w:rPr>
        <w:t xml:space="preserve"> семян имеет исключительно большое значение. При занижении нормы высева получаются разреженные посевы и редкое стояние сеянцев. В результате этого неполностью используется занятая растениями площадь и увеличиваются затраты на выращивание посадочного материала. Завышенные нормы высева приводят к излишне густому стоянию сеянцев, среди которых значительная часть растений окажется недоразвитой и не пригодной для посадки. У сеянцев, выращиваемых в условиях густого стояния, наблюдается усиленный рост в высоту, замедленный рост по диаметру стволика и менее интенсивное нарастание корневой массы. Это ведет к нарушению оптимальных соотношений между отдельными частями растений. Такой посадочный материал будет хуже приживаться и расти в культурах.</w:t>
      </w:r>
    </w:p>
    <w:p w:rsidR="0041657E" w:rsidRDefault="004B7D21" w:rsidP="0041657E">
      <w:pPr>
        <w:shd w:val="clear" w:color="auto" w:fill="FFFFFF"/>
        <w:autoSpaceDE w:val="0"/>
        <w:autoSpaceDN w:val="0"/>
        <w:adjustRightInd w:val="0"/>
        <w:spacing w:line="360" w:lineRule="auto"/>
        <w:ind w:firstLine="709"/>
        <w:jc w:val="both"/>
        <w:rPr>
          <w:color w:val="000000"/>
          <w:sz w:val="28"/>
          <w:szCs w:val="28"/>
        </w:rPr>
      </w:pPr>
      <w:r w:rsidRPr="0041657E">
        <w:rPr>
          <w:color w:val="000000"/>
          <w:sz w:val="28"/>
          <w:szCs w:val="28"/>
        </w:rPr>
        <w:t>Для получения высококачественных сеянцев необходимо иметь оптимальную норму высева. В этом случае, при высокой агротехнике выращивания сеянцев в питомнике, обеспечивается больший выход посадочного материала с единицы площади, сеянцы образуют хорошо развитую корневую систему, закладывают на зиму нормально развитую верхушечную почку, имеют оптимальное соотношение отдельных частей растения, накапливают необходимое количество запасных питательных веществ. После пересадки такие сеянцы имеют высокую приживаемость и хороший рост в культурах.</w:t>
      </w:r>
    </w:p>
    <w:p w:rsidR="00907E87" w:rsidRPr="0041657E" w:rsidRDefault="00907E87" w:rsidP="0041657E">
      <w:pPr>
        <w:shd w:val="clear" w:color="auto" w:fill="FFFFFF"/>
        <w:autoSpaceDE w:val="0"/>
        <w:autoSpaceDN w:val="0"/>
        <w:adjustRightInd w:val="0"/>
        <w:spacing w:line="360" w:lineRule="auto"/>
        <w:ind w:firstLine="709"/>
        <w:jc w:val="both"/>
        <w:rPr>
          <w:color w:val="000000"/>
          <w:sz w:val="28"/>
          <w:szCs w:val="28"/>
        </w:rPr>
      </w:pPr>
    </w:p>
    <w:p w:rsidR="0041657E" w:rsidRPr="005D6352" w:rsidRDefault="00907E87" w:rsidP="0041657E">
      <w:pPr>
        <w:shd w:val="clear" w:color="auto" w:fill="FFFFFF"/>
        <w:autoSpaceDE w:val="0"/>
        <w:autoSpaceDN w:val="0"/>
        <w:adjustRightInd w:val="0"/>
        <w:spacing w:line="360" w:lineRule="auto"/>
        <w:ind w:firstLine="709"/>
        <w:jc w:val="both"/>
        <w:rPr>
          <w:b/>
          <w:color w:val="000000"/>
          <w:sz w:val="28"/>
          <w:szCs w:val="28"/>
        </w:rPr>
      </w:pPr>
      <w:r w:rsidRPr="005D6352">
        <w:rPr>
          <w:b/>
          <w:color w:val="000000"/>
          <w:sz w:val="28"/>
          <w:szCs w:val="28"/>
        </w:rPr>
        <w:t>3</w:t>
      </w:r>
      <w:r w:rsidR="008F03B9" w:rsidRPr="005D6352">
        <w:rPr>
          <w:b/>
          <w:color w:val="000000"/>
          <w:sz w:val="28"/>
          <w:szCs w:val="28"/>
        </w:rPr>
        <w:t>.6</w:t>
      </w:r>
      <w:r w:rsidR="0041657E" w:rsidRPr="005D6352">
        <w:rPr>
          <w:b/>
          <w:color w:val="000000"/>
          <w:sz w:val="28"/>
          <w:szCs w:val="28"/>
        </w:rPr>
        <w:t xml:space="preserve"> </w:t>
      </w:r>
      <w:r w:rsidR="008F03B9" w:rsidRPr="005D6352">
        <w:rPr>
          <w:b/>
          <w:color w:val="000000"/>
          <w:sz w:val="28"/>
          <w:szCs w:val="28"/>
        </w:rPr>
        <w:t>Уход за посевами</w:t>
      </w:r>
    </w:p>
    <w:p w:rsidR="005D6352" w:rsidRDefault="005D6352" w:rsidP="0041657E">
      <w:pPr>
        <w:spacing w:line="360" w:lineRule="auto"/>
        <w:ind w:firstLine="709"/>
        <w:jc w:val="both"/>
        <w:rPr>
          <w:color w:val="000000"/>
          <w:sz w:val="28"/>
          <w:szCs w:val="28"/>
        </w:rPr>
      </w:pPr>
    </w:p>
    <w:p w:rsidR="00CD33D9" w:rsidRPr="0041657E" w:rsidRDefault="00CD33D9" w:rsidP="0041657E">
      <w:pPr>
        <w:spacing w:line="360" w:lineRule="auto"/>
        <w:ind w:firstLine="709"/>
        <w:jc w:val="both"/>
        <w:rPr>
          <w:color w:val="000000"/>
          <w:sz w:val="28"/>
        </w:rPr>
      </w:pPr>
      <w:r w:rsidRPr="0041657E">
        <w:rPr>
          <w:color w:val="000000"/>
          <w:sz w:val="28"/>
          <w:szCs w:val="28"/>
        </w:rPr>
        <w:t>Сорняки уничтожают химическим и механическим способами. В последнем случае одновременно проводят рыхление почвы. Для того чтобы предупредить появление однолетних сорняков, через 3</w:t>
      </w:r>
      <w:r w:rsidR="0041657E">
        <w:rPr>
          <w:color w:val="000000"/>
          <w:sz w:val="28"/>
          <w:szCs w:val="28"/>
        </w:rPr>
        <w:t>–</w:t>
      </w:r>
      <w:r w:rsidRPr="0041657E">
        <w:rPr>
          <w:color w:val="000000"/>
          <w:sz w:val="28"/>
          <w:szCs w:val="28"/>
        </w:rPr>
        <w:t>5 дней после посева, заделки и мульчирования семян хвойных и других пород с крупными семенами, которые заделывают на глубину не менее 2</w:t>
      </w:r>
      <w:r w:rsidR="0041657E">
        <w:rPr>
          <w:color w:val="000000"/>
          <w:sz w:val="28"/>
          <w:szCs w:val="28"/>
        </w:rPr>
        <w:t> </w:t>
      </w:r>
      <w:r w:rsidR="0041657E" w:rsidRPr="0041657E">
        <w:rPr>
          <w:color w:val="000000"/>
          <w:sz w:val="28"/>
          <w:szCs w:val="28"/>
        </w:rPr>
        <w:t>см</w:t>
      </w:r>
      <w:r w:rsidRPr="0041657E">
        <w:rPr>
          <w:color w:val="000000"/>
          <w:sz w:val="28"/>
          <w:szCs w:val="28"/>
        </w:rPr>
        <w:t>, посевные ленты обрабатывают гербицидами: симазином (на суглинистых почвах) или пропазином (на супесчаных и песчаных почвах).</w:t>
      </w:r>
    </w:p>
    <w:p w:rsidR="00CD33D9" w:rsidRPr="0041657E" w:rsidRDefault="00CD33D9" w:rsidP="0041657E">
      <w:pPr>
        <w:spacing w:line="360" w:lineRule="auto"/>
        <w:ind w:firstLine="709"/>
        <w:jc w:val="both"/>
        <w:rPr>
          <w:color w:val="000000"/>
          <w:sz w:val="28"/>
          <w:szCs w:val="28"/>
        </w:rPr>
      </w:pPr>
      <w:r w:rsidRPr="0041657E">
        <w:rPr>
          <w:color w:val="000000"/>
          <w:sz w:val="28"/>
          <w:szCs w:val="28"/>
        </w:rPr>
        <w:t xml:space="preserve">В питомниках для обработки 1 га посевов требуется 1 </w:t>
      </w:r>
      <w:r w:rsidR="0041657E">
        <w:rPr>
          <w:color w:val="000000"/>
          <w:sz w:val="28"/>
          <w:szCs w:val="28"/>
        </w:rPr>
        <w:t>–</w:t>
      </w:r>
      <w:r w:rsidR="0041657E" w:rsidRPr="0041657E">
        <w:rPr>
          <w:color w:val="000000"/>
          <w:sz w:val="28"/>
          <w:szCs w:val="28"/>
        </w:rPr>
        <w:t xml:space="preserve"> </w:t>
      </w:r>
      <w:r w:rsidRPr="0041657E">
        <w:rPr>
          <w:color w:val="000000"/>
          <w:sz w:val="28"/>
          <w:szCs w:val="28"/>
        </w:rPr>
        <w:t>2 кг симазина или 2</w:t>
      </w:r>
      <w:r w:rsidR="0041657E">
        <w:rPr>
          <w:color w:val="000000"/>
          <w:sz w:val="28"/>
          <w:szCs w:val="28"/>
        </w:rPr>
        <w:t>–</w:t>
      </w:r>
      <w:r w:rsidRPr="0041657E">
        <w:rPr>
          <w:color w:val="000000"/>
          <w:sz w:val="28"/>
          <w:szCs w:val="28"/>
        </w:rPr>
        <w:t>4 кг пропазина, которые растворяют в 500</w:t>
      </w:r>
      <w:r w:rsidR="0041657E">
        <w:rPr>
          <w:color w:val="000000"/>
          <w:sz w:val="28"/>
          <w:szCs w:val="28"/>
        </w:rPr>
        <w:t> </w:t>
      </w:r>
      <w:r w:rsidR="0041657E" w:rsidRPr="0041657E">
        <w:rPr>
          <w:color w:val="000000"/>
          <w:sz w:val="28"/>
          <w:szCs w:val="28"/>
        </w:rPr>
        <w:t>л</w:t>
      </w:r>
      <w:r w:rsidRPr="0041657E">
        <w:rPr>
          <w:color w:val="000000"/>
          <w:sz w:val="28"/>
          <w:szCs w:val="28"/>
        </w:rPr>
        <w:t xml:space="preserve"> воды. Указанные дозы применяют на почвах, содержащих не менее </w:t>
      </w:r>
      <w:r w:rsidR="0041657E" w:rsidRPr="0041657E">
        <w:rPr>
          <w:color w:val="000000"/>
          <w:sz w:val="28"/>
          <w:szCs w:val="28"/>
        </w:rPr>
        <w:t>2</w:t>
      </w:r>
      <w:r w:rsidR="0041657E">
        <w:rPr>
          <w:color w:val="000000"/>
          <w:sz w:val="28"/>
          <w:szCs w:val="28"/>
        </w:rPr>
        <w:t>%</w:t>
      </w:r>
      <w:r w:rsidRPr="0041657E">
        <w:rPr>
          <w:color w:val="000000"/>
          <w:sz w:val="28"/>
          <w:szCs w:val="28"/>
        </w:rPr>
        <w:t xml:space="preserve"> гумуса. Для экономии гербицида опрыскивают только посевные ленты, а междурядья обрабатывают культиватором. На втором году выращивания сеянцев хвойных и лиственных пород семенные сорняки уничтожают симазином, пропазином или атразином. Лучшее время для обработки этими гербицидами </w:t>
      </w:r>
      <w:r w:rsidR="0041657E">
        <w:rPr>
          <w:color w:val="000000"/>
          <w:sz w:val="28"/>
          <w:szCs w:val="28"/>
        </w:rPr>
        <w:t>–</w:t>
      </w:r>
      <w:r w:rsidR="0041657E" w:rsidRPr="0041657E">
        <w:rPr>
          <w:color w:val="000000"/>
          <w:sz w:val="28"/>
          <w:szCs w:val="28"/>
        </w:rPr>
        <w:t xml:space="preserve"> </w:t>
      </w:r>
      <w:r w:rsidRPr="0041657E">
        <w:rPr>
          <w:color w:val="000000"/>
          <w:sz w:val="28"/>
          <w:szCs w:val="28"/>
        </w:rPr>
        <w:t xml:space="preserve">ранняя весна до распускания листьев или конец лета второго года, когда сеянцы находятся в состоянии покоя. Рыхление почвы проводят в посевах на тяжелых по механическому составу почвах с целью улучшения аэрации и сбережения почвенной влаги. Легкие по механическому составу песчаные почвы не рыхлят. Глубокое рыхление почвы между рядками сеянцев проводят культиватором – растение </w:t>
      </w:r>
      <w:r w:rsidR="0041657E">
        <w:rPr>
          <w:color w:val="000000"/>
          <w:sz w:val="28"/>
          <w:szCs w:val="28"/>
        </w:rPr>
        <w:t>–</w:t>
      </w:r>
      <w:r w:rsidR="0041657E" w:rsidRPr="0041657E">
        <w:rPr>
          <w:color w:val="000000"/>
          <w:sz w:val="28"/>
          <w:szCs w:val="28"/>
        </w:rPr>
        <w:t xml:space="preserve"> </w:t>
      </w:r>
      <w:r w:rsidRPr="0041657E">
        <w:rPr>
          <w:color w:val="000000"/>
          <w:sz w:val="28"/>
          <w:szCs w:val="28"/>
        </w:rPr>
        <w:t>питателем КРСШ</w:t>
      </w:r>
      <w:r w:rsidR="0041657E">
        <w:rPr>
          <w:color w:val="000000"/>
          <w:sz w:val="28"/>
          <w:szCs w:val="28"/>
        </w:rPr>
        <w:t>-</w:t>
      </w:r>
      <w:r w:rsidR="0041657E" w:rsidRPr="0041657E">
        <w:rPr>
          <w:color w:val="000000"/>
          <w:sz w:val="28"/>
          <w:szCs w:val="28"/>
        </w:rPr>
        <w:t>2</w:t>
      </w:r>
      <w:r w:rsidRPr="0041657E">
        <w:rPr>
          <w:color w:val="000000"/>
          <w:sz w:val="28"/>
          <w:szCs w:val="28"/>
        </w:rPr>
        <w:t>.8А. В течение вегетационного периода выполняют 4</w:t>
      </w:r>
      <w:r w:rsidR="0041657E">
        <w:rPr>
          <w:color w:val="000000"/>
          <w:sz w:val="28"/>
          <w:szCs w:val="28"/>
        </w:rPr>
        <w:t>–</w:t>
      </w:r>
      <w:r w:rsidRPr="0041657E">
        <w:rPr>
          <w:color w:val="000000"/>
          <w:sz w:val="28"/>
          <w:szCs w:val="28"/>
        </w:rPr>
        <w:t>5 культивации с постепенным увеличением глубины рыхления от 2</w:t>
      </w:r>
      <w:r w:rsidR="0041657E">
        <w:rPr>
          <w:color w:val="000000"/>
          <w:sz w:val="28"/>
          <w:szCs w:val="28"/>
        </w:rPr>
        <w:t>–</w:t>
      </w:r>
      <w:r w:rsidRPr="0041657E">
        <w:rPr>
          <w:color w:val="000000"/>
          <w:sz w:val="28"/>
          <w:szCs w:val="28"/>
        </w:rPr>
        <w:t>4 до 10</w:t>
      </w:r>
      <w:r w:rsidR="0041657E">
        <w:rPr>
          <w:color w:val="000000"/>
          <w:sz w:val="28"/>
          <w:szCs w:val="28"/>
        </w:rPr>
        <w:t>–</w:t>
      </w:r>
      <w:r w:rsidRPr="0041657E">
        <w:rPr>
          <w:color w:val="000000"/>
          <w:sz w:val="28"/>
          <w:szCs w:val="28"/>
        </w:rPr>
        <w:t>12</w:t>
      </w:r>
      <w:r w:rsidR="0041657E">
        <w:rPr>
          <w:color w:val="000000"/>
          <w:sz w:val="28"/>
          <w:szCs w:val="28"/>
        </w:rPr>
        <w:t> </w:t>
      </w:r>
      <w:r w:rsidR="0041657E" w:rsidRPr="0041657E">
        <w:rPr>
          <w:color w:val="000000"/>
          <w:sz w:val="28"/>
          <w:szCs w:val="28"/>
        </w:rPr>
        <w:t>см</w:t>
      </w:r>
      <w:r w:rsidRPr="0041657E">
        <w:rPr>
          <w:color w:val="000000"/>
          <w:sz w:val="28"/>
          <w:szCs w:val="28"/>
        </w:rPr>
        <w:t xml:space="preserve"> на дерново-подзолистых почвах лесной зоны или с постепенным уменьшением глубины рыхления на тяжелых почвах степной зоны.</w:t>
      </w:r>
    </w:p>
    <w:p w:rsidR="00CD33D9" w:rsidRPr="0041657E" w:rsidRDefault="00CD33D9" w:rsidP="0041657E">
      <w:pPr>
        <w:spacing w:line="360" w:lineRule="auto"/>
        <w:ind w:firstLine="709"/>
        <w:jc w:val="both"/>
        <w:rPr>
          <w:color w:val="000000"/>
          <w:sz w:val="28"/>
          <w:szCs w:val="28"/>
        </w:rPr>
      </w:pPr>
      <w:r w:rsidRPr="0041657E">
        <w:rPr>
          <w:color w:val="000000"/>
          <w:sz w:val="28"/>
          <w:szCs w:val="28"/>
        </w:rPr>
        <w:t>В своей курсовой работе я запроектировал механические и ручные</w:t>
      </w:r>
      <w:r w:rsidR="0041657E">
        <w:rPr>
          <w:color w:val="000000"/>
          <w:sz w:val="28"/>
          <w:szCs w:val="28"/>
        </w:rPr>
        <w:t xml:space="preserve"> </w:t>
      </w:r>
      <w:r w:rsidRPr="0041657E">
        <w:rPr>
          <w:color w:val="000000"/>
          <w:sz w:val="28"/>
          <w:szCs w:val="28"/>
        </w:rPr>
        <w:t>способы обработки почвы, то есть культивация почвы и ручные прополки.</w:t>
      </w:r>
    </w:p>
    <w:p w:rsidR="007B0F20" w:rsidRPr="0041657E" w:rsidRDefault="007B0F20" w:rsidP="0041657E">
      <w:pPr>
        <w:shd w:val="clear" w:color="auto" w:fill="FFFFFF"/>
        <w:autoSpaceDE w:val="0"/>
        <w:autoSpaceDN w:val="0"/>
        <w:adjustRightInd w:val="0"/>
        <w:spacing w:line="360" w:lineRule="auto"/>
        <w:ind w:firstLine="709"/>
        <w:jc w:val="both"/>
        <w:rPr>
          <w:color w:val="000000"/>
          <w:sz w:val="28"/>
          <w:szCs w:val="28"/>
        </w:rPr>
      </w:pPr>
    </w:p>
    <w:p w:rsidR="00270634" w:rsidRPr="005D6352" w:rsidRDefault="005D6352" w:rsidP="0041657E">
      <w:pPr>
        <w:spacing w:line="360" w:lineRule="auto"/>
        <w:ind w:firstLine="709"/>
        <w:jc w:val="both"/>
        <w:rPr>
          <w:b/>
          <w:color w:val="000000"/>
          <w:sz w:val="28"/>
          <w:szCs w:val="28"/>
        </w:rPr>
      </w:pPr>
      <w:r>
        <w:rPr>
          <w:b/>
          <w:color w:val="000000"/>
          <w:sz w:val="28"/>
          <w:szCs w:val="28"/>
        </w:rPr>
        <w:t>3.7</w:t>
      </w:r>
      <w:r w:rsidR="0041657E" w:rsidRPr="005D6352">
        <w:rPr>
          <w:b/>
          <w:color w:val="000000"/>
          <w:sz w:val="28"/>
          <w:szCs w:val="28"/>
        </w:rPr>
        <w:t xml:space="preserve"> </w:t>
      </w:r>
      <w:r w:rsidR="00270634" w:rsidRPr="005D6352">
        <w:rPr>
          <w:b/>
          <w:color w:val="000000"/>
          <w:sz w:val="28"/>
          <w:szCs w:val="28"/>
        </w:rPr>
        <w:t>Система применений удобрений в посевном отделении</w:t>
      </w:r>
    </w:p>
    <w:p w:rsidR="0041657E" w:rsidRDefault="0041657E" w:rsidP="0041657E">
      <w:pPr>
        <w:spacing w:line="360" w:lineRule="auto"/>
        <w:ind w:firstLine="709"/>
        <w:jc w:val="both"/>
        <w:rPr>
          <w:color w:val="000000"/>
          <w:sz w:val="28"/>
          <w:szCs w:val="28"/>
        </w:rPr>
      </w:pPr>
    </w:p>
    <w:p w:rsidR="00270634" w:rsidRPr="0041657E" w:rsidRDefault="00270634" w:rsidP="0041657E">
      <w:pPr>
        <w:shd w:val="clear" w:color="auto" w:fill="FFFFFF"/>
        <w:autoSpaceDE w:val="0"/>
        <w:autoSpaceDN w:val="0"/>
        <w:adjustRightInd w:val="0"/>
        <w:spacing w:line="360" w:lineRule="auto"/>
        <w:ind w:firstLine="709"/>
        <w:jc w:val="both"/>
        <w:rPr>
          <w:color w:val="000000"/>
          <w:sz w:val="28"/>
          <w:szCs w:val="28"/>
        </w:rPr>
      </w:pPr>
      <w:r w:rsidRPr="0041657E">
        <w:rPr>
          <w:color w:val="000000"/>
          <w:sz w:val="28"/>
          <w:szCs w:val="28"/>
        </w:rPr>
        <w:t xml:space="preserve">Удобрение растений в питомнике </w:t>
      </w:r>
      <w:r w:rsidR="0041657E">
        <w:rPr>
          <w:color w:val="000000"/>
          <w:sz w:val="28"/>
          <w:szCs w:val="28"/>
        </w:rPr>
        <w:t>–</w:t>
      </w:r>
      <w:r w:rsidR="0041657E" w:rsidRPr="0041657E">
        <w:rPr>
          <w:color w:val="000000"/>
          <w:sz w:val="28"/>
          <w:szCs w:val="28"/>
        </w:rPr>
        <w:t xml:space="preserve"> </w:t>
      </w:r>
      <w:r w:rsidRPr="0041657E">
        <w:rPr>
          <w:color w:val="000000"/>
          <w:sz w:val="28"/>
          <w:szCs w:val="28"/>
        </w:rPr>
        <w:t xml:space="preserve">одно из важнейших агротехнических мероприятий, направленное на повышение плодородия почвы, улучшение минерального питания посадочного материала и увеличение его выхода с единицы площади. Потребляемые растениями из почвы питательные вещества условно делят на две группы: </w:t>
      </w:r>
      <w:r w:rsidRPr="0041657E">
        <w:rPr>
          <w:i/>
          <w:iCs/>
          <w:color w:val="000000"/>
          <w:sz w:val="28"/>
          <w:szCs w:val="28"/>
        </w:rPr>
        <w:t xml:space="preserve">макроэлементы </w:t>
      </w:r>
      <w:r w:rsidRPr="0041657E">
        <w:rPr>
          <w:color w:val="000000"/>
          <w:sz w:val="28"/>
          <w:szCs w:val="28"/>
        </w:rPr>
        <w:t xml:space="preserve">и </w:t>
      </w:r>
      <w:r w:rsidRPr="0041657E">
        <w:rPr>
          <w:i/>
          <w:iCs/>
          <w:color w:val="000000"/>
          <w:sz w:val="28"/>
          <w:szCs w:val="28"/>
        </w:rPr>
        <w:t xml:space="preserve">микроэлементы. </w:t>
      </w:r>
      <w:r w:rsidRPr="0041657E">
        <w:rPr>
          <w:color w:val="000000"/>
          <w:sz w:val="28"/>
          <w:szCs w:val="28"/>
        </w:rPr>
        <w:t>К первой группе принадлежат элементы, необходимые растениям в больших количествах (азот, фосфор, калий, сера, кальций, магний, железо и др.). Ко второй группе относят элементы, потребляемые растениями в ничтожно малых количествах, однако необходимые для нормального их развития (медь, цинк, молибден, бор, кобальт и др.). Каждый элемент минерального питания в растительном организме выполняет свои специфические функции и, как правило, не может быть заменен другим.</w:t>
      </w:r>
    </w:p>
    <w:p w:rsidR="00270634" w:rsidRPr="0041657E" w:rsidRDefault="00270634" w:rsidP="0041657E">
      <w:pPr>
        <w:shd w:val="clear" w:color="auto" w:fill="FFFFFF"/>
        <w:autoSpaceDE w:val="0"/>
        <w:autoSpaceDN w:val="0"/>
        <w:adjustRightInd w:val="0"/>
        <w:spacing w:line="360" w:lineRule="auto"/>
        <w:ind w:firstLine="709"/>
        <w:jc w:val="both"/>
        <w:rPr>
          <w:color w:val="000000"/>
          <w:sz w:val="28"/>
          <w:szCs w:val="28"/>
        </w:rPr>
      </w:pPr>
      <w:r w:rsidRPr="0041657E">
        <w:rPr>
          <w:color w:val="000000"/>
          <w:sz w:val="28"/>
          <w:szCs w:val="28"/>
        </w:rPr>
        <w:t>Успех выращивания посадочного материала в лесных питомниках во многом зависит от обеспеченности растений элементами минерального питания. В связи с этим удобрения вносят при основной заправке почвы, перед посевом и посадкой или непосредственно при посеве и посадке, а также в течение всего периода выращивания посадочного материала. Действие удобрений в почве разностороннее: они пополняют запасы питательных веществ в почве, благоприятно изменяют реакцию почвенной среды, улучшают ее физические свойства, повышают жизнедеятельность полезных микроорганизмов.</w:t>
      </w:r>
    </w:p>
    <w:p w:rsidR="00270634" w:rsidRPr="0041657E" w:rsidRDefault="00270634" w:rsidP="0041657E">
      <w:pPr>
        <w:shd w:val="clear" w:color="auto" w:fill="FFFFFF"/>
        <w:autoSpaceDE w:val="0"/>
        <w:autoSpaceDN w:val="0"/>
        <w:adjustRightInd w:val="0"/>
        <w:spacing w:line="360" w:lineRule="auto"/>
        <w:ind w:firstLine="709"/>
        <w:jc w:val="both"/>
        <w:rPr>
          <w:color w:val="000000"/>
          <w:sz w:val="28"/>
          <w:szCs w:val="28"/>
        </w:rPr>
      </w:pPr>
      <w:r w:rsidRPr="0041657E">
        <w:rPr>
          <w:color w:val="000000"/>
          <w:sz w:val="28"/>
          <w:szCs w:val="28"/>
        </w:rPr>
        <w:t xml:space="preserve">Удобрения благотворно влияют на размеры и фитомассу посадочного материала, а также на его качество. Сеянцы и саженцы, вырешенные в оптимальных условиях питания, имеют более мощный стволик, хорошо развитую корневую систему, более благоприятное соотношение масс отдельных частей растения, накапливают большее количество запасных питательных веществ, расходуемых при пересадке, на регенерацию корневой системы и первоначальный рост. Этим и объясняется лучшая приживаемость и рост таких сеянцев и саженцев, а также более высокая их устойчивость против неблагоприятных факторов (засухи, повреждения энтомо- и фитовре-дителями </w:t>
      </w:r>
      <w:r w:rsidR="0041657E">
        <w:rPr>
          <w:color w:val="000000"/>
          <w:sz w:val="28"/>
          <w:szCs w:val="28"/>
        </w:rPr>
        <w:t>и т.д.</w:t>
      </w:r>
      <w:r w:rsidRPr="0041657E">
        <w:rPr>
          <w:color w:val="000000"/>
          <w:sz w:val="28"/>
          <w:szCs w:val="28"/>
        </w:rPr>
        <w:t>). Однако нельзя допускать внесения чрезмерно завышенных доз удобрений, так как это приводит к отрицательным результатам.</w:t>
      </w:r>
    </w:p>
    <w:p w:rsidR="00270634" w:rsidRPr="0041657E" w:rsidRDefault="00270634" w:rsidP="0041657E">
      <w:pPr>
        <w:shd w:val="clear" w:color="auto" w:fill="FFFFFF"/>
        <w:autoSpaceDE w:val="0"/>
        <w:autoSpaceDN w:val="0"/>
        <w:adjustRightInd w:val="0"/>
        <w:spacing w:line="360" w:lineRule="auto"/>
        <w:ind w:firstLine="709"/>
        <w:jc w:val="both"/>
        <w:rPr>
          <w:color w:val="000000"/>
          <w:sz w:val="28"/>
          <w:szCs w:val="28"/>
        </w:rPr>
      </w:pPr>
      <w:r w:rsidRPr="0041657E">
        <w:rPr>
          <w:color w:val="000000"/>
          <w:sz w:val="28"/>
          <w:szCs w:val="28"/>
        </w:rPr>
        <w:t>В питомниках обычно используют органические, минеральные и органоминеральные удобрения, а также микробиологические и некоторые другие.</w:t>
      </w:r>
    </w:p>
    <w:p w:rsidR="00270634" w:rsidRPr="0041657E" w:rsidRDefault="00270634" w:rsidP="0041657E">
      <w:pPr>
        <w:shd w:val="clear" w:color="auto" w:fill="FFFFFF"/>
        <w:autoSpaceDE w:val="0"/>
        <w:autoSpaceDN w:val="0"/>
        <w:adjustRightInd w:val="0"/>
        <w:spacing w:line="360" w:lineRule="auto"/>
        <w:ind w:firstLine="709"/>
        <w:jc w:val="both"/>
        <w:rPr>
          <w:color w:val="000000"/>
          <w:sz w:val="28"/>
          <w:szCs w:val="28"/>
        </w:rPr>
      </w:pPr>
      <w:r w:rsidRPr="0041657E">
        <w:rPr>
          <w:color w:val="000000"/>
          <w:sz w:val="28"/>
          <w:szCs w:val="28"/>
        </w:rPr>
        <w:t>Органические удобрения. К органическим удобрениям относят навоз, компост, торф, сапропель, зеленые удобрения и др. Эти удобрения по своему составу полные. Они, постепенно освобождая элементы питания в процессе своего разложения, служат источником питания растений в течение 2</w:t>
      </w:r>
      <w:r w:rsidR="0041657E">
        <w:rPr>
          <w:color w:val="000000"/>
          <w:sz w:val="28"/>
          <w:szCs w:val="28"/>
        </w:rPr>
        <w:t>…</w:t>
      </w:r>
      <w:r w:rsidRPr="0041657E">
        <w:rPr>
          <w:color w:val="000000"/>
          <w:sz w:val="28"/>
          <w:szCs w:val="28"/>
        </w:rPr>
        <w:t>3 и даже 5 лет. Кроме того, эти удобрения оказывают многостороннее влияние на почву, обогащая ее органическими веществами и улучшая физические и химические свойства, повышая деятельность полезных микроорганизмов и газообмен.</w:t>
      </w:r>
    </w:p>
    <w:p w:rsidR="00270634" w:rsidRPr="0041657E" w:rsidRDefault="00270634" w:rsidP="0041657E">
      <w:pPr>
        <w:shd w:val="clear" w:color="auto" w:fill="FFFFFF"/>
        <w:autoSpaceDE w:val="0"/>
        <w:autoSpaceDN w:val="0"/>
        <w:adjustRightInd w:val="0"/>
        <w:spacing w:line="360" w:lineRule="auto"/>
        <w:ind w:firstLine="709"/>
        <w:jc w:val="both"/>
        <w:rPr>
          <w:color w:val="000000"/>
          <w:sz w:val="28"/>
          <w:szCs w:val="28"/>
        </w:rPr>
      </w:pPr>
      <w:r w:rsidRPr="0041657E">
        <w:rPr>
          <w:color w:val="000000"/>
          <w:sz w:val="28"/>
          <w:szCs w:val="28"/>
        </w:rPr>
        <w:t>Применяем при выращивании посадочного материала сидеральные удобрения (горох)</w:t>
      </w:r>
      <w:r w:rsidR="0041657E">
        <w:rPr>
          <w:color w:val="000000"/>
          <w:sz w:val="28"/>
          <w:szCs w:val="28"/>
        </w:rPr>
        <w:t>,</w:t>
      </w:r>
      <w:r w:rsidRPr="0041657E">
        <w:rPr>
          <w:color w:val="000000"/>
          <w:sz w:val="28"/>
          <w:szCs w:val="28"/>
        </w:rPr>
        <w:t xml:space="preserve"> азотные, фосфорные и калийные удобрения.</w:t>
      </w:r>
    </w:p>
    <w:p w:rsidR="00270634" w:rsidRPr="0041657E" w:rsidRDefault="00270634" w:rsidP="0041657E">
      <w:pPr>
        <w:shd w:val="clear" w:color="auto" w:fill="FFFFFF"/>
        <w:autoSpaceDE w:val="0"/>
        <w:autoSpaceDN w:val="0"/>
        <w:adjustRightInd w:val="0"/>
        <w:spacing w:line="360" w:lineRule="auto"/>
        <w:ind w:firstLine="709"/>
        <w:jc w:val="both"/>
        <w:rPr>
          <w:color w:val="000000"/>
          <w:sz w:val="28"/>
          <w:szCs w:val="28"/>
        </w:rPr>
      </w:pPr>
      <w:r w:rsidRPr="005D6352">
        <w:rPr>
          <w:iCs/>
          <w:color w:val="000000"/>
          <w:sz w:val="28"/>
          <w:szCs w:val="28"/>
        </w:rPr>
        <w:t>Зеленые (сидеральные) удобрения</w:t>
      </w:r>
      <w:r w:rsidRPr="0041657E">
        <w:rPr>
          <w:i/>
          <w:iCs/>
          <w:color w:val="000000"/>
          <w:sz w:val="28"/>
          <w:szCs w:val="28"/>
        </w:rPr>
        <w:t xml:space="preserve"> </w:t>
      </w:r>
      <w:r w:rsidRPr="0041657E">
        <w:rPr>
          <w:color w:val="000000"/>
          <w:sz w:val="28"/>
          <w:szCs w:val="28"/>
        </w:rPr>
        <w:t>рекомендуют применять в районах с достаточным увлажнением и на поливных землях, прежде всего, на легких песчаных и супесчаных почвах. В качестве сидеральных удобрений используют посевы гороха, вики и других бобовых растений. Для этого в почву запахивают зеленую массу на глубину 20</w:t>
      </w:r>
      <w:r w:rsidR="0041657E">
        <w:rPr>
          <w:color w:val="000000"/>
          <w:sz w:val="28"/>
          <w:szCs w:val="28"/>
        </w:rPr>
        <w:t>…</w:t>
      </w:r>
      <w:r w:rsidRPr="0041657E">
        <w:rPr>
          <w:color w:val="000000"/>
          <w:sz w:val="28"/>
          <w:szCs w:val="28"/>
        </w:rPr>
        <w:t>25</w:t>
      </w:r>
      <w:r w:rsidR="0041657E">
        <w:rPr>
          <w:color w:val="000000"/>
          <w:sz w:val="28"/>
          <w:szCs w:val="28"/>
        </w:rPr>
        <w:t> </w:t>
      </w:r>
      <w:r w:rsidR="0041657E" w:rsidRPr="0041657E">
        <w:rPr>
          <w:color w:val="000000"/>
          <w:sz w:val="28"/>
          <w:szCs w:val="28"/>
        </w:rPr>
        <w:t>см</w:t>
      </w:r>
      <w:r w:rsidRPr="0041657E">
        <w:rPr>
          <w:color w:val="000000"/>
          <w:sz w:val="28"/>
          <w:szCs w:val="28"/>
        </w:rPr>
        <w:t xml:space="preserve"> в период цветения или начала образования бутонов. Перед вспашкой проводят прикатывание выросших растений и измельчение их дисковыми боронами поперек направления прикатывания.</w:t>
      </w:r>
    </w:p>
    <w:p w:rsidR="00270634" w:rsidRPr="0041657E" w:rsidRDefault="00270634" w:rsidP="0041657E">
      <w:pPr>
        <w:shd w:val="clear" w:color="auto" w:fill="FFFFFF"/>
        <w:autoSpaceDE w:val="0"/>
        <w:autoSpaceDN w:val="0"/>
        <w:adjustRightInd w:val="0"/>
        <w:spacing w:line="360" w:lineRule="auto"/>
        <w:ind w:firstLine="709"/>
        <w:jc w:val="both"/>
        <w:rPr>
          <w:color w:val="000000"/>
          <w:sz w:val="28"/>
          <w:szCs w:val="28"/>
        </w:rPr>
      </w:pPr>
      <w:r w:rsidRPr="0041657E">
        <w:rPr>
          <w:color w:val="000000"/>
          <w:sz w:val="28"/>
          <w:szCs w:val="28"/>
        </w:rPr>
        <w:t>Сидеральные удобрения обогащают почву органическими веществами и улучшают ее структуру. Особенно велика роль бобовых в обогащении почвы азотом. Зеленая масса люпина по содержанию азота равноценна навозу, но фосфора и калия в ней содержится меньше, поэтому при применении зеленых удобрений рекомендуется вносить фосфорные, а на песчаных почвах</w:t>
      </w:r>
      <w:r w:rsidR="0041657E">
        <w:rPr>
          <w:color w:val="000000"/>
          <w:sz w:val="28"/>
          <w:szCs w:val="28"/>
        </w:rPr>
        <w:t xml:space="preserve"> </w:t>
      </w:r>
      <w:r w:rsidRPr="0041657E">
        <w:rPr>
          <w:color w:val="000000"/>
          <w:sz w:val="28"/>
          <w:szCs w:val="28"/>
        </w:rPr>
        <w:t>и калийные удобрения.</w:t>
      </w:r>
    </w:p>
    <w:p w:rsidR="00270634" w:rsidRPr="0041657E" w:rsidRDefault="00270634" w:rsidP="0041657E">
      <w:pPr>
        <w:shd w:val="clear" w:color="auto" w:fill="FFFFFF"/>
        <w:autoSpaceDE w:val="0"/>
        <w:autoSpaceDN w:val="0"/>
        <w:adjustRightInd w:val="0"/>
        <w:spacing w:line="360" w:lineRule="auto"/>
        <w:ind w:firstLine="709"/>
        <w:jc w:val="both"/>
        <w:rPr>
          <w:color w:val="000000"/>
          <w:sz w:val="28"/>
          <w:szCs w:val="28"/>
        </w:rPr>
      </w:pPr>
      <w:r w:rsidRPr="00CA4317">
        <w:rPr>
          <w:iCs/>
          <w:color w:val="000000"/>
          <w:sz w:val="28"/>
          <w:szCs w:val="28"/>
        </w:rPr>
        <w:t>Азотные удобрения.</w:t>
      </w:r>
      <w:r w:rsidRPr="0041657E">
        <w:rPr>
          <w:i/>
          <w:iCs/>
          <w:color w:val="000000"/>
          <w:sz w:val="28"/>
          <w:szCs w:val="28"/>
        </w:rPr>
        <w:t xml:space="preserve"> </w:t>
      </w:r>
      <w:r w:rsidRPr="0041657E">
        <w:rPr>
          <w:color w:val="000000"/>
          <w:sz w:val="28"/>
          <w:szCs w:val="28"/>
        </w:rPr>
        <w:t xml:space="preserve">Азот </w:t>
      </w:r>
      <w:r w:rsidR="0041657E">
        <w:rPr>
          <w:color w:val="000000"/>
          <w:sz w:val="28"/>
          <w:szCs w:val="28"/>
        </w:rPr>
        <w:t>–</w:t>
      </w:r>
      <w:r w:rsidR="0041657E" w:rsidRPr="0041657E">
        <w:rPr>
          <w:color w:val="000000"/>
          <w:sz w:val="28"/>
          <w:szCs w:val="28"/>
        </w:rPr>
        <w:t xml:space="preserve"> </w:t>
      </w:r>
      <w:r w:rsidRPr="0041657E">
        <w:rPr>
          <w:color w:val="000000"/>
          <w:sz w:val="28"/>
          <w:szCs w:val="28"/>
        </w:rPr>
        <w:t>один из основных элементов питания растений. Недостаток азота в почве приводит к замедлению роста. Азотные удобрения в виде селитры или мочевины вносят весной, лучше в два срока: 50</w:t>
      </w:r>
      <w:r w:rsidR="0041657E">
        <w:rPr>
          <w:color w:val="000000"/>
          <w:sz w:val="28"/>
          <w:szCs w:val="28"/>
        </w:rPr>
        <w:t>…</w:t>
      </w:r>
      <w:r w:rsidRPr="0041657E">
        <w:rPr>
          <w:color w:val="000000"/>
          <w:sz w:val="28"/>
          <w:szCs w:val="28"/>
        </w:rPr>
        <w:t>6</w:t>
      </w:r>
      <w:r w:rsidR="0041657E" w:rsidRPr="0041657E">
        <w:rPr>
          <w:color w:val="000000"/>
          <w:sz w:val="28"/>
          <w:szCs w:val="28"/>
        </w:rPr>
        <w:t>0</w:t>
      </w:r>
      <w:r w:rsidR="0041657E">
        <w:rPr>
          <w:color w:val="000000"/>
          <w:sz w:val="28"/>
          <w:szCs w:val="28"/>
        </w:rPr>
        <w:t>%</w:t>
      </w:r>
      <w:r w:rsidRPr="0041657E">
        <w:rPr>
          <w:color w:val="000000"/>
          <w:sz w:val="28"/>
          <w:szCs w:val="28"/>
        </w:rPr>
        <w:t xml:space="preserve"> перед посевом и остальные 50</w:t>
      </w:r>
      <w:r w:rsidR="0041657E">
        <w:rPr>
          <w:color w:val="000000"/>
          <w:sz w:val="28"/>
          <w:szCs w:val="28"/>
        </w:rPr>
        <w:t>…</w:t>
      </w:r>
      <w:r w:rsidRPr="0041657E">
        <w:rPr>
          <w:color w:val="000000"/>
          <w:sz w:val="28"/>
          <w:szCs w:val="28"/>
        </w:rPr>
        <w:t>4</w:t>
      </w:r>
      <w:r w:rsidR="0041657E" w:rsidRPr="0041657E">
        <w:rPr>
          <w:color w:val="000000"/>
          <w:sz w:val="28"/>
          <w:szCs w:val="28"/>
        </w:rPr>
        <w:t>0</w:t>
      </w:r>
      <w:r w:rsidR="0041657E">
        <w:rPr>
          <w:color w:val="000000"/>
          <w:sz w:val="28"/>
          <w:szCs w:val="28"/>
        </w:rPr>
        <w:t>%</w:t>
      </w:r>
      <w:r w:rsidRPr="0041657E">
        <w:rPr>
          <w:color w:val="000000"/>
          <w:sz w:val="28"/>
          <w:szCs w:val="28"/>
        </w:rPr>
        <w:t xml:space="preserve"> через 1</w:t>
      </w:r>
      <w:r w:rsidR="0041657E">
        <w:rPr>
          <w:color w:val="000000"/>
          <w:sz w:val="28"/>
          <w:szCs w:val="28"/>
        </w:rPr>
        <w:t>…</w:t>
      </w:r>
      <w:r w:rsidRPr="0041657E">
        <w:rPr>
          <w:color w:val="000000"/>
          <w:sz w:val="28"/>
          <w:szCs w:val="28"/>
        </w:rPr>
        <w:t xml:space="preserve"> 1.5</w:t>
      </w:r>
      <w:r w:rsidR="0041657E">
        <w:rPr>
          <w:color w:val="000000"/>
          <w:sz w:val="28"/>
          <w:szCs w:val="28"/>
        </w:rPr>
        <w:t> </w:t>
      </w:r>
      <w:r w:rsidR="0041657E" w:rsidRPr="0041657E">
        <w:rPr>
          <w:color w:val="000000"/>
          <w:sz w:val="28"/>
          <w:szCs w:val="28"/>
        </w:rPr>
        <w:t>мес</w:t>
      </w:r>
      <w:r w:rsidRPr="0041657E">
        <w:rPr>
          <w:color w:val="000000"/>
          <w:sz w:val="28"/>
          <w:szCs w:val="28"/>
        </w:rPr>
        <w:t>.</w:t>
      </w:r>
    </w:p>
    <w:p w:rsidR="00270634" w:rsidRPr="0041657E" w:rsidRDefault="00270634" w:rsidP="0041657E">
      <w:pPr>
        <w:shd w:val="clear" w:color="auto" w:fill="FFFFFF"/>
        <w:autoSpaceDE w:val="0"/>
        <w:autoSpaceDN w:val="0"/>
        <w:adjustRightInd w:val="0"/>
        <w:spacing w:line="360" w:lineRule="auto"/>
        <w:ind w:firstLine="709"/>
        <w:jc w:val="both"/>
        <w:rPr>
          <w:color w:val="000000"/>
          <w:sz w:val="28"/>
          <w:szCs w:val="28"/>
        </w:rPr>
      </w:pPr>
      <w:r w:rsidRPr="00CA4317">
        <w:rPr>
          <w:iCs/>
          <w:color w:val="000000"/>
          <w:sz w:val="28"/>
          <w:szCs w:val="28"/>
        </w:rPr>
        <w:t>Фосфорные удобрения.</w:t>
      </w:r>
      <w:r w:rsidRPr="0041657E">
        <w:rPr>
          <w:i/>
          <w:iCs/>
          <w:color w:val="000000"/>
          <w:sz w:val="28"/>
          <w:szCs w:val="28"/>
        </w:rPr>
        <w:t xml:space="preserve"> </w:t>
      </w:r>
      <w:r w:rsidRPr="0041657E">
        <w:rPr>
          <w:color w:val="000000"/>
          <w:sz w:val="28"/>
          <w:szCs w:val="28"/>
        </w:rPr>
        <w:t xml:space="preserve">Фосфор принимает непосредственное участие в фотосинтезе. Он является очень важным фактором накопления в растениях сахаров и превращения их в крахмал, жиры и другие соединения. Особенно велика роль фосфора в начале роста древесных растений. Недостаток фосфора в питательной среде отрицательно сказывается на развитии корневой системы, а в связи с этим и на росте всего растения. Фосфорное голодание сеянцев древесных пород приводит к их ослаблению и гибели части растений. Это </w:t>
      </w:r>
      <w:r w:rsidR="0041657E">
        <w:rPr>
          <w:color w:val="000000"/>
          <w:sz w:val="28"/>
          <w:szCs w:val="28"/>
        </w:rPr>
        <w:t>–</w:t>
      </w:r>
      <w:r w:rsidR="0041657E" w:rsidRPr="0041657E">
        <w:rPr>
          <w:color w:val="000000"/>
          <w:sz w:val="28"/>
          <w:szCs w:val="28"/>
        </w:rPr>
        <w:t xml:space="preserve"> </w:t>
      </w:r>
      <w:r w:rsidRPr="0041657E">
        <w:rPr>
          <w:color w:val="000000"/>
          <w:sz w:val="28"/>
          <w:szCs w:val="28"/>
        </w:rPr>
        <w:t>одна из причин наблюдающегося иногда пониженного выхода Посадочного материала в лесных питомниках. Некоторый недостаток азота в питательной среде отражается на сеянцах древесных пород меньше, чем недостаток фосфора. Фосфорные удобрения чаще всего вносят в виде простого, двойного и гранулированного суперфосфата и фосфоритной муки.</w:t>
      </w:r>
    </w:p>
    <w:p w:rsidR="00270634" w:rsidRPr="0041657E" w:rsidRDefault="00270634" w:rsidP="0041657E">
      <w:pPr>
        <w:shd w:val="clear" w:color="auto" w:fill="FFFFFF"/>
        <w:autoSpaceDE w:val="0"/>
        <w:autoSpaceDN w:val="0"/>
        <w:adjustRightInd w:val="0"/>
        <w:spacing w:line="360" w:lineRule="auto"/>
        <w:ind w:firstLine="709"/>
        <w:jc w:val="both"/>
        <w:rPr>
          <w:color w:val="000000"/>
          <w:sz w:val="28"/>
          <w:szCs w:val="28"/>
        </w:rPr>
      </w:pPr>
      <w:r w:rsidRPr="00CA4317">
        <w:rPr>
          <w:iCs/>
          <w:color w:val="000000"/>
          <w:sz w:val="28"/>
          <w:szCs w:val="28"/>
        </w:rPr>
        <w:t>Калийные удобрения.</w:t>
      </w:r>
      <w:r w:rsidRPr="0041657E">
        <w:rPr>
          <w:i/>
          <w:iCs/>
          <w:color w:val="000000"/>
          <w:sz w:val="28"/>
          <w:szCs w:val="28"/>
        </w:rPr>
        <w:t xml:space="preserve"> </w:t>
      </w:r>
      <w:r w:rsidRPr="0041657E">
        <w:rPr>
          <w:color w:val="000000"/>
          <w:sz w:val="28"/>
          <w:szCs w:val="28"/>
        </w:rPr>
        <w:t>Их выпускают в виде калийных солей: хлористого калия, сильвинита и сульфата калия. Калий играет важную роль в жизни растений. Достаточное обеспечение растений калием повышает тургор клеток и морозоустойчивость растений. Калий способствует поступлению азота в растение и синтезу азотистых соединений.</w:t>
      </w:r>
    </w:p>
    <w:p w:rsidR="00CD33D9" w:rsidRPr="0041657E" w:rsidRDefault="00270634" w:rsidP="0041657E">
      <w:pPr>
        <w:spacing w:line="360" w:lineRule="auto"/>
        <w:ind w:firstLine="709"/>
        <w:jc w:val="both"/>
        <w:rPr>
          <w:color w:val="000000"/>
          <w:sz w:val="28"/>
        </w:rPr>
      </w:pPr>
      <w:r w:rsidRPr="0041657E">
        <w:rPr>
          <w:color w:val="000000"/>
          <w:sz w:val="28"/>
          <w:szCs w:val="28"/>
        </w:rPr>
        <w:t>Доза вносимых удобрений определяется плодородием почв питомников и, в частности, их обеспеченностью усвояемыми формами питательных веществ.</w:t>
      </w:r>
    </w:p>
    <w:p w:rsidR="00CD33D9" w:rsidRPr="0041657E" w:rsidRDefault="00CD33D9" w:rsidP="0041657E">
      <w:pPr>
        <w:spacing w:line="360" w:lineRule="auto"/>
        <w:ind w:firstLine="709"/>
        <w:jc w:val="both"/>
        <w:rPr>
          <w:color w:val="000000"/>
          <w:sz w:val="28"/>
          <w:szCs w:val="28"/>
        </w:rPr>
      </w:pPr>
      <w:r w:rsidRPr="0041657E">
        <w:rPr>
          <w:color w:val="000000"/>
          <w:sz w:val="28"/>
          <w:szCs w:val="28"/>
        </w:rPr>
        <w:t>Болезни сеянцев могут наносить серьезный ущерб, поэтому необходимо осуществлять защиту посевов от них. Не следует высевать семена на сильно пониженных или повышенных местах, где сеянцы могут быть ослаблены или повреждены непаразитарными факторами. Высокая агротехника и правильная подготовка семян к посеву благоприятствуют росту и повышают устойчивость растений к болезням. Важное значение имеют: срок высева семян, схема и густота посева, глубина заделки семян, мульчирование, своевременное внесение удобрений, протравливание семян, прополка посевов, а также защита сеянцев от болезни. В питомниках, где выращиваются сеянцы, необходимо создавать защитные лесные полосы, но в их составе не должно быть породы, которая будет соответствовать породе сеянцев как источника инфекции.</w:t>
      </w:r>
    </w:p>
    <w:p w:rsidR="00873003" w:rsidRDefault="00873003" w:rsidP="0041657E">
      <w:pPr>
        <w:spacing w:line="360" w:lineRule="auto"/>
        <w:ind w:firstLine="709"/>
        <w:jc w:val="both"/>
        <w:rPr>
          <w:color w:val="000000"/>
          <w:sz w:val="28"/>
          <w:szCs w:val="28"/>
        </w:rPr>
      </w:pPr>
    </w:p>
    <w:p w:rsidR="00CA4317" w:rsidRPr="0041657E" w:rsidRDefault="00CA4317" w:rsidP="0041657E">
      <w:pPr>
        <w:spacing w:line="360" w:lineRule="auto"/>
        <w:ind w:firstLine="709"/>
        <w:jc w:val="both"/>
        <w:rPr>
          <w:color w:val="000000"/>
          <w:sz w:val="28"/>
          <w:szCs w:val="28"/>
        </w:rPr>
      </w:pPr>
    </w:p>
    <w:p w:rsidR="002D75A4" w:rsidRPr="0041657E" w:rsidRDefault="00CA4317" w:rsidP="0041657E">
      <w:pPr>
        <w:spacing w:line="360" w:lineRule="auto"/>
        <w:ind w:firstLine="709"/>
        <w:jc w:val="both"/>
        <w:rPr>
          <w:b/>
          <w:color w:val="000000"/>
          <w:sz w:val="28"/>
          <w:szCs w:val="28"/>
        </w:rPr>
      </w:pPr>
      <w:r>
        <w:rPr>
          <w:b/>
          <w:color w:val="000000"/>
          <w:sz w:val="28"/>
          <w:szCs w:val="28"/>
        </w:rPr>
        <w:br w:type="page"/>
      </w:r>
      <w:r w:rsidR="008F03B9" w:rsidRPr="0041657E">
        <w:rPr>
          <w:b/>
          <w:color w:val="000000"/>
          <w:sz w:val="28"/>
          <w:szCs w:val="28"/>
        </w:rPr>
        <w:t>4. Агротехника выращивания саженцев в школьном отделении</w:t>
      </w:r>
    </w:p>
    <w:p w:rsidR="002D75A4" w:rsidRPr="0041657E" w:rsidRDefault="002D75A4" w:rsidP="0041657E">
      <w:pPr>
        <w:spacing w:line="360" w:lineRule="auto"/>
        <w:ind w:firstLine="709"/>
        <w:jc w:val="both"/>
        <w:rPr>
          <w:color w:val="000000"/>
          <w:sz w:val="28"/>
          <w:szCs w:val="28"/>
        </w:rPr>
      </w:pPr>
    </w:p>
    <w:p w:rsidR="008F03B9" w:rsidRPr="00CA4317" w:rsidRDefault="008F03B9" w:rsidP="0041657E">
      <w:pPr>
        <w:spacing w:line="360" w:lineRule="auto"/>
        <w:ind w:firstLine="709"/>
        <w:jc w:val="both"/>
        <w:rPr>
          <w:b/>
          <w:color w:val="000000"/>
          <w:sz w:val="28"/>
          <w:szCs w:val="28"/>
        </w:rPr>
      </w:pPr>
      <w:r w:rsidRPr="00CA4317">
        <w:rPr>
          <w:b/>
          <w:color w:val="000000"/>
          <w:sz w:val="28"/>
          <w:szCs w:val="28"/>
        </w:rPr>
        <w:t>4.1</w:t>
      </w:r>
      <w:r w:rsidR="0041657E" w:rsidRPr="00CA4317">
        <w:rPr>
          <w:b/>
          <w:color w:val="000000"/>
          <w:sz w:val="28"/>
          <w:szCs w:val="28"/>
        </w:rPr>
        <w:t xml:space="preserve"> </w:t>
      </w:r>
      <w:r w:rsidRPr="00CA4317">
        <w:rPr>
          <w:b/>
          <w:color w:val="000000"/>
          <w:sz w:val="28"/>
          <w:szCs w:val="28"/>
        </w:rPr>
        <w:t>Выбор схем посадки</w:t>
      </w:r>
    </w:p>
    <w:p w:rsidR="00CA4317" w:rsidRDefault="00CA4317" w:rsidP="0041657E">
      <w:pPr>
        <w:pStyle w:val="a7"/>
        <w:spacing w:line="360" w:lineRule="auto"/>
        <w:ind w:firstLine="709"/>
        <w:rPr>
          <w:color w:val="000000"/>
        </w:rPr>
      </w:pPr>
    </w:p>
    <w:p w:rsidR="008F03B9" w:rsidRDefault="00873003" w:rsidP="0041657E">
      <w:pPr>
        <w:pStyle w:val="a7"/>
        <w:spacing w:line="360" w:lineRule="auto"/>
        <w:ind w:firstLine="709"/>
        <w:rPr>
          <w:color w:val="000000"/>
        </w:rPr>
      </w:pPr>
      <w:r w:rsidRPr="0041657E">
        <w:rPr>
          <w:color w:val="000000"/>
        </w:rPr>
        <w:t>Береза повислая</w:t>
      </w:r>
      <w:r w:rsidR="0041657E">
        <w:rPr>
          <w:b/>
          <w:color w:val="000000"/>
        </w:rPr>
        <w:t xml:space="preserve"> </w:t>
      </w:r>
      <w:r w:rsidRPr="0041657E">
        <w:rPr>
          <w:color w:val="000000"/>
        </w:rPr>
        <w:t>пузыреплодник калинолстный</w:t>
      </w:r>
      <w:r w:rsidR="00CA4317">
        <w:rPr>
          <w:color w:val="000000"/>
        </w:rPr>
        <w:t>.</w:t>
      </w:r>
    </w:p>
    <w:p w:rsidR="00CA4317" w:rsidRPr="0041657E" w:rsidRDefault="00CA4317" w:rsidP="0041657E">
      <w:pPr>
        <w:pStyle w:val="a7"/>
        <w:spacing w:line="360" w:lineRule="auto"/>
        <w:ind w:firstLine="709"/>
        <w:rPr>
          <w:color w:val="000000"/>
        </w:rPr>
      </w:pPr>
    </w:p>
    <w:p w:rsidR="0041657E" w:rsidRPr="00CA4317" w:rsidRDefault="002D75A4" w:rsidP="0041657E">
      <w:pPr>
        <w:spacing w:line="360" w:lineRule="auto"/>
        <w:ind w:firstLine="709"/>
        <w:jc w:val="both"/>
        <w:rPr>
          <w:b/>
          <w:color w:val="000000"/>
          <w:sz w:val="28"/>
          <w:szCs w:val="28"/>
          <w:u w:val="single"/>
        </w:rPr>
      </w:pPr>
      <w:r w:rsidRPr="00CA4317">
        <w:rPr>
          <w:b/>
          <w:color w:val="000000"/>
          <w:sz w:val="28"/>
          <w:szCs w:val="28"/>
        </w:rPr>
        <w:t>4.2</w:t>
      </w:r>
      <w:r w:rsidR="0041657E" w:rsidRPr="00CA4317">
        <w:rPr>
          <w:b/>
          <w:color w:val="000000"/>
          <w:sz w:val="28"/>
          <w:szCs w:val="28"/>
        </w:rPr>
        <w:t xml:space="preserve"> </w:t>
      </w:r>
      <w:r w:rsidRPr="00CA4317">
        <w:rPr>
          <w:b/>
          <w:color w:val="000000"/>
          <w:sz w:val="28"/>
          <w:szCs w:val="28"/>
        </w:rPr>
        <w:t>Расчет площади школьного отделения питомника</w:t>
      </w:r>
    </w:p>
    <w:p w:rsidR="00CA4317" w:rsidRDefault="00CA4317" w:rsidP="0041657E">
      <w:pPr>
        <w:spacing w:line="360" w:lineRule="auto"/>
        <w:ind w:firstLine="709"/>
        <w:jc w:val="both"/>
        <w:rPr>
          <w:color w:val="000000"/>
          <w:sz w:val="28"/>
          <w:szCs w:val="28"/>
        </w:rPr>
      </w:pPr>
    </w:p>
    <w:p w:rsidR="002D75A4" w:rsidRPr="0041657E" w:rsidRDefault="002D75A4" w:rsidP="0041657E">
      <w:pPr>
        <w:spacing w:line="360" w:lineRule="auto"/>
        <w:ind w:firstLine="709"/>
        <w:jc w:val="both"/>
        <w:rPr>
          <w:color w:val="000000"/>
          <w:sz w:val="28"/>
          <w:szCs w:val="28"/>
        </w:rPr>
      </w:pPr>
      <w:r w:rsidRPr="0041657E">
        <w:rPr>
          <w:color w:val="000000"/>
          <w:sz w:val="28"/>
          <w:szCs w:val="28"/>
        </w:rPr>
        <w:t>Нео</w:t>
      </w:r>
      <w:r w:rsidR="00873003" w:rsidRPr="0041657E">
        <w:rPr>
          <w:color w:val="000000"/>
          <w:sz w:val="28"/>
          <w:szCs w:val="28"/>
        </w:rPr>
        <w:t>бходимо вырастить саженцы березы</w:t>
      </w:r>
      <w:r w:rsidR="00C55BC3" w:rsidRPr="0041657E">
        <w:rPr>
          <w:color w:val="000000"/>
          <w:sz w:val="28"/>
          <w:szCs w:val="28"/>
        </w:rPr>
        <w:t xml:space="preserve"> и </w:t>
      </w:r>
      <w:r w:rsidR="00873003" w:rsidRPr="0041657E">
        <w:rPr>
          <w:color w:val="000000"/>
          <w:sz w:val="28"/>
          <w:szCs w:val="28"/>
        </w:rPr>
        <w:t xml:space="preserve">пузыреплодника калинолистного </w:t>
      </w:r>
      <w:r w:rsidR="00C55BC3" w:rsidRPr="0041657E">
        <w:rPr>
          <w:color w:val="000000"/>
          <w:sz w:val="28"/>
          <w:szCs w:val="28"/>
        </w:rPr>
        <w:t xml:space="preserve">возрастом </w:t>
      </w:r>
      <w:r w:rsidR="0041657E" w:rsidRPr="0041657E">
        <w:rPr>
          <w:color w:val="000000"/>
          <w:sz w:val="28"/>
          <w:szCs w:val="28"/>
        </w:rPr>
        <w:t>2</w:t>
      </w:r>
      <w:r w:rsidR="0041657E">
        <w:rPr>
          <w:color w:val="000000"/>
          <w:sz w:val="28"/>
          <w:szCs w:val="28"/>
        </w:rPr>
        <w:t xml:space="preserve"> </w:t>
      </w:r>
      <w:r w:rsidR="0041657E" w:rsidRPr="0041657E">
        <w:rPr>
          <w:color w:val="000000"/>
          <w:sz w:val="28"/>
          <w:szCs w:val="28"/>
        </w:rPr>
        <w:t>года</w:t>
      </w:r>
      <w:r w:rsidR="00C55BC3" w:rsidRPr="0041657E">
        <w:rPr>
          <w:color w:val="000000"/>
          <w:sz w:val="28"/>
          <w:szCs w:val="28"/>
        </w:rPr>
        <w:t xml:space="preserve"> и </w:t>
      </w:r>
      <w:r w:rsidRPr="0041657E">
        <w:rPr>
          <w:color w:val="000000"/>
          <w:sz w:val="28"/>
          <w:szCs w:val="28"/>
        </w:rPr>
        <w:t xml:space="preserve">потребное количество саженцев составляет </w:t>
      </w:r>
      <w:r w:rsidR="0041657E" w:rsidRPr="0041657E">
        <w:rPr>
          <w:color w:val="000000"/>
          <w:sz w:val="28"/>
          <w:szCs w:val="28"/>
        </w:rPr>
        <w:t>200000</w:t>
      </w:r>
      <w:r w:rsidR="0041657E">
        <w:rPr>
          <w:color w:val="000000"/>
          <w:sz w:val="28"/>
          <w:szCs w:val="28"/>
        </w:rPr>
        <w:t xml:space="preserve"> </w:t>
      </w:r>
      <w:r w:rsidR="0041657E" w:rsidRPr="0041657E">
        <w:rPr>
          <w:color w:val="000000"/>
          <w:sz w:val="28"/>
          <w:szCs w:val="28"/>
        </w:rPr>
        <w:t>шт</w:t>
      </w:r>
      <w:r w:rsidRPr="0041657E">
        <w:rPr>
          <w:color w:val="000000"/>
          <w:sz w:val="28"/>
          <w:szCs w:val="28"/>
        </w:rPr>
        <w:t>.</w:t>
      </w:r>
      <w:r w:rsidR="00873003" w:rsidRPr="0041657E">
        <w:rPr>
          <w:color w:val="000000"/>
          <w:sz w:val="28"/>
          <w:szCs w:val="28"/>
        </w:rPr>
        <w:t xml:space="preserve"> и 15</w:t>
      </w:r>
      <w:r w:rsidR="00C55BC3" w:rsidRPr="0041657E">
        <w:rPr>
          <w:color w:val="000000"/>
          <w:sz w:val="28"/>
          <w:szCs w:val="28"/>
        </w:rPr>
        <w:t>0000 шт.</w:t>
      </w:r>
    </w:p>
    <w:p w:rsidR="002D75A4" w:rsidRPr="0041657E" w:rsidRDefault="00C55BC3" w:rsidP="0041657E">
      <w:pPr>
        <w:spacing w:line="360" w:lineRule="auto"/>
        <w:ind w:firstLine="709"/>
        <w:jc w:val="both"/>
        <w:rPr>
          <w:b/>
          <w:color w:val="000000"/>
          <w:sz w:val="28"/>
          <w:szCs w:val="28"/>
        </w:rPr>
      </w:pPr>
      <w:r w:rsidRPr="0041657E">
        <w:rPr>
          <w:color w:val="000000"/>
          <w:sz w:val="28"/>
          <w:szCs w:val="28"/>
        </w:rPr>
        <w:t xml:space="preserve">Саженцы </w:t>
      </w:r>
      <w:r w:rsidR="00554891" w:rsidRPr="0041657E">
        <w:rPr>
          <w:color w:val="000000"/>
          <w:sz w:val="28"/>
          <w:szCs w:val="28"/>
        </w:rPr>
        <w:t xml:space="preserve">березы </w:t>
      </w:r>
      <w:r w:rsidRPr="0041657E">
        <w:rPr>
          <w:color w:val="000000"/>
          <w:sz w:val="28"/>
          <w:szCs w:val="28"/>
        </w:rPr>
        <w:t>высаживаем</w:t>
      </w:r>
      <w:r w:rsidR="002D75A4" w:rsidRPr="0041657E">
        <w:rPr>
          <w:color w:val="000000"/>
          <w:sz w:val="28"/>
          <w:szCs w:val="28"/>
        </w:rPr>
        <w:t xml:space="preserve"> по три строки</w:t>
      </w:r>
      <w:r w:rsidR="0041657E">
        <w:rPr>
          <w:color w:val="000000"/>
          <w:sz w:val="28"/>
          <w:szCs w:val="28"/>
        </w:rPr>
        <w:t xml:space="preserve"> </w:t>
      </w:r>
      <w:r w:rsidR="002D75A4" w:rsidRPr="0041657E">
        <w:rPr>
          <w:color w:val="000000"/>
          <w:sz w:val="28"/>
          <w:szCs w:val="28"/>
        </w:rPr>
        <w:t>расстояние между строками 40</w:t>
      </w:r>
      <w:r w:rsidR="0041657E">
        <w:rPr>
          <w:color w:val="000000"/>
          <w:sz w:val="28"/>
          <w:szCs w:val="28"/>
        </w:rPr>
        <w:t> </w:t>
      </w:r>
      <w:r w:rsidR="0041657E" w:rsidRPr="0041657E">
        <w:rPr>
          <w:color w:val="000000"/>
          <w:sz w:val="28"/>
          <w:szCs w:val="28"/>
        </w:rPr>
        <w:t>см</w:t>
      </w:r>
      <w:r w:rsidR="002D75A4" w:rsidRPr="0041657E">
        <w:rPr>
          <w:color w:val="000000"/>
          <w:sz w:val="28"/>
          <w:szCs w:val="28"/>
        </w:rPr>
        <w:t xml:space="preserve"> (40</w:t>
      </w:r>
      <w:r w:rsidR="0041657E">
        <w:rPr>
          <w:color w:val="000000"/>
          <w:sz w:val="28"/>
          <w:szCs w:val="28"/>
        </w:rPr>
        <w:t>–</w:t>
      </w:r>
      <w:r w:rsidR="0041657E" w:rsidRPr="0041657E">
        <w:rPr>
          <w:color w:val="000000"/>
          <w:sz w:val="28"/>
          <w:szCs w:val="28"/>
        </w:rPr>
        <w:t>4</w:t>
      </w:r>
      <w:r w:rsidR="002D75A4" w:rsidRPr="0041657E">
        <w:rPr>
          <w:color w:val="000000"/>
          <w:sz w:val="28"/>
          <w:szCs w:val="28"/>
        </w:rPr>
        <w:t>0</w:t>
      </w:r>
      <w:r w:rsidR="0041657E">
        <w:rPr>
          <w:color w:val="000000"/>
          <w:sz w:val="28"/>
          <w:szCs w:val="28"/>
        </w:rPr>
        <w:t>–</w:t>
      </w:r>
      <w:r w:rsidR="0041657E" w:rsidRPr="0041657E">
        <w:rPr>
          <w:color w:val="000000"/>
          <w:sz w:val="28"/>
          <w:szCs w:val="28"/>
        </w:rPr>
        <w:t>7</w:t>
      </w:r>
      <w:r w:rsidR="002D75A4" w:rsidRPr="0041657E">
        <w:rPr>
          <w:color w:val="000000"/>
          <w:sz w:val="28"/>
          <w:szCs w:val="28"/>
        </w:rPr>
        <w:t>0), а расположение в строках через 20</w:t>
      </w:r>
      <w:r w:rsidR="0041657E">
        <w:rPr>
          <w:color w:val="000000"/>
          <w:sz w:val="28"/>
          <w:szCs w:val="28"/>
        </w:rPr>
        <w:t> </w:t>
      </w:r>
      <w:r w:rsidR="0041657E" w:rsidRPr="0041657E">
        <w:rPr>
          <w:color w:val="000000"/>
          <w:sz w:val="28"/>
          <w:szCs w:val="28"/>
        </w:rPr>
        <w:t>см</w:t>
      </w:r>
      <w:r w:rsidR="002D75A4" w:rsidRPr="0041657E">
        <w:rPr>
          <w:color w:val="000000"/>
          <w:sz w:val="28"/>
          <w:szCs w:val="28"/>
        </w:rPr>
        <w:t>. находим густоту посадки для</w:t>
      </w:r>
      <w:r w:rsidR="00554891" w:rsidRPr="0041657E">
        <w:rPr>
          <w:color w:val="000000"/>
          <w:sz w:val="28"/>
          <w:szCs w:val="28"/>
        </w:rPr>
        <w:t xml:space="preserve"> березы</w:t>
      </w:r>
      <w:r w:rsidR="002D75A4" w:rsidRPr="0041657E">
        <w:rPr>
          <w:b/>
          <w:color w:val="000000"/>
          <w:sz w:val="28"/>
          <w:szCs w:val="28"/>
        </w:rPr>
        <w:t>.</w:t>
      </w:r>
    </w:p>
    <w:p w:rsidR="00CA4317" w:rsidRDefault="00CA4317" w:rsidP="0041657E">
      <w:pPr>
        <w:shd w:val="clear" w:color="auto" w:fill="FFFFFF"/>
        <w:autoSpaceDE w:val="0"/>
        <w:autoSpaceDN w:val="0"/>
        <w:adjustRightInd w:val="0"/>
        <w:spacing w:line="360" w:lineRule="auto"/>
        <w:ind w:firstLine="709"/>
        <w:jc w:val="both"/>
        <w:rPr>
          <w:color w:val="000000"/>
          <w:sz w:val="28"/>
          <w:szCs w:val="36"/>
        </w:rPr>
      </w:pPr>
    </w:p>
    <w:p w:rsidR="002D75A4" w:rsidRPr="0041657E" w:rsidRDefault="002D75A4" w:rsidP="0041657E">
      <w:pPr>
        <w:shd w:val="clear" w:color="auto" w:fill="FFFFFF"/>
        <w:autoSpaceDE w:val="0"/>
        <w:autoSpaceDN w:val="0"/>
        <w:adjustRightInd w:val="0"/>
        <w:spacing w:line="360" w:lineRule="auto"/>
        <w:ind w:firstLine="709"/>
        <w:jc w:val="both"/>
        <w:rPr>
          <w:color w:val="000000"/>
          <w:sz w:val="28"/>
          <w:szCs w:val="36"/>
        </w:rPr>
      </w:pPr>
      <w:r w:rsidRPr="0041657E">
        <w:rPr>
          <w:color w:val="000000"/>
          <w:sz w:val="28"/>
          <w:szCs w:val="36"/>
        </w:rPr>
        <w:t>Г</w:t>
      </w:r>
      <w:r w:rsidR="00554891" w:rsidRPr="0041657E">
        <w:rPr>
          <w:color w:val="000000"/>
          <w:sz w:val="28"/>
          <w:szCs w:val="36"/>
          <w:vertAlign w:val="subscript"/>
        </w:rPr>
        <w:t>бер</w:t>
      </w:r>
      <w:r w:rsidRPr="0041657E">
        <w:rPr>
          <w:color w:val="000000"/>
          <w:sz w:val="28"/>
          <w:szCs w:val="36"/>
        </w:rPr>
        <w:t>=с*10000</w:t>
      </w:r>
      <w:r w:rsidR="0041657E" w:rsidRPr="0041657E">
        <w:rPr>
          <w:color w:val="000000"/>
          <w:sz w:val="28"/>
          <w:szCs w:val="36"/>
        </w:rPr>
        <w:t>:</w:t>
      </w:r>
      <w:r w:rsidR="0041657E">
        <w:rPr>
          <w:color w:val="000000"/>
          <w:sz w:val="28"/>
          <w:szCs w:val="36"/>
        </w:rPr>
        <w:t xml:space="preserve"> </w:t>
      </w:r>
      <w:r w:rsidR="0041657E" w:rsidRPr="0041657E">
        <w:rPr>
          <w:color w:val="000000"/>
          <w:sz w:val="28"/>
          <w:szCs w:val="36"/>
        </w:rPr>
        <w:t>(а</w:t>
      </w:r>
      <w:r w:rsidRPr="0041657E">
        <w:rPr>
          <w:color w:val="000000"/>
          <w:sz w:val="28"/>
          <w:szCs w:val="36"/>
          <w:rtl/>
        </w:rPr>
        <w:t>۰*</w:t>
      </w:r>
      <w:r w:rsidRPr="0041657E">
        <w:rPr>
          <w:color w:val="000000"/>
          <w:sz w:val="28"/>
          <w:szCs w:val="36"/>
        </w:rPr>
        <w:t>в)=3* 10000</w:t>
      </w:r>
      <w:r w:rsidR="0041657E" w:rsidRPr="0041657E">
        <w:rPr>
          <w:color w:val="000000"/>
          <w:sz w:val="28"/>
          <w:szCs w:val="36"/>
        </w:rPr>
        <w:t>:</w:t>
      </w:r>
      <w:r w:rsidR="0041657E">
        <w:rPr>
          <w:color w:val="000000"/>
          <w:sz w:val="28"/>
          <w:szCs w:val="36"/>
        </w:rPr>
        <w:t xml:space="preserve"> </w:t>
      </w:r>
      <w:r w:rsidR="0041657E" w:rsidRPr="0041657E">
        <w:rPr>
          <w:color w:val="000000"/>
          <w:sz w:val="28"/>
          <w:szCs w:val="36"/>
        </w:rPr>
        <w:t>(1</w:t>
      </w:r>
      <w:r w:rsidRPr="0041657E">
        <w:rPr>
          <w:color w:val="000000"/>
          <w:sz w:val="28"/>
          <w:szCs w:val="36"/>
        </w:rPr>
        <w:t>,5</w:t>
      </w:r>
      <w:r w:rsidRPr="0041657E">
        <w:rPr>
          <w:color w:val="000000"/>
          <w:sz w:val="28"/>
          <w:szCs w:val="36"/>
          <w:rtl/>
        </w:rPr>
        <w:t>۰0,2</w:t>
      </w:r>
      <w:r w:rsidRPr="0041657E">
        <w:rPr>
          <w:color w:val="000000"/>
          <w:sz w:val="28"/>
          <w:szCs w:val="36"/>
        </w:rPr>
        <w:t xml:space="preserve">)=100000 </w:t>
      </w:r>
      <w:r w:rsidR="0041657E" w:rsidRPr="0041657E">
        <w:rPr>
          <w:color w:val="000000"/>
          <w:sz w:val="28"/>
          <w:szCs w:val="36"/>
        </w:rPr>
        <w:t>шт</w:t>
      </w:r>
      <w:r w:rsidR="0041657E">
        <w:rPr>
          <w:color w:val="000000"/>
          <w:sz w:val="28"/>
          <w:szCs w:val="36"/>
        </w:rPr>
        <w:t>.</w:t>
      </w:r>
      <w:r w:rsidR="0041657E" w:rsidRPr="0041657E">
        <w:rPr>
          <w:color w:val="000000"/>
          <w:sz w:val="28"/>
          <w:szCs w:val="36"/>
        </w:rPr>
        <w:t>/</w:t>
      </w:r>
      <w:r w:rsidRPr="0041657E">
        <w:rPr>
          <w:color w:val="000000"/>
          <w:sz w:val="28"/>
          <w:szCs w:val="36"/>
        </w:rPr>
        <w:t>га.</w:t>
      </w:r>
    </w:p>
    <w:p w:rsidR="00CA4317" w:rsidRDefault="00CA4317" w:rsidP="0041657E">
      <w:pPr>
        <w:shd w:val="clear" w:color="auto" w:fill="FFFFFF"/>
        <w:autoSpaceDE w:val="0"/>
        <w:autoSpaceDN w:val="0"/>
        <w:adjustRightInd w:val="0"/>
        <w:spacing w:line="360" w:lineRule="auto"/>
        <w:ind w:firstLine="709"/>
        <w:jc w:val="both"/>
        <w:rPr>
          <w:color w:val="000000"/>
          <w:sz w:val="28"/>
          <w:szCs w:val="28"/>
        </w:rPr>
      </w:pPr>
    </w:p>
    <w:p w:rsidR="0041657E" w:rsidRDefault="002D75A4" w:rsidP="0041657E">
      <w:pPr>
        <w:shd w:val="clear" w:color="auto" w:fill="FFFFFF"/>
        <w:autoSpaceDE w:val="0"/>
        <w:autoSpaceDN w:val="0"/>
        <w:adjustRightInd w:val="0"/>
        <w:spacing w:line="360" w:lineRule="auto"/>
        <w:ind w:firstLine="709"/>
        <w:jc w:val="both"/>
        <w:rPr>
          <w:color w:val="000000"/>
          <w:sz w:val="28"/>
          <w:szCs w:val="28"/>
        </w:rPr>
      </w:pPr>
      <w:r w:rsidRPr="0041657E">
        <w:rPr>
          <w:color w:val="000000"/>
          <w:sz w:val="28"/>
          <w:szCs w:val="28"/>
        </w:rPr>
        <w:t>Где Г</w:t>
      </w:r>
      <w:r w:rsidR="0041657E">
        <w:rPr>
          <w:color w:val="000000"/>
          <w:sz w:val="28"/>
          <w:szCs w:val="28"/>
        </w:rPr>
        <w:t xml:space="preserve"> –</w:t>
      </w:r>
      <w:r w:rsidR="0041657E" w:rsidRPr="0041657E">
        <w:rPr>
          <w:color w:val="000000"/>
          <w:sz w:val="28"/>
          <w:szCs w:val="28"/>
        </w:rPr>
        <w:t xml:space="preserve"> гу</w:t>
      </w:r>
      <w:r w:rsidRPr="0041657E">
        <w:rPr>
          <w:color w:val="000000"/>
          <w:sz w:val="28"/>
          <w:szCs w:val="28"/>
        </w:rPr>
        <w:t>стота посадки на га.</w:t>
      </w:r>
    </w:p>
    <w:p w:rsidR="0041657E" w:rsidRDefault="002D75A4" w:rsidP="0041657E">
      <w:pPr>
        <w:shd w:val="clear" w:color="auto" w:fill="FFFFFF"/>
        <w:autoSpaceDE w:val="0"/>
        <w:autoSpaceDN w:val="0"/>
        <w:adjustRightInd w:val="0"/>
        <w:spacing w:line="360" w:lineRule="auto"/>
        <w:ind w:firstLine="709"/>
        <w:jc w:val="both"/>
        <w:rPr>
          <w:color w:val="000000"/>
          <w:sz w:val="28"/>
          <w:szCs w:val="28"/>
        </w:rPr>
      </w:pPr>
      <w:r w:rsidRPr="0041657E">
        <w:rPr>
          <w:color w:val="000000"/>
          <w:sz w:val="28"/>
          <w:szCs w:val="28"/>
        </w:rPr>
        <w:t>а</w:t>
      </w:r>
      <w:r w:rsidR="0041657E">
        <w:rPr>
          <w:color w:val="000000"/>
          <w:sz w:val="28"/>
          <w:szCs w:val="28"/>
        </w:rPr>
        <w:t xml:space="preserve"> –</w:t>
      </w:r>
      <w:r w:rsidR="0041657E" w:rsidRPr="0041657E">
        <w:rPr>
          <w:color w:val="000000"/>
          <w:sz w:val="28"/>
          <w:szCs w:val="28"/>
        </w:rPr>
        <w:t xml:space="preserve"> ши</w:t>
      </w:r>
      <w:r w:rsidRPr="0041657E">
        <w:rPr>
          <w:color w:val="000000"/>
          <w:sz w:val="28"/>
          <w:szCs w:val="28"/>
        </w:rPr>
        <w:t>рина ленты</w:t>
      </w:r>
    </w:p>
    <w:p w:rsidR="0041657E" w:rsidRDefault="0041657E" w:rsidP="0041657E">
      <w:pPr>
        <w:shd w:val="clear" w:color="auto" w:fill="FFFFFF"/>
        <w:autoSpaceDE w:val="0"/>
        <w:autoSpaceDN w:val="0"/>
        <w:adjustRightInd w:val="0"/>
        <w:spacing w:line="360" w:lineRule="auto"/>
        <w:ind w:firstLine="709"/>
        <w:jc w:val="both"/>
        <w:rPr>
          <w:color w:val="000000"/>
          <w:sz w:val="28"/>
          <w:szCs w:val="28"/>
        </w:rPr>
      </w:pPr>
      <w:r w:rsidRPr="0041657E">
        <w:rPr>
          <w:color w:val="000000"/>
          <w:sz w:val="28"/>
          <w:szCs w:val="28"/>
        </w:rPr>
        <w:t>в</w:t>
      </w:r>
      <w:r w:rsidR="00CA4317">
        <w:rPr>
          <w:color w:val="000000"/>
          <w:sz w:val="28"/>
          <w:szCs w:val="28"/>
        </w:rPr>
        <w:t xml:space="preserve"> </w:t>
      </w:r>
      <w:r>
        <w:rPr>
          <w:color w:val="000000"/>
          <w:sz w:val="28"/>
          <w:szCs w:val="28"/>
        </w:rPr>
        <w:t>-</w:t>
      </w:r>
      <w:r w:rsidR="00CA4317">
        <w:rPr>
          <w:color w:val="000000"/>
          <w:sz w:val="28"/>
          <w:szCs w:val="28"/>
        </w:rPr>
        <w:t xml:space="preserve"> </w:t>
      </w:r>
      <w:r w:rsidRPr="0041657E">
        <w:rPr>
          <w:color w:val="000000"/>
          <w:sz w:val="28"/>
          <w:szCs w:val="28"/>
        </w:rPr>
        <w:t>шаг</w:t>
      </w:r>
      <w:r w:rsidR="002D75A4" w:rsidRPr="0041657E">
        <w:rPr>
          <w:color w:val="000000"/>
          <w:sz w:val="28"/>
          <w:szCs w:val="28"/>
        </w:rPr>
        <w:t xml:space="preserve"> посадки в</w:t>
      </w:r>
      <w:r w:rsidR="00CA4317">
        <w:rPr>
          <w:color w:val="000000"/>
          <w:sz w:val="28"/>
          <w:szCs w:val="28"/>
        </w:rPr>
        <w:t xml:space="preserve"> </w:t>
      </w:r>
      <w:r w:rsidR="002D75A4" w:rsidRPr="0041657E">
        <w:rPr>
          <w:color w:val="000000"/>
          <w:sz w:val="28"/>
          <w:szCs w:val="28"/>
        </w:rPr>
        <w:t>строках</w:t>
      </w:r>
    </w:p>
    <w:p w:rsidR="002D75A4" w:rsidRPr="0041657E" w:rsidRDefault="002D75A4" w:rsidP="0041657E">
      <w:pPr>
        <w:shd w:val="clear" w:color="auto" w:fill="FFFFFF"/>
        <w:autoSpaceDE w:val="0"/>
        <w:autoSpaceDN w:val="0"/>
        <w:adjustRightInd w:val="0"/>
        <w:spacing w:line="360" w:lineRule="auto"/>
        <w:ind w:firstLine="709"/>
        <w:jc w:val="both"/>
        <w:rPr>
          <w:color w:val="000000"/>
          <w:sz w:val="28"/>
          <w:szCs w:val="28"/>
        </w:rPr>
      </w:pPr>
      <w:r w:rsidRPr="0041657E">
        <w:rPr>
          <w:color w:val="000000"/>
          <w:sz w:val="28"/>
          <w:szCs w:val="28"/>
        </w:rPr>
        <w:t>с</w:t>
      </w:r>
      <w:r w:rsidR="0041657E">
        <w:rPr>
          <w:color w:val="000000"/>
          <w:sz w:val="28"/>
          <w:szCs w:val="28"/>
        </w:rPr>
        <w:t xml:space="preserve"> –</w:t>
      </w:r>
      <w:r w:rsidR="0041657E" w:rsidRPr="0041657E">
        <w:rPr>
          <w:color w:val="000000"/>
          <w:sz w:val="28"/>
          <w:szCs w:val="28"/>
        </w:rPr>
        <w:t xml:space="preserve"> ко</w:t>
      </w:r>
      <w:r w:rsidRPr="0041657E">
        <w:rPr>
          <w:color w:val="000000"/>
          <w:sz w:val="28"/>
          <w:szCs w:val="28"/>
        </w:rPr>
        <w:t>личество рядов в в ленте.</w:t>
      </w:r>
    </w:p>
    <w:p w:rsidR="00554891" w:rsidRPr="0041657E" w:rsidRDefault="00554891" w:rsidP="0041657E">
      <w:pPr>
        <w:shd w:val="clear" w:color="auto" w:fill="FFFFFF"/>
        <w:autoSpaceDE w:val="0"/>
        <w:autoSpaceDN w:val="0"/>
        <w:adjustRightInd w:val="0"/>
        <w:spacing w:line="360" w:lineRule="auto"/>
        <w:ind w:firstLine="709"/>
        <w:jc w:val="both"/>
        <w:rPr>
          <w:color w:val="000000"/>
          <w:sz w:val="28"/>
          <w:szCs w:val="36"/>
        </w:rPr>
      </w:pPr>
      <w:r w:rsidRPr="0041657E">
        <w:rPr>
          <w:color w:val="000000"/>
          <w:sz w:val="28"/>
          <w:szCs w:val="36"/>
        </w:rPr>
        <w:t>Береза</w:t>
      </w:r>
    </w:p>
    <w:p w:rsidR="00CA4317" w:rsidRDefault="00CA4317" w:rsidP="0041657E">
      <w:pPr>
        <w:shd w:val="clear" w:color="auto" w:fill="FFFFFF"/>
        <w:autoSpaceDE w:val="0"/>
        <w:autoSpaceDN w:val="0"/>
        <w:adjustRightInd w:val="0"/>
        <w:spacing w:line="360" w:lineRule="auto"/>
        <w:ind w:firstLine="709"/>
        <w:jc w:val="both"/>
        <w:rPr>
          <w:color w:val="000000"/>
          <w:sz w:val="28"/>
          <w:szCs w:val="36"/>
        </w:rPr>
      </w:pPr>
    </w:p>
    <w:p w:rsidR="002D75A4" w:rsidRPr="0041657E" w:rsidRDefault="002D75A4" w:rsidP="0041657E">
      <w:pPr>
        <w:shd w:val="clear" w:color="auto" w:fill="FFFFFF"/>
        <w:autoSpaceDE w:val="0"/>
        <w:autoSpaceDN w:val="0"/>
        <w:adjustRightInd w:val="0"/>
        <w:spacing w:line="360" w:lineRule="auto"/>
        <w:ind w:firstLine="709"/>
        <w:jc w:val="both"/>
        <w:rPr>
          <w:color w:val="000000"/>
          <w:sz w:val="28"/>
          <w:szCs w:val="36"/>
        </w:rPr>
      </w:pPr>
      <w:r w:rsidRPr="0041657E">
        <w:rPr>
          <w:color w:val="000000"/>
          <w:sz w:val="28"/>
          <w:szCs w:val="36"/>
          <w:lang w:val="en-US"/>
        </w:rPr>
        <w:t>S</w:t>
      </w:r>
      <w:r w:rsidRPr="0041657E">
        <w:rPr>
          <w:color w:val="000000"/>
          <w:sz w:val="28"/>
          <w:szCs w:val="36"/>
          <w:vertAlign w:val="subscript"/>
        </w:rPr>
        <w:t>1поля</w:t>
      </w:r>
      <w:r w:rsidRPr="0041657E">
        <w:rPr>
          <w:color w:val="000000"/>
          <w:sz w:val="28"/>
          <w:szCs w:val="36"/>
        </w:rPr>
        <w:t>=П</w:t>
      </w:r>
      <w:r w:rsidRPr="0041657E">
        <w:rPr>
          <w:color w:val="000000"/>
          <w:sz w:val="28"/>
          <w:szCs w:val="36"/>
          <w:vertAlign w:val="subscript"/>
        </w:rPr>
        <w:t>к</w:t>
      </w:r>
      <w:r w:rsidRPr="0041657E">
        <w:rPr>
          <w:color w:val="000000"/>
          <w:sz w:val="28"/>
          <w:szCs w:val="36"/>
        </w:rPr>
        <w:t>:Г</w:t>
      </w:r>
    </w:p>
    <w:p w:rsidR="00CA4317" w:rsidRDefault="00CA4317" w:rsidP="0041657E">
      <w:pPr>
        <w:shd w:val="clear" w:color="auto" w:fill="FFFFFF"/>
        <w:autoSpaceDE w:val="0"/>
        <w:autoSpaceDN w:val="0"/>
        <w:adjustRightInd w:val="0"/>
        <w:spacing w:line="360" w:lineRule="auto"/>
        <w:ind w:firstLine="709"/>
        <w:jc w:val="both"/>
        <w:rPr>
          <w:color w:val="000000"/>
          <w:sz w:val="28"/>
          <w:szCs w:val="28"/>
        </w:rPr>
      </w:pPr>
    </w:p>
    <w:p w:rsidR="0041657E" w:rsidRDefault="002D75A4" w:rsidP="0041657E">
      <w:pPr>
        <w:shd w:val="clear" w:color="auto" w:fill="FFFFFF"/>
        <w:autoSpaceDE w:val="0"/>
        <w:autoSpaceDN w:val="0"/>
        <w:adjustRightInd w:val="0"/>
        <w:spacing w:line="360" w:lineRule="auto"/>
        <w:ind w:firstLine="709"/>
        <w:jc w:val="both"/>
        <w:rPr>
          <w:color w:val="000000"/>
          <w:sz w:val="28"/>
          <w:szCs w:val="28"/>
        </w:rPr>
      </w:pPr>
      <w:r w:rsidRPr="0041657E">
        <w:rPr>
          <w:color w:val="000000"/>
          <w:sz w:val="28"/>
          <w:szCs w:val="28"/>
        </w:rPr>
        <w:t xml:space="preserve">где, </w:t>
      </w:r>
      <w:r w:rsidRPr="0041657E">
        <w:rPr>
          <w:color w:val="000000"/>
          <w:sz w:val="28"/>
          <w:szCs w:val="28"/>
          <w:lang w:val="en-US"/>
        </w:rPr>
        <w:t>S</w:t>
      </w:r>
      <w:r w:rsidR="0041657E">
        <w:rPr>
          <w:color w:val="000000"/>
          <w:sz w:val="28"/>
          <w:szCs w:val="28"/>
        </w:rPr>
        <w:t xml:space="preserve"> –</w:t>
      </w:r>
      <w:r w:rsidR="0041657E" w:rsidRPr="0041657E">
        <w:rPr>
          <w:color w:val="000000"/>
          <w:sz w:val="28"/>
          <w:szCs w:val="28"/>
        </w:rPr>
        <w:t xml:space="preserve"> пл</w:t>
      </w:r>
      <w:r w:rsidRPr="0041657E">
        <w:rPr>
          <w:color w:val="000000"/>
          <w:sz w:val="28"/>
          <w:szCs w:val="28"/>
        </w:rPr>
        <w:t>ощадь 1</w:t>
      </w:r>
      <w:r w:rsidR="0041657E">
        <w:rPr>
          <w:color w:val="000000"/>
          <w:sz w:val="28"/>
          <w:szCs w:val="28"/>
        </w:rPr>
        <w:t>-</w:t>
      </w:r>
      <w:r w:rsidR="0041657E" w:rsidRPr="0041657E">
        <w:rPr>
          <w:color w:val="000000"/>
          <w:sz w:val="28"/>
          <w:szCs w:val="28"/>
        </w:rPr>
        <w:t>г</w:t>
      </w:r>
      <w:r w:rsidRPr="0041657E">
        <w:rPr>
          <w:color w:val="000000"/>
          <w:sz w:val="28"/>
          <w:szCs w:val="28"/>
        </w:rPr>
        <w:t>о поля данной породы</w:t>
      </w:r>
    </w:p>
    <w:p w:rsidR="0041657E" w:rsidRDefault="002D75A4" w:rsidP="0041657E">
      <w:pPr>
        <w:shd w:val="clear" w:color="auto" w:fill="FFFFFF"/>
        <w:autoSpaceDE w:val="0"/>
        <w:autoSpaceDN w:val="0"/>
        <w:adjustRightInd w:val="0"/>
        <w:spacing w:line="360" w:lineRule="auto"/>
        <w:ind w:firstLine="709"/>
        <w:jc w:val="both"/>
        <w:rPr>
          <w:color w:val="000000"/>
          <w:sz w:val="28"/>
          <w:szCs w:val="28"/>
        </w:rPr>
      </w:pPr>
      <w:r w:rsidRPr="0041657E">
        <w:rPr>
          <w:color w:val="000000"/>
          <w:sz w:val="28"/>
          <w:szCs w:val="28"/>
        </w:rPr>
        <w:t>П</w:t>
      </w:r>
      <w:r w:rsidRPr="0041657E">
        <w:rPr>
          <w:color w:val="000000"/>
          <w:sz w:val="28"/>
          <w:szCs w:val="28"/>
          <w:vertAlign w:val="subscript"/>
        </w:rPr>
        <w:t>к</w:t>
      </w:r>
      <w:r w:rsidR="0041657E">
        <w:rPr>
          <w:color w:val="000000"/>
          <w:sz w:val="28"/>
          <w:szCs w:val="28"/>
        </w:rPr>
        <w:t xml:space="preserve"> –</w:t>
      </w:r>
      <w:r w:rsidR="0041657E" w:rsidRPr="0041657E">
        <w:rPr>
          <w:color w:val="000000"/>
          <w:sz w:val="28"/>
          <w:szCs w:val="28"/>
        </w:rPr>
        <w:t xml:space="preserve"> по</w:t>
      </w:r>
      <w:r w:rsidRPr="0041657E">
        <w:rPr>
          <w:color w:val="000000"/>
          <w:sz w:val="28"/>
          <w:szCs w:val="28"/>
        </w:rPr>
        <w:t>требное количество саженцев в школьном отделение.</w:t>
      </w:r>
    </w:p>
    <w:p w:rsidR="002D75A4" w:rsidRPr="0041657E" w:rsidRDefault="002D75A4" w:rsidP="0041657E">
      <w:pPr>
        <w:shd w:val="clear" w:color="auto" w:fill="FFFFFF"/>
        <w:autoSpaceDE w:val="0"/>
        <w:autoSpaceDN w:val="0"/>
        <w:adjustRightInd w:val="0"/>
        <w:spacing w:line="360" w:lineRule="auto"/>
        <w:ind w:firstLine="709"/>
        <w:jc w:val="both"/>
        <w:rPr>
          <w:color w:val="000000"/>
          <w:sz w:val="28"/>
          <w:szCs w:val="36"/>
        </w:rPr>
      </w:pPr>
      <w:r w:rsidRPr="0041657E">
        <w:rPr>
          <w:color w:val="000000"/>
          <w:sz w:val="28"/>
          <w:szCs w:val="36"/>
          <w:lang w:val="en-US"/>
        </w:rPr>
        <w:t>S</w:t>
      </w:r>
      <w:r w:rsidR="00554891" w:rsidRPr="0041657E">
        <w:rPr>
          <w:color w:val="000000"/>
          <w:sz w:val="28"/>
          <w:szCs w:val="36"/>
          <w:vertAlign w:val="subscript"/>
        </w:rPr>
        <w:t>1поля бер</w:t>
      </w:r>
      <w:r w:rsidR="00554891" w:rsidRPr="0041657E">
        <w:rPr>
          <w:color w:val="000000"/>
          <w:sz w:val="28"/>
          <w:szCs w:val="36"/>
        </w:rPr>
        <w:t xml:space="preserve">= 200000/100000=2 </w:t>
      </w:r>
      <w:r w:rsidR="00312B6F" w:rsidRPr="0041657E">
        <w:rPr>
          <w:color w:val="000000"/>
          <w:sz w:val="28"/>
          <w:szCs w:val="36"/>
        </w:rPr>
        <w:t>га.</w:t>
      </w:r>
    </w:p>
    <w:p w:rsidR="002D75A4" w:rsidRPr="0041657E" w:rsidRDefault="002D75A4" w:rsidP="0041657E">
      <w:pPr>
        <w:shd w:val="clear" w:color="auto" w:fill="FFFFFF"/>
        <w:autoSpaceDE w:val="0"/>
        <w:autoSpaceDN w:val="0"/>
        <w:adjustRightInd w:val="0"/>
        <w:spacing w:line="360" w:lineRule="auto"/>
        <w:ind w:firstLine="709"/>
        <w:jc w:val="both"/>
        <w:rPr>
          <w:color w:val="000000"/>
          <w:sz w:val="28"/>
          <w:szCs w:val="36"/>
        </w:rPr>
      </w:pPr>
      <w:r w:rsidRPr="0041657E">
        <w:rPr>
          <w:color w:val="000000"/>
          <w:sz w:val="28"/>
          <w:szCs w:val="36"/>
          <w:lang w:val="en-US"/>
        </w:rPr>
        <w:t>S</w:t>
      </w:r>
      <w:r w:rsidRPr="0041657E">
        <w:rPr>
          <w:color w:val="000000"/>
          <w:sz w:val="28"/>
          <w:szCs w:val="36"/>
          <w:vertAlign w:val="subscript"/>
        </w:rPr>
        <w:t xml:space="preserve">прод </w:t>
      </w:r>
      <w:r w:rsidRPr="0041657E">
        <w:rPr>
          <w:color w:val="000000"/>
          <w:sz w:val="28"/>
          <w:szCs w:val="36"/>
        </w:rPr>
        <w:t xml:space="preserve">= </w:t>
      </w:r>
      <w:r w:rsidRPr="0041657E">
        <w:rPr>
          <w:color w:val="000000"/>
          <w:sz w:val="28"/>
          <w:szCs w:val="36"/>
          <w:lang w:val="en-US"/>
        </w:rPr>
        <w:t>S</w:t>
      </w:r>
      <w:r w:rsidRPr="0041657E">
        <w:rPr>
          <w:color w:val="000000"/>
          <w:sz w:val="28"/>
          <w:szCs w:val="36"/>
          <w:vertAlign w:val="subscript"/>
        </w:rPr>
        <w:t>1поля</w:t>
      </w:r>
      <w:r w:rsidR="0041657E">
        <w:rPr>
          <w:color w:val="000000"/>
          <w:sz w:val="28"/>
          <w:szCs w:val="36"/>
          <w:vertAlign w:val="subscript"/>
        </w:rPr>
        <w:t>.</w:t>
      </w:r>
      <w:r w:rsidRPr="0041657E">
        <w:rPr>
          <w:b/>
          <w:color w:val="000000"/>
          <w:sz w:val="28"/>
          <w:szCs w:val="36"/>
        </w:rPr>
        <w:t xml:space="preserve"> </w:t>
      </w:r>
      <w:r w:rsidR="0041657E" w:rsidRPr="0041657E">
        <w:rPr>
          <w:color w:val="000000"/>
          <w:sz w:val="28"/>
          <w:szCs w:val="36"/>
        </w:rPr>
        <w:t>возр.</w:t>
      </w:r>
      <w:r w:rsidR="0041657E">
        <w:rPr>
          <w:color w:val="000000"/>
          <w:sz w:val="28"/>
          <w:szCs w:val="36"/>
        </w:rPr>
        <w:t xml:space="preserve"> </w:t>
      </w:r>
      <w:r w:rsidR="0041657E" w:rsidRPr="0041657E">
        <w:rPr>
          <w:color w:val="000000"/>
          <w:sz w:val="28"/>
          <w:szCs w:val="36"/>
        </w:rPr>
        <w:t>выр.</w:t>
      </w:r>
      <w:r w:rsidR="0041657E">
        <w:rPr>
          <w:color w:val="000000"/>
          <w:sz w:val="28"/>
          <w:szCs w:val="36"/>
        </w:rPr>
        <w:t xml:space="preserve"> </w:t>
      </w:r>
      <w:r w:rsidR="0041657E" w:rsidRPr="0041657E">
        <w:rPr>
          <w:color w:val="000000"/>
          <w:sz w:val="28"/>
          <w:szCs w:val="36"/>
        </w:rPr>
        <w:t>в</w:t>
      </w:r>
      <w:r w:rsidR="00554891" w:rsidRPr="0041657E">
        <w:rPr>
          <w:color w:val="000000"/>
          <w:sz w:val="28"/>
          <w:szCs w:val="36"/>
        </w:rPr>
        <w:t xml:space="preserve"> шк. =2*2=</w:t>
      </w:r>
      <w:r w:rsidR="0041657E" w:rsidRPr="0041657E">
        <w:rPr>
          <w:color w:val="000000"/>
          <w:sz w:val="28"/>
          <w:szCs w:val="36"/>
        </w:rPr>
        <w:t>4</w:t>
      </w:r>
      <w:r w:rsidR="0041657E">
        <w:rPr>
          <w:color w:val="000000"/>
          <w:sz w:val="28"/>
          <w:szCs w:val="36"/>
        </w:rPr>
        <w:t xml:space="preserve"> </w:t>
      </w:r>
      <w:r w:rsidR="0041657E" w:rsidRPr="0041657E">
        <w:rPr>
          <w:color w:val="000000"/>
          <w:sz w:val="28"/>
          <w:szCs w:val="36"/>
        </w:rPr>
        <w:t>га</w:t>
      </w:r>
    </w:p>
    <w:p w:rsidR="002D75A4" w:rsidRPr="0041657E" w:rsidRDefault="00CA4317" w:rsidP="0041657E">
      <w:pPr>
        <w:shd w:val="clear" w:color="auto" w:fill="FFFFFF"/>
        <w:autoSpaceDE w:val="0"/>
        <w:autoSpaceDN w:val="0"/>
        <w:adjustRightInd w:val="0"/>
        <w:spacing w:line="360" w:lineRule="auto"/>
        <w:ind w:firstLine="709"/>
        <w:jc w:val="both"/>
        <w:rPr>
          <w:color w:val="000000"/>
          <w:sz w:val="28"/>
          <w:szCs w:val="36"/>
        </w:rPr>
      </w:pPr>
      <w:r>
        <w:rPr>
          <w:color w:val="000000"/>
          <w:sz w:val="28"/>
          <w:szCs w:val="36"/>
          <w:lang w:val="en-US"/>
        </w:rPr>
        <w:br w:type="page"/>
      </w:r>
      <w:r w:rsidR="002D75A4" w:rsidRPr="0041657E">
        <w:rPr>
          <w:color w:val="000000"/>
          <w:sz w:val="28"/>
          <w:szCs w:val="36"/>
          <w:lang w:val="en-US"/>
        </w:rPr>
        <w:t>S</w:t>
      </w:r>
      <w:r w:rsidR="00554891" w:rsidRPr="0041657E">
        <w:rPr>
          <w:color w:val="000000"/>
          <w:sz w:val="28"/>
          <w:szCs w:val="36"/>
          <w:vertAlign w:val="subscript"/>
        </w:rPr>
        <w:t>общ прод бер</w:t>
      </w:r>
      <w:r w:rsidR="002D75A4" w:rsidRPr="0041657E">
        <w:rPr>
          <w:color w:val="000000"/>
          <w:sz w:val="28"/>
          <w:szCs w:val="36"/>
          <w:vertAlign w:val="subscript"/>
        </w:rPr>
        <w:t xml:space="preserve"> </w:t>
      </w:r>
      <w:r w:rsidR="002D75A4" w:rsidRPr="0041657E">
        <w:rPr>
          <w:color w:val="000000"/>
          <w:sz w:val="28"/>
          <w:szCs w:val="36"/>
        </w:rPr>
        <w:t xml:space="preserve">= </w:t>
      </w:r>
      <w:r w:rsidR="002D75A4" w:rsidRPr="0041657E">
        <w:rPr>
          <w:color w:val="000000"/>
          <w:sz w:val="28"/>
          <w:szCs w:val="36"/>
          <w:lang w:val="en-US"/>
        </w:rPr>
        <w:t>S</w:t>
      </w:r>
      <w:r w:rsidR="002D75A4" w:rsidRPr="0041657E">
        <w:rPr>
          <w:color w:val="000000"/>
          <w:sz w:val="28"/>
          <w:szCs w:val="36"/>
          <w:vertAlign w:val="subscript"/>
        </w:rPr>
        <w:t>прод</w:t>
      </w:r>
      <w:r w:rsidR="002D75A4" w:rsidRPr="0041657E">
        <w:rPr>
          <w:color w:val="000000"/>
          <w:sz w:val="28"/>
          <w:szCs w:val="36"/>
        </w:rPr>
        <w:t xml:space="preserve">+ </w:t>
      </w:r>
      <w:r w:rsidR="002D75A4" w:rsidRPr="0041657E">
        <w:rPr>
          <w:color w:val="000000"/>
          <w:sz w:val="28"/>
          <w:szCs w:val="36"/>
          <w:lang w:val="en-US"/>
        </w:rPr>
        <w:t>S</w:t>
      </w:r>
      <w:r w:rsidR="002D75A4" w:rsidRPr="0041657E">
        <w:rPr>
          <w:color w:val="000000"/>
          <w:sz w:val="28"/>
          <w:szCs w:val="36"/>
          <w:vertAlign w:val="subscript"/>
        </w:rPr>
        <w:t xml:space="preserve">чер пар </w:t>
      </w:r>
      <w:r w:rsidR="00554891" w:rsidRPr="0041657E">
        <w:rPr>
          <w:color w:val="000000"/>
          <w:sz w:val="28"/>
          <w:szCs w:val="36"/>
        </w:rPr>
        <w:t>= 4</w:t>
      </w:r>
      <w:r w:rsidR="002D75A4" w:rsidRPr="0041657E">
        <w:rPr>
          <w:color w:val="000000"/>
          <w:sz w:val="28"/>
          <w:szCs w:val="36"/>
        </w:rPr>
        <w:t xml:space="preserve">+ </w:t>
      </w:r>
      <w:r w:rsidR="00554891" w:rsidRPr="0041657E">
        <w:rPr>
          <w:color w:val="000000"/>
          <w:sz w:val="28"/>
          <w:szCs w:val="36"/>
        </w:rPr>
        <w:t>2</w:t>
      </w:r>
      <w:r w:rsidR="00312B6F" w:rsidRPr="0041657E">
        <w:rPr>
          <w:color w:val="000000"/>
          <w:sz w:val="28"/>
          <w:szCs w:val="36"/>
        </w:rPr>
        <w:t xml:space="preserve"> </w:t>
      </w:r>
      <w:r w:rsidR="00554891" w:rsidRPr="0041657E">
        <w:rPr>
          <w:color w:val="000000"/>
          <w:sz w:val="28"/>
          <w:szCs w:val="36"/>
        </w:rPr>
        <w:t>=6</w:t>
      </w:r>
      <w:r w:rsidR="002D75A4" w:rsidRPr="0041657E">
        <w:rPr>
          <w:color w:val="000000"/>
          <w:sz w:val="28"/>
          <w:szCs w:val="36"/>
        </w:rPr>
        <w:t xml:space="preserve"> га</w:t>
      </w:r>
    </w:p>
    <w:p w:rsidR="00CA4317" w:rsidRDefault="00CA4317" w:rsidP="0041657E">
      <w:pPr>
        <w:shd w:val="clear" w:color="auto" w:fill="FFFFFF"/>
        <w:autoSpaceDE w:val="0"/>
        <w:autoSpaceDN w:val="0"/>
        <w:adjustRightInd w:val="0"/>
        <w:spacing w:line="360" w:lineRule="auto"/>
        <w:ind w:firstLine="709"/>
        <w:jc w:val="both"/>
        <w:rPr>
          <w:color w:val="000000"/>
          <w:sz w:val="28"/>
          <w:szCs w:val="36"/>
        </w:rPr>
      </w:pPr>
    </w:p>
    <w:p w:rsidR="002D75A4" w:rsidRPr="0041657E" w:rsidRDefault="002D75A4" w:rsidP="0041657E">
      <w:pPr>
        <w:shd w:val="clear" w:color="auto" w:fill="FFFFFF"/>
        <w:autoSpaceDE w:val="0"/>
        <w:autoSpaceDN w:val="0"/>
        <w:adjustRightInd w:val="0"/>
        <w:spacing w:line="360" w:lineRule="auto"/>
        <w:ind w:firstLine="709"/>
        <w:jc w:val="both"/>
        <w:rPr>
          <w:color w:val="000000"/>
          <w:sz w:val="28"/>
          <w:szCs w:val="36"/>
        </w:rPr>
      </w:pPr>
      <w:r w:rsidRPr="0041657E">
        <w:rPr>
          <w:color w:val="000000"/>
          <w:sz w:val="28"/>
          <w:szCs w:val="36"/>
          <w:lang w:val="en-US"/>
        </w:rPr>
        <w:t>S</w:t>
      </w:r>
      <w:r w:rsidRPr="0041657E">
        <w:rPr>
          <w:color w:val="000000"/>
          <w:sz w:val="28"/>
          <w:szCs w:val="36"/>
          <w:vertAlign w:val="subscript"/>
        </w:rPr>
        <w:t xml:space="preserve">всп часть </w:t>
      </w:r>
      <w:r w:rsidRPr="0041657E">
        <w:rPr>
          <w:color w:val="000000"/>
          <w:sz w:val="28"/>
          <w:szCs w:val="36"/>
        </w:rPr>
        <w:t xml:space="preserve">= </w:t>
      </w:r>
      <w:r w:rsidRPr="0041657E">
        <w:rPr>
          <w:color w:val="000000"/>
          <w:sz w:val="28"/>
          <w:szCs w:val="36"/>
          <w:lang w:val="en-US"/>
        </w:rPr>
        <w:t>S</w:t>
      </w:r>
      <w:r w:rsidR="0041657E">
        <w:rPr>
          <w:color w:val="000000"/>
          <w:sz w:val="28"/>
          <w:szCs w:val="36"/>
        </w:rPr>
        <w:t xml:space="preserve"> </w:t>
      </w:r>
      <w:r w:rsidR="00554891" w:rsidRPr="0041657E">
        <w:rPr>
          <w:color w:val="000000"/>
          <w:sz w:val="28"/>
          <w:szCs w:val="36"/>
          <w:vertAlign w:val="subscript"/>
        </w:rPr>
        <w:t>прод школь отд.бе</w:t>
      </w:r>
      <w:r w:rsidR="0041657E" w:rsidRPr="0041657E">
        <w:rPr>
          <w:color w:val="000000"/>
          <w:sz w:val="28"/>
          <w:szCs w:val="36"/>
          <w:vertAlign w:val="subscript"/>
        </w:rPr>
        <w:t>р</w:t>
      </w:r>
      <w:r w:rsidR="0041657E">
        <w:rPr>
          <w:color w:val="000000"/>
          <w:sz w:val="28"/>
          <w:szCs w:val="36"/>
          <w:vertAlign w:val="subscript"/>
        </w:rPr>
        <w:t>.</w:t>
      </w:r>
      <w:r w:rsidR="0041657E" w:rsidRPr="0041657E">
        <w:rPr>
          <w:color w:val="000000"/>
          <w:sz w:val="28"/>
          <w:szCs w:val="36"/>
        </w:rPr>
        <w:t xml:space="preserve"> </w:t>
      </w:r>
      <w:r w:rsidR="00554891" w:rsidRPr="0041657E">
        <w:rPr>
          <w:color w:val="000000"/>
          <w:sz w:val="28"/>
          <w:szCs w:val="36"/>
        </w:rPr>
        <w:t>2</w:t>
      </w:r>
      <w:r w:rsidR="0041657E" w:rsidRPr="0041657E">
        <w:rPr>
          <w:color w:val="000000"/>
          <w:sz w:val="28"/>
          <w:szCs w:val="36"/>
        </w:rPr>
        <w:t>0</w:t>
      </w:r>
      <w:r w:rsidR="0041657E">
        <w:rPr>
          <w:color w:val="000000"/>
          <w:sz w:val="28"/>
          <w:szCs w:val="36"/>
        </w:rPr>
        <w:t>%</w:t>
      </w:r>
      <w:r w:rsidR="00554891" w:rsidRPr="0041657E">
        <w:rPr>
          <w:color w:val="000000"/>
          <w:sz w:val="28"/>
          <w:szCs w:val="36"/>
        </w:rPr>
        <w:t xml:space="preserve"> = 6</w:t>
      </w:r>
      <w:r w:rsidRPr="0041657E">
        <w:rPr>
          <w:color w:val="000000"/>
          <w:sz w:val="28"/>
          <w:szCs w:val="36"/>
        </w:rPr>
        <w:t>*</w:t>
      </w:r>
      <w:r w:rsidR="0041657E">
        <w:rPr>
          <w:color w:val="000000"/>
          <w:sz w:val="28"/>
          <w:szCs w:val="36"/>
        </w:rPr>
        <w:t>.</w:t>
      </w:r>
      <w:r w:rsidR="00554891" w:rsidRPr="0041657E">
        <w:rPr>
          <w:color w:val="000000"/>
          <w:sz w:val="28"/>
          <w:szCs w:val="36"/>
        </w:rPr>
        <w:t xml:space="preserve"> 0,20 =1,2</w:t>
      </w:r>
      <w:r w:rsidRPr="0041657E">
        <w:rPr>
          <w:color w:val="000000"/>
          <w:sz w:val="28"/>
          <w:szCs w:val="36"/>
        </w:rPr>
        <w:t xml:space="preserve"> га</w:t>
      </w:r>
    </w:p>
    <w:p w:rsidR="00CA4317" w:rsidRDefault="00CA4317" w:rsidP="0041657E">
      <w:pPr>
        <w:shd w:val="clear" w:color="auto" w:fill="FFFFFF"/>
        <w:autoSpaceDE w:val="0"/>
        <w:autoSpaceDN w:val="0"/>
        <w:adjustRightInd w:val="0"/>
        <w:spacing w:line="360" w:lineRule="auto"/>
        <w:ind w:firstLine="709"/>
        <w:jc w:val="both"/>
        <w:rPr>
          <w:color w:val="000000"/>
          <w:sz w:val="28"/>
          <w:szCs w:val="36"/>
        </w:rPr>
      </w:pPr>
    </w:p>
    <w:p w:rsidR="002D75A4" w:rsidRPr="0041657E" w:rsidRDefault="002D75A4" w:rsidP="0041657E">
      <w:pPr>
        <w:shd w:val="clear" w:color="auto" w:fill="FFFFFF"/>
        <w:autoSpaceDE w:val="0"/>
        <w:autoSpaceDN w:val="0"/>
        <w:adjustRightInd w:val="0"/>
        <w:spacing w:line="360" w:lineRule="auto"/>
        <w:ind w:firstLine="709"/>
        <w:jc w:val="both"/>
        <w:rPr>
          <w:color w:val="000000"/>
          <w:sz w:val="28"/>
          <w:szCs w:val="36"/>
        </w:rPr>
      </w:pPr>
      <w:r w:rsidRPr="0041657E">
        <w:rPr>
          <w:color w:val="000000"/>
          <w:sz w:val="28"/>
          <w:szCs w:val="36"/>
          <w:lang w:val="en-US"/>
        </w:rPr>
        <w:t>S</w:t>
      </w:r>
      <w:r w:rsidRPr="0041657E">
        <w:rPr>
          <w:color w:val="000000"/>
          <w:sz w:val="28"/>
          <w:szCs w:val="36"/>
        </w:rPr>
        <w:t xml:space="preserve"> </w:t>
      </w:r>
      <w:r w:rsidRPr="0041657E">
        <w:rPr>
          <w:color w:val="000000"/>
          <w:sz w:val="28"/>
          <w:szCs w:val="36"/>
          <w:vertAlign w:val="subscript"/>
        </w:rPr>
        <w:t>общ</w:t>
      </w:r>
      <w:r w:rsidR="0041657E">
        <w:rPr>
          <w:color w:val="000000"/>
          <w:sz w:val="28"/>
          <w:szCs w:val="36"/>
          <w:vertAlign w:val="subscript"/>
        </w:rPr>
        <w:t xml:space="preserve"> </w:t>
      </w:r>
      <w:r w:rsidRPr="0041657E">
        <w:rPr>
          <w:color w:val="000000"/>
          <w:sz w:val="28"/>
          <w:szCs w:val="36"/>
          <w:vertAlign w:val="subscript"/>
        </w:rPr>
        <w:t xml:space="preserve">шк.отд. </w:t>
      </w:r>
      <w:r w:rsidRPr="0041657E">
        <w:rPr>
          <w:color w:val="000000"/>
          <w:sz w:val="28"/>
          <w:szCs w:val="36"/>
        </w:rPr>
        <w:t xml:space="preserve">= </w:t>
      </w:r>
      <w:r w:rsidRPr="0041657E">
        <w:rPr>
          <w:color w:val="000000"/>
          <w:sz w:val="28"/>
          <w:szCs w:val="36"/>
          <w:lang w:val="en-US"/>
        </w:rPr>
        <w:t>S</w:t>
      </w:r>
      <w:r w:rsidR="0041657E">
        <w:rPr>
          <w:color w:val="000000"/>
          <w:sz w:val="28"/>
          <w:szCs w:val="36"/>
        </w:rPr>
        <w:t xml:space="preserve"> </w:t>
      </w:r>
      <w:r w:rsidRPr="0041657E">
        <w:rPr>
          <w:color w:val="000000"/>
          <w:sz w:val="28"/>
          <w:szCs w:val="36"/>
          <w:vertAlign w:val="subscript"/>
        </w:rPr>
        <w:t xml:space="preserve">прод школь отд. </w:t>
      </w:r>
      <w:r w:rsidRPr="0041657E">
        <w:rPr>
          <w:color w:val="000000"/>
          <w:sz w:val="28"/>
          <w:szCs w:val="36"/>
        </w:rPr>
        <w:t>+</w:t>
      </w:r>
      <w:r w:rsidRPr="0041657E">
        <w:rPr>
          <w:color w:val="000000"/>
          <w:sz w:val="28"/>
          <w:szCs w:val="36"/>
          <w:lang w:val="en-US"/>
        </w:rPr>
        <w:t>S</w:t>
      </w:r>
      <w:r w:rsidRPr="0041657E">
        <w:rPr>
          <w:color w:val="000000"/>
          <w:sz w:val="28"/>
          <w:szCs w:val="36"/>
          <w:vertAlign w:val="subscript"/>
        </w:rPr>
        <w:t xml:space="preserve">всп часть </w:t>
      </w:r>
      <w:r w:rsidR="00554891" w:rsidRPr="0041657E">
        <w:rPr>
          <w:color w:val="000000"/>
          <w:sz w:val="28"/>
          <w:szCs w:val="36"/>
        </w:rPr>
        <w:t xml:space="preserve">=6 +1,2= </w:t>
      </w:r>
      <w:smartTag w:uri="urn:schemas-microsoft-com:office:smarttags" w:element="metricconverter">
        <w:smartTagPr>
          <w:attr w:name="ProductID" w:val="7,2 га"/>
        </w:smartTagPr>
        <w:r w:rsidR="00554891" w:rsidRPr="0041657E">
          <w:rPr>
            <w:color w:val="000000"/>
            <w:sz w:val="28"/>
            <w:szCs w:val="36"/>
          </w:rPr>
          <w:t>7,2</w:t>
        </w:r>
        <w:r w:rsidRPr="0041657E">
          <w:rPr>
            <w:color w:val="000000"/>
            <w:sz w:val="28"/>
            <w:szCs w:val="36"/>
          </w:rPr>
          <w:t xml:space="preserve"> га</w:t>
        </w:r>
      </w:smartTag>
    </w:p>
    <w:p w:rsidR="00554891" w:rsidRPr="0041657E" w:rsidRDefault="00554891" w:rsidP="0041657E">
      <w:pPr>
        <w:shd w:val="clear" w:color="auto" w:fill="FFFFFF"/>
        <w:autoSpaceDE w:val="0"/>
        <w:autoSpaceDN w:val="0"/>
        <w:adjustRightInd w:val="0"/>
        <w:spacing w:line="360" w:lineRule="auto"/>
        <w:ind w:firstLine="709"/>
        <w:jc w:val="both"/>
        <w:rPr>
          <w:color w:val="000000"/>
          <w:sz w:val="28"/>
          <w:szCs w:val="36"/>
        </w:rPr>
      </w:pPr>
    </w:p>
    <w:p w:rsidR="00554891" w:rsidRPr="0041657E" w:rsidRDefault="00554891" w:rsidP="0041657E">
      <w:pPr>
        <w:shd w:val="clear" w:color="auto" w:fill="FFFFFF"/>
        <w:autoSpaceDE w:val="0"/>
        <w:autoSpaceDN w:val="0"/>
        <w:adjustRightInd w:val="0"/>
        <w:spacing w:line="360" w:lineRule="auto"/>
        <w:ind w:firstLine="709"/>
        <w:jc w:val="both"/>
        <w:rPr>
          <w:color w:val="000000"/>
          <w:sz w:val="28"/>
          <w:szCs w:val="36"/>
        </w:rPr>
      </w:pPr>
      <w:r w:rsidRPr="0041657E">
        <w:rPr>
          <w:color w:val="000000"/>
          <w:sz w:val="28"/>
          <w:szCs w:val="36"/>
        </w:rPr>
        <w:t>Пузыреплодник калинолистный</w:t>
      </w:r>
    </w:p>
    <w:p w:rsidR="00CA4317" w:rsidRDefault="00312B6F" w:rsidP="0041657E">
      <w:pPr>
        <w:shd w:val="clear" w:color="auto" w:fill="FFFFFF"/>
        <w:autoSpaceDE w:val="0"/>
        <w:autoSpaceDN w:val="0"/>
        <w:adjustRightInd w:val="0"/>
        <w:spacing w:line="360" w:lineRule="auto"/>
        <w:ind w:firstLine="709"/>
        <w:jc w:val="both"/>
        <w:rPr>
          <w:color w:val="000000"/>
          <w:sz w:val="28"/>
          <w:szCs w:val="32"/>
        </w:rPr>
      </w:pPr>
      <w:r w:rsidRPr="0041657E">
        <w:rPr>
          <w:color w:val="000000"/>
          <w:sz w:val="28"/>
          <w:szCs w:val="36"/>
          <w:lang w:val="en-US"/>
        </w:rPr>
        <w:t>S</w:t>
      </w:r>
      <w:r w:rsidRPr="0041657E">
        <w:rPr>
          <w:color w:val="000000"/>
          <w:sz w:val="28"/>
          <w:szCs w:val="18"/>
        </w:rPr>
        <w:t xml:space="preserve">1 </w:t>
      </w:r>
      <w:r w:rsidRPr="0041657E">
        <w:rPr>
          <w:color w:val="000000"/>
          <w:sz w:val="28"/>
          <w:szCs w:val="28"/>
        </w:rPr>
        <w:t>=</w:t>
      </w:r>
      <w:r w:rsidR="00554891" w:rsidRPr="0041657E">
        <w:rPr>
          <w:color w:val="000000"/>
          <w:sz w:val="28"/>
          <w:szCs w:val="32"/>
        </w:rPr>
        <w:t>150000 / 100000 = 1,5</w:t>
      </w:r>
      <w:r w:rsidRPr="0041657E">
        <w:rPr>
          <w:color w:val="000000"/>
          <w:sz w:val="28"/>
          <w:szCs w:val="32"/>
        </w:rPr>
        <w:t xml:space="preserve"> га</w:t>
      </w:r>
    </w:p>
    <w:p w:rsidR="00312B6F" w:rsidRPr="0041657E" w:rsidRDefault="00312B6F" w:rsidP="0041657E">
      <w:pPr>
        <w:shd w:val="clear" w:color="auto" w:fill="FFFFFF"/>
        <w:autoSpaceDE w:val="0"/>
        <w:autoSpaceDN w:val="0"/>
        <w:adjustRightInd w:val="0"/>
        <w:spacing w:line="360" w:lineRule="auto"/>
        <w:ind w:firstLine="709"/>
        <w:jc w:val="both"/>
        <w:rPr>
          <w:color w:val="000000"/>
          <w:sz w:val="28"/>
          <w:szCs w:val="32"/>
        </w:rPr>
      </w:pPr>
      <w:r w:rsidRPr="0041657E">
        <w:rPr>
          <w:color w:val="000000"/>
          <w:sz w:val="28"/>
          <w:szCs w:val="36"/>
          <w:lang w:val="en-US"/>
        </w:rPr>
        <w:t>S</w:t>
      </w:r>
      <w:r w:rsidRPr="0041657E">
        <w:rPr>
          <w:color w:val="000000"/>
          <w:sz w:val="28"/>
          <w:szCs w:val="36"/>
        </w:rPr>
        <w:t xml:space="preserve"> </w:t>
      </w:r>
      <w:r w:rsidRPr="0041657E">
        <w:rPr>
          <w:color w:val="000000"/>
          <w:sz w:val="28"/>
          <w:szCs w:val="18"/>
        </w:rPr>
        <w:t>прод</w:t>
      </w:r>
      <w:r w:rsidR="00554891" w:rsidRPr="0041657E">
        <w:rPr>
          <w:color w:val="000000"/>
          <w:sz w:val="28"/>
          <w:szCs w:val="32"/>
        </w:rPr>
        <w:t xml:space="preserve"> =1,5*2 = </w:t>
      </w:r>
      <w:smartTag w:uri="urn:schemas-microsoft-com:office:smarttags" w:element="metricconverter">
        <w:smartTagPr>
          <w:attr w:name="ProductID" w:val="1 га"/>
        </w:smartTagPr>
        <w:r w:rsidR="00554891" w:rsidRPr="0041657E">
          <w:rPr>
            <w:color w:val="000000"/>
            <w:sz w:val="28"/>
            <w:szCs w:val="32"/>
          </w:rPr>
          <w:t>3</w:t>
        </w:r>
        <w:r w:rsidRPr="0041657E">
          <w:rPr>
            <w:color w:val="000000"/>
            <w:sz w:val="28"/>
            <w:szCs w:val="32"/>
          </w:rPr>
          <w:t xml:space="preserve"> га</w:t>
        </w:r>
      </w:smartTag>
    </w:p>
    <w:p w:rsidR="00312B6F" w:rsidRPr="0041657E" w:rsidRDefault="00312B6F" w:rsidP="0041657E">
      <w:pPr>
        <w:shd w:val="clear" w:color="auto" w:fill="FFFFFF"/>
        <w:autoSpaceDE w:val="0"/>
        <w:autoSpaceDN w:val="0"/>
        <w:adjustRightInd w:val="0"/>
        <w:spacing w:line="360" w:lineRule="auto"/>
        <w:ind w:firstLine="709"/>
        <w:jc w:val="both"/>
        <w:rPr>
          <w:color w:val="000000"/>
          <w:sz w:val="28"/>
          <w:szCs w:val="32"/>
          <w:lang w:val="en-US"/>
        </w:rPr>
      </w:pPr>
      <w:r w:rsidRPr="0041657E">
        <w:rPr>
          <w:color w:val="000000"/>
          <w:sz w:val="28"/>
          <w:szCs w:val="36"/>
          <w:lang w:val="en-US"/>
        </w:rPr>
        <w:t xml:space="preserve">S </w:t>
      </w:r>
      <w:r w:rsidRPr="0041657E">
        <w:rPr>
          <w:color w:val="000000"/>
          <w:sz w:val="28"/>
          <w:szCs w:val="18"/>
        </w:rPr>
        <w:t>общ</w:t>
      </w:r>
      <w:r w:rsidR="00624708" w:rsidRPr="0041657E">
        <w:rPr>
          <w:color w:val="000000"/>
          <w:sz w:val="28"/>
          <w:szCs w:val="18"/>
          <w:lang w:val="en-US"/>
        </w:rPr>
        <w:t xml:space="preserve"> </w:t>
      </w:r>
      <w:r w:rsidR="00554891" w:rsidRPr="0041657E">
        <w:rPr>
          <w:color w:val="000000"/>
          <w:sz w:val="28"/>
          <w:szCs w:val="32"/>
          <w:lang w:val="en-US"/>
        </w:rPr>
        <w:t xml:space="preserve">= 3 +1,5 = </w:t>
      </w:r>
      <w:smartTag w:uri="urn:schemas-microsoft-com:office:smarttags" w:element="metricconverter">
        <w:smartTagPr>
          <w:attr w:name="ProductID" w:val="1 га"/>
        </w:smartTagPr>
        <w:r w:rsidR="00554891" w:rsidRPr="0041657E">
          <w:rPr>
            <w:color w:val="000000"/>
            <w:sz w:val="28"/>
            <w:szCs w:val="32"/>
            <w:lang w:val="en-US"/>
          </w:rPr>
          <w:t>4,5</w:t>
        </w:r>
        <w:r w:rsidR="00624708" w:rsidRPr="0041657E">
          <w:rPr>
            <w:color w:val="000000"/>
            <w:sz w:val="28"/>
            <w:szCs w:val="32"/>
            <w:lang w:val="en-US"/>
          </w:rPr>
          <w:t xml:space="preserve"> </w:t>
        </w:r>
        <w:r w:rsidR="00624708" w:rsidRPr="0041657E">
          <w:rPr>
            <w:color w:val="000000"/>
            <w:sz w:val="28"/>
            <w:szCs w:val="32"/>
          </w:rPr>
          <w:t>га</w:t>
        </w:r>
      </w:smartTag>
    </w:p>
    <w:p w:rsidR="00312B6F" w:rsidRPr="0041657E" w:rsidRDefault="00312B6F" w:rsidP="0041657E">
      <w:pPr>
        <w:shd w:val="clear" w:color="auto" w:fill="FFFFFF"/>
        <w:autoSpaceDE w:val="0"/>
        <w:autoSpaceDN w:val="0"/>
        <w:adjustRightInd w:val="0"/>
        <w:spacing w:line="360" w:lineRule="auto"/>
        <w:ind w:firstLine="709"/>
        <w:jc w:val="both"/>
        <w:rPr>
          <w:color w:val="000000"/>
          <w:sz w:val="28"/>
          <w:szCs w:val="32"/>
        </w:rPr>
      </w:pPr>
      <w:r w:rsidRPr="0041657E">
        <w:rPr>
          <w:color w:val="000000"/>
          <w:sz w:val="28"/>
          <w:szCs w:val="36"/>
          <w:lang w:val="en-US"/>
        </w:rPr>
        <w:t xml:space="preserve">S </w:t>
      </w:r>
      <w:r w:rsidRPr="0041657E">
        <w:rPr>
          <w:color w:val="000000"/>
          <w:sz w:val="28"/>
          <w:szCs w:val="18"/>
        </w:rPr>
        <w:t>всп</w:t>
      </w:r>
      <w:r w:rsidRPr="0041657E">
        <w:rPr>
          <w:color w:val="000000"/>
          <w:sz w:val="28"/>
          <w:szCs w:val="18"/>
          <w:lang w:val="en-US"/>
        </w:rPr>
        <w:t xml:space="preserve">. </w:t>
      </w:r>
      <w:r w:rsidR="00624708" w:rsidRPr="0041657E">
        <w:rPr>
          <w:color w:val="000000"/>
          <w:sz w:val="28"/>
          <w:szCs w:val="18"/>
        </w:rPr>
        <w:t>Ч</w:t>
      </w:r>
      <w:r w:rsidRPr="0041657E">
        <w:rPr>
          <w:color w:val="000000"/>
          <w:sz w:val="28"/>
          <w:szCs w:val="18"/>
        </w:rPr>
        <w:t>асть</w:t>
      </w:r>
      <w:r w:rsidR="00554891" w:rsidRPr="0041657E">
        <w:rPr>
          <w:color w:val="000000"/>
          <w:sz w:val="28"/>
          <w:szCs w:val="32"/>
        </w:rPr>
        <w:t xml:space="preserve"> = 4,5 * 0,2 = </w:t>
      </w:r>
      <w:smartTag w:uri="urn:schemas-microsoft-com:office:smarttags" w:element="metricconverter">
        <w:smartTagPr>
          <w:attr w:name="ProductID" w:val="1 га"/>
        </w:smartTagPr>
        <w:r w:rsidR="00554891" w:rsidRPr="0041657E">
          <w:rPr>
            <w:color w:val="000000"/>
            <w:sz w:val="28"/>
            <w:szCs w:val="32"/>
          </w:rPr>
          <w:t>0,9</w:t>
        </w:r>
        <w:r w:rsidR="00624708" w:rsidRPr="0041657E">
          <w:rPr>
            <w:color w:val="000000"/>
            <w:sz w:val="28"/>
            <w:szCs w:val="32"/>
          </w:rPr>
          <w:t xml:space="preserve"> га</w:t>
        </w:r>
      </w:smartTag>
    </w:p>
    <w:p w:rsidR="00312B6F" w:rsidRPr="0041657E" w:rsidRDefault="00312B6F" w:rsidP="0041657E">
      <w:pPr>
        <w:shd w:val="clear" w:color="auto" w:fill="FFFFFF"/>
        <w:autoSpaceDE w:val="0"/>
        <w:autoSpaceDN w:val="0"/>
        <w:adjustRightInd w:val="0"/>
        <w:spacing w:line="360" w:lineRule="auto"/>
        <w:ind w:firstLine="709"/>
        <w:jc w:val="both"/>
        <w:rPr>
          <w:color w:val="000000"/>
          <w:sz w:val="28"/>
          <w:szCs w:val="32"/>
        </w:rPr>
      </w:pPr>
      <w:r w:rsidRPr="0041657E">
        <w:rPr>
          <w:color w:val="000000"/>
          <w:sz w:val="28"/>
          <w:szCs w:val="36"/>
          <w:lang w:val="en-US"/>
        </w:rPr>
        <w:t>S</w:t>
      </w:r>
      <w:r w:rsidRPr="0041657E">
        <w:rPr>
          <w:color w:val="000000"/>
          <w:sz w:val="28"/>
          <w:szCs w:val="36"/>
        </w:rPr>
        <w:t xml:space="preserve"> </w:t>
      </w:r>
      <w:r w:rsidRPr="0041657E">
        <w:rPr>
          <w:color w:val="000000"/>
          <w:sz w:val="28"/>
          <w:szCs w:val="18"/>
        </w:rPr>
        <w:t xml:space="preserve">общ. шк. отд. </w:t>
      </w:r>
      <w:r w:rsidR="00554891" w:rsidRPr="0041657E">
        <w:rPr>
          <w:color w:val="000000"/>
          <w:sz w:val="28"/>
          <w:szCs w:val="32"/>
        </w:rPr>
        <w:t xml:space="preserve">=4,5 +0,9 = </w:t>
      </w:r>
      <w:smartTag w:uri="urn:schemas-microsoft-com:office:smarttags" w:element="metricconverter">
        <w:smartTagPr>
          <w:attr w:name="ProductID" w:val="1 га"/>
        </w:smartTagPr>
        <w:r w:rsidR="00554891" w:rsidRPr="0041657E">
          <w:rPr>
            <w:color w:val="000000"/>
            <w:sz w:val="28"/>
            <w:szCs w:val="32"/>
          </w:rPr>
          <w:t>5,4</w:t>
        </w:r>
        <w:r w:rsidR="00624708" w:rsidRPr="0041657E">
          <w:rPr>
            <w:color w:val="000000"/>
            <w:sz w:val="28"/>
            <w:szCs w:val="32"/>
          </w:rPr>
          <w:t xml:space="preserve"> га</w:t>
        </w:r>
      </w:smartTag>
    </w:p>
    <w:p w:rsidR="00312B6F" w:rsidRPr="0041657E" w:rsidRDefault="00312B6F" w:rsidP="0041657E">
      <w:pPr>
        <w:shd w:val="clear" w:color="auto" w:fill="FFFFFF"/>
        <w:autoSpaceDE w:val="0"/>
        <w:autoSpaceDN w:val="0"/>
        <w:adjustRightInd w:val="0"/>
        <w:spacing w:line="360" w:lineRule="auto"/>
        <w:ind w:firstLine="709"/>
        <w:jc w:val="both"/>
        <w:rPr>
          <w:color w:val="000000"/>
          <w:sz w:val="28"/>
          <w:szCs w:val="32"/>
        </w:rPr>
      </w:pPr>
      <w:r w:rsidRPr="0041657E">
        <w:rPr>
          <w:color w:val="000000"/>
          <w:sz w:val="28"/>
          <w:szCs w:val="36"/>
          <w:lang w:val="en-US"/>
        </w:rPr>
        <w:t>S</w:t>
      </w:r>
      <w:r w:rsidRPr="0041657E">
        <w:rPr>
          <w:color w:val="000000"/>
          <w:sz w:val="28"/>
          <w:szCs w:val="36"/>
        </w:rPr>
        <w:t xml:space="preserve"> </w:t>
      </w:r>
      <w:r w:rsidRPr="0041657E">
        <w:rPr>
          <w:color w:val="000000"/>
          <w:sz w:val="28"/>
          <w:szCs w:val="18"/>
        </w:rPr>
        <w:t xml:space="preserve">школа общая </w:t>
      </w:r>
      <w:r w:rsidR="00554891" w:rsidRPr="0041657E">
        <w:rPr>
          <w:color w:val="000000"/>
          <w:sz w:val="28"/>
          <w:szCs w:val="32"/>
        </w:rPr>
        <w:t xml:space="preserve">=5,4 + 7,2 = </w:t>
      </w:r>
      <w:smartTag w:uri="urn:schemas-microsoft-com:office:smarttags" w:element="metricconverter">
        <w:smartTagPr>
          <w:attr w:name="ProductID" w:val="1 га"/>
        </w:smartTagPr>
        <w:r w:rsidR="00554891" w:rsidRPr="0041657E">
          <w:rPr>
            <w:color w:val="000000"/>
            <w:sz w:val="28"/>
            <w:szCs w:val="32"/>
          </w:rPr>
          <w:t>12,6</w:t>
        </w:r>
        <w:r w:rsidRPr="0041657E">
          <w:rPr>
            <w:color w:val="000000"/>
            <w:sz w:val="28"/>
            <w:szCs w:val="32"/>
          </w:rPr>
          <w:t xml:space="preserve"> га</w:t>
        </w:r>
      </w:smartTag>
    </w:p>
    <w:p w:rsidR="002D75A4" w:rsidRPr="0041657E" w:rsidRDefault="00624708" w:rsidP="0041657E">
      <w:pPr>
        <w:shd w:val="clear" w:color="auto" w:fill="FFFFFF"/>
        <w:autoSpaceDE w:val="0"/>
        <w:autoSpaceDN w:val="0"/>
        <w:adjustRightInd w:val="0"/>
        <w:spacing w:line="360" w:lineRule="auto"/>
        <w:ind w:firstLine="709"/>
        <w:jc w:val="both"/>
        <w:rPr>
          <w:color w:val="000000"/>
          <w:sz w:val="28"/>
          <w:szCs w:val="28"/>
        </w:rPr>
      </w:pPr>
      <w:r w:rsidRPr="0041657E">
        <w:rPr>
          <w:color w:val="000000"/>
          <w:sz w:val="28"/>
          <w:szCs w:val="28"/>
        </w:rPr>
        <w:t xml:space="preserve">Саженцы </w:t>
      </w:r>
      <w:r w:rsidR="00554891" w:rsidRPr="0041657E">
        <w:rPr>
          <w:color w:val="000000"/>
          <w:sz w:val="28"/>
          <w:szCs w:val="28"/>
        </w:rPr>
        <w:t xml:space="preserve">пузыреплодника </w:t>
      </w:r>
      <w:r w:rsidR="002D75A4" w:rsidRPr="0041657E">
        <w:rPr>
          <w:color w:val="000000"/>
          <w:sz w:val="28"/>
          <w:szCs w:val="28"/>
        </w:rPr>
        <w:t>высаживаем в лены 1.</w:t>
      </w:r>
      <w:r w:rsidR="0041657E" w:rsidRPr="0041657E">
        <w:rPr>
          <w:color w:val="000000"/>
          <w:sz w:val="28"/>
          <w:szCs w:val="28"/>
        </w:rPr>
        <w:t>5</w:t>
      </w:r>
      <w:r w:rsidR="0041657E">
        <w:rPr>
          <w:color w:val="000000"/>
          <w:sz w:val="28"/>
          <w:szCs w:val="28"/>
        </w:rPr>
        <w:t> </w:t>
      </w:r>
      <w:r w:rsidR="0041657E" w:rsidRPr="0041657E">
        <w:rPr>
          <w:color w:val="000000"/>
          <w:sz w:val="28"/>
          <w:szCs w:val="28"/>
        </w:rPr>
        <w:t>м</w:t>
      </w:r>
      <w:r w:rsidR="002D75A4" w:rsidRPr="0041657E">
        <w:rPr>
          <w:color w:val="000000"/>
          <w:sz w:val="28"/>
          <w:szCs w:val="28"/>
        </w:rPr>
        <w:t xml:space="preserve"> по три строки</w:t>
      </w:r>
      <w:r w:rsidR="0041657E">
        <w:rPr>
          <w:color w:val="000000"/>
          <w:sz w:val="28"/>
          <w:szCs w:val="28"/>
        </w:rPr>
        <w:t xml:space="preserve"> </w:t>
      </w:r>
      <w:r w:rsidR="002D75A4" w:rsidRPr="0041657E">
        <w:rPr>
          <w:color w:val="000000"/>
          <w:sz w:val="28"/>
          <w:szCs w:val="28"/>
        </w:rPr>
        <w:t>расстояние между строками 40</w:t>
      </w:r>
      <w:r w:rsidR="0041657E">
        <w:rPr>
          <w:color w:val="000000"/>
          <w:sz w:val="28"/>
          <w:szCs w:val="28"/>
        </w:rPr>
        <w:t> </w:t>
      </w:r>
      <w:r w:rsidR="0041657E" w:rsidRPr="0041657E">
        <w:rPr>
          <w:color w:val="000000"/>
          <w:sz w:val="28"/>
          <w:szCs w:val="28"/>
        </w:rPr>
        <w:t>см</w:t>
      </w:r>
      <w:r w:rsidR="002D75A4" w:rsidRPr="0041657E">
        <w:rPr>
          <w:color w:val="000000"/>
          <w:sz w:val="28"/>
          <w:szCs w:val="28"/>
        </w:rPr>
        <w:t xml:space="preserve"> (40</w:t>
      </w:r>
      <w:r w:rsidR="0041657E">
        <w:rPr>
          <w:color w:val="000000"/>
          <w:sz w:val="28"/>
          <w:szCs w:val="28"/>
        </w:rPr>
        <w:t>–</w:t>
      </w:r>
      <w:r w:rsidR="0041657E" w:rsidRPr="0041657E">
        <w:rPr>
          <w:color w:val="000000"/>
          <w:sz w:val="28"/>
          <w:szCs w:val="28"/>
        </w:rPr>
        <w:t>4</w:t>
      </w:r>
      <w:r w:rsidR="002D75A4" w:rsidRPr="0041657E">
        <w:rPr>
          <w:color w:val="000000"/>
          <w:sz w:val="28"/>
          <w:szCs w:val="28"/>
        </w:rPr>
        <w:t>0</w:t>
      </w:r>
      <w:r w:rsidR="0041657E">
        <w:rPr>
          <w:color w:val="000000"/>
          <w:sz w:val="28"/>
          <w:szCs w:val="28"/>
        </w:rPr>
        <w:t>–</w:t>
      </w:r>
      <w:r w:rsidR="0041657E" w:rsidRPr="0041657E">
        <w:rPr>
          <w:color w:val="000000"/>
          <w:sz w:val="28"/>
          <w:szCs w:val="28"/>
        </w:rPr>
        <w:t>7</w:t>
      </w:r>
      <w:r w:rsidR="002D75A4" w:rsidRPr="0041657E">
        <w:rPr>
          <w:color w:val="000000"/>
          <w:sz w:val="28"/>
          <w:szCs w:val="28"/>
        </w:rPr>
        <w:t>0), а расположение в строках через 20</w:t>
      </w:r>
      <w:r w:rsidR="0041657E">
        <w:rPr>
          <w:color w:val="000000"/>
          <w:sz w:val="28"/>
          <w:szCs w:val="28"/>
        </w:rPr>
        <w:t> </w:t>
      </w:r>
      <w:r w:rsidR="0041657E" w:rsidRPr="0041657E">
        <w:rPr>
          <w:color w:val="000000"/>
          <w:sz w:val="28"/>
          <w:szCs w:val="28"/>
        </w:rPr>
        <w:t>см</w:t>
      </w:r>
      <w:r w:rsidR="0041657E" w:rsidRPr="0041657E">
        <w:rPr>
          <w:b/>
          <w:color w:val="000000"/>
          <w:sz w:val="28"/>
          <w:szCs w:val="28"/>
        </w:rPr>
        <w:t>.</w:t>
      </w:r>
      <w:r w:rsidR="0041657E" w:rsidRPr="0041657E">
        <w:rPr>
          <w:color w:val="000000"/>
          <w:sz w:val="28"/>
          <w:szCs w:val="28"/>
        </w:rPr>
        <w:t xml:space="preserve"> </w:t>
      </w:r>
      <w:r w:rsidR="003B6FA8" w:rsidRPr="0041657E">
        <w:rPr>
          <w:color w:val="000000"/>
          <w:sz w:val="28"/>
          <w:szCs w:val="28"/>
        </w:rPr>
        <w:t xml:space="preserve">Посадку черенков </w:t>
      </w:r>
      <w:r w:rsidR="00554891" w:rsidRPr="0041657E">
        <w:rPr>
          <w:color w:val="000000"/>
          <w:sz w:val="28"/>
          <w:szCs w:val="28"/>
        </w:rPr>
        <w:t xml:space="preserve">пузыреплодника </w:t>
      </w:r>
      <w:r w:rsidR="002D75A4" w:rsidRPr="0041657E">
        <w:rPr>
          <w:color w:val="000000"/>
          <w:sz w:val="28"/>
          <w:szCs w:val="28"/>
        </w:rPr>
        <w:t>проводят осенью или весной</w:t>
      </w:r>
      <w:r w:rsidR="0041657E">
        <w:rPr>
          <w:color w:val="000000"/>
          <w:sz w:val="28"/>
          <w:szCs w:val="28"/>
        </w:rPr>
        <w:t>.</w:t>
      </w:r>
      <w:r w:rsidR="002D75A4" w:rsidRPr="0041657E">
        <w:rPr>
          <w:color w:val="000000"/>
          <w:sz w:val="28"/>
          <w:szCs w:val="28"/>
        </w:rPr>
        <w:t xml:space="preserve"> перед посадкой нижние срезы черенков подновляют острым ножом и замачивают в воде в течении 4….6 часов. Это способствует лучшему укоренению. Для ускорения процесса корнеобразования</w:t>
      </w:r>
      <w:r w:rsidR="0041657E">
        <w:rPr>
          <w:color w:val="000000"/>
          <w:sz w:val="28"/>
          <w:szCs w:val="28"/>
        </w:rPr>
        <w:t xml:space="preserve"> </w:t>
      </w:r>
      <w:r w:rsidR="002D75A4" w:rsidRPr="0041657E">
        <w:rPr>
          <w:color w:val="000000"/>
          <w:sz w:val="28"/>
          <w:szCs w:val="28"/>
        </w:rPr>
        <w:t>черенки обрабатывают гетероауксино</w:t>
      </w:r>
      <w:r w:rsidR="0041657E" w:rsidRPr="0041657E">
        <w:rPr>
          <w:color w:val="000000"/>
          <w:sz w:val="28"/>
          <w:szCs w:val="28"/>
        </w:rPr>
        <w:t>м</w:t>
      </w:r>
      <w:r w:rsidR="0041657E">
        <w:rPr>
          <w:color w:val="000000"/>
          <w:sz w:val="28"/>
          <w:szCs w:val="28"/>
        </w:rPr>
        <w:t xml:space="preserve"> </w:t>
      </w:r>
      <w:r w:rsidR="0041657E" w:rsidRPr="0041657E">
        <w:rPr>
          <w:color w:val="000000"/>
          <w:sz w:val="28"/>
          <w:szCs w:val="28"/>
        </w:rPr>
        <w:t>(0,</w:t>
      </w:r>
      <w:r w:rsidR="002D75A4" w:rsidRPr="0041657E">
        <w:rPr>
          <w:color w:val="000000"/>
          <w:sz w:val="28"/>
          <w:szCs w:val="28"/>
        </w:rPr>
        <w:t>0</w:t>
      </w:r>
      <w:r w:rsidR="0041657E" w:rsidRPr="0041657E">
        <w:rPr>
          <w:color w:val="000000"/>
          <w:sz w:val="28"/>
          <w:szCs w:val="28"/>
        </w:rPr>
        <w:t>2</w:t>
      </w:r>
      <w:r w:rsidR="0041657E">
        <w:rPr>
          <w:color w:val="000000"/>
          <w:sz w:val="28"/>
          <w:szCs w:val="28"/>
        </w:rPr>
        <w:t>%</w:t>
      </w:r>
      <w:r w:rsidR="002D75A4" w:rsidRPr="0041657E">
        <w:rPr>
          <w:color w:val="000000"/>
          <w:sz w:val="28"/>
          <w:szCs w:val="28"/>
        </w:rPr>
        <w:t>), индолилмасляной кислото</w:t>
      </w:r>
      <w:r w:rsidR="0041657E" w:rsidRPr="0041657E">
        <w:rPr>
          <w:color w:val="000000"/>
          <w:sz w:val="28"/>
          <w:szCs w:val="28"/>
        </w:rPr>
        <w:t>й</w:t>
      </w:r>
      <w:r w:rsidR="0041657E">
        <w:rPr>
          <w:color w:val="000000"/>
          <w:sz w:val="28"/>
          <w:szCs w:val="28"/>
        </w:rPr>
        <w:t xml:space="preserve"> </w:t>
      </w:r>
      <w:r w:rsidR="0041657E" w:rsidRPr="0041657E">
        <w:rPr>
          <w:color w:val="000000"/>
          <w:sz w:val="28"/>
          <w:szCs w:val="28"/>
        </w:rPr>
        <w:t>(0,</w:t>
      </w:r>
      <w:r w:rsidR="002D75A4" w:rsidRPr="0041657E">
        <w:rPr>
          <w:color w:val="000000"/>
          <w:sz w:val="28"/>
          <w:szCs w:val="28"/>
        </w:rPr>
        <w:t>00</w:t>
      </w:r>
      <w:r w:rsidR="0041657E" w:rsidRPr="0041657E">
        <w:rPr>
          <w:color w:val="000000"/>
          <w:sz w:val="28"/>
          <w:szCs w:val="28"/>
        </w:rPr>
        <w:t>5</w:t>
      </w:r>
      <w:r w:rsidR="0041657E">
        <w:rPr>
          <w:color w:val="000000"/>
          <w:sz w:val="28"/>
          <w:szCs w:val="28"/>
        </w:rPr>
        <w:t>%</w:t>
      </w:r>
      <w:r w:rsidR="002D75A4" w:rsidRPr="0041657E">
        <w:rPr>
          <w:color w:val="000000"/>
          <w:sz w:val="28"/>
          <w:szCs w:val="28"/>
        </w:rPr>
        <w:t>) и другие ростовые вещества. Черенки высаживают вровень с поверхностью почвы оставляя верхнюю почку открытой.</w:t>
      </w:r>
    </w:p>
    <w:p w:rsidR="002D75A4" w:rsidRPr="0041657E" w:rsidRDefault="002D75A4" w:rsidP="0041657E">
      <w:pPr>
        <w:spacing w:line="360" w:lineRule="auto"/>
        <w:ind w:firstLine="709"/>
        <w:jc w:val="both"/>
        <w:rPr>
          <w:b/>
          <w:color w:val="000000"/>
          <w:sz w:val="28"/>
          <w:szCs w:val="28"/>
        </w:rPr>
      </w:pPr>
    </w:p>
    <w:p w:rsidR="00C97E6C" w:rsidRPr="00CA4317" w:rsidRDefault="00C97E6C" w:rsidP="0041657E">
      <w:pPr>
        <w:shd w:val="clear" w:color="auto" w:fill="FFFFFF"/>
        <w:spacing w:line="360" w:lineRule="auto"/>
        <w:ind w:firstLine="709"/>
        <w:jc w:val="both"/>
        <w:rPr>
          <w:b/>
          <w:color w:val="000000"/>
          <w:sz w:val="28"/>
          <w:szCs w:val="28"/>
        </w:rPr>
      </w:pPr>
      <w:r w:rsidRPr="00CA4317">
        <w:rPr>
          <w:b/>
          <w:color w:val="000000"/>
          <w:sz w:val="28"/>
          <w:szCs w:val="28"/>
        </w:rPr>
        <w:t>4.3</w:t>
      </w:r>
      <w:r w:rsidR="0041657E" w:rsidRPr="00CA4317">
        <w:rPr>
          <w:b/>
          <w:color w:val="000000"/>
          <w:sz w:val="28"/>
          <w:szCs w:val="28"/>
        </w:rPr>
        <w:t xml:space="preserve"> Се</w:t>
      </w:r>
      <w:r w:rsidRPr="00CA4317">
        <w:rPr>
          <w:b/>
          <w:color w:val="000000"/>
          <w:sz w:val="28"/>
          <w:szCs w:val="28"/>
        </w:rPr>
        <w:t>вооборот в школьном отделении</w:t>
      </w:r>
    </w:p>
    <w:p w:rsidR="00CA4317" w:rsidRDefault="00CA4317" w:rsidP="0041657E">
      <w:pPr>
        <w:shd w:val="clear" w:color="auto" w:fill="FFFFFF"/>
        <w:autoSpaceDE w:val="0"/>
        <w:autoSpaceDN w:val="0"/>
        <w:adjustRightInd w:val="0"/>
        <w:spacing w:line="360" w:lineRule="auto"/>
        <w:ind w:firstLine="709"/>
        <w:jc w:val="both"/>
        <w:rPr>
          <w:color w:val="000000"/>
          <w:sz w:val="28"/>
          <w:szCs w:val="28"/>
        </w:rPr>
      </w:pPr>
    </w:p>
    <w:p w:rsidR="00C97E6C" w:rsidRPr="0041657E" w:rsidRDefault="00C97E6C" w:rsidP="0041657E">
      <w:pPr>
        <w:shd w:val="clear" w:color="auto" w:fill="FFFFFF"/>
        <w:autoSpaceDE w:val="0"/>
        <w:autoSpaceDN w:val="0"/>
        <w:adjustRightInd w:val="0"/>
        <w:spacing w:line="360" w:lineRule="auto"/>
        <w:ind w:firstLine="709"/>
        <w:jc w:val="both"/>
        <w:rPr>
          <w:color w:val="000000"/>
          <w:sz w:val="28"/>
          <w:szCs w:val="28"/>
        </w:rPr>
      </w:pPr>
      <w:r w:rsidRPr="0041657E">
        <w:rPr>
          <w:color w:val="000000"/>
          <w:sz w:val="28"/>
          <w:szCs w:val="28"/>
        </w:rPr>
        <w:t xml:space="preserve">В севооборотах с сидеральным паром в нечерноземной полосе России в качестве сидератов можно использовать горох, викоовсяную смесь, вику яровую. </w:t>
      </w:r>
      <w:r w:rsidR="00624708" w:rsidRPr="0041657E">
        <w:rPr>
          <w:color w:val="000000"/>
          <w:sz w:val="28"/>
          <w:szCs w:val="28"/>
        </w:rPr>
        <w:t>Благода</w:t>
      </w:r>
      <w:r w:rsidRPr="0041657E">
        <w:rPr>
          <w:color w:val="000000"/>
          <w:sz w:val="28"/>
          <w:szCs w:val="28"/>
        </w:rPr>
        <w:t>ря сидеральному пару п</w:t>
      </w:r>
      <w:r w:rsidR="00624708" w:rsidRPr="0041657E">
        <w:rPr>
          <w:color w:val="000000"/>
          <w:sz w:val="28"/>
          <w:szCs w:val="28"/>
        </w:rPr>
        <w:t>о</w:t>
      </w:r>
      <w:r w:rsidRPr="0041657E">
        <w:rPr>
          <w:color w:val="000000"/>
          <w:sz w:val="28"/>
          <w:szCs w:val="28"/>
        </w:rPr>
        <w:t>вышается запас органических удобрений в почве увеличивая ее плодородие</w:t>
      </w:r>
      <w:r w:rsidR="0041657E">
        <w:rPr>
          <w:color w:val="000000"/>
          <w:sz w:val="28"/>
          <w:szCs w:val="28"/>
        </w:rPr>
        <w:t xml:space="preserve">, </w:t>
      </w:r>
      <w:r w:rsidR="0041657E" w:rsidRPr="0041657E">
        <w:rPr>
          <w:color w:val="000000"/>
          <w:sz w:val="28"/>
          <w:szCs w:val="28"/>
        </w:rPr>
        <w:t>т</w:t>
      </w:r>
      <w:r w:rsidRPr="0041657E">
        <w:rPr>
          <w:color w:val="000000"/>
          <w:sz w:val="28"/>
          <w:szCs w:val="28"/>
        </w:rPr>
        <w:t>ем самым компенсируя выход пи</w:t>
      </w:r>
      <w:r w:rsidR="00CA4317">
        <w:rPr>
          <w:color w:val="000000"/>
          <w:sz w:val="28"/>
          <w:szCs w:val="28"/>
        </w:rPr>
        <w:t>т</w:t>
      </w:r>
      <w:r w:rsidRPr="0041657E">
        <w:rPr>
          <w:color w:val="000000"/>
          <w:sz w:val="28"/>
          <w:szCs w:val="28"/>
        </w:rPr>
        <w:t>ательных веществ при выкопке саженцев и внесение минеральных удобрени</w:t>
      </w:r>
      <w:r w:rsidR="0041657E" w:rsidRPr="0041657E">
        <w:rPr>
          <w:color w:val="000000"/>
          <w:sz w:val="28"/>
          <w:szCs w:val="28"/>
        </w:rPr>
        <w:t>й</w:t>
      </w:r>
      <w:r w:rsidR="0041657E">
        <w:rPr>
          <w:color w:val="000000"/>
          <w:sz w:val="28"/>
          <w:szCs w:val="28"/>
        </w:rPr>
        <w:t xml:space="preserve"> </w:t>
      </w:r>
      <w:r w:rsidR="0041657E" w:rsidRPr="0041657E">
        <w:rPr>
          <w:color w:val="000000"/>
          <w:sz w:val="28"/>
          <w:szCs w:val="28"/>
        </w:rPr>
        <w:t>(азотные,</w:t>
      </w:r>
      <w:r w:rsidRPr="0041657E">
        <w:rPr>
          <w:color w:val="000000"/>
          <w:sz w:val="28"/>
          <w:szCs w:val="28"/>
        </w:rPr>
        <w:t xml:space="preserve"> кали</w:t>
      </w:r>
      <w:r w:rsidR="00624708" w:rsidRPr="0041657E">
        <w:rPr>
          <w:color w:val="000000"/>
          <w:sz w:val="28"/>
          <w:szCs w:val="28"/>
        </w:rPr>
        <w:t>й</w:t>
      </w:r>
      <w:r w:rsidRPr="0041657E">
        <w:rPr>
          <w:color w:val="000000"/>
          <w:sz w:val="28"/>
          <w:szCs w:val="28"/>
        </w:rPr>
        <w:t>ные фосфорные. Одновременно проводится борьба с сорной растительностью. После применения сидерального пара в школьном отделении можно высаживать черенки тополя так как уже нет угрозы полегания растений от инфекционного полегания (Фузариоза поражаются только всходы семян древесных растений.)</w:t>
      </w:r>
    </w:p>
    <w:p w:rsidR="00C97E6C" w:rsidRPr="0041657E" w:rsidRDefault="00C97E6C" w:rsidP="0041657E">
      <w:pPr>
        <w:shd w:val="clear" w:color="auto" w:fill="FFFFFF"/>
        <w:autoSpaceDE w:val="0"/>
        <w:autoSpaceDN w:val="0"/>
        <w:adjustRightInd w:val="0"/>
        <w:spacing w:line="360" w:lineRule="auto"/>
        <w:ind w:firstLine="709"/>
        <w:jc w:val="both"/>
        <w:rPr>
          <w:color w:val="000000"/>
          <w:sz w:val="28"/>
          <w:szCs w:val="28"/>
        </w:rPr>
      </w:pPr>
    </w:p>
    <w:p w:rsidR="00C97E6C" w:rsidRPr="0041657E" w:rsidRDefault="00624708" w:rsidP="0041657E">
      <w:pPr>
        <w:shd w:val="clear" w:color="auto" w:fill="FFFFFF"/>
        <w:autoSpaceDE w:val="0"/>
        <w:autoSpaceDN w:val="0"/>
        <w:adjustRightInd w:val="0"/>
        <w:spacing w:line="360" w:lineRule="auto"/>
        <w:ind w:firstLine="709"/>
        <w:jc w:val="both"/>
        <w:rPr>
          <w:color w:val="000000"/>
          <w:sz w:val="28"/>
          <w:szCs w:val="36"/>
        </w:rPr>
      </w:pPr>
      <w:r w:rsidRPr="0041657E">
        <w:rPr>
          <w:color w:val="000000"/>
          <w:sz w:val="28"/>
          <w:szCs w:val="36"/>
        </w:rPr>
        <w:t xml:space="preserve">Поля севооборотов </w:t>
      </w:r>
      <w:r w:rsidR="00554891" w:rsidRPr="0041657E">
        <w:rPr>
          <w:color w:val="000000"/>
          <w:sz w:val="28"/>
          <w:szCs w:val="36"/>
        </w:rPr>
        <w:t xml:space="preserve">березы </w:t>
      </w:r>
      <w:r w:rsidR="00C97E6C" w:rsidRPr="0041657E">
        <w:rPr>
          <w:color w:val="000000"/>
          <w:sz w:val="28"/>
          <w:szCs w:val="36"/>
        </w:rPr>
        <w:t>в школьном отделении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08"/>
        <w:gridCol w:w="1863"/>
        <w:gridCol w:w="2010"/>
        <w:gridCol w:w="2010"/>
        <w:gridCol w:w="2006"/>
      </w:tblGrid>
      <w:tr w:rsidR="00C97E6C" w:rsidRPr="007C3B97" w:rsidTr="007C3B97">
        <w:trPr>
          <w:cantSplit/>
          <w:jc w:val="center"/>
        </w:trPr>
        <w:tc>
          <w:tcPr>
            <w:tcW w:w="757" w:type="pct"/>
            <w:shd w:val="clear" w:color="auto" w:fill="auto"/>
          </w:tcPr>
          <w:p w:rsidR="00C97E6C" w:rsidRPr="007C3B97" w:rsidRDefault="00C97E6C" w:rsidP="007C3B97">
            <w:pPr>
              <w:autoSpaceDE w:val="0"/>
              <w:autoSpaceDN w:val="0"/>
              <w:adjustRightInd w:val="0"/>
              <w:spacing w:line="360" w:lineRule="auto"/>
              <w:jc w:val="both"/>
              <w:rPr>
                <w:color w:val="000000"/>
                <w:sz w:val="20"/>
                <w:szCs w:val="36"/>
              </w:rPr>
            </w:pPr>
            <w:r w:rsidRPr="007C3B97">
              <w:rPr>
                <w:color w:val="000000"/>
                <w:sz w:val="20"/>
                <w:szCs w:val="36"/>
              </w:rPr>
              <w:t>год</w:t>
            </w:r>
          </w:p>
        </w:tc>
        <w:tc>
          <w:tcPr>
            <w:tcW w:w="1002" w:type="pct"/>
            <w:shd w:val="clear" w:color="auto" w:fill="auto"/>
          </w:tcPr>
          <w:p w:rsidR="00C97E6C" w:rsidRPr="007C3B97" w:rsidRDefault="0041657E" w:rsidP="007C3B97">
            <w:pPr>
              <w:autoSpaceDE w:val="0"/>
              <w:autoSpaceDN w:val="0"/>
              <w:adjustRightInd w:val="0"/>
              <w:spacing w:line="360" w:lineRule="auto"/>
              <w:jc w:val="both"/>
              <w:rPr>
                <w:color w:val="000000"/>
                <w:sz w:val="20"/>
                <w:szCs w:val="36"/>
              </w:rPr>
            </w:pPr>
            <w:r w:rsidRPr="007C3B97">
              <w:rPr>
                <w:color w:val="000000"/>
                <w:sz w:val="20"/>
                <w:szCs w:val="36"/>
              </w:rPr>
              <w:t>№п</w:t>
            </w:r>
            <w:r w:rsidR="00C97E6C" w:rsidRPr="007C3B97">
              <w:rPr>
                <w:color w:val="000000"/>
                <w:sz w:val="20"/>
                <w:szCs w:val="36"/>
              </w:rPr>
              <w:t>оля</w:t>
            </w:r>
          </w:p>
        </w:tc>
        <w:tc>
          <w:tcPr>
            <w:tcW w:w="1081" w:type="pct"/>
            <w:shd w:val="clear" w:color="auto" w:fill="auto"/>
          </w:tcPr>
          <w:p w:rsidR="00C97E6C" w:rsidRPr="007C3B97" w:rsidRDefault="00C97E6C" w:rsidP="007C3B97">
            <w:pPr>
              <w:autoSpaceDE w:val="0"/>
              <w:autoSpaceDN w:val="0"/>
              <w:adjustRightInd w:val="0"/>
              <w:spacing w:line="360" w:lineRule="auto"/>
              <w:jc w:val="both"/>
              <w:rPr>
                <w:color w:val="000000"/>
                <w:sz w:val="20"/>
                <w:szCs w:val="36"/>
              </w:rPr>
            </w:pPr>
            <w:r w:rsidRPr="007C3B97">
              <w:rPr>
                <w:color w:val="000000"/>
                <w:sz w:val="20"/>
                <w:szCs w:val="36"/>
              </w:rPr>
              <w:t>1 поле</w:t>
            </w:r>
          </w:p>
        </w:tc>
        <w:tc>
          <w:tcPr>
            <w:tcW w:w="1081" w:type="pct"/>
            <w:shd w:val="clear" w:color="auto" w:fill="auto"/>
          </w:tcPr>
          <w:p w:rsidR="00C97E6C" w:rsidRPr="007C3B97" w:rsidRDefault="00C97E6C" w:rsidP="007C3B97">
            <w:pPr>
              <w:autoSpaceDE w:val="0"/>
              <w:autoSpaceDN w:val="0"/>
              <w:adjustRightInd w:val="0"/>
              <w:spacing w:line="360" w:lineRule="auto"/>
              <w:jc w:val="both"/>
              <w:rPr>
                <w:color w:val="000000"/>
                <w:sz w:val="20"/>
                <w:szCs w:val="36"/>
              </w:rPr>
            </w:pPr>
            <w:r w:rsidRPr="007C3B97">
              <w:rPr>
                <w:color w:val="000000"/>
                <w:sz w:val="20"/>
                <w:szCs w:val="36"/>
              </w:rPr>
              <w:t>2 поле</w:t>
            </w:r>
          </w:p>
        </w:tc>
        <w:tc>
          <w:tcPr>
            <w:tcW w:w="1079" w:type="pct"/>
            <w:shd w:val="clear" w:color="auto" w:fill="auto"/>
          </w:tcPr>
          <w:p w:rsidR="00C97E6C" w:rsidRPr="007C3B97" w:rsidRDefault="00C97E6C" w:rsidP="007C3B97">
            <w:pPr>
              <w:autoSpaceDE w:val="0"/>
              <w:autoSpaceDN w:val="0"/>
              <w:adjustRightInd w:val="0"/>
              <w:spacing w:line="360" w:lineRule="auto"/>
              <w:jc w:val="both"/>
              <w:rPr>
                <w:color w:val="000000"/>
                <w:sz w:val="20"/>
                <w:szCs w:val="36"/>
              </w:rPr>
            </w:pPr>
            <w:r w:rsidRPr="007C3B97">
              <w:rPr>
                <w:color w:val="000000"/>
                <w:sz w:val="20"/>
                <w:szCs w:val="36"/>
              </w:rPr>
              <w:t>3 поле</w:t>
            </w:r>
          </w:p>
        </w:tc>
      </w:tr>
      <w:tr w:rsidR="00C97E6C" w:rsidRPr="007C3B97" w:rsidTr="007C3B97">
        <w:trPr>
          <w:cantSplit/>
          <w:jc w:val="center"/>
        </w:trPr>
        <w:tc>
          <w:tcPr>
            <w:tcW w:w="1759" w:type="pct"/>
            <w:gridSpan w:val="2"/>
            <w:shd w:val="clear" w:color="auto" w:fill="auto"/>
          </w:tcPr>
          <w:p w:rsidR="00C97E6C" w:rsidRPr="007C3B97" w:rsidRDefault="00554891" w:rsidP="007C3B97">
            <w:pPr>
              <w:autoSpaceDE w:val="0"/>
              <w:autoSpaceDN w:val="0"/>
              <w:adjustRightInd w:val="0"/>
              <w:spacing w:line="360" w:lineRule="auto"/>
              <w:jc w:val="both"/>
              <w:rPr>
                <w:color w:val="000000"/>
                <w:sz w:val="20"/>
                <w:szCs w:val="36"/>
              </w:rPr>
            </w:pPr>
            <w:r w:rsidRPr="007C3B97">
              <w:rPr>
                <w:color w:val="000000"/>
                <w:sz w:val="20"/>
                <w:szCs w:val="36"/>
              </w:rPr>
              <w:t>2008</w:t>
            </w:r>
          </w:p>
        </w:tc>
        <w:tc>
          <w:tcPr>
            <w:tcW w:w="1081" w:type="pct"/>
            <w:shd w:val="clear" w:color="auto" w:fill="auto"/>
          </w:tcPr>
          <w:p w:rsidR="00C97E6C" w:rsidRPr="007C3B97" w:rsidRDefault="00554891" w:rsidP="007C3B97">
            <w:pPr>
              <w:autoSpaceDE w:val="0"/>
              <w:autoSpaceDN w:val="0"/>
              <w:adjustRightInd w:val="0"/>
              <w:spacing w:line="360" w:lineRule="auto"/>
              <w:jc w:val="both"/>
              <w:rPr>
                <w:color w:val="000000"/>
                <w:sz w:val="20"/>
              </w:rPr>
            </w:pPr>
            <w:r w:rsidRPr="007C3B97">
              <w:rPr>
                <w:color w:val="000000"/>
                <w:sz w:val="20"/>
              </w:rPr>
              <w:t>Б</w:t>
            </w:r>
            <w:r w:rsidR="00C97E6C" w:rsidRPr="007C3B97">
              <w:rPr>
                <w:color w:val="000000"/>
                <w:sz w:val="20"/>
              </w:rPr>
              <w:t xml:space="preserve"> 1</w:t>
            </w:r>
          </w:p>
        </w:tc>
        <w:tc>
          <w:tcPr>
            <w:tcW w:w="1081" w:type="pct"/>
            <w:shd w:val="clear" w:color="auto" w:fill="auto"/>
          </w:tcPr>
          <w:p w:rsidR="00C97E6C" w:rsidRPr="007C3B97" w:rsidRDefault="00554891" w:rsidP="007C3B97">
            <w:pPr>
              <w:autoSpaceDE w:val="0"/>
              <w:autoSpaceDN w:val="0"/>
              <w:adjustRightInd w:val="0"/>
              <w:spacing w:line="360" w:lineRule="auto"/>
              <w:jc w:val="both"/>
              <w:rPr>
                <w:color w:val="000000"/>
                <w:sz w:val="20"/>
              </w:rPr>
            </w:pPr>
            <w:r w:rsidRPr="007C3B97">
              <w:rPr>
                <w:color w:val="000000"/>
                <w:sz w:val="20"/>
              </w:rPr>
              <w:t>Б</w:t>
            </w:r>
            <w:r w:rsidR="00C97E6C" w:rsidRPr="007C3B97">
              <w:rPr>
                <w:color w:val="000000"/>
                <w:sz w:val="20"/>
              </w:rPr>
              <w:t xml:space="preserve"> 2</w:t>
            </w:r>
          </w:p>
        </w:tc>
        <w:tc>
          <w:tcPr>
            <w:tcW w:w="1079" w:type="pct"/>
            <w:shd w:val="clear" w:color="auto" w:fill="auto"/>
          </w:tcPr>
          <w:p w:rsidR="00C97E6C" w:rsidRPr="007C3B97" w:rsidRDefault="00C97E6C" w:rsidP="007C3B97">
            <w:pPr>
              <w:autoSpaceDE w:val="0"/>
              <w:autoSpaceDN w:val="0"/>
              <w:adjustRightInd w:val="0"/>
              <w:spacing w:line="360" w:lineRule="auto"/>
              <w:jc w:val="both"/>
              <w:rPr>
                <w:color w:val="000000"/>
                <w:sz w:val="20"/>
              </w:rPr>
            </w:pPr>
            <w:r w:rsidRPr="007C3B97">
              <w:rPr>
                <w:color w:val="000000"/>
                <w:sz w:val="20"/>
              </w:rPr>
              <w:t>Сид.пар</w:t>
            </w:r>
          </w:p>
        </w:tc>
      </w:tr>
      <w:tr w:rsidR="00C97E6C" w:rsidRPr="007C3B97" w:rsidTr="007C3B97">
        <w:trPr>
          <w:cantSplit/>
          <w:jc w:val="center"/>
        </w:trPr>
        <w:tc>
          <w:tcPr>
            <w:tcW w:w="1759" w:type="pct"/>
            <w:gridSpan w:val="2"/>
            <w:shd w:val="clear" w:color="auto" w:fill="auto"/>
          </w:tcPr>
          <w:p w:rsidR="00C97E6C" w:rsidRPr="007C3B97" w:rsidRDefault="00554891" w:rsidP="007C3B97">
            <w:pPr>
              <w:autoSpaceDE w:val="0"/>
              <w:autoSpaceDN w:val="0"/>
              <w:adjustRightInd w:val="0"/>
              <w:spacing w:line="360" w:lineRule="auto"/>
              <w:jc w:val="both"/>
              <w:rPr>
                <w:color w:val="000000"/>
                <w:sz w:val="20"/>
                <w:szCs w:val="36"/>
              </w:rPr>
            </w:pPr>
            <w:r w:rsidRPr="007C3B97">
              <w:rPr>
                <w:color w:val="000000"/>
                <w:sz w:val="20"/>
                <w:szCs w:val="36"/>
              </w:rPr>
              <w:t>2009</w:t>
            </w:r>
          </w:p>
        </w:tc>
        <w:tc>
          <w:tcPr>
            <w:tcW w:w="1081" w:type="pct"/>
            <w:shd w:val="clear" w:color="auto" w:fill="auto"/>
          </w:tcPr>
          <w:p w:rsidR="00C97E6C" w:rsidRPr="007C3B97" w:rsidRDefault="00554891" w:rsidP="007C3B97">
            <w:pPr>
              <w:autoSpaceDE w:val="0"/>
              <w:autoSpaceDN w:val="0"/>
              <w:adjustRightInd w:val="0"/>
              <w:spacing w:line="360" w:lineRule="auto"/>
              <w:jc w:val="both"/>
              <w:rPr>
                <w:color w:val="000000"/>
                <w:sz w:val="20"/>
              </w:rPr>
            </w:pPr>
            <w:r w:rsidRPr="007C3B97">
              <w:rPr>
                <w:color w:val="000000"/>
                <w:sz w:val="20"/>
              </w:rPr>
              <w:t>Б</w:t>
            </w:r>
            <w:r w:rsidR="00C97E6C" w:rsidRPr="007C3B97">
              <w:rPr>
                <w:color w:val="000000"/>
                <w:sz w:val="20"/>
              </w:rPr>
              <w:t xml:space="preserve"> 2</w:t>
            </w:r>
          </w:p>
        </w:tc>
        <w:tc>
          <w:tcPr>
            <w:tcW w:w="1081" w:type="pct"/>
            <w:shd w:val="clear" w:color="auto" w:fill="auto"/>
          </w:tcPr>
          <w:p w:rsidR="00C97E6C" w:rsidRPr="007C3B97" w:rsidRDefault="00C97E6C" w:rsidP="007C3B97">
            <w:pPr>
              <w:autoSpaceDE w:val="0"/>
              <w:autoSpaceDN w:val="0"/>
              <w:adjustRightInd w:val="0"/>
              <w:spacing w:line="360" w:lineRule="auto"/>
              <w:jc w:val="both"/>
              <w:rPr>
                <w:color w:val="000000"/>
                <w:sz w:val="20"/>
              </w:rPr>
            </w:pPr>
            <w:r w:rsidRPr="007C3B97">
              <w:rPr>
                <w:color w:val="000000"/>
                <w:sz w:val="20"/>
              </w:rPr>
              <w:t>Сид.пар</w:t>
            </w:r>
          </w:p>
        </w:tc>
        <w:tc>
          <w:tcPr>
            <w:tcW w:w="1079" w:type="pct"/>
            <w:shd w:val="clear" w:color="auto" w:fill="auto"/>
          </w:tcPr>
          <w:p w:rsidR="00C97E6C" w:rsidRPr="007C3B97" w:rsidRDefault="00554891" w:rsidP="007C3B97">
            <w:pPr>
              <w:autoSpaceDE w:val="0"/>
              <w:autoSpaceDN w:val="0"/>
              <w:adjustRightInd w:val="0"/>
              <w:spacing w:line="360" w:lineRule="auto"/>
              <w:jc w:val="both"/>
              <w:rPr>
                <w:color w:val="000000"/>
                <w:sz w:val="20"/>
              </w:rPr>
            </w:pPr>
            <w:r w:rsidRPr="007C3B97">
              <w:rPr>
                <w:color w:val="000000"/>
                <w:sz w:val="20"/>
              </w:rPr>
              <w:t>Б</w:t>
            </w:r>
            <w:r w:rsidR="00C97E6C" w:rsidRPr="007C3B97">
              <w:rPr>
                <w:color w:val="000000"/>
                <w:sz w:val="20"/>
              </w:rPr>
              <w:t xml:space="preserve"> 1</w:t>
            </w:r>
          </w:p>
        </w:tc>
      </w:tr>
      <w:tr w:rsidR="00C97E6C" w:rsidRPr="007C3B97" w:rsidTr="007C3B97">
        <w:trPr>
          <w:cantSplit/>
          <w:jc w:val="center"/>
        </w:trPr>
        <w:tc>
          <w:tcPr>
            <w:tcW w:w="1759" w:type="pct"/>
            <w:gridSpan w:val="2"/>
            <w:shd w:val="clear" w:color="auto" w:fill="auto"/>
          </w:tcPr>
          <w:p w:rsidR="00C97E6C" w:rsidRPr="007C3B97" w:rsidRDefault="00554891" w:rsidP="007C3B97">
            <w:pPr>
              <w:autoSpaceDE w:val="0"/>
              <w:autoSpaceDN w:val="0"/>
              <w:adjustRightInd w:val="0"/>
              <w:spacing w:line="360" w:lineRule="auto"/>
              <w:jc w:val="both"/>
              <w:rPr>
                <w:color w:val="000000"/>
                <w:sz w:val="20"/>
                <w:szCs w:val="36"/>
              </w:rPr>
            </w:pPr>
            <w:r w:rsidRPr="007C3B97">
              <w:rPr>
                <w:color w:val="000000"/>
                <w:sz w:val="20"/>
                <w:szCs w:val="36"/>
              </w:rPr>
              <w:t>2010</w:t>
            </w:r>
          </w:p>
        </w:tc>
        <w:tc>
          <w:tcPr>
            <w:tcW w:w="1081" w:type="pct"/>
            <w:shd w:val="clear" w:color="auto" w:fill="auto"/>
          </w:tcPr>
          <w:p w:rsidR="00C97E6C" w:rsidRPr="007C3B97" w:rsidRDefault="00C97E6C" w:rsidP="007C3B97">
            <w:pPr>
              <w:autoSpaceDE w:val="0"/>
              <w:autoSpaceDN w:val="0"/>
              <w:adjustRightInd w:val="0"/>
              <w:spacing w:line="360" w:lineRule="auto"/>
              <w:jc w:val="both"/>
              <w:rPr>
                <w:color w:val="000000"/>
                <w:sz w:val="20"/>
              </w:rPr>
            </w:pPr>
            <w:r w:rsidRPr="007C3B97">
              <w:rPr>
                <w:color w:val="000000"/>
                <w:sz w:val="20"/>
              </w:rPr>
              <w:t>Сид.пар</w:t>
            </w:r>
          </w:p>
        </w:tc>
        <w:tc>
          <w:tcPr>
            <w:tcW w:w="1081" w:type="pct"/>
            <w:shd w:val="clear" w:color="auto" w:fill="auto"/>
          </w:tcPr>
          <w:p w:rsidR="00C97E6C" w:rsidRPr="007C3B97" w:rsidRDefault="00554891" w:rsidP="007C3B97">
            <w:pPr>
              <w:autoSpaceDE w:val="0"/>
              <w:autoSpaceDN w:val="0"/>
              <w:adjustRightInd w:val="0"/>
              <w:spacing w:line="360" w:lineRule="auto"/>
              <w:jc w:val="both"/>
              <w:rPr>
                <w:color w:val="000000"/>
                <w:sz w:val="20"/>
              </w:rPr>
            </w:pPr>
            <w:r w:rsidRPr="007C3B97">
              <w:rPr>
                <w:color w:val="000000"/>
                <w:sz w:val="20"/>
              </w:rPr>
              <w:t>Б</w:t>
            </w:r>
            <w:r w:rsidR="00C97E6C" w:rsidRPr="007C3B97">
              <w:rPr>
                <w:color w:val="000000"/>
                <w:sz w:val="20"/>
              </w:rPr>
              <w:t xml:space="preserve"> </w:t>
            </w:r>
            <w:r w:rsidRPr="007C3B97">
              <w:rPr>
                <w:color w:val="000000"/>
                <w:sz w:val="20"/>
              </w:rPr>
              <w:t>1</w:t>
            </w:r>
          </w:p>
        </w:tc>
        <w:tc>
          <w:tcPr>
            <w:tcW w:w="1079" w:type="pct"/>
            <w:shd w:val="clear" w:color="auto" w:fill="auto"/>
          </w:tcPr>
          <w:p w:rsidR="00C97E6C" w:rsidRPr="007C3B97" w:rsidRDefault="00554891" w:rsidP="007C3B97">
            <w:pPr>
              <w:autoSpaceDE w:val="0"/>
              <w:autoSpaceDN w:val="0"/>
              <w:adjustRightInd w:val="0"/>
              <w:spacing w:line="360" w:lineRule="auto"/>
              <w:jc w:val="both"/>
              <w:rPr>
                <w:color w:val="000000"/>
                <w:sz w:val="20"/>
              </w:rPr>
            </w:pPr>
            <w:r w:rsidRPr="007C3B97">
              <w:rPr>
                <w:color w:val="000000"/>
                <w:sz w:val="20"/>
              </w:rPr>
              <w:t>Б</w:t>
            </w:r>
            <w:r w:rsidR="00C97E6C" w:rsidRPr="007C3B97">
              <w:rPr>
                <w:color w:val="000000"/>
                <w:sz w:val="20"/>
              </w:rPr>
              <w:t xml:space="preserve"> 2</w:t>
            </w:r>
          </w:p>
        </w:tc>
      </w:tr>
    </w:tbl>
    <w:p w:rsidR="00624708" w:rsidRPr="0041657E" w:rsidRDefault="00624708" w:rsidP="0041657E">
      <w:pPr>
        <w:shd w:val="clear" w:color="auto" w:fill="FFFFFF"/>
        <w:spacing w:line="360" w:lineRule="auto"/>
        <w:ind w:firstLine="709"/>
        <w:jc w:val="both"/>
        <w:rPr>
          <w:color w:val="000000"/>
          <w:sz w:val="28"/>
          <w:szCs w:val="28"/>
        </w:rPr>
      </w:pPr>
    </w:p>
    <w:p w:rsidR="00F60109" w:rsidRPr="0041657E" w:rsidRDefault="00624708" w:rsidP="0041657E">
      <w:pPr>
        <w:shd w:val="clear" w:color="auto" w:fill="FFFFFF"/>
        <w:spacing w:line="360" w:lineRule="auto"/>
        <w:ind w:firstLine="709"/>
        <w:jc w:val="both"/>
        <w:rPr>
          <w:color w:val="000000"/>
          <w:sz w:val="28"/>
          <w:szCs w:val="28"/>
        </w:rPr>
      </w:pPr>
      <w:r w:rsidRPr="0041657E">
        <w:rPr>
          <w:color w:val="000000"/>
          <w:sz w:val="28"/>
          <w:szCs w:val="28"/>
        </w:rPr>
        <w:t xml:space="preserve">Поля севооборотов </w:t>
      </w:r>
      <w:r w:rsidR="00F3790F" w:rsidRPr="0041657E">
        <w:rPr>
          <w:color w:val="000000"/>
          <w:sz w:val="28"/>
          <w:szCs w:val="28"/>
        </w:rPr>
        <w:t xml:space="preserve">пузыреплодника калинолистного </w:t>
      </w:r>
      <w:r w:rsidRPr="0041657E">
        <w:rPr>
          <w:color w:val="000000"/>
          <w:sz w:val="28"/>
          <w:szCs w:val="28"/>
        </w:rPr>
        <w:t>в школьном отделении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31"/>
        <w:gridCol w:w="1772"/>
        <w:gridCol w:w="3090"/>
        <w:gridCol w:w="1434"/>
        <w:gridCol w:w="1670"/>
      </w:tblGrid>
      <w:tr w:rsidR="00F3790F" w:rsidRPr="007C3B97" w:rsidTr="007C3B97">
        <w:trPr>
          <w:cantSplit/>
          <w:jc w:val="center"/>
        </w:trPr>
        <w:tc>
          <w:tcPr>
            <w:tcW w:w="716" w:type="pct"/>
            <w:shd w:val="clear" w:color="auto" w:fill="auto"/>
          </w:tcPr>
          <w:p w:rsidR="00F3790F" w:rsidRPr="007C3B97" w:rsidRDefault="00F3790F" w:rsidP="007C3B97">
            <w:pPr>
              <w:spacing w:line="360" w:lineRule="auto"/>
              <w:jc w:val="both"/>
              <w:rPr>
                <w:color w:val="000000"/>
                <w:sz w:val="20"/>
                <w:szCs w:val="28"/>
              </w:rPr>
            </w:pPr>
            <w:r w:rsidRPr="007C3B97">
              <w:rPr>
                <w:color w:val="000000"/>
                <w:sz w:val="20"/>
                <w:szCs w:val="28"/>
              </w:rPr>
              <w:t>Год</w:t>
            </w:r>
          </w:p>
        </w:tc>
        <w:tc>
          <w:tcPr>
            <w:tcW w:w="953" w:type="pct"/>
            <w:shd w:val="clear" w:color="auto" w:fill="auto"/>
          </w:tcPr>
          <w:p w:rsidR="00F3790F" w:rsidRPr="007C3B97" w:rsidRDefault="00F3790F" w:rsidP="007C3B97">
            <w:pPr>
              <w:spacing w:line="360" w:lineRule="auto"/>
              <w:jc w:val="both"/>
              <w:rPr>
                <w:color w:val="000000"/>
                <w:sz w:val="20"/>
                <w:szCs w:val="28"/>
              </w:rPr>
            </w:pPr>
            <w:r w:rsidRPr="007C3B97">
              <w:rPr>
                <w:color w:val="000000"/>
                <w:sz w:val="20"/>
                <w:szCs w:val="28"/>
              </w:rPr>
              <w:t>Поле</w:t>
            </w:r>
          </w:p>
        </w:tc>
        <w:tc>
          <w:tcPr>
            <w:tcW w:w="1662" w:type="pct"/>
            <w:shd w:val="clear" w:color="auto" w:fill="auto"/>
          </w:tcPr>
          <w:p w:rsidR="00F3790F" w:rsidRPr="007C3B97" w:rsidRDefault="00F3790F" w:rsidP="007C3B97">
            <w:pPr>
              <w:spacing w:line="360" w:lineRule="auto"/>
              <w:jc w:val="both"/>
              <w:rPr>
                <w:color w:val="000000"/>
                <w:sz w:val="20"/>
                <w:szCs w:val="28"/>
              </w:rPr>
            </w:pPr>
            <w:r w:rsidRPr="007C3B97">
              <w:rPr>
                <w:color w:val="000000"/>
                <w:sz w:val="20"/>
                <w:szCs w:val="28"/>
              </w:rPr>
              <w:t>1 поле</w:t>
            </w:r>
          </w:p>
        </w:tc>
        <w:tc>
          <w:tcPr>
            <w:tcW w:w="771" w:type="pct"/>
            <w:shd w:val="clear" w:color="auto" w:fill="auto"/>
          </w:tcPr>
          <w:p w:rsidR="00F3790F" w:rsidRPr="007C3B97" w:rsidRDefault="00F3790F" w:rsidP="007C3B97">
            <w:pPr>
              <w:spacing w:line="360" w:lineRule="auto"/>
              <w:jc w:val="both"/>
              <w:rPr>
                <w:color w:val="000000"/>
                <w:sz w:val="20"/>
                <w:szCs w:val="28"/>
              </w:rPr>
            </w:pPr>
            <w:r w:rsidRPr="007C3B97">
              <w:rPr>
                <w:color w:val="000000"/>
                <w:sz w:val="20"/>
                <w:szCs w:val="28"/>
              </w:rPr>
              <w:t>2 поле</w:t>
            </w:r>
          </w:p>
        </w:tc>
        <w:tc>
          <w:tcPr>
            <w:tcW w:w="898" w:type="pct"/>
            <w:shd w:val="clear" w:color="auto" w:fill="auto"/>
          </w:tcPr>
          <w:p w:rsidR="00F3790F" w:rsidRPr="007C3B97" w:rsidRDefault="00F3790F" w:rsidP="007C3B97">
            <w:pPr>
              <w:spacing w:line="360" w:lineRule="auto"/>
              <w:jc w:val="both"/>
              <w:rPr>
                <w:color w:val="000000"/>
                <w:sz w:val="20"/>
                <w:szCs w:val="28"/>
              </w:rPr>
            </w:pPr>
            <w:r w:rsidRPr="007C3B97">
              <w:rPr>
                <w:color w:val="000000"/>
                <w:sz w:val="20"/>
                <w:szCs w:val="28"/>
              </w:rPr>
              <w:t>3 поле</w:t>
            </w:r>
          </w:p>
        </w:tc>
      </w:tr>
      <w:tr w:rsidR="00F3790F" w:rsidRPr="007C3B97" w:rsidTr="007C3B97">
        <w:trPr>
          <w:cantSplit/>
          <w:trHeight w:val="255"/>
          <w:jc w:val="center"/>
        </w:trPr>
        <w:tc>
          <w:tcPr>
            <w:tcW w:w="1669" w:type="pct"/>
            <w:gridSpan w:val="2"/>
            <w:shd w:val="clear" w:color="auto" w:fill="auto"/>
          </w:tcPr>
          <w:p w:rsidR="00F3790F" w:rsidRPr="007C3B97" w:rsidRDefault="00F3790F" w:rsidP="007C3B97">
            <w:pPr>
              <w:spacing w:line="360" w:lineRule="auto"/>
              <w:jc w:val="both"/>
              <w:rPr>
                <w:color w:val="000000"/>
                <w:sz w:val="20"/>
                <w:szCs w:val="28"/>
              </w:rPr>
            </w:pPr>
            <w:r w:rsidRPr="007C3B97">
              <w:rPr>
                <w:color w:val="000000"/>
                <w:sz w:val="20"/>
                <w:szCs w:val="28"/>
              </w:rPr>
              <w:t>2008</w:t>
            </w:r>
          </w:p>
        </w:tc>
        <w:tc>
          <w:tcPr>
            <w:tcW w:w="1662" w:type="pct"/>
            <w:shd w:val="clear" w:color="auto" w:fill="auto"/>
          </w:tcPr>
          <w:p w:rsidR="00F3790F" w:rsidRPr="007C3B97" w:rsidRDefault="00F3790F" w:rsidP="007C3B97">
            <w:pPr>
              <w:spacing w:line="360" w:lineRule="auto"/>
              <w:jc w:val="both"/>
              <w:rPr>
                <w:color w:val="000000"/>
                <w:sz w:val="20"/>
                <w:szCs w:val="28"/>
              </w:rPr>
            </w:pPr>
            <w:r w:rsidRPr="007C3B97">
              <w:rPr>
                <w:color w:val="000000"/>
                <w:sz w:val="20"/>
                <w:szCs w:val="28"/>
              </w:rPr>
              <w:t>П 1</w:t>
            </w:r>
          </w:p>
        </w:tc>
        <w:tc>
          <w:tcPr>
            <w:tcW w:w="771" w:type="pct"/>
            <w:shd w:val="clear" w:color="auto" w:fill="auto"/>
          </w:tcPr>
          <w:p w:rsidR="00F3790F" w:rsidRPr="007C3B97" w:rsidRDefault="00F3790F" w:rsidP="007C3B97">
            <w:pPr>
              <w:spacing w:line="360" w:lineRule="auto"/>
              <w:jc w:val="both"/>
              <w:rPr>
                <w:color w:val="000000"/>
                <w:sz w:val="20"/>
                <w:szCs w:val="28"/>
              </w:rPr>
            </w:pPr>
            <w:r w:rsidRPr="007C3B97">
              <w:rPr>
                <w:color w:val="000000"/>
                <w:sz w:val="20"/>
                <w:szCs w:val="28"/>
              </w:rPr>
              <w:t>П 2</w:t>
            </w:r>
          </w:p>
        </w:tc>
        <w:tc>
          <w:tcPr>
            <w:tcW w:w="898" w:type="pct"/>
            <w:shd w:val="clear" w:color="auto" w:fill="auto"/>
          </w:tcPr>
          <w:p w:rsidR="00F3790F" w:rsidRPr="007C3B97" w:rsidRDefault="00F3790F" w:rsidP="007C3B97">
            <w:pPr>
              <w:spacing w:line="360" w:lineRule="auto"/>
              <w:jc w:val="both"/>
              <w:rPr>
                <w:color w:val="000000"/>
                <w:sz w:val="20"/>
                <w:szCs w:val="28"/>
              </w:rPr>
            </w:pPr>
            <w:r w:rsidRPr="007C3B97">
              <w:rPr>
                <w:color w:val="000000"/>
                <w:sz w:val="20"/>
                <w:szCs w:val="28"/>
              </w:rPr>
              <w:t>Сид. Пар</w:t>
            </w:r>
          </w:p>
        </w:tc>
      </w:tr>
      <w:tr w:rsidR="00F3790F" w:rsidRPr="007C3B97" w:rsidTr="007C3B97">
        <w:trPr>
          <w:cantSplit/>
          <w:trHeight w:val="375"/>
          <w:jc w:val="center"/>
        </w:trPr>
        <w:tc>
          <w:tcPr>
            <w:tcW w:w="1669" w:type="pct"/>
            <w:gridSpan w:val="2"/>
            <w:shd w:val="clear" w:color="auto" w:fill="auto"/>
          </w:tcPr>
          <w:p w:rsidR="00F3790F" w:rsidRPr="007C3B97" w:rsidRDefault="00F3790F" w:rsidP="007C3B97">
            <w:pPr>
              <w:spacing w:line="360" w:lineRule="auto"/>
              <w:jc w:val="both"/>
              <w:rPr>
                <w:color w:val="000000"/>
                <w:sz w:val="20"/>
                <w:szCs w:val="28"/>
              </w:rPr>
            </w:pPr>
            <w:r w:rsidRPr="007C3B97">
              <w:rPr>
                <w:color w:val="000000"/>
                <w:sz w:val="20"/>
                <w:szCs w:val="28"/>
              </w:rPr>
              <w:t>2009</w:t>
            </w:r>
          </w:p>
        </w:tc>
        <w:tc>
          <w:tcPr>
            <w:tcW w:w="1662" w:type="pct"/>
            <w:shd w:val="clear" w:color="auto" w:fill="auto"/>
          </w:tcPr>
          <w:p w:rsidR="00F3790F" w:rsidRPr="007C3B97" w:rsidRDefault="00F3790F" w:rsidP="007C3B97">
            <w:pPr>
              <w:spacing w:line="360" w:lineRule="auto"/>
              <w:jc w:val="both"/>
              <w:rPr>
                <w:color w:val="000000"/>
                <w:sz w:val="20"/>
                <w:szCs w:val="28"/>
              </w:rPr>
            </w:pPr>
            <w:r w:rsidRPr="007C3B97">
              <w:rPr>
                <w:color w:val="000000"/>
                <w:sz w:val="20"/>
                <w:szCs w:val="28"/>
              </w:rPr>
              <w:t>П 2</w:t>
            </w:r>
          </w:p>
        </w:tc>
        <w:tc>
          <w:tcPr>
            <w:tcW w:w="771" w:type="pct"/>
            <w:shd w:val="clear" w:color="auto" w:fill="auto"/>
          </w:tcPr>
          <w:p w:rsidR="00F3790F" w:rsidRPr="007C3B97" w:rsidRDefault="00F3790F" w:rsidP="007C3B97">
            <w:pPr>
              <w:spacing w:line="360" w:lineRule="auto"/>
              <w:jc w:val="both"/>
              <w:rPr>
                <w:color w:val="000000"/>
                <w:sz w:val="20"/>
                <w:szCs w:val="28"/>
              </w:rPr>
            </w:pPr>
            <w:r w:rsidRPr="007C3B97">
              <w:rPr>
                <w:color w:val="000000"/>
                <w:sz w:val="20"/>
                <w:szCs w:val="28"/>
              </w:rPr>
              <w:t>Сид. Пар</w:t>
            </w:r>
          </w:p>
        </w:tc>
        <w:tc>
          <w:tcPr>
            <w:tcW w:w="898" w:type="pct"/>
            <w:shd w:val="clear" w:color="auto" w:fill="auto"/>
          </w:tcPr>
          <w:p w:rsidR="00F3790F" w:rsidRPr="007C3B97" w:rsidRDefault="00F3790F" w:rsidP="007C3B97">
            <w:pPr>
              <w:spacing w:line="360" w:lineRule="auto"/>
              <w:jc w:val="both"/>
              <w:rPr>
                <w:color w:val="000000"/>
                <w:sz w:val="20"/>
                <w:szCs w:val="28"/>
              </w:rPr>
            </w:pPr>
            <w:r w:rsidRPr="007C3B97">
              <w:rPr>
                <w:color w:val="000000"/>
                <w:sz w:val="20"/>
                <w:szCs w:val="28"/>
              </w:rPr>
              <w:t>П 1</w:t>
            </w:r>
          </w:p>
        </w:tc>
      </w:tr>
      <w:tr w:rsidR="00F3790F" w:rsidRPr="007C3B97" w:rsidTr="007C3B97">
        <w:trPr>
          <w:cantSplit/>
          <w:trHeight w:val="525"/>
          <w:jc w:val="center"/>
        </w:trPr>
        <w:tc>
          <w:tcPr>
            <w:tcW w:w="1669" w:type="pct"/>
            <w:gridSpan w:val="2"/>
            <w:shd w:val="clear" w:color="auto" w:fill="auto"/>
          </w:tcPr>
          <w:p w:rsidR="00F3790F" w:rsidRPr="007C3B97" w:rsidRDefault="00F3790F" w:rsidP="007C3B97">
            <w:pPr>
              <w:spacing w:line="360" w:lineRule="auto"/>
              <w:jc w:val="both"/>
              <w:rPr>
                <w:color w:val="000000"/>
                <w:sz w:val="20"/>
                <w:szCs w:val="28"/>
              </w:rPr>
            </w:pPr>
            <w:r w:rsidRPr="007C3B97">
              <w:rPr>
                <w:color w:val="000000"/>
                <w:sz w:val="20"/>
                <w:szCs w:val="28"/>
              </w:rPr>
              <w:t>2010</w:t>
            </w:r>
          </w:p>
        </w:tc>
        <w:tc>
          <w:tcPr>
            <w:tcW w:w="1662" w:type="pct"/>
            <w:shd w:val="clear" w:color="auto" w:fill="auto"/>
          </w:tcPr>
          <w:p w:rsidR="00F3790F" w:rsidRPr="007C3B97" w:rsidRDefault="00F3790F" w:rsidP="007C3B97">
            <w:pPr>
              <w:spacing w:line="360" w:lineRule="auto"/>
              <w:jc w:val="both"/>
              <w:rPr>
                <w:color w:val="000000"/>
                <w:sz w:val="20"/>
                <w:szCs w:val="28"/>
              </w:rPr>
            </w:pPr>
            <w:r w:rsidRPr="007C3B97">
              <w:rPr>
                <w:color w:val="000000"/>
                <w:sz w:val="20"/>
                <w:szCs w:val="28"/>
              </w:rPr>
              <w:t>Сид. пар</w:t>
            </w:r>
          </w:p>
        </w:tc>
        <w:tc>
          <w:tcPr>
            <w:tcW w:w="771" w:type="pct"/>
            <w:shd w:val="clear" w:color="auto" w:fill="auto"/>
          </w:tcPr>
          <w:p w:rsidR="00F3790F" w:rsidRPr="007C3B97" w:rsidRDefault="00F3790F" w:rsidP="007C3B97">
            <w:pPr>
              <w:spacing w:line="360" w:lineRule="auto"/>
              <w:jc w:val="both"/>
              <w:rPr>
                <w:color w:val="000000"/>
                <w:sz w:val="20"/>
                <w:szCs w:val="28"/>
              </w:rPr>
            </w:pPr>
            <w:r w:rsidRPr="007C3B97">
              <w:rPr>
                <w:color w:val="000000"/>
                <w:sz w:val="20"/>
                <w:szCs w:val="28"/>
              </w:rPr>
              <w:t>П 1</w:t>
            </w:r>
          </w:p>
        </w:tc>
        <w:tc>
          <w:tcPr>
            <w:tcW w:w="898" w:type="pct"/>
            <w:shd w:val="clear" w:color="auto" w:fill="auto"/>
          </w:tcPr>
          <w:p w:rsidR="00F3790F" w:rsidRPr="007C3B97" w:rsidRDefault="00F3790F" w:rsidP="007C3B97">
            <w:pPr>
              <w:spacing w:line="360" w:lineRule="auto"/>
              <w:jc w:val="both"/>
              <w:rPr>
                <w:color w:val="000000"/>
                <w:sz w:val="20"/>
                <w:szCs w:val="28"/>
              </w:rPr>
            </w:pPr>
            <w:r w:rsidRPr="007C3B97">
              <w:rPr>
                <w:color w:val="000000"/>
                <w:sz w:val="20"/>
                <w:szCs w:val="28"/>
              </w:rPr>
              <w:t>П 2</w:t>
            </w:r>
          </w:p>
        </w:tc>
      </w:tr>
    </w:tbl>
    <w:p w:rsidR="0041657E" w:rsidRDefault="0041657E" w:rsidP="0041657E">
      <w:pPr>
        <w:shd w:val="clear" w:color="auto" w:fill="FFFFFF"/>
        <w:spacing w:line="360" w:lineRule="auto"/>
        <w:ind w:firstLine="709"/>
        <w:jc w:val="both"/>
        <w:rPr>
          <w:color w:val="000000"/>
          <w:sz w:val="28"/>
          <w:szCs w:val="28"/>
        </w:rPr>
      </w:pPr>
    </w:p>
    <w:p w:rsidR="00624708" w:rsidRPr="00CA4317" w:rsidRDefault="002D75A4" w:rsidP="0041657E">
      <w:pPr>
        <w:shd w:val="clear" w:color="auto" w:fill="FFFFFF"/>
        <w:spacing w:line="360" w:lineRule="auto"/>
        <w:ind w:firstLine="709"/>
        <w:jc w:val="both"/>
        <w:rPr>
          <w:b/>
          <w:color w:val="000000"/>
          <w:sz w:val="28"/>
          <w:szCs w:val="28"/>
        </w:rPr>
      </w:pPr>
      <w:r w:rsidRPr="00CA4317">
        <w:rPr>
          <w:b/>
          <w:color w:val="000000"/>
          <w:sz w:val="28"/>
          <w:szCs w:val="28"/>
        </w:rPr>
        <w:t>4.4</w:t>
      </w:r>
      <w:r w:rsidR="0041657E" w:rsidRPr="00CA4317">
        <w:rPr>
          <w:b/>
          <w:color w:val="000000"/>
          <w:sz w:val="28"/>
          <w:szCs w:val="28"/>
        </w:rPr>
        <w:t xml:space="preserve"> </w:t>
      </w:r>
      <w:r w:rsidRPr="00CA4317">
        <w:rPr>
          <w:b/>
          <w:color w:val="000000"/>
          <w:sz w:val="28"/>
          <w:szCs w:val="28"/>
        </w:rPr>
        <w:t>Обработки почвы</w:t>
      </w:r>
    </w:p>
    <w:p w:rsidR="00CA4317" w:rsidRDefault="00CA4317" w:rsidP="0041657E">
      <w:pPr>
        <w:shd w:val="clear" w:color="auto" w:fill="FFFFFF"/>
        <w:autoSpaceDE w:val="0"/>
        <w:autoSpaceDN w:val="0"/>
        <w:adjustRightInd w:val="0"/>
        <w:spacing w:line="360" w:lineRule="auto"/>
        <w:ind w:firstLine="709"/>
        <w:jc w:val="both"/>
        <w:rPr>
          <w:color w:val="000000"/>
          <w:sz w:val="28"/>
          <w:szCs w:val="28"/>
        </w:rPr>
      </w:pPr>
    </w:p>
    <w:p w:rsidR="002D75A4" w:rsidRPr="0041657E" w:rsidRDefault="002D75A4" w:rsidP="0041657E">
      <w:pPr>
        <w:shd w:val="clear" w:color="auto" w:fill="FFFFFF"/>
        <w:autoSpaceDE w:val="0"/>
        <w:autoSpaceDN w:val="0"/>
        <w:adjustRightInd w:val="0"/>
        <w:spacing w:line="360" w:lineRule="auto"/>
        <w:ind w:firstLine="709"/>
        <w:jc w:val="both"/>
        <w:rPr>
          <w:color w:val="000000"/>
          <w:sz w:val="28"/>
          <w:szCs w:val="28"/>
        </w:rPr>
      </w:pPr>
      <w:r w:rsidRPr="0041657E">
        <w:rPr>
          <w:color w:val="000000"/>
          <w:sz w:val="28"/>
          <w:szCs w:val="28"/>
        </w:rPr>
        <w:t>Почву в древесной школе обрабатывают на большую глубину,</w:t>
      </w:r>
      <w:r w:rsidR="0041657E">
        <w:rPr>
          <w:color w:val="000000"/>
          <w:sz w:val="28"/>
          <w:szCs w:val="28"/>
        </w:rPr>
        <w:t xml:space="preserve"> </w:t>
      </w:r>
      <w:r w:rsidRPr="0041657E">
        <w:rPr>
          <w:color w:val="000000"/>
          <w:sz w:val="28"/>
          <w:szCs w:val="28"/>
        </w:rPr>
        <w:t>чем в посевном отделении, но системы обработки почвы в полях севооборота аналогичны применяемым в посевном отделении. Глубина вспашки почвы в школьном отделении определяется размерами корневых систем выращиваемых саженцев. В лесной и лесостепной зонах она составляет 30</w:t>
      </w:r>
      <w:r w:rsidR="0041657E">
        <w:rPr>
          <w:color w:val="000000"/>
          <w:sz w:val="28"/>
          <w:szCs w:val="28"/>
        </w:rPr>
        <w:t>…</w:t>
      </w:r>
      <w:r w:rsidRPr="0041657E">
        <w:rPr>
          <w:color w:val="000000"/>
          <w:sz w:val="28"/>
          <w:szCs w:val="28"/>
        </w:rPr>
        <w:t>50</w:t>
      </w:r>
      <w:r w:rsidR="0041657E">
        <w:rPr>
          <w:color w:val="000000"/>
          <w:sz w:val="28"/>
          <w:szCs w:val="28"/>
        </w:rPr>
        <w:t> </w:t>
      </w:r>
      <w:r w:rsidR="0041657E" w:rsidRPr="0041657E">
        <w:rPr>
          <w:color w:val="000000"/>
          <w:sz w:val="28"/>
          <w:szCs w:val="28"/>
        </w:rPr>
        <w:t>см</w:t>
      </w:r>
      <w:r w:rsidRPr="0041657E">
        <w:rPr>
          <w:color w:val="000000"/>
          <w:sz w:val="28"/>
          <w:szCs w:val="28"/>
        </w:rPr>
        <w:t xml:space="preserve">, в степной </w:t>
      </w:r>
      <w:r w:rsidR="0041657E">
        <w:rPr>
          <w:color w:val="000000"/>
          <w:sz w:val="28"/>
          <w:szCs w:val="28"/>
        </w:rPr>
        <w:t>–</w:t>
      </w:r>
      <w:r w:rsidR="0041657E" w:rsidRPr="0041657E">
        <w:rPr>
          <w:color w:val="000000"/>
          <w:sz w:val="28"/>
          <w:szCs w:val="28"/>
        </w:rPr>
        <w:t xml:space="preserve"> </w:t>
      </w:r>
      <w:r w:rsidRPr="0041657E">
        <w:rPr>
          <w:color w:val="000000"/>
          <w:sz w:val="28"/>
          <w:szCs w:val="28"/>
        </w:rPr>
        <w:t>35</w:t>
      </w:r>
      <w:r w:rsidR="0041657E">
        <w:rPr>
          <w:color w:val="000000"/>
          <w:sz w:val="28"/>
          <w:szCs w:val="28"/>
        </w:rPr>
        <w:t>…</w:t>
      </w:r>
      <w:r w:rsidRPr="0041657E">
        <w:rPr>
          <w:color w:val="000000"/>
          <w:sz w:val="28"/>
          <w:szCs w:val="28"/>
        </w:rPr>
        <w:t>65</w:t>
      </w:r>
      <w:r w:rsidR="0041657E">
        <w:rPr>
          <w:color w:val="000000"/>
          <w:sz w:val="28"/>
          <w:szCs w:val="28"/>
        </w:rPr>
        <w:t> </w:t>
      </w:r>
      <w:r w:rsidR="0041657E" w:rsidRPr="0041657E">
        <w:rPr>
          <w:color w:val="000000"/>
          <w:sz w:val="28"/>
          <w:szCs w:val="28"/>
        </w:rPr>
        <w:t>см</w:t>
      </w:r>
      <w:r w:rsidRPr="0041657E">
        <w:rPr>
          <w:color w:val="000000"/>
          <w:sz w:val="28"/>
          <w:szCs w:val="28"/>
        </w:rPr>
        <w:t>. При обработке почвы на глубину до 40</w:t>
      </w:r>
      <w:r w:rsidR="0041657E">
        <w:rPr>
          <w:color w:val="000000"/>
          <w:sz w:val="28"/>
          <w:szCs w:val="28"/>
        </w:rPr>
        <w:t> </w:t>
      </w:r>
      <w:r w:rsidR="0041657E" w:rsidRPr="0041657E">
        <w:rPr>
          <w:color w:val="000000"/>
          <w:sz w:val="28"/>
          <w:szCs w:val="28"/>
        </w:rPr>
        <w:t>см</w:t>
      </w:r>
      <w:r w:rsidRPr="0041657E">
        <w:rPr>
          <w:color w:val="000000"/>
          <w:sz w:val="28"/>
          <w:szCs w:val="28"/>
        </w:rPr>
        <w:t xml:space="preserve"> применяют навесные плуги общего сельскохозяйственного назначения: ПН</w:t>
      </w:r>
      <w:r w:rsidR="0041657E">
        <w:rPr>
          <w:color w:val="000000"/>
          <w:sz w:val="28"/>
          <w:szCs w:val="28"/>
        </w:rPr>
        <w:t>-</w:t>
      </w:r>
      <w:r w:rsidR="0041657E" w:rsidRPr="0041657E">
        <w:rPr>
          <w:color w:val="000000"/>
          <w:sz w:val="28"/>
          <w:szCs w:val="28"/>
        </w:rPr>
        <w:t>3</w:t>
      </w:r>
      <w:r w:rsidR="0041657E">
        <w:rPr>
          <w:color w:val="000000"/>
          <w:sz w:val="28"/>
          <w:szCs w:val="28"/>
        </w:rPr>
        <w:t>–</w:t>
      </w:r>
      <w:r w:rsidR="0041657E" w:rsidRPr="0041657E">
        <w:rPr>
          <w:color w:val="000000"/>
          <w:sz w:val="28"/>
          <w:szCs w:val="28"/>
        </w:rPr>
        <w:t>4</w:t>
      </w:r>
      <w:r w:rsidRPr="0041657E">
        <w:rPr>
          <w:color w:val="000000"/>
          <w:sz w:val="28"/>
          <w:szCs w:val="28"/>
        </w:rPr>
        <w:t>0, ПЛН</w:t>
      </w:r>
      <w:r w:rsidR="0041657E">
        <w:rPr>
          <w:color w:val="000000"/>
          <w:sz w:val="28"/>
          <w:szCs w:val="28"/>
        </w:rPr>
        <w:t>-</w:t>
      </w:r>
      <w:r w:rsidR="0041657E" w:rsidRPr="0041657E">
        <w:rPr>
          <w:color w:val="000000"/>
          <w:sz w:val="28"/>
          <w:szCs w:val="28"/>
        </w:rPr>
        <w:t>3</w:t>
      </w:r>
      <w:r w:rsidR="0041657E">
        <w:rPr>
          <w:color w:val="000000"/>
          <w:sz w:val="28"/>
          <w:szCs w:val="28"/>
        </w:rPr>
        <w:t>–</w:t>
      </w:r>
      <w:r w:rsidR="0041657E" w:rsidRPr="0041657E">
        <w:rPr>
          <w:color w:val="000000"/>
          <w:sz w:val="28"/>
          <w:szCs w:val="28"/>
        </w:rPr>
        <w:t>3</w:t>
      </w:r>
      <w:r w:rsidRPr="0041657E">
        <w:rPr>
          <w:color w:val="000000"/>
          <w:sz w:val="28"/>
          <w:szCs w:val="28"/>
        </w:rPr>
        <w:t>5 с почвоуглубителями, ПЛН</w:t>
      </w:r>
      <w:r w:rsidR="0041657E">
        <w:rPr>
          <w:color w:val="000000"/>
          <w:sz w:val="28"/>
          <w:szCs w:val="28"/>
        </w:rPr>
        <w:t>-</w:t>
      </w:r>
      <w:r w:rsidR="0041657E" w:rsidRPr="0041657E">
        <w:rPr>
          <w:color w:val="000000"/>
          <w:sz w:val="28"/>
          <w:szCs w:val="28"/>
        </w:rPr>
        <w:t>4</w:t>
      </w:r>
      <w:r w:rsidR="0041657E">
        <w:rPr>
          <w:color w:val="000000"/>
          <w:sz w:val="28"/>
          <w:szCs w:val="28"/>
        </w:rPr>
        <w:t>–</w:t>
      </w:r>
      <w:r w:rsidR="0041657E" w:rsidRPr="0041657E">
        <w:rPr>
          <w:color w:val="000000"/>
          <w:sz w:val="28"/>
          <w:szCs w:val="28"/>
        </w:rPr>
        <w:t>3</w:t>
      </w:r>
      <w:r w:rsidRPr="0041657E">
        <w:rPr>
          <w:color w:val="000000"/>
          <w:sz w:val="28"/>
          <w:szCs w:val="28"/>
        </w:rPr>
        <w:t>5 с корпусами для безотвальной пахоты или почвоуглубителями. Для обработки почвы на глубину 50</w:t>
      </w:r>
      <w:r w:rsidR="0041657E">
        <w:rPr>
          <w:color w:val="000000"/>
          <w:sz w:val="28"/>
          <w:szCs w:val="28"/>
        </w:rPr>
        <w:t> </w:t>
      </w:r>
      <w:r w:rsidR="0041657E" w:rsidRPr="0041657E">
        <w:rPr>
          <w:color w:val="000000"/>
          <w:sz w:val="28"/>
          <w:szCs w:val="28"/>
        </w:rPr>
        <w:t>см</w:t>
      </w:r>
      <w:r w:rsidRPr="0041657E">
        <w:rPr>
          <w:color w:val="000000"/>
          <w:sz w:val="28"/>
          <w:szCs w:val="28"/>
        </w:rPr>
        <w:t xml:space="preserve"> используют плантажный плуг ППН</w:t>
      </w:r>
      <w:r w:rsidR="0041657E">
        <w:rPr>
          <w:color w:val="000000"/>
          <w:sz w:val="28"/>
          <w:szCs w:val="28"/>
        </w:rPr>
        <w:t>-</w:t>
      </w:r>
      <w:r w:rsidR="0041657E" w:rsidRPr="0041657E">
        <w:rPr>
          <w:color w:val="000000"/>
          <w:sz w:val="28"/>
          <w:szCs w:val="28"/>
        </w:rPr>
        <w:t>4</w:t>
      </w:r>
      <w:r w:rsidRPr="0041657E">
        <w:rPr>
          <w:color w:val="000000"/>
          <w:sz w:val="28"/>
          <w:szCs w:val="28"/>
        </w:rPr>
        <w:t>0, а для вспашки до 60</w:t>
      </w:r>
      <w:r w:rsidR="0041657E">
        <w:rPr>
          <w:color w:val="000000"/>
          <w:sz w:val="28"/>
          <w:szCs w:val="28"/>
        </w:rPr>
        <w:t> </w:t>
      </w:r>
      <w:r w:rsidR="0041657E" w:rsidRPr="0041657E">
        <w:rPr>
          <w:color w:val="000000"/>
          <w:sz w:val="28"/>
          <w:szCs w:val="28"/>
        </w:rPr>
        <w:t>см</w:t>
      </w:r>
      <w:r w:rsidRPr="0041657E">
        <w:rPr>
          <w:color w:val="000000"/>
          <w:sz w:val="28"/>
          <w:szCs w:val="28"/>
        </w:rPr>
        <w:t xml:space="preserve"> </w:t>
      </w:r>
      <w:r w:rsidR="0041657E">
        <w:rPr>
          <w:color w:val="000000"/>
          <w:sz w:val="28"/>
          <w:szCs w:val="28"/>
        </w:rPr>
        <w:t>–</w:t>
      </w:r>
      <w:r w:rsidR="0041657E" w:rsidRPr="0041657E">
        <w:rPr>
          <w:color w:val="000000"/>
          <w:sz w:val="28"/>
          <w:szCs w:val="28"/>
        </w:rPr>
        <w:t xml:space="preserve"> </w:t>
      </w:r>
      <w:r w:rsidRPr="0041657E">
        <w:rPr>
          <w:color w:val="000000"/>
          <w:sz w:val="28"/>
          <w:szCs w:val="28"/>
        </w:rPr>
        <w:t>плантажные плуги ППН</w:t>
      </w:r>
      <w:r w:rsidR="0041657E">
        <w:rPr>
          <w:color w:val="000000"/>
          <w:sz w:val="28"/>
          <w:szCs w:val="28"/>
        </w:rPr>
        <w:t>-</w:t>
      </w:r>
      <w:r w:rsidR="0041657E" w:rsidRPr="0041657E">
        <w:rPr>
          <w:color w:val="000000"/>
          <w:sz w:val="28"/>
          <w:szCs w:val="28"/>
        </w:rPr>
        <w:t>5</w:t>
      </w:r>
      <w:r w:rsidRPr="0041657E">
        <w:rPr>
          <w:color w:val="000000"/>
          <w:sz w:val="28"/>
          <w:szCs w:val="28"/>
        </w:rPr>
        <w:t>0 и ППУ</w:t>
      </w:r>
      <w:r w:rsidR="0041657E">
        <w:rPr>
          <w:color w:val="000000"/>
          <w:sz w:val="28"/>
          <w:szCs w:val="28"/>
        </w:rPr>
        <w:t>-</w:t>
      </w:r>
      <w:r w:rsidR="0041657E" w:rsidRPr="0041657E">
        <w:rPr>
          <w:color w:val="000000"/>
          <w:sz w:val="28"/>
          <w:szCs w:val="28"/>
        </w:rPr>
        <w:t>5</w:t>
      </w:r>
      <w:r w:rsidRPr="0041657E">
        <w:rPr>
          <w:color w:val="000000"/>
          <w:sz w:val="28"/>
          <w:szCs w:val="28"/>
        </w:rPr>
        <w:t>0А. Оборот пласта при вспашке делают на глубину залегания гумусового или окультуренного горизонта с дополнительным рыхлением нижележащих горизонтов на требуемую глубину обработки почвы.</w:t>
      </w:r>
    </w:p>
    <w:p w:rsidR="002D75A4" w:rsidRPr="0041657E" w:rsidRDefault="002D75A4" w:rsidP="0041657E">
      <w:pPr>
        <w:shd w:val="clear" w:color="auto" w:fill="FFFFFF"/>
        <w:autoSpaceDE w:val="0"/>
        <w:autoSpaceDN w:val="0"/>
        <w:adjustRightInd w:val="0"/>
        <w:spacing w:line="360" w:lineRule="auto"/>
        <w:ind w:firstLine="709"/>
        <w:jc w:val="both"/>
        <w:rPr>
          <w:color w:val="000000"/>
          <w:sz w:val="28"/>
          <w:szCs w:val="28"/>
        </w:rPr>
      </w:pPr>
      <w:r w:rsidRPr="0041657E">
        <w:rPr>
          <w:color w:val="000000"/>
          <w:sz w:val="28"/>
          <w:szCs w:val="28"/>
        </w:rPr>
        <w:t>Посадочный материал высаживают в школу весной или осенью. Осенняя посадка допустима на легких, структурных почвах в районах с достаточным количеством осадков в осенний период и с устойчивым снежным покровом. Корневая шейка при посадке должна быть ниже поверхности почвы в незасушливых районах на 1</w:t>
      </w:r>
      <w:r w:rsidR="0041657E">
        <w:rPr>
          <w:color w:val="000000"/>
          <w:sz w:val="28"/>
          <w:szCs w:val="28"/>
        </w:rPr>
        <w:t>…</w:t>
      </w:r>
      <w:r w:rsidRPr="0041657E">
        <w:rPr>
          <w:color w:val="000000"/>
          <w:sz w:val="28"/>
          <w:szCs w:val="28"/>
        </w:rPr>
        <w:t>2</w:t>
      </w:r>
      <w:r w:rsidR="0041657E">
        <w:rPr>
          <w:color w:val="000000"/>
          <w:sz w:val="28"/>
          <w:szCs w:val="28"/>
        </w:rPr>
        <w:t> </w:t>
      </w:r>
      <w:r w:rsidR="0041657E" w:rsidRPr="0041657E">
        <w:rPr>
          <w:color w:val="000000"/>
          <w:sz w:val="28"/>
          <w:szCs w:val="28"/>
        </w:rPr>
        <w:t>см</w:t>
      </w:r>
      <w:r w:rsidRPr="0041657E">
        <w:rPr>
          <w:color w:val="000000"/>
          <w:sz w:val="28"/>
          <w:szCs w:val="28"/>
        </w:rPr>
        <w:t xml:space="preserve">, а в засушливых </w:t>
      </w:r>
      <w:r w:rsidR="0041657E">
        <w:rPr>
          <w:color w:val="000000"/>
          <w:sz w:val="28"/>
          <w:szCs w:val="28"/>
        </w:rPr>
        <w:t>–</w:t>
      </w:r>
      <w:r w:rsidR="0041657E" w:rsidRPr="0041657E">
        <w:rPr>
          <w:color w:val="000000"/>
          <w:sz w:val="28"/>
          <w:szCs w:val="28"/>
        </w:rPr>
        <w:t xml:space="preserve"> </w:t>
      </w:r>
      <w:r w:rsidRPr="0041657E">
        <w:rPr>
          <w:color w:val="000000"/>
          <w:sz w:val="28"/>
          <w:szCs w:val="28"/>
        </w:rPr>
        <w:t>на 3</w:t>
      </w:r>
      <w:r w:rsidR="0041657E">
        <w:rPr>
          <w:color w:val="000000"/>
          <w:sz w:val="28"/>
          <w:szCs w:val="28"/>
        </w:rPr>
        <w:t>…</w:t>
      </w:r>
      <w:r w:rsidRPr="0041657E">
        <w:rPr>
          <w:color w:val="000000"/>
          <w:sz w:val="28"/>
          <w:szCs w:val="28"/>
        </w:rPr>
        <w:t>5</w:t>
      </w:r>
      <w:r w:rsidR="0041657E">
        <w:rPr>
          <w:color w:val="000000"/>
          <w:sz w:val="28"/>
          <w:szCs w:val="28"/>
        </w:rPr>
        <w:t> </w:t>
      </w:r>
      <w:r w:rsidR="0041657E" w:rsidRPr="0041657E">
        <w:rPr>
          <w:color w:val="000000"/>
          <w:sz w:val="28"/>
          <w:szCs w:val="28"/>
        </w:rPr>
        <w:t>см</w:t>
      </w:r>
      <w:r w:rsidRPr="0041657E">
        <w:rPr>
          <w:color w:val="000000"/>
          <w:sz w:val="28"/>
          <w:szCs w:val="28"/>
        </w:rPr>
        <w:t>. Высаженные растения оправляют так, чтобы они стояли прямо; почву около них уплотняют, чтобы корни тесно соприкасались с почвой. После этого почву рыхлят, а в засушливых районах при недостатке влаги поливают. Последующие уходы заключаются в рыхлении почвы, прополке сорняков, поливах, подкормке, формировании штамба и кроны, борьбе с вредителями и болезнями. Рыхление почвы способствует не только накоплению и сбережению влаги, но и получению посадочного материала с компактной и хорошо развитой корневой системой. Глубина рыхления почвы с возрастом выращиваемых саженцев увеличивается от 7 до 1</w:t>
      </w:r>
      <w:r w:rsidR="0041657E" w:rsidRPr="0041657E">
        <w:rPr>
          <w:color w:val="000000"/>
          <w:sz w:val="28"/>
          <w:szCs w:val="28"/>
        </w:rPr>
        <w:t>5.,</w:t>
      </w:r>
      <w:r w:rsidR="0041657E">
        <w:rPr>
          <w:color w:val="000000"/>
          <w:sz w:val="28"/>
          <w:szCs w:val="28"/>
        </w:rPr>
        <w:t xml:space="preserve"> </w:t>
      </w:r>
      <w:r w:rsidR="0041657E" w:rsidRPr="0041657E">
        <w:rPr>
          <w:color w:val="000000"/>
          <w:sz w:val="28"/>
          <w:szCs w:val="28"/>
        </w:rPr>
        <w:t>16</w:t>
      </w:r>
      <w:r w:rsidR="0041657E">
        <w:rPr>
          <w:color w:val="000000"/>
          <w:sz w:val="28"/>
          <w:szCs w:val="28"/>
        </w:rPr>
        <w:t> </w:t>
      </w:r>
      <w:r w:rsidR="0041657E" w:rsidRPr="0041657E">
        <w:rPr>
          <w:color w:val="000000"/>
          <w:sz w:val="28"/>
          <w:szCs w:val="28"/>
        </w:rPr>
        <w:t>см</w:t>
      </w:r>
      <w:r w:rsidRPr="0041657E">
        <w:rPr>
          <w:color w:val="000000"/>
          <w:sz w:val="28"/>
          <w:szCs w:val="28"/>
        </w:rPr>
        <w:t>.</w:t>
      </w:r>
    </w:p>
    <w:p w:rsidR="00624708" w:rsidRPr="0041657E" w:rsidRDefault="00624708" w:rsidP="0041657E">
      <w:pPr>
        <w:shd w:val="clear" w:color="auto" w:fill="FFFFFF"/>
        <w:autoSpaceDE w:val="0"/>
        <w:autoSpaceDN w:val="0"/>
        <w:adjustRightInd w:val="0"/>
        <w:spacing w:line="360" w:lineRule="auto"/>
        <w:ind w:firstLine="709"/>
        <w:jc w:val="both"/>
        <w:rPr>
          <w:color w:val="000000"/>
          <w:sz w:val="28"/>
          <w:szCs w:val="28"/>
        </w:rPr>
      </w:pPr>
    </w:p>
    <w:p w:rsidR="0041657E" w:rsidRPr="00CA4317" w:rsidRDefault="00CA4317" w:rsidP="00CA4317">
      <w:pPr>
        <w:spacing w:line="360" w:lineRule="auto"/>
        <w:ind w:left="708"/>
        <w:jc w:val="both"/>
        <w:rPr>
          <w:b/>
          <w:color w:val="000000"/>
          <w:sz w:val="28"/>
          <w:szCs w:val="28"/>
        </w:rPr>
      </w:pPr>
      <w:r>
        <w:rPr>
          <w:b/>
          <w:color w:val="000000"/>
          <w:sz w:val="28"/>
          <w:szCs w:val="28"/>
        </w:rPr>
        <w:t xml:space="preserve">4.5 </w:t>
      </w:r>
      <w:r w:rsidR="008F03B9" w:rsidRPr="00CA4317">
        <w:rPr>
          <w:b/>
          <w:color w:val="000000"/>
          <w:sz w:val="28"/>
          <w:szCs w:val="28"/>
        </w:rPr>
        <w:t>Уходы за посадочным материалом в школьном отделении</w:t>
      </w:r>
    </w:p>
    <w:p w:rsidR="00CA4317" w:rsidRDefault="00CA4317" w:rsidP="0041657E">
      <w:pPr>
        <w:spacing w:line="360" w:lineRule="auto"/>
        <w:ind w:firstLine="709"/>
        <w:jc w:val="both"/>
        <w:rPr>
          <w:color w:val="000000"/>
          <w:sz w:val="28"/>
        </w:rPr>
      </w:pPr>
    </w:p>
    <w:p w:rsidR="00CD33D9" w:rsidRPr="0041657E" w:rsidRDefault="00CD33D9" w:rsidP="0041657E">
      <w:pPr>
        <w:spacing w:line="360" w:lineRule="auto"/>
        <w:ind w:firstLine="709"/>
        <w:jc w:val="both"/>
        <w:rPr>
          <w:color w:val="000000"/>
          <w:sz w:val="28"/>
        </w:rPr>
      </w:pPr>
      <w:r w:rsidRPr="0041657E">
        <w:rPr>
          <w:color w:val="000000"/>
          <w:sz w:val="28"/>
        </w:rPr>
        <w:t>Уход за посадками в школьном отделении питомника производится, как и в посевах древесно</w:t>
      </w:r>
      <w:r w:rsidR="00CA4317">
        <w:rPr>
          <w:color w:val="000000"/>
          <w:sz w:val="28"/>
        </w:rPr>
        <w:t>-</w:t>
      </w:r>
      <w:r w:rsidRPr="0041657E">
        <w:rPr>
          <w:color w:val="000000"/>
          <w:sz w:val="28"/>
        </w:rPr>
        <w:t>кустарниковых пород в посевном отделении питомника. Производятся как ручные прополки, так и механизированные обработки почвы, с цел</w:t>
      </w:r>
      <w:r w:rsidR="00CA4317">
        <w:rPr>
          <w:color w:val="000000"/>
          <w:sz w:val="28"/>
        </w:rPr>
        <w:t>ь</w:t>
      </w:r>
      <w:r w:rsidRPr="0041657E">
        <w:rPr>
          <w:color w:val="000000"/>
          <w:sz w:val="28"/>
        </w:rPr>
        <w:t>ю достижения оптимальных условий для роста и развития саженцев.</w:t>
      </w:r>
    </w:p>
    <w:p w:rsidR="008F03B9" w:rsidRPr="0041657E" w:rsidRDefault="008F03B9" w:rsidP="0041657E">
      <w:pPr>
        <w:shd w:val="clear" w:color="auto" w:fill="FFFFFF"/>
        <w:autoSpaceDE w:val="0"/>
        <w:autoSpaceDN w:val="0"/>
        <w:adjustRightInd w:val="0"/>
        <w:spacing w:line="360" w:lineRule="auto"/>
        <w:ind w:firstLine="709"/>
        <w:jc w:val="both"/>
        <w:rPr>
          <w:color w:val="000000"/>
          <w:sz w:val="28"/>
          <w:szCs w:val="28"/>
        </w:rPr>
      </w:pPr>
    </w:p>
    <w:p w:rsidR="008F03B9" w:rsidRPr="0041657E" w:rsidRDefault="008F03B9" w:rsidP="0041657E">
      <w:pPr>
        <w:shd w:val="clear" w:color="auto" w:fill="FFFFFF"/>
        <w:autoSpaceDE w:val="0"/>
        <w:autoSpaceDN w:val="0"/>
        <w:adjustRightInd w:val="0"/>
        <w:spacing w:line="360" w:lineRule="auto"/>
        <w:ind w:firstLine="709"/>
        <w:jc w:val="both"/>
        <w:rPr>
          <w:color w:val="000000"/>
          <w:sz w:val="28"/>
          <w:szCs w:val="28"/>
        </w:rPr>
      </w:pPr>
    </w:p>
    <w:p w:rsidR="00290499" w:rsidRPr="0041657E" w:rsidRDefault="00CA4317" w:rsidP="0041657E">
      <w:pPr>
        <w:spacing w:line="360" w:lineRule="auto"/>
        <w:ind w:firstLine="709"/>
        <w:jc w:val="both"/>
        <w:rPr>
          <w:b/>
          <w:color w:val="000000"/>
          <w:sz w:val="28"/>
          <w:szCs w:val="28"/>
        </w:rPr>
      </w:pPr>
      <w:r>
        <w:rPr>
          <w:b/>
          <w:color w:val="000000"/>
          <w:sz w:val="28"/>
          <w:szCs w:val="28"/>
        </w:rPr>
        <w:br w:type="page"/>
      </w:r>
      <w:r w:rsidR="008F03B9" w:rsidRPr="0041657E">
        <w:rPr>
          <w:b/>
          <w:color w:val="000000"/>
          <w:sz w:val="28"/>
          <w:szCs w:val="28"/>
        </w:rPr>
        <w:t>5.</w:t>
      </w:r>
      <w:r w:rsidR="0041657E">
        <w:rPr>
          <w:b/>
          <w:color w:val="000000"/>
          <w:sz w:val="28"/>
          <w:szCs w:val="28"/>
        </w:rPr>
        <w:t xml:space="preserve"> </w:t>
      </w:r>
      <w:r w:rsidR="008F03B9" w:rsidRPr="0041657E">
        <w:rPr>
          <w:b/>
          <w:color w:val="000000"/>
          <w:sz w:val="28"/>
          <w:szCs w:val="28"/>
        </w:rPr>
        <w:t>Агротехника выращивания</w:t>
      </w:r>
      <w:r w:rsidR="00C61906" w:rsidRPr="0041657E">
        <w:rPr>
          <w:b/>
          <w:color w:val="000000"/>
          <w:sz w:val="28"/>
          <w:szCs w:val="28"/>
        </w:rPr>
        <w:t xml:space="preserve"> сеянцев в закрытом грунте</w:t>
      </w:r>
    </w:p>
    <w:p w:rsidR="0041657E" w:rsidRDefault="0041657E" w:rsidP="0041657E">
      <w:pPr>
        <w:spacing w:line="360" w:lineRule="auto"/>
        <w:ind w:firstLine="709"/>
        <w:jc w:val="both"/>
        <w:rPr>
          <w:color w:val="000000"/>
          <w:sz w:val="28"/>
          <w:szCs w:val="28"/>
        </w:rPr>
      </w:pPr>
    </w:p>
    <w:p w:rsidR="00CA4317" w:rsidRPr="00CA4317" w:rsidRDefault="00CD33D9" w:rsidP="0041657E">
      <w:pPr>
        <w:pStyle w:val="a9"/>
        <w:spacing w:after="0" w:line="360" w:lineRule="auto"/>
        <w:ind w:left="0" w:firstLine="709"/>
        <w:jc w:val="both"/>
        <w:rPr>
          <w:b/>
          <w:color w:val="000000"/>
          <w:sz w:val="28"/>
          <w:szCs w:val="28"/>
        </w:rPr>
      </w:pPr>
      <w:r w:rsidRPr="00CA4317">
        <w:rPr>
          <w:b/>
          <w:color w:val="000000"/>
          <w:sz w:val="28"/>
          <w:szCs w:val="28"/>
        </w:rPr>
        <w:t>5.1 Расчет площади теплицы и</w:t>
      </w:r>
      <w:r w:rsidR="0041657E" w:rsidRPr="00CA4317">
        <w:rPr>
          <w:b/>
          <w:color w:val="000000"/>
          <w:sz w:val="28"/>
          <w:szCs w:val="28"/>
        </w:rPr>
        <w:t xml:space="preserve"> </w:t>
      </w:r>
      <w:r w:rsidRPr="00CA4317">
        <w:rPr>
          <w:b/>
          <w:color w:val="000000"/>
          <w:sz w:val="28"/>
          <w:szCs w:val="28"/>
        </w:rPr>
        <w:t>его конструкции</w:t>
      </w:r>
    </w:p>
    <w:p w:rsidR="00CA4317" w:rsidRDefault="00CA4317" w:rsidP="0041657E">
      <w:pPr>
        <w:pStyle w:val="a9"/>
        <w:spacing w:after="0" w:line="360" w:lineRule="auto"/>
        <w:ind w:left="0" w:firstLine="709"/>
        <w:jc w:val="both"/>
        <w:rPr>
          <w:color w:val="000000"/>
          <w:sz w:val="28"/>
          <w:szCs w:val="28"/>
        </w:rPr>
      </w:pPr>
    </w:p>
    <w:p w:rsidR="00CD33D9" w:rsidRPr="0041657E" w:rsidRDefault="00CD33D9" w:rsidP="0041657E">
      <w:pPr>
        <w:pStyle w:val="a9"/>
        <w:spacing w:after="0" w:line="360" w:lineRule="auto"/>
        <w:ind w:left="0" w:firstLine="709"/>
        <w:jc w:val="both"/>
        <w:rPr>
          <w:color w:val="000000"/>
          <w:sz w:val="28"/>
          <w:szCs w:val="28"/>
        </w:rPr>
      </w:pPr>
      <w:r w:rsidRPr="0041657E">
        <w:rPr>
          <w:color w:val="000000"/>
          <w:sz w:val="28"/>
          <w:szCs w:val="28"/>
        </w:rPr>
        <w:t>Стандартные размеры блока теплицы блочного типа.</w:t>
      </w:r>
      <w:r w:rsidR="00C61906" w:rsidRPr="0041657E">
        <w:rPr>
          <w:color w:val="000000"/>
          <w:sz w:val="28"/>
          <w:szCs w:val="28"/>
        </w:rPr>
        <w:t xml:space="preserve"> </w:t>
      </w:r>
      <w:r w:rsidRPr="0041657E">
        <w:rPr>
          <w:color w:val="000000"/>
          <w:sz w:val="28"/>
          <w:szCs w:val="28"/>
        </w:rPr>
        <w:t xml:space="preserve">Ширина (а) </w:t>
      </w:r>
      <w:r w:rsidR="0041657E">
        <w:rPr>
          <w:color w:val="000000"/>
          <w:sz w:val="28"/>
          <w:szCs w:val="28"/>
        </w:rPr>
        <w:t xml:space="preserve">– </w:t>
      </w:r>
      <w:r w:rsidRPr="0041657E">
        <w:rPr>
          <w:color w:val="000000"/>
          <w:sz w:val="28"/>
          <w:szCs w:val="28"/>
        </w:rPr>
        <w:t>6 метров.</w:t>
      </w:r>
    </w:p>
    <w:p w:rsidR="00CD33D9" w:rsidRPr="0041657E" w:rsidRDefault="00CD33D9" w:rsidP="0041657E">
      <w:pPr>
        <w:spacing w:line="360" w:lineRule="auto"/>
        <w:ind w:firstLine="709"/>
        <w:jc w:val="both"/>
        <w:rPr>
          <w:color w:val="000000"/>
          <w:sz w:val="28"/>
        </w:rPr>
      </w:pPr>
      <w:r w:rsidRPr="0041657E">
        <w:rPr>
          <w:color w:val="000000"/>
          <w:sz w:val="28"/>
        </w:rPr>
        <w:t>Длина (</w:t>
      </w:r>
      <w:r w:rsidRPr="0041657E">
        <w:rPr>
          <w:color w:val="000000"/>
          <w:sz w:val="28"/>
          <w:lang w:val="en-US"/>
        </w:rPr>
        <w:t>l</w:t>
      </w:r>
      <w:r w:rsidRPr="0041657E">
        <w:rPr>
          <w:color w:val="000000"/>
          <w:sz w:val="28"/>
        </w:rPr>
        <w:t xml:space="preserve">) </w:t>
      </w:r>
      <w:r w:rsidR="0041657E">
        <w:rPr>
          <w:color w:val="000000"/>
          <w:sz w:val="28"/>
        </w:rPr>
        <w:t>–</w:t>
      </w:r>
      <w:r w:rsidR="0041657E" w:rsidRPr="0041657E">
        <w:rPr>
          <w:color w:val="000000"/>
          <w:sz w:val="28"/>
        </w:rPr>
        <w:t xml:space="preserve"> </w:t>
      </w:r>
      <w:r w:rsidRPr="0041657E">
        <w:rPr>
          <w:color w:val="000000"/>
          <w:sz w:val="28"/>
        </w:rPr>
        <w:t>42 метров.</w:t>
      </w:r>
    </w:p>
    <w:p w:rsidR="00CD33D9" w:rsidRPr="0041657E" w:rsidRDefault="00CD33D9" w:rsidP="0041657E">
      <w:pPr>
        <w:spacing w:line="360" w:lineRule="auto"/>
        <w:ind w:firstLine="709"/>
        <w:jc w:val="both"/>
        <w:rPr>
          <w:color w:val="000000"/>
          <w:sz w:val="28"/>
        </w:rPr>
      </w:pPr>
      <w:r w:rsidRPr="0041657E">
        <w:rPr>
          <w:color w:val="000000"/>
          <w:sz w:val="28"/>
        </w:rPr>
        <w:t>Высота (</w:t>
      </w:r>
      <w:r w:rsidRPr="0041657E">
        <w:rPr>
          <w:color w:val="000000"/>
          <w:sz w:val="28"/>
          <w:lang w:val="en-US"/>
        </w:rPr>
        <w:t>h</w:t>
      </w:r>
      <w:r w:rsidRPr="0041657E">
        <w:rPr>
          <w:color w:val="000000"/>
          <w:sz w:val="28"/>
        </w:rPr>
        <w:t>) – 2,5 метров.</w:t>
      </w:r>
    </w:p>
    <w:p w:rsidR="00CD33D9" w:rsidRPr="0041657E" w:rsidRDefault="00CD33D9" w:rsidP="0041657E">
      <w:pPr>
        <w:spacing w:line="360" w:lineRule="auto"/>
        <w:ind w:firstLine="709"/>
        <w:jc w:val="both"/>
        <w:rPr>
          <w:color w:val="000000"/>
          <w:sz w:val="28"/>
        </w:rPr>
      </w:pPr>
      <w:r w:rsidRPr="0041657E">
        <w:rPr>
          <w:color w:val="000000"/>
          <w:sz w:val="28"/>
        </w:rPr>
        <w:t>Расчет площади теплицы производится</w:t>
      </w:r>
      <w:r w:rsidR="0041657E">
        <w:rPr>
          <w:color w:val="000000"/>
          <w:sz w:val="28"/>
        </w:rPr>
        <w:t xml:space="preserve"> </w:t>
      </w:r>
      <w:r w:rsidRPr="0041657E">
        <w:rPr>
          <w:color w:val="000000"/>
          <w:sz w:val="28"/>
        </w:rPr>
        <w:t>по следующим пунктам:</w:t>
      </w:r>
    </w:p>
    <w:p w:rsidR="00CD33D9" w:rsidRPr="0041657E" w:rsidRDefault="00CD33D9" w:rsidP="0041657E">
      <w:pPr>
        <w:numPr>
          <w:ilvl w:val="0"/>
          <w:numId w:val="4"/>
        </w:numPr>
        <w:spacing w:line="360" w:lineRule="auto"/>
        <w:ind w:left="0" w:firstLine="709"/>
        <w:jc w:val="both"/>
        <w:rPr>
          <w:color w:val="000000"/>
          <w:sz w:val="28"/>
        </w:rPr>
      </w:pPr>
      <w:r w:rsidRPr="0041657E">
        <w:rPr>
          <w:color w:val="000000"/>
          <w:sz w:val="28"/>
        </w:rPr>
        <w:t>Находим норму выхода с 1 га теплицы.</w:t>
      </w:r>
    </w:p>
    <w:p w:rsidR="00CD33D9" w:rsidRPr="0041657E" w:rsidRDefault="00CD33D9" w:rsidP="0041657E">
      <w:pPr>
        <w:numPr>
          <w:ilvl w:val="0"/>
          <w:numId w:val="4"/>
        </w:numPr>
        <w:spacing w:line="360" w:lineRule="auto"/>
        <w:ind w:left="0" w:firstLine="709"/>
        <w:jc w:val="both"/>
        <w:rPr>
          <w:color w:val="000000"/>
          <w:sz w:val="28"/>
        </w:rPr>
      </w:pPr>
      <w:r w:rsidRPr="0041657E">
        <w:rPr>
          <w:color w:val="000000"/>
          <w:sz w:val="28"/>
          <w:szCs w:val="28"/>
        </w:rPr>
        <w:t xml:space="preserve">Находит </w:t>
      </w:r>
      <w:r w:rsidRPr="0041657E">
        <w:rPr>
          <w:color w:val="000000"/>
          <w:sz w:val="28"/>
        </w:rPr>
        <w:t xml:space="preserve">продуцирующую площадь </w:t>
      </w:r>
      <w:r w:rsidRPr="0041657E">
        <w:rPr>
          <w:color w:val="000000"/>
          <w:sz w:val="28"/>
          <w:szCs w:val="28"/>
        </w:rPr>
        <w:t>одного поля</w:t>
      </w:r>
      <w:r w:rsidRPr="0041657E">
        <w:rPr>
          <w:color w:val="000000"/>
          <w:sz w:val="28"/>
          <w:szCs w:val="28"/>
          <w:vertAlign w:val="subscript"/>
        </w:rPr>
        <w:t xml:space="preserve"> </w:t>
      </w:r>
      <w:r w:rsidRPr="0041657E">
        <w:rPr>
          <w:color w:val="000000"/>
          <w:sz w:val="28"/>
          <w:szCs w:val="28"/>
        </w:rPr>
        <w:t>теплицы.</w:t>
      </w:r>
    </w:p>
    <w:p w:rsidR="00CD33D9" w:rsidRPr="0041657E" w:rsidRDefault="00CD33D9" w:rsidP="0041657E">
      <w:pPr>
        <w:numPr>
          <w:ilvl w:val="0"/>
          <w:numId w:val="4"/>
        </w:numPr>
        <w:spacing w:line="360" w:lineRule="auto"/>
        <w:ind w:left="0" w:firstLine="709"/>
        <w:jc w:val="both"/>
        <w:rPr>
          <w:color w:val="000000"/>
          <w:sz w:val="28"/>
        </w:rPr>
      </w:pPr>
      <w:r w:rsidRPr="0041657E">
        <w:rPr>
          <w:color w:val="000000"/>
          <w:sz w:val="28"/>
        </w:rPr>
        <w:t>Находим общую продуцирующую площадь теплицы в зависимости от срока выращивания.</w:t>
      </w:r>
    </w:p>
    <w:p w:rsidR="0041657E" w:rsidRDefault="00CD33D9" w:rsidP="0041657E">
      <w:pPr>
        <w:numPr>
          <w:ilvl w:val="0"/>
          <w:numId w:val="4"/>
        </w:numPr>
        <w:spacing w:line="360" w:lineRule="auto"/>
        <w:ind w:left="0" w:firstLine="709"/>
        <w:jc w:val="both"/>
        <w:rPr>
          <w:color w:val="000000"/>
          <w:sz w:val="28"/>
        </w:rPr>
      </w:pPr>
      <w:r w:rsidRPr="0041657E">
        <w:rPr>
          <w:color w:val="000000"/>
          <w:sz w:val="28"/>
          <w:szCs w:val="28"/>
        </w:rPr>
        <w:t>Находим количество блоков в теплице.</w:t>
      </w:r>
    </w:p>
    <w:p w:rsidR="00CD33D9" w:rsidRPr="0041657E" w:rsidRDefault="00CD33D9" w:rsidP="0041657E">
      <w:pPr>
        <w:numPr>
          <w:ilvl w:val="0"/>
          <w:numId w:val="4"/>
        </w:numPr>
        <w:spacing w:line="360" w:lineRule="auto"/>
        <w:ind w:left="0" w:firstLine="709"/>
        <w:jc w:val="both"/>
        <w:rPr>
          <w:color w:val="000000"/>
          <w:sz w:val="28"/>
        </w:rPr>
      </w:pPr>
      <w:r w:rsidRPr="0041657E">
        <w:rPr>
          <w:color w:val="000000"/>
          <w:sz w:val="28"/>
          <w:szCs w:val="28"/>
        </w:rPr>
        <w:t>Находим длину строчек в блоке.</w:t>
      </w:r>
    </w:p>
    <w:p w:rsidR="00CD33D9" w:rsidRPr="0041657E" w:rsidRDefault="00CD33D9" w:rsidP="0041657E">
      <w:pPr>
        <w:numPr>
          <w:ilvl w:val="0"/>
          <w:numId w:val="4"/>
        </w:numPr>
        <w:spacing w:line="360" w:lineRule="auto"/>
        <w:ind w:left="0" w:firstLine="709"/>
        <w:jc w:val="both"/>
        <w:rPr>
          <w:color w:val="000000"/>
          <w:sz w:val="28"/>
        </w:rPr>
      </w:pPr>
      <w:r w:rsidRPr="0041657E">
        <w:rPr>
          <w:color w:val="000000"/>
          <w:sz w:val="28"/>
          <w:szCs w:val="28"/>
        </w:rPr>
        <w:t>Находим длину посевных строк в теплице.</w:t>
      </w:r>
    </w:p>
    <w:p w:rsidR="00CD33D9" w:rsidRPr="0041657E" w:rsidRDefault="00CD33D9" w:rsidP="0041657E">
      <w:pPr>
        <w:spacing w:line="360" w:lineRule="auto"/>
        <w:ind w:firstLine="709"/>
        <w:jc w:val="both"/>
        <w:rPr>
          <w:color w:val="000000"/>
          <w:sz w:val="28"/>
          <w:szCs w:val="28"/>
        </w:rPr>
      </w:pPr>
      <w:r w:rsidRPr="0041657E">
        <w:rPr>
          <w:color w:val="000000"/>
          <w:sz w:val="28"/>
          <w:szCs w:val="28"/>
        </w:rPr>
        <w:t>Рассчитываем потребное количество семян.</w:t>
      </w:r>
    </w:p>
    <w:p w:rsidR="00882A1D" w:rsidRPr="0041657E" w:rsidRDefault="00882A1D" w:rsidP="0041657E">
      <w:pPr>
        <w:spacing w:line="360" w:lineRule="auto"/>
        <w:ind w:firstLine="709"/>
        <w:jc w:val="both"/>
        <w:rPr>
          <w:color w:val="000000"/>
          <w:sz w:val="28"/>
        </w:rPr>
      </w:pPr>
    </w:p>
    <w:p w:rsidR="0041657E" w:rsidRPr="00485D4C" w:rsidRDefault="00485D4C" w:rsidP="0041657E">
      <w:pPr>
        <w:spacing w:line="360" w:lineRule="auto"/>
        <w:ind w:firstLine="709"/>
        <w:jc w:val="both"/>
        <w:rPr>
          <w:b/>
          <w:color w:val="000000"/>
          <w:sz w:val="28"/>
        </w:rPr>
      </w:pPr>
      <w:r>
        <w:rPr>
          <w:b/>
          <w:color w:val="000000"/>
          <w:sz w:val="28"/>
        </w:rPr>
        <w:t>5.2</w:t>
      </w:r>
      <w:r w:rsidR="00CD33D9" w:rsidRPr="00485D4C">
        <w:rPr>
          <w:b/>
          <w:color w:val="000000"/>
          <w:sz w:val="28"/>
        </w:rPr>
        <w:t xml:space="preserve"> Выбор </w:t>
      </w:r>
      <w:r>
        <w:rPr>
          <w:b/>
          <w:color w:val="000000"/>
          <w:sz w:val="28"/>
        </w:rPr>
        <w:t>места для строительства теплицы</w:t>
      </w:r>
    </w:p>
    <w:p w:rsidR="00CD33D9" w:rsidRPr="0041657E" w:rsidRDefault="00CD33D9" w:rsidP="0041657E">
      <w:pPr>
        <w:spacing w:line="360" w:lineRule="auto"/>
        <w:ind w:firstLine="709"/>
        <w:jc w:val="both"/>
        <w:rPr>
          <w:color w:val="000000"/>
          <w:sz w:val="28"/>
        </w:rPr>
      </w:pPr>
    </w:p>
    <w:p w:rsidR="00CD33D9" w:rsidRPr="0041657E" w:rsidRDefault="00CD33D9" w:rsidP="0041657E">
      <w:pPr>
        <w:spacing w:line="360" w:lineRule="auto"/>
        <w:ind w:firstLine="709"/>
        <w:jc w:val="both"/>
        <w:rPr>
          <w:color w:val="000000"/>
          <w:sz w:val="28"/>
          <w:szCs w:val="28"/>
        </w:rPr>
      </w:pPr>
      <w:r w:rsidRPr="0041657E">
        <w:rPr>
          <w:color w:val="000000"/>
          <w:sz w:val="28"/>
          <w:szCs w:val="28"/>
        </w:rPr>
        <w:t>Площадка для теплиц должна быть приподнята по отношению к окружающей площади не менее чем на 0,1</w:t>
      </w:r>
      <w:r w:rsidR="0041657E">
        <w:rPr>
          <w:color w:val="000000"/>
          <w:sz w:val="28"/>
          <w:szCs w:val="28"/>
        </w:rPr>
        <w:t> </w:t>
      </w:r>
      <w:r w:rsidR="0041657E" w:rsidRPr="0041657E">
        <w:rPr>
          <w:color w:val="000000"/>
          <w:sz w:val="28"/>
          <w:szCs w:val="28"/>
        </w:rPr>
        <w:t>м</w:t>
      </w:r>
      <w:r w:rsidRPr="0041657E">
        <w:rPr>
          <w:color w:val="000000"/>
          <w:sz w:val="28"/>
          <w:szCs w:val="28"/>
        </w:rPr>
        <w:t xml:space="preserve"> и спланирована с уклоном для отвода атмосферных вод. Площадку выбирают в защищенном от сильных ветров месте, вблизи открытого водоисточника (пруда, реки). Оросительная сеть теплицы может быть подключена к водопроводу.</w:t>
      </w:r>
    </w:p>
    <w:p w:rsidR="00882A1D" w:rsidRPr="0041657E" w:rsidRDefault="00CD33D9" w:rsidP="0041657E">
      <w:pPr>
        <w:spacing w:line="360" w:lineRule="auto"/>
        <w:ind w:firstLine="709"/>
        <w:jc w:val="both"/>
        <w:rPr>
          <w:color w:val="000000"/>
          <w:sz w:val="28"/>
          <w:szCs w:val="28"/>
        </w:rPr>
      </w:pPr>
      <w:r w:rsidRPr="0041657E">
        <w:rPr>
          <w:color w:val="000000"/>
          <w:sz w:val="28"/>
          <w:szCs w:val="28"/>
        </w:rPr>
        <w:t>Почвы площадки должны быть хорошо дренированными, в противном случае устраивают закрытый дренаж с укладкой дрен на глубину не менее 0,7</w:t>
      </w:r>
      <w:r w:rsidR="0041657E">
        <w:rPr>
          <w:color w:val="000000"/>
          <w:sz w:val="28"/>
          <w:szCs w:val="28"/>
        </w:rPr>
        <w:t> </w:t>
      </w:r>
      <w:r w:rsidR="0041657E" w:rsidRPr="0041657E">
        <w:rPr>
          <w:color w:val="000000"/>
          <w:sz w:val="28"/>
          <w:szCs w:val="28"/>
        </w:rPr>
        <w:t>м</w:t>
      </w:r>
      <w:r w:rsidRPr="0041657E">
        <w:rPr>
          <w:color w:val="000000"/>
          <w:sz w:val="28"/>
          <w:szCs w:val="28"/>
        </w:rPr>
        <w:t>. Блоки теплиц для лучшей освещенности размещают с севера на юг. До строительства участок содержат под черным</w:t>
      </w:r>
      <w:r w:rsidR="0041657E">
        <w:rPr>
          <w:color w:val="000000"/>
          <w:sz w:val="28"/>
          <w:szCs w:val="28"/>
        </w:rPr>
        <w:t xml:space="preserve"> </w:t>
      </w:r>
      <w:r w:rsidRPr="0041657E">
        <w:rPr>
          <w:color w:val="000000"/>
          <w:sz w:val="28"/>
          <w:szCs w:val="28"/>
        </w:rPr>
        <w:t>однолетним</w:t>
      </w:r>
      <w:r w:rsidR="0041657E">
        <w:rPr>
          <w:color w:val="000000"/>
          <w:sz w:val="28"/>
          <w:szCs w:val="28"/>
        </w:rPr>
        <w:t xml:space="preserve"> </w:t>
      </w:r>
      <w:r w:rsidRPr="0041657E">
        <w:rPr>
          <w:color w:val="000000"/>
          <w:sz w:val="28"/>
          <w:szCs w:val="28"/>
        </w:rPr>
        <w:t>паром,</w:t>
      </w:r>
      <w:r w:rsidR="0041657E">
        <w:rPr>
          <w:color w:val="000000"/>
          <w:sz w:val="28"/>
          <w:szCs w:val="28"/>
        </w:rPr>
        <w:t xml:space="preserve"> </w:t>
      </w:r>
      <w:r w:rsidRPr="0041657E">
        <w:rPr>
          <w:color w:val="000000"/>
          <w:sz w:val="28"/>
          <w:szCs w:val="28"/>
        </w:rPr>
        <w:t>в</w:t>
      </w:r>
      <w:r w:rsidR="0041657E">
        <w:rPr>
          <w:color w:val="000000"/>
          <w:sz w:val="28"/>
          <w:szCs w:val="28"/>
        </w:rPr>
        <w:t xml:space="preserve"> </w:t>
      </w:r>
      <w:r w:rsidRPr="0041657E">
        <w:rPr>
          <w:color w:val="000000"/>
          <w:sz w:val="28"/>
          <w:szCs w:val="28"/>
        </w:rPr>
        <w:t>котором для</w:t>
      </w:r>
      <w:r w:rsidR="0041657E">
        <w:rPr>
          <w:color w:val="000000"/>
          <w:sz w:val="28"/>
          <w:szCs w:val="28"/>
        </w:rPr>
        <w:t xml:space="preserve"> </w:t>
      </w:r>
      <w:r w:rsidRPr="0041657E">
        <w:rPr>
          <w:color w:val="000000"/>
          <w:sz w:val="28"/>
          <w:szCs w:val="28"/>
        </w:rPr>
        <w:t>полного</w:t>
      </w:r>
      <w:r w:rsidR="0041657E">
        <w:rPr>
          <w:color w:val="000000"/>
          <w:sz w:val="28"/>
          <w:szCs w:val="28"/>
        </w:rPr>
        <w:t xml:space="preserve"> </w:t>
      </w:r>
      <w:r w:rsidRPr="0041657E">
        <w:rPr>
          <w:color w:val="000000"/>
          <w:sz w:val="28"/>
          <w:szCs w:val="28"/>
        </w:rPr>
        <w:t>уничтожения</w:t>
      </w:r>
      <w:r w:rsidR="0041657E">
        <w:rPr>
          <w:color w:val="000000"/>
          <w:sz w:val="28"/>
          <w:szCs w:val="28"/>
        </w:rPr>
        <w:t xml:space="preserve"> </w:t>
      </w:r>
      <w:r w:rsidRPr="0041657E">
        <w:rPr>
          <w:color w:val="000000"/>
          <w:sz w:val="28"/>
          <w:szCs w:val="28"/>
        </w:rPr>
        <w:t>многолетних</w:t>
      </w:r>
      <w:r w:rsidR="0041657E">
        <w:rPr>
          <w:color w:val="000000"/>
          <w:sz w:val="28"/>
          <w:szCs w:val="28"/>
        </w:rPr>
        <w:t xml:space="preserve"> </w:t>
      </w:r>
      <w:r w:rsidRPr="0041657E">
        <w:rPr>
          <w:color w:val="000000"/>
          <w:sz w:val="28"/>
          <w:szCs w:val="28"/>
        </w:rPr>
        <w:t>сорняков</w:t>
      </w:r>
      <w:r w:rsidR="0041657E">
        <w:rPr>
          <w:color w:val="000000"/>
          <w:sz w:val="28"/>
          <w:szCs w:val="28"/>
        </w:rPr>
        <w:t xml:space="preserve"> </w:t>
      </w:r>
      <w:r w:rsidRPr="0041657E">
        <w:rPr>
          <w:color w:val="000000"/>
          <w:sz w:val="28"/>
          <w:szCs w:val="28"/>
        </w:rPr>
        <w:t>используют гербициды, так же как в посевном отделении открытого грунта.</w:t>
      </w:r>
    </w:p>
    <w:p w:rsidR="0041657E" w:rsidRDefault="0041657E" w:rsidP="0041657E">
      <w:pPr>
        <w:spacing w:line="360" w:lineRule="auto"/>
        <w:ind w:firstLine="709"/>
        <w:jc w:val="both"/>
        <w:rPr>
          <w:color w:val="000000"/>
          <w:sz w:val="28"/>
          <w:szCs w:val="28"/>
        </w:rPr>
      </w:pPr>
    </w:p>
    <w:p w:rsidR="00CD33D9" w:rsidRPr="00485D4C" w:rsidRDefault="00CD33D9" w:rsidP="0041657E">
      <w:pPr>
        <w:spacing w:line="360" w:lineRule="auto"/>
        <w:ind w:firstLine="709"/>
        <w:jc w:val="both"/>
        <w:rPr>
          <w:b/>
          <w:color w:val="000000"/>
          <w:sz w:val="28"/>
        </w:rPr>
      </w:pPr>
      <w:r w:rsidRPr="00485D4C">
        <w:rPr>
          <w:b/>
          <w:color w:val="000000"/>
          <w:sz w:val="28"/>
        </w:rPr>
        <w:t>5.3 Агротехник</w:t>
      </w:r>
      <w:r w:rsidR="00FB3D82" w:rsidRPr="00485D4C">
        <w:rPr>
          <w:b/>
          <w:color w:val="000000"/>
          <w:sz w:val="28"/>
        </w:rPr>
        <w:t>а выращивания сеянцев в теплице</w:t>
      </w:r>
    </w:p>
    <w:p w:rsidR="00485D4C" w:rsidRPr="00485D4C" w:rsidRDefault="00485D4C" w:rsidP="0041657E">
      <w:pPr>
        <w:spacing w:line="360" w:lineRule="auto"/>
        <w:ind w:firstLine="709"/>
        <w:jc w:val="both"/>
        <w:rPr>
          <w:bCs/>
          <w:color w:val="000000"/>
          <w:sz w:val="28"/>
          <w:szCs w:val="28"/>
        </w:rPr>
      </w:pPr>
    </w:p>
    <w:p w:rsidR="00CD33D9" w:rsidRPr="0041657E" w:rsidRDefault="00CD33D9" w:rsidP="0041657E">
      <w:pPr>
        <w:spacing w:line="360" w:lineRule="auto"/>
        <w:ind w:firstLine="709"/>
        <w:jc w:val="both"/>
        <w:rPr>
          <w:color w:val="000000"/>
          <w:sz w:val="28"/>
          <w:szCs w:val="28"/>
        </w:rPr>
      </w:pPr>
      <w:r w:rsidRPr="0041657E">
        <w:rPr>
          <w:b/>
          <w:bCs/>
          <w:i/>
          <w:color w:val="000000"/>
          <w:sz w:val="28"/>
          <w:szCs w:val="28"/>
        </w:rPr>
        <w:t>Подготовка почвы</w:t>
      </w:r>
      <w:r w:rsidRPr="0041657E">
        <w:rPr>
          <w:b/>
          <w:bCs/>
          <w:color w:val="000000"/>
          <w:sz w:val="28"/>
          <w:szCs w:val="28"/>
        </w:rPr>
        <w:t xml:space="preserve">. </w:t>
      </w:r>
      <w:r w:rsidRPr="0041657E">
        <w:rPr>
          <w:color w:val="000000"/>
          <w:sz w:val="28"/>
          <w:szCs w:val="28"/>
        </w:rPr>
        <w:t>Сеянцы в теплице выращивают на специальном субстрате, который приготовляют из торфа различной степени разложения и разного способа заготовки (фрезерный, карьерный) с добавлением минеральных удобрений. При ограниченном количестве торфа субстрат готовят с добавлением минеральной почвы. Лучшим субстратом является верховой торф, который не слеживается и долгое время находится в рыхлом состоянии, не заражен болезнетворными грибами и бактериями, представляющими опасность для посадочного материала.</w:t>
      </w:r>
    </w:p>
    <w:p w:rsidR="00CD33D9" w:rsidRPr="0041657E" w:rsidRDefault="00CD33D9" w:rsidP="0041657E">
      <w:pPr>
        <w:spacing w:line="360" w:lineRule="auto"/>
        <w:ind w:firstLine="709"/>
        <w:jc w:val="both"/>
        <w:rPr>
          <w:color w:val="000000"/>
          <w:sz w:val="28"/>
          <w:szCs w:val="28"/>
        </w:rPr>
      </w:pPr>
      <w:r w:rsidRPr="0041657E">
        <w:rPr>
          <w:color w:val="000000"/>
          <w:sz w:val="28"/>
          <w:szCs w:val="28"/>
        </w:rPr>
        <w:t>Для приготовления субстрата выделяется специальная площадка возле теплиц, куда заблаговременно завозят торф. Долго хранить торф не следует, так как он засоряется приносимыми ветром семенами сорняков.</w:t>
      </w:r>
    </w:p>
    <w:p w:rsidR="00CD33D9" w:rsidRPr="0041657E" w:rsidRDefault="00CD33D9" w:rsidP="0041657E">
      <w:pPr>
        <w:spacing w:line="360" w:lineRule="auto"/>
        <w:ind w:firstLine="709"/>
        <w:jc w:val="both"/>
        <w:rPr>
          <w:color w:val="000000"/>
          <w:sz w:val="28"/>
          <w:szCs w:val="28"/>
        </w:rPr>
      </w:pPr>
      <w:r w:rsidRPr="0041657E">
        <w:rPr>
          <w:color w:val="000000"/>
          <w:sz w:val="28"/>
          <w:szCs w:val="28"/>
        </w:rPr>
        <w:t>В торф добавляют известь, минеральные удобрения и микроэлементы. Торф известкуют за месяц до посева, смешивают с суперфосфатом перед завозом в теплицу. Азотные и калийные удобрения вносят в виде раствора на поверхность гряд перед посевом. Микроэлементы вносят так же, как азотные и калийные удобрения, или используют для предпосевного намачивания семян.</w:t>
      </w:r>
    </w:p>
    <w:p w:rsidR="00CD33D9" w:rsidRPr="0041657E" w:rsidRDefault="00CD33D9" w:rsidP="0041657E">
      <w:pPr>
        <w:spacing w:line="360" w:lineRule="auto"/>
        <w:ind w:firstLine="709"/>
        <w:jc w:val="both"/>
        <w:rPr>
          <w:color w:val="000000"/>
          <w:sz w:val="28"/>
          <w:szCs w:val="28"/>
        </w:rPr>
      </w:pPr>
      <w:r w:rsidRPr="0041657E">
        <w:rPr>
          <w:color w:val="000000"/>
          <w:sz w:val="28"/>
          <w:szCs w:val="28"/>
        </w:rPr>
        <w:t>Агрохимический анализ торфа или почвы проводят зональные почвенно-химические лаборатории, которые и выдают рекомендации по нормам внесения извести и минеральных удобрений. Нормы внесения извести, минеральных удобрений и микроэлементов при использовании для приготовления субстрата верхового торфа с рН 2,5</w:t>
      </w:r>
      <w:r w:rsidR="0041657E">
        <w:rPr>
          <w:color w:val="000000"/>
          <w:sz w:val="28"/>
          <w:szCs w:val="28"/>
        </w:rPr>
        <w:t>–</w:t>
      </w:r>
      <w:r w:rsidRPr="0041657E">
        <w:rPr>
          <w:color w:val="000000"/>
          <w:sz w:val="28"/>
          <w:szCs w:val="28"/>
        </w:rPr>
        <w:t>3,5, по данным ЛенНИИЛХ и Петрозаводской ЛОС (1974</w:t>
      </w:r>
      <w:r w:rsidR="0041657E">
        <w:rPr>
          <w:color w:val="000000"/>
          <w:sz w:val="28"/>
          <w:szCs w:val="28"/>
        </w:rPr>
        <w:t> </w:t>
      </w:r>
      <w:r w:rsidR="0041657E" w:rsidRPr="0041657E">
        <w:rPr>
          <w:color w:val="000000"/>
          <w:sz w:val="28"/>
          <w:szCs w:val="28"/>
        </w:rPr>
        <w:t>г</w:t>
      </w:r>
      <w:r w:rsidRPr="0041657E">
        <w:rPr>
          <w:color w:val="000000"/>
          <w:sz w:val="28"/>
          <w:szCs w:val="28"/>
        </w:rPr>
        <w:t>.).</w:t>
      </w:r>
    </w:p>
    <w:p w:rsidR="00CD33D9" w:rsidRPr="0041657E" w:rsidRDefault="00CD33D9" w:rsidP="0041657E">
      <w:pPr>
        <w:spacing w:line="360" w:lineRule="auto"/>
        <w:ind w:firstLine="709"/>
        <w:jc w:val="both"/>
        <w:rPr>
          <w:color w:val="000000"/>
          <w:sz w:val="28"/>
          <w:szCs w:val="28"/>
        </w:rPr>
      </w:pPr>
      <w:r w:rsidRPr="0041657E">
        <w:rPr>
          <w:color w:val="000000"/>
          <w:sz w:val="28"/>
          <w:szCs w:val="28"/>
        </w:rPr>
        <w:t>Покрытие каркаса теплицы пленкой производят, когда среднесуточная температура окружающего воздуха устанавливается</w:t>
      </w:r>
      <w:r w:rsidR="0041657E">
        <w:rPr>
          <w:color w:val="000000"/>
          <w:sz w:val="28"/>
          <w:szCs w:val="28"/>
        </w:rPr>
        <w:t xml:space="preserve"> –</w:t>
      </w:r>
      <w:r w:rsidR="0041657E" w:rsidRPr="0041657E">
        <w:rPr>
          <w:color w:val="000000"/>
          <w:sz w:val="28"/>
          <w:szCs w:val="28"/>
        </w:rPr>
        <w:t xml:space="preserve"> 3°С</w:t>
      </w:r>
      <w:r w:rsidRPr="0041657E">
        <w:rPr>
          <w:color w:val="000000"/>
          <w:sz w:val="28"/>
          <w:szCs w:val="28"/>
        </w:rPr>
        <w:t>, при этом температура</w:t>
      </w:r>
      <w:r w:rsidR="0041657E">
        <w:rPr>
          <w:color w:val="000000"/>
          <w:sz w:val="28"/>
          <w:szCs w:val="28"/>
        </w:rPr>
        <w:t xml:space="preserve"> </w:t>
      </w:r>
      <w:r w:rsidRPr="0041657E">
        <w:rPr>
          <w:color w:val="000000"/>
          <w:sz w:val="28"/>
          <w:szCs w:val="28"/>
        </w:rPr>
        <w:t>в теплице</w:t>
      </w:r>
      <w:r w:rsidR="0041657E">
        <w:rPr>
          <w:color w:val="000000"/>
          <w:sz w:val="28"/>
          <w:szCs w:val="28"/>
        </w:rPr>
        <w:t xml:space="preserve"> </w:t>
      </w:r>
      <w:r w:rsidRPr="0041657E">
        <w:rPr>
          <w:color w:val="000000"/>
          <w:sz w:val="28"/>
          <w:szCs w:val="28"/>
        </w:rPr>
        <w:t>повышается до 0°С, ускоряются таяние снега и оттаивание почвы. После покрытия теплиц производят монтаж оросительной сети, установку средств контроля и регулирования микроклимата.</w:t>
      </w:r>
    </w:p>
    <w:p w:rsidR="00CD33D9" w:rsidRPr="0041657E" w:rsidRDefault="00CD33D9" w:rsidP="0041657E">
      <w:pPr>
        <w:spacing w:line="360" w:lineRule="auto"/>
        <w:ind w:firstLine="709"/>
        <w:jc w:val="both"/>
        <w:rPr>
          <w:color w:val="000000"/>
          <w:sz w:val="28"/>
          <w:szCs w:val="28"/>
        </w:rPr>
      </w:pPr>
      <w:r w:rsidRPr="0041657E">
        <w:rPr>
          <w:color w:val="000000"/>
          <w:sz w:val="28"/>
          <w:szCs w:val="28"/>
        </w:rPr>
        <w:t>Субстрат завозят в теплицу и разбрасывают слоем толщиной</w:t>
      </w:r>
      <w:r w:rsidR="0041657E">
        <w:rPr>
          <w:color w:val="000000"/>
          <w:sz w:val="28"/>
          <w:szCs w:val="28"/>
        </w:rPr>
        <w:t xml:space="preserve"> </w:t>
      </w:r>
      <w:r w:rsidRPr="0041657E">
        <w:rPr>
          <w:color w:val="000000"/>
          <w:sz w:val="28"/>
          <w:szCs w:val="28"/>
        </w:rPr>
        <w:t>7</w:t>
      </w:r>
      <w:r w:rsidR="0041657E">
        <w:rPr>
          <w:color w:val="000000"/>
          <w:sz w:val="28"/>
          <w:szCs w:val="28"/>
        </w:rPr>
        <w:t> </w:t>
      </w:r>
      <w:r w:rsidR="0041657E" w:rsidRPr="0041657E">
        <w:rPr>
          <w:color w:val="000000"/>
          <w:sz w:val="28"/>
          <w:szCs w:val="28"/>
        </w:rPr>
        <w:t>см</w:t>
      </w:r>
      <w:r w:rsidR="0041657E">
        <w:rPr>
          <w:color w:val="000000"/>
          <w:sz w:val="28"/>
          <w:szCs w:val="28"/>
        </w:rPr>
        <w:t xml:space="preserve"> </w:t>
      </w:r>
      <w:r w:rsidRPr="0041657E">
        <w:rPr>
          <w:color w:val="000000"/>
          <w:sz w:val="28"/>
          <w:szCs w:val="28"/>
        </w:rPr>
        <w:t>прицепом-разбрасывателем</w:t>
      </w:r>
      <w:r w:rsidR="0041657E">
        <w:rPr>
          <w:color w:val="000000"/>
          <w:sz w:val="28"/>
          <w:szCs w:val="28"/>
        </w:rPr>
        <w:t xml:space="preserve"> </w:t>
      </w:r>
      <w:r w:rsidRPr="0041657E">
        <w:rPr>
          <w:color w:val="000000"/>
          <w:sz w:val="28"/>
          <w:szCs w:val="28"/>
        </w:rPr>
        <w:t>1</w:t>
      </w:r>
      <w:r w:rsidR="0041657E">
        <w:rPr>
          <w:color w:val="000000"/>
          <w:sz w:val="28"/>
          <w:szCs w:val="28"/>
        </w:rPr>
        <w:t>-</w:t>
      </w:r>
      <w:r w:rsidR="0041657E" w:rsidRPr="0041657E">
        <w:rPr>
          <w:color w:val="000000"/>
          <w:sz w:val="28"/>
          <w:szCs w:val="28"/>
        </w:rPr>
        <w:t>П</w:t>
      </w:r>
      <w:r w:rsidRPr="0041657E">
        <w:rPr>
          <w:color w:val="000000"/>
          <w:sz w:val="28"/>
          <w:szCs w:val="28"/>
        </w:rPr>
        <w:t>ТУ</w:t>
      </w:r>
      <w:r w:rsidR="0041657E">
        <w:rPr>
          <w:color w:val="000000"/>
          <w:sz w:val="28"/>
          <w:szCs w:val="28"/>
        </w:rPr>
        <w:t>-</w:t>
      </w:r>
      <w:r w:rsidR="0041657E" w:rsidRPr="0041657E">
        <w:rPr>
          <w:color w:val="000000"/>
          <w:sz w:val="28"/>
          <w:szCs w:val="28"/>
        </w:rPr>
        <w:t>4</w:t>
      </w:r>
      <w:r w:rsidR="0041657E">
        <w:rPr>
          <w:color w:val="000000"/>
          <w:sz w:val="28"/>
          <w:szCs w:val="28"/>
        </w:rPr>
        <w:t xml:space="preserve"> </w:t>
      </w:r>
      <w:r w:rsidRPr="0041657E">
        <w:rPr>
          <w:color w:val="000000"/>
          <w:sz w:val="28"/>
          <w:szCs w:val="28"/>
        </w:rPr>
        <w:t>рано</w:t>
      </w:r>
      <w:r w:rsidR="0041657E">
        <w:rPr>
          <w:color w:val="000000"/>
          <w:sz w:val="28"/>
          <w:szCs w:val="28"/>
        </w:rPr>
        <w:t xml:space="preserve"> </w:t>
      </w:r>
      <w:r w:rsidRPr="0041657E">
        <w:rPr>
          <w:color w:val="000000"/>
          <w:sz w:val="28"/>
          <w:szCs w:val="28"/>
        </w:rPr>
        <w:t>весной после</w:t>
      </w:r>
      <w:r w:rsidR="0041657E">
        <w:rPr>
          <w:color w:val="000000"/>
          <w:sz w:val="28"/>
          <w:szCs w:val="28"/>
        </w:rPr>
        <w:t xml:space="preserve"> </w:t>
      </w:r>
      <w:r w:rsidRPr="0041657E">
        <w:rPr>
          <w:color w:val="000000"/>
          <w:sz w:val="28"/>
          <w:szCs w:val="28"/>
        </w:rPr>
        <w:t>покрытия</w:t>
      </w:r>
      <w:r w:rsidR="0041657E">
        <w:rPr>
          <w:color w:val="000000"/>
          <w:sz w:val="28"/>
          <w:szCs w:val="28"/>
        </w:rPr>
        <w:t xml:space="preserve"> </w:t>
      </w:r>
      <w:r w:rsidRPr="0041657E">
        <w:rPr>
          <w:color w:val="000000"/>
          <w:sz w:val="28"/>
          <w:szCs w:val="28"/>
        </w:rPr>
        <w:t>теплицы</w:t>
      </w:r>
      <w:r w:rsidR="0041657E">
        <w:rPr>
          <w:color w:val="000000"/>
          <w:sz w:val="28"/>
          <w:szCs w:val="28"/>
        </w:rPr>
        <w:t xml:space="preserve"> </w:t>
      </w:r>
      <w:r w:rsidRPr="0041657E">
        <w:rPr>
          <w:color w:val="000000"/>
          <w:sz w:val="28"/>
          <w:szCs w:val="28"/>
        </w:rPr>
        <w:t>пленкой.</w:t>
      </w:r>
      <w:r w:rsidR="0041657E">
        <w:rPr>
          <w:color w:val="000000"/>
          <w:sz w:val="28"/>
          <w:szCs w:val="28"/>
        </w:rPr>
        <w:t xml:space="preserve"> </w:t>
      </w:r>
      <w:r w:rsidRPr="0041657E">
        <w:rPr>
          <w:color w:val="000000"/>
          <w:sz w:val="28"/>
          <w:szCs w:val="28"/>
        </w:rPr>
        <w:t>Свежий</w:t>
      </w:r>
      <w:r w:rsidR="0041657E">
        <w:rPr>
          <w:color w:val="000000"/>
          <w:sz w:val="28"/>
          <w:szCs w:val="28"/>
        </w:rPr>
        <w:t xml:space="preserve"> </w:t>
      </w:r>
      <w:r w:rsidRPr="0041657E">
        <w:rPr>
          <w:color w:val="000000"/>
          <w:sz w:val="28"/>
          <w:szCs w:val="28"/>
        </w:rPr>
        <w:t>субстрат</w:t>
      </w:r>
      <w:r w:rsidR="0041657E">
        <w:rPr>
          <w:color w:val="000000"/>
          <w:sz w:val="28"/>
          <w:szCs w:val="28"/>
        </w:rPr>
        <w:t xml:space="preserve"> </w:t>
      </w:r>
      <w:r w:rsidRPr="0041657E">
        <w:rPr>
          <w:color w:val="000000"/>
          <w:sz w:val="28"/>
          <w:szCs w:val="28"/>
        </w:rPr>
        <w:t>завозят</w:t>
      </w:r>
      <w:r w:rsidR="0041657E">
        <w:rPr>
          <w:color w:val="000000"/>
          <w:sz w:val="28"/>
          <w:szCs w:val="28"/>
        </w:rPr>
        <w:t xml:space="preserve">. </w:t>
      </w:r>
      <w:r w:rsidRPr="0041657E">
        <w:rPr>
          <w:color w:val="000000"/>
          <w:sz w:val="28"/>
          <w:szCs w:val="28"/>
        </w:rPr>
        <w:t>в теплицу ежегодно, а удаление использованного субстрата за пределы теплицы производят через каждые 2</w:t>
      </w:r>
      <w:r w:rsidR="0041657E">
        <w:rPr>
          <w:color w:val="000000"/>
          <w:sz w:val="28"/>
          <w:szCs w:val="28"/>
        </w:rPr>
        <w:t>–</w:t>
      </w:r>
      <w:r w:rsidRPr="0041657E">
        <w:rPr>
          <w:color w:val="000000"/>
          <w:sz w:val="28"/>
          <w:szCs w:val="28"/>
        </w:rPr>
        <w:t>3 года.</w:t>
      </w:r>
    </w:p>
    <w:p w:rsidR="00CD33D9" w:rsidRPr="0041657E" w:rsidRDefault="00CD33D9" w:rsidP="0041657E">
      <w:pPr>
        <w:spacing w:line="360" w:lineRule="auto"/>
        <w:ind w:firstLine="709"/>
        <w:jc w:val="both"/>
        <w:rPr>
          <w:color w:val="000000"/>
          <w:sz w:val="28"/>
          <w:szCs w:val="28"/>
        </w:rPr>
      </w:pPr>
      <w:r w:rsidRPr="0041657E">
        <w:rPr>
          <w:b/>
          <w:bCs/>
          <w:i/>
          <w:color w:val="000000"/>
          <w:sz w:val="28"/>
          <w:szCs w:val="28"/>
        </w:rPr>
        <w:t>Посев семян.</w:t>
      </w:r>
      <w:r w:rsidRPr="0041657E">
        <w:rPr>
          <w:b/>
          <w:bCs/>
          <w:color w:val="000000"/>
          <w:sz w:val="28"/>
          <w:szCs w:val="28"/>
        </w:rPr>
        <w:t xml:space="preserve"> </w:t>
      </w:r>
      <w:r w:rsidRPr="0041657E">
        <w:rPr>
          <w:color w:val="000000"/>
          <w:sz w:val="28"/>
          <w:szCs w:val="28"/>
        </w:rPr>
        <w:t xml:space="preserve">Подготовка семян к посеву в защищенном грунте аналогична подготовке в посевном отделении открытого </w:t>
      </w:r>
      <w:r w:rsidR="00485D4C">
        <w:rPr>
          <w:color w:val="000000"/>
          <w:sz w:val="28"/>
          <w:szCs w:val="28"/>
        </w:rPr>
        <w:t>грунта для весеннего посева</w:t>
      </w:r>
      <w:r w:rsidRPr="0041657E">
        <w:rPr>
          <w:color w:val="000000"/>
          <w:sz w:val="28"/>
          <w:szCs w:val="28"/>
        </w:rPr>
        <w:t xml:space="preserve">. Предпосевной подготовке предшествует калибрование семян, </w:t>
      </w:r>
      <w:r w:rsidR="0041657E">
        <w:rPr>
          <w:color w:val="000000"/>
          <w:sz w:val="28"/>
          <w:szCs w:val="28"/>
        </w:rPr>
        <w:t>т.е.</w:t>
      </w:r>
      <w:r w:rsidRPr="0041657E">
        <w:rPr>
          <w:color w:val="000000"/>
          <w:sz w:val="28"/>
          <w:szCs w:val="28"/>
        </w:rPr>
        <w:t xml:space="preserve"> сортировка семенного материала по величине и форме с использованием решет различной крупности. Каждую фракцию семян затаривают в отдельные мешочки и в дальнейшем подготовку семян и высев производят раздельно.</w:t>
      </w:r>
    </w:p>
    <w:p w:rsidR="00CD33D9" w:rsidRPr="0041657E" w:rsidRDefault="00CD33D9" w:rsidP="0041657E">
      <w:pPr>
        <w:spacing w:line="360" w:lineRule="auto"/>
        <w:ind w:firstLine="709"/>
        <w:jc w:val="both"/>
        <w:rPr>
          <w:color w:val="000000"/>
          <w:sz w:val="28"/>
          <w:szCs w:val="28"/>
        </w:rPr>
      </w:pPr>
      <w:r w:rsidRPr="0041657E">
        <w:rPr>
          <w:color w:val="000000"/>
          <w:sz w:val="28"/>
          <w:szCs w:val="28"/>
        </w:rPr>
        <w:t>Посев проводят при среднесуточной температуре наружного воздуха 7</w:t>
      </w:r>
      <w:r w:rsidR="0041657E">
        <w:rPr>
          <w:color w:val="000000"/>
          <w:sz w:val="28"/>
          <w:szCs w:val="28"/>
        </w:rPr>
        <w:t>–</w:t>
      </w:r>
      <w:r w:rsidRPr="0041657E">
        <w:rPr>
          <w:color w:val="000000"/>
          <w:sz w:val="28"/>
          <w:szCs w:val="28"/>
        </w:rPr>
        <w:t xml:space="preserve">8° С. В это время температура почвы </w:t>
      </w:r>
      <w:r w:rsidRPr="0041657E">
        <w:rPr>
          <w:i/>
          <w:iCs/>
          <w:color w:val="000000"/>
          <w:sz w:val="28"/>
          <w:szCs w:val="28"/>
        </w:rPr>
        <w:t xml:space="preserve">в </w:t>
      </w:r>
      <w:r w:rsidRPr="0041657E">
        <w:rPr>
          <w:color w:val="000000"/>
          <w:sz w:val="28"/>
          <w:szCs w:val="28"/>
        </w:rPr>
        <w:t>теплице устанавливается 5</w:t>
      </w:r>
      <w:r w:rsidR="0041657E">
        <w:rPr>
          <w:color w:val="000000"/>
          <w:sz w:val="28"/>
          <w:szCs w:val="28"/>
        </w:rPr>
        <w:t>–</w:t>
      </w:r>
      <w:r w:rsidRPr="0041657E">
        <w:rPr>
          <w:color w:val="000000"/>
          <w:sz w:val="28"/>
          <w:szCs w:val="28"/>
        </w:rPr>
        <w:t xml:space="preserve">6° </w:t>
      </w:r>
      <w:r w:rsidR="0041657E" w:rsidRPr="0041657E">
        <w:rPr>
          <w:color w:val="000000"/>
          <w:sz w:val="28"/>
          <w:szCs w:val="28"/>
        </w:rPr>
        <w:t>С.</w:t>
      </w:r>
      <w:r w:rsidR="0041657E">
        <w:rPr>
          <w:color w:val="000000"/>
          <w:sz w:val="28"/>
          <w:szCs w:val="28"/>
        </w:rPr>
        <w:t> </w:t>
      </w:r>
      <w:r w:rsidR="0041657E" w:rsidRPr="0041657E">
        <w:rPr>
          <w:color w:val="000000"/>
          <w:sz w:val="28"/>
          <w:szCs w:val="28"/>
        </w:rPr>
        <w:t>Посев</w:t>
      </w:r>
      <w:r w:rsidRPr="0041657E">
        <w:rPr>
          <w:color w:val="000000"/>
          <w:sz w:val="28"/>
          <w:szCs w:val="28"/>
        </w:rPr>
        <w:t xml:space="preserve"> в теплице производят в строчку или вразброс на 14</w:t>
      </w:r>
      <w:r w:rsidR="0041657E">
        <w:rPr>
          <w:color w:val="000000"/>
          <w:sz w:val="28"/>
          <w:szCs w:val="28"/>
        </w:rPr>
        <w:t>–</w:t>
      </w:r>
      <w:r w:rsidRPr="0041657E">
        <w:rPr>
          <w:color w:val="000000"/>
          <w:sz w:val="28"/>
          <w:szCs w:val="28"/>
        </w:rPr>
        <w:t>17 дней раньше посева в открытом грунте. Строчной посев выполняют вручную или сеялкой «Литва</w:t>
      </w:r>
      <w:r w:rsidR="0041657E">
        <w:rPr>
          <w:color w:val="000000"/>
          <w:sz w:val="28"/>
          <w:szCs w:val="28"/>
        </w:rPr>
        <w:t>-</w:t>
      </w:r>
      <w:r w:rsidR="0041657E" w:rsidRPr="0041657E">
        <w:rPr>
          <w:color w:val="000000"/>
          <w:sz w:val="28"/>
          <w:szCs w:val="28"/>
        </w:rPr>
        <w:t>2</w:t>
      </w:r>
      <w:r w:rsidRPr="0041657E">
        <w:rPr>
          <w:color w:val="000000"/>
          <w:sz w:val="28"/>
          <w:szCs w:val="28"/>
        </w:rPr>
        <w:t>5» с трактором Т</w:t>
      </w:r>
      <w:r w:rsidR="0041657E">
        <w:rPr>
          <w:color w:val="000000"/>
          <w:sz w:val="28"/>
          <w:szCs w:val="28"/>
        </w:rPr>
        <w:t>-</w:t>
      </w:r>
      <w:r w:rsidR="0041657E" w:rsidRPr="0041657E">
        <w:rPr>
          <w:color w:val="000000"/>
          <w:sz w:val="28"/>
          <w:szCs w:val="28"/>
        </w:rPr>
        <w:t>1</w:t>
      </w:r>
      <w:r w:rsidRPr="0041657E">
        <w:rPr>
          <w:color w:val="000000"/>
          <w:sz w:val="28"/>
          <w:szCs w:val="28"/>
        </w:rPr>
        <w:t>6М. При строчном посеве вручную на грядке шириной 1,2</w:t>
      </w:r>
      <w:r w:rsidR="0041657E">
        <w:rPr>
          <w:color w:val="000000"/>
          <w:sz w:val="28"/>
          <w:szCs w:val="28"/>
        </w:rPr>
        <w:t> </w:t>
      </w:r>
      <w:r w:rsidR="0041657E" w:rsidRPr="0041657E">
        <w:rPr>
          <w:color w:val="000000"/>
          <w:sz w:val="28"/>
          <w:szCs w:val="28"/>
        </w:rPr>
        <w:t>м</w:t>
      </w:r>
      <w:r w:rsidRPr="0041657E">
        <w:rPr>
          <w:color w:val="000000"/>
          <w:sz w:val="28"/>
          <w:szCs w:val="28"/>
        </w:rPr>
        <w:t xml:space="preserve"> размещают 11 строчек с расстоянием между ними 10</w:t>
      </w:r>
      <w:r w:rsidR="0041657E">
        <w:rPr>
          <w:color w:val="000000"/>
          <w:sz w:val="28"/>
          <w:szCs w:val="28"/>
        </w:rPr>
        <w:t> </w:t>
      </w:r>
      <w:r w:rsidR="0041657E" w:rsidRPr="0041657E">
        <w:rPr>
          <w:color w:val="000000"/>
          <w:sz w:val="28"/>
          <w:szCs w:val="28"/>
        </w:rPr>
        <w:t>см</w:t>
      </w:r>
      <w:r w:rsidRPr="0041657E">
        <w:rPr>
          <w:color w:val="000000"/>
          <w:sz w:val="28"/>
          <w:szCs w:val="28"/>
        </w:rPr>
        <w:t>. Сеялка «Литва</w:t>
      </w:r>
      <w:r w:rsidR="0041657E">
        <w:rPr>
          <w:color w:val="000000"/>
          <w:sz w:val="28"/>
          <w:szCs w:val="28"/>
        </w:rPr>
        <w:t>-</w:t>
      </w:r>
      <w:r w:rsidR="0041657E" w:rsidRPr="0041657E">
        <w:rPr>
          <w:color w:val="000000"/>
          <w:sz w:val="28"/>
          <w:szCs w:val="28"/>
        </w:rPr>
        <w:t>2</w:t>
      </w:r>
      <w:r w:rsidRPr="0041657E">
        <w:rPr>
          <w:color w:val="000000"/>
          <w:sz w:val="28"/>
          <w:szCs w:val="28"/>
        </w:rPr>
        <w:t xml:space="preserve">5» обеспечивает высев семян по пятистрочной схеме 25 </w:t>
      </w:r>
      <w:r w:rsidR="0041657E">
        <w:rPr>
          <w:color w:val="000000"/>
          <w:sz w:val="28"/>
          <w:szCs w:val="28"/>
        </w:rPr>
        <w:t>–</w:t>
      </w:r>
      <w:r w:rsidR="0041657E" w:rsidRPr="0041657E">
        <w:rPr>
          <w:color w:val="000000"/>
          <w:sz w:val="28"/>
          <w:szCs w:val="28"/>
        </w:rPr>
        <w:t xml:space="preserve"> </w:t>
      </w:r>
      <w:r w:rsidRPr="0041657E">
        <w:rPr>
          <w:color w:val="000000"/>
          <w:sz w:val="28"/>
          <w:szCs w:val="28"/>
        </w:rPr>
        <w:t xml:space="preserve">25 </w:t>
      </w:r>
      <w:r w:rsidR="0041657E">
        <w:rPr>
          <w:color w:val="000000"/>
          <w:sz w:val="28"/>
          <w:szCs w:val="28"/>
        </w:rPr>
        <w:t>–</w:t>
      </w:r>
      <w:r w:rsidR="0041657E" w:rsidRPr="0041657E">
        <w:rPr>
          <w:color w:val="000000"/>
          <w:sz w:val="28"/>
          <w:szCs w:val="28"/>
        </w:rPr>
        <w:t xml:space="preserve"> </w:t>
      </w:r>
      <w:r w:rsidRPr="0041657E">
        <w:rPr>
          <w:color w:val="000000"/>
          <w:sz w:val="28"/>
          <w:szCs w:val="28"/>
        </w:rPr>
        <w:t xml:space="preserve">25 </w:t>
      </w:r>
      <w:r w:rsidR="0041657E">
        <w:rPr>
          <w:color w:val="000000"/>
          <w:sz w:val="28"/>
          <w:szCs w:val="28"/>
        </w:rPr>
        <w:t>–</w:t>
      </w:r>
      <w:r w:rsidR="0041657E" w:rsidRPr="0041657E">
        <w:rPr>
          <w:color w:val="000000"/>
          <w:sz w:val="28"/>
          <w:szCs w:val="28"/>
        </w:rPr>
        <w:t xml:space="preserve"> </w:t>
      </w:r>
      <w:r w:rsidRPr="0041657E">
        <w:rPr>
          <w:color w:val="000000"/>
          <w:sz w:val="28"/>
          <w:szCs w:val="28"/>
        </w:rPr>
        <w:t xml:space="preserve">25 </w:t>
      </w:r>
      <w:r w:rsidR="0041657E">
        <w:rPr>
          <w:color w:val="000000"/>
          <w:sz w:val="28"/>
          <w:szCs w:val="28"/>
        </w:rPr>
        <w:t>–</w:t>
      </w:r>
      <w:r w:rsidR="0041657E" w:rsidRPr="0041657E">
        <w:rPr>
          <w:color w:val="000000"/>
          <w:sz w:val="28"/>
          <w:szCs w:val="28"/>
        </w:rPr>
        <w:t xml:space="preserve"> </w:t>
      </w:r>
      <w:r w:rsidRPr="0041657E">
        <w:rPr>
          <w:color w:val="000000"/>
          <w:sz w:val="28"/>
          <w:szCs w:val="28"/>
        </w:rPr>
        <w:t>50</w:t>
      </w:r>
      <w:r w:rsidR="0041657E">
        <w:rPr>
          <w:color w:val="000000"/>
          <w:sz w:val="28"/>
          <w:szCs w:val="28"/>
        </w:rPr>
        <w:t> </w:t>
      </w:r>
      <w:r w:rsidR="0041657E" w:rsidRPr="0041657E">
        <w:rPr>
          <w:color w:val="000000"/>
          <w:sz w:val="28"/>
          <w:szCs w:val="28"/>
        </w:rPr>
        <w:t>см</w:t>
      </w:r>
      <w:r w:rsidRPr="0041657E">
        <w:rPr>
          <w:color w:val="000000"/>
          <w:sz w:val="28"/>
          <w:szCs w:val="28"/>
        </w:rPr>
        <w:t xml:space="preserve"> при ширине посевной строки 12</w:t>
      </w:r>
      <w:r w:rsidR="0041657E">
        <w:rPr>
          <w:color w:val="000000"/>
          <w:sz w:val="28"/>
          <w:szCs w:val="28"/>
        </w:rPr>
        <w:t> </w:t>
      </w:r>
      <w:r w:rsidR="0041657E" w:rsidRPr="0041657E">
        <w:rPr>
          <w:color w:val="000000"/>
          <w:sz w:val="28"/>
          <w:szCs w:val="28"/>
        </w:rPr>
        <w:t>см</w:t>
      </w:r>
      <w:r w:rsidRPr="0041657E">
        <w:rPr>
          <w:color w:val="000000"/>
          <w:sz w:val="28"/>
          <w:szCs w:val="28"/>
        </w:rPr>
        <w:t>. Глубина заделки семян сосны обыкновенной 1,5</w:t>
      </w:r>
      <w:r w:rsidR="0041657E">
        <w:rPr>
          <w:color w:val="000000"/>
          <w:sz w:val="28"/>
          <w:szCs w:val="28"/>
        </w:rPr>
        <w:t>–</w:t>
      </w:r>
      <w:r w:rsidRPr="0041657E">
        <w:rPr>
          <w:color w:val="000000"/>
          <w:sz w:val="28"/>
          <w:szCs w:val="28"/>
        </w:rPr>
        <w:t>2</w:t>
      </w:r>
      <w:r w:rsidR="0041657E">
        <w:rPr>
          <w:color w:val="000000"/>
          <w:sz w:val="28"/>
          <w:szCs w:val="28"/>
        </w:rPr>
        <w:t> </w:t>
      </w:r>
      <w:r w:rsidR="0041657E" w:rsidRPr="0041657E">
        <w:rPr>
          <w:color w:val="000000"/>
          <w:sz w:val="28"/>
          <w:szCs w:val="28"/>
        </w:rPr>
        <w:t>см</w:t>
      </w:r>
      <w:r w:rsidRPr="0041657E">
        <w:rPr>
          <w:color w:val="000000"/>
          <w:sz w:val="28"/>
          <w:szCs w:val="28"/>
        </w:rPr>
        <w:t>, ели обыкновенной 1,5, лиственницы 1</w:t>
      </w:r>
      <w:r w:rsidR="0041657E">
        <w:rPr>
          <w:color w:val="000000"/>
          <w:sz w:val="28"/>
          <w:szCs w:val="28"/>
        </w:rPr>
        <w:t> </w:t>
      </w:r>
      <w:r w:rsidR="0041657E" w:rsidRPr="0041657E">
        <w:rPr>
          <w:color w:val="000000"/>
          <w:sz w:val="28"/>
          <w:szCs w:val="28"/>
        </w:rPr>
        <w:t>см</w:t>
      </w:r>
      <w:r w:rsidRPr="0041657E">
        <w:rPr>
          <w:color w:val="000000"/>
          <w:sz w:val="28"/>
          <w:szCs w:val="28"/>
        </w:rPr>
        <w:t>.</w:t>
      </w:r>
    </w:p>
    <w:p w:rsidR="00CD33D9" w:rsidRPr="00485D4C" w:rsidRDefault="00CD33D9" w:rsidP="0041657E">
      <w:pPr>
        <w:pStyle w:val="a9"/>
        <w:spacing w:after="0" w:line="360" w:lineRule="auto"/>
        <w:ind w:left="0" w:firstLine="709"/>
        <w:jc w:val="both"/>
        <w:rPr>
          <w:color w:val="000000"/>
          <w:sz w:val="28"/>
        </w:rPr>
      </w:pPr>
    </w:p>
    <w:p w:rsidR="00290499" w:rsidRPr="0041657E" w:rsidRDefault="00290499" w:rsidP="0041657E">
      <w:pPr>
        <w:spacing w:line="360" w:lineRule="auto"/>
        <w:ind w:firstLine="709"/>
        <w:jc w:val="both"/>
        <w:rPr>
          <w:color w:val="000000"/>
          <w:sz w:val="28"/>
          <w:szCs w:val="28"/>
        </w:rPr>
      </w:pPr>
    </w:p>
    <w:p w:rsidR="00290499" w:rsidRPr="0041657E" w:rsidRDefault="00485D4C" w:rsidP="0041657E">
      <w:pPr>
        <w:spacing w:line="360" w:lineRule="auto"/>
        <w:ind w:firstLine="709"/>
        <w:jc w:val="both"/>
        <w:rPr>
          <w:b/>
          <w:color w:val="000000"/>
          <w:sz w:val="28"/>
          <w:szCs w:val="28"/>
        </w:rPr>
      </w:pPr>
      <w:r>
        <w:rPr>
          <w:b/>
          <w:color w:val="000000"/>
          <w:sz w:val="28"/>
          <w:szCs w:val="28"/>
        </w:rPr>
        <w:br w:type="page"/>
      </w:r>
      <w:r w:rsidR="00290499" w:rsidRPr="0041657E">
        <w:rPr>
          <w:b/>
          <w:color w:val="000000"/>
          <w:sz w:val="28"/>
          <w:szCs w:val="28"/>
        </w:rPr>
        <w:t>6. Расчет площади маточной плантации</w:t>
      </w:r>
    </w:p>
    <w:p w:rsidR="00485D4C" w:rsidRDefault="00485D4C" w:rsidP="00485D4C">
      <w:pPr>
        <w:pStyle w:val="a9"/>
        <w:spacing w:after="0" w:line="360" w:lineRule="auto"/>
        <w:ind w:left="0"/>
        <w:jc w:val="both"/>
        <w:rPr>
          <w:color w:val="000000"/>
          <w:sz w:val="28"/>
          <w:szCs w:val="28"/>
        </w:rPr>
      </w:pPr>
    </w:p>
    <w:p w:rsidR="0041657E" w:rsidRDefault="00C61906" w:rsidP="0041657E">
      <w:pPr>
        <w:pStyle w:val="a9"/>
        <w:numPr>
          <w:ilvl w:val="0"/>
          <w:numId w:val="5"/>
        </w:numPr>
        <w:spacing w:after="0" w:line="360" w:lineRule="auto"/>
        <w:ind w:left="0" w:firstLine="709"/>
        <w:jc w:val="both"/>
        <w:rPr>
          <w:color w:val="000000"/>
          <w:sz w:val="28"/>
          <w:szCs w:val="28"/>
        </w:rPr>
      </w:pPr>
      <w:r w:rsidRPr="0041657E">
        <w:rPr>
          <w:color w:val="000000"/>
          <w:sz w:val="28"/>
          <w:szCs w:val="28"/>
        </w:rPr>
        <w:t>Рассчитываем сколько маточных растений необходимо.</w:t>
      </w:r>
    </w:p>
    <w:p w:rsidR="005D1DBA" w:rsidRDefault="005D1DBA" w:rsidP="0041657E">
      <w:pPr>
        <w:pStyle w:val="a9"/>
        <w:spacing w:after="0" w:line="360" w:lineRule="auto"/>
        <w:ind w:left="0" w:firstLine="709"/>
        <w:jc w:val="both"/>
        <w:rPr>
          <w:color w:val="000000"/>
          <w:sz w:val="28"/>
          <w:szCs w:val="28"/>
        </w:rPr>
      </w:pPr>
    </w:p>
    <w:p w:rsidR="0041657E" w:rsidRDefault="00C61906" w:rsidP="0041657E">
      <w:pPr>
        <w:pStyle w:val="a9"/>
        <w:spacing w:after="0" w:line="360" w:lineRule="auto"/>
        <w:ind w:left="0" w:firstLine="709"/>
        <w:jc w:val="both"/>
        <w:rPr>
          <w:color w:val="000000"/>
          <w:sz w:val="28"/>
          <w:szCs w:val="28"/>
        </w:rPr>
      </w:pPr>
      <w:r w:rsidRPr="0041657E">
        <w:rPr>
          <w:color w:val="000000"/>
          <w:sz w:val="28"/>
          <w:szCs w:val="28"/>
          <w:lang w:val="en-US"/>
        </w:rPr>
        <w:t>Q</w:t>
      </w:r>
      <w:r w:rsidRPr="0041657E">
        <w:rPr>
          <w:color w:val="000000"/>
          <w:sz w:val="28"/>
          <w:szCs w:val="28"/>
          <w:vertAlign w:val="subscript"/>
        </w:rPr>
        <w:t xml:space="preserve"> мат. рас.</w:t>
      </w:r>
      <w:r w:rsidRPr="0041657E">
        <w:rPr>
          <w:color w:val="000000"/>
          <w:sz w:val="28"/>
          <w:szCs w:val="28"/>
        </w:rPr>
        <w:t xml:space="preserve"> = П </w:t>
      </w:r>
      <w:r w:rsidRPr="0041657E">
        <w:rPr>
          <w:color w:val="000000"/>
          <w:sz w:val="28"/>
          <w:szCs w:val="28"/>
          <w:vertAlign w:val="subscript"/>
        </w:rPr>
        <w:t xml:space="preserve">к черенков </w:t>
      </w:r>
      <w:r w:rsidRPr="0041657E">
        <w:rPr>
          <w:color w:val="000000"/>
          <w:sz w:val="28"/>
          <w:szCs w:val="28"/>
        </w:rPr>
        <w:t>/ Q</w:t>
      </w:r>
      <w:r w:rsidRPr="0041657E">
        <w:rPr>
          <w:color w:val="000000"/>
          <w:sz w:val="28"/>
          <w:szCs w:val="28"/>
          <w:vertAlign w:val="subscript"/>
        </w:rPr>
        <w:t xml:space="preserve"> с 1 растения</w:t>
      </w:r>
    </w:p>
    <w:p w:rsidR="005D1DBA" w:rsidRDefault="005D1DBA" w:rsidP="0041657E">
      <w:pPr>
        <w:pStyle w:val="a9"/>
        <w:spacing w:after="0" w:line="360" w:lineRule="auto"/>
        <w:ind w:left="0" w:firstLine="709"/>
        <w:jc w:val="both"/>
        <w:rPr>
          <w:color w:val="000000"/>
          <w:sz w:val="28"/>
          <w:szCs w:val="28"/>
        </w:rPr>
      </w:pPr>
    </w:p>
    <w:p w:rsidR="0041657E" w:rsidRDefault="00C61906" w:rsidP="0041657E">
      <w:pPr>
        <w:pStyle w:val="a9"/>
        <w:spacing w:after="0" w:line="360" w:lineRule="auto"/>
        <w:ind w:left="0" w:firstLine="709"/>
        <w:jc w:val="both"/>
        <w:rPr>
          <w:color w:val="000000"/>
          <w:sz w:val="28"/>
          <w:szCs w:val="28"/>
        </w:rPr>
      </w:pPr>
      <w:r w:rsidRPr="0041657E">
        <w:rPr>
          <w:color w:val="000000"/>
          <w:sz w:val="28"/>
          <w:szCs w:val="28"/>
        </w:rPr>
        <w:t>2.</w:t>
      </w:r>
      <w:r w:rsidR="0041657E">
        <w:rPr>
          <w:color w:val="000000"/>
          <w:sz w:val="28"/>
          <w:szCs w:val="28"/>
        </w:rPr>
        <w:t xml:space="preserve"> </w:t>
      </w:r>
      <w:r w:rsidRPr="0041657E">
        <w:rPr>
          <w:color w:val="000000"/>
          <w:sz w:val="28"/>
          <w:szCs w:val="28"/>
        </w:rPr>
        <w:t>Рассчитываем густоту посадки деревьев на плантации.</w:t>
      </w:r>
    </w:p>
    <w:p w:rsidR="005D1DBA" w:rsidRDefault="005D1DBA" w:rsidP="0041657E">
      <w:pPr>
        <w:pStyle w:val="a9"/>
        <w:spacing w:after="0" w:line="360" w:lineRule="auto"/>
        <w:ind w:left="0" w:firstLine="709"/>
        <w:jc w:val="both"/>
        <w:rPr>
          <w:color w:val="000000"/>
          <w:sz w:val="28"/>
          <w:szCs w:val="28"/>
        </w:rPr>
      </w:pPr>
    </w:p>
    <w:p w:rsidR="0041657E" w:rsidRDefault="00F3790F" w:rsidP="0041657E">
      <w:pPr>
        <w:pStyle w:val="a9"/>
        <w:spacing w:after="0" w:line="360" w:lineRule="auto"/>
        <w:ind w:left="0" w:firstLine="709"/>
        <w:jc w:val="both"/>
        <w:rPr>
          <w:color w:val="000000"/>
          <w:sz w:val="28"/>
          <w:szCs w:val="28"/>
        </w:rPr>
      </w:pPr>
      <w:r w:rsidRPr="0041657E">
        <w:rPr>
          <w:color w:val="000000"/>
          <w:sz w:val="28"/>
          <w:szCs w:val="28"/>
        </w:rPr>
        <w:t>Г = 10000 / а * в</w:t>
      </w:r>
    </w:p>
    <w:p w:rsidR="005D1DBA" w:rsidRDefault="005D1DBA" w:rsidP="0041657E">
      <w:pPr>
        <w:pStyle w:val="a9"/>
        <w:spacing w:after="0" w:line="360" w:lineRule="auto"/>
        <w:ind w:left="0" w:firstLine="709"/>
        <w:jc w:val="both"/>
        <w:rPr>
          <w:color w:val="000000"/>
          <w:sz w:val="28"/>
          <w:szCs w:val="28"/>
        </w:rPr>
      </w:pPr>
    </w:p>
    <w:p w:rsidR="0041657E" w:rsidRDefault="00C61906" w:rsidP="0041657E">
      <w:pPr>
        <w:pStyle w:val="a9"/>
        <w:spacing w:after="0" w:line="360" w:lineRule="auto"/>
        <w:ind w:left="0" w:firstLine="709"/>
        <w:jc w:val="both"/>
        <w:rPr>
          <w:color w:val="000000"/>
          <w:sz w:val="28"/>
          <w:szCs w:val="28"/>
        </w:rPr>
      </w:pPr>
      <w:r w:rsidRPr="0041657E">
        <w:rPr>
          <w:color w:val="000000"/>
          <w:sz w:val="28"/>
          <w:szCs w:val="28"/>
        </w:rPr>
        <w:t>3.</w:t>
      </w:r>
      <w:r w:rsidR="0041657E">
        <w:rPr>
          <w:color w:val="000000"/>
          <w:sz w:val="28"/>
          <w:szCs w:val="28"/>
        </w:rPr>
        <w:t xml:space="preserve"> </w:t>
      </w:r>
      <w:r w:rsidRPr="0041657E">
        <w:rPr>
          <w:color w:val="000000"/>
          <w:sz w:val="28"/>
          <w:szCs w:val="28"/>
        </w:rPr>
        <w:t>Рассчитываем площадь маточной плантации.</w:t>
      </w:r>
    </w:p>
    <w:p w:rsidR="005D1DBA" w:rsidRDefault="005D1DBA" w:rsidP="0041657E">
      <w:pPr>
        <w:pStyle w:val="a9"/>
        <w:spacing w:after="0" w:line="360" w:lineRule="auto"/>
        <w:ind w:left="0" w:firstLine="709"/>
        <w:jc w:val="both"/>
        <w:rPr>
          <w:color w:val="000000"/>
          <w:sz w:val="28"/>
          <w:szCs w:val="28"/>
        </w:rPr>
      </w:pPr>
    </w:p>
    <w:p w:rsidR="00C61906" w:rsidRPr="0041657E" w:rsidRDefault="00C61906" w:rsidP="0041657E">
      <w:pPr>
        <w:pStyle w:val="a9"/>
        <w:spacing w:after="0" w:line="360" w:lineRule="auto"/>
        <w:ind w:left="0" w:firstLine="709"/>
        <w:jc w:val="both"/>
        <w:rPr>
          <w:color w:val="000000"/>
          <w:sz w:val="28"/>
          <w:szCs w:val="28"/>
        </w:rPr>
      </w:pPr>
      <w:r w:rsidRPr="0041657E">
        <w:rPr>
          <w:color w:val="000000"/>
          <w:sz w:val="28"/>
          <w:szCs w:val="28"/>
          <w:lang w:val="en-US"/>
        </w:rPr>
        <w:t>S</w:t>
      </w:r>
      <w:r w:rsidRPr="0041657E">
        <w:rPr>
          <w:color w:val="000000"/>
          <w:sz w:val="28"/>
          <w:szCs w:val="28"/>
          <w:vertAlign w:val="subscript"/>
        </w:rPr>
        <w:t xml:space="preserve"> мат. план. </w:t>
      </w:r>
      <w:r w:rsidRPr="0041657E">
        <w:rPr>
          <w:color w:val="000000"/>
          <w:sz w:val="28"/>
          <w:szCs w:val="28"/>
        </w:rPr>
        <w:t>= Q</w:t>
      </w:r>
      <w:r w:rsidRPr="0041657E">
        <w:rPr>
          <w:color w:val="000000"/>
          <w:sz w:val="28"/>
          <w:szCs w:val="28"/>
          <w:vertAlign w:val="subscript"/>
        </w:rPr>
        <w:t xml:space="preserve"> мат. рас. </w:t>
      </w:r>
      <w:r w:rsidRPr="0041657E">
        <w:rPr>
          <w:color w:val="000000"/>
          <w:sz w:val="28"/>
          <w:szCs w:val="28"/>
        </w:rPr>
        <w:t>/ Г;</w:t>
      </w:r>
    </w:p>
    <w:p w:rsidR="00882A1D" w:rsidRPr="005D1DBA" w:rsidRDefault="00882A1D" w:rsidP="005D1DBA">
      <w:pPr>
        <w:tabs>
          <w:tab w:val="left" w:pos="1368"/>
        </w:tabs>
        <w:spacing w:line="360" w:lineRule="auto"/>
        <w:ind w:firstLine="709"/>
        <w:jc w:val="both"/>
        <w:rPr>
          <w:color w:val="000000"/>
          <w:sz w:val="28"/>
          <w:szCs w:val="28"/>
        </w:rPr>
      </w:pPr>
    </w:p>
    <w:p w:rsidR="005D1DBA" w:rsidRPr="005D1DBA" w:rsidRDefault="005D1DBA" w:rsidP="005D1DBA">
      <w:pPr>
        <w:tabs>
          <w:tab w:val="left" w:pos="1368"/>
        </w:tabs>
        <w:spacing w:line="360" w:lineRule="auto"/>
        <w:ind w:firstLine="709"/>
        <w:jc w:val="both"/>
        <w:rPr>
          <w:color w:val="000000"/>
          <w:sz w:val="28"/>
          <w:szCs w:val="28"/>
        </w:rPr>
      </w:pPr>
    </w:p>
    <w:p w:rsidR="00290499" w:rsidRPr="0041657E" w:rsidRDefault="005D1DBA" w:rsidP="0041657E">
      <w:pPr>
        <w:spacing w:line="360" w:lineRule="auto"/>
        <w:ind w:firstLine="709"/>
        <w:jc w:val="both"/>
        <w:rPr>
          <w:b/>
          <w:color w:val="000000"/>
          <w:sz w:val="28"/>
          <w:szCs w:val="28"/>
        </w:rPr>
      </w:pPr>
      <w:r>
        <w:rPr>
          <w:b/>
          <w:color w:val="000000"/>
          <w:sz w:val="28"/>
          <w:szCs w:val="28"/>
        </w:rPr>
        <w:br w:type="page"/>
      </w:r>
      <w:r w:rsidR="00290499" w:rsidRPr="0041657E">
        <w:rPr>
          <w:b/>
          <w:color w:val="000000"/>
          <w:sz w:val="28"/>
          <w:szCs w:val="28"/>
        </w:rPr>
        <w:t>7. Заготовление, переработка, хранение лесосеменного сырья</w:t>
      </w:r>
    </w:p>
    <w:p w:rsidR="00290499" w:rsidRPr="0041657E" w:rsidRDefault="00290499" w:rsidP="0041657E">
      <w:pPr>
        <w:spacing w:line="360" w:lineRule="auto"/>
        <w:ind w:firstLine="709"/>
        <w:jc w:val="both"/>
        <w:rPr>
          <w:b/>
          <w:color w:val="000000"/>
          <w:sz w:val="28"/>
          <w:szCs w:val="28"/>
        </w:rPr>
      </w:pPr>
    </w:p>
    <w:p w:rsidR="00C61906" w:rsidRPr="0041657E" w:rsidRDefault="00C61906" w:rsidP="0041657E">
      <w:pPr>
        <w:pStyle w:val="a9"/>
        <w:spacing w:after="0" w:line="360" w:lineRule="auto"/>
        <w:ind w:left="0" w:firstLine="709"/>
        <w:jc w:val="both"/>
        <w:rPr>
          <w:b/>
          <w:color w:val="000000"/>
          <w:sz w:val="28"/>
        </w:rPr>
      </w:pPr>
      <w:r w:rsidRPr="0041657E">
        <w:rPr>
          <w:color w:val="000000"/>
          <w:sz w:val="28"/>
          <w:szCs w:val="28"/>
        </w:rPr>
        <w:t>Технология получения семян лиственных пород зависит от типа плодов и особенностей их строения. Нераскрывающиеся после созревания семян многосеменные плоды подвергают механической обработке на сельскохозяйственных молотилках, машинах для очистки семян МОС – 1А, СУМ – 1, МИС – 3 или обмолачивают вручную. Извлечение семян из сочных плодов может проводиться одновременно с получением пищевых продуктов. При этом семена не должны подвергаться воздействию высоких температур</w:t>
      </w:r>
      <w:r w:rsidRPr="0041657E">
        <w:rPr>
          <w:color w:val="000000"/>
          <w:sz w:val="28"/>
        </w:rPr>
        <w:t>.</w:t>
      </w:r>
    </w:p>
    <w:p w:rsidR="00A26CE9" w:rsidRPr="0041657E" w:rsidRDefault="00C61906" w:rsidP="0041657E">
      <w:pPr>
        <w:spacing w:line="360" w:lineRule="auto"/>
        <w:ind w:firstLine="709"/>
        <w:jc w:val="both"/>
        <w:rPr>
          <w:color w:val="000000"/>
          <w:sz w:val="28"/>
        </w:rPr>
      </w:pPr>
      <w:r w:rsidRPr="0041657E">
        <w:rPr>
          <w:color w:val="000000"/>
          <w:sz w:val="28"/>
        </w:rPr>
        <w:t>Полученные после переработки семена рассыпают слоем толщиной от</w:t>
      </w:r>
    </w:p>
    <w:p w:rsidR="00C61906" w:rsidRPr="0041657E" w:rsidRDefault="00C61906" w:rsidP="0041657E">
      <w:pPr>
        <w:spacing w:line="360" w:lineRule="auto"/>
        <w:ind w:firstLine="709"/>
        <w:jc w:val="both"/>
        <w:rPr>
          <w:color w:val="000000"/>
          <w:sz w:val="28"/>
        </w:rPr>
      </w:pPr>
      <w:r w:rsidRPr="0041657E">
        <w:rPr>
          <w:color w:val="000000"/>
          <w:sz w:val="28"/>
        </w:rPr>
        <w:t>0,5 до 5</w:t>
      </w:r>
      <w:r w:rsidR="0041657E">
        <w:rPr>
          <w:color w:val="000000"/>
          <w:sz w:val="28"/>
        </w:rPr>
        <w:t> </w:t>
      </w:r>
      <w:r w:rsidR="0041657E" w:rsidRPr="0041657E">
        <w:rPr>
          <w:color w:val="000000"/>
          <w:sz w:val="28"/>
        </w:rPr>
        <w:t>см</w:t>
      </w:r>
      <w:r w:rsidRPr="0041657E">
        <w:rPr>
          <w:color w:val="000000"/>
          <w:sz w:val="28"/>
        </w:rPr>
        <w:t xml:space="preserve"> под навесом или в специальных сушилках для их подсушивания при температуре не выше 3</w:t>
      </w:r>
      <w:r w:rsidR="0041657E" w:rsidRPr="0041657E">
        <w:rPr>
          <w:color w:val="000000"/>
          <w:sz w:val="28"/>
        </w:rPr>
        <w:t>5°С</w:t>
      </w:r>
      <w:r w:rsidRPr="0041657E">
        <w:rPr>
          <w:color w:val="000000"/>
          <w:sz w:val="28"/>
        </w:rPr>
        <w:t>.</w:t>
      </w:r>
    </w:p>
    <w:p w:rsidR="00C61906" w:rsidRPr="0041657E" w:rsidRDefault="00C61906" w:rsidP="0041657E">
      <w:pPr>
        <w:spacing w:line="360" w:lineRule="auto"/>
        <w:ind w:firstLine="709"/>
        <w:jc w:val="both"/>
        <w:rPr>
          <w:color w:val="000000"/>
          <w:sz w:val="28"/>
        </w:rPr>
      </w:pPr>
      <w:r w:rsidRPr="0041657E">
        <w:rPr>
          <w:color w:val="000000"/>
          <w:sz w:val="28"/>
        </w:rPr>
        <w:t>Семена сосны, ели, лиственницы, пихты и можжевельника, предварительно очищенные и просушенные до определенной влажности, хранят в герметически закрытых бутылях, полиэтиленовых баллонах емкостью 20</w:t>
      </w:r>
      <w:r w:rsidR="0041657E">
        <w:rPr>
          <w:color w:val="000000"/>
          <w:sz w:val="28"/>
        </w:rPr>
        <w:t>…</w:t>
      </w:r>
      <w:r w:rsidRPr="0041657E">
        <w:rPr>
          <w:color w:val="000000"/>
          <w:sz w:val="28"/>
        </w:rPr>
        <w:t xml:space="preserve"> 25</w:t>
      </w:r>
      <w:r w:rsidR="0041657E">
        <w:rPr>
          <w:color w:val="000000"/>
          <w:sz w:val="28"/>
        </w:rPr>
        <w:t> </w:t>
      </w:r>
      <w:r w:rsidR="0041657E" w:rsidRPr="0041657E">
        <w:rPr>
          <w:color w:val="000000"/>
          <w:sz w:val="28"/>
        </w:rPr>
        <w:t>л</w:t>
      </w:r>
      <w:r w:rsidRPr="0041657E">
        <w:rPr>
          <w:color w:val="000000"/>
          <w:sz w:val="28"/>
        </w:rPr>
        <w:t xml:space="preserve"> или в металлических сосудах. При длительном хранении семян сверху в мешочки кладут 100</w:t>
      </w:r>
      <w:r w:rsidR="0041657E">
        <w:rPr>
          <w:color w:val="000000"/>
          <w:sz w:val="28"/>
        </w:rPr>
        <w:t>…</w:t>
      </w:r>
      <w:r w:rsidRPr="0041657E">
        <w:rPr>
          <w:color w:val="000000"/>
          <w:sz w:val="28"/>
        </w:rPr>
        <w:t xml:space="preserve"> 160 гр. Хлористого кальция или другое вещество, поглощающее влагу, которую выделяют семена. Семена, хранящиеся в бутылях и полиэтиленовых баллонах, осматривают не реже одного раза в месяц. Это дает возможность судить о качестве хранения семян.</w:t>
      </w:r>
    </w:p>
    <w:p w:rsidR="00C61906" w:rsidRDefault="00C61906" w:rsidP="0041657E">
      <w:pPr>
        <w:spacing w:line="360" w:lineRule="auto"/>
        <w:ind w:firstLine="709"/>
        <w:jc w:val="both"/>
        <w:rPr>
          <w:color w:val="000000"/>
          <w:sz w:val="28"/>
        </w:rPr>
      </w:pPr>
    </w:p>
    <w:p w:rsidR="005D1DBA" w:rsidRPr="0041657E" w:rsidRDefault="005D1DBA" w:rsidP="0041657E">
      <w:pPr>
        <w:spacing w:line="360" w:lineRule="auto"/>
        <w:ind w:firstLine="709"/>
        <w:jc w:val="both"/>
        <w:rPr>
          <w:color w:val="000000"/>
          <w:sz w:val="28"/>
        </w:rPr>
      </w:pPr>
    </w:p>
    <w:p w:rsidR="002D75A4" w:rsidRPr="0041657E" w:rsidRDefault="005D1DBA" w:rsidP="0041657E">
      <w:pPr>
        <w:spacing w:line="360" w:lineRule="auto"/>
        <w:ind w:firstLine="709"/>
        <w:jc w:val="both"/>
        <w:rPr>
          <w:b/>
          <w:color w:val="000000"/>
          <w:sz w:val="28"/>
          <w:szCs w:val="28"/>
        </w:rPr>
      </w:pPr>
      <w:r>
        <w:rPr>
          <w:b/>
          <w:color w:val="000000"/>
          <w:sz w:val="28"/>
          <w:szCs w:val="28"/>
        </w:rPr>
        <w:br w:type="page"/>
      </w:r>
      <w:r w:rsidR="002D75A4" w:rsidRPr="0041657E">
        <w:rPr>
          <w:b/>
          <w:color w:val="000000"/>
          <w:sz w:val="28"/>
          <w:szCs w:val="28"/>
        </w:rPr>
        <w:t>8. Организация работ в питомнике</w:t>
      </w:r>
    </w:p>
    <w:p w:rsidR="005D1DBA" w:rsidRDefault="005D1DBA" w:rsidP="0041657E">
      <w:pPr>
        <w:spacing w:line="360" w:lineRule="auto"/>
        <w:ind w:firstLine="709"/>
        <w:jc w:val="both"/>
        <w:rPr>
          <w:color w:val="000000"/>
          <w:sz w:val="28"/>
          <w:szCs w:val="28"/>
        </w:rPr>
      </w:pPr>
    </w:p>
    <w:p w:rsidR="002D75A4" w:rsidRPr="0041657E" w:rsidRDefault="002D75A4" w:rsidP="0041657E">
      <w:pPr>
        <w:spacing w:line="360" w:lineRule="auto"/>
        <w:ind w:firstLine="709"/>
        <w:jc w:val="both"/>
        <w:rPr>
          <w:color w:val="000000"/>
          <w:sz w:val="28"/>
          <w:szCs w:val="28"/>
        </w:rPr>
      </w:pPr>
      <w:r w:rsidRPr="0041657E">
        <w:rPr>
          <w:color w:val="000000"/>
          <w:sz w:val="28"/>
          <w:szCs w:val="28"/>
        </w:rPr>
        <w:t>Научная организация труда в питомнике предусматривает: разделение и кооперацию труда, правильное использование трудовых ресурсов, создание благоприятных условий труда, подготовку новых специалистов и повышение квалификации кадровых рабочих, укрепление дисциплины, воспитание коммунистического отношения к труду, развитие творческой активности трудящихся.</w:t>
      </w:r>
    </w:p>
    <w:p w:rsidR="002D75A4" w:rsidRPr="0041657E" w:rsidRDefault="002D75A4" w:rsidP="0041657E">
      <w:pPr>
        <w:spacing w:line="360" w:lineRule="auto"/>
        <w:ind w:firstLine="709"/>
        <w:jc w:val="both"/>
        <w:rPr>
          <w:color w:val="000000"/>
          <w:sz w:val="28"/>
          <w:szCs w:val="28"/>
        </w:rPr>
      </w:pPr>
      <w:r w:rsidRPr="0041657E">
        <w:rPr>
          <w:color w:val="000000"/>
          <w:sz w:val="28"/>
          <w:szCs w:val="28"/>
        </w:rPr>
        <w:t>В крупных питомниках с многообразной производственной программой организуют специализированные производственные отделения, в каждом из которых выращивают какой-нибудь один вид посадочного материала. Возглавляет отделение инженерно-технический работник.</w:t>
      </w:r>
    </w:p>
    <w:p w:rsidR="002D75A4" w:rsidRPr="0041657E" w:rsidRDefault="002D75A4" w:rsidP="0041657E">
      <w:pPr>
        <w:spacing w:line="360" w:lineRule="auto"/>
        <w:ind w:firstLine="709"/>
        <w:jc w:val="both"/>
        <w:rPr>
          <w:color w:val="000000"/>
          <w:sz w:val="28"/>
          <w:szCs w:val="28"/>
        </w:rPr>
      </w:pPr>
      <w:r w:rsidRPr="0041657E">
        <w:rPr>
          <w:color w:val="000000"/>
          <w:sz w:val="28"/>
          <w:szCs w:val="28"/>
        </w:rPr>
        <w:t>Ежегодно в соответствии с «Краткими указаниями по техническому проектированию и приемке работ по лесовосстановлению и выращиванию посадочного материала», утвержденными Гослесхозом</w:t>
      </w:r>
      <w:r w:rsidR="0041657E">
        <w:rPr>
          <w:color w:val="000000"/>
          <w:sz w:val="28"/>
          <w:szCs w:val="28"/>
        </w:rPr>
        <w:t>,</w:t>
      </w:r>
      <w:r w:rsidRPr="0041657E">
        <w:rPr>
          <w:color w:val="000000"/>
          <w:sz w:val="28"/>
          <w:szCs w:val="28"/>
        </w:rPr>
        <w:t xml:space="preserve"> по каждому производственному отделению питомника не позднее 1 января года производства работ составляется и утверждается план агротехнических мероприятий.</w:t>
      </w:r>
    </w:p>
    <w:p w:rsidR="002D75A4" w:rsidRPr="0041657E" w:rsidRDefault="002D75A4" w:rsidP="0041657E">
      <w:pPr>
        <w:spacing w:line="360" w:lineRule="auto"/>
        <w:ind w:firstLine="709"/>
        <w:jc w:val="both"/>
        <w:rPr>
          <w:color w:val="000000"/>
          <w:sz w:val="28"/>
          <w:szCs w:val="28"/>
        </w:rPr>
      </w:pPr>
      <w:r w:rsidRPr="0041657E">
        <w:rPr>
          <w:color w:val="000000"/>
          <w:sz w:val="28"/>
          <w:szCs w:val="28"/>
        </w:rPr>
        <w:t>Рабочие отделения составляют производственную бригаду, которая подразделяется на звенья по 2</w:t>
      </w:r>
      <w:r w:rsidR="0041657E">
        <w:rPr>
          <w:color w:val="000000"/>
          <w:sz w:val="28"/>
          <w:szCs w:val="28"/>
        </w:rPr>
        <w:t>–</w:t>
      </w:r>
      <w:r w:rsidRPr="0041657E">
        <w:rPr>
          <w:color w:val="000000"/>
          <w:sz w:val="28"/>
          <w:szCs w:val="28"/>
        </w:rPr>
        <w:t>6</w:t>
      </w:r>
      <w:r w:rsidR="0041657E">
        <w:rPr>
          <w:color w:val="000000"/>
          <w:sz w:val="28"/>
          <w:szCs w:val="28"/>
        </w:rPr>
        <w:t> </w:t>
      </w:r>
      <w:r w:rsidR="0041657E" w:rsidRPr="0041657E">
        <w:rPr>
          <w:color w:val="000000"/>
          <w:sz w:val="28"/>
          <w:szCs w:val="28"/>
        </w:rPr>
        <w:t>чел</w:t>
      </w:r>
      <w:r w:rsidRPr="0041657E">
        <w:rPr>
          <w:color w:val="000000"/>
          <w:sz w:val="28"/>
          <w:szCs w:val="28"/>
        </w:rPr>
        <w:t>. В небольших питомниках все работы выполняет комплексная бригада рабочих, в которой организуются специализированные звенья. Формирование звеньев и бригад производят из рабочих с учетом имеющихся навыков в работе, квалификации, совпадения характеров, общности интересов и склонностей. За бригадами, звеньями и отдельными рабочими закрепляют производственные площади и необходимый в работе инструмент на весь период выращивания посадочного материала.</w:t>
      </w:r>
    </w:p>
    <w:p w:rsidR="002D75A4" w:rsidRPr="0041657E" w:rsidRDefault="002D75A4" w:rsidP="0041657E">
      <w:pPr>
        <w:spacing w:line="360" w:lineRule="auto"/>
        <w:ind w:firstLine="709"/>
        <w:jc w:val="both"/>
        <w:rPr>
          <w:color w:val="000000"/>
          <w:sz w:val="28"/>
          <w:szCs w:val="28"/>
        </w:rPr>
      </w:pPr>
      <w:r w:rsidRPr="0041657E">
        <w:rPr>
          <w:color w:val="000000"/>
          <w:sz w:val="28"/>
          <w:szCs w:val="28"/>
        </w:rPr>
        <w:t>Потребность производственных отделений в рабочей силе по месяцам неравномерна. Поэтому рабочие трудятся не только в том отделении, за которым они постоянно закреплены, но и в других отделениях. В связи с этим наряду со специализацией необходимым является широкое совмещение профессий, которое способствует более эффективному использованию фонда рабочего времени и повышению производительности труда. Координирует работу производственных отделений питомника старший</w:t>
      </w:r>
      <w:r w:rsidR="0041657E">
        <w:rPr>
          <w:color w:val="000000"/>
          <w:sz w:val="28"/>
          <w:szCs w:val="28"/>
        </w:rPr>
        <w:t xml:space="preserve"> </w:t>
      </w:r>
      <w:r w:rsidRPr="0041657E">
        <w:rPr>
          <w:color w:val="000000"/>
          <w:sz w:val="28"/>
          <w:szCs w:val="28"/>
        </w:rPr>
        <w:t>инженер</w:t>
      </w:r>
      <w:r w:rsidR="0041657E">
        <w:rPr>
          <w:color w:val="000000"/>
          <w:sz w:val="28"/>
          <w:szCs w:val="28"/>
        </w:rPr>
        <w:t xml:space="preserve"> </w:t>
      </w:r>
      <w:r w:rsidRPr="0041657E">
        <w:rPr>
          <w:color w:val="000000"/>
          <w:sz w:val="28"/>
          <w:szCs w:val="28"/>
        </w:rPr>
        <w:t>питомника.</w:t>
      </w:r>
    </w:p>
    <w:p w:rsidR="002D75A4" w:rsidRPr="0041657E" w:rsidRDefault="002D75A4" w:rsidP="0041657E">
      <w:pPr>
        <w:spacing w:line="360" w:lineRule="auto"/>
        <w:ind w:firstLine="709"/>
        <w:jc w:val="both"/>
        <w:rPr>
          <w:color w:val="000000"/>
          <w:sz w:val="28"/>
          <w:szCs w:val="28"/>
        </w:rPr>
      </w:pPr>
      <w:r w:rsidRPr="0041657E">
        <w:rPr>
          <w:color w:val="000000"/>
          <w:sz w:val="28"/>
          <w:szCs w:val="28"/>
        </w:rPr>
        <w:t xml:space="preserve">Работы по выращиванию посадочного материала носят сезонный характер. Продолжаются они обычно с середины весны по октябрь-ноябрь. На зимний период рабочие, занятые выращиванием посадочного материала, переводятся с сохранением устойчивых заработков на производство товаров широкого потребления (плетеных изделий из ивовой лозы, искусственных цветов, веников, сувениров из бересты), лесохозяйственные работы (рубки ухода), заготовку и переработку шишек </w:t>
      </w:r>
      <w:r w:rsidR="0041657E">
        <w:rPr>
          <w:color w:val="000000"/>
          <w:sz w:val="28"/>
          <w:szCs w:val="28"/>
        </w:rPr>
        <w:t>и т.д.</w:t>
      </w:r>
      <w:r w:rsidRPr="0041657E">
        <w:rPr>
          <w:color w:val="000000"/>
          <w:sz w:val="28"/>
          <w:szCs w:val="28"/>
        </w:rPr>
        <w:t xml:space="preserve"> Механизаторы в зимний период занимаются также ремонтом тракторов, автомобилей, технологических машин и механизмов</w:t>
      </w:r>
    </w:p>
    <w:p w:rsidR="002D75A4" w:rsidRPr="0041657E" w:rsidRDefault="002D75A4" w:rsidP="0041657E">
      <w:pPr>
        <w:spacing w:line="360" w:lineRule="auto"/>
        <w:ind w:firstLine="709"/>
        <w:jc w:val="both"/>
        <w:rPr>
          <w:color w:val="000000"/>
          <w:sz w:val="28"/>
          <w:szCs w:val="28"/>
        </w:rPr>
      </w:pPr>
      <w:r w:rsidRPr="0041657E">
        <w:rPr>
          <w:color w:val="000000"/>
          <w:sz w:val="28"/>
          <w:szCs w:val="28"/>
        </w:rPr>
        <w:t>Рабочие обеспечиваются спецодеждой, душем, раздевалкой, кипяченой водой и в течение рабочего дня горячим питанием. Рациональный режим труда и отдыха предусматривает правильное чередование непосредственного производственного процесса с</w:t>
      </w:r>
      <w:r w:rsidR="0041657E">
        <w:rPr>
          <w:color w:val="000000"/>
          <w:sz w:val="28"/>
          <w:szCs w:val="28"/>
        </w:rPr>
        <w:t xml:space="preserve"> </w:t>
      </w:r>
      <w:r w:rsidRPr="0041657E">
        <w:rPr>
          <w:color w:val="000000"/>
          <w:sz w:val="28"/>
          <w:szCs w:val="28"/>
        </w:rPr>
        <w:t>внутрисменным отдыхом</w:t>
      </w:r>
      <w:r w:rsidR="0041657E">
        <w:rPr>
          <w:color w:val="000000"/>
          <w:sz w:val="28"/>
          <w:szCs w:val="28"/>
        </w:rPr>
        <w:t xml:space="preserve"> </w:t>
      </w:r>
      <w:r w:rsidRPr="0041657E">
        <w:rPr>
          <w:color w:val="000000"/>
          <w:sz w:val="28"/>
          <w:szCs w:val="28"/>
        </w:rPr>
        <w:t>для</w:t>
      </w:r>
      <w:r w:rsidR="0041657E">
        <w:rPr>
          <w:color w:val="000000"/>
          <w:sz w:val="28"/>
          <w:szCs w:val="28"/>
        </w:rPr>
        <w:t xml:space="preserve"> </w:t>
      </w:r>
      <w:r w:rsidRPr="0041657E">
        <w:rPr>
          <w:color w:val="000000"/>
          <w:sz w:val="28"/>
          <w:szCs w:val="28"/>
        </w:rPr>
        <w:t>восстановления сил.</w:t>
      </w:r>
    </w:p>
    <w:p w:rsidR="002D75A4" w:rsidRPr="0041657E" w:rsidRDefault="002D75A4" w:rsidP="0041657E">
      <w:pPr>
        <w:spacing w:line="360" w:lineRule="auto"/>
        <w:ind w:firstLine="709"/>
        <w:jc w:val="both"/>
        <w:rPr>
          <w:color w:val="000000"/>
          <w:sz w:val="28"/>
          <w:szCs w:val="28"/>
        </w:rPr>
      </w:pPr>
      <w:r w:rsidRPr="0041657E">
        <w:rPr>
          <w:color w:val="000000"/>
          <w:sz w:val="28"/>
          <w:szCs w:val="28"/>
        </w:rPr>
        <w:t>Подготовка новых специалистов проводится путем индивидуального, группового или бригадного обучения непосредственно перед выполнением работ или в специальных учебных заведениях.</w:t>
      </w:r>
    </w:p>
    <w:p w:rsidR="002D75A4" w:rsidRPr="0041657E" w:rsidRDefault="002D75A4" w:rsidP="0041657E">
      <w:pPr>
        <w:spacing w:line="360" w:lineRule="auto"/>
        <w:ind w:firstLine="709"/>
        <w:jc w:val="both"/>
        <w:rPr>
          <w:color w:val="000000"/>
          <w:sz w:val="28"/>
          <w:szCs w:val="28"/>
        </w:rPr>
      </w:pPr>
      <w:r w:rsidRPr="0041657E">
        <w:rPr>
          <w:color w:val="000000"/>
          <w:sz w:val="28"/>
          <w:szCs w:val="28"/>
        </w:rPr>
        <w:t>Повышение квалификации рабочих и ИТР, имеющих длительный стаж работы, осуществляется в школах по изучению передовых методов труда, на курсах повышения квалификации, организуемых предприятиями или учебными заведениями, в школах НОТ, в кружках экономических знаний, а также путем обмена опытом. Кроме того, рабочие повышают свою квалификацию на производственно-технических курсах и курсах обучения вторым и совмещаемым профессиям.</w:t>
      </w:r>
    </w:p>
    <w:p w:rsidR="002D75A4" w:rsidRPr="0041657E" w:rsidRDefault="002D75A4" w:rsidP="0041657E">
      <w:pPr>
        <w:spacing w:line="360" w:lineRule="auto"/>
        <w:ind w:firstLine="709"/>
        <w:jc w:val="both"/>
        <w:rPr>
          <w:color w:val="000000"/>
          <w:sz w:val="28"/>
          <w:szCs w:val="28"/>
        </w:rPr>
      </w:pPr>
      <w:r w:rsidRPr="0041657E">
        <w:rPr>
          <w:color w:val="000000"/>
          <w:sz w:val="28"/>
          <w:szCs w:val="28"/>
        </w:rPr>
        <w:t xml:space="preserve">Воспитанию коммунистического отношения к труду способствует развернутое социалистическое соревнование, которое проводится путем принятия коллективных и индивидуальных соцобязательств, личных творческих планов, участия работников в управлении производством (в общих и производственных собраниях, конференциях, ПДПС, в местном комитете профсоюза </w:t>
      </w:r>
      <w:r w:rsidR="0041657E">
        <w:rPr>
          <w:color w:val="000000"/>
          <w:sz w:val="28"/>
          <w:szCs w:val="28"/>
        </w:rPr>
        <w:t>и т.д.</w:t>
      </w:r>
      <w:r w:rsidRPr="0041657E">
        <w:rPr>
          <w:color w:val="000000"/>
          <w:sz w:val="28"/>
          <w:szCs w:val="28"/>
        </w:rPr>
        <w:t>). Развитию творческой активности способствует участие работников питомника в ВОИР, НТО, совете НОТ. Для выявления внутренних резервов производства необходим систематический и правильный учет (ведение книги лесного питомника</w:t>
      </w:r>
      <w:r w:rsidR="0041657E">
        <w:rPr>
          <w:color w:val="000000"/>
          <w:sz w:val="28"/>
          <w:szCs w:val="28"/>
        </w:rPr>
        <w:t xml:space="preserve"> </w:t>
      </w:r>
      <w:r w:rsidRPr="0041657E">
        <w:rPr>
          <w:color w:val="000000"/>
          <w:sz w:val="28"/>
          <w:szCs w:val="28"/>
        </w:rPr>
        <w:t>и</w:t>
      </w:r>
      <w:r w:rsidR="0041657E">
        <w:rPr>
          <w:color w:val="000000"/>
          <w:sz w:val="28"/>
          <w:szCs w:val="28"/>
        </w:rPr>
        <w:t xml:space="preserve"> </w:t>
      </w:r>
      <w:r w:rsidRPr="0041657E">
        <w:rPr>
          <w:color w:val="000000"/>
          <w:sz w:val="28"/>
          <w:szCs w:val="28"/>
        </w:rPr>
        <w:t>Др.).</w:t>
      </w:r>
    </w:p>
    <w:p w:rsidR="002D75A4" w:rsidRPr="0041657E" w:rsidRDefault="002D75A4" w:rsidP="0041657E">
      <w:pPr>
        <w:spacing w:line="360" w:lineRule="auto"/>
        <w:ind w:firstLine="709"/>
        <w:jc w:val="both"/>
        <w:rPr>
          <w:color w:val="000000"/>
          <w:sz w:val="28"/>
          <w:szCs w:val="28"/>
        </w:rPr>
      </w:pPr>
      <w:r w:rsidRPr="0041657E">
        <w:rPr>
          <w:color w:val="000000"/>
          <w:sz w:val="28"/>
          <w:szCs w:val="28"/>
        </w:rPr>
        <w:t>За высокие количественные и качественные показатели в труде лучшие работники питомника премируются, награждаются ценными подарками, льготными путевками, заносятся на доску Почета, отмечаются в приказах.</w:t>
      </w:r>
    </w:p>
    <w:p w:rsidR="002D75A4" w:rsidRPr="0041657E" w:rsidRDefault="002D75A4" w:rsidP="0041657E">
      <w:pPr>
        <w:spacing w:line="360" w:lineRule="auto"/>
        <w:ind w:firstLine="709"/>
        <w:jc w:val="both"/>
        <w:rPr>
          <w:color w:val="000000"/>
          <w:sz w:val="28"/>
          <w:szCs w:val="28"/>
        </w:rPr>
      </w:pPr>
      <w:r w:rsidRPr="0041657E">
        <w:rPr>
          <w:color w:val="000000"/>
          <w:sz w:val="28"/>
          <w:szCs w:val="28"/>
        </w:rPr>
        <w:t>Правильная организация труда с предоставлением работы круглый год, материальное вознаграждение за достигнутые успехи, хорошие условия труда и быта способствуют образованию постоянных штатов питомника из высококвалифицированных рабочих,</w:t>
      </w:r>
      <w:r w:rsidR="0041657E">
        <w:rPr>
          <w:color w:val="000000"/>
          <w:sz w:val="28"/>
          <w:szCs w:val="28"/>
        </w:rPr>
        <w:t xml:space="preserve"> </w:t>
      </w:r>
      <w:r w:rsidRPr="0041657E">
        <w:rPr>
          <w:color w:val="000000"/>
          <w:sz w:val="28"/>
          <w:szCs w:val="28"/>
        </w:rPr>
        <w:t>повышению</w:t>
      </w:r>
      <w:r w:rsidR="0041657E">
        <w:rPr>
          <w:color w:val="000000"/>
          <w:sz w:val="28"/>
          <w:szCs w:val="28"/>
        </w:rPr>
        <w:t xml:space="preserve"> </w:t>
      </w:r>
      <w:r w:rsidRPr="0041657E">
        <w:rPr>
          <w:color w:val="000000"/>
          <w:sz w:val="28"/>
          <w:szCs w:val="28"/>
        </w:rPr>
        <w:t>производительности</w:t>
      </w:r>
      <w:r w:rsidR="0041657E">
        <w:rPr>
          <w:color w:val="000000"/>
          <w:sz w:val="28"/>
          <w:szCs w:val="28"/>
        </w:rPr>
        <w:t xml:space="preserve"> </w:t>
      </w:r>
      <w:r w:rsidRPr="0041657E">
        <w:rPr>
          <w:color w:val="000000"/>
          <w:sz w:val="28"/>
          <w:szCs w:val="28"/>
        </w:rPr>
        <w:t>труда.</w:t>
      </w:r>
    </w:p>
    <w:p w:rsidR="002D75A4" w:rsidRPr="0041657E" w:rsidRDefault="002D75A4" w:rsidP="0041657E">
      <w:pPr>
        <w:spacing w:line="360" w:lineRule="auto"/>
        <w:ind w:firstLine="709"/>
        <w:jc w:val="both"/>
        <w:rPr>
          <w:color w:val="000000"/>
          <w:sz w:val="28"/>
          <w:szCs w:val="28"/>
        </w:rPr>
      </w:pPr>
      <w:r w:rsidRPr="0041657E">
        <w:rPr>
          <w:color w:val="000000"/>
          <w:sz w:val="28"/>
          <w:szCs w:val="28"/>
        </w:rPr>
        <w:t>Ответственность за общее состояние техники безопасности и производственной санитарии по питомнику возлагается на главного инженера или главного лесничего предприятия. Непосредственные руководители работ обеспечивают контроль за исправностью машин, оборудования, инструментов, состоянием рабочих мест и проводят первичный, повторный и повседневный инструктаж о безопасных методах работы на рабочем месте с ведением необходимой документации.</w:t>
      </w:r>
    </w:p>
    <w:p w:rsidR="002D75A4" w:rsidRPr="0041657E" w:rsidRDefault="002D75A4" w:rsidP="0041657E">
      <w:pPr>
        <w:spacing w:line="360" w:lineRule="auto"/>
        <w:ind w:firstLine="709"/>
        <w:jc w:val="both"/>
        <w:rPr>
          <w:color w:val="000000"/>
          <w:sz w:val="28"/>
          <w:szCs w:val="28"/>
        </w:rPr>
      </w:pPr>
      <w:r w:rsidRPr="0041657E">
        <w:rPr>
          <w:color w:val="000000"/>
          <w:sz w:val="28"/>
          <w:szCs w:val="28"/>
        </w:rPr>
        <w:t>Рабочие, занятые на механизированных работах, обучаются безопасным методам работы на данных орудиях и машинах и должны выполнять установленные правила и инструкции по технике безопасности. Между трактористом и рабочими на машине</w:t>
      </w:r>
      <w:r w:rsidR="0041657E">
        <w:rPr>
          <w:color w:val="000000"/>
          <w:sz w:val="28"/>
          <w:szCs w:val="28"/>
        </w:rPr>
        <w:t xml:space="preserve"> </w:t>
      </w:r>
      <w:r w:rsidRPr="0041657E">
        <w:rPr>
          <w:color w:val="000000"/>
          <w:sz w:val="28"/>
          <w:szCs w:val="28"/>
        </w:rPr>
        <w:t>(орудии)</w:t>
      </w:r>
      <w:r w:rsidR="0041657E">
        <w:rPr>
          <w:color w:val="000000"/>
          <w:sz w:val="28"/>
          <w:szCs w:val="28"/>
        </w:rPr>
        <w:t xml:space="preserve"> </w:t>
      </w:r>
      <w:r w:rsidRPr="0041657E">
        <w:rPr>
          <w:color w:val="000000"/>
          <w:sz w:val="28"/>
          <w:szCs w:val="28"/>
        </w:rPr>
        <w:t>устанавливают</w:t>
      </w:r>
      <w:r w:rsidR="0041657E">
        <w:rPr>
          <w:color w:val="000000"/>
          <w:sz w:val="28"/>
          <w:szCs w:val="28"/>
        </w:rPr>
        <w:t xml:space="preserve"> </w:t>
      </w:r>
      <w:r w:rsidRPr="0041657E">
        <w:rPr>
          <w:color w:val="000000"/>
          <w:sz w:val="28"/>
          <w:szCs w:val="28"/>
        </w:rPr>
        <w:t>звуковую</w:t>
      </w:r>
      <w:r w:rsidR="0041657E">
        <w:rPr>
          <w:color w:val="000000"/>
          <w:sz w:val="28"/>
          <w:szCs w:val="28"/>
        </w:rPr>
        <w:t xml:space="preserve"> </w:t>
      </w:r>
      <w:r w:rsidRPr="0041657E">
        <w:rPr>
          <w:color w:val="000000"/>
          <w:sz w:val="28"/>
          <w:szCs w:val="28"/>
        </w:rPr>
        <w:t>сигнализацию.</w:t>
      </w:r>
    </w:p>
    <w:p w:rsidR="002D75A4" w:rsidRPr="0041657E" w:rsidRDefault="002D75A4" w:rsidP="0041657E">
      <w:pPr>
        <w:spacing w:line="360" w:lineRule="auto"/>
        <w:ind w:firstLine="709"/>
        <w:jc w:val="both"/>
        <w:rPr>
          <w:color w:val="000000"/>
          <w:sz w:val="28"/>
          <w:szCs w:val="28"/>
        </w:rPr>
      </w:pPr>
      <w:r w:rsidRPr="0041657E">
        <w:rPr>
          <w:color w:val="000000"/>
          <w:sz w:val="28"/>
          <w:szCs w:val="28"/>
        </w:rPr>
        <w:t>Все выступающие части вращающихся валов и шпонок в местах, обслуживаемых рабочими во время работы машины, а также зубчатые, цепные, ременные, фрикционные передачи машин и орудий должны иметь защитные ограждения, предотвращающие возможность соприкосновения с ними.</w:t>
      </w:r>
    </w:p>
    <w:p w:rsidR="002D75A4" w:rsidRPr="0041657E" w:rsidRDefault="002D75A4" w:rsidP="0041657E">
      <w:pPr>
        <w:spacing w:line="360" w:lineRule="auto"/>
        <w:ind w:firstLine="709"/>
        <w:jc w:val="both"/>
        <w:rPr>
          <w:color w:val="000000"/>
          <w:sz w:val="28"/>
          <w:szCs w:val="28"/>
        </w:rPr>
      </w:pPr>
      <w:r w:rsidRPr="0041657E">
        <w:rPr>
          <w:color w:val="000000"/>
          <w:sz w:val="28"/>
          <w:szCs w:val="28"/>
        </w:rPr>
        <w:t>Рабочие, занятые на ручных работах, обеспечиваются исправным ручным инструментом (мотыгами, лопатами, секаторами и др.).</w:t>
      </w:r>
    </w:p>
    <w:p w:rsidR="002D75A4" w:rsidRPr="0041657E" w:rsidRDefault="002D75A4" w:rsidP="0041657E">
      <w:pPr>
        <w:spacing w:line="360" w:lineRule="auto"/>
        <w:ind w:firstLine="709"/>
        <w:jc w:val="both"/>
        <w:rPr>
          <w:color w:val="000000"/>
          <w:sz w:val="28"/>
          <w:szCs w:val="28"/>
        </w:rPr>
      </w:pPr>
      <w:r w:rsidRPr="0041657E">
        <w:rPr>
          <w:color w:val="000000"/>
          <w:sz w:val="28"/>
          <w:szCs w:val="28"/>
        </w:rPr>
        <w:t>Работа с ядохимикатами осуществляется под руководством назначенного приказом по предприятию специалиста, ответственного за правильное и безопасное использование ядохимикатов, и проводится с соблюдением мер предосторожности, которые подробно изложены в единых для всей страны «Санитарных правилах хранения, транспортировки и применения ядох</w:t>
      </w:r>
      <w:r w:rsidR="000D1936" w:rsidRPr="0041657E">
        <w:rPr>
          <w:color w:val="000000"/>
          <w:sz w:val="28"/>
          <w:szCs w:val="28"/>
        </w:rPr>
        <w:t>имикатов в сельском хозяйстве»</w:t>
      </w:r>
      <w:r w:rsidR="0041657E">
        <w:rPr>
          <w:color w:val="000000"/>
          <w:sz w:val="28"/>
          <w:szCs w:val="28"/>
        </w:rPr>
        <w:t>.</w:t>
      </w:r>
    </w:p>
    <w:p w:rsidR="002D75A4" w:rsidRPr="0041657E" w:rsidRDefault="002D75A4" w:rsidP="0041657E">
      <w:pPr>
        <w:spacing w:line="360" w:lineRule="auto"/>
        <w:ind w:firstLine="709"/>
        <w:jc w:val="both"/>
        <w:rPr>
          <w:color w:val="000000"/>
          <w:sz w:val="28"/>
          <w:szCs w:val="28"/>
        </w:rPr>
      </w:pPr>
      <w:r w:rsidRPr="0041657E">
        <w:rPr>
          <w:color w:val="000000"/>
          <w:sz w:val="28"/>
          <w:szCs w:val="28"/>
        </w:rPr>
        <w:t>Рабочие должны знать токсические свойства используемых ядохимикатов, применять средства индивидуальной защиты (респираторы, комбинезоны, халаты, перчатки, специальную обувь, защитные очки).</w:t>
      </w:r>
    </w:p>
    <w:p w:rsidR="0041657E" w:rsidRDefault="000D1936" w:rsidP="0041657E">
      <w:pPr>
        <w:shd w:val="clear" w:color="auto" w:fill="FFFFFF"/>
        <w:spacing w:line="360" w:lineRule="auto"/>
        <w:ind w:firstLine="709"/>
        <w:jc w:val="both"/>
        <w:rPr>
          <w:color w:val="000000"/>
          <w:sz w:val="28"/>
          <w:szCs w:val="28"/>
        </w:rPr>
      </w:pPr>
      <w:r w:rsidRPr="0041657E">
        <w:rPr>
          <w:color w:val="000000"/>
          <w:sz w:val="28"/>
          <w:szCs w:val="28"/>
        </w:rPr>
        <w:t>При выращивании посадочного материала в лесном питомнике осуществляется систематический контроль качества выполняемых работ, а также дается оценка выращиваемых растений. С этой целью проводится техническая приемка работ и инвентаризация посадочного материала.</w:t>
      </w:r>
    </w:p>
    <w:p w:rsidR="0041657E" w:rsidRDefault="000D1936" w:rsidP="0041657E">
      <w:pPr>
        <w:shd w:val="clear" w:color="auto" w:fill="FFFFFF"/>
        <w:spacing w:line="360" w:lineRule="auto"/>
        <w:ind w:firstLine="709"/>
        <w:jc w:val="both"/>
        <w:rPr>
          <w:color w:val="000000"/>
          <w:sz w:val="28"/>
          <w:szCs w:val="28"/>
        </w:rPr>
      </w:pPr>
      <w:r w:rsidRPr="0041657E">
        <w:rPr>
          <w:color w:val="000000"/>
          <w:sz w:val="28"/>
          <w:szCs w:val="28"/>
        </w:rPr>
        <w:t>Для проведения технической приемки работ и инвентаризации посадочного материала приказом директора лесхоза создается комиссия в составе главного лесничего (председатель), главного бухгалтера, инженера лесных культур. В лесничестве (питомнике) создают подкомиссию в составе лесничего (заведующего питомника), помощника лесничего, техника, лесника, бригадира, выполняющего лесокультурные работы. Непосредственную работу проводит подкомиссия, а комиссия осуществляет контроль. В питомнике, находящемся на самостоятельном балансе, комиссию образуют приказом директора питомника. Техническая приемка и инвентаризация оформляются актом, на основании чего делают соответствующие отметки в Книге лесного питомника.</w:t>
      </w:r>
    </w:p>
    <w:p w:rsidR="0041657E" w:rsidRDefault="000D1936" w:rsidP="0041657E">
      <w:pPr>
        <w:shd w:val="clear" w:color="auto" w:fill="FFFFFF"/>
        <w:spacing w:line="360" w:lineRule="auto"/>
        <w:ind w:firstLine="709"/>
        <w:jc w:val="both"/>
        <w:rPr>
          <w:color w:val="000000"/>
          <w:sz w:val="28"/>
          <w:szCs w:val="28"/>
        </w:rPr>
      </w:pPr>
      <w:r w:rsidRPr="0041657E">
        <w:rPr>
          <w:color w:val="000000"/>
          <w:sz w:val="28"/>
          <w:szCs w:val="28"/>
        </w:rPr>
        <w:t>Техническую приемку работ по закладке посевного и школьного отделений, а также плантаций тополей, ив, лещины и новогодних елок проводят для уточнения объемов выполненных работ, их качества и соблюдения предусмотренной агротехники. На основании полученных материалов оценивают выполненные работы, выявляют новые, прогрессивные способы с целью распространения их в производстве, а также намечают мероприятия по устранению выявленных недостатков.</w:t>
      </w:r>
    </w:p>
    <w:p w:rsidR="000D1936" w:rsidRPr="0041657E" w:rsidRDefault="000D1936" w:rsidP="0041657E">
      <w:pPr>
        <w:shd w:val="clear" w:color="auto" w:fill="FFFFFF"/>
        <w:spacing w:line="360" w:lineRule="auto"/>
        <w:ind w:firstLine="709"/>
        <w:jc w:val="both"/>
        <w:rPr>
          <w:color w:val="000000"/>
          <w:sz w:val="28"/>
          <w:szCs w:val="28"/>
        </w:rPr>
      </w:pPr>
      <w:r w:rsidRPr="0041657E">
        <w:rPr>
          <w:color w:val="000000"/>
          <w:sz w:val="28"/>
          <w:szCs w:val="28"/>
        </w:rPr>
        <w:t xml:space="preserve">В питомнике техническую приемку посевов проводят после появления всходов, но не позднее первого месяца со дня проведения посевов, а работ по закладке школьных отделений и плантаций </w:t>
      </w:r>
      <w:r w:rsidR="0041657E">
        <w:rPr>
          <w:color w:val="000000"/>
          <w:sz w:val="28"/>
          <w:szCs w:val="28"/>
        </w:rPr>
        <w:t>–</w:t>
      </w:r>
      <w:r w:rsidR="0041657E" w:rsidRPr="0041657E">
        <w:rPr>
          <w:color w:val="000000"/>
          <w:sz w:val="28"/>
          <w:szCs w:val="28"/>
        </w:rPr>
        <w:t xml:space="preserve"> </w:t>
      </w:r>
      <w:r w:rsidRPr="0041657E">
        <w:rPr>
          <w:color w:val="000000"/>
          <w:sz w:val="28"/>
          <w:szCs w:val="28"/>
        </w:rPr>
        <w:t>не позднее 10 сут. со дня окончания работ. В посевном и школьном отделениях при технической приемке работ обращают внимание на соблюдение рекомендуемых проектом схем посевов и размещения саженцев в школе, норм высева и глубины заделки семян. Определяют качество подготовки почвы, состояние посевов и посадок, указывают причины неудовлетворительного состояния посевов и посадок и намечают мероприятия по исправлению допущенных недостатков.</w:t>
      </w:r>
    </w:p>
    <w:p w:rsidR="0041657E" w:rsidRDefault="000D1936" w:rsidP="0041657E">
      <w:pPr>
        <w:shd w:val="clear" w:color="auto" w:fill="FFFFFF"/>
        <w:spacing w:line="360" w:lineRule="auto"/>
        <w:ind w:firstLine="709"/>
        <w:jc w:val="both"/>
        <w:rPr>
          <w:color w:val="000000"/>
          <w:sz w:val="28"/>
          <w:szCs w:val="28"/>
        </w:rPr>
      </w:pPr>
      <w:r w:rsidRPr="0041657E">
        <w:rPr>
          <w:color w:val="000000"/>
          <w:sz w:val="28"/>
          <w:szCs w:val="28"/>
        </w:rPr>
        <w:t>К погибшим относят посевы, имеющие в почве менее 2</w:t>
      </w:r>
      <w:r w:rsidR="0041657E" w:rsidRPr="0041657E">
        <w:rPr>
          <w:color w:val="000000"/>
          <w:sz w:val="28"/>
          <w:szCs w:val="28"/>
        </w:rPr>
        <w:t>5</w:t>
      </w:r>
      <w:r w:rsidR="0041657E">
        <w:rPr>
          <w:color w:val="000000"/>
          <w:sz w:val="28"/>
          <w:szCs w:val="28"/>
        </w:rPr>
        <w:t>%</w:t>
      </w:r>
      <w:r w:rsidRPr="0041657E">
        <w:rPr>
          <w:color w:val="000000"/>
          <w:sz w:val="28"/>
          <w:szCs w:val="28"/>
        </w:rPr>
        <w:t xml:space="preserve"> жизнеспособных семян от установленной нормы выхода сеянцев или при появлении менее 1</w:t>
      </w:r>
      <w:r w:rsidR="0041657E" w:rsidRPr="0041657E">
        <w:rPr>
          <w:color w:val="000000"/>
          <w:sz w:val="28"/>
          <w:szCs w:val="28"/>
        </w:rPr>
        <w:t>0</w:t>
      </w:r>
      <w:r w:rsidR="0041657E">
        <w:rPr>
          <w:color w:val="000000"/>
          <w:sz w:val="28"/>
          <w:szCs w:val="28"/>
        </w:rPr>
        <w:t>%</w:t>
      </w:r>
      <w:r w:rsidRPr="0041657E">
        <w:rPr>
          <w:color w:val="000000"/>
          <w:sz w:val="28"/>
          <w:szCs w:val="28"/>
        </w:rPr>
        <w:t xml:space="preserve"> всходов от установленной нормы выхода сеянцев при одновременном наличии в почве менее 2</w:t>
      </w:r>
      <w:r w:rsidR="0041657E" w:rsidRPr="0041657E">
        <w:rPr>
          <w:color w:val="000000"/>
          <w:sz w:val="28"/>
          <w:szCs w:val="28"/>
        </w:rPr>
        <w:t>0</w:t>
      </w:r>
      <w:r w:rsidR="0041657E">
        <w:rPr>
          <w:color w:val="000000"/>
          <w:sz w:val="28"/>
          <w:szCs w:val="28"/>
        </w:rPr>
        <w:t>%</w:t>
      </w:r>
      <w:r w:rsidRPr="0041657E">
        <w:rPr>
          <w:color w:val="000000"/>
          <w:sz w:val="28"/>
          <w:szCs w:val="28"/>
        </w:rPr>
        <w:t xml:space="preserve"> жизнеспособных семян.</w:t>
      </w:r>
    </w:p>
    <w:p w:rsidR="0041657E" w:rsidRDefault="000D1936" w:rsidP="0041657E">
      <w:pPr>
        <w:shd w:val="clear" w:color="auto" w:fill="FFFFFF"/>
        <w:spacing w:line="360" w:lineRule="auto"/>
        <w:ind w:firstLine="709"/>
        <w:jc w:val="both"/>
        <w:rPr>
          <w:color w:val="000000"/>
          <w:sz w:val="28"/>
          <w:szCs w:val="28"/>
        </w:rPr>
      </w:pPr>
      <w:r w:rsidRPr="0041657E">
        <w:rPr>
          <w:color w:val="000000"/>
          <w:sz w:val="28"/>
          <w:szCs w:val="28"/>
        </w:rPr>
        <w:t>К не давшим всходов посевы относят в том случае, если число сохранившихся в почве жизнеспособных семян, но не взошедших в текущем году, составляет более 2</w:t>
      </w:r>
      <w:r w:rsidR="0041657E" w:rsidRPr="0041657E">
        <w:rPr>
          <w:color w:val="000000"/>
          <w:sz w:val="28"/>
          <w:szCs w:val="28"/>
        </w:rPr>
        <w:t>5</w:t>
      </w:r>
      <w:r w:rsidR="0041657E">
        <w:rPr>
          <w:color w:val="000000"/>
          <w:sz w:val="28"/>
          <w:szCs w:val="28"/>
        </w:rPr>
        <w:t>%</w:t>
      </w:r>
      <w:r w:rsidRPr="0041657E">
        <w:rPr>
          <w:color w:val="000000"/>
          <w:sz w:val="28"/>
          <w:szCs w:val="28"/>
        </w:rPr>
        <w:t xml:space="preserve"> установленной нормы выхода сеянцев.</w:t>
      </w:r>
    </w:p>
    <w:p w:rsidR="0041657E" w:rsidRDefault="000D1936" w:rsidP="0041657E">
      <w:pPr>
        <w:shd w:val="clear" w:color="auto" w:fill="FFFFFF"/>
        <w:spacing w:line="360" w:lineRule="auto"/>
        <w:ind w:firstLine="709"/>
        <w:jc w:val="both"/>
        <w:rPr>
          <w:color w:val="000000"/>
          <w:sz w:val="28"/>
          <w:szCs w:val="28"/>
        </w:rPr>
      </w:pPr>
      <w:r w:rsidRPr="0041657E">
        <w:rPr>
          <w:color w:val="000000"/>
          <w:sz w:val="28"/>
          <w:szCs w:val="28"/>
        </w:rPr>
        <w:t>Техническая приемка погибших и не давших всходов посевов заключается в раскопке посевных строк на 1</w:t>
      </w:r>
      <w:r w:rsidR="0041657E">
        <w:rPr>
          <w:color w:val="000000"/>
          <w:sz w:val="28"/>
          <w:szCs w:val="28"/>
        </w:rPr>
        <w:t>-</w:t>
      </w:r>
      <w:r w:rsidR="0041657E" w:rsidRPr="0041657E">
        <w:rPr>
          <w:color w:val="000000"/>
          <w:sz w:val="28"/>
          <w:szCs w:val="28"/>
        </w:rPr>
        <w:t>м</w:t>
      </w:r>
      <w:r w:rsidRPr="0041657E">
        <w:rPr>
          <w:color w:val="000000"/>
          <w:sz w:val="28"/>
          <w:szCs w:val="28"/>
        </w:rPr>
        <w:t xml:space="preserve">етровых отрезках, располагаемых по диагонали, в определении состояния семян путем взрезывания и учете имеющихся на этих отрезках всходов. Количество раскопок на </w:t>
      </w:r>
      <w:smartTag w:uri="urn:schemas-microsoft-com:office:smarttags" w:element="metricconverter">
        <w:smartTagPr>
          <w:attr w:name="ProductID" w:val="1 га"/>
        </w:smartTagPr>
        <w:r w:rsidRPr="0041657E">
          <w:rPr>
            <w:color w:val="000000"/>
            <w:sz w:val="28"/>
            <w:szCs w:val="28"/>
          </w:rPr>
          <w:t>1 га</w:t>
        </w:r>
      </w:smartTag>
      <w:r w:rsidRPr="0041657E">
        <w:rPr>
          <w:color w:val="000000"/>
          <w:sz w:val="28"/>
          <w:szCs w:val="28"/>
        </w:rPr>
        <w:t xml:space="preserve"> должно быть не менее 20, а общее количество семян для исследования на каждом участке посева одной породы не менее 200 шт.</w:t>
      </w:r>
    </w:p>
    <w:p w:rsidR="0041657E" w:rsidRDefault="000D1936" w:rsidP="0041657E">
      <w:pPr>
        <w:shd w:val="clear" w:color="auto" w:fill="FFFFFF"/>
        <w:spacing w:line="360" w:lineRule="auto"/>
        <w:ind w:firstLine="709"/>
        <w:jc w:val="both"/>
        <w:rPr>
          <w:color w:val="000000"/>
          <w:sz w:val="28"/>
          <w:szCs w:val="28"/>
        </w:rPr>
      </w:pPr>
      <w:r w:rsidRPr="0041657E">
        <w:rPr>
          <w:color w:val="000000"/>
          <w:sz w:val="28"/>
          <w:szCs w:val="28"/>
        </w:rPr>
        <w:t xml:space="preserve">Ежегодно после окончания вегетации, но до начала осенней выкопки сеянцев и саженцев проводят инвентаризацию лесного посадочного материала, в процессе которой устанавливают общее количество посадочного материала в питомнике (по породам, возрасту и качеству), выход стандартного посадочного материала в питомнике, в том числе на </w:t>
      </w:r>
      <w:smartTag w:uri="urn:schemas-microsoft-com:office:smarttags" w:element="metricconverter">
        <w:smartTagPr>
          <w:attr w:name="ProductID" w:val="1 га"/>
        </w:smartTagPr>
        <w:r w:rsidRPr="0041657E">
          <w:rPr>
            <w:color w:val="000000"/>
            <w:sz w:val="28"/>
            <w:szCs w:val="28"/>
          </w:rPr>
          <w:t>1 га</w:t>
        </w:r>
      </w:smartTag>
      <w:r w:rsidRPr="0041657E">
        <w:rPr>
          <w:color w:val="000000"/>
          <w:sz w:val="28"/>
          <w:szCs w:val="28"/>
        </w:rPr>
        <w:t xml:space="preserve"> в количественном выражении и в процентах к плановому; наличие селекционного посадочного материала; площади погибших посевов, школ, плантаций, посевов, не давших всходов, а также оставленных на доращивание.</w:t>
      </w:r>
    </w:p>
    <w:p w:rsidR="0041657E" w:rsidRDefault="000D1936" w:rsidP="0041657E">
      <w:pPr>
        <w:shd w:val="clear" w:color="auto" w:fill="FFFFFF"/>
        <w:spacing w:line="360" w:lineRule="auto"/>
        <w:ind w:firstLine="709"/>
        <w:jc w:val="both"/>
        <w:rPr>
          <w:color w:val="000000"/>
          <w:sz w:val="28"/>
          <w:szCs w:val="28"/>
        </w:rPr>
      </w:pPr>
      <w:r w:rsidRPr="0041657E">
        <w:rPr>
          <w:color w:val="000000"/>
          <w:sz w:val="28"/>
          <w:szCs w:val="28"/>
        </w:rPr>
        <w:t xml:space="preserve">Инвентаризация сеянцев в посевном отделении проводится на учетных отрезках. При длине посевных строк до 20 тыс. пог. м/га инвентаризацию посадочного материала проводят при равномерном распределении сеянцев не менее чем на </w:t>
      </w:r>
      <w:r w:rsidR="0041657E" w:rsidRPr="0041657E">
        <w:rPr>
          <w:color w:val="000000"/>
          <w:sz w:val="28"/>
          <w:szCs w:val="28"/>
        </w:rPr>
        <w:t>2</w:t>
      </w:r>
      <w:r w:rsidR="0041657E">
        <w:rPr>
          <w:color w:val="000000"/>
          <w:sz w:val="28"/>
          <w:szCs w:val="28"/>
        </w:rPr>
        <w:t>%</w:t>
      </w:r>
      <w:r w:rsidRPr="0041657E">
        <w:rPr>
          <w:color w:val="000000"/>
          <w:sz w:val="28"/>
          <w:szCs w:val="28"/>
        </w:rPr>
        <w:t xml:space="preserve">, а при неравномерном </w:t>
      </w:r>
      <w:r w:rsidR="0041657E">
        <w:rPr>
          <w:color w:val="000000"/>
          <w:sz w:val="28"/>
          <w:szCs w:val="28"/>
        </w:rPr>
        <w:t>–</w:t>
      </w:r>
      <w:r w:rsidR="0041657E" w:rsidRPr="0041657E">
        <w:rPr>
          <w:color w:val="000000"/>
          <w:sz w:val="28"/>
          <w:szCs w:val="28"/>
        </w:rPr>
        <w:t xml:space="preserve"> </w:t>
      </w:r>
      <w:r w:rsidRPr="0041657E">
        <w:rPr>
          <w:color w:val="000000"/>
          <w:sz w:val="28"/>
          <w:szCs w:val="28"/>
        </w:rPr>
        <w:t>на 4 о</w:t>
      </w:r>
      <w:r w:rsidR="00C40D34">
        <w:rPr>
          <w:color w:val="000000"/>
          <w:sz w:val="28"/>
          <w:szCs w:val="28"/>
        </w:rPr>
        <w:t>т</w:t>
      </w:r>
      <w:r w:rsidRPr="0041657E">
        <w:rPr>
          <w:color w:val="000000"/>
          <w:sz w:val="28"/>
          <w:szCs w:val="28"/>
        </w:rPr>
        <w:t xml:space="preserve"> общей длины посевных строк по каждой породе и возрасту. При протяженности посевных строк более 20 тыс. пог. м/га перечет сеянцев проводят на </w:t>
      </w:r>
      <w:r w:rsidR="0041657E" w:rsidRPr="0041657E">
        <w:rPr>
          <w:color w:val="000000"/>
          <w:sz w:val="28"/>
          <w:szCs w:val="28"/>
        </w:rPr>
        <w:t>1</w:t>
      </w:r>
      <w:r w:rsidR="0041657E">
        <w:rPr>
          <w:color w:val="000000"/>
          <w:sz w:val="28"/>
          <w:szCs w:val="28"/>
        </w:rPr>
        <w:t>%</w:t>
      </w:r>
      <w:r w:rsidRPr="0041657E">
        <w:rPr>
          <w:color w:val="000000"/>
          <w:sz w:val="28"/>
          <w:szCs w:val="28"/>
        </w:rPr>
        <w:t xml:space="preserve"> общей площади. Длина учетного отрезка выбирается произвольно. Для инвентаризации по диагонали участка натягивают шнур, от которого в местах пересечения с посевными строками в какую-либо одну сторону вдоль каждого рядка откладывают учетный отрезок, на котором пересчитывают все сеянцы. Общее количество сеянцев на участке определяют умножением найденного среднего количества сеянцев на 1 пог. м на общую длину посевных строк на участке. Для определения общего количества стандартных сеянцев измеряют высоту надземной части и диаметр корневой шейки у растений на учетных отрезках в характерных местах участка и сравнивают полученные данные с требованиями ГОСТ на сеянцы. При наличии на участке до 10 тыс. сеянцев измеряют 100 растений, если же их насчитывается от 10 тыс. до 50 тыс. измеряют 250, от 50 тыс. до 100 тыс. </w:t>
      </w:r>
      <w:r w:rsidR="0041657E">
        <w:rPr>
          <w:color w:val="000000"/>
          <w:sz w:val="28"/>
          <w:szCs w:val="28"/>
        </w:rPr>
        <w:t>–</w:t>
      </w:r>
      <w:r w:rsidR="0041657E" w:rsidRPr="0041657E">
        <w:rPr>
          <w:color w:val="000000"/>
          <w:sz w:val="28"/>
          <w:szCs w:val="28"/>
        </w:rPr>
        <w:t xml:space="preserve"> </w:t>
      </w:r>
      <w:r w:rsidRPr="0041657E">
        <w:rPr>
          <w:color w:val="000000"/>
          <w:sz w:val="28"/>
          <w:szCs w:val="28"/>
        </w:rPr>
        <w:t>350 растений, при большем количестве сеянцев на участке (более 100 тыс.) для обмера берут 500 сеянцев. Полученный процент выхода годных к посадке сеянцев распространяется на все учетные отрезки.</w:t>
      </w:r>
    </w:p>
    <w:p w:rsidR="0041657E" w:rsidRDefault="000D1936" w:rsidP="0041657E">
      <w:pPr>
        <w:shd w:val="clear" w:color="auto" w:fill="FFFFFF"/>
        <w:spacing w:line="360" w:lineRule="auto"/>
        <w:ind w:firstLine="709"/>
        <w:jc w:val="both"/>
        <w:rPr>
          <w:color w:val="000000"/>
          <w:sz w:val="28"/>
          <w:szCs w:val="28"/>
        </w:rPr>
      </w:pPr>
      <w:r w:rsidRPr="0041657E">
        <w:rPr>
          <w:color w:val="000000"/>
          <w:sz w:val="28"/>
          <w:szCs w:val="28"/>
        </w:rPr>
        <w:t>Инвентаризацию сеянцев в закрытом грунте проводят на учетных отрезках длиной не менее 1</w:t>
      </w:r>
      <w:r w:rsidR="0041657E">
        <w:rPr>
          <w:color w:val="000000"/>
          <w:sz w:val="28"/>
          <w:szCs w:val="28"/>
        </w:rPr>
        <w:t> </w:t>
      </w:r>
      <w:r w:rsidR="0041657E" w:rsidRPr="0041657E">
        <w:rPr>
          <w:color w:val="000000"/>
          <w:sz w:val="28"/>
          <w:szCs w:val="28"/>
        </w:rPr>
        <w:t>м</w:t>
      </w:r>
      <w:r w:rsidRPr="0041657E">
        <w:rPr>
          <w:color w:val="000000"/>
          <w:sz w:val="28"/>
          <w:szCs w:val="28"/>
        </w:rPr>
        <w:t xml:space="preserve">, общая длина которых должна быть не менее </w:t>
      </w:r>
      <w:r w:rsidR="0041657E" w:rsidRPr="0041657E">
        <w:rPr>
          <w:color w:val="000000"/>
          <w:sz w:val="28"/>
          <w:szCs w:val="28"/>
        </w:rPr>
        <w:t>2</w:t>
      </w:r>
      <w:r w:rsidR="0041657E">
        <w:rPr>
          <w:color w:val="000000"/>
          <w:sz w:val="28"/>
          <w:szCs w:val="28"/>
        </w:rPr>
        <w:t>%</w:t>
      </w:r>
      <w:r w:rsidRPr="0041657E">
        <w:rPr>
          <w:color w:val="000000"/>
          <w:sz w:val="28"/>
          <w:szCs w:val="28"/>
        </w:rPr>
        <w:t xml:space="preserve"> всей длины посевных строк</w:t>
      </w:r>
    </w:p>
    <w:p w:rsidR="0041657E" w:rsidRDefault="000D1936" w:rsidP="0041657E">
      <w:pPr>
        <w:shd w:val="clear" w:color="auto" w:fill="FFFFFF"/>
        <w:spacing w:line="360" w:lineRule="auto"/>
        <w:ind w:firstLine="709"/>
        <w:jc w:val="both"/>
        <w:rPr>
          <w:color w:val="000000"/>
          <w:sz w:val="28"/>
          <w:szCs w:val="28"/>
        </w:rPr>
      </w:pPr>
      <w:r w:rsidRPr="0041657E">
        <w:rPr>
          <w:color w:val="000000"/>
          <w:sz w:val="28"/>
          <w:szCs w:val="28"/>
        </w:rPr>
        <w:t xml:space="preserve">Инвентаризацию посадочного материала в школьных отделениях проводят сплошным перечетом саженцев и укоренившихся черенков. В уплотненной школе с густотой посадки свыше 100 тыс. растений на </w:t>
      </w:r>
      <w:smartTag w:uri="urn:schemas-microsoft-com:office:smarttags" w:element="metricconverter">
        <w:smartTagPr>
          <w:attr w:name="ProductID" w:val="1 га"/>
        </w:smartTagPr>
        <w:r w:rsidRPr="0041657E">
          <w:rPr>
            <w:color w:val="000000"/>
            <w:sz w:val="28"/>
            <w:szCs w:val="28"/>
          </w:rPr>
          <w:t>1 га</w:t>
        </w:r>
      </w:smartTag>
      <w:r w:rsidRPr="0041657E">
        <w:rPr>
          <w:color w:val="000000"/>
          <w:sz w:val="28"/>
          <w:szCs w:val="28"/>
        </w:rPr>
        <w:t xml:space="preserve"> инвентаризацию саженцев проводят так же, как в посевном отделении открытого грунта. На маточных плантациях тополей, ив инвентаризацию проводят на учетных площадках размером 10x10</w:t>
      </w:r>
      <w:r w:rsidR="0041657E">
        <w:rPr>
          <w:color w:val="000000"/>
          <w:sz w:val="28"/>
          <w:szCs w:val="28"/>
        </w:rPr>
        <w:t> </w:t>
      </w:r>
      <w:r w:rsidR="0041657E" w:rsidRPr="0041657E">
        <w:rPr>
          <w:color w:val="000000"/>
          <w:sz w:val="28"/>
          <w:szCs w:val="28"/>
        </w:rPr>
        <w:t>м</w:t>
      </w:r>
      <w:r w:rsidRPr="0041657E">
        <w:rPr>
          <w:color w:val="000000"/>
          <w:sz w:val="28"/>
          <w:szCs w:val="28"/>
        </w:rPr>
        <w:t xml:space="preserve"> из расчета 2 площадки на </w:t>
      </w:r>
      <w:smartTag w:uri="urn:schemas-microsoft-com:office:smarttags" w:element="metricconverter">
        <w:smartTagPr>
          <w:attr w:name="ProductID" w:val="1 га"/>
        </w:smartTagPr>
        <w:r w:rsidRPr="0041657E">
          <w:rPr>
            <w:color w:val="000000"/>
            <w:sz w:val="28"/>
            <w:szCs w:val="28"/>
          </w:rPr>
          <w:t>1 га</w:t>
        </w:r>
      </w:smartTag>
      <w:r w:rsidRPr="0041657E">
        <w:rPr>
          <w:color w:val="000000"/>
          <w:sz w:val="28"/>
          <w:szCs w:val="28"/>
        </w:rPr>
        <w:t>. При этом подсчитывают количество побегов, пригодных для нарезки черенков, определяют их среднюю длину и общую длину побегов и возможное количество черенков на площадке и всей площади.</w:t>
      </w:r>
    </w:p>
    <w:p w:rsidR="000D1936" w:rsidRPr="0041657E" w:rsidRDefault="000D1936" w:rsidP="0041657E">
      <w:pPr>
        <w:shd w:val="clear" w:color="auto" w:fill="FFFFFF"/>
        <w:spacing w:line="360" w:lineRule="auto"/>
        <w:ind w:firstLine="709"/>
        <w:jc w:val="both"/>
        <w:rPr>
          <w:color w:val="000000"/>
          <w:sz w:val="28"/>
          <w:szCs w:val="28"/>
        </w:rPr>
      </w:pPr>
      <w:r w:rsidRPr="0041657E">
        <w:rPr>
          <w:color w:val="000000"/>
          <w:sz w:val="28"/>
          <w:szCs w:val="28"/>
        </w:rPr>
        <w:t>На основании инвентаризации определяется количество и качество выращиваемого посадочного материала, дается заключение о его состоянии и пригодности для</w:t>
      </w:r>
      <w:r w:rsidR="00290499" w:rsidRPr="0041657E">
        <w:rPr>
          <w:color w:val="000000"/>
          <w:sz w:val="28"/>
          <w:szCs w:val="28"/>
        </w:rPr>
        <w:t xml:space="preserve"> </w:t>
      </w:r>
      <w:r w:rsidRPr="0041657E">
        <w:rPr>
          <w:color w:val="000000"/>
          <w:sz w:val="28"/>
          <w:szCs w:val="28"/>
        </w:rPr>
        <w:t>посадки или необходимости оставления на доращивание в следующем году. Одновременно намечают меры ухода и другие мероприятия.</w:t>
      </w:r>
    </w:p>
    <w:p w:rsidR="00C61906" w:rsidRPr="0041657E" w:rsidRDefault="00C61906" w:rsidP="0041657E">
      <w:pPr>
        <w:spacing w:line="360" w:lineRule="auto"/>
        <w:ind w:firstLine="709"/>
        <w:jc w:val="both"/>
        <w:rPr>
          <w:color w:val="000000"/>
          <w:sz w:val="28"/>
          <w:szCs w:val="28"/>
        </w:rPr>
      </w:pPr>
      <w:r w:rsidRPr="0041657E">
        <w:rPr>
          <w:color w:val="000000"/>
          <w:sz w:val="28"/>
          <w:szCs w:val="28"/>
        </w:rPr>
        <w:t>Научная организация труда в питомнике предусматривает: разделение и кооперацию труда, правильное использование трудовых ресурсов, создание благоприятных условий труда, подготовку новых специалистов и повышение квалификации кадровых рабочих, укрепление дисциплины, воспитание коммунистического отношения к труду, развитие творческой активности трудящихся.</w:t>
      </w:r>
    </w:p>
    <w:p w:rsidR="00C61906" w:rsidRPr="0041657E" w:rsidRDefault="00C61906" w:rsidP="0041657E">
      <w:pPr>
        <w:spacing w:line="360" w:lineRule="auto"/>
        <w:ind w:firstLine="709"/>
        <w:jc w:val="both"/>
        <w:rPr>
          <w:color w:val="000000"/>
          <w:sz w:val="28"/>
          <w:szCs w:val="28"/>
        </w:rPr>
      </w:pPr>
      <w:r w:rsidRPr="0041657E">
        <w:rPr>
          <w:color w:val="000000"/>
          <w:sz w:val="28"/>
          <w:szCs w:val="28"/>
        </w:rPr>
        <w:t>Ежегодно в соответствии с «Краткими указаниями по техническому проектированию и приемке работ по лесовосстановление и выращиванию посадочного материала», утвержденными Гослесхозом СССР 8 декабря 1975</w:t>
      </w:r>
      <w:r w:rsidR="0041657E">
        <w:rPr>
          <w:color w:val="000000"/>
          <w:sz w:val="28"/>
          <w:szCs w:val="28"/>
        </w:rPr>
        <w:t> </w:t>
      </w:r>
      <w:r w:rsidR="0041657E" w:rsidRPr="0041657E">
        <w:rPr>
          <w:color w:val="000000"/>
          <w:sz w:val="28"/>
          <w:szCs w:val="28"/>
        </w:rPr>
        <w:t>г</w:t>
      </w:r>
      <w:r w:rsidRPr="0041657E">
        <w:rPr>
          <w:color w:val="000000"/>
          <w:sz w:val="28"/>
          <w:szCs w:val="28"/>
        </w:rPr>
        <w:t>., по каждому производственному отделению питомника не позднее 1 января года производства работ составляется и утверждается план агротехнических мероприятий (приложение 19).</w:t>
      </w:r>
    </w:p>
    <w:p w:rsidR="00C61906" w:rsidRPr="0041657E" w:rsidRDefault="00C61906" w:rsidP="0041657E">
      <w:pPr>
        <w:spacing w:line="360" w:lineRule="auto"/>
        <w:ind w:firstLine="709"/>
        <w:jc w:val="both"/>
        <w:rPr>
          <w:color w:val="000000"/>
          <w:sz w:val="28"/>
          <w:szCs w:val="28"/>
        </w:rPr>
      </w:pPr>
      <w:r w:rsidRPr="0041657E">
        <w:rPr>
          <w:color w:val="000000"/>
          <w:sz w:val="28"/>
          <w:szCs w:val="28"/>
        </w:rPr>
        <w:t>Рабочие отделения составляют производственную бригаду, которая подразделяется на звенья по 2</w:t>
      </w:r>
      <w:r w:rsidR="0041657E">
        <w:rPr>
          <w:color w:val="000000"/>
          <w:sz w:val="28"/>
          <w:szCs w:val="28"/>
        </w:rPr>
        <w:t>-</w:t>
      </w:r>
      <w:r w:rsidR="0041657E" w:rsidRPr="0041657E">
        <w:rPr>
          <w:color w:val="000000"/>
          <w:sz w:val="28"/>
          <w:szCs w:val="28"/>
        </w:rPr>
        <w:t>б</w:t>
      </w:r>
      <w:r w:rsidRPr="0041657E">
        <w:rPr>
          <w:color w:val="000000"/>
          <w:sz w:val="28"/>
          <w:szCs w:val="28"/>
        </w:rPr>
        <w:t xml:space="preserve"> чел. В небольших питомниках все работы выполняет комплексная бригада рабочих, в которой организуются специализированные звенья. Формирование звеньев и бригад производят из рабочих с учетом имеющихся навыков в работе, квалификации, совпадения характеров, общности интересов и склонностей. За бригадами, звеньями и отдельными рабочими закрепляют производственные площади и необходимый в работе инструмент на весь период выращивания посадочного материала.</w:t>
      </w:r>
    </w:p>
    <w:p w:rsidR="00C61906" w:rsidRPr="0041657E" w:rsidRDefault="00C61906" w:rsidP="0041657E">
      <w:pPr>
        <w:spacing w:line="360" w:lineRule="auto"/>
        <w:ind w:firstLine="709"/>
        <w:jc w:val="both"/>
        <w:rPr>
          <w:color w:val="000000"/>
          <w:sz w:val="28"/>
          <w:szCs w:val="28"/>
        </w:rPr>
      </w:pPr>
      <w:r w:rsidRPr="0041657E">
        <w:rPr>
          <w:color w:val="000000"/>
          <w:sz w:val="28"/>
          <w:szCs w:val="28"/>
        </w:rPr>
        <w:t>Потребность производственных отделений в рабочей силе по месяцам неравномерна. Поэтому рабочие трудятся не только в том отделении, за которым они постоянно закреплены, но и в других отделениях. В связи с этим наряду со специализацией необходимым является широкое совмещение профессий, которое способствует более эффективному использованию фонда рабочего времени и повышению производительности труда. Координирует работу производственных отделений питомника старший</w:t>
      </w:r>
      <w:r w:rsidR="0041657E">
        <w:rPr>
          <w:color w:val="000000"/>
          <w:sz w:val="28"/>
          <w:szCs w:val="28"/>
        </w:rPr>
        <w:t xml:space="preserve"> </w:t>
      </w:r>
      <w:r w:rsidRPr="0041657E">
        <w:rPr>
          <w:color w:val="000000"/>
          <w:sz w:val="28"/>
          <w:szCs w:val="28"/>
        </w:rPr>
        <w:t>инженер</w:t>
      </w:r>
      <w:r w:rsidR="0041657E">
        <w:rPr>
          <w:color w:val="000000"/>
          <w:sz w:val="28"/>
          <w:szCs w:val="28"/>
        </w:rPr>
        <w:t xml:space="preserve"> </w:t>
      </w:r>
      <w:r w:rsidRPr="0041657E">
        <w:rPr>
          <w:color w:val="000000"/>
          <w:sz w:val="28"/>
          <w:szCs w:val="28"/>
        </w:rPr>
        <w:t>питомника.</w:t>
      </w:r>
    </w:p>
    <w:p w:rsidR="00C61906" w:rsidRPr="0041657E" w:rsidRDefault="00C61906" w:rsidP="0041657E">
      <w:pPr>
        <w:spacing w:line="360" w:lineRule="auto"/>
        <w:ind w:firstLine="709"/>
        <w:jc w:val="both"/>
        <w:rPr>
          <w:b/>
          <w:color w:val="000000"/>
          <w:sz w:val="28"/>
          <w:szCs w:val="28"/>
        </w:rPr>
      </w:pPr>
      <w:r w:rsidRPr="0041657E">
        <w:rPr>
          <w:color w:val="000000"/>
          <w:sz w:val="28"/>
        </w:rPr>
        <w:t xml:space="preserve">Работы по выращиванию посадочного материала носят сезонный характер. </w:t>
      </w:r>
      <w:r w:rsidRPr="0041657E">
        <w:rPr>
          <w:color w:val="000000"/>
          <w:sz w:val="28"/>
          <w:szCs w:val="28"/>
        </w:rPr>
        <w:t xml:space="preserve">Продолжаются они обычно с середины весны по октябрь-ноябрь. На зимний период рабочие, занятые выращиванием посадочного материала, переводятся с сохранением устойчивых заработков на производство товаров широкого потребления (плетеных изделий из ивовой лозы, искусственных цветов, веников, сувениров из бересты), лесохозяйственные работы (рубки ухода), заготовку и переработку шишек </w:t>
      </w:r>
      <w:r w:rsidR="0041657E">
        <w:rPr>
          <w:color w:val="000000"/>
          <w:sz w:val="28"/>
          <w:szCs w:val="28"/>
        </w:rPr>
        <w:t>и т.д.</w:t>
      </w:r>
      <w:r w:rsidRPr="0041657E">
        <w:rPr>
          <w:color w:val="000000"/>
          <w:sz w:val="28"/>
          <w:szCs w:val="28"/>
        </w:rPr>
        <w:t xml:space="preserve"> Механизаторы в зимний период занимаются также ремонтом тракторов, автомобилей, технологических машин и механизмов</w:t>
      </w:r>
    </w:p>
    <w:p w:rsidR="00C61906" w:rsidRPr="0041657E" w:rsidRDefault="00C61906" w:rsidP="0041657E">
      <w:pPr>
        <w:spacing w:line="360" w:lineRule="auto"/>
        <w:ind w:firstLine="709"/>
        <w:jc w:val="both"/>
        <w:rPr>
          <w:color w:val="000000"/>
          <w:sz w:val="28"/>
          <w:szCs w:val="28"/>
        </w:rPr>
      </w:pPr>
      <w:r w:rsidRPr="0041657E">
        <w:rPr>
          <w:color w:val="000000"/>
          <w:sz w:val="28"/>
          <w:szCs w:val="28"/>
        </w:rPr>
        <w:t>Рабочие обеспечиваются спецодеждой, душем, раздевалкой, кипяченой водой и в течение рабочего дня горячим питанием. Рациональный режим труда и отдыха предусматривает правильное чередование непосредственного производственного процесса с</w:t>
      </w:r>
      <w:r w:rsidR="0041657E">
        <w:rPr>
          <w:color w:val="000000"/>
          <w:sz w:val="28"/>
          <w:szCs w:val="28"/>
        </w:rPr>
        <w:t xml:space="preserve"> </w:t>
      </w:r>
      <w:r w:rsidRPr="0041657E">
        <w:rPr>
          <w:color w:val="000000"/>
          <w:sz w:val="28"/>
          <w:szCs w:val="28"/>
        </w:rPr>
        <w:t>внутрисменным отдыхом для</w:t>
      </w:r>
      <w:r w:rsidR="0041657E">
        <w:rPr>
          <w:color w:val="000000"/>
          <w:sz w:val="28"/>
          <w:szCs w:val="28"/>
        </w:rPr>
        <w:t xml:space="preserve"> </w:t>
      </w:r>
      <w:r w:rsidRPr="0041657E">
        <w:rPr>
          <w:color w:val="000000"/>
          <w:sz w:val="28"/>
          <w:szCs w:val="28"/>
        </w:rPr>
        <w:t>восстановления сил.</w:t>
      </w:r>
    </w:p>
    <w:p w:rsidR="00C61906" w:rsidRPr="0041657E" w:rsidRDefault="00C61906" w:rsidP="0041657E">
      <w:pPr>
        <w:spacing w:line="360" w:lineRule="auto"/>
        <w:ind w:firstLine="709"/>
        <w:jc w:val="both"/>
        <w:rPr>
          <w:color w:val="000000"/>
          <w:sz w:val="28"/>
          <w:szCs w:val="28"/>
        </w:rPr>
      </w:pPr>
      <w:r w:rsidRPr="0041657E">
        <w:rPr>
          <w:color w:val="000000"/>
          <w:sz w:val="28"/>
          <w:szCs w:val="28"/>
        </w:rPr>
        <w:t>Подготовка новых специалистов проводится путем индивидуального, группового или бригадного обучения непосредственно перед выполнением работ или в специальных учебных заведениях.</w:t>
      </w:r>
    </w:p>
    <w:p w:rsidR="00C61906" w:rsidRPr="0041657E" w:rsidRDefault="00C61906" w:rsidP="0041657E">
      <w:pPr>
        <w:spacing w:line="360" w:lineRule="auto"/>
        <w:ind w:firstLine="709"/>
        <w:jc w:val="both"/>
        <w:rPr>
          <w:color w:val="000000"/>
          <w:sz w:val="28"/>
          <w:szCs w:val="28"/>
        </w:rPr>
      </w:pPr>
      <w:r w:rsidRPr="0041657E">
        <w:rPr>
          <w:color w:val="000000"/>
          <w:sz w:val="28"/>
          <w:szCs w:val="28"/>
        </w:rPr>
        <w:t>Повышение квалификации рабочих и ИТР, имеющих длительный стаж работы, осуществляется в школах по изучению передовых методов труда, на курсах повышения квалификации, организуемых предприятиями или учебными заведениями, в школах НОТ, в кружках экономических знаний, а также путем обмена опытом. Кроме того, рабочие повышают свою квалификацию на производственно-технических курсах и курсах обучения вторым и совмещаемым профессиям.</w:t>
      </w:r>
    </w:p>
    <w:p w:rsidR="00C61906" w:rsidRPr="0041657E" w:rsidRDefault="00C61906" w:rsidP="0041657E">
      <w:pPr>
        <w:spacing w:line="360" w:lineRule="auto"/>
        <w:ind w:firstLine="709"/>
        <w:jc w:val="both"/>
        <w:rPr>
          <w:color w:val="000000"/>
          <w:sz w:val="28"/>
          <w:szCs w:val="28"/>
        </w:rPr>
      </w:pPr>
      <w:r w:rsidRPr="0041657E">
        <w:rPr>
          <w:color w:val="000000"/>
          <w:sz w:val="28"/>
          <w:szCs w:val="28"/>
        </w:rPr>
        <w:t>За высокие количественные и качественные показатели в труде лучшие работники питомника премируются, награждаются ценными подарками, льготными путевками, заносятся на доску Почета, отмечаются в приказах.</w:t>
      </w:r>
    </w:p>
    <w:p w:rsidR="00C61906" w:rsidRPr="0041657E" w:rsidRDefault="00C61906" w:rsidP="0041657E">
      <w:pPr>
        <w:spacing w:line="360" w:lineRule="auto"/>
        <w:ind w:firstLine="709"/>
        <w:jc w:val="both"/>
        <w:rPr>
          <w:color w:val="000000"/>
          <w:sz w:val="28"/>
          <w:szCs w:val="28"/>
        </w:rPr>
      </w:pPr>
      <w:r w:rsidRPr="0041657E">
        <w:rPr>
          <w:color w:val="000000"/>
          <w:sz w:val="28"/>
          <w:szCs w:val="28"/>
        </w:rPr>
        <w:t>Правильная организация труда с предоставлением работы круглый год, материальное вознаграждение за достигнутые успехи, хорошие условия труда и быта способствуют образованию постоянных штатов питомника из высококвалифицированных рабочих,</w:t>
      </w:r>
      <w:r w:rsidR="0041657E">
        <w:rPr>
          <w:color w:val="000000"/>
          <w:sz w:val="28"/>
          <w:szCs w:val="28"/>
        </w:rPr>
        <w:t xml:space="preserve"> </w:t>
      </w:r>
      <w:r w:rsidRPr="0041657E">
        <w:rPr>
          <w:color w:val="000000"/>
          <w:sz w:val="28"/>
          <w:szCs w:val="28"/>
        </w:rPr>
        <w:t>повышению</w:t>
      </w:r>
      <w:r w:rsidR="0041657E">
        <w:rPr>
          <w:color w:val="000000"/>
          <w:sz w:val="28"/>
          <w:szCs w:val="28"/>
        </w:rPr>
        <w:t xml:space="preserve"> </w:t>
      </w:r>
      <w:r w:rsidRPr="0041657E">
        <w:rPr>
          <w:color w:val="000000"/>
          <w:sz w:val="28"/>
          <w:szCs w:val="28"/>
        </w:rPr>
        <w:t>производительности</w:t>
      </w:r>
      <w:r w:rsidR="0041657E">
        <w:rPr>
          <w:color w:val="000000"/>
          <w:sz w:val="28"/>
          <w:szCs w:val="28"/>
        </w:rPr>
        <w:t xml:space="preserve"> </w:t>
      </w:r>
      <w:r w:rsidRPr="0041657E">
        <w:rPr>
          <w:color w:val="000000"/>
          <w:sz w:val="28"/>
          <w:szCs w:val="28"/>
        </w:rPr>
        <w:t>труда.</w:t>
      </w:r>
    </w:p>
    <w:p w:rsidR="00C61906" w:rsidRPr="0041657E" w:rsidRDefault="00C61906" w:rsidP="0041657E">
      <w:pPr>
        <w:spacing w:line="360" w:lineRule="auto"/>
        <w:ind w:firstLine="709"/>
        <w:jc w:val="both"/>
        <w:rPr>
          <w:color w:val="000000"/>
          <w:sz w:val="28"/>
          <w:szCs w:val="28"/>
        </w:rPr>
      </w:pPr>
      <w:r w:rsidRPr="0041657E">
        <w:rPr>
          <w:color w:val="000000"/>
          <w:sz w:val="28"/>
          <w:szCs w:val="28"/>
        </w:rPr>
        <w:t>Ответственность за общее состояние техники безопасности и производственной санитарии по питомнику возлагается на главного инженера или главного лесничего предприятия. Непосредственные руководители работ обеспечивают контроль за исправностью машин, оборудования, инструментов, состоянием рабочих мест и проводят первичный, повторный и повседневный инструктаж о безопасных методах работы на рабочем месте с ведением необходимой документации.</w:t>
      </w:r>
    </w:p>
    <w:p w:rsidR="00C61906" w:rsidRPr="0041657E" w:rsidRDefault="00C61906" w:rsidP="0041657E">
      <w:pPr>
        <w:spacing w:line="360" w:lineRule="auto"/>
        <w:ind w:firstLine="709"/>
        <w:jc w:val="both"/>
        <w:rPr>
          <w:color w:val="000000"/>
          <w:sz w:val="28"/>
          <w:szCs w:val="28"/>
        </w:rPr>
      </w:pPr>
      <w:r w:rsidRPr="0041657E">
        <w:rPr>
          <w:color w:val="000000"/>
          <w:sz w:val="28"/>
          <w:szCs w:val="28"/>
        </w:rPr>
        <w:t>Рабочие, занятые на механизированных работах, обучаются безопасным методам работы на данных орудиях и машинах и должны выполнять установленные правила и инструкции по технике безопасности. Между трактористом и рабочими на машине</w:t>
      </w:r>
      <w:r w:rsidR="0041657E">
        <w:rPr>
          <w:color w:val="000000"/>
          <w:sz w:val="28"/>
          <w:szCs w:val="28"/>
        </w:rPr>
        <w:t xml:space="preserve"> </w:t>
      </w:r>
      <w:r w:rsidRPr="0041657E">
        <w:rPr>
          <w:color w:val="000000"/>
          <w:sz w:val="28"/>
          <w:szCs w:val="28"/>
        </w:rPr>
        <w:t>(орудии)</w:t>
      </w:r>
      <w:r w:rsidR="0041657E">
        <w:rPr>
          <w:color w:val="000000"/>
          <w:sz w:val="28"/>
          <w:szCs w:val="28"/>
        </w:rPr>
        <w:t xml:space="preserve"> </w:t>
      </w:r>
      <w:r w:rsidRPr="0041657E">
        <w:rPr>
          <w:color w:val="000000"/>
          <w:sz w:val="28"/>
          <w:szCs w:val="28"/>
        </w:rPr>
        <w:t>устанавливают</w:t>
      </w:r>
      <w:r w:rsidR="0041657E">
        <w:rPr>
          <w:color w:val="000000"/>
          <w:sz w:val="28"/>
          <w:szCs w:val="28"/>
        </w:rPr>
        <w:t xml:space="preserve"> </w:t>
      </w:r>
      <w:r w:rsidRPr="0041657E">
        <w:rPr>
          <w:color w:val="000000"/>
          <w:sz w:val="28"/>
          <w:szCs w:val="28"/>
        </w:rPr>
        <w:t>звуковую</w:t>
      </w:r>
      <w:r w:rsidR="0041657E">
        <w:rPr>
          <w:color w:val="000000"/>
          <w:sz w:val="28"/>
          <w:szCs w:val="28"/>
        </w:rPr>
        <w:t xml:space="preserve"> </w:t>
      </w:r>
      <w:r w:rsidRPr="0041657E">
        <w:rPr>
          <w:color w:val="000000"/>
          <w:sz w:val="28"/>
          <w:szCs w:val="28"/>
        </w:rPr>
        <w:t>сигнализацию.</w:t>
      </w:r>
    </w:p>
    <w:p w:rsidR="00C61906" w:rsidRPr="0041657E" w:rsidRDefault="00C61906" w:rsidP="0041657E">
      <w:pPr>
        <w:spacing w:line="360" w:lineRule="auto"/>
        <w:ind w:firstLine="709"/>
        <w:jc w:val="both"/>
        <w:rPr>
          <w:color w:val="000000"/>
          <w:sz w:val="28"/>
          <w:szCs w:val="28"/>
        </w:rPr>
      </w:pPr>
      <w:r w:rsidRPr="0041657E">
        <w:rPr>
          <w:color w:val="000000"/>
          <w:sz w:val="28"/>
          <w:szCs w:val="28"/>
        </w:rPr>
        <w:t>Все выступающие части вращающихся валов и шпонок в местах, обслуживаемых рабочими во время работы машины, а также зубчатые, цепные, ременные, фрикционные передачи машин и орудий должны иметь защитные ограждения, предотвращающие возможность соприкосновения с ними.</w:t>
      </w:r>
    </w:p>
    <w:p w:rsidR="00C61906" w:rsidRPr="0041657E" w:rsidRDefault="00C61906" w:rsidP="0041657E">
      <w:pPr>
        <w:spacing w:line="360" w:lineRule="auto"/>
        <w:ind w:firstLine="709"/>
        <w:jc w:val="both"/>
        <w:rPr>
          <w:color w:val="000000"/>
          <w:sz w:val="28"/>
          <w:szCs w:val="28"/>
        </w:rPr>
      </w:pPr>
      <w:r w:rsidRPr="0041657E">
        <w:rPr>
          <w:color w:val="000000"/>
          <w:sz w:val="28"/>
          <w:szCs w:val="28"/>
        </w:rPr>
        <w:t>Рабочие, занятые на ручных работах, обеспечиваются исправным ручным инструментом (мотыгами, лопатами, секаторами и др.).</w:t>
      </w:r>
    </w:p>
    <w:p w:rsidR="00C61906" w:rsidRPr="0041657E" w:rsidRDefault="00C61906" w:rsidP="0041657E">
      <w:pPr>
        <w:spacing w:line="360" w:lineRule="auto"/>
        <w:ind w:firstLine="709"/>
        <w:jc w:val="both"/>
        <w:rPr>
          <w:color w:val="000000"/>
          <w:sz w:val="28"/>
          <w:szCs w:val="28"/>
        </w:rPr>
      </w:pPr>
      <w:r w:rsidRPr="0041657E">
        <w:rPr>
          <w:color w:val="000000"/>
          <w:sz w:val="28"/>
          <w:szCs w:val="28"/>
        </w:rPr>
        <w:t>Работа с ядохимикатами осуществляется под руководством назначенного приказом по предприятию специалиста, ответственного за правильное и безопасное использование ядохимикатов, и проводится с соблюдением мер предосторожности, которые подробно изложены в единых для всей страны «Санитарных правилах хранения, транспортировки и применения ядохимикатов в сельском хозяйстве»</w:t>
      </w:r>
      <w:r w:rsidR="0041657E">
        <w:rPr>
          <w:color w:val="000000"/>
          <w:sz w:val="28"/>
          <w:szCs w:val="28"/>
        </w:rPr>
        <w:t xml:space="preserve"> </w:t>
      </w:r>
      <w:r w:rsidRPr="0041657E">
        <w:rPr>
          <w:color w:val="000000"/>
          <w:sz w:val="28"/>
          <w:szCs w:val="28"/>
        </w:rPr>
        <w:t>(МСХ</w:t>
      </w:r>
      <w:r w:rsidR="0041657E">
        <w:rPr>
          <w:color w:val="000000"/>
          <w:sz w:val="28"/>
          <w:szCs w:val="28"/>
        </w:rPr>
        <w:t xml:space="preserve"> </w:t>
      </w:r>
      <w:r w:rsidRPr="0041657E">
        <w:rPr>
          <w:color w:val="000000"/>
          <w:sz w:val="28"/>
          <w:szCs w:val="28"/>
        </w:rPr>
        <w:t>РСФСР,</w:t>
      </w:r>
      <w:r w:rsidR="0041657E">
        <w:rPr>
          <w:color w:val="000000"/>
          <w:sz w:val="28"/>
          <w:szCs w:val="28"/>
        </w:rPr>
        <w:t xml:space="preserve"> </w:t>
      </w:r>
      <w:r w:rsidRPr="0041657E">
        <w:rPr>
          <w:color w:val="000000"/>
          <w:sz w:val="28"/>
          <w:szCs w:val="28"/>
        </w:rPr>
        <w:t>1974</w:t>
      </w:r>
      <w:r w:rsidR="0041657E">
        <w:rPr>
          <w:color w:val="000000"/>
          <w:sz w:val="28"/>
          <w:szCs w:val="28"/>
        </w:rPr>
        <w:t> </w:t>
      </w:r>
      <w:r w:rsidR="0041657E" w:rsidRPr="0041657E">
        <w:rPr>
          <w:color w:val="000000"/>
          <w:sz w:val="28"/>
          <w:szCs w:val="28"/>
        </w:rPr>
        <w:t>г</w:t>
      </w:r>
      <w:r w:rsidRPr="0041657E">
        <w:rPr>
          <w:color w:val="000000"/>
          <w:sz w:val="28"/>
          <w:szCs w:val="28"/>
        </w:rPr>
        <w:t>.).</w:t>
      </w:r>
    </w:p>
    <w:p w:rsidR="00C61906" w:rsidRPr="0041657E" w:rsidRDefault="00C61906" w:rsidP="0041657E">
      <w:pPr>
        <w:spacing w:line="360" w:lineRule="auto"/>
        <w:ind w:firstLine="709"/>
        <w:jc w:val="both"/>
        <w:rPr>
          <w:color w:val="000000"/>
          <w:sz w:val="28"/>
          <w:szCs w:val="28"/>
        </w:rPr>
      </w:pPr>
      <w:r w:rsidRPr="0041657E">
        <w:rPr>
          <w:color w:val="000000"/>
          <w:sz w:val="28"/>
          <w:szCs w:val="28"/>
        </w:rPr>
        <w:t>Рабочие должны знать токсические свойства используемых ядохимикатов, применять средства индивидуальной защиты (респираторы, комбинезоны, халаты, перчатки, специальную обувь, защитные очки).</w:t>
      </w:r>
    </w:p>
    <w:p w:rsidR="00A26CE9" w:rsidRDefault="00A26CE9" w:rsidP="0041657E">
      <w:pPr>
        <w:tabs>
          <w:tab w:val="left" w:pos="2700"/>
        </w:tabs>
        <w:spacing w:line="360" w:lineRule="auto"/>
        <w:ind w:firstLine="709"/>
        <w:jc w:val="both"/>
        <w:rPr>
          <w:color w:val="000000"/>
          <w:sz w:val="28"/>
        </w:rPr>
      </w:pPr>
    </w:p>
    <w:p w:rsidR="00C40D34" w:rsidRPr="0041657E" w:rsidRDefault="00C40D34" w:rsidP="0041657E">
      <w:pPr>
        <w:tabs>
          <w:tab w:val="left" w:pos="2700"/>
        </w:tabs>
        <w:spacing w:line="360" w:lineRule="auto"/>
        <w:ind w:firstLine="709"/>
        <w:jc w:val="both"/>
        <w:rPr>
          <w:color w:val="000000"/>
          <w:sz w:val="28"/>
        </w:rPr>
      </w:pPr>
    </w:p>
    <w:p w:rsidR="000D1936" w:rsidRPr="0041657E" w:rsidRDefault="00C40D34" w:rsidP="0041657E">
      <w:pPr>
        <w:spacing w:line="360" w:lineRule="auto"/>
        <w:ind w:firstLine="709"/>
        <w:jc w:val="both"/>
        <w:rPr>
          <w:b/>
          <w:color w:val="000000"/>
          <w:sz w:val="28"/>
          <w:szCs w:val="28"/>
        </w:rPr>
      </w:pPr>
      <w:r>
        <w:rPr>
          <w:b/>
          <w:color w:val="000000"/>
          <w:sz w:val="28"/>
          <w:szCs w:val="28"/>
        </w:rPr>
        <w:br w:type="page"/>
        <w:t>Заключение</w:t>
      </w:r>
    </w:p>
    <w:p w:rsidR="00C40D34" w:rsidRDefault="00C40D34" w:rsidP="0041657E">
      <w:pPr>
        <w:spacing w:line="360" w:lineRule="auto"/>
        <w:ind w:firstLine="709"/>
        <w:jc w:val="both"/>
        <w:rPr>
          <w:color w:val="000000"/>
          <w:sz w:val="28"/>
          <w:szCs w:val="28"/>
        </w:rPr>
      </w:pPr>
    </w:p>
    <w:p w:rsidR="000D1936" w:rsidRPr="0041657E" w:rsidRDefault="000D1936" w:rsidP="0041657E">
      <w:pPr>
        <w:spacing w:line="360" w:lineRule="auto"/>
        <w:ind w:firstLine="709"/>
        <w:jc w:val="both"/>
        <w:rPr>
          <w:color w:val="000000"/>
          <w:sz w:val="28"/>
          <w:szCs w:val="28"/>
        </w:rPr>
      </w:pPr>
      <w:r w:rsidRPr="0041657E">
        <w:rPr>
          <w:color w:val="000000"/>
          <w:sz w:val="28"/>
          <w:szCs w:val="28"/>
        </w:rPr>
        <w:t>В данной работе разработали проект лесного питомника по выр</w:t>
      </w:r>
      <w:r w:rsidR="00A26CE9" w:rsidRPr="0041657E">
        <w:rPr>
          <w:color w:val="000000"/>
          <w:sz w:val="28"/>
          <w:szCs w:val="28"/>
        </w:rPr>
        <w:t>ащиванию посадочного материала, сеянцев</w:t>
      </w:r>
      <w:r w:rsidR="00F3790F" w:rsidRPr="0041657E">
        <w:rPr>
          <w:color w:val="000000"/>
          <w:sz w:val="28"/>
          <w:szCs w:val="28"/>
        </w:rPr>
        <w:t xml:space="preserve"> лиственницы сибирской</w:t>
      </w:r>
      <w:r w:rsidR="00A26CE9" w:rsidRPr="0041657E">
        <w:rPr>
          <w:color w:val="000000"/>
          <w:sz w:val="28"/>
          <w:szCs w:val="28"/>
        </w:rPr>
        <w:t xml:space="preserve">, саженцев </w:t>
      </w:r>
      <w:r w:rsidR="00F3790F" w:rsidRPr="0041657E">
        <w:rPr>
          <w:color w:val="000000"/>
          <w:sz w:val="28"/>
          <w:szCs w:val="28"/>
        </w:rPr>
        <w:t>березы повислой и пузыреплодника калинолистного</w:t>
      </w:r>
      <w:r w:rsidR="0041657E">
        <w:rPr>
          <w:color w:val="000000"/>
          <w:sz w:val="28"/>
          <w:szCs w:val="28"/>
        </w:rPr>
        <w:t>.</w:t>
      </w:r>
      <w:r w:rsidRPr="0041657E">
        <w:rPr>
          <w:color w:val="000000"/>
          <w:sz w:val="28"/>
          <w:szCs w:val="28"/>
        </w:rPr>
        <w:t xml:space="preserve"> Определили порядок работ и последовательность их </w:t>
      </w:r>
      <w:r w:rsidR="00C61906" w:rsidRPr="0041657E">
        <w:rPr>
          <w:color w:val="000000"/>
          <w:sz w:val="28"/>
          <w:szCs w:val="28"/>
        </w:rPr>
        <w:t>выполнения</w:t>
      </w:r>
      <w:r w:rsidRPr="0041657E">
        <w:rPr>
          <w:color w:val="000000"/>
          <w:sz w:val="28"/>
          <w:szCs w:val="28"/>
        </w:rPr>
        <w:t>,</w:t>
      </w:r>
      <w:r w:rsidR="00C61906" w:rsidRPr="0041657E">
        <w:rPr>
          <w:color w:val="000000"/>
          <w:sz w:val="28"/>
          <w:szCs w:val="28"/>
        </w:rPr>
        <w:t xml:space="preserve"> </w:t>
      </w:r>
      <w:r w:rsidRPr="0041657E">
        <w:rPr>
          <w:color w:val="000000"/>
          <w:sz w:val="28"/>
          <w:szCs w:val="28"/>
        </w:rPr>
        <w:t xml:space="preserve">определили </w:t>
      </w:r>
      <w:r w:rsidR="00A26CE9" w:rsidRPr="0041657E">
        <w:rPr>
          <w:color w:val="000000"/>
          <w:sz w:val="28"/>
          <w:szCs w:val="28"/>
        </w:rPr>
        <w:t>потребность</w:t>
      </w:r>
      <w:r w:rsidR="0041657E">
        <w:rPr>
          <w:color w:val="000000"/>
          <w:sz w:val="28"/>
          <w:szCs w:val="28"/>
        </w:rPr>
        <w:t xml:space="preserve"> </w:t>
      </w:r>
      <w:r w:rsidR="00A26CE9" w:rsidRPr="0041657E">
        <w:rPr>
          <w:color w:val="000000"/>
          <w:sz w:val="28"/>
          <w:szCs w:val="28"/>
        </w:rPr>
        <w:t>машин и механизмов</w:t>
      </w:r>
      <w:r w:rsidRPr="0041657E">
        <w:rPr>
          <w:color w:val="000000"/>
          <w:sz w:val="28"/>
          <w:szCs w:val="28"/>
        </w:rPr>
        <w:t>,</w:t>
      </w:r>
      <w:r w:rsidR="00A26CE9" w:rsidRPr="0041657E">
        <w:rPr>
          <w:color w:val="000000"/>
          <w:sz w:val="28"/>
          <w:szCs w:val="28"/>
        </w:rPr>
        <w:t xml:space="preserve"> </w:t>
      </w:r>
      <w:r w:rsidRPr="0041657E">
        <w:rPr>
          <w:color w:val="000000"/>
          <w:sz w:val="28"/>
          <w:szCs w:val="28"/>
        </w:rPr>
        <w:t>трудовых ресурсов, потребность семян и расходных материалов. Определили потребность финансовых средств на проведение работ и на оплату труда. Рассчитали себестоимость выращивания одной тысячи сеянцев и саженцев. В календарном плане расписали потребность в человеческих ресурсах</w:t>
      </w:r>
      <w:r w:rsidR="0041657E">
        <w:rPr>
          <w:color w:val="000000"/>
          <w:sz w:val="28"/>
          <w:szCs w:val="28"/>
        </w:rPr>
        <w:t xml:space="preserve"> </w:t>
      </w:r>
      <w:r w:rsidRPr="0041657E">
        <w:rPr>
          <w:color w:val="000000"/>
          <w:sz w:val="28"/>
          <w:szCs w:val="28"/>
        </w:rPr>
        <w:t>и определили сроки выполнения конкретных операций.</w:t>
      </w:r>
    </w:p>
    <w:p w:rsidR="000D1936" w:rsidRDefault="000D1936" w:rsidP="0041657E">
      <w:pPr>
        <w:spacing w:line="360" w:lineRule="auto"/>
        <w:ind w:firstLine="709"/>
        <w:jc w:val="both"/>
        <w:rPr>
          <w:color w:val="000000"/>
          <w:sz w:val="28"/>
          <w:szCs w:val="28"/>
        </w:rPr>
      </w:pPr>
    </w:p>
    <w:p w:rsidR="00C40D34" w:rsidRPr="0041657E" w:rsidRDefault="00C40D34" w:rsidP="0041657E">
      <w:pPr>
        <w:spacing w:line="360" w:lineRule="auto"/>
        <w:ind w:firstLine="709"/>
        <w:jc w:val="both"/>
        <w:rPr>
          <w:color w:val="000000"/>
          <w:sz w:val="28"/>
          <w:szCs w:val="28"/>
        </w:rPr>
      </w:pPr>
    </w:p>
    <w:p w:rsidR="000D1936" w:rsidRPr="0041657E" w:rsidRDefault="0041657E" w:rsidP="0041657E">
      <w:pPr>
        <w:spacing w:line="360" w:lineRule="auto"/>
        <w:ind w:firstLine="709"/>
        <w:jc w:val="both"/>
        <w:rPr>
          <w:b/>
          <w:color w:val="000000"/>
          <w:sz w:val="28"/>
          <w:szCs w:val="28"/>
        </w:rPr>
      </w:pPr>
      <w:r w:rsidRPr="0041657E">
        <w:rPr>
          <w:b/>
          <w:color w:val="000000"/>
          <w:sz w:val="28"/>
          <w:szCs w:val="28"/>
        </w:rPr>
        <w:br w:type="page"/>
      </w:r>
      <w:r w:rsidR="000D1936" w:rsidRPr="0041657E">
        <w:rPr>
          <w:b/>
          <w:color w:val="000000"/>
          <w:sz w:val="28"/>
          <w:szCs w:val="28"/>
        </w:rPr>
        <w:t>Список использованной литературы</w:t>
      </w:r>
    </w:p>
    <w:p w:rsidR="000D1936" w:rsidRPr="0041657E" w:rsidRDefault="000D1936" w:rsidP="0041657E">
      <w:pPr>
        <w:spacing w:line="360" w:lineRule="auto"/>
        <w:ind w:firstLine="709"/>
        <w:jc w:val="both"/>
        <w:rPr>
          <w:color w:val="000000"/>
          <w:sz w:val="28"/>
          <w:szCs w:val="28"/>
        </w:rPr>
      </w:pPr>
    </w:p>
    <w:p w:rsidR="000D1936" w:rsidRPr="0041657E" w:rsidRDefault="000D1936" w:rsidP="00C40D34">
      <w:pPr>
        <w:spacing w:line="360" w:lineRule="auto"/>
        <w:jc w:val="both"/>
        <w:rPr>
          <w:color w:val="000000"/>
          <w:sz w:val="28"/>
          <w:szCs w:val="28"/>
        </w:rPr>
      </w:pPr>
      <w:r w:rsidRPr="0041657E">
        <w:rPr>
          <w:color w:val="000000"/>
          <w:sz w:val="28"/>
          <w:szCs w:val="28"/>
        </w:rPr>
        <w:t>1. ОСТ</w:t>
      </w:r>
      <w:r w:rsidR="0041657E">
        <w:rPr>
          <w:color w:val="000000"/>
          <w:sz w:val="28"/>
          <w:szCs w:val="28"/>
        </w:rPr>
        <w:t>-</w:t>
      </w:r>
      <w:r w:rsidR="0041657E" w:rsidRPr="0041657E">
        <w:rPr>
          <w:color w:val="000000"/>
          <w:sz w:val="28"/>
          <w:szCs w:val="28"/>
        </w:rPr>
        <w:t>5</w:t>
      </w:r>
      <w:r w:rsidRPr="0041657E">
        <w:rPr>
          <w:color w:val="000000"/>
          <w:sz w:val="28"/>
          <w:szCs w:val="28"/>
        </w:rPr>
        <w:t>6</w:t>
      </w:r>
      <w:r w:rsidR="0041657E">
        <w:rPr>
          <w:color w:val="000000"/>
          <w:sz w:val="28"/>
          <w:szCs w:val="28"/>
        </w:rPr>
        <w:t>–</w:t>
      </w:r>
      <w:r w:rsidR="0041657E" w:rsidRPr="0041657E">
        <w:rPr>
          <w:color w:val="000000"/>
          <w:sz w:val="28"/>
          <w:szCs w:val="28"/>
        </w:rPr>
        <w:t>9</w:t>
      </w:r>
      <w:r w:rsidRPr="0041657E">
        <w:rPr>
          <w:color w:val="000000"/>
          <w:sz w:val="28"/>
          <w:szCs w:val="28"/>
        </w:rPr>
        <w:t>9</w:t>
      </w:r>
      <w:r w:rsidR="0041657E">
        <w:rPr>
          <w:color w:val="000000"/>
          <w:sz w:val="28"/>
          <w:szCs w:val="28"/>
        </w:rPr>
        <w:t>–</w:t>
      </w:r>
      <w:r w:rsidR="0041657E" w:rsidRPr="0041657E">
        <w:rPr>
          <w:color w:val="000000"/>
          <w:sz w:val="28"/>
          <w:szCs w:val="28"/>
        </w:rPr>
        <w:t>9</w:t>
      </w:r>
      <w:r w:rsidRPr="0041657E">
        <w:rPr>
          <w:color w:val="000000"/>
          <w:sz w:val="28"/>
          <w:szCs w:val="28"/>
        </w:rPr>
        <w:t>3. Культуры лесные. Оценка качества. – М.:</w:t>
      </w:r>
      <w:r w:rsidR="00A96318">
        <w:rPr>
          <w:color w:val="000000"/>
          <w:sz w:val="28"/>
          <w:szCs w:val="28"/>
        </w:rPr>
        <w:t xml:space="preserve"> </w:t>
      </w:r>
      <w:r w:rsidRPr="0041657E">
        <w:rPr>
          <w:color w:val="000000"/>
          <w:sz w:val="28"/>
          <w:szCs w:val="28"/>
        </w:rPr>
        <w:t>ВНИИЛМ литератур</w:t>
      </w:r>
      <w:r w:rsidR="0041657E" w:rsidRPr="0041657E">
        <w:rPr>
          <w:color w:val="000000"/>
          <w:sz w:val="28"/>
          <w:szCs w:val="28"/>
        </w:rPr>
        <w:t>а,</w:t>
      </w:r>
      <w:r w:rsidR="0041657E">
        <w:rPr>
          <w:color w:val="000000"/>
          <w:sz w:val="28"/>
          <w:szCs w:val="28"/>
        </w:rPr>
        <w:t xml:space="preserve"> </w:t>
      </w:r>
      <w:r w:rsidR="0041657E" w:rsidRPr="0041657E">
        <w:rPr>
          <w:color w:val="000000"/>
          <w:sz w:val="28"/>
          <w:szCs w:val="28"/>
        </w:rPr>
        <w:t>1994</w:t>
      </w:r>
      <w:r w:rsidR="0041657E">
        <w:rPr>
          <w:color w:val="000000"/>
          <w:sz w:val="28"/>
          <w:szCs w:val="28"/>
        </w:rPr>
        <w:t> </w:t>
      </w:r>
      <w:r w:rsidR="0041657E" w:rsidRPr="0041657E">
        <w:rPr>
          <w:color w:val="000000"/>
          <w:sz w:val="28"/>
          <w:szCs w:val="28"/>
        </w:rPr>
        <w:t>г</w:t>
      </w:r>
      <w:r w:rsidRPr="0041657E">
        <w:rPr>
          <w:color w:val="000000"/>
          <w:sz w:val="28"/>
          <w:szCs w:val="28"/>
        </w:rPr>
        <w:t>.</w:t>
      </w:r>
    </w:p>
    <w:p w:rsidR="000D1936" w:rsidRPr="0041657E" w:rsidRDefault="000D1936" w:rsidP="00C40D34">
      <w:pPr>
        <w:spacing w:line="360" w:lineRule="auto"/>
        <w:jc w:val="both"/>
        <w:rPr>
          <w:color w:val="000000"/>
          <w:sz w:val="28"/>
          <w:szCs w:val="28"/>
        </w:rPr>
      </w:pPr>
      <w:r w:rsidRPr="0041657E">
        <w:rPr>
          <w:color w:val="000000"/>
          <w:sz w:val="28"/>
          <w:szCs w:val="28"/>
        </w:rPr>
        <w:t>2. Методические рекомендации по определению оптимальной густоты и рациональных схем размещения деревьев при создании и выращивании культур сосны и ели на вырубках. М.:</w:t>
      </w:r>
      <w:r w:rsidR="00A96318">
        <w:rPr>
          <w:color w:val="000000"/>
          <w:sz w:val="28"/>
          <w:szCs w:val="28"/>
        </w:rPr>
        <w:t xml:space="preserve"> </w:t>
      </w:r>
      <w:r w:rsidR="0041657E" w:rsidRPr="0041657E">
        <w:rPr>
          <w:color w:val="000000"/>
          <w:sz w:val="28"/>
          <w:szCs w:val="28"/>
        </w:rPr>
        <w:t>1980</w:t>
      </w:r>
      <w:r w:rsidR="0041657E">
        <w:rPr>
          <w:color w:val="000000"/>
          <w:sz w:val="28"/>
          <w:szCs w:val="28"/>
        </w:rPr>
        <w:t> </w:t>
      </w:r>
      <w:r w:rsidR="0041657E" w:rsidRPr="0041657E">
        <w:rPr>
          <w:color w:val="000000"/>
          <w:sz w:val="28"/>
          <w:szCs w:val="28"/>
        </w:rPr>
        <w:t>г</w:t>
      </w:r>
      <w:r w:rsidRPr="0041657E">
        <w:rPr>
          <w:color w:val="000000"/>
          <w:sz w:val="28"/>
          <w:szCs w:val="28"/>
        </w:rPr>
        <w:t>.</w:t>
      </w:r>
    </w:p>
    <w:p w:rsidR="000D1936" w:rsidRPr="0041657E" w:rsidRDefault="000D1936" w:rsidP="00C40D34">
      <w:pPr>
        <w:spacing w:line="360" w:lineRule="auto"/>
        <w:jc w:val="both"/>
        <w:rPr>
          <w:color w:val="000000"/>
          <w:sz w:val="28"/>
          <w:szCs w:val="28"/>
        </w:rPr>
      </w:pPr>
      <w:r w:rsidRPr="0041657E">
        <w:rPr>
          <w:color w:val="000000"/>
          <w:sz w:val="28"/>
          <w:szCs w:val="28"/>
        </w:rPr>
        <w:t xml:space="preserve">3. </w:t>
      </w:r>
      <w:r w:rsidR="0041657E" w:rsidRPr="0041657E">
        <w:rPr>
          <w:color w:val="000000"/>
          <w:sz w:val="28"/>
          <w:szCs w:val="28"/>
        </w:rPr>
        <w:t>А.Р.</w:t>
      </w:r>
      <w:r w:rsidR="0041657E">
        <w:rPr>
          <w:color w:val="000000"/>
          <w:sz w:val="28"/>
          <w:szCs w:val="28"/>
        </w:rPr>
        <w:t> </w:t>
      </w:r>
      <w:r w:rsidR="0041657E" w:rsidRPr="0041657E">
        <w:rPr>
          <w:color w:val="000000"/>
          <w:sz w:val="28"/>
          <w:szCs w:val="28"/>
        </w:rPr>
        <w:t>Родин</w:t>
      </w:r>
      <w:r w:rsidRPr="0041657E">
        <w:rPr>
          <w:color w:val="000000"/>
          <w:sz w:val="28"/>
          <w:szCs w:val="28"/>
        </w:rPr>
        <w:t xml:space="preserve">, </w:t>
      </w:r>
      <w:r w:rsidR="0041657E" w:rsidRPr="0041657E">
        <w:rPr>
          <w:color w:val="000000"/>
          <w:sz w:val="28"/>
          <w:szCs w:val="28"/>
        </w:rPr>
        <w:t>Е.А.</w:t>
      </w:r>
      <w:r w:rsidR="0041657E">
        <w:rPr>
          <w:color w:val="000000"/>
          <w:sz w:val="28"/>
          <w:szCs w:val="28"/>
        </w:rPr>
        <w:t> </w:t>
      </w:r>
      <w:r w:rsidR="0041657E" w:rsidRPr="0041657E">
        <w:rPr>
          <w:color w:val="000000"/>
          <w:sz w:val="28"/>
          <w:szCs w:val="28"/>
        </w:rPr>
        <w:t>Калашников</w:t>
      </w:r>
      <w:r w:rsidRPr="0041657E">
        <w:rPr>
          <w:color w:val="000000"/>
          <w:sz w:val="28"/>
          <w:szCs w:val="28"/>
        </w:rPr>
        <w:t xml:space="preserve"> «Лесные культуры» ВНИИЛ</w:t>
      </w:r>
      <w:r w:rsidR="0041657E" w:rsidRPr="0041657E">
        <w:rPr>
          <w:color w:val="000000"/>
          <w:sz w:val="28"/>
          <w:szCs w:val="28"/>
        </w:rPr>
        <w:t>М,</w:t>
      </w:r>
      <w:r w:rsidR="0041657E">
        <w:rPr>
          <w:color w:val="000000"/>
          <w:sz w:val="28"/>
          <w:szCs w:val="28"/>
        </w:rPr>
        <w:t xml:space="preserve"> </w:t>
      </w:r>
      <w:r w:rsidR="0041657E" w:rsidRPr="0041657E">
        <w:rPr>
          <w:color w:val="000000"/>
          <w:sz w:val="28"/>
          <w:szCs w:val="28"/>
        </w:rPr>
        <w:t>2</w:t>
      </w:r>
      <w:r w:rsidRPr="0041657E">
        <w:rPr>
          <w:color w:val="000000"/>
          <w:sz w:val="28"/>
          <w:szCs w:val="28"/>
        </w:rPr>
        <w:t>002.</w:t>
      </w:r>
    </w:p>
    <w:p w:rsidR="000D1936" w:rsidRPr="0041657E" w:rsidRDefault="000D1936" w:rsidP="00C40D34">
      <w:pPr>
        <w:spacing w:line="360" w:lineRule="auto"/>
        <w:jc w:val="both"/>
        <w:rPr>
          <w:color w:val="000000"/>
          <w:sz w:val="28"/>
          <w:szCs w:val="28"/>
        </w:rPr>
      </w:pPr>
      <w:r w:rsidRPr="0041657E">
        <w:rPr>
          <w:color w:val="000000"/>
          <w:sz w:val="28"/>
          <w:szCs w:val="28"/>
        </w:rPr>
        <w:t>4. Нормы выхода стандартных сеянцев деревьев и кустарников в лесных питомниках Российской Федерации (метод пособие) М.:</w:t>
      </w:r>
      <w:r w:rsidR="00A96318">
        <w:rPr>
          <w:color w:val="000000"/>
          <w:sz w:val="28"/>
          <w:szCs w:val="28"/>
        </w:rPr>
        <w:t xml:space="preserve"> </w:t>
      </w:r>
      <w:r w:rsidR="0041657E" w:rsidRPr="0041657E">
        <w:rPr>
          <w:color w:val="000000"/>
          <w:sz w:val="28"/>
          <w:szCs w:val="28"/>
        </w:rPr>
        <w:t>1996</w:t>
      </w:r>
      <w:r w:rsidR="0041657E">
        <w:rPr>
          <w:color w:val="000000"/>
          <w:sz w:val="28"/>
          <w:szCs w:val="28"/>
        </w:rPr>
        <w:t> </w:t>
      </w:r>
      <w:r w:rsidR="0041657E" w:rsidRPr="0041657E">
        <w:rPr>
          <w:color w:val="000000"/>
          <w:sz w:val="28"/>
          <w:szCs w:val="28"/>
        </w:rPr>
        <w:t>г</w:t>
      </w:r>
      <w:r w:rsidRPr="0041657E">
        <w:rPr>
          <w:color w:val="000000"/>
          <w:sz w:val="28"/>
          <w:szCs w:val="28"/>
        </w:rPr>
        <w:t>.</w:t>
      </w:r>
    </w:p>
    <w:p w:rsidR="000D1936" w:rsidRPr="0041657E" w:rsidRDefault="000D1936" w:rsidP="00C40D34">
      <w:pPr>
        <w:spacing w:line="360" w:lineRule="auto"/>
        <w:jc w:val="both"/>
        <w:rPr>
          <w:color w:val="000000"/>
          <w:sz w:val="28"/>
          <w:szCs w:val="28"/>
        </w:rPr>
      </w:pPr>
      <w:r w:rsidRPr="0041657E">
        <w:rPr>
          <w:color w:val="000000"/>
          <w:sz w:val="28"/>
          <w:szCs w:val="28"/>
        </w:rPr>
        <w:t xml:space="preserve">5. </w:t>
      </w:r>
      <w:r w:rsidR="0041657E" w:rsidRPr="0041657E">
        <w:rPr>
          <w:color w:val="000000"/>
          <w:sz w:val="28"/>
          <w:szCs w:val="28"/>
        </w:rPr>
        <w:t>Новосельцева</w:t>
      </w:r>
      <w:r w:rsidR="0041657E">
        <w:rPr>
          <w:color w:val="000000"/>
          <w:sz w:val="28"/>
          <w:szCs w:val="28"/>
        </w:rPr>
        <w:t> </w:t>
      </w:r>
      <w:r w:rsidR="0041657E" w:rsidRPr="0041657E">
        <w:rPr>
          <w:color w:val="000000"/>
          <w:sz w:val="28"/>
          <w:szCs w:val="28"/>
        </w:rPr>
        <w:t>А.И.,</w:t>
      </w:r>
      <w:r w:rsidR="0041657E">
        <w:rPr>
          <w:color w:val="000000"/>
          <w:sz w:val="28"/>
          <w:szCs w:val="28"/>
        </w:rPr>
        <w:t xml:space="preserve"> </w:t>
      </w:r>
      <w:r w:rsidR="0041657E" w:rsidRPr="0041657E">
        <w:rPr>
          <w:color w:val="000000"/>
          <w:sz w:val="28"/>
          <w:szCs w:val="28"/>
        </w:rPr>
        <w:t>Родин</w:t>
      </w:r>
      <w:r w:rsidR="0041657E">
        <w:rPr>
          <w:color w:val="000000"/>
          <w:sz w:val="28"/>
          <w:szCs w:val="28"/>
        </w:rPr>
        <w:t> </w:t>
      </w:r>
      <w:r w:rsidR="0041657E" w:rsidRPr="0041657E">
        <w:rPr>
          <w:color w:val="000000"/>
          <w:sz w:val="28"/>
          <w:szCs w:val="28"/>
        </w:rPr>
        <w:t>А.Р.</w:t>
      </w:r>
      <w:r w:rsidR="0041657E">
        <w:rPr>
          <w:color w:val="000000"/>
          <w:sz w:val="28"/>
          <w:szCs w:val="28"/>
        </w:rPr>
        <w:t> </w:t>
      </w:r>
      <w:r w:rsidR="0041657E" w:rsidRPr="0041657E">
        <w:rPr>
          <w:color w:val="000000"/>
          <w:sz w:val="28"/>
          <w:szCs w:val="28"/>
        </w:rPr>
        <w:t>Справочник</w:t>
      </w:r>
      <w:r w:rsidRPr="0041657E">
        <w:rPr>
          <w:color w:val="000000"/>
          <w:sz w:val="28"/>
          <w:szCs w:val="28"/>
        </w:rPr>
        <w:t xml:space="preserve"> по лесным культурам. – М.: Лесная промышленность, </w:t>
      </w:r>
      <w:r w:rsidR="0041657E" w:rsidRPr="0041657E">
        <w:rPr>
          <w:color w:val="000000"/>
          <w:sz w:val="28"/>
          <w:szCs w:val="28"/>
        </w:rPr>
        <w:t>1984</w:t>
      </w:r>
      <w:r w:rsidR="0041657E">
        <w:rPr>
          <w:color w:val="000000"/>
          <w:sz w:val="28"/>
          <w:szCs w:val="28"/>
        </w:rPr>
        <w:t> </w:t>
      </w:r>
      <w:r w:rsidR="0041657E" w:rsidRPr="0041657E">
        <w:rPr>
          <w:color w:val="000000"/>
          <w:sz w:val="28"/>
          <w:szCs w:val="28"/>
        </w:rPr>
        <w:t>г</w:t>
      </w:r>
      <w:r w:rsidRPr="0041657E">
        <w:rPr>
          <w:color w:val="000000"/>
          <w:sz w:val="28"/>
          <w:szCs w:val="28"/>
        </w:rPr>
        <w:t>.</w:t>
      </w:r>
    </w:p>
    <w:p w:rsidR="000D1936" w:rsidRPr="0041657E" w:rsidRDefault="000D1936" w:rsidP="00C40D34">
      <w:pPr>
        <w:spacing w:line="360" w:lineRule="auto"/>
        <w:jc w:val="both"/>
        <w:rPr>
          <w:color w:val="000000"/>
          <w:sz w:val="28"/>
          <w:szCs w:val="28"/>
        </w:rPr>
      </w:pPr>
      <w:r w:rsidRPr="0041657E">
        <w:rPr>
          <w:color w:val="000000"/>
          <w:sz w:val="28"/>
          <w:szCs w:val="28"/>
        </w:rPr>
        <w:t>6.</w:t>
      </w:r>
      <w:r w:rsidR="00A96318">
        <w:rPr>
          <w:color w:val="000000"/>
          <w:sz w:val="28"/>
          <w:szCs w:val="28"/>
        </w:rPr>
        <w:t xml:space="preserve"> </w:t>
      </w:r>
      <w:r w:rsidRPr="0041657E">
        <w:rPr>
          <w:color w:val="000000"/>
          <w:sz w:val="28"/>
          <w:szCs w:val="28"/>
        </w:rPr>
        <w:t>ОСТ 56</w:t>
      </w:r>
      <w:r w:rsidR="0041657E">
        <w:rPr>
          <w:color w:val="000000"/>
          <w:sz w:val="28"/>
          <w:szCs w:val="28"/>
        </w:rPr>
        <w:t>–</w:t>
      </w:r>
      <w:r w:rsidR="0041657E" w:rsidRPr="0041657E">
        <w:rPr>
          <w:color w:val="000000"/>
          <w:sz w:val="28"/>
          <w:szCs w:val="28"/>
        </w:rPr>
        <w:t>9</w:t>
      </w:r>
      <w:r w:rsidRPr="0041657E">
        <w:rPr>
          <w:color w:val="000000"/>
          <w:sz w:val="28"/>
          <w:szCs w:val="28"/>
        </w:rPr>
        <w:t>3</w:t>
      </w:r>
      <w:r w:rsidR="0041657E">
        <w:rPr>
          <w:color w:val="000000"/>
          <w:sz w:val="28"/>
          <w:szCs w:val="28"/>
        </w:rPr>
        <w:t>–</w:t>
      </w:r>
      <w:r w:rsidR="0041657E" w:rsidRPr="0041657E">
        <w:rPr>
          <w:color w:val="000000"/>
          <w:sz w:val="28"/>
          <w:szCs w:val="28"/>
        </w:rPr>
        <w:t>8</w:t>
      </w:r>
      <w:r w:rsidRPr="0041657E">
        <w:rPr>
          <w:color w:val="000000"/>
          <w:sz w:val="28"/>
          <w:szCs w:val="28"/>
        </w:rPr>
        <w:t>7. Питомники лесные постоянные. Технология выращивания посадочного материала в различных лесорастительных зонах СССР. М.: Изд-во стандарто</w:t>
      </w:r>
      <w:r w:rsidR="0041657E" w:rsidRPr="0041657E">
        <w:rPr>
          <w:color w:val="000000"/>
          <w:sz w:val="28"/>
          <w:szCs w:val="28"/>
        </w:rPr>
        <w:t>в,</w:t>
      </w:r>
      <w:r w:rsidR="0041657E">
        <w:rPr>
          <w:color w:val="000000"/>
          <w:sz w:val="28"/>
          <w:szCs w:val="28"/>
        </w:rPr>
        <w:t xml:space="preserve"> </w:t>
      </w:r>
      <w:r w:rsidR="0041657E" w:rsidRPr="0041657E">
        <w:rPr>
          <w:color w:val="000000"/>
          <w:sz w:val="28"/>
          <w:szCs w:val="28"/>
        </w:rPr>
        <w:t>1</w:t>
      </w:r>
      <w:r w:rsidRPr="0041657E">
        <w:rPr>
          <w:color w:val="000000"/>
          <w:sz w:val="28"/>
          <w:szCs w:val="28"/>
        </w:rPr>
        <w:t>987. 28</w:t>
      </w:r>
      <w:r w:rsidR="0041657E">
        <w:rPr>
          <w:color w:val="000000"/>
          <w:sz w:val="28"/>
          <w:szCs w:val="28"/>
        </w:rPr>
        <w:t> </w:t>
      </w:r>
      <w:r w:rsidR="0041657E" w:rsidRPr="0041657E">
        <w:rPr>
          <w:color w:val="000000"/>
          <w:sz w:val="28"/>
          <w:szCs w:val="28"/>
        </w:rPr>
        <w:t>с.</w:t>
      </w:r>
      <w:bookmarkStart w:id="0" w:name="_GoBack"/>
      <w:bookmarkEnd w:id="0"/>
    </w:p>
    <w:sectPr w:rsidR="000D1936" w:rsidRPr="0041657E" w:rsidSect="0041657E">
      <w:footerReference w:type="even"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B97" w:rsidRDefault="007C3B97">
      <w:r>
        <w:separator/>
      </w:r>
    </w:p>
  </w:endnote>
  <w:endnote w:type="continuationSeparator" w:id="0">
    <w:p w:rsidR="007C3B97" w:rsidRDefault="007C3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AB0" w:rsidRDefault="00806AB0" w:rsidP="00F90B6B">
    <w:pPr>
      <w:pStyle w:val="a4"/>
      <w:framePr w:wrap="around" w:vAnchor="text" w:hAnchor="margin" w:xAlign="center" w:y="1"/>
      <w:rPr>
        <w:rStyle w:val="a6"/>
      </w:rPr>
    </w:pPr>
  </w:p>
  <w:p w:rsidR="00806AB0" w:rsidRDefault="00806AB0" w:rsidP="00806AB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B97" w:rsidRDefault="007C3B97">
      <w:r>
        <w:separator/>
      </w:r>
    </w:p>
  </w:footnote>
  <w:footnote w:type="continuationSeparator" w:id="0">
    <w:p w:rsidR="007C3B97" w:rsidRDefault="007C3B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A1DC0"/>
    <w:multiLevelType w:val="multilevel"/>
    <w:tmpl w:val="EDC085E6"/>
    <w:lvl w:ilvl="0">
      <w:start w:val="5"/>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22652825"/>
    <w:multiLevelType w:val="multilevel"/>
    <w:tmpl w:val="A42E1CAA"/>
    <w:lvl w:ilvl="0">
      <w:start w:val="8"/>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50A1773"/>
    <w:multiLevelType w:val="hybridMultilevel"/>
    <w:tmpl w:val="3EB64116"/>
    <w:lvl w:ilvl="0" w:tplc="7AB4CBBA">
      <w:start w:val="1"/>
      <w:numFmt w:val="decimal"/>
      <w:lvlText w:val="%1."/>
      <w:lvlJc w:val="left"/>
      <w:pPr>
        <w:tabs>
          <w:tab w:val="num" w:pos="1425"/>
        </w:tabs>
        <w:ind w:left="1425" w:hanging="360"/>
      </w:pPr>
      <w:rPr>
        <w:rFonts w:cs="Times New Roman"/>
        <w:b w:val="0"/>
      </w:rPr>
    </w:lvl>
    <w:lvl w:ilvl="1" w:tplc="04190019" w:tentative="1">
      <w:start w:val="1"/>
      <w:numFmt w:val="lowerLetter"/>
      <w:lvlText w:val="%2."/>
      <w:lvlJc w:val="left"/>
      <w:pPr>
        <w:tabs>
          <w:tab w:val="num" w:pos="2145"/>
        </w:tabs>
        <w:ind w:left="2145" w:hanging="360"/>
      </w:pPr>
      <w:rPr>
        <w:rFonts w:cs="Times New Roman"/>
      </w:rPr>
    </w:lvl>
    <w:lvl w:ilvl="2" w:tplc="0419001B" w:tentative="1">
      <w:start w:val="1"/>
      <w:numFmt w:val="lowerRoman"/>
      <w:lvlText w:val="%3."/>
      <w:lvlJc w:val="right"/>
      <w:pPr>
        <w:tabs>
          <w:tab w:val="num" w:pos="2865"/>
        </w:tabs>
        <w:ind w:left="2865" w:hanging="180"/>
      </w:pPr>
      <w:rPr>
        <w:rFonts w:cs="Times New Roman"/>
      </w:rPr>
    </w:lvl>
    <w:lvl w:ilvl="3" w:tplc="0419000F" w:tentative="1">
      <w:start w:val="1"/>
      <w:numFmt w:val="decimal"/>
      <w:lvlText w:val="%4."/>
      <w:lvlJc w:val="left"/>
      <w:pPr>
        <w:tabs>
          <w:tab w:val="num" w:pos="3585"/>
        </w:tabs>
        <w:ind w:left="3585" w:hanging="360"/>
      </w:pPr>
      <w:rPr>
        <w:rFonts w:cs="Times New Roman"/>
      </w:rPr>
    </w:lvl>
    <w:lvl w:ilvl="4" w:tplc="04190019" w:tentative="1">
      <w:start w:val="1"/>
      <w:numFmt w:val="lowerLetter"/>
      <w:lvlText w:val="%5."/>
      <w:lvlJc w:val="left"/>
      <w:pPr>
        <w:tabs>
          <w:tab w:val="num" w:pos="4305"/>
        </w:tabs>
        <w:ind w:left="4305" w:hanging="360"/>
      </w:pPr>
      <w:rPr>
        <w:rFonts w:cs="Times New Roman"/>
      </w:rPr>
    </w:lvl>
    <w:lvl w:ilvl="5" w:tplc="0419001B" w:tentative="1">
      <w:start w:val="1"/>
      <w:numFmt w:val="lowerRoman"/>
      <w:lvlText w:val="%6."/>
      <w:lvlJc w:val="right"/>
      <w:pPr>
        <w:tabs>
          <w:tab w:val="num" w:pos="5025"/>
        </w:tabs>
        <w:ind w:left="5025" w:hanging="180"/>
      </w:pPr>
      <w:rPr>
        <w:rFonts w:cs="Times New Roman"/>
      </w:rPr>
    </w:lvl>
    <w:lvl w:ilvl="6" w:tplc="0419000F" w:tentative="1">
      <w:start w:val="1"/>
      <w:numFmt w:val="decimal"/>
      <w:lvlText w:val="%7."/>
      <w:lvlJc w:val="left"/>
      <w:pPr>
        <w:tabs>
          <w:tab w:val="num" w:pos="5745"/>
        </w:tabs>
        <w:ind w:left="5745" w:hanging="360"/>
      </w:pPr>
      <w:rPr>
        <w:rFonts w:cs="Times New Roman"/>
      </w:rPr>
    </w:lvl>
    <w:lvl w:ilvl="7" w:tplc="04190019" w:tentative="1">
      <w:start w:val="1"/>
      <w:numFmt w:val="lowerLetter"/>
      <w:lvlText w:val="%8."/>
      <w:lvlJc w:val="left"/>
      <w:pPr>
        <w:tabs>
          <w:tab w:val="num" w:pos="6465"/>
        </w:tabs>
        <w:ind w:left="6465" w:hanging="360"/>
      </w:pPr>
      <w:rPr>
        <w:rFonts w:cs="Times New Roman"/>
      </w:rPr>
    </w:lvl>
    <w:lvl w:ilvl="8" w:tplc="0419001B" w:tentative="1">
      <w:start w:val="1"/>
      <w:numFmt w:val="lowerRoman"/>
      <w:lvlText w:val="%9."/>
      <w:lvlJc w:val="right"/>
      <w:pPr>
        <w:tabs>
          <w:tab w:val="num" w:pos="7185"/>
        </w:tabs>
        <w:ind w:left="7185" w:hanging="180"/>
      </w:pPr>
      <w:rPr>
        <w:rFonts w:cs="Times New Roman"/>
      </w:rPr>
    </w:lvl>
  </w:abstractNum>
  <w:abstractNum w:abstractNumId="3">
    <w:nsid w:val="33CB37D5"/>
    <w:multiLevelType w:val="multilevel"/>
    <w:tmpl w:val="6100B132"/>
    <w:lvl w:ilvl="0">
      <w:start w:val="3"/>
      <w:numFmt w:val="decimal"/>
      <w:lvlText w:val="%1."/>
      <w:lvlJc w:val="left"/>
      <w:pPr>
        <w:tabs>
          <w:tab w:val="num" w:pos="570"/>
        </w:tabs>
        <w:ind w:left="570" w:hanging="57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565413A4"/>
    <w:multiLevelType w:val="multilevel"/>
    <w:tmpl w:val="4254E576"/>
    <w:lvl w:ilvl="0">
      <w:start w:val="4"/>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737F1FED"/>
    <w:multiLevelType w:val="hybridMultilevel"/>
    <w:tmpl w:val="045C75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970"/>
    <w:rsid w:val="00007784"/>
    <w:rsid w:val="0003408D"/>
    <w:rsid w:val="000546E5"/>
    <w:rsid w:val="000D1936"/>
    <w:rsid w:val="0012602B"/>
    <w:rsid w:val="00156C60"/>
    <w:rsid w:val="00163FCB"/>
    <w:rsid w:val="001E2970"/>
    <w:rsid w:val="00270634"/>
    <w:rsid w:val="00290499"/>
    <w:rsid w:val="002D5EEF"/>
    <w:rsid w:val="002D75A4"/>
    <w:rsid w:val="002E045F"/>
    <w:rsid w:val="00312B6F"/>
    <w:rsid w:val="00351AA0"/>
    <w:rsid w:val="00361ADA"/>
    <w:rsid w:val="0039680B"/>
    <w:rsid w:val="003B6FA8"/>
    <w:rsid w:val="003F581B"/>
    <w:rsid w:val="0041657E"/>
    <w:rsid w:val="00467B5F"/>
    <w:rsid w:val="00485D4C"/>
    <w:rsid w:val="004B7D21"/>
    <w:rsid w:val="004C129A"/>
    <w:rsid w:val="0052388E"/>
    <w:rsid w:val="00524FE1"/>
    <w:rsid w:val="00554891"/>
    <w:rsid w:val="005C1ED5"/>
    <w:rsid w:val="005D1DBA"/>
    <w:rsid w:val="005D6352"/>
    <w:rsid w:val="00624708"/>
    <w:rsid w:val="00627589"/>
    <w:rsid w:val="00695BEE"/>
    <w:rsid w:val="006E640A"/>
    <w:rsid w:val="007B0F20"/>
    <w:rsid w:val="007C3B97"/>
    <w:rsid w:val="00806AB0"/>
    <w:rsid w:val="008278D2"/>
    <w:rsid w:val="00871D9F"/>
    <w:rsid w:val="00873003"/>
    <w:rsid w:val="00876BC6"/>
    <w:rsid w:val="00882A1D"/>
    <w:rsid w:val="008D13E8"/>
    <w:rsid w:val="008F03B9"/>
    <w:rsid w:val="00907E87"/>
    <w:rsid w:val="009C13E8"/>
    <w:rsid w:val="009C4489"/>
    <w:rsid w:val="009E6134"/>
    <w:rsid w:val="00A26CE9"/>
    <w:rsid w:val="00A650AC"/>
    <w:rsid w:val="00A96318"/>
    <w:rsid w:val="00B018FE"/>
    <w:rsid w:val="00B01D4B"/>
    <w:rsid w:val="00B5029F"/>
    <w:rsid w:val="00BC5826"/>
    <w:rsid w:val="00BC73CC"/>
    <w:rsid w:val="00BD6905"/>
    <w:rsid w:val="00C23D98"/>
    <w:rsid w:val="00C40D34"/>
    <w:rsid w:val="00C55BC3"/>
    <w:rsid w:val="00C61906"/>
    <w:rsid w:val="00C70CA5"/>
    <w:rsid w:val="00C97E6C"/>
    <w:rsid w:val="00CA4317"/>
    <w:rsid w:val="00CD33D9"/>
    <w:rsid w:val="00CF565C"/>
    <w:rsid w:val="00D12B29"/>
    <w:rsid w:val="00D238FB"/>
    <w:rsid w:val="00DA1F0C"/>
    <w:rsid w:val="00E24A1B"/>
    <w:rsid w:val="00E25745"/>
    <w:rsid w:val="00E33611"/>
    <w:rsid w:val="00E6282E"/>
    <w:rsid w:val="00E73336"/>
    <w:rsid w:val="00EA5B4C"/>
    <w:rsid w:val="00F3790F"/>
    <w:rsid w:val="00F56297"/>
    <w:rsid w:val="00F60109"/>
    <w:rsid w:val="00F62E8E"/>
    <w:rsid w:val="00F90B6B"/>
    <w:rsid w:val="00FB3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9A4C1A7-B067-4820-B19E-95B76467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9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61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806AB0"/>
    <w:pPr>
      <w:tabs>
        <w:tab w:val="center" w:pos="4536"/>
        <w:tab w:val="right" w:pos="9072"/>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806AB0"/>
    <w:rPr>
      <w:rFonts w:cs="Times New Roman"/>
    </w:rPr>
  </w:style>
  <w:style w:type="paragraph" w:styleId="a7">
    <w:name w:val="Body Text"/>
    <w:basedOn w:val="a"/>
    <w:link w:val="a8"/>
    <w:uiPriority w:val="99"/>
    <w:rsid w:val="00007784"/>
    <w:pPr>
      <w:jc w:val="both"/>
    </w:pPr>
    <w:rPr>
      <w:sz w:val="28"/>
    </w:rPr>
  </w:style>
  <w:style w:type="character" w:customStyle="1" w:styleId="a8">
    <w:name w:val="Основной текст Знак"/>
    <w:link w:val="a7"/>
    <w:uiPriority w:val="99"/>
    <w:semiHidden/>
    <w:rPr>
      <w:sz w:val="24"/>
      <w:szCs w:val="24"/>
    </w:rPr>
  </w:style>
  <w:style w:type="paragraph" w:styleId="a9">
    <w:name w:val="Body Text Indent"/>
    <w:basedOn w:val="a"/>
    <w:link w:val="aa"/>
    <w:uiPriority w:val="99"/>
    <w:rsid w:val="00CD33D9"/>
    <w:pPr>
      <w:spacing w:after="120"/>
      <w:ind w:left="283"/>
    </w:pPr>
  </w:style>
  <w:style w:type="character" w:customStyle="1" w:styleId="aa">
    <w:name w:val="Основной текст с отступом Знак"/>
    <w:link w:val="a9"/>
    <w:uiPriority w:val="99"/>
    <w:semiHidden/>
    <w:rPr>
      <w:sz w:val="24"/>
      <w:szCs w:val="24"/>
    </w:rPr>
  </w:style>
  <w:style w:type="paragraph" w:styleId="ab">
    <w:name w:val="header"/>
    <w:basedOn w:val="a"/>
    <w:link w:val="ac"/>
    <w:uiPriority w:val="99"/>
    <w:rsid w:val="00CD33D9"/>
    <w:pPr>
      <w:tabs>
        <w:tab w:val="center" w:pos="4677"/>
        <w:tab w:val="right" w:pos="9355"/>
      </w:tabs>
    </w:pPr>
  </w:style>
  <w:style w:type="character" w:customStyle="1" w:styleId="ac">
    <w:name w:val="Верхний колонтитул Знак"/>
    <w:link w:val="ab"/>
    <w:uiPriority w:val="99"/>
    <w:semiHidden/>
    <w:rPr>
      <w:sz w:val="24"/>
      <w:szCs w:val="24"/>
    </w:rPr>
  </w:style>
  <w:style w:type="table" w:styleId="1">
    <w:name w:val="Table Grid 1"/>
    <w:basedOn w:val="a1"/>
    <w:uiPriority w:val="99"/>
    <w:rsid w:val="0041657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10880</Words>
  <Characters>62019</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Казанский Государственный Аграрный Университет</vt:lpstr>
    </vt:vector>
  </TitlesOfParts>
  <Company>Дом</Company>
  <LinksUpToDate>false</LinksUpToDate>
  <CharactersWithSpaces>72754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Казанский Государственный Аграрный Университет</dc:title>
  <dc:subject/>
  <dc:creator>Чулпан</dc:creator>
  <cp:keywords/>
  <dc:description/>
  <cp:lastModifiedBy>admin</cp:lastModifiedBy>
  <cp:revision>2</cp:revision>
  <cp:lastPrinted>2008-03-01T16:43:00Z</cp:lastPrinted>
  <dcterms:created xsi:type="dcterms:W3CDTF">2014-03-07T16:29:00Z</dcterms:created>
  <dcterms:modified xsi:type="dcterms:W3CDTF">2014-03-07T16:29:00Z</dcterms:modified>
</cp:coreProperties>
</file>