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F0" w:rsidRDefault="00506DF0" w:rsidP="00CE7158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C4A9E" w:rsidRPr="00CE7158" w:rsidRDefault="00BC4A9E" w:rsidP="00CE7158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7158">
        <w:rPr>
          <w:b/>
          <w:color w:val="000000"/>
          <w:sz w:val="28"/>
          <w:szCs w:val="28"/>
        </w:rPr>
        <w:t>Оглавление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C4A9E" w:rsidRPr="00CE7158" w:rsidRDefault="00BC4A9E" w:rsidP="00CE7158">
      <w:pPr>
        <w:widowControl w:val="0"/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Введение</w:t>
      </w:r>
    </w:p>
    <w:p w:rsidR="00BC4A9E" w:rsidRPr="00CE7158" w:rsidRDefault="00BC4A9E" w:rsidP="00CE7158">
      <w:pPr>
        <w:widowControl w:val="0"/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1.</w:t>
      </w:r>
      <w:r w:rsidR="00CE7158"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Определение количества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потребителей</w:t>
      </w:r>
    </w:p>
    <w:p w:rsidR="00BC4A9E" w:rsidRPr="00CE7158" w:rsidRDefault="00BC4A9E" w:rsidP="00CE7158">
      <w:pPr>
        <w:widowControl w:val="0"/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2.</w:t>
      </w:r>
      <w:r w:rsidR="00CE7158"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Определение количества блюд по таблицам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процентного соотношения</w:t>
      </w:r>
    </w:p>
    <w:p w:rsidR="00BC4A9E" w:rsidRPr="00CE7158" w:rsidRDefault="00BC4A9E" w:rsidP="00CE7158">
      <w:pPr>
        <w:widowControl w:val="0"/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3.</w:t>
      </w:r>
      <w:r w:rsidR="00CE7158"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Характеристика предприятия, контингента питающихся</w:t>
      </w:r>
    </w:p>
    <w:p w:rsidR="00BC4A9E" w:rsidRPr="00CE7158" w:rsidRDefault="00BC4A9E" w:rsidP="00CE7158">
      <w:pPr>
        <w:widowControl w:val="0"/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4.</w:t>
      </w:r>
      <w:r w:rsidR="00CE7158"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Составление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меню и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его обоснование</w:t>
      </w:r>
    </w:p>
    <w:p w:rsidR="00BC4A9E" w:rsidRPr="00CE7158" w:rsidRDefault="00BC4A9E" w:rsidP="00CE7158">
      <w:pPr>
        <w:widowControl w:val="0"/>
        <w:tabs>
          <w:tab w:val="left" w:pos="4598"/>
        </w:tabs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5. Расчет мясо – рыбного цеха</w:t>
      </w:r>
    </w:p>
    <w:p w:rsidR="00CE7158" w:rsidRDefault="00BC4A9E" w:rsidP="00CE7158">
      <w:pPr>
        <w:widowControl w:val="0"/>
        <w:tabs>
          <w:tab w:val="left" w:pos="4598"/>
        </w:tabs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6. Разработка производственной программы мясо – рыбного цеха</w:t>
      </w:r>
    </w:p>
    <w:p w:rsidR="00BC4A9E" w:rsidRPr="00CE7158" w:rsidRDefault="00BC4A9E" w:rsidP="00CE7158">
      <w:pPr>
        <w:widowControl w:val="0"/>
        <w:tabs>
          <w:tab w:val="left" w:pos="4598"/>
        </w:tabs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Расчет механического оборудования</w:t>
      </w:r>
    </w:p>
    <w:p w:rsidR="00BC4A9E" w:rsidRPr="00CE7158" w:rsidRDefault="00BC4A9E" w:rsidP="00CE7158">
      <w:pPr>
        <w:widowControl w:val="0"/>
        <w:tabs>
          <w:tab w:val="left" w:pos="4598"/>
        </w:tabs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Расчет рабочей силы мясо – рыбного цеха</w:t>
      </w:r>
    </w:p>
    <w:p w:rsidR="00BC4A9E" w:rsidRPr="00CE7158" w:rsidRDefault="00BC4A9E" w:rsidP="00CE7158">
      <w:pPr>
        <w:widowControl w:val="0"/>
        <w:tabs>
          <w:tab w:val="left" w:pos="4598"/>
        </w:tabs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Расчет немеханического оборудования</w:t>
      </w:r>
    </w:p>
    <w:p w:rsidR="00BC4A9E" w:rsidRPr="00CE7158" w:rsidRDefault="00BC4A9E" w:rsidP="00CE7158">
      <w:pPr>
        <w:widowControl w:val="0"/>
        <w:tabs>
          <w:tab w:val="left" w:pos="4598"/>
        </w:tabs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Расчет площади мясо – рыбного цеха</w:t>
      </w:r>
    </w:p>
    <w:p w:rsidR="00BC4A9E" w:rsidRPr="00CE7158" w:rsidRDefault="00BC4A9E" w:rsidP="00CE7158">
      <w:pPr>
        <w:widowControl w:val="0"/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Заключение</w:t>
      </w:r>
    </w:p>
    <w:p w:rsidR="00BC4A9E" w:rsidRPr="00CE7158" w:rsidRDefault="00BC4A9E" w:rsidP="00CE7158">
      <w:pPr>
        <w:widowControl w:val="0"/>
        <w:spacing w:line="360" w:lineRule="auto"/>
        <w:rPr>
          <w:sz w:val="28"/>
          <w:szCs w:val="28"/>
        </w:rPr>
      </w:pPr>
      <w:r w:rsidRPr="00CE7158">
        <w:rPr>
          <w:sz w:val="28"/>
          <w:szCs w:val="28"/>
        </w:rPr>
        <w:t>Список использованной литературы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02FA" w:rsidRPr="00CE7158" w:rsidRDefault="00916857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caps/>
          <w:sz w:val="28"/>
          <w:szCs w:val="28"/>
        </w:rPr>
        <w:br w:type="page"/>
      </w:r>
      <w:r w:rsidR="001B02FA" w:rsidRPr="00CE7158">
        <w:rPr>
          <w:b/>
          <w:sz w:val="28"/>
          <w:szCs w:val="28"/>
        </w:rPr>
        <w:t>Введение</w:t>
      </w:r>
    </w:p>
    <w:p w:rsidR="001B02FA" w:rsidRPr="00CE7158" w:rsidRDefault="001B02FA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E7158" w:rsidRDefault="00916857" w:rsidP="00CE7158">
      <w:pPr>
        <w:pStyle w:val="20"/>
        <w:widowControl w:val="0"/>
        <w:spacing w:before="0" w:beforeAutospacing="0" w:after="0" w:afterAutospacing="0" w:line="360" w:lineRule="auto"/>
        <w:ind w:firstLine="709"/>
        <w:rPr>
          <w:szCs w:val="28"/>
        </w:rPr>
      </w:pPr>
      <w:r w:rsidRPr="00CE7158">
        <w:rPr>
          <w:szCs w:val="28"/>
        </w:rPr>
        <w:t>Изменения, происходящие в экономике в данный период значительно повлияли на инфраструктуру предприятий общественного питания. В настоящее время в ней преобладает негосударственный сектор и его удельный вес от общего числа предприятий составляет 95 процентов.</w:t>
      </w:r>
    </w:p>
    <w:p w:rsidR="00916857" w:rsidRPr="00CE7158" w:rsidRDefault="00916857" w:rsidP="00CE7158">
      <w:pPr>
        <w:pStyle w:val="a3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E7158">
        <w:rPr>
          <w:rFonts w:ascii="Times New Roman" w:hAnsi="Times New Roman"/>
          <w:sz w:val="28"/>
          <w:szCs w:val="28"/>
        </w:rPr>
        <w:t>Несмотря на изменения общественного питания за годы реформирования экономики, число посадочных мест в предприятиях по г. Бишкек увеличилось. В основном это рестораны, бары и кафе высокого класса.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При проектировании предприятий общественного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питания учитываются следующие факторы: повышение эффективности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капитальных вложений (сокращение средств на строительство предприятий), рост производительности труда и снижение трудовых затрат, внедрение прогрессивных методов приготовления продукции и обслуживания населения, использование новейшего высокопроизводительного оборудования и средств механизации, сокращение численности обслуживающего персонала и некоторые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другие факторы.</w:t>
      </w:r>
    </w:p>
    <w:p w:rsidR="00916857" w:rsidRPr="00CE7158" w:rsidRDefault="00916857" w:rsidP="00CE7158">
      <w:pPr>
        <w:pStyle w:val="a3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E7158">
        <w:rPr>
          <w:rFonts w:ascii="Times New Roman" w:hAnsi="Times New Roman"/>
          <w:sz w:val="28"/>
          <w:szCs w:val="28"/>
        </w:rPr>
        <w:t>Наиболее рентабельными с точки зрения специалистов являются общедоступные предприятия, такие как рестораны и кафе, о чем свидетельствует строительство новых предприятий. В различных общедоступных предприятиях столицы представлены блюда кухонь различных стран мира, в том числе китайской, корейской, турецкой, французской, немецкой, арабской, испанской, итальянской, индийской, американской,</w:t>
      </w:r>
      <w:r w:rsidR="00CE7158">
        <w:rPr>
          <w:rFonts w:ascii="Times New Roman" w:hAnsi="Times New Roman"/>
          <w:sz w:val="28"/>
          <w:szCs w:val="28"/>
        </w:rPr>
        <w:t xml:space="preserve"> </w:t>
      </w:r>
      <w:r w:rsidRPr="00CE7158">
        <w:rPr>
          <w:rFonts w:ascii="Times New Roman" w:hAnsi="Times New Roman"/>
          <w:sz w:val="28"/>
          <w:szCs w:val="28"/>
        </w:rPr>
        <w:t>японской, русской и, конечно, национальной кыргызской кухни. Кроме того, в последнее время характерным явлением стало смешение кухонь в рамках одного меню, что позволяет предложить клиенту максимум гастрономического разнообразия.</w:t>
      </w:r>
    </w:p>
    <w:p w:rsidR="00916857" w:rsidRPr="00CE7158" w:rsidRDefault="00916857" w:rsidP="00CE7158">
      <w:pPr>
        <w:pStyle w:val="a3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E7158">
        <w:rPr>
          <w:rFonts w:ascii="Times New Roman" w:hAnsi="Times New Roman"/>
          <w:sz w:val="28"/>
          <w:szCs w:val="28"/>
        </w:rPr>
        <w:t>Постоянно расширяется ассортимент предоставляемых в предприятиях питания дополнительных услуг и развлечений: бизнес - ланчи, упаковка блюд на вынос, проведение семинаров, музыкальные программы и танцевальные вечера, выставки и показ мод, сценические представления, популярное караоке, гастрономическое шоу, организация юбилеев, банкетов, презентаций, скидки постоянным посетителям. Для некурящих посетителей по желанию предоставляются отдельные залы.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Однако поскольку основной задачей предприятий общественного питания является обеспечение потребителей горячей пищей, при создании нового предприятия необходимо уделять особое внимание ассортименту блюд, который отличался бы оригинальностью и обеспечивал сбалансированное рациональное качественное питание.</w:t>
      </w:r>
    </w:p>
    <w:p w:rsidR="00916857" w:rsidRPr="00CE7158" w:rsidRDefault="00916857" w:rsidP="00CE7158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CE7158">
        <w:rPr>
          <w:sz w:val="28"/>
          <w:szCs w:val="28"/>
        </w:rPr>
        <w:t>Современные предприятия общественного питания практически отказались от использования рецептур, зафиксированных в действующих Сборниках и НТД, а разрабатывают свои рецептуры блюд, пользующиеся большим спросом, чем привычные.</w:t>
      </w:r>
    </w:p>
    <w:p w:rsidR="00916857" w:rsidRPr="00CE7158" w:rsidRDefault="00916857" w:rsidP="00CE7158">
      <w:pPr>
        <w:pStyle w:val="30"/>
        <w:widowControl w:val="0"/>
        <w:spacing w:line="360" w:lineRule="auto"/>
        <w:ind w:firstLine="709"/>
        <w:rPr>
          <w:szCs w:val="28"/>
        </w:rPr>
      </w:pPr>
      <w:r w:rsidRPr="00CE7158">
        <w:rPr>
          <w:szCs w:val="28"/>
        </w:rPr>
        <w:t>Возникают тенденции в разработке новых ассортиментов блюд и изделий. Которые должны быть</w:t>
      </w:r>
      <w:r w:rsidR="00CE7158">
        <w:rPr>
          <w:szCs w:val="28"/>
        </w:rPr>
        <w:t xml:space="preserve"> </w:t>
      </w:r>
      <w:r w:rsidRPr="00CE7158">
        <w:rPr>
          <w:szCs w:val="28"/>
        </w:rPr>
        <w:t>отличными от традиционных, приготавливаемые по современным и зарубежным технологиям, с учетом состава и спроса населения и их национальных традиций.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 xml:space="preserve">Целью данного курсового проекта является </w:t>
      </w:r>
      <w:r w:rsidR="00BC4A9E" w:rsidRPr="00CE7158">
        <w:rPr>
          <w:sz w:val="28"/>
          <w:szCs w:val="28"/>
        </w:rPr>
        <w:t>проект мясо – рыбного цеха ресторана при ж/д вокзале на 80 мест.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1B02FA" w:rsidRPr="00CE7158" w:rsidRDefault="00916857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E7158">
        <w:rPr>
          <w:caps/>
          <w:sz w:val="28"/>
          <w:szCs w:val="28"/>
        </w:rPr>
        <w:br w:type="page"/>
      </w:r>
      <w:r w:rsidR="002E094C" w:rsidRPr="00CE7158">
        <w:rPr>
          <w:b/>
          <w:caps/>
          <w:sz w:val="28"/>
          <w:szCs w:val="28"/>
        </w:rPr>
        <w:t xml:space="preserve">1. </w:t>
      </w:r>
      <w:r w:rsidR="001B02FA" w:rsidRPr="00CE7158">
        <w:rPr>
          <w:b/>
          <w:sz w:val="28"/>
          <w:szCs w:val="28"/>
        </w:rPr>
        <w:t xml:space="preserve">Определение </w:t>
      </w:r>
      <w:r w:rsidR="00CE7158">
        <w:rPr>
          <w:b/>
          <w:sz w:val="28"/>
          <w:szCs w:val="28"/>
        </w:rPr>
        <w:t>количества потребителей</w:t>
      </w:r>
    </w:p>
    <w:p w:rsidR="00CE7158" w:rsidRDefault="00CE7158" w:rsidP="00CE7158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6857" w:rsidRPr="00CE7158" w:rsidRDefault="00916857" w:rsidP="00CE7158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Количество потребителей, обслуживаемых за 1 час работы предприятия определяем, исходя из графика загрузки зала по следующей формуле: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6857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10"/>
          <w:sz w:val="28"/>
          <w:szCs w:val="28"/>
          <w:lang w:val="en-US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21.75pt" o:ole="">
            <v:imagedata r:id="rId7" o:title=""/>
          </v:shape>
          <o:OLEObject Type="Embed" ProgID="Equation.3" ShapeID="_x0000_i1025" DrawAspect="Content" ObjectID="_1469540487" r:id="rId8"/>
        </w:object>
      </w:r>
      <w:r w:rsidR="00916857" w:rsidRPr="00CE7158">
        <w:rPr>
          <w:sz w:val="28"/>
          <w:szCs w:val="28"/>
        </w:rPr>
        <w:t>,</w:t>
      </w:r>
    </w:p>
    <w:p w:rsidR="00CE7158" w:rsidRP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 N</w:t>
      </w:r>
      <w:r w:rsidRPr="00CE7158">
        <w:rPr>
          <w:sz w:val="28"/>
          <w:szCs w:val="28"/>
          <w:vertAlign w:val="subscript"/>
        </w:rPr>
        <w:t xml:space="preserve">2 </w:t>
      </w:r>
      <w:r w:rsidRPr="00CE7158">
        <w:rPr>
          <w:sz w:val="28"/>
          <w:szCs w:val="28"/>
        </w:rPr>
        <w:t>– количество потребителей, обслуживаемых за 1 час;</w:t>
      </w:r>
    </w:p>
    <w:p w:rsid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Р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– вместимость зала (количество мест);</w:t>
      </w:r>
    </w:p>
    <w:p w:rsid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fldChar w:fldCharType="begin"/>
      </w:r>
      <w:r w:rsidRPr="00CE7158">
        <w:rPr>
          <w:sz w:val="28"/>
          <w:szCs w:val="28"/>
        </w:rPr>
        <w:instrText>SYMBOL 106 \f "Symbol" \s 16</w:instrText>
      </w:r>
      <w:r w:rsidRPr="00CE7158">
        <w:rPr>
          <w:sz w:val="28"/>
          <w:szCs w:val="28"/>
        </w:rPr>
        <w:fldChar w:fldCharType="separate"/>
      </w:r>
      <w:r w:rsidRPr="00CE7158">
        <w:rPr>
          <w:sz w:val="28"/>
          <w:szCs w:val="28"/>
        </w:rPr>
        <w:t>j</w:t>
      </w:r>
      <w:r w:rsidRPr="00CE7158">
        <w:rPr>
          <w:sz w:val="28"/>
          <w:szCs w:val="28"/>
        </w:rPr>
        <w:fldChar w:fldCharType="end"/>
      </w:r>
      <w:r w:rsidRPr="00CE7158">
        <w:rPr>
          <w:sz w:val="28"/>
          <w:szCs w:val="28"/>
        </w:rPr>
        <w:t xml:space="preserve"> - оборачиваемость зала в данный час;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х – загрузка зала в данный час, %;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caps/>
          <w:sz w:val="28"/>
          <w:szCs w:val="28"/>
        </w:rPr>
        <w:t>к</w:t>
      </w:r>
      <w:r w:rsidRPr="00CE7158">
        <w:rPr>
          <w:sz w:val="28"/>
          <w:szCs w:val="28"/>
        </w:rPr>
        <w:t>оличество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потребителей, обслуживаемых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за 1 час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работы предприятия, определяем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для ресторана.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caps/>
          <w:sz w:val="28"/>
          <w:szCs w:val="28"/>
        </w:rPr>
        <w:t>Р</w:t>
      </w:r>
      <w:r w:rsidRPr="00CE7158">
        <w:rPr>
          <w:sz w:val="28"/>
          <w:szCs w:val="28"/>
        </w:rPr>
        <w:t>езультаты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расчетов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сведены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в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таблицы 1.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7158" w:rsidRDefault="00916857" w:rsidP="00CE7158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E7158">
        <w:rPr>
          <w:b/>
          <w:bCs/>
          <w:iCs/>
          <w:sz w:val="28"/>
          <w:szCs w:val="28"/>
        </w:rPr>
        <w:t>Таблица 1</w:t>
      </w:r>
      <w:r w:rsidR="00CE7158">
        <w:rPr>
          <w:b/>
          <w:bCs/>
          <w:iCs/>
          <w:sz w:val="28"/>
          <w:szCs w:val="28"/>
        </w:rPr>
        <w:t xml:space="preserve"> </w:t>
      </w:r>
    </w:p>
    <w:p w:rsidR="00916857" w:rsidRPr="00CE7158" w:rsidRDefault="00916857" w:rsidP="00CE7158">
      <w:pPr>
        <w:pStyle w:val="1"/>
        <w:keepNext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График загрузки ресторана при ж/д вокзале на 80 мест</w:t>
      </w:r>
    </w:p>
    <w:tbl>
      <w:tblPr>
        <w:tblStyle w:val="a9"/>
        <w:tblW w:w="0" w:type="auto"/>
        <w:tblInd w:w="709" w:type="dxa"/>
        <w:tblLook w:val="0000" w:firstRow="0" w:lastRow="0" w:firstColumn="0" w:lastColumn="0" w:noHBand="0" w:noVBand="0"/>
      </w:tblPr>
      <w:tblGrid>
        <w:gridCol w:w="1321"/>
        <w:gridCol w:w="1769"/>
        <w:gridCol w:w="1838"/>
        <w:gridCol w:w="2430"/>
      </w:tblGrid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pStyle w:val="6"/>
              <w:widowControl w:val="0"/>
              <w:spacing w:before="0" w:after="0" w:line="360" w:lineRule="auto"/>
              <w:rPr>
                <w:b w:val="0"/>
                <w:sz w:val="20"/>
                <w:szCs w:val="28"/>
              </w:rPr>
            </w:pPr>
            <w:r w:rsidRPr="00CE7158">
              <w:rPr>
                <w:b w:val="0"/>
                <w:sz w:val="20"/>
                <w:szCs w:val="28"/>
              </w:rPr>
              <w:t>Часы работы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Оборачиваемость места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Средний процент загрузки зала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pStyle w:val="a5"/>
              <w:widowControl w:val="0"/>
              <w:spacing w:after="0" w:line="360" w:lineRule="auto"/>
              <w:rPr>
                <w:szCs w:val="28"/>
              </w:rPr>
            </w:pPr>
            <w:r w:rsidRPr="00CE7158">
              <w:rPr>
                <w:szCs w:val="28"/>
              </w:rPr>
              <w:t>Количество</w:t>
            </w:r>
            <w:r w:rsidR="00CE7158">
              <w:rPr>
                <w:szCs w:val="28"/>
              </w:rPr>
              <w:t xml:space="preserve"> </w:t>
            </w:r>
            <w:r w:rsidRPr="00CE7158">
              <w:rPr>
                <w:szCs w:val="28"/>
              </w:rPr>
              <w:t>потребителей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за 1 час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7-8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2,0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35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56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8-9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2,0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35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56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9-10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2,0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64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10-11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2,0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11-12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2,0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96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12-13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1,5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108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13-14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1,5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120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14-15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1,5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96</w:t>
            </w:r>
          </w:p>
        </w:tc>
      </w:tr>
      <w:tr w:rsidR="00916857" w:rsidRPr="00CE7158" w:rsidTr="00CE7158"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15-16</w:t>
            </w:r>
          </w:p>
        </w:tc>
        <w:tc>
          <w:tcPr>
            <w:tcW w:w="176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1,5</w:t>
            </w:r>
          </w:p>
        </w:tc>
        <w:tc>
          <w:tcPr>
            <w:tcW w:w="183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70</w:t>
            </w:r>
          </w:p>
        </w:tc>
        <w:tc>
          <w:tcPr>
            <w:tcW w:w="0" w:type="auto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84</w:t>
            </w:r>
          </w:p>
        </w:tc>
      </w:tr>
      <w:tr w:rsidR="00D55CFD" w:rsidRPr="00CE7158" w:rsidTr="00CE7158"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16-17</w:t>
            </w:r>
          </w:p>
        </w:tc>
        <w:tc>
          <w:tcPr>
            <w:tcW w:w="17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1,5</w:t>
            </w:r>
          </w:p>
        </w:tc>
        <w:tc>
          <w:tcPr>
            <w:tcW w:w="1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60</w:t>
            </w:r>
          </w:p>
        </w:tc>
      </w:tr>
      <w:tr w:rsidR="00D55CFD" w:rsidRPr="00CE7158" w:rsidTr="00CE7158"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17-18</w:t>
            </w:r>
          </w:p>
        </w:tc>
        <w:tc>
          <w:tcPr>
            <w:tcW w:w="17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1,5</w:t>
            </w:r>
          </w:p>
        </w:tc>
        <w:tc>
          <w:tcPr>
            <w:tcW w:w="1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72</w:t>
            </w:r>
          </w:p>
        </w:tc>
      </w:tr>
      <w:tr w:rsidR="00D55CFD" w:rsidRPr="00CE7158" w:rsidTr="00CE7158"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18-19</w:t>
            </w:r>
          </w:p>
        </w:tc>
        <w:tc>
          <w:tcPr>
            <w:tcW w:w="17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0,6</w:t>
            </w:r>
          </w:p>
        </w:tc>
        <w:tc>
          <w:tcPr>
            <w:tcW w:w="1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28</w:t>
            </w:r>
          </w:p>
        </w:tc>
      </w:tr>
      <w:tr w:rsidR="00D55CFD" w:rsidRPr="00CE7158" w:rsidTr="00CE7158"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19-20</w:t>
            </w:r>
          </w:p>
        </w:tc>
        <w:tc>
          <w:tcPr>
            <w:tcW w:w="17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0,6</w:t>
            </w:r>
          </w:p>
        </w:tc>
        <w:tc>
          <w:tcPr>
            <w:tcW w:w="1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39</w:t>
            </w:r>
          </w:p>
        </w:tc>
      </w:tr>
      <w:tr w:rsidR="00D55CFD" w:rsidRPr="00CE7158" w:rsidTr="00CE7158"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20-21</w:t>
            </w:r>
          </w:p>
        </w:tc>
        <w:tc>
          <w:tcPr>
            <w:tcW w:w="17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0,6</w:t>
            </w:r>
          </w:p>
        </w:tc>
        <w:tc>
          <w:tcPr>
            <w:tcW w:w="1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39</w:t>
            </w:r>
          </w:p>
        </w:tc>
      </w:tr>
      <w:tr w:rsidR="00D55CFD" w:rsidRPr="00CE7158" w:rsidTr="00CE7158"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21-22</w:t>
            </w:r>
          </w:p>
        </w:tc>
        <w:tc>
          <w:tcPr>
            <w:tcW w:w="17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0,6</w:t>
            </w:r>
          </w:p>
        </w:tc>
        <w:tc>
          <w:tcPr>
            <w:tcW w:w="1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39</w:t>
            </w:r>
          </w:p>
        </w:tc>
      </w:tr>
      <w:tr w:rsidR="00D55CFD" w:rsidRPr="00CE7158" w:rsidTr="00CE7158"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22-23</w:t>
            </w:r>
          </w:p>
        </w:tc>
        <w:tc>
          <w:tcPr>
            <w:tcW w:w="17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0,6</w:t>
            </w:r>
          </w:p>
        </w:tc>
        <w:tc>
          <w:tcPr>
            <w:tcW w:w="1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39</w:t>
            </w:r>
          </w:p>
        </w:tc>
      </w:tr>
      <w:tr w:rsidR="00D55CFD" w:rsidRPr="00CE7158" w:rsidTr="00CE7158"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23-24</w:t>
            </w:r>
          </w:p>
        </w:tc>
        <w:tc>
          <w:tcPr>
            <w:tcW w:w="17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0,6</w:t>
            </w:r>
          </w:p>
        </w:tc>
        <w:tc>
          <w:tcPr>
            <w:tcW w:w="1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39</w:t>
            </w:r>
          </w:p>
        </w:tc>
      </w:tr>
      <w:tr w:rsidR="00D55CFD" w:rsidRPr="00CE7158" w:rsidTr="00CE7158"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Итого</w:t>
            </w:r>
          </w:p>
        </w:tc>
        <w:tc>
          <w:tcPr>
            <w:tcW w:w="17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1115</w:t>
            </w:r>
          </w:p>
        </w:tc>
      </w:tr>
    </w:tbl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rStyle w:val="10"/>
          <w:b w:val="0"/>
          <w:i/>
          <w:iCs/>
          <w:sz w:val="28"/>
          <w:szCs w:val="28"/>
        </w:rPr>
      </w:pP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rStyle w:val="10"/>
          <w:b w:val="0"/>
          <w:i/>
          <w:iCs/>
          <w:sz w:val="28"/>
          <w:szCs w:val="28"/>
        </w:rPr>
      </w:pPr>
      <w:r w:rsidRPr="00CE7158">
        <w:rPr>
          <w:rStyle w:val="10"/>
          <w:b w:val="0"/>
          <w:i/>
          <w:iCs/>
          <w:sz w:val="28"/>
          <w:szCs w:val="28"/>
          <w:lang w:val="en-US"/>
        </w:rPr>
        <w:t xml:space="preserve">N= </w:t>
      </w:r>
      <w:r w:rsidRPr="00CE7158">
        <w:rPr>
          <w:rStyle w:val="10"/>
          <w:b w:val="0"/>
          <w:i/>
          <w:iCs/>
          <w:sz w:val="28"/>
          <w:szCs w:val="28"/>
        </w:rPr>
        <w:t>2*35*80/100= 56 и т.д.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279CA" w:rsidRPr="00CE7158" w:rsidRDefault="00916857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caps/>
          <w:sz w:val="28"/>
          <w:szCs w:val="28"/>
        </w:rPr>
        <w:t xml:space="preserve">2. </w:t>
      </w:r>
      <w:r w:rsidR="000279CA" w:rsidRPr="00CE7158">
        <w:rPr>
          <w:b/>
          <w:sz w:val="28"/>
          <w:szCs w:val="28"/>
        </w:rPr>
        <w:t>Определение количества блюд по т</w:t>
      </w:r>
      <w:r w:rsidR="00CE7158">
        <w:rPr>
          <w:b/>
          <w:sz w:val="28"/>
          <w:szCs w:val="28"/>
        </w:rPr>
        <w:t>аблицам процентного соотношения</w:t>
      </w:r>
    </w:p>
    <w:p w:rsidR="00CE7158" w:rsidRP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16857" w:rsidRPr="00CE7158" w:rsidRDefault="00916857" w:rsidP="00CE7158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Количество блюд, реализуемых за день, определяем, исходя из количества потребителей и коэффициента потребления блюд по формуле: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sz w:val="28"/>
          <w:szCs w:val="28"/>
          <w:lang w:val="en-US"/>
        </w:rPr>
        <w:t>n</w:t>
      </w:r>
      <w:r w:rsidRPr="00CE7158">
        <w:rPr>
          <w:sz w:val="28"/>
          <w:szCs w:val="28"/>
        </w:rPr>
        <w:t xml:space="preserve">= </w:t>
      </w:r>
      <w:r w:rsidRPr="00CE7158">
        <w:rPr>
          <w:sz w:val="28"/>
          <w:szCs w:val="28"/>
          <w:lang w:val="en-US"/>
        </w:rPr>
        <w:t>N</w:t>
      </w:r>
      <w:r w:rsidRPr="00CE7158">
        <w:rPr>
          <w:sz w:val="28"/>
          <w:szCs w:val="28"/>
        </w:rPr>
        <w:t xml:space="preserve"> </w:t>
      </w:r>
      <w:r w:rsidR="00942B5B" w:rsidRPr="00CE7158">
        <w:rPr>
          <w:position w:val="-4"/>
          <w:sz w:val="28"/>
          <w:szCs w:val="28"/>
          <w:lang w:val="en-US"/>
        </w:rPr>
        <w:object w:dxaOrig="180" w:dyaOrig="200">
          <v:shape id="_x0000_i1026" type="#_x0000_t75" style="width:9pt;height:9.75pt" o:ole="">
            <v:imagedata r:id="rId9" o:title=""/>
          </v:shape>
          <o:OLEObject Type="Embed" ProgID="Equation.3" ShapeID="_x0000_i1026" DrawAspect="Content" ObjectID="_1469540488" r:id="rId10"/>
        </w:object>
      </w:r>
      <w:r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  <w:lang w:val="en-US"/>
        </w:rPr>
        <w:t>m</w:t>
      </w:r>
      <w:r w:rsidRPr="00CE7158">
        <w:rPr>
          <w:sz w:val="28"/>
          <w:szCs w:val="28"/>
        </w:rPr>
        <w:t xml:space="preserve">, </w:t>
      </w:r>
    </w:p>
    <w:p w:rsidR="00CE7158" w:rsidRP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 n – количество блюд, реализуемых предприятием в течение дня;</w:t>
      </w:r>
    </w:p>
    <w:p w:rsid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N – количество потребителей в течении дня;</w:t>
      </w:r>
    </w:p>
    <w:p w:rsid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m – коэффициент потребления блюд.</w:t>
      </w:r>
    </w:p>
    <w:p w:rsid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Для ресторана коэффициент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 xml:space="preserve">потребления берем равным m = 3,5; </w:t>
      </w:r>
    </w:p>
    <w:p w:rsidR="00CE7158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Тогда количество блюд для ресторана составит: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6857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sz w:val="28"/>
          <w:szCs w:val="28"/>
        </w:rPr>
        <w:t>n= 1115</w:t>
      </w:r>
      <w:r w:rsidR="00942B5B" w:rsidRPr="00CE7158">
        <w:rPr>
          <w:position w:val="-4"/>
          <w:sz w:val="28"/>
          <w:szCs w:val="28"/>
        </w:rPr>
        <w:object w:dxaOrig="180" w:dyaOrig="200">
          <v:shape id="_x0000_i1027" type="#_x0000_t75" style="width:9pt;height:9.75pt" o:ole="">
            <v:imagedata r:id="rId11" o:title=""/>
          </v:shape>
          <o:OLEObject Type="Embed" ProgID="Equation.3" ShapeID="_x0000_i1027" DrawAspect="Content" ObjectID="_1469540489" r:id="rId12"/>
        </w:object>
      </w:r>
      <w:r w:rsidRPr="00CE7158">
        <w:rPr>
          <w:sz w:val="28"/>
          <w:szCs w:val="28"/>
        </w:rPr>
        <w:t>3,5= 3092 блюда.</w:t>
      </w:r>
    </w:p>
    <w:p w:rsidR="00CE7158" w:rsidRP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Соотношение различных групп блюд, выпускаемое в ресторане, приведено в табл. 2.</w:t>
      </w:r>
    </w:p>
    <w:p w:rsidR="000279CA" w:rsidRPr="00CE7158" w:rsidRDefault="000279CA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6857" w:rsidRP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16857" w:rsidRPr="00CE7158">
        <w:rPr>
          <w:b/>
          <w:sz w:val="28"/>
          <w:szCs w:val="28"/>
        </w:rPr>
        <w:t>Таблица 2</w:t>
      </w:r>
    </w:p>
    <w:p w:rsidR="00916857" w:rsidRPr="00CE7158" w:rsidRDefault="00916857" w:rsidP="00CE7158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Расчетное соотношение различных групп блюд, выпускаемых в</w:t>
      </w:r>
      <w:r w:rsidR="00CE7158" w:rsidRPr="00CE7158">
        <w:rPr>
          <w:b/>
          <w:sz w:val="28"/>
          <w:szCs w:val="28"/>
        </w:rPr>
        <w:t xml:space="preserve"> </w:t>
      </w:r>
      <w:r w:rsidRPr="00CE7158">
        <w:rPr>
          <w:b/>
          <w:sz w:val="28"/>
          <w:szCs w:val="28"/>
        </w:rPr>
        <w:t>ресторане при ж/д вокзале на 80 мест</w:t>
      </w:r>
    </w:p>
    <w:tbl>
      <w:tblPr>
        <w:tblStyle w:val="a9"/>
        <w:tblW w:w="8271" w:type="dxa"/>
        <w:tblInd w:w="709" w:type="dxa"/>
        <w:tblLook w:val="0000" w:firstRow="0" w:lastRow="0" w:firstColumn="0" w:lastColumn="0" w:noHBand="0" w:noVBand="0"/>
      </w:tblPr>
      <w:tblGrid>
        <w:gridCol w:w="3368"/>
        <w:gridCol w:w="1276"/>
        <w:gridCol w:w="1100"/>
        <w:gridCol w:w="1214"/>
        <w:gridCol w:w="1313"/>
      </w:tblGrid>
      <w:tr w:rsidR="00916857" w:rsidRPr="00CE7158" w:rsidTr="00CE7158">
        <w:tc>
          <w:tcPr>
            <w:tcW w:w="3368" w:type="dxa"/>
          </w:tcPr>
          <w:p w:rsidR="00916857" w:rsidRPr="00CE7158" w:rsidRDefault="00916857" w:rsidP="00CE7158">
            <w:pPr>
              <w:widowControl w:val="0"/>
              <w:spacing w:line="360" w:lineRule="auto"/>
              <w:outlineLvl w:val="6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Блюда</w:t>
            </w:r>
          </w:p>
        </w:tc>
        <w:tc>
          <w:tcPr>
            <w:tcW w:w="2376" w:type="dxa"/>
            <w:gridSpan w:val="2"/>
          </w:tcPr>
          <w:p w:rsidR="00916857" w:rsidRPr="00CE7158" w:rsidRDefault="00916857" w:rsidP="00CE7158">
            <w:pPr>
              <w:widowControl w:val="0"/>
              <w:spacing w:line="360" w:lineRule="auto"/>
              <w:outlineLvl w:val="6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%</w:t>
            </w:r>
          </w:p>
        </w:tc>
        <w:tc>
          <w:tcPr>
            <w:tcW w:w="2527" w:type="dxa"/>
            <w:gridSpan w:val="2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 шт.</w:t>
            </w:r>
          </w:p>
        </w:tc>
      </w:tr>
      <w:tr w:rsidR="00916857" w:rsidRPr="00CE7158" w:rsidTr="00CE7158">
        <w:tc>
          <w:tcPr>
            <w:tcW w:w="336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76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от общего количества</w:t>
            </w:r>
          </w:p>
        </w:tc>
        <w:tc>
          <w:tcPr>
            <w:tcW w:w="1100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от данной группы</w:t>
            </w:r>
          </w:p>
        </w:tc>
        <w:tc>
          <w:tcPr>
            <w:tcW w:w="121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от общего количества</w:t>
            </w:r>
          </w:p>
        </w:tc>
        <w:tc>
          <w:tcPr>
            <w:tcW w:w="1313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от данной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группы</w:t>
            </w:r>
          </w:p>
        </w:tc>
      </w:tr>
      <w:tr w:rsidR="00916857" w:rsidRPr="00CE7158" w:rsidTr="00CE7158">
        <w:tc>
          <w:tcPr>
            <w:tcW w:w="336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276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1100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  <w:tc>
          <w:tcPr>
            <w:tcW w:w="121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</w:t>
            </w:r>
          </w:p>
        </w:tc>
        <w:tc>
          <w:tcPr>
            <w:tcW w:w="1313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</w:t>
            </w:r>
          </w:p>
        </w:tc>
      </w:tr>
      <w:tr w:rsidR="00916857" w:rsidRPr="00CE7158" w:rsidTr="00CE7158">
        <w:tc>
          <w:tcPr>
            <w:tcW w:w="3368" w:type="dxa"/>
          </w:tcPr>
          <w:p w:rsid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Холодные блюда: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Рыбные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Мясные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Салаты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Кисло – молочные продукты</w:t>
            </w:r>
          </w:p>
        </w:tc>
        <w:tc>
          <w:tcPr>
            <w:tcW w:w="1276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20</w:t>
            </w:r>
          </w:p>
        </w:tc>
        <w:tc>
          <w:tcPr>
            <w:tcW w:w="1100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30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</w:t>
            </w:r>
          </w:p>
        </w:tc>
        <w:tc>
          <w:tcPr>
            <w:tcW w:w="121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618</w:t>
            </w:r>
          </w:p>
        </w:tc>
        <w:tc>
          <w:tcPr>
            <w:tcW w:w="1313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217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185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62</w:t>
            </w:r>
          </w:p>
        </w:tc>
      </w:tr>
      <w:tr w:rsidR="00916857" w:rsidRPr="00CE7158" w:rsidTr="00CE7158">
        <w:tc>
          <w:tcPr>
            <w:tcW w:w="336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Горячие закуски</w:t>
            </w:r>
          </w:p>
        </w:tc>
        <w:tc>
          <w:tcPr>
            <w:tcW w:w="1276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</w:t>
            </w:r>
          </w:p>
        </w:tc>
        <w:tc>
          <w:tcPr>
            <w:tcW w:w="1100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100</w:t>
            </w:r>
          </w:p>
        </w:tc>
        <w:tc>
          <w:tcPr>
            <w:tcW w:w="1214" w:type="dxa"/>
          </w:tcPr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309</w:t>
            </w:r>
          </w:p>
        </w:tc>
        <w:tc>
          <w:tcPr>
            <w:tcW w:w="1313" w:type="dxa"/>
          </w:tcPr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309</w:t>
            </w:r>
          </w:p>
        </w:tc>
      </w:tr>
      <w:tr w:rsidR="00916857" w:rsidRPr="00CE7158" w:rsidTr="00CE7158">
        <w:tc>
          <w:tcPr>
            <w:tcW w:w="336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Супы: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Прозрачные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Заправочные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Молочные, холодные, сладкие</w:t>
            </w:r>
          </w:p>
        </w:tc>
        <w:tc>
          <w:tcPr>
            <w:tcW w:w="1276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25</w:t>
            </w:r>
          </w:p>
        </w:tc>
        <w:tc>
          <w:tcPr>
            <w:tcW w:w="1100" w:type="dxa"/>
          </w:tcPr>
          <w:p w:rsidR="00CE7158" w:rsidRDefault="00CE7158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</w:t>
            </w:r>
          </w:p>
        </w:tc>
        <w:tc>
          <w:tcPr>
            <w:tcW w:w="1214" w:type="dxa"/>
          </w:tcPr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773</w:t>
            </w:r>
          </w:p>
        </w:tc>
        <w:tc>
          <w:tcPr>
            <w:tcW w:w="1313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116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580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77</w:t>
            </w:r>
          </w:p>
        </w:tc>
      </w:tr>
      <w:tr w:rsidR="00916857" w:rsidRPr="00CE7158" w:rsidTr="00CE7158">
        <w:tc>
          <w:tcPr>
            <w:tcW w:w="336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Вторые горячие блюда: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рыбные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мясные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овощные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крупяные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яичные, творожные </w:t>
            </w:r>
          </w:p>
        </w:tc>
        <w:tc>
          <w:tcPr>
            <w:tcW w:w="1276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40</w:t>
            </w:r>
          </w:p>
        </w:tc>
        <w:tc>
          <w:tcPr>
            <w:tcW w:w="1100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</w:t>
            </w:r>
          </w:p>
        </w:tc>
        <w:tc>
          <w:tcPr>
            <w:tcW w:w="1214" w:type="dxa"/>
          </w:tcPr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1237</w:t>
            </w:r>
          </w:p>
        </w:tc>
        <w:tc>
          <w:tcPr>
            <w:tcW w:w="1313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123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804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62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186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62</w:t>
            </w:r>
          </w:p>
        </w:tc>
      </w:tr>
      <w:tr w:rsidR="00916857" w:rsidRPr="00CE7158" w:rsidTr="00CE7158">
        <w:tc>
          <w:tcPr>
            <w:tcW w:w="3368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Сладкие блюда и горячие напитки</w:t>
            </w:r>
          </w:p>
        </w:tc>
        <w:tc>
          <w:tcPr>
            <w:tcW w:w="1276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</w:t>
            </w:r>
          </w:p>
        </w:tc>
        <w:tc>
          <w:tcPr>
            <w:tcW w:w="1100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14" w:type="dxa"/>
          </w:tcPr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155</w:t>
            </w:r>
          </w:p>
        </w:tc>
        <w:tc>
          <w:tcPr>
            <w:tcW w:w="1313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Расчет количества напитков, хлеба, кондитерских изделий в ресторане при ж/д вокзале на 80 мест приведен по нормам потребления. Данные приведены в табл.3.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Таблица 3</w:t>
      </w:r>
    </w:p>
    <w:p w:rsidR="00916857" w:rsidRPr="00CE7158" w:rsidRDefault="00916857" w:rsidP="00CE7158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b/>
          <w:sz w:val="28"/>
          <w:szCs w:val="28"/>
        </w:rPr>
        <w:t>Расчет количества напитков, хлеба, кондитерских изделий в ресторане по</w:t>
      </w:r>
      <w:r w:rsidR="00CE7158" w:rsidRPr="00CE7158">
        <w:rPr>
          <w:b/>
          <w:sz w:val="28"/>
          <w:szCs w:val="28"/>
        </w:rPr>
        <w:t xml:space="preserve"> </w:t>
      </w:r>
      <w:r w:rsidRPr="00CE7158">
        <w:rPr>
          <w:b/>
          <w:sz w:val="28"/>
          <w:szCs w:val="28"/>
        </w:rPr>
        <w:t>нормам потребления</w:t>
      </w:r>
    </w:p>
    <w:tbl>
      <w:tblPr>
        <w:tblStyle w:val="a9"/>
        <w:tblW w:w="0" w:type="auto"/>
        <w:tblInd w:w="709" w:type="dxa"/>
        <w:tblLook w:val="0000" w:firstRow="0" w:lastRow="0" w:firstColumn="0" w:lastColumn="0" w:noHBand="0" w:noVBand="0"/>
      </w:tblPr>
      <w:tblGrid>
        <w:gridCol w:w="3652"/>
        <w:gridCol w:w="1184"/>
        <w:gridCol w:w="1399"/>
        <w:gridCol w:w="1974"/>
      </w:tblGrid>
      <w:tr w:rsidR="00916857" w:rsidRPr="00CE7158" w:rsidTr="00CE7158">
        <w:tc>
          <w:tcPr>
            <w:tcW w:w="3652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18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Единицы измерения</w:t>
            </w:r>
          </w:p>
        </w:tc>
        <w:tc>
          <w:tcPr>
            <w:tcW w:w="139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Коэффициент потребления</w:t>
            </w:r>
          </w:p>
        </w:tc>
        <w:tc>
          <w:tcPr>
            <w:tcW w:w="197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Нормы потребления на 1</w:t>
            </w:r>
            <w:r w:rsidR="00370176" w:rsidRPr="00CE7158">
              <w:rPr>
                <w:sz w:val="20"/>
                <w:szCs w:val="28"/>
              </w:rPr>
              <w:t>115</w:t>
            </w:r>
            <w:r w:rsidRPr="00CE7158">
              <w:rPr>
                <w:sz w:val="20"/>
                <w:szCs w:val="28"/>
              </w:rPr>
              <w:t xml:space="preserve"> чел.</w:t>
            </w:r>
          </w:p>
        </w:tc>
      </w:tr>
      <w:tr w:rsidR="00916857" w:rsidRPr="00CE7158" w:rsidTr="00CE7158">
        <w:tc>
          <w:tcPr>
            <w:tcW w:w="3652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18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139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  <w:tc>
          <w:tcPr>
            <w:tcW w:w="197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</w:t>
            </w:r>
          </w:p>
        </w:tc>
      </w:tr>
      <w:tr w:rsidR="00916857" w:rsidRPr="00CE7158" w:rsidTr="00CE7158">
        <w:tc>
          <w:tcPr>
            <w:tcW w:w="3652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Горячие напитки в т.ч.</w:t>
            </w:r>
            <w:r w:rsidR="00370176" w:rsidRPr="00CE7158">
              <w:rPr>
                <w:sz w:val="20"/>
                <w:szCs w:val="28"/>
              </w:rPr>
              <w:t>,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чай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кофе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какао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Холодные напитки в т. ч.</w:t>
            </w:r>
            <w:r w:rsidR="00370176" w:rsidRPr="00CE7158">
              <w:rPr>
                <w:sz w:val="20"/>
                <w:szCs w:val="28"/>
              </w:rPr>
              <w:t>,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Фруктовая вода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Минеральная вода</w:t>
            </w:r>
          </w:p>
          <w:p w:rsidR="00370176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Натуральный сок</w:t>
            </w:r>
          </w:p>
        </w:tc>
        <w:tc>
          <w:tcPr>
            <w:tcW w:w="1184" w:type="dxa"/>
          </w:tcPr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</w:t>
            </w:r>
          </w:p>
        </w:tc>
        <w:tc>
          <w:tcPr>
            <w:tcW w:w="139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0,14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0,01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0,10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0,03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0,1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0,05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0,04</w:t>
            </w:r>
          </w:p>
          <w:p w:rsidR="00370176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0,01</w:t>
            </w:r>
          </w:p>
        </w:tc>
        <w:tc>
          <w:tcPr>
            <w:tcW w:w="1974" w:type="dxa"/>
          </w:tcPr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156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112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33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112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56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45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</w:t>
            </w:r>
          </w:p>
        </w:tc>
      </w:tr>
      <w:tr w:rsidR="00916857" w:rsidRPr="00CE7158" w:rsidTr="00CE7158">
        <w:tc>
          <w:tcPr>
            <w:tcW w:w="3652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Хлеб и хлебобулочные изделия в т. ч.</w:t>
            </w:r>
            <w:r w:rsidR="00370176" w:rsidRPr="00CE7158">
              <w:rPr>
                <w:sz w:val="20"/>
                <w:szCs w:val="28"/>
              </w:rPr>
              <w:t>,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ржаной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пшеничный</w:t>
            </w:r>
          </w:p>
        </w:tc>
        <w:tc>
          <w:tcPr>
            <w:tcW w:w="118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</w:t>
            </w:r>
          </w:p>
        </w:tc>
        <w:tc>
          <w:tcPr>
            <w:tcW w:w="139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150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100</w:t>
            </w:r>
          </w:p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50</w:t>
            </w:r>
          </w:p>
        </w:tc>
        <w:tc>
          <w:tcPr>
            <w:tcW w:w="1974" w:type="dxa"/>
          </w:tcPr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167250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111500</w:t>
            </w:r>
          </w:p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55750</w:t>
            </w:r>
          </w:p>
        </w:tc>
      </w:tr>
      <w:tr w:rsidR="00916857" w:rsidRPr="00CE7158" w:rsidTr="00CE7158">
        <w:tc>
          <w:tcPr>
            <w:tcW w:w="3652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Мучные и кондитерские</w:t>
            </w:r>
            <w:r w:rsidR="00CE7158" w:rsidRP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изделия собственного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производства</w:t>
            </w:r>
          </w:p>
        </w:tc>
        <w:tc>
          <w:tcPr>
            <w:tcW w:w="118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шт</w:t>
            </w:r>
          </w:p>
        </w:tc>
        <w:tc>
          <w:tcPr>
            <w:tcW w:w="139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1,0</w:t>
            </w:r>
          </w:p>
        </w:tc>
        <w:tc>
          <w:tcPr>
            <w:tcW w:w="1974" w:type="dxa"/>
          </w:tcPr>
          <w:p w:rsidR="00370176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1115</w:t>
            </w:r>
          </w:p>
        </w:tc>
      </w:tr>
      <w:tr w:rsidR="00916857" w:rsidRPr="00CE7158" w:rsidTr="00CE7158">
        <w:tc>
          <w:tcPr>
            <w:tcW w:w="3652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Конфеты, печенье</w:t>
            </w:r>
          </w:p>
        </w:tc>
        <w:tc>
          <w:tcPr>
            <w:tcW w:w="1184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кг</w:t>
            </w:r>
          </w:p>
        </w:tc>
        <w:tc>
          <w:tcPr>
            <w:tcW w:w="1399" w:type="dxa"/>
          </w:tcPr>
          <w:p w:rsidR="00916857" w:rsidRPr="00CE7158" w:rsidRDefault="0091685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0,02</w:t>
            </w:r>
          </w:p>
        </w:tc>
        <w:tc>
          <w:tcPr>
            <w:tcW w:w="1974" w:type="dxa"/>
          </w:tcPr>
          <w:p w:rsidR="00916857" w:rsidRPr="00CE7158" w:rsidRDefault="00370176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22</w:t>
            </w:r>
          </w:p>
        </w:tc>
      </w:tr>
      <w:tr w:rsidR="000279CA" w:rsidRPr="00CE7158" w:rsidTr="00CE7158">
        <w:tc>
          <w:tcPr>
            <w:tcW w:w="3652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Фрукты</w:t>
            </w:r>
          </w:p>
        </w:tc>
        <w:tc>
          <w:tcPr>
            <w:tcW w:w="118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кг</w:t>
            </w:r>
          </w:p>
        </w:tc>
        <w:tc>
          <w:tcPr>
            <w:tcW w:w="1399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0,05</w:t>
            </w:r>
          </w:p>
        </w:tc>
        <w:tc>
          <w:tcPr>
            <w:tcW w:w="197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56</w:t>
            </w:r>
          </w:p>
        </w:tc>
      </w:tr>
      <w:tr w:rsidR="000279CA" w:rsidRPr="00CE7158" w:rsidTr="00CE7158">
        <w:tc>
          <w:tcPr>
            <w:tcW w:w="3652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Пиво</w:t>
            </w:r>
          </w:p>
        </w:tc>
        <w:tc>
          <w:tcPr>
            <w:tcW w:w="118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</w:t>
            </w:r>
          </w:p>
        </w:tc>
        <w:tc>
          <w:tcPr>
            <w:tcW w:w="1399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0,025</w:t>
            </w:r>
          </w:p>
        </w:tc>
        <w:tc>
          <w:tcPr>
            <w:tcW w:w="197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28</w:t>
            </w:r>
          </w:p>
        </w:tc>
      </w:tr>
      <w:tr w:rsidR="000279CA" w:rsidRPr="00CE7158" w:rsidTr="00CE7158">
        <w:tc>
          <w:tcPr>
            <w:tcW w:w="3652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Папиросы</w:t>
            </w:r>
          </w:p>
        </w:tc>
        <w:tc>
          <w:tcPr>
            <w:tcW w:w="118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пачка</w:t>
            </w:r>
          </w:p>
        </w:tc>
        <w:tc>
          <w:tcPr>
            <w:tcW w:w="1399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0,1</w:t>
            </w:r>
          </w:p>
        </w:tc>
        <w:tc>
          <w:tcPr>
            <w:tcW w:w="197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112</w:t>
            </w:r>
          </w:p>
        </w:tc>
      </w:tr>
      <w:tr w:rsidR="000279CA" w:rsidRPr="00CE7158" w:rsidTr="00CE7158">
        <w:tc>
          <w:tcPr>
            <w:tcW w:w="3652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Спички</w:t>
            </w:r>
          </w:p>
        </w:tc>
        <w:tc>
          <w:tcPr>
            <w:tcW w:w="118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коробка</w:t>
            </w:r>
          </w:p>
        </w:tc>
        <w:tc>
          <w:tcPr>
            <w:tcW w:w="1399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0,09</w:t>
            </w:r>
          </w:p>
        </w:tc>
        <w:tc>
          <w:tcPr>
            <w:tcW w:w="197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100</w:t>
            </w:r>
          </w:p>
        </w:tc>
      </w:tr>
      <w:tr w:rsidR="000279CA" w:rsidRPr="00CE7158" w:rsidTr="00CE7158">
        <w:tc>
          <w:tcPr>
            <w:tcW w:w="3652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Вино - водочные изделия </w:t>
            </w:r>
          </w:p>
        </w:tc>
        <w:tc>
          <w:tcPr>
            <w:tcW w:w="118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</w:t>
            </w:r>
          </w:p>
        </w:tc>
        <w:tc>
          <w:tcPr>
            <w:tcW w:w="1399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0,1</w:t>
            </w:r>
          </w:p>
        </w:tc>
        <w:tc>
          <w:tcPr>
            <w:tcW w:w="197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112</w:t>
            </w:r>
          </w:p>
        </w:tc>
      </w:tr>
    </w:tbl>
    <w:p w:rsid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E094C" w:rsidRPr="00CE7158" w:rsidRDefault="002E094C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E7158">
        <w:rPr>
          <w:b/>
          <w:sz w:val="28"/>
          <w:szCs w:val="28"/>
        </w:rPr>
        <w:t>3. Характеристика пре</w:t>
      </w:r>
      <w:r w:rsidR="00CE7158">
        <w:rPr>
          <w:b/>
          <w:sz w:val="28"/>
          <w:szCs w:val="28"/>
        </w:rPr>
        <w:t>дприятия, контингент питающихся</w:t>
      </w:r>
    </w:p>
    <w:p w:rsidR="002E094C" w:rsidRPr="00CE7158" w:rsidRDefault="002E094C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Ресторан –</w:t>
      </w:r>
      <w:r w:rsidR="00BC4A9E"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предприятие общественного питания, отличающееся лучшим оснащением, сервировкой, интерьерами и повышенным уровнем обслуживания населения (индивидуальных и групповых посетителей) в сочетании с организацией отдыха. К нему предъявляются и повышенные требования. В зависимости от места расположения, степени технической оснащённости, объёма предоставляемых услуг и связанных с этим повышенных расходов рестораны подразделяются на предприятия высшей и первой категории.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Основное назначение предприятия –</w:t>
      </w:r>
      <w:r w:rsidR="00BC4A9E"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приготовление и организация потребления широкого ассортимента высококачественных кулинарных и кондитерских изделий сложного приготовления, заказных (порционных), фирменных блюд и напитков.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Рестораны предоставляют посетителям обеды и ужины, а при обслуживании делегатов совещаний, конференций, съездов –</w:t>
      </w:r>
      <w:r w:rsidR="00BC4A9E"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полный рацион питания. Кроме того, рестораны при гостиницах дополнительно отпускают завтраки. Рестораны должны иметь красиво оформленные рекламные проспекты, фирменные обложки, меню, приглашения. Может быть организована продажа сувениров и цветов.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К основным элементам имиджа ресторана относятся: культура обслуживания; культура его оформления и его территориальное р</w:t>
      </w:r>
      <w:r w:rsidR="00BC4A9E" w:rsidRPr="00CE7158">
        <w:rPr>
          <w:sz w:val="28"/>
          <w:szCs w:val="28"/>
        </w:rPr>
        <w:t>асположение</w:t>
      </w:r>
      <w:r w:rsidRPr="00CE7158">
        <w:rPr>
          <w:sz w:val="28"/>
          <w:szCs w:val="28"/>
        </w:rPr>
        <w:t>;</w:t>
      </w:r>
      <w:r w:rsidR="00BC4A9E"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образ работников ресторана и их квалификации; реклама и т.д. Первое впечатление о ресторане может быть подкреплено визитной карточкой руководителя и бэйджем работника. Строгий стиль карточки подчеркивает основательность и солидность, легкий</w:t>
      </w:r>
      <w:r w:rsidR="00BC4A9E" w:rsidRP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- создает впечатление непринужденности общения. Немаловажный момент имиджа ресторана - это внешняя привлекательность её работников и особенно руководителя. Обслуживающий персонал будет одет в униформу, кроме того, нельзя упустить такой важный момент, как сервис и профессиональное обслуживание клиентов, поэтому соответствующими руководителями будет проводиться правильный отбор кадров. Логотип ресторана также формирует определенные эмоции и ассоциации у клиентов. Предполагаемый контингент питающихся и их особенности питания представлен</w:t>
      </w:r>
      <w:r w:rsidR="00BC4A9E" w:rsidRPr="00CE7158">
        <w:rPr>
          <w:sz w:val="28"/>
          <w:szCs w:val="28"/>
        </w:rPr>
        <w:t>ы</w:t>
      </w:r>
      <w:r w:rsidRPr="00CE7158">
        <w:rPr>
          <w:sz w:val="28"/>
          <w:szCs w:val="28"/>
        </w:rPr>
        <w:t xml:space="preserve"> в табл.</w:t>
      </w:r>
      <w:r w:rsidR="000406B2" w:rsidRPr="00CE7158">
        <w:rPr>
          <w:sz w:val="28"/>
          <w:szCs w:val="28"/>
        </w:rPr>
        <w:t>4</w:t>
      </w:r>
    </w:p>
    <w:p w:rsidR="007B74D7" w:rsidRPr="00CE7158" w:rsidRDefault="007B74D7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406B2" w:rsidRPr="00CE7158" w:rsidRDefault="000406B2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Таблица 4</w:t>
      </w:r>
    </w:p>
    <w:p w:rsidR="000406B2" w:rsidRPr="00CE7158" w:rsidRDefault="000406B2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Предполагаемый контингент питающихся и их особенности питания</w:t>
      </w:r>
    </w:p>
    <w:tbl>
      <w:tblPr>
        <w:tblStyle w:val="a9"/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532"/>
        <w:gridCol w:w="4559"/>
        <w:gridCol w:w="3260"/>
      </w:tblGrid>
      <w:tr w:rsidR="000406B2" w:rsidRPr="00CE7158" w:rsidTr="00CE7158">
        <w:tc>
          <w:tcPr>
            <w:tcW w:w="1532" w:type="dxa"/>
          </w:tcPr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Контингент питающихся</w:t>
            </w:r>
          </w:p>
        </w:tc>
        <w:tc>
          <w:tcPr>
            <w:tcW w:w="4559" w:type="dxa"/>
          </w:tcPr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Особенности питания</w:t>
            </w:r>
          </w:p>
        </w:tc>
        <w:tc>
          <w:tcPr>
            <w:tcW w:w="3260" w:type="dxa"/>
          </w:tcPr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Блюда, предполагаемые в меню</w:t>
            </w:r>
          </w:p>
        </w:tc>
      </w:tr>
      <w:tr w:rsidR="000406B2" w:rsidRPr="00CE7158" w:rsidTr="00CE7158">
        <w:tc>
          <w:tcPr>
            <w:tcW w:w="1532" w:type="dxa"/>
          </w:tcPr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4559" w:type="dxa"/>
          </w:tcPr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3260" w:type="dxa"/>
          </w:tcPr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</w:tr>
      <w:tr w:rsidR="000406B2" w:rsidRPr="00CE7158" w:rsidTr="00CE7158">
        <w:tc>
          <w:tcPr>
            <w:tcW w:w="1532" w:type="dxa"/>
          </w:tcPr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1. Студенты</w:t>
            </w:r>
          </w:p>
        </w:tc>
        <w:tc>
          <w:tcPr>
            <w:tcW w:w="4559" w:type="dxa"/>
          </w:tcPr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Свойственны особенности, обусловленные возрастом, влиянием учебы и быта. Учеба требует определенного нервно-эмоционального напряжения, волнения.</w:t>
            </w:r>
          </w:p>
          <w:p w:rsid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Ценным и недорогим источником белка является рыба,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плавленые сыры, обезжиренное молоко.</w:t>
            </w:r>
          </w:p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 условиях малоподвижного образа жизни,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в питание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должны быть включены растительные продукты волокнистых структур. Для обеспечения потребности в жирах в рацион необходимо вводить в непрогретом виде растительное масло. Следует избегать избытка сладостей, а также частого потребления продуктов содержащих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много поваренной соли.</w:t>
            </w:r>
          </w:p>
        </w:tc>
        <w:tc>
          <w:tcPr>
            <w:tcW w:w="3260" w:type="dxa"/>
          </w:tcPr>
          <w:p w:rsidR="000406B2" w:rsidRPr="00CE7158" w:rsidRDefault="000406B2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Пища, которая обеспечивает поступление питательных веществ в оптимальных соотношениях. Можно предложить салаты, суфле из кур.</w:t>
            </w:r>
          </w:p>
        </w:tc>
      </w:tr>
      <w:tr w:rsidR="007B74D7" w:rsidRPr="00CE7158" w:rsidTr="00CE7158">
        <w:tc>
          <w:tcPr>
            <w:tcW w:w="1532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2. Люди умственного труда</w:t>
            </w:r>
          </w:p>
        </w:tc>
        <w:tc>
          <w:tcPr>
            <w:tcW w:w="4559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Следует учитывать влияние особенностей труда, функций физиологических систем.</w:t>
            </w:r>
          </w:p>
        </w:tc>
        <w:tc>
          <w:tcPr>
            <w:tcW w:w="3260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Салаты из сырых овощей и зелени, горячие блюда (рыбные, мясные. Картофельно-овощные, яичные или творожные); яйца, мучные блюда, горячие напитки (чай, кофе, какао); сладкие напитки, фруктово-ягодные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соки.</w:t>
            </w:r>
          </w:p>
        </w:tc>
      </w:tr>
      <w:tr w:rsidR="007B74D7" w:rsidRPr="00CE7158" w:rsidTr="00CE7158">
        <w:tc>
          <w:tcPr>
            <w:tcW w:w="1532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3. Люди занятые физическим трудом</w:t>
            </w:r>
          </w:p>
        </w:tc>
        <w:tc>
          <w:tcPr>
            <w:tcW w:w="4559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При физическом труде энерготраты человека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на выполнение производственных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операций составляют 1674 – 20900 кДж. Нагрузка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идет на мышцы, следовательно необходимо повышать поступление с рационом белка.</w:t>
            </w:r>
          </w:p>
        </w:tc>
        <w:tc>
          <w:tcPr>
            <w:tcW w:w="3260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Рекомендуемые блюда салаты из овощей, закуски (не должны содержать острых приправ), бульоны, супы, блюда из рубленого мяса с картофельными и овощными гарнирами. Можно предложить: бифштекс с яйцом, бефстроганов, зразы рубленные.</w:t>
            </w:r>
            <w:r w:rsidR="00CE7158">
              <w:rPr>
                <w:sz w:val="20"/>
                <w:szCs w:val="28"/>
              </w:rPr>
              <w:t xml:space="preserve"> </w:t>
            </w:r>
          </w:p>
        </w:tc>
      </w:tr>
      <w:tr w:rsidR="007B74D7" w:rsidRPr="00CE7158" w:rsidTr="00CE7158">
        <w:tc>
          <w:tcPr>
            <w:tcW w:w="1532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4.Местные жители</w:t>
            </w:r>
          </w:p>
        </w:tc>
        <w:tc>
          <w:tcPr>
            <w:tcW w:w="4559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 учетом национальных особенностей, традиций и вкусов (мясные блюда из говядины, баранины).</w:t>
            </w:r>
          </w:p>
        </w:tc>
        <w:tc>
          <w:tcPr>
            <w:tcW w:w="3260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Бифштекс, бефстроганов, гуляш, бешбармак и т.д.</w:t>
            </w:r>
          </w:p>
        </w:tc>
      </w:tr>
      <w:tr w:rsidR="007B74D7" w:rsidRPr="00CE7158" w:rsidTr="00CE7158">
        <w:tc>
          <w:tcPr>
            <w:tcW w:w="1532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5. Спортсмены</w:t>
            </w:r>
          </w:p>
        </w:tc>
        <w:tc>
          <w:tcPr>
            <w:tcW w:w="4559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Уделить внимание на снабжения требуемого источником энергии, расходуемой при физических нагрузках. </w:t>
            </w:r>
          </w:p>
        </w:tc>
        <w:tc>
          <w:tcPr>
            <w:tcW w:w="3260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Различные овощи, фрукты, ягоды, в свежем виде, соки – являются источниками витаминов.</w:t>
            </w:r>
          </w:p>
        </w:tc>
      </w:tr>
      <w:tr w:rsidR="007B74D7" w:rsidRPr="00CE7158" w:rsidTr="00CE7158">
        <w:tc>
          <w:tcPr>
            <w:tcW w:w="1532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559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Использовать отдельные пищевые вещества для стимуляции обменных процессов, наращивания мышц. Потреблять жир умеренно, больше растительных</w:t>
            </w:r>
          </w:p>
        </w:tc>
        <w:tc>
          <w:tcPr>
            <w:tcW w:w="3260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 данном меню предлагается следующие блюда: яичница глазунья, молочные продукты, рыба, супы.</w:t>
            </w:r>
          </w:p>
        </w:tc>
      </w:tr>
      <w:tr w:rsidR="007B74D7" w:rsidRPr="00CE7158" w:rsidTr="00CE7158">
        <w:tc>
          <w:tcPr>
            <w:tcW w:w="1532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6. Туристы</w:t>
            </w:r>
          </w:p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Иностранные туристы:</w:t>
            </w:r>
          </w:p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Немцы</w:t>
            </w:r>
          </w:p>
        </w:tc>
        <w:tc>
          <w:tcPr>
            <w:tcW w:w="4559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Учитывать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пол, возраст, климатические условия</w:t>
            </w:r>
          </w:p>
          <w:p w:rsidR="00CE7158" w:rsidRDefault="00CE7158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CE7158" w:rsidRDefault="00CE7158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Кухня отличается большим разнообразием блюд из говядины, телятины, рыбы дичи.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Любят бульоны, супы, черный кофе с молоком или сливками.</w:t>
            </w:r>
          </w:p>
        </w:tc>
        <w:tc>
          <w:tcPr>
            <w:tcW w:w="3260" w:type="dxa"/>
          </w:tcPr>
          <w:p w:rsidR="00CE7158" w:rsidRDefault="00CE7158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CE7158" w:rsidRDefault="00CE7158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CE7158" w:rsidRDefault="00CE7158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Блюда из мяса, рыбы, яичницы, грибы, пюре и жареным картофелем, супы.</w:t>
            </w:r>
          </w:p>
        </w:tc>
      </w:tr>
      <w:tr w:rsidR="007B74D7" w:rsidRPr="00CE7158" w:rsidTr="00CE7158">
        <w:tc>
          <w:tcPr>
            <w:tcW w:w="1532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</w:rPr>
              <w:t>Американцы</w:t>
            </w:r>
          </w:p>
        </w:tc>
        <w:tc>
          <w:tcPr>
            <w:tcW w:w="4559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 кухне преобладают овощные и фруктовые салаты, блюда из мяса птицы, говядины с овощным гарниром или картофелем. Любят бульоны, кондитерские изделия, соки, цитрусовые компоты, взбитые сливки.</w:t>
            </w:r>
          </w:p>
        </w:tc>
        <w:tc>
          <w:tcPr>
            <w:tcW w:w="3260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Блюда из мяса и рыбы с овощными гарнирами: Судак жареный во фритюре, антрекот с луком, филе, рулет с</w:t>
            </w:r>
          </w:p>
        </w:tc>
      </w:tr>
      <w:tr w:rsidR="007B74D7" w:rsidRPr="00CE7158" w:rsidTr="00CE7158">
        <w:tc>
          <w:tcPr>
            <w:tcW w:w="1532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Французы</w:t>
            </w:r>
          </w:p>
        </w:tc>
        <w:tc>
          <w:tcPr>
            <w:tcW w:w="4559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Из первых блюд предпочитают бульоны которые подают с пирожками. Охотно едят блюда и гарниры из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круп. Любят кефир, смета ну, сладкие блюда и сливки, сыр, творог, соки.</w:t>
            </w:r>
            <w:r w:rsidR="00CE7158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B74D7" w:rsidRPr="00CE7158" w:rsidRDefault="007B74D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Супы, кефир, ряженка, каша рассыпчатая со шпиком и яйцом, омлет с сыром, кексы, пирожные бисквитные.</w:t>
            </w:r>
          </w:p>
        </w:tc>
      </w:tr>
    </w:tbl>
    <w:p w:rsidR="007B74D7" w:rsidRPr="00CE7158" w:rsidRDefault="007B74D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094C" w:rsidRDefault="002E094C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E7158">
        <w:rPr>
          <w:b/>
          <w:sz w:val="28"/>
          <w:szCs w:val="28"/>
        </w:rPr>
        <w:t>4. Сос</w:t>
      </w:r>
      <w:r w:rsidR="00CE7158">
        <w:rPr>
          <w:b/>
          <w:sz w:val="28"/>
          <w:szCs w:val="28"/>
        </w:rPr>
        <w:t>тавление меню и его обоснование</w:t>
      </w:r>
    </w:p>
    <w:p w:rsidR="00CE7158" w:rsidRP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Учитывая вышеперечисленные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особенности питания различных групп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населения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было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предложено следующие меню для ресторана при ж/д вокзале на 80 мест.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Таблица 5</w:t>
      </w: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Меню ресторана при ж/д вокзале на 80 мест</w:t>
      </w:r>
    </w:p>
    <w:tbl>
      <w:tblPr>
        <w:tblStyle w:val="a9"/>
        <w:tblW w:w="0" w:type="auto"/>
        <w:tblInd w:w="709" w:type="dxa"/>
        <w:tblLook w:val="0000" w:firstRow="0" w:lastRow="0" w:firstColumn="0" w:lastColumn="0" w:noHBand="0" w:noVBand="0"/>
      </w:tblPr>
      <w:tblGrid>
        <w:gridCol w:w="1384"/>
        <w:gridCol w:w="4394"/>
        <w:gridCol w:w="928"/>
        <w:gridCol w:w="1217"/>
      </w:tblGrid>
      <w:tr w:rsidR="00C61462" w:rsidRPr="00CE7158" w:rsidTr="00CE7158">
        <w:tc>
          <w:tcPr>
            <w:tcW w:w="1384" w:type="dxa"/>
          </w:tcPr>
          <w:p w:rsidR="00C61462" w:rsidRPr="00CE7158" w:rsidRDefault="00C61462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№ сборник рецептур</w:t>
            </w:r>
          </w:p>
        </w:tc>
        <w:tc>
          <w:tcPr>
            <w:tcW w:w="4394" w:type="dxa"/>
          </w:tcPr>
          <w:p w:rsidR="00C61462" w:rsidRPr="00CE7158" w:rsidRDefault="00C61462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Наименование блюд</w:t>
            </w:r>
          </w:p>
        </w:tc>
        <w:tc>
          <w:tcPr>
            <w:tcW w:w="0" w:type="auto"/>
          </w:tcPr>
          <w:p w:rsidR="00C61462" w:rsidRPr="00CE7158" w:rsidRDefault="00C61462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Выход</w:t>
            </w:r>
          </w:p>
        </w:tc>
        <w:tc>
          <w:tcPr>
            <w:tcW w:w="0" w:type="auto"/>
          </w:tcPr>
          <w:p w:rsidR="00C61462" w:rsidRPr="00CE7158" w:rsidRDefault="00C61462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Количество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4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Холодные блюда и закуски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133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Сельдь с картофелем и маслом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170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55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143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Морепродукты под майонезом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50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</w:pPr>
            <w:r w:rsidRPr="00CE7158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  <w:t>Бутерброды с икрой зернистой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52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50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155/816/891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Мясо отварное с помидорами и соусом из хрена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180</w:t>
            </w:r>
          </w:p>
        </w:tc>
        <w:tc>
          <w:tcPr>
            <w:tcW w:w="0" w:type="auto"/>
          </w:tcPr>
          <w:p w:rsidR="009070D7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63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165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Паштет из печени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0" w:type="auto"/>
          </w:tcPr>
          <w:p w:rsidR="009070D7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75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158/808/884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Птица жареная с огурцами и помидорами и соусом из майонеза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9070D7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87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157/807/884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Филе птицы под майонезом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75/75/40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50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74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Салат картофельный с грибами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9070D7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55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9070D7" w:rsidRPr="00CE7158" w:rsidRDefault="009F51C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Салат мясной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9070D7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</w:t>
            </w:r>
            <w:r w:rsidR="007675BC" w:rsidRPr="00CE7158">
              <w:rPr>
                <w:color w:val="000000"/>
                <w:sz w:val="20"/>
                <w:szCs w:val="28"/>
              </w:rPr>
              <w:t>0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84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Салат витаминный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9070D7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1032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Кефир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9070D7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32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1032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Ацидофилин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9070D7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</w:t>
            </w: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Горячие закуски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9070D7" w:rsidRPr="00CE7158" w:rsidTr="00CE7158">
        <w:tc>
          <w:tcPr>
            <w:tcW w:w="138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*</w:t>
            </w:r>
          </w:p>
        </w:tc>
        <w:tc>
          <w:tcPr>
            <w:tcW w:w="4394" w:type="dxa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Креветки в сметанном соусе</w:t>
            </w:r>
          </w:p>
        </w:tc>
        <w:tc>
          <w:tcPr>
            <w:tcW w:w="0" w:type="auto"/>
          </w:tcPr>
          <w:p w:rsidR="009070D7" w:rsidRPr="00CE7158" w:rsidRDefault="009070D7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165</w:t>
            </w:r>
          </w:p>
        </w:tc>
        <w:tc>
          <w:tcPr>
            <w:tcW w:w="0" w:type="auto"/>
          </w:tcPr>
          <w:p w:rsidR="009070D7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159</w:t>
            </w:r>
          </w:p>
        </w:tc>
      </w:tr>
      <w:tr w:rsidR="000279CA" w:rsidRPr="00CE7158" w:rsidTr="00CE7158">
        <w:tc>
          <w:tcPr>
            <w:tcW w:w="138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383</w:t>
            </w:r>
          </w:p>
        </w:tc>
        <w:tc>
          <w:tcPr>
            <w:tcW w:w="4394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Пудинг из моркови</w:t>
            </w:r>
          </w:p>
        </w:tc>
        <w:tc>
          <w:tcPr>
            <w:tcW w:w="0" w:type="auto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230</w:t>
            </w:r>
          </w:p>
        </w:tc>
        <w:tc>
          <w:tcPr>
            <w:tcW w:w="0" w:type="auto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Супы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279/184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Бульон мясной прозрачный с фрикадельками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200/50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116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198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Щи зеленые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250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208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Рассольник Ленинградский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330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*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Суп из малины со смородиной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304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Окрошка овощная на кефире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37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314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Суп из плодов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Вторые горячие блюда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533/854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Рыба, запеченная с картофелем по–русски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73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517/757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Рыба тушеная в томате с овощами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375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52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631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Жаркое по–домашнему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350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74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598/757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Бефстроганов с картофелем отварным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48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597/758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Антрекот с луком и картофелем в молоке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290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24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593/764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Лангет с помидорами и крокетами картофельными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330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654/757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Бифштекс рубленый с яйцом и картофелем отварным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290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220</w:t>
            </w:r>
          </w:p>
        </w:tc>
      </w:tr>
      <w:tr w:rsidR="00CF0EC5" w:rsidRPr="00CE7158" w:rsidTr="00CE7158">
        <w:tc>
          <w:tcPr>
            <w:tcW w:w="1384" w:type="dxa"/>
          </w:tcPr>
          <w:p w:rsidR="00CF0EC5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65</w:t>
            </w:r>
            <w:r w:rsidR="00116571" w:rsidRPr="00CE7158">
              <w:rPr>
                <w:color w:val="000000"/>
                <w:sz w:val="20"/>
                <w:szCs w:val="28"/>
              </w:rPr>
              <w:t>8</w:t>
            </w:r>
            <w:r w:rsidRPr="00CE7158">
              <w:rPr>
                <w:color w:val="000000"/>
                <w:sz w:val="20"/>
                <w:szCs w:val="28"/>
              </w:rPr>
              <w:t>/757</w:t>
            </w:r>
          </w:p>
        </w:tc>
        <w:tc>
          <w:tcPr>
            <w:tcW w:w="4394" w:type="dxa"/>
          </w:tcPr>
          <w:p w:rsidR="00CF0EC5" w:rsidRPr="00CE7158" w:rsidRDefault="00116571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Котлеты</w:t>
            </w:r>
            <w:r w:rsid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 xml:space="preserve"> </w:t>
            </w:r>
            <w:r w:rsidR="00897F07"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с картофелем отварным</w:t>
            </w:r>
          </w:p>
        </w:tc>
        <w:tc>
          <w:tcPr>
            <w:tcW w:w="0" w:type="auto"/>
          </w:tcPr>
          <w:p w:rsidR="00CF0EC5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260</w:t>
            </w:r>
          </w:p>
        </w:tc>
        <w:tc>
          <w:tcPr>
            <w:tcW w:w="0" w:type="auto"/>
          </w:tcPr>
          <w:p w:rsidR="00CF0EC5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154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703/747/827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 xml:space="preserve">Курица </w:t>
            </w:r>
            <w:r w:rsidR="006A6D94"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тушенная</w:t>
            </w: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 xml:space="preserve"> в соусе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120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720/797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Котлеты по – киевски</w:t>
            </w:r>
            <w:r w:rsid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 xml:space="preserve"> </w:t>
            </w: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с овощами и картофелем жареным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260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144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395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Котлеты овощные под молочным соусом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62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418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Крупейник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230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80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445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Макароны с томатом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320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106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492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Сырники из творога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170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462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Омлет с картофелем жареным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205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32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Сладкие блюда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921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Бананы со сливками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205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956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Желе из апельсинов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996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Мороженое ассорти с плодами консервными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155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55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1003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 xml:space="preserve">Мороженое </w:t>
            </w:r>
            <w:r w:rsid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"</w:t>
            </w: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Северное сияние</w:t>
            </w:r>
            <w:r w:rsid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260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55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Горячие напитки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1009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</w:pPr>
            <w:r w:rsidRPr="00CE7158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  <w:t>Чай с сахаром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1015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>Кофе черный с лимоном и коньяком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115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CF0EC5" w:rsidRPr="00CE7158" w:rsidTr="00CE7158">
        <w:tc>
          <w:tcPr>
            <w:tcW w:w="1384" w:type="dxa"/>
          </w:tcPr>
          <w:p w:rsidR="00CF0EC5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1019</w:t>
            </w:r>
          </w:p>
        </w:tc>
        <w:tc>
          <w:tcPr>
            <w:tcW w:w="4394" w:type="dxa"/>
          </w:tcPr>
          <w:p w:rsidR="00CF0EC5" w:rsidRPr="00CE7158" w:rsidRDefault="00CF0EC5" w:rsidP="00CE7158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  <w:lang w:val="ru-RU"/>
              </w:rPr>
            </w:pPr>
            <w:r w:rsidRPr="00CE7158">
              <w:rPr>
                <w:b w:val="0"/>
                <w:i w:val="0"/>
                <w:color w:val="000000"/>
                <w:sz w:val="20"/>
                <w:szCs w:val="28"/>
                <w:lang w:val="ru-RU"/>
              </w:rPr>
              <w:t xml:space="preserve">Кофе на молоке по – варшавски </w:t>
            </w:r>
          </w:p>
        </w:tc>
        <w:tc>
          <w:tcPr>
            <w:tcW w:w="0" w:type="auto"/>
          </w:tcPr>
          <w:p w:rsidR="00CF0EC5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200/5</w:t>
            </w:r>
          </w:p>
        </w:tc>
        <w:tc>
          <w:tcPr>
            <w:tcW w:w="0" w:type="auto"/>
          </w:tcPr>
          <w:p w:rsidR="00CF0EC5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445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1025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Какао с молоком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D55CFD" w:rsidRPr="00CE7158" w:rsidRDefault="00CF0EC5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165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</w:pPr>
            <w:r w:rsidRPr="00CE7158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  <w:t>Холодные напитки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*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CE7158">
              <w:rPr>
                <w:color w:val="000000"/>
                <w:sz w:val="20"/>
                <w:szCs w:val="28"/>
                <w:lang w:val="en-US"/>
              </w:rPr>
              <w:t>Coca Cola, Fanta, Sprite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180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*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Минеральная вода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</w:rPr>
              <w:t>Байтик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*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Минеральная вода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</w:rPr>
              <w:t>Джалал –Абад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150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*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Натуральный сок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="000279CA" w:rsidRPr="00CE7158">
              <w:rPr>
                <w:color w:val="000000"/>
                <w:sz w:val="20"/>
                <w:szCs w:val="28"/>
                <w:lang w:val="en-US"/>
              </w:rPr>
              <w:t>Rich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55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Мучные кулинарные и кондитерские изделия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**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Кекс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</w:rPr>
              <w:t>Столичный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75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220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1098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Ватрушки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75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**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Булочка с орехами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110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1099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Ватрушки венгерские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85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**</w:t>
            </w: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Булочка ванильная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285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Хлеб ржаной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75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1486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Хлеб пшеничный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75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743</w:t>
            </w: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CE7158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 </w:t>
            </w:r>
            <w:r w:rsidR="00D55CFD" w:rsidRPr="00CE7158">
              <w:rPr>
                <w:color w:val="000000"/>
                <w:sz w:val="20"/>
                <w:szCs w:val="28"/>
              </w:rPr>
              <w:t>Фрукты и печенья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Вишня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Яблоки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Печенье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</w:rPr>
              <w:t>Сказка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Вино – водочные изделия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Вино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</w:rPr>
              <w:t>Киндзмараули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Вино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</w:rPr>
              <w:t>Мускат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Вино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</w:rPr>
              <w:t>Черные глаза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Пиво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</w:rPr>
              <w:t>Кулер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Пиво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</w:rPr>
              <w:t>Сибирская корона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Сигареты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  <w:lang w:val="en-US"/>
              </w:rPr>
              <w:t>Mallboro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Сигареты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  <w:lang w:val="en-US"/>
              </w:rPr>
              <w:t>West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 xml:space="preserve">Сигареты </w:t>
            </w:r>
            <w:r w:rsidR="00CE7158">
              <w:rPr>
                <w:color w:val="000000"/>
                <w:sz w:val="20"/>
                <w:szCs w:val="28"/>
              </w:rPr>
              <w:t>"</w:t>
            </w:r>
            <w:r w:rsidRPr="00CE7158">
              <w:rPr>
                <w:color w:val="000000"/>
                <w:sz w:val="20"/>
                <w:szCs w:val="28"/>
                <w:lang w:val="en-US"/>
              </w:rPr>
              <w:t>Pine</w:t>
            </w:r>
            <w:r w:rsidR="00CE7158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138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3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CE7158">
              <w:rPr>
                <w:color w:val="000000"/>
                <w:sz w:val="20"/>
                <w:szCs w:val="28"/>
              </w:rPr>
              <w:t>Спички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6857" w:rsidRPr="00CE7158" w:rsidRDefault="00916857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Ежедневно в меню рекомендуется примерно следующий ассортиментный минимум наименований блюд и изделий: холодные блюда и закуски – 13; горячие закуски -2; супы -4; вторые горячие блюда – 15; сладкие блюда – 4; горячие напитки – 3; холодные напитки – 3; хлебобулочные и мучные кондитерские изделия – 6.</w:t>
      </w:r>
    </w:p>
    <w:p w:rsidR="00916857" w:rsidRPr="00CE7158" w:rsidRDefault="00916857" w:rsidP="00CE7158">
      <w:pPr>
        <w:pStyle w:val="a6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55CFD" w:rsidRPr="00CE7158" w:rsidRDefault="00E60B0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 xml:space="preserve">5. </w:t>
      </w:r>
      <w:r w:rsidR="00D55CFD" w:rsidRPr="00CE7158">
        <w:rPr>
          <w:b/>
          <w:sz w:val="28"/>
          <w:szCs w:val="28"/>
        </w:rPr>
        <w:t>Расчет мясо – рыбного цеха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При проведении расчетов производственной мощности определяется количество перерабатываемого сырья по меню в соответствии со сборником рецептур. Для этого предварительно следует выписать расход сырья по массе брутто для каждого из блюд, затем вычислить расход сырья для всех реализуемых (по планово – расчетному меню) блюд суммарно. При расчетах следует учесть, что расход мяса на приготовление первых блюд вычисляется согласно планово – расчетному меню по данным таблицы расчетам мясопродуктов для приготовления первых блюд сумма полученных величин даст расход сырья на приготовление блюд для реализации в торговом зале.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 xml:space="preserve">Для уточнения ассортимента и количества полуфабрикатов из мяса производится расчет, предусматривающий использование всех частей туши, по форме таблицы </w:t>
      </w:r>
      <w:r w:rsidR="00BC4A9E" w:rsidRPr="00CE7158">
        <w:rPr>
          <w:sz w:val="28"/>
          <w:szCs w:val="28"/>
        </w:rPr>
        <w:t>6.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Таблица 6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Ассортимент и выход полуфабрикатов при обработке говядины 1 категории (</w:t>
      </w:r>
      <w:smartTag w:uri="urn:schemas-microsoft-com:office:smarttags" w:element="metricconverter">
        <w:smartTagPr>
          <w:attr w:name="ProductID" w:val="160 кг"/>
        </w:smartTagPr>
        <w:r w:rsidR="000279CA" w:rsidRPr="00CE7158">
          <w:rPr>
            <w:b/>
            <w:sz w:val="28"/>
            <w:szCs w:val="28"/>
          </w:rPr>
          <w:t>16</w:t>
        </w:r>
        <w:r w:rsidRPr="00CE7158">
          <w:rPr>
            <w:b/>
            <w:sz w:val="28"/>
            <w:szCs w:val="28"/>
          </w:rPr>
          <w:t>0 кг</w:t>
        </w:r>
      </w:smartTag>
      <w:r w:rsidRPr="00CE7158">
        <w:rPr>
          <w:b/>
          <w:sz w:val="28"/>
          <w:szCs w:val="28"/>
        </w:rPr>
        <w:t>)</w:t>
      </w:r>
    </w:p>
    <w:tbl>
      <w:tblPr>
        <w:tblStyle w:val="a9"/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085"/>
        <w:gridCol w:w="566"/>
        <w:gridCol w:w="779"/>
        <w:gridCol w:w="2086"/>
        <w:gridCol w:w="577"/>
        <w:gridCol w:w="577"/>
        <w:gridCol w:w="766"/>
        <w:gridCol w:w="666"/>
      </w:tblGrid>
      <w:tr w:rsidR="00D55CFD" w:rsidRPr="00CE7158" w:rsidTr="00CE7158">
        <w:tc>
          <w:tcPr>
            <w:tcW w:w="3085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Части туши</w:t>
            </w:r>
          </w:p>
        </w:tc>
        <w:tc>
          <w:tcPr>
            <w:tcW w:w="1345" w:type="dxa"/>
            <w:gridSpan w:val="2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Выход </w:t>
            </w:r>
          </w:p>
        </w:tc>
        <w:tc>
          <w:tcPr>
            <w:tcW w:w="2086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полуфабрикатов</w:t>
            </w:r>
          </w:p>
        </w:tc>
        <w:tc>
          <w:tcPr>
            <w:tcW w:w="577" w:type="dxa"/>
            <w:vMerge w:val="restart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Выход </w:t>
            </w:r>
          </w:p>
        </w:tc>
        <w:tc>
          <w:tcPr>
            <w:tcW w:w="577" w:type="dxa"/>
            <w:vMerge w:val="restart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Количество </w:t>
            </w:r>
          </w:p>
        </w:tc>
        <w:tc>
          <w:tcPr>
            <w:tcW w:w="766" w:type="dxa"/>
            <w:vMerge w:val="restart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Фактический расход</w:t>
            </w:r>
          </w:p>
        </w:tc>
        <w:tc>
          <w:tcPr>
            <w:tcW w:w="666" w:type="dxa"/>
            <w:vMerge w:val="restart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Остаток </w:t>
            </w:r>
          </w:p>
        </w:tc>
      </w:tr>
      <w:tr w:rsidR="00D55CFD" w:rsidRPr="00CE7158" w:rsidTr="00CE7158">
        <w:trPr>
          <w:trHeight w:val="729"/>
        </w:trPr>
        <w:tc>
          <w:tcPr>
            <w:tcW w:w="3085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%</w:t>
            </w:r>
          </w:p>
        </w:tc>
        <w:tc>
          <w:tcPr>
            <w:tcW w:w="77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кг</w:t>
            </w:r>
          </w:p>
        </w:tc>
        <w:tc>
          <w:tcPr>
            <w:tcW w:w="208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77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  <w:tc>
          <w:tcPr>
            <w:tcW w:w="20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</w:t>
            </w:r>
          </w:p>
        </w:tc>
        <w:tc>
          <w:tcPr>
            <w:tcW w:w="7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</w:t>
            </w:r>
          </w:p>
        </w:tc>
        <w:tc>
          <w:tcPr>
            <w:tcW w:w="6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</w:t>
            </w: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Длиннейшая мышца спины: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Спинная часть (толстый край)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1,7</w:t>
            </w:r>
          </w:p>
        </w:tc>
        <w:tc>
          <w:tcPr>
            <w:tcW w:w="77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2,72</w:t>
            </w:r>
          </w:p>
        </w:tc>
        <w:tc>
          <w:tcPr>
            <w:tcW w:w="2086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Антрекот с луком</w:t>
            </w:r>
          </w:p>
        </w:tc>
        <w:tc>
          <w:tcPr>
            <w:tcW w:w="577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577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24</w:t>
            </w:r>
          </w:p>
        </w:tc>
        <w:tc>
          <w:tcPr>
            <w:tcW w:w="766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5,184</w:t>
            </w:r>
          </w:p>
        </w:tc>
        <w:tc>
          <w:tcPr>
            <w:tcW w:w="666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0,096</w:t>
            </w: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Поясничная часть</w:t>
            </w:r>
            <w:r w:rsidR="00CE7158">
              <w:rPr>
                <w:sz w:val="20"/>
                <w:szCs w:val="28"/>
                <w:lang w:val="en-US"/>
              </w:rPr>
              <w:t xml:space="preserve"> </w:t>
            </w:r>
            <w:r w:rsidRPr="00CE7158">
              <w:rPr>
                <w:sz w:val="20"/>
                <w:szCs w:val="28"/>
              </w:rPr>
              <w:t>(тонкий край)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1,6</w:t>
            </w:r>
          </w:p>
        </w:tc>
        <w:tc>
          <w:tcPr>
            <w:tcW w:w="779" w:type="dxa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2,56</w:t>
            </w:r>
          </w:p>
        </w:tc>
        <w:tc>
          <w:tcPr>
            <w:tcW w:w="208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9F51C7" w:rsidRPr="00CE7158" w:rsidTr="00CE7158">
        <w:tc>
          <w:tcPr>
            <w:tcW w:w="3085" w:type="dxa"/>
          </w:tcPr>
          <w:p w:rsidR="009F51C7" w:rsidRPr="00CE7158" w:rsidRDefault="009F51C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Тазобедренная часть:</w:t>
            </w:r>
          </w:p>
        </w:tc>
        <w:tc>
          <w:tcPr>
            <w:tcW w:w="566" w:type="dxa"/>
          </w:tcPr>
          <w:p w:rsidR="009F51C7" w:rsidRPr="00CE7158" w:rsidRDefault="009F51C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79" w:type="dxa"/>
          </w:tcPr>
          <w:p w:rsidR="009F51C7" w:rsidRPr="00CE7158" w:rsidRDefault="009F51C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86" w:type="dxa"/>
          </w:tcPr>
          <w:p w:rsidR="009F51C7" w:rsidRPr="00CE7158" w:rsidRDefault="009F51C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</w:tcPr>
          <w:p w:rsidR="009F51C7" w:rsidRPr="00CE7158" w:rsidRDefault="009F51C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</w:tcPr>
          <w:p w:rsidR="009F51C7" w:rsidRPr="00CE7158" w:rsidRDefault="009F51C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</w:tcPr>
          <w:p w:rsidR="009F51C7" w:rsidRPr="00CE7158" w:rsidRDefault="009F51C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6" w:type="dxa"/>
          </w:tcPr>
          <w:p w:rsidR="009F51C7" w:rsidRPr="00CE7158" w:rsidRDefault="009F51C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Верхний кусок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2,0</w:t>
            </w:r>
          </w:p>
        </w:tc>
        <w:tc>
          <w:tcPr>
            <w:tcW w:w="779" w:type="dxa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3,2</w:t>
            </w:r>
          </w:p>
        </w:tc>
        <w:tc>
          <w:tcPr>
            <w:tcW w:w="2086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Бефстроганов</w:t>
            </w:r>
          </w:p>
        </w:tc>
        <w:tc>
          <w:tcPr>
            <w:tcW w:w="577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577" w:type="dxa"/>
            <w:vMerge w:val="restart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48</w:t>
            </w:r>
          </w:p>
        </w:tc>
        <w:tc>
          <w:tcPr>
            <w:tcW w:w="766" w:type="dxa"/>
            <w:vMerge w:val="restart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10,368</w:t>
            </w:r>
          </w:p>
        </w:tc>
        <w:tc>
          <w:tcPr>
            <w:tcW w:w="666" w:type="dxa"/>
            <w:vMerge w:val="restart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0,032</w:t>
            </w: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Внутренний кусок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4,5</w:t>
            </w:r>
          </w:p>
        </w:tc>
        <w:tc>
          <w:tcPr>
            <w:tcW w:w="779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7,2</w:t>
            </w:r>
          </w:p>
        </w:tc>
        <w:tc>
          <w:tcPr>
            <w:tcW w:w="208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Боковой кусок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4,0</w:t>
            </w:r>
          </w:p>
        </w:tc>
        <w:tc>
          <w:tcPr>
            <w:tcW w:w="779" w:type="dxa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6,4</w:t>
            </w:r>
          </w:p>
        </w:tc>
        <w:tc>
          <w:tcPr>
            <w:tcW w:w="2086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Жаркое по–домашнему </w:t>
            </w:r>
          </w:p>
        </w:tc>
        <w:tc>
          <w:tcPr>
            <w:tcW w:w="577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577" w:type="dxa"/>
            <w:vMerge w:val="restart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74</w:t>
            </w:r>
          </w:p>
        </w:tc>
        <w:tc>
          <w:tcPr>
            <w:tcW w:w="766" w:type="dxa"/>
            <w:vMerge w:val="restart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15,984</w:t>
            </w:r>
          </w:p>
        </w:tc>
        <w:tc>
          <w:tcPr>
            <w:tcW w:w="666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0,1</w:t>
            </w:r>
            <w:r w:rsidR="000279CA" w:rsidRPr="00CE7158">
              <w:rPr>
                <w:sz w:val="20"/>
                <w:szCs w:val="28"/>
              </w:rPr>
              <w:t>76</w:t>
            </w: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Наружный кусок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6,1</w:t>
            </w:r>
          </w:p>
        </w:tc>
        <w:tc>
          <w:tcPr>
            <w:tcW w:w="779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9,76</w:t>
            </w:r>
          </w:p>
        </w:tc>
        <w:tc>
          <w:tcPr>
            <w:tcW w:w="208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Лопаточная часть: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Плечевая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2,0</w:t>
            </w:r>
          </w:p>
        </w:tc>
        <w:tc>
          <w:tcPr>
            <w:tcW w:w="77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3,2</w:t>
            </w:r>
          </w:p>
        </w:tc>
        <w:tc>
          <w:tcPr>
            <w:tcW w:w="2086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Мясо отварное</w:t>
            </w:r>
          </w:p>
        </w:tc>
        <w:tc>
          <w:tcPr>
            <w:tcW w:w="577" w:type="dxa"/>
            <w:vMerge w:val="restart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164</w:t>
            </w:r>
          </w:p>
        </w:tc>
        <w:tc>
          <w:tcPr>
            <w:tcW w:w="577" w:type="dxa"/>
            <w:vMerge w:val="restart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63</w:t>
            </w:r>
          </w:p>
        </w:tc>
        <w:tc>
          <w:tcPr>
            <w:tcW w:w="766" w:type="dxa"/>
            <w:vMerge w:val="restart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10,332</w:t>
            </w:r>
          </w:p>
        </w:tc>
        <w:tc>
          <w:tcPr>
            <w:tcW w:w="666" w:type="dxa"/>
            <w:vMerge w:val="restart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</w:t>
            </w:r>
            <w:r w:rsidR="000279CA" w:rsidRPr="00CE7158">
              <w:rPr>
                <w:sz w:val="20"/>
                <w:szCs w:val="28"/>
              </w:rPr>
              <w:t>,068</w:t>
            </w: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Заплечевая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2,5</w:t>
            </w:r>
          </w:p>
        </w:tc>
        <w:tc>
          <w:tcPr>
            <w:tcW w:w="779" w:type="dxa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4,0</w:t>
            </w:r>
          </w:p>
        </w:tc>
        <w:tc>
          <w:tcPr>
            <w:tcW w:w="208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Подлопаточная часть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2,0</w:t>
            </w:r>
          </w:p>
        </w:tc>
        <w:tc>
          <w:tcPr>
            <w:tcW w:w="779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3,2</w:t>
            </w:r>
          </w:p>
        </w:tc>
        <w:tc>
          <w:tcPr>
            <w:tcW w:w="208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Грудинка (мякоть)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2,8</w:t>
            </w:r>
          </w:p>
        </w:tc>
        <w:tc>
          <w:tcPr>
            <w:tcW w:w="779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4,48</w:t>
            </w:r>
          </w:p>
        </w:tc>
        <w:tc>
          <w:tcPr>
            <w:tcW w:w="20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Лангет с помидорами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577" w:type="dxa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20</w:t>
            </w:r>
          </w:p>
        </w:tc>
        <w:tc>
          <w:tcPr>
            <w:tcW w:w="766" w:type="dxa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4,32</w:t>
            </w:r>
          </w:p>
        </w:tc>
        <w:tc>
          <w:tcPr>
            <w:tcW w:w="6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</w:t>
            </w:r>
            <w:r w:rsidR="000279CA" w:rsidRPr="00CE7158">
              <w:rPr>
                <w:sz w:val="20"/>
                <w:szCs w:val="28"/>
              </w:rPr>
              <w:t>16</w:t>
            </w:r>
          </w:p>
        </w:tc>
      </w:tr>
      <w:tr w:rsidR="00D55CFD" w:rsidRPr="00CE7158" w:rsidTr="00CE7158">
        <w:tc>
          <w:tcPr>
            <w:tcW w:w="308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Покромка 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4,1</w:t>
            </w:r>
          </w:p>
        </w:tc>
        <w:tc>
          <w:tcPr>
            <w:tcW w:w="779" w:type="dxa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6,56</w:t>
            </w:r>
          </w:p>
        </w:tc>
        <w:tc>
          <w:tcPr>
            <w:tcW w:w="2086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Салат мясной</w:t>
            </w:r>
          </w:p>
        </w:tc>
        <w:tc>
          <w:tcPr>
            <w:tcW w:w="577" w:type="dxa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65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</w:t>
            </w:r>
            <w:r w:rsidR="000279CA" w:rsidRPr="00CE7158">
              <w:rPr>
                <w:sz w:val="20"/>
                <w:szCs w:val="28"/>
              </w:rPr>
              <w:t>0</w:t>
            </w:r>
          </w:p>
        </w:tc>
        <w:tc>
          <w:tcPr>
            <w:tcW w:w="766" w:type="dxa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6,5</w:t>
            </w:r>
          </w:p>
        </w:tc>
        <w:tc>
          <w:tcPr>
            <w:tcW w:w="6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</w:t>
            </w:r>
            <w:r w:rsidR="000279CA" w:rsidRPr="00CE7158">
              <w:rPr>
                <w:sz w:val="20"/>
                <w:szCs w:val="28"/>
              </w:rPr>
              <w:t>,06</w:t>
            </w:r>
          </w:p>
        </w:tc>
      </w:tr>
      <w:tr w:rsidR="00D55CFD" w:rsidRPr="00CE7158" w:rsidTr="00CE7158">
        <w:tc>
          <w:tcPr>
            <w:tcW w:w="3085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Котлетное мясо </w:t>
            </w:r>
          </w:p>
        </w:tc>
        <w:tc>
          <w:tcPr>
            <w:tcW w:w="566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40,3</w:t>
            </w:r>
          </w:p>
        </w:tc>
        <w:tc>
          <w:tcPr>
            <w:tcW w:w="779" w:type="dxa"/>
            <w:vMerge w:val="restart"/>
          </w:tcPr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64,48</w:t>
            </w:r>
            <w:r w:rsidR="00D55CFD" w:rsidRPr="00CE7158">
              <w:rPr>
                <w:sz w:val="20"/>
                <w:szCs w:val="28"/>
              </w:rPr>
              <w:t>+</w:t>
            </w:r>
          </w:p>
          <w:p w:rsidR="00D55CFD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0,592</w:t>
            </w:r>
            <w:r w:rsidR="00D55CFD" w:rsidRPr="00CE7158">
              <w:rPr>
                <w:sz w:val="20"/>
                <w:szCs w:val="28"/>
              </w:rPr>
              <w:t>*</w:t>
            </w:r>
          </w:p>
        </w:tc>
        <w:tc>
          <w:tcPr>
            <w:tcW w:w="20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Мясо для оттяжки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35</w:t>
            </w:r>
          </w:p>
        </w:tc>
        <w:tc>
          <w:tcPr>
            <w:tcW w:w="577" w:type="dxa"/>
          </w:tcPr>
          <w:p w:rsidR="00D55CFD" w:rsidRPr="00CE7158" w:rsidRDefault="007675B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116</w:t>
            </w:r>
          </w:p>
        </w:tc>
        <w:tc>
          <w:tcPr>
            <w:tcW w:w="766" w:type="dxa"/>
          </w:tcPr>
          <w:p w:rsidR="00D55CFD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4,06</w:t>
            </w:r>
          </w:p>
        </w:tc>
        <w:tc>
          <w:tcPr>
            <w:tcW w:w="6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</w:t>
            </w:r>
          </w:p>
        </w:tc>
      </w:tr>
      <w:tr w:rsidR="000279CA" w:rsidRPr="00CE7158" w:rsidTr="00CE7158">
        <w:tc>
          <w:tcPr>
            <w:tcW w:w="3085" w:type="dxa"/>
            <w:vMerge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6" w:type="dxa"/>
            <w:vMerge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79" w:type="dxa"/>
            <w:vMerge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86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Фрикадельки </w:t>
            </w:r>
          </w:p>
        </w:tc>
        <w:tc>
          <w:tcPr>
            <w:tcW w:w="577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577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116</w:t>
            </w:r>
          </w:p>
        </w:tc>
        <w:tc>
          <w:tcPr>
            <w:tcW w:w="766" w:type="dxa"/>
          </w:tcPr>
          <w:p w:rsidR="000279CA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9,28</w:t>
            </w:r>
          </w:p>
        </w:tc>
        <w:tc>
          <w:tcPr>
            <w:tcW w:w="666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</w:t>
            </w:r>
          </w:p>
        </w:tc>
      </w:tr>
      <w:tr w:rsidR="000279CA" w:rsidRPr="00CE7158" w:rsidTr="00CE7158">
        <w:tc>
          <w:tcPr>
            <w:tcW w:w="3085" w:type="dxa"/>
            <w:vMerge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6" w:type="dxa"/>
            <w:vMerge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79" w:type="dxa"/>
            <w:vMerge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86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Бифштекс рубленый с яйцом</w:t>
            </w:r>
          </w:p>
        </w:tc>
        <w:tc>
          <w:tcPr>
            <w:tcW w:w="577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155</w:t>
            </w:r>
          </w:p>
        </w:tc>
        <w:tc>
          <w:tcPr>
            <w:tcW w:w="577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220</w:t>
            </w:r>
          </w:p>
        </w:tc>
        <w:tc>
          <w:tcPr>
            <w:tcW w:w="766" w:type="dxa"/>
          </w:tcPr>
          <w:p w:rsidR="000279CA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34,1</w:t>
            </w:r>
          </w:p>
        </w:tc>
        <w:tc>
          <w:tcPr>
            <w:tcW w:w="666" w:type="dxa"/>
          </w:tcPr>
          <w:p w:rsidR="000279CA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</w:t>
            </w:r>
          </w:p>
        </w:tc>
      </w:tr>
      <w:tr w:rsidR="000279CA" w:rsidRPr="00CE7158" w:rsidTr="00CE7158">
        <w:tc>
          <w:tcPr>
            <w:tcW w:w="3085" w:type="dxa"/>
            <w:vMerge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6" w:type="dxa"/>
            <w:vMerge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79" w:type="dxa"/>
            <w:vMerge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86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Котлеты </w:t>
            </w:r>
          </w:p>
        </w:tc>
        <w:tc>
          <w:tcPr>
            <w:tcW w:w="577" w:type="dxa"/>
          </w:tcPr>
          <w:p w:rsidR="000279CA" w:rsidRPr="00CE7158" w:rsidRDefault="000279CA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115</w:t>
            </w:r>
          </w:p>
        </w:tc>
        <w:tc>
          <w:tcPr>
            <w:tcW w:w="577" w:type="dxa"/>
          </w:tcPr>
          <w:p w:rsidR="000279CA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154</w:t>
            </w:r>
          </w:p>
        </w:tc>
        <w:tc>
          <w:tcPr>
            <w:tcW w:w="766" w:type="dxa"/>
          </w:tcPr>
          <w:p w:rsidR="000279CA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17,556</w:t>
            </w:r>
          </w:p>
        </w:tc>
        <w:tc>
          <w:tcPr>
            <w:tcW w:w="666" w:type="dxa"/>
          </w:tcPr>
          <w:p w:rsidR="000279CA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0,076</w:t>
            </w:r>
          </w:p>
        </w:tc>
      </w:tr>
    </w:tbl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Ссылка: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* - остатки мяса и обрезки, полученные после нарезки на порции и полуфабрикаты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92E80" w:rsidRP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D55CFD" w:rsidRPr="00CE7158">
        <w:rPr>
          <w:b/>
          <w:sz w:val="28"/>
          <w:szCs w:val="28"/>
        </w:rPr>
        <w:t>Таблица 7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 выхода полуфабрикатов и отходов из субпродуктов, птицы и рыбы</w:t>
      </w:r>
    </w:p>
    <w:tbl>
      <w:tblPr>
        <w:tblStyle w:val="a9"/>
        <w:tblW w:w="91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877"/>
        <w:gridCol w:w="766"/>
        <w:gridCol w:w="566"/>
        <w:gridCol w:w="766"/>
        <w:gridCol w:w="541"/>
        <w:gridCol w:w="772"/>
        <w:gridCol w:w="566"/>
        <w:gridCol w:w="766"/>
        <w:gridCol w:w="1739"/>
        <w:gridCol w:w="801"/>
      </w:tblGrid>
      <w:tr w:rsidR="00D55CFD" w:rsidRPr="00CE7158" w:rsidTr="00CE7158">
        <w:trPr>
          <w:cantSplit/>
        </w:trPr>
        <w:tc>
          <w:tcPr>
            <w:tcW w:w="1877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субпродуктов, птицы и рыбы</w:t>
            </w:r>
          </w:p>
        </w:tc>
        <w:tc>
          <w:tcPr>
            <w:tcW w:w="766" w:type="dxa"/>
            <w:vMerge w:val="restart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 сырья, кг</w:t>
            </w:r>
          </w:p>
        </w:tc>
        <w:tc>
          <w:tcPr>
            <w:tcW w:w="3977" w:type="dxa"/>
            <w:gridSpan w:val="6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Отходы</w:t>
            </w:r>
          </w:p>
        </w:tc>
        <w:tc>
          <w:tcPr>
            <w:tcW w:w="1739" w:type="dxa"/>
            <w:vMerge w:val="restart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полуфабрикатов</w:t>
            </w:r>
          </w:p>
        </w:tc>
        <w:tc>
          <w:tcPr>
            <w:tcW w:w="801" w:type="dxa"/>
            <w:vMerge w:val="restart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Выход полуфабрикатов, кг</w:t>
            </w:r>
          </w:p>
        </w:tc>
      </w:tr>
      <w:tr w:rsidR="00D55CFD" w:rsidRPr="00CE7158" w:rsidTr="00CE7158">
        <w:trPr>
          <w:cantSplit/>
        </w:trPr>
        <w:tc>
          <w:tcPr>
            <w:tcW w:w="18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32" w:type="dxa"/>
            <w:gridSpan w:val="2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Пищевые</w:t>
            </w:r>
          </w:p>
        </w:tc>
        <w:tc>
          <w:tcPr>
            <w:tcW w:w="1313" w:type="dxa"/>
            <w:gridSpan w:val="2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Технические</w:t>
            </w:r>
          </w:p>
        </w:tc>
        <w:tc>
          <w:tcPr>
            <w:tcW w:w="1332" w:type="dxa"/>
            <w:gridSpan w:val="2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Всего</w:t>
            </w:r>
          </w:p>
        </w:tc>
        <w:tc>
          <w:tcPr>
            <w:tcW w:w="1739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01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CE7158">
        <w:trPr>
          <w:cantSplit/>
          <w:trHeight w:val="1030"/>
        </w:trPr>
        <w:tc>
          <w:tcPr>
            <w:tcW w:w="18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%</w:t>
            </w:r>
          </w:p>
        </w:tc>
        <w:tc>
          <w:tcPr>
            <w:tcW w:w="7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кг</w:t>
            </w:r>
          </w:p>
        </w:tc>
        <w:tc>
          <w:tcPr>
            <w:tcW w:w="541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%</w:t>
            </w:r>
          </w:p>
        </w:tc>
        <w:tc>
          <w:tcPr>
            <w:tcW w:w="77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кг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%</w:t>
            </w:r>
          </w:p>
        </w:tc>
        <w:tc>
          <w:tcPr>
            <w:tcW w:w="7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кг</w:t>
            </w:r>
          </w:p>
        </w:tc>
        <w:tc>
          <w:tcPr>
            <w:tcW w:w="1739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01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CE7158">
        <w:trPr>
          <w:cantSplit/>
        </w:trPr>
        <w:tc>
          <w:tcPr>
            <w:tcW w:w="18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7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  <w:tc>
          <w:tcPr>
            <w:tcW w:w="7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</w:t>
            </w:r>
          </w:p>
        </w:tc>
        <w:tc>
          <w:tcPr>
            <w:tcW w:w="541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</w:t>
            </w:r>
          </w:p>
        </w:tc>
        <w:tc>
          <w:tcPr>
            <w:tcW w:w="77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</w:t>
            </w:r>
          </w:p>
        </w:tc>
        <w:tc>
          <w:tcPr>
            <w:tcW w:w="5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</w:t>
            </w:r>
          </w:p>
        </w:tc>
        <w:tc>
          <w:tcPr>
            <w:tcW w:w="76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</w:t>
            </w:r>
          </w:p>
        </w:tc>
        <w:tc>
          <w:tcPr>
            <w:tcW w:w="173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</w:t>
            </w:r>
          </w:p>
        </w:tc>
        <w:tc>
          <w:tcPr>
            <w:tcW w:w="801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</w:t>
            </w:r>
          </w:p>
        </w:tc>
      </w:tr>
      <w:tr w:rsidR="00C75145" w:rsidRPr="00CE7158" w:rsidTr="00CE7158">
        <w:trPr>
          <w:cantSplit/>
        </w:trPr>
        <w:tc>
          <w:tcPr>
            <w:tcW w:w="1877" w:type="dxa"/>
            <w:vMerge w:val="restart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Куры полупотрошенные 1 категориии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18,792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21,3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4,002</w:t>
            </w:r>
          </w:p>
        </w:tc>
        <w:tc>
          <w:tcPr>
            <w:tcW w:w="54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8,8</w:t>
            </w:r>
          </w:p>
        </w:tc>
        <w:tc>
          <w:tcPr>
            <w:tcW w:w="7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1,653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30,1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5,655</w:t>
            </w:r>
          </w:p>
        </w:tc>
        <w:tc>
          <w:tcPr>
            <w:tcW w:w="1739" w:type="dxa"/>
            <w:vMerge w:val="restart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Курица потрошенная</w:t>
            </w:r>
          </w:p>
        </w:tc>
        <w:tc>
          <w:tcPr>
            <w:tcW w:w="80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13,137</w:t>
            </w:r>
          </w:p>
        </w:tc>
      </w:tr>
      <w:tr w:rsidR="00C75145" w:rsidRPr="00CE7158" w:rsidTr="00CE7158">
        <w:trPr>
          <w:cantSplit/>
        </w:trPr>
        <w:tc>
          <w:tcPr>
            <w:tcW w:w="1877" w:type="dxa"/>
            <w:vMerge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7,75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21,3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1,65</w:t>
            </w:r>
          </w:p>
        </w:tc>
        <w:tc>
          <w:tcPr>
            <w:tcW w:w="54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8,8</w:t>
            </w:r>
          </w:p>
        </w:tc>
        <w:tc>
          <w:tcPr>
            <w:tcW w:w="7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0,68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30,1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2,33</w:t>
            </w:r>
          </w:p>
        </w:tc>
        <w:tc>
          <w:tcPr>
            <w:tcW w:w="1739" w:type="dxa"/>
            <w:vMerge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0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5,42</w:t>
            </w:r>
          </w:p>
        </w:tc>
      </w:tr>
      <w:tr w:rsidR="00C75145" w:rsidRPr="00CE7158" w:rsidTr="00CE7158">
        <w:trPr>
          <w:cantSplit/>
        </w:trPr>
        <w:tc>
          <w:tcPr>
            <w:tcW w:w="1877" w:type="dxa"/>
            <w:vMerge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32,52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21,3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6,926</w:t>
            </w:r>
          </w:p>
        </w:tc>
        <w:tc>
          <w:tcPr>
            <w:tcW w:w="54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8,8</w:t>
            </w:r>
          </w:p>
        </w:tc>
        <w:tc>
          <w:tcPr>
            <w:tcW w:w="7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2,861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30,1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9,787</w:t>
            </w:r>
          </w:p>
        </w:tc>
        <w:tc>
          <w:tcPr>
            <w:tcW w:w="1739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Филе кур</w:t>
            </w:r>
          </w:p>
        </w:tc>
        <w:tc>
          <w:tcPr>
            <w:tcW w:w="80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22,733</w:t>
            </w:r>
          </w:p>
        </w:tc>
      </w:tr>
      <w:tr w:rsidR="00C75145" w:rsidRPr="00CE7158" w:rsidTr="00CE7158">
        <w:trPr>
          <w:cantSplit/>
        </w:trPr>
        <w:tc>
          <w:tcPr>
            <w:tcW w:w="1877" w:type="dxa"/>
            <w:vMerge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33,264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21,3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7,085</w:t>
            </w:r>
          </w:p>
        </w:tc>
        <w:tc>
          <w:tcPr>
            <w:tcW w:w="54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8,8</w:t>
            </w:r>
          </w:p>
        </w:tc>
        <w:tc>
          <w:tcPr>
            <w:tcW w:w="7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2,927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30,1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10,012</w:t>
            </w:r>
          </w:p>
        </w:tc>
        <w:tc>
          <w:tcPr>
            <w:tcW w:w="1739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Филе кур с косточкой</w:t>
            </w:r>
          </w:p>
        </w:tc>
        <w:tc>
          <w:tcPr>
            <w:tcW w:w="80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23,252</w:t>
            </w:r>
          </w:p>
        </w:tc>
      </w:tr>
      <w:tr w:rsidR="00C75145" w:rsidRPr="00CE7158" w:rsidTr="00CE7158">
        <w:trPr>
          <w:cantSplit/>
        </w:trPr>
        <w:tc>
          <w:tcPr>
            <w:tcW w:w="1877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Печень говяжья охлажденная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5,625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</w:rPr>
              <w:t>0,393</w:t>
            </w:r>
          </w:p>
        </w:tc>
        <w:tc>
          <w:tcPr>
            <w:tcW w:w="54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7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0,393</w:t>
            </w:r>
          </w:p>
        </w:tc>
        <w:tc>
          <w:tcPr>
            <w:tcW w:w="1739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Мелкие куски печени говядины</w:t>
            </w:r>
          </w:p>
        </w:tc>
        <w:tc>
          <w:tcPr>
            <w:tcW w:w="80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5,232</w:t>
            </w:r>
          </w:p>
        </w:tc>
      </w:tr>
      <w:tr w:rsidR="00C75145" w:rsidRPr="00CE7158" w:rsidTr="00CE7158">
        <w:trPr>
          <w:cantSplit/>
        </w:trPr>
        <w:tc>
          <w:tcPr>
            <w:tcW w:w="1877" w:type="dxa"/>
            <w:vMerge w:val="restart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Судак неразделан</w:t>
            </w:r>
          </w:p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ный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21,754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49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10,659</w:t>
            </w:r>
          </w:p>
        </w:tc>
        <w:tc>
          <w:tcPr>
            <w:tcW w:w="54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7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49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10,659</w:t>
            </w:r>
          </w:p>
        </w:tc>
        <w:tc>
          <w:tcPr>
            <w:tcW w:w="1739" w:type="dxa"/>
            <w:vMerge w:val="restart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Порционные куски рыбы из филе с кожей и без костей</w:t>
            </w:r>
          </w:p>
        </w:tc>
        <w:tc>
          <w:tcPr>
            <w:tcW w:w="80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11,095</w:t>
            </w:r>
          </w:p>
        </w:tc>
      </w:tr>
      <w:tr w:rsidR="00C75145" w:rsidRPr="00CE7158" w:rsidTr="00CE7158">
        <w:trPr>
          <w:cantSplit/>
        </w:trPr>
        <w:tc>
          <w:tcPr>
            <w:tcW w:w="1877" w:type="dxa"/>
            <w:vMerge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15,496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49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4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7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5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49</w:t>
            </w:r>
          </w:p>
        </w:tc>
        <w:tc>
          <w:tcPr>
            <w:tcW w:w="76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7,593</w:t>
            </w:r>
          </w:p>
        </w:tc>
        <w:tc>
          <w:tcPr>
            <w:tcW w:w="1739" w:type="dxa"/>
            <w:vMerge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0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7,903</w:t>
            </w:r>
          </w:p>
        </w:tc>
      </w:tr>
    </w:tbl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5CFD" w:rsidRPr="00CE7158" w:rsidRDefault="00E60B0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 xml:space="preserve">6. </w:t>
      </w:r>
      <w:r w:rsidR="00D55CFD" w:rsidRPr="00CE7158">
        <w:rPr>
          <w:b/>
          <w:sz w:val="28"/>
          <w:szCs w:val="28"/>
        </w:rPr>
        <w:t>Разработка производственной программы мясо – рыбного цеха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 xml:space="preserve">Производственную программу мясо – рыбного цеха разрабатывают на основании производственной программы предприятия в целом, и представляется в виде таблицы </w:t>
      </w:r>
      <w:r w:rsidR="00C75145" w:rsidRPr="00CE7158">
        <w:rPr>
          <w:sz w:val="28"/>
          <w:szCs w:val="28"/>
        </w:rPr>
        <w:t>8.</w:t>
      </w:r>
    </w:p>
    <w:p w:rsidR="00C75145" w:rsidRPr="00CE7158" w:rsidRDefault="00C75145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Таблица 8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Производственная программа мясо – рыбного цеха</w:t>
      </w:r>
    </w:p>
    <w:tbl>
      <w:tblPr>
        <w:tblStyle w:val="a9"/>
        <w:tblW w:w="93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122"/>
        <w:gridCol w:w="1663"/>
        <w:gridCol w:w="963"/>
        <w:gridCol w:w="848"/>
        <w:gridCol w:w="831"/>
        <w:gridCol w:w="946"/>
        <w:gridCol w:w="822"/>
        <w:gridCol w:w="1172"/>
      </w:tblGrid>
      <w:tr w:rsidR="00D55CFD" w:rsidRPr="00CE7158" w:rsidTr="00267FD9">
        <w:trPr>
          <w:cantSplit/>
        </w:trPr>
        <w:tc>
          <w:tcPr>
            <w:tcW w:w="2122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Полуфабрикаты</w:t>
            </w:r>
          </w:p>
        </w:tc>
        <w:tc>
          <w:tcPr>
            <w:tcW w:w="1663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Назначение п/ф</w:t>
            </w:r>
          </w:p>
        </w:tc>
        <w:tc>
          <w:tcPr>
            <w:tcW w:w="1811" w:type="dxa"/>
            <w:gridSpan w:val="2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Масса продуктов на 1 порцию п/ф, г</w:t>
            </w:r>
          </w:p>
        </w:tc>
        <w:tc>
          <w:tcPr>
            <w:tcW w:w="831" w:type="dxa"/>
            <w:vMerge w:val="restart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jc w:val="right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 порций</w:t>
            </w:r>
          </w:p>
        </w:tc>
        <w:tc>
          <w:tcPr>
            <w:tcW w:w="1768" w:type="dxa"/>
            <w:gridSpan w:val="2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Суммарная масса продуктов, кг</w:t>
            </w:r>
          </w:p>
        </w:tc>
        <w:tc>
          <w:tcPr>
            <w:tcW w:w="1172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Способ обработки</w:t>
            </w:r>
          </w:p>
        </w:tc>
      </w:tr>
      <w:tr w:rsidR="00D55CFD" w:rsidRPr="00CE7158" w:rsidTr="00267FD9">
        <w:trPr>
          <w:cantSplit/>
          <w:trHeight w:val="691"/>
        </w:trPr>
        <w:tc>
          <w:tcPr>
            <w:tcW w:w="2122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63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3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Брутто, г</w:t>
            </w:r>
          </w:p>
        </w:tc>
        <w:tc>
          <w:tcPr>
            <w:tcW w:w="84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Нетто,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</w:t>
            </w:r>
          </w:p>
        </w:tc>
        <w:tc>
          <w:tcPr>
            <w:tcW w:w="831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4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Брутто, кг</w:t>
            </w:r>
          </w:p>
        </w:tc>
        <w:tc>
          <w:tcPr>
            <w:tcW w:w="82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Нетто,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кг</w:t>
            </w:r>
          </w:p>
        </w:tc>
        <w:tc>
          <w:tcPr>
            <w:tcW w:w="1172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267FD9">
        <w:trPr>
          <w:cantSplit/>
        </w:trPr>
        <w:tc>
          <w:tcPr>
            <w:tcW w:w="9367" w:type="dxa"/>
            <w:gridSpan w:val="8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Говядина</w:t>
            </w:r>
          </w:p>
        </w:tc>
      </w:tr>
      <w:tr w:rsidR="00223F97" w:rsidRPr="00CE7158" w:rsidTr="00267FD9">
        <w:trPr>
          <w:cantSplit/>
        </w:trPr>
        <w:tc>
          <w:tcPr>
            <w:tcW w:w="21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Крупные куски мяса </w:t>
            </w:r>
          </w:p>
        </w:tc>
        <w:tc>
          <w:tcPr>
            <w:tcW w:w="1663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Мясо отварное с помидорами</w:t>
            </w:r>
          </w:p>
        </w:tc>
        <w:tc>
          <w:tcPr>
            <w:tcW w:w="963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164</w:t>
            </w:r>
          </w:p>
        </w:tc>
        <w:tc>
          <w:tcPr>
            <w:tcW w:w="848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63</w:t>
            </w:r>
          </w:p>
        </w:tc>
        <w:tc>
          <w:tcPr>
            <w:tcW w:w="946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10,332</w:t>
            </w:r>
          </w:p>
        </w:tc>
        <w:tc>
          <w:tcPr>
            <w:tcW w:w="8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223F97" w:rsidRPr="00CE7158" w:rsidTr="00267FD9">
        <w:trPr>
          <w:cantSplit/>
        </w:trPr>
        <w:tc>
          <w:tcPr>
            <w:tcW w:w="21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Крупные куски мяса </w:t>
            </w:r>
          </w:p>
        </w:tc>
        <w:tc>
          <w:tcPr>
            <w:tcW w:w="1663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Салат мясной</w:t>
            </w:r>
          </w:p>
        </w:tc>
        <w:tc>
          <w:tcPr>
            <w:tcW w:w="963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65</w:t>
            </w:r>
          </w:p>
        </w:tc>
        <w:tc>
          <w:tcPr>
            <w:tcW w:w="848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100</w:t>
            </w:r>
          </w:p>
        </w:tc>
        <w:tc>
          <w:tcPr>
            <w:tcW w:w="946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6,5</w:t>
            </w:r>
          </w:p>
        </w:tc>
        <w:tc>
          <w:tcPr>
            <w:tcW w:w="8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223F97" w:rsidRPr="00CE7158" w:rsidTr="00267FD9">
        <w:trPr>
          <w:cantSplit/>
        </w:trPr>
        <w:tc>
          <w:tcPr>
            <w:tcW w:w="21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Котлетное мясо для оттяжки</w:t>
            </w:r>
          </w:p>
        </w:tc>
        <w:tc>
          <w:tcPr>
            <w:tcW w:w="1663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Бульон мясной</w:t>
            </w:r>
          </w:p>
        </w:tc>
        <w:tc>
          <w:tcPr>
            <w:tcW w:w="963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35</w:t>
            </w:r>
          </w:p>
        </w:tc>
        <w:tc>
          <w:tcPr>
            <w:tcW w:w="848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116</w:t>
            </w:r>
          </w:p>
        </w:tc>
        <w:tc>
          <w:tcPr>
            <w:tcW w:w="946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4,06</w:t>
            </w:r>
          </w:p>
        </w:tc>
        <w:tc>
          <w:tcPr>
            <w:tcW w:w="8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Механи ческий</w:t>
            </w:r>
          </w:p>
        </w:tc>
      </w:tr>
      <w:tr w:rsidR="00223F97" w:rsidRPr="00CE7158" w:rsidTr="00267FD9">
        <w:trPr>
          <w:cantSplit/>
        </w:trPr>
        <w:tc>
          <w:tcPr>
            <w:tcW w:w="21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Фрикадельки</w:t>
            </w:r>
          </w:p>
        </w:tc>
        <w:tc>
          <w:tcPr>
            <w:tcW w:w="1663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Фрикадель</w:t>
            </w:r>
          </w:p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ки</w:t>
            </w:r>
          </w:p>
        </w:tc>
        <w:tc>
          <w:tcPr>
            <w:tcW w:w="963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848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116</w:t>
            </w:r>
          </w:p>
        </w:tc>
        <w:tc>
          <w:tcPr>
            <w:tcW w:w="946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9,28</w:t>
            </w:r>
          </w:p>
        </w:tc>
        <w:tc>
          <w:tcPr>
            <w:tcW w:w="8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Механи</w:t>
            </w:r>
          </w:p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ческий</w:t>
            </w:r>
          </w:p>
        </w:tc>
      </w:tr>
      <w:tr w:rsidR="00550611" w:rsidRPr="00CE7158" w:rsidTr="00267FD9">
        <w:trPr>
          <w:cantSplit/>
        </w:trPr>
        <w:tc>
          <w:tcPr>
            <w:tcW w:w="2122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Котлетное мясо</w:t>
            </w:r>
          </w:p>
        </w:tc>
        <w:tc>
          <w:tcPr>
            <w:tcW w:w="1663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Котлеты </w:t>
            </w:r>
          </w:p>
        </w:tc>
        <w:tc>
          <w:tcPr>
            <w:tcW w:w="963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114</w:t>
            </w:r>
          </w:p>
        </w:tc>
        <w:tc>
          <w:tcPr>
            <w:tcW w:w="848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154</w:t>
            </w:r>
          </w:p>
        </w:tc>
        <w:tc>
          <w:tcPr>
            <w:tcW w:w="946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17,556</w:t>
            </w:r>
          </w:p>
        </w:tc>
        <w:tc>
          <w:tcPr>
            <w:tcW w:w="822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Механи</w:t>
            </w:r>
          </w:p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ческий</w:t>
            </w:r>
          </w:p>
        </w:tc>
      </w:tr>
      <w:tr w:rsidR="00223F97" w:rsidRPr="00CE7158" w:rsidTr="00267FD9">
        <w:trPr>
          <w:cantSplit/>
        </w:trPr>
        <w:tc>
          <w:tcPr>
            <w:tcW w:w="21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Бифштекс рубленый</w:t>
            </w:r>
          </w:p>
        </w:tc>
        <w:tc>
          <w:tcPr>
            <w:tcW w:w="1663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Бифштекс рубленый с яйцом</w:t>
            </w:r>
          </w:p>
        </w:tc>
        <w:tc>
          <w:tcPr>
            <w:tcW w:w="963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155</w:t>
            </w:r>
          </w:p>
        </w:tc>
        <w:tc>
          <w:tcPr>
            <w:tcW w:w="848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220</w:t>
            </w:r>
          </w:p>
        </w:tc>
        <w:tc>
          <w:tcPr>
            <w:tcW w:w="946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34,1</w:t>
            </w:r>
          </w:p>
        </w:tc>
        <w:tc>
          <w:tcPr>
            <w:tcW w:w="8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Механи</w:t>
            </w:r>
          </w:p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ческий</w:t>
            </w:r>
          </w:p>
        </w:tc>
      </w:tr>
      <w:tr w:rsidR="00223F97" w:rsidRPr="00CE7158" w:rsidTr="00267FD9">
        <w:trPr>
          <w:cantSplit/>
        </w:trPr>
        <w:tc>
          <w:tcPr>
            <w:tcW w:w="21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Мелкие куски говядины</w:t>
            </w:r>
          </w:p>
        </w:tc>
        <w:tc>
          <w:tcPr>
            <w:tcW w:w="1663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Жаркое по–домашнему</w:t>
            </w:r>
          </w:p>
        </w:tc>
        <w:tc>
          <w:tcPr>
            <w:tcW w:w="963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848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74</w:t>
            </w:r>
          </w:p>
        </w:tc>
        <w:tc>
          <w:tcPr>
            <w:tcW w:w="946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15,984</w:t>
            </w:r>
          </w:p>
        </w:tc>
        <w:tc>
          <w:tcPr>
            <w:tcW w:w="8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223F97" w:rsidRPr="00CE7158" w:rsidTr="00267FD9">
        <w:trPr>
          <w:cantSplit/>
        </w:trPr>
        <w:tc>
          <w:tcPr>
            <w:tcW w:w="21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Мелкие куски говядины</w:t>
            </w:r>
          </w:p>
        </w:tc>
        <w:tc>
          <w:tcPr>
            <w:tcW w:w="1663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Бефстроганов</w:t>
            </w:r>
          </w:p>
        </w:tc>
        <w:tc>
          <w:tcPr>
            <w:tcW w:w="963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848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48</w:t>
            </w:r>
          </w:p>
        </w:tc>
        <w:tc>
          <w:tcPr>
            <w:tcW w:w="946" w:type="dxa"/>
          </w:tcPr>
          <w:p w:rsidR="00223F97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10,368</w:t>
            </w:r>
          </w:p>
        </w:tc>
        <w:tc>
          <w:tcPr>
            <w:tcW w:w="82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223F97" w:rsidRPr="00CE7158" w:rsidRDefault="00223F97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C75145" w:rsidRPr="00CE7158" w:rsidTr="00267FD9">
        <w:trPr>
          <w:cantSplit/>
        </w:trPr>
        <w:tc>
          <w:tcPr>
            <w:tcW w:w="21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Крупные куски мяса </w:t>
            </w:r>
          </w:p>
        </w:tc>
        <w:tc>
          <w:tcPr>
            <w:tcW w:w="16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Антрекот с луком</w:t>
            </w:r>
          </w:p>
        </w:tc>
        <w:tc>
          <w:tcPr>
            <w:tcW w:w="9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848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24</w:t>
            </w:r>
          </w:p>
        </w:tc>
        <w:tc>
          <w:tcPr>
            <w:tcW w:w="94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5,184</w:t>
            </w:r>
          </w:p>
        </w:tc>
        <w:tc>
          <w:tcPr>
            <w:tcW w:w="8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C75145" w:rsidRPr="00CE7158" w:rsidTr="00267FD9">
        <w:trPr>
          <w:cantSplit/>
        </w:trPr>
        <w:tc>
          <w:tcPr>
            <w:tcW w:w="21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Крупные куски мяса </w:t>
            </w:r>
          </w:p>
        </w:tc>
        <w:tc>
          <w:tcPr>
            <w:tcW w:w="16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Лангет с помидорами</w:t>
            </w:r>
          </w:p>
        </w:tc>
        <w:tc>
          <w:tcPr>
            <w:tcW w:w="9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848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20</w:t>
            </w:r>
          </w:p>
        </w:tc>
        <w:tc>
          <w:tcPr>
            <w:tcW w:w="94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4,32</w:t>
            </w:r>
          </w:p>
        </w:tc>
        <w:tc>
          <w:tcPr>
            <w:tcW w:w="8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C75145" w:rsidRPr="00CE7158" w:rsidTr="00267FD9">
        <w:trPr>
          <w:cantSplit/>
        </w:trPr>
        <w:tc>
          <w:tcPr>
            <w:tcW w:w="9367" w:type="dxa"/>
            <w:gridSpan w:val="8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Рыба</w:t>
            </w:r>
          </w:p>
        </w:tc>
      </w:tr>
      <w:tr w:rsidR="00C75145" w:rsidRPr="00CE7158" w:rsidTr="00267FD9">
        <w:trPr>
          <w:cantSplit/>
        </w:trPr>
        <w:tc>
          <w:tcPr>
            <w:tcW w:w="21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Порционные куски рыбы с кожей и без костей</w:t>
            </w:r>
          </w:p>
        </w:tc>
        <w:tc>
          <w:tcPr>
            <w:tcW w:w="16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Рыба, запеченная с картофелем по - русски</w:t>
            </w:r>
          </w:p>
        </w:tc>
        <w:tc>
          <w:tcPr>
            <w:tcW w:w="9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298</w:t>
            </w:r>
          </w:p>
        </w:tc>
        <w:tc>
          <w:tcPr>
            <w:tcW w:w="848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73</w:t>
            </w:r>
          </w:p>
        </w:tc>
        <w:tc>
          <w:tcPr>
            <w:tcW w:w="94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21,754</w:t>
            </w:r>
          </w:p>
        </w:tc>
        <w:tc>
          <w:tcPr>
            <w:tcW w:w="8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C75145" w:rsidRPr="00CE7158" w:rsidTr="00267FD9">
        <w:trPr>
          <w:cantSplit/>
        </w:trPr>
        <w:tc>
          <w:tcPr>
            <w:tcW w:w="21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Порционные куски рыбы с кожей и без костей</w:t>
            </w:r>
          </w:p>
        </w:tc>
        <w:tc>
          <w:tcPr>
            <w:tcW w:w="16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Рыба, тушенная в томате с овощами</w:t>
            </w:r>
          </w:p>
        </w:tc>
        <w:tc>
          <w:tcPr>
            <w:tcW w:w="9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298</w:t>
            </w:r>
          </w:p>
        </w:tc>
        <w:tc>
          <w:tcPr>
            <w:tcW w:w="848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52</w:t>
            </w:r>
          </w:p>
        </w:tc>
        <w:tc>
          <w:tcPr>
            <w:tcW w:w="94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15,496</w:t>
            </w:r>
          </w:p>
        </w:tc>
        <w:tc>
          <w:tcPr>
            <w:tcW w:w="8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C75145" w:rsidRPr="00CE7158" w:rsidTr="00267FD9">
        <w:trPr>
          <w:cantSplit/>
        </w:trPr>
        <w:tc>
          <w:tcPr>
            <w:tcW w:w="9367" w:type="dxa"/>
            <w:gridSpan w:val="8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Птица</w:t>
            </w:r>
          </w:p>
        </w:tc>
      </w:tr>
      <w:tr w:rsidR="00C75145" w:rsidRPr="00CE7158" w:rsidTr="00267FD9">
        <w:trPr>
          <w:cantSplit/>
        </w:trPr>
        <w:tc>
          <w:tcPr>
            <w:tcW w:w="21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Курица целая</w:t>
            </w:r>
          </w:p>
        </w:tc>
        <w:tc>
          <w:tcPr>
            <w:tcW w:w="16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Курица жареная</w:t>
            </w:r>
          </w:p>
        </w:tc>
        <w:tc>
          <w:tcPr>
            <w:tcW w:w="9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848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87</w:t>
            </w:r>
          </w:p>
        </w:tc>
        <w:tc>
          <w:tcPr>
            <w:tcW w:w="94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18,792</w:t>
            </w:r>
          </w:p>
        </w:tc>
        <w:tc>
          <w:tcPr>
            <w:tcW w:w="8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C75145" w:rsidRPr="00CE7158" w:rsidTr="00267FD9">
        <w:trPr>
          <w:cantSplit/>
        </w:trPr>
        <w:tc>
          <w:tcPr>
            <w:tcW w:w="21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Филе кур</w:t>
            </w:r>
          </w:p>
        </w:tc>
        <w:tc>
          <w:tcPr>
            <w:tcW w:w="16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Филе кур отварное</w:t>
            </w:r>
          </w:p>
        </w:tc>
        <w:tc>
          <w:tcPr>
            <w:tcW w:w="9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155</w:t>
            </w:r>
          </w:p>
        </w:tc>
        <w:tc>
          <w:tcPr>
            <w:tcW w:w="848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50</w:t>
            </w:r>
          </w:p>
        </w:tc>
        <w:tc>
          <w:tcPr>
            <w:tcW w:w="94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7,75</w:t>
            </w:r>
          </w:p>
        </w:tc>
        <w:tc>
          <w:tcPr>
            <w:tcW w:w="8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C75145" w:rsidRPr="00CE7158" w:rsidTr="00267FD9">
        <w:trPr>
          <w:cantSplit/>
        </w:trPr>
        <w:tc>
          <w:tcPr>
            <w:tcW w:w="21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Курица целая</w:t>
            </w:r>
          </w:p>
        </w:tc>
        <w:tc>
          <w:tcPr>
            <w:tcW w:w="16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Курица тушенная</w:t>
            </w:r>
          </w:p>
        </w:tc>
        <w:tc>
          <w:tcPr>
            <w:tcW w:w="9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271</w:t>
            </w:r>
          </w:p>
        </w:tc>
        <w:tc>
          <w:tcPr>
            <w:tcW w:w="848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120</w:t>
            </w:r>
          </w:p>
        </w:tc>
        <w:tc>
          <w:tcPr>
            <w:tcW w:w="94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32,52</w:t>
            </w:r>
          </w:p>
        </w:tc>
        <w:tc>
          <w:tcPr>
            <w:tcW w:w="8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  <w:tr w:rsidR="00C75145" w:rsidRPr="00CE7158" w:rsidTr="00267FD9">
        <w:trPr>
          <w:cantSplit/>
        </w:trPr>
        <w:tc>
          <w:tcPr>
            <w:tcW w:w="21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Филе кур</w:t>
            </w:r>
          </w:p>
        </w:tc>
        <w:tc>
          <w:tcPr>
            <w:tcW w:w="16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Котлеты по – киевски </w:t>
            </w:r>
          </w:p>
        </w:tc>
        <w:tc>
          <w:tcPr>
            <w:tcW w:w="96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231</w:t>
            </w:r>
          </w:p>
        </w:tc>
        <w:tc>
          <w:tcPr>
            <w:tcW w:w="848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831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144</w:t>
            </w:r>
          </w:p>
        </w:tc>
        <w:tc>
          <w:tcPr>
            <w:tcW w:w="946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33,264</w:t>
            </w:r>
          </w:p>
        </w:tc>
        <w:tc>
          <w:tcPr>
            <w:tcW w:w="82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72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ручной</w:t>
            </w:r>
          </w:p>
        </w:tc>
      </w:tr>
    </w:tbl>
    <w:p w:rsidR="00C75145" w:rsidRPr="00CE7158" w:rsidRDefault="00C75145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Разработка схемы технологического процесса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 xml:space="preserve">После разработки производственной программы составляют схему технологического процесса. Для этого намечают, какие линии (участки) будут организованы в цехе, какие операции будут выполняться на каждой линии, какие рабочие места необходимо создать и как их оборудовать. Оформляют схему по нижеследующей таблице </w:t>
      </w:r>
      <w:r w:rsidR="00592E80" w:rsidRPr="00CE7158">
        <w:rPr>
          <w:sz w:val="28"/>
          <w:szCs w:val="28"/>
        </w:rPr>
        <w:t>9.</w:t>
      </w:r>
    </w:p>
    <w:p w:rsidR="00CE7158" w:rsidRDefault="00CE7158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 xml:space="preserve">Таблица </w:t>
      </w:r>
      <w:r w:rsidR="006A6D94" w:rsidRPr="00CE7158">
        <w:rPr>
          <w:b/>
          <w:sz w:val="28"/>
          <w:szCs w:val="28"/>
        </w:rPr>
        <w:t>9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Схема технологического процесса цеха</w:t>
      </w:r>
    </w:p>
    <w:tbl>
      <w:tblPr>
        <w:tblStyle w:val="a9"/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06"/>
        <w:gridCol w:w="3358"/>
        <w:gridCol w:w="3787"/>
      </w:tblGrid>
      <w:tr w:rsidR="00D55CFD" w:rsidRPr="00CE7158" w:rsidTr="00267FD9">
        <w:tc>
          <w:tcPr>
            <w:tcW w:w="220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Технологические линии (участки)</w:t>
            </w:r>
          </w:p>
        </w:tc>
        <w:tc>
          <w:tcPr>
            <w:tcW w:w="335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Выполняемые операции</w:t>
            </w:r>
          </w:p>
        </w:tc>
        <w:tc>
          <w:tcPr>
            <w:tcW w:w="378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Требуемое оборудование</w:t>
            </w:r>
          </w:p>
        </w:tc>
      </w:tr>
      <w:tr w:rsidR="00D55CFD" w:rsidRPr="00CE7158" w:rsidTr="00267FD9">
        <w:tc>
          <w:tcPr>
            <w:tcW w:w="220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335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378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</w:tr>
      <w:tr w:rsidR="00D55CFD" w:rsidRPr="00CE7158" w:rsidTr="00267FD9">
        <w:tc>
          <w:tcPr>
            <w:tcW w:w="220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Линия обработки мяса</w:t>
            </w:r>
          </w:p>
        </w:tc>
        <w:tc>
          <w:tcPr>
            <w:tcW w:w="335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Жиловка, зачистка, обвалка, деление на отруба, выделение мелкокусковых п/ф, котлетное мясо</w:t>
            </w:r>
          </w:p>
        </w:tc>
        <w:tc>
          <w:tcPr>
            <w:tcW w:w="378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Стол производственный, привод универсальный, стул разрубочный, ванна моечная.</w:t>
            </w:r>
          </w:p>
        </w:tc>
      </w:tr>
      <w:tr w:rsidR="00D55CFD" w:rsidRPr="00CE7158" w:rsidTr="00267FD9">
        <w:tc>
          <w:tcPr>
            <w:tcW w:w="220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Линия обработки птицы и субпродуктов</w:t>
            </w:r>
          </w:p>
        </w:tc>
        <w:tc>
          <w:tcPr>
            <w:tcW w:w="335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Опаливание, очистка от пленок, на резка на полуфабрикаты.</w:t>
            </w:r>
          </w:p>
        </w:tc>
        <w:tc>
          <w:tcPr>
            <w:tcW w:w="378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Стол производственный, опалочный горн, ванна моечная.</w:t>
            </w:r>
          </w:p>
        </w:tc>
      </w:tr>
      <w:tr w:rsidR="00550611" w:rsidRPr="00CE7158" w:rsidTr="00267FD9">
        <w:tc>
          <w:tcPr>
            <w:tcW w:w="2206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Линия обработки рыбы</w:t>
            </w:r>
          </w:p>
        </w:tc>
        <w:tc>
          <w:tcPr>
            <w:tcW w:w="3358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Оттаивание, потрошение, нарезка на порционные куски.</w:t>
            </w:r>
          </w:p>
        </w:tc>
        <w:tc>
          <w:tcPr>
            <w:tcW w:w="3787" w:type="dxa"/>
          </w:tcPr>
          <w:p w:rsidR="00550611" w:rsidRPr="00CE7158" w:rsidRDefault="0055061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Стол производственный, приспособление для очистки рыбы, ванна моечная.</w:t>
            </w:r>
          </w:p>
        </w:tc>
      </w:tr>
    </w:tbl>
    <w:p w:rsidR="00550611" w:rsidRPr="00CE7158" w:rsidRDefault="00550611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4A9E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Подбор линии технологической обработки сырья определяется ассортиментом и количеством перерабатываемого сырья и полуфабрикатов с учетом санитарно – гигиенических требований. В мясо – рыбном цехе небольшой мощности выделяют линию по обработке мяса, линию обработки птицы и субпродуктов и линию обработки рыбы.</w:t>
      </w:r>
      <w:r w:rsidR="00267FD9" w:rsidRPr="00267FD9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Выбор режима работы цеха производится с условием, что к началу работы торгового зала должны быть приготовлены блюда к реализации. В связи с этим начало работы цеха предусматривается с 6 – 7 часов утра (при работе торгового зала с 8 – 9 часов) и с 8 – 9 часов утра (при работе торгового зала с 10 – 11 часов). Мясо – рыбный цех имеет равномерную нагрузку в течении дня, так как отпуск полуфабрикатов обычно ведется несколько раз в смену, с учетом сроков хранения полуфабрикатов и потребности в них. Цех работает до 17 – 18 часов, в зависимости от потребности. Работа цеха строится в одну, две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 xml:space="preserve">или полторы смены. Расчет и подбор механического оборудования производится на основе потребности в проведении определенных операций. </w:t>
      </w:r>
    </w:p>
    <w:p w:rsidR="00BC4A9E" w:rsidRDefault="00BC4A9E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  <w:sectPr w:rsidR="00267FD9" w:rsidRPr="00267FD9" w:rsidSect="00CE7158">
          <w:headerReference w:type="even" r:id="rId13"/>
          <w:footerReference w:type="even" r:id="rId14"/>
          <w:pgSz w:w="11907" w:h="16839" w:code="9"/>
          <w:pgMar w:top="1134" w:right="851" w:bottom="1134" w:left="1701" w:header="720" w:footer="720" w:gutter="0"/>
          <w:cols w:space="720"/>
        </w:sectPr>
      </w:pPr>
    </w:p>
    <w:p w:rsidR="00BC4A9E" w:rsidRPr="00CE7158" w:rsidRDefault="00BC4A9E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Таблица 10</w:t>
      </w:r>
    </w:p>
    <w:p w:rsidR="00BC4A9E" w:rsidRPr="00CE7158" w:rsidRDefault="00BC4A9E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 количества продуктов подвергающихся механической обработке</w:t>
      </w:r>
    </w:p>
    <w:tbl>
      <w:tblPr>
        <w:tblStyle w:val="a9"/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980"/>
        <w:gridCol w:w="948"/>
        <w:gridCol w:w="938"/>
        <w:gridCol w:w="949"/>
        <w:gridCol w:w="938"/>
        <w:gridCol w:w="949"/>
        <w:gridCol w:w="956"/>
        <w:gridCol w:w="317"/>
        <w:gridCol w:w="632"/>
        <w:gridCol w:w="1200"/>
        <w:gridCol w:w="1086"/>
        <w:gridCol w:w="1102"/>
        <w:gridCol w:w="1048"/>
        <w:gridCol w:w="1102"/>
      </w:tblGrid>
      <w:tr w:rsidR="00BC4A9E" w:rsidRPr="00CE7158" w:rsidTr="00267FD9">
        <w:tc>
          <w:tcPr>
            <w:tcW w:w="1980" w:type="dxa"/>
            <w:vMerge w:val="restart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сырья</w:t>
            </w:r>
          </w:p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(по рецептуре)</w:t>
            </w:r>
          </w:p>
        </w:tc>
        <w:tc>
          <w:tcPr>
            <w:tcW w:w="7827" w:type="dxa"/>
            <w:gridSpan w:val="9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и кол-во п/ф</w:t>
            </w:r>
          </w:p>
        </w:tc>
        <w:tc>
          <w:tcPr>
            <w:tcW w:w="4338" w:type="dxa"/>
            <w:gridSpan w:val="4"/>
            <w:vMerge w:val="restart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Итого масса продуктов подвергающихся измельчению и перемешиванию</w:t>
            </w:r>
          </w:p>
        </w:tc>
      </w:tr>
      <w:tr w:rsidR="00BC4A9E" w:rsidRPr="00CE7158" w:rsidTr="00267FD9">
        <w:tc>
          <w:tcPr>
            <w:tcW w:w="1980" w:type="dxa"/>
            <w:vMerge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86" w:type="dxa"/>
            <w:gridSpan w:val="2"/>
          </w:tcPr>
          <w:p w:rsidR="00BC4A9E" w:rsidRPr="00CE7158" w:rsidRDefault="00BC4A9E" w:rsidP="00267FD9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Бифштекс рубленый,</w:t>
            </w:r>
            <w:r w:rsidR="00267FD9">
              <w:rPr>
                <w:sz w:val="20"/>
                <w:szCs w:val="28"/>
                <w:lang w:val="en-US"/>
              </w:rPr>
              <w:t xml:space="preserve"> </w:t>
            </w:r>
            <w:r w:rsidRPr="00CE7158">
              <w:rPr>
                <w:sz w:val="20"/>
                <w:szCs w:val="28"/>
              </w:rPr>
              <w:t>№ 655</w:t>
            </w:r>
          </w:p>
        </w:tc>
        <w:tc>
          <w:tcPr>
            <w:tcW w:w="1887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Котлеты особые, № 658</w:t>
            </w:r>
          </w:p>
        </w:tc>
        <w:tc>
          <w:tcPr>
            <w:tcW w:w="2222" w:type="dxa"/>
            <w:gridSpan w:val="3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Фрикадельки, № 184</w:t>
            </w:r>
          </w:p>
        </w:tc>
        <w:tc>
          <w:tcPr>
            <w:tcW w:w="1832" w:type="dxa"/>
            <w:gridSpan w:val="2"/>
          </w:tcPr>
          <w:p w:rsidR="00BC4A9E" w:rsidRPr="00CE7158" w:rsidRDefault="00BC4A9E" w:rsidP="00267FD9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Мясо для оттяжки,</w:t>
            </w:r>
            <w:r w:rsidR="00267FD9">
              <w:rPr>
                <w:sz w:val="20"/>
                <w:szCs w:val="28"/>
                <w:lang w:val="en-US"/>
              </w:rPr>
              <w:t xml:space="preserve"> </w:t>
            </w:r>
            <w:r w:rsidRPr="00CE7158">
              <w:rPr>
                <w:sz w:val="20"/>
                <w:szCs w:val="28"/>
              </w:rPr>
              <w:t>№ 279</w:t>
            </w:r>
          </w:p>
        </w:tc>
        <w:tc>
          <w:tcPr>
            <w:tcW w:w="4338" w:type="dxa"/>
            <w:gridSpan w:val="4"/>
            <w:vMerge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BC4A9E" w:rsidRPr="00CE7158" w:rsidTr="00267FD9">
        <w:tc>
          <w:tcPr>
            <w:tcW w:w="1980" w:type="dxa"/>
            <w:vMerge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827" w:type="dxa"/>
            <w:gridSpan w:val="9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Расход сырья</w:t>
            </w:r>
          </w:p>
        </w:tc>
        <w:tc>
          <w:tcPr>
            <w:tcW w:w="4338" w:type="dxa"/>
            <w:gridSpan w:val="4"/>
            <w:vMerge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CE7158" w:rsidRPr="00CE7158" w:rsidTr="00267FD9">
        <w:tc>
          <w:tcPr>
            <w:tcW w:w="1980" w:type="dxa"/>
            <w:vMerge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 1 порцию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 220 порций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 1 порцию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 154 порции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 1 порцию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 116 порций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 1 порцию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 116 порций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 измельч.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Перемеш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измельч.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Перемеш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13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Говядина (котлетное мясо)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155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34,1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114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17,556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9,28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35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4,06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64,996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64,996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9,28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9,28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Шпик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17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3,74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3,74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Перец черный молотый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0,06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0,0132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0,04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0,00464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0,0132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0,00464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Вода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10,5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2,31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24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3,696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0,928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6,006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0,928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Соль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1,7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0,374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1,7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0,2618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1,19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0,138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0,6358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0,138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Лук репчатый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0,928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0,928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Яйца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6,4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0,7424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0,7424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Хлеб пшеничный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18</w:t>
            </w: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2,772</w:t>
            </w: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2,772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-</w:t>
            </w:r>
          </w:p>
        </w:tc>
      </w:tr>
      <w:tr w:rsidR="00CE7158" w:rsidRPr="00CE7158" w:rsidTr="00267FD9">
        <w:tc>
          <w:tcPr>
            <w:tcW w:w="198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Итого:</w:t>
            </w:r>
          </w:p>
        </w:tc>
        <w:tc>
          <w:tcPr>
            <w:tcW w:w="9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3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49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5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49" w:type="dxa"/>
            <w:gridSpan w:val="2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00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86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64,996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78,163</w:t>
            </w:r>
          </w:p>
        </w:tc>
        <w:tc>
          <w:tcPr>
            <w:tcW w:w="1048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9,28</w:t>
            </w:r>
          </w:p>
        </w:tc>
        <w:tc>
          <w:tcPr>
            <w:tcW w:w="1102" w:type="dxa"/>
          </w:tcPr>
          <w:p w:rsidR="00BC4A9E" w:rsidRPr="00CE7158" w:rsidRDefault="00BC4A9E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12,02104</w:t>
            </w:r>
          </w:p>
        </w:tc>
      </w:tr>
    </w:tbl>
    <w:p w:rsidR="00BC4A9E" w:rsidRPr="00CE7158" w:rsidRDefault="00BC4A9E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4A9E" w:rsidRPr="00CE7158" w:rsidRDefault="00BC4A9E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BC4A9E" w:rsidRPr="00CE7158" w:rsidSect="00CE7158">
          <w:pgSz w:w="16839" w:h="11907" w:code="9"/>
          <w:pgMar w:top="1134" w:right="851" w:bottom="1134" w:left="1701" w:header="720" w:footer="720" w:gutter="0"/>
          <w:cols w:space="720"/>
          <w:docGrid w:linePitch="326"/>
        </w:sectPr>
      </w:pP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Так, для приготовления полуфабрикатов в мясо – рыбном цехе предусматривается механическое измельчение мяса, его нарезка на порции, перемешивание фарша, формовка полуфабрикатов из рубленой массы. Для выявления потребности в отдельных механизмах, прежде всего, определяют количество сырья подлежащего обработке.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При подборе машины следует учитывать то, что при изготовлении котлетной массы вначале через мясорубку пропускают только мясо, а затем мясо вместе с наполнителями.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Причем повторное пропускание мяса с наполнителями сопровождается уменьшением производительности мясорубки на 20 – 15 %, что обусловлено увеличением вязкости котлетной массы.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Расчет производительности мясорубки производится по формуле: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28"/>
          <w:sz w:val="28"/>
          <w:szCs w:val="28"/>
        </w:rPr>
        <w:object w:dxaOrig="1120" w:dyaOrig="660">
          <v:shape id="_x0000_i1028" type="#_x0000_t75" style="width:56.25pt;height:33pt" o:ole="">
            <v:imagedata r:id="rId15" o:title=""/>
          </v:shape>
          <o:OLEObject Type="Embed" ProgID="Equation.3" ShapeID="_x0000_i1028" DrawAspect="Content" ObjectID="_1469540490" r:id="rId16"/>
        </w:object>
      </w:r>
      <w:r w:rsidR="00D55CFD" w:rsidRPr="00CE7158">
        <w:rPr>
          <w:sz w:val="28"/>
          <w:szCs w:val="28"/>
        </w:rPr>
        <w:t xml:space="preserve"> (16)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где:</w:t>
      </w: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G</w:t>
      </w:r>
      <w:r w:rsidRPr="00CE7158">
        <w:rPr>
          <w:sz w:val="28"/>
          <w:szCs w:val="28"/>
        </w:rPr>
        <w:t xml:space="preserve"> – производительность мясорубки, кг/ч;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Q</w:t>
      </w:r>
      <w:r w:rsidRPr="00CE7158">
        <w:rPr>
          <w:sz w:val="28"/>
          <w:szCs w:val="28"/>
        </w:rPr>
        <w:t xml:space="preserve"> – количество сырья подвергающегося измельчению (суммарно в первый и второй раз) кг;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Т – продолжительность работы цеха (или максимальной смены) ч;</w:t>
      </w:r>
    </w:p>
    <w:p w:rsidR="00D55CFD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sz w:val="28"/>
          <w:szCs w:val="28"/>
        </w:rPr>
        <w:t>Η – коэффициент использования мясорубки (принимаем равным 0,3 – 0,</w:t>
      </w:r>
      <w:r w:rsidR="00934C73" w:rsidRPr="00CE7158">
        <w:rPr>
          <w:sz w:val="28"/>
          <w:szCs w:val="28"/>
        </w:rPr>
        <w:t>4</w:t>
      </w:r>
      <w:r w:rsidRPr="00CE7158">
        <w:rPr>
          <w:sz w:val="28"/>
          <w:szCs w:val="28"/>
        </w:rPr>
        <w:t>);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8"/>
          <w:sz w:val="28"/>
          <w:szCs w:val="28"/>
        </w:rPr>
        <w:object w:dxaOrig="3040" w:dyaOrig="660">
          <v:shape id="_x0000_i1029" type="#_x0000_t75" style="width:192.75pt;height:42pt" o:ole="">
            <v:imagedata r:id="rId17" o:title=""/>
          </v:shape>
          <o:OLEObject Type="Embed" ProgID="Equation.3" ShapeID="_x0000_i1029" DrawAspect="Content" ObjectID="_1469540491" r:id="rId18"/>
        </w:objec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В соответствии с рассчитанной производительностью, подбирается мясорубка с индивидуальным приводом или в комплекте механизмов к универсальному приводу. В дальнейшем производится расчет, удостоверяющий правильность подбора, для чего определяют время фактической работы и действующий коэффициент использования. Фактическое время работы механизма с учетом двукратного измельчения: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28"/>
          <w:sz w:val="28"/>
          <w:szCs w:val="28"/>
        </w:rPr>
        <w:object w:dxaOrig="1680" w:dyaOrig="660">
          <v:shape id="_x0000_i1030" type="#_x0000_t75" style="width:105pt;height:41.25pt" o:ole="">
            <v:imagedata r:id="rId19" o:title=""/>
          </v:shape>
          <o:OLEObject Type="Embed" ProgID="Equation.3" ShapeID="_x0000_i1030" DrawAspect="Content" ObjectID="_1469540492" r:id="rId20"/>
        </w:object>
      </w:r>
      <w:r w:rsidR="00CE7158">
        <w:rPr>
          <w:sz w:val="28"/>
          <w:szCs w:val="28"/>
        </w:rPr>
        <w:t xml:space="preserve"> </w:t>
      </w:r>
      <w:r w:rsidR="00D55CFD" w:rsidRPr="00CE7158">
        <w:rPr>
          <w:sz w:val="28"/>
          <w:szCs w:val="28"/>
        </w:rPr>
        <w:t>(17)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где: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t</w:t>
      </w:r>
      <w:r w:rsidRPr="00CE7158">
        <w:rPr>
          <w:sz w:val="28"/>
          <w:szCs w:val="28"/>
        </w:rPr>
        <w:t xml:space="preserve"> – время работы мясорубки, ч;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Q</w:t>
      </w:r>
      <w:r w:rsidRPr="00CE7158">
        <w:rPr>
          <w:sz w:val="28"/>
          <w:szCs w:val="28"/>
          <w:vertAlign w:val="subscript"/>
        </w:rPr>
        <w:t>1</w:t>
      </w:r>
      <w:r w:rsidR="00CE7158">
        <w:rPr>
          <w:sz w:val="28"/>
          <w:szCs w:val="28"/>
          <w:vertAlign w:val="subscript"/>
        </w:rPr>
        <w:t xml:space="preserve"> </w:t>
      </w:r>
      <w:r w:rsidRPr="00CE7158">
        <w:rPr>
          <w:sz w:val="28"/>
          <w:szCs w:val="28"/>
        </w:rPr>
        <w:t>– количество сырья подвергающихся измельчению в первый раз, кг;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Q</w:t>
      </w:r>
      <w:r w:rsidRPr="00CE7158">
        <w:rPr>
          <w:sz w:val="28"/>
          <w:szCs w:val="28"/>
          <w:vertAlign w:val="subscript"/>
        </w:rPr>
        <w:t>2</w:t>
      </w:r>
      <w:r w:rsidRPr="00CE7158">
        <w:rPr>
          <w:sz w:val="28"/>
          <w:szCs w:val="28"/>
        </w:rPr>
        <w:t xml:space="preserve"> – количество сырья подвергающегося вторичному измельчению, кг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G</w:t>
      </w:r>
      <w:r w:rsidRPr="00CE7158">
        <w:rPr>
          <w:sz w:val="28"/>
          <w:szCs w:val="28"/>
        </w:rPr>
        <w:t xml:space="preserve"> – часовая производительность мясорубки (по справочнику), кг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0,8 – 0,85 – коэффициент, учитывающий снижение производительности мясорубки за счет увеличения вязкости фарша с наполнителем;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8"/>
          <w:sz w:val="28"/>
          <w:szCs w:val="28"/>
        </w:rPr>
        <w:object w:dxaOrig="4080" w:dyaOrig="660">
          <v:shape id="_x0000_i1031" type="#_x0000_t75" style="width:252.75pt;height:40.5pt" o:ole="">
            <v:imagedata r:id="rId21" o:title=""/>
          </v:shape>
          <o:OLEObject Type="Embed" ProgID="Equation.3" ShapeID="_x0000_i1031" DrawAspect="Content" ObjectID="_1469540493" r:id="rId22"/>
        </w:object>
      </w:r>
    </w:p>
    <w:p w:rsidR="00D55CFD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24"/>
          <w:sz w:val="28"/>
          <w:szCs w:val="28"/>
        </w:rPr>
        <w:object w:dxaOrig="740" w:dyaOrig="620">
          <v:shape id="_x0000_i1032" type="#_x0000_t75" style="width:42.75pt;height:36pt" o:ole="">
            <v:imagedata r:id="rId23" o:title=""/>
          </v:shape>
          <o:OLEObject Type="Embed" ProgID="Equation.3" ShapeID="_x0000_i1032" DrawAspect="Content" ObjectID="_1469540494" r:id="rId24"/>
        </w:object>
      </w:r>
      <w:r w:rsidR="00D55CFD" w:rsidRPr="00CE7158">
        <w:rPr>
          <w:sz w:val="28"/>
          <w:szCs w:val="28"/>
        </w:rPr>
        <w:t xml:space="preserve"> (18)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где: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t</w:t>
      </w:r>
      <w:r w:rsidRPr="00CE7158">
        <w:rPr>
          <w:sz w:val="28"/>
          <w:szCs w:val="28"/>
        </w:rPr>
        <w:t xml:space="preserve"> – фактическое время работы мясорубки, ч;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T</w:t>
      </w:r>
      <w:r w:rsidRPr="00CE7158">
        <w:rPr>
          <w:sz w:val="28"/>
          <w:szCs w:val="28"/>
        </w:rPr>
        <w:t xml:space="preserve"> – продолжительность работы цеха (смены), ч;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24"/>
          <w:sz w:val="28"/>
          <w:szCs w:val="28"/>
        </w:rPr>
        <w:object w:dxaOrig="1380" w:dyaOrig="620">
          <v:shape id="_x0000_i1033" type="#_x0000_t75" style="width:65.25pt;height:29.25pt" o:ole="">
            <v:imagedata r:id="rId25" o:title=""/>
          </v:shape>
          <o:OLEObject Type="Embed" ProgID="Equation.3" ShapeID="_x0000_i1033" DrawAspect="Content" ObjectID="_1469540495" r:id="rId26"/>
        </w:objec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CFD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sz w:val="28"/>
          <w:szCs w:val="28"/>
        </w:rPr>
        <w:t xml:space="preserve">Подбор механизма для перемешивания осуществляется аналогично предшествующему, согласно данным таблицы </w:t>
      </w:r>
      <w:r w:rsidR="00934C73" w:rsidRPr="00CE7158">
        <w:rPr>
          <w:sz w:val="28"/>
          <w:szCs w:val="28"/>
        </w:rPr>
        <w:t>10</w:t>
      </w:r>
      <w:r w:rsidRPr="00CE7158">
        <w:rPr>
          <w:sz w:val="28"/>
          <w:szCs w:val="28"/>
        </w:rPr>
        <w:t xml:space="preserve"> (графа </w:t>
      </w:r>
      <w:r w:rsidR="00CE7158">
        <w:rPr>
          <w:sz w:val="28"/>
          <w:szCs w:val="28"/>
        </w:rPr>
        <w:t>"</w:t>
      </w:r>
      <w:r w:rsidRPr="00CE7158">
        <w:rPr>
          <w:sz w:val="28"/>
          <w:szCs w:val="28"/>
        </w:rPr>
        <w:t>перемешивание</w:t>
      </w:r>
      <w:r w:rsidR="00CE7158">
        <w:rPr>
          <w:sz w:val="28"/>
          <w:szCs w:val="28"/>
        </w:rPr>
        <w:t>"</w:t>
      </w:r>
      <w:r w:rsidRPr="00CE7158">
        <w:rPr>
          <w:sz w:val="28"/>
          <w:szCs w:val="28"/>
        </w:rPr>
        <w:t>).</w:t>
      </w:r>
    </w:p>
    <w:p w:rsidR="00D55CFD" w:rsidRPr="00CE7158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42B5B" w:rsidRPr="00CE7158">
        <w:rPr>
          <w:position w:val="-28"/>
          <w:sz w:val="28"/>
          <w:szCs w:val="28"/>
        </w:rPr>
        <w:object w:dxaOrig="3519" w:dyaOrig="660">
          <v:shape id="_x0000_i1034" type="#_x0000_t75" style="width:171pt;height:33pt" o:ole="">
            <v:imagedata r:id="rId27" o:title=""/>
          </v:shape>
          <o:OLEObject Type="Embed" ProgID="Equation.3" ShapeID="_x0000_i1034" DrawAspect="Content" ObjectID="_1469540496" r:id="rId28"/>
        </w:objec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8"/>
          <w:sz w:val="28"/>
          <w:szCs w:val="28"/>
        </w:rPr>
        <w:object w:dxaOrig="4700" w:dyaOrig="660">
          <v:shape id="_x0000_i1035" type="#_x0000_t75" style="width:228pt;height:33pt" o:ole="">
            <v:imagedata r:id="rId29" o:title=""/>
          </v:shape>
          <o:OLEObject Type="Embed" ProgID="Equation.3" ShapeID="_x0000_i1035" DrawAspect="Content" ObjectID="_1469540497" r:id="rId30"/>
        </w:object>
      </w:r>
    </w:p>
    <w:p w:rsidR="00D55CFD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24"/>
          <w:sz w:val="28"/>
          <w:szCs w:val="28"/>
        </w:rPr>
        <w:object w:dxaOrig="2554" w:dyaOrig="789">
          <v:shape id="_x0000_i1036" type="#_x0000_t75" style="width:114.75pt;height:36pt" o:ole="">
            <v:imagedata r:id="rId31" o:title=""/>
          </v:shape>
          <o:OLEObject Type="Embed" ProgID="Equation.3" ShapeID="_x0000_i1036" DrawAspect="Content" ObjectID="_1469540498" r:id="rId32"/>
        </w:objec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При выборе механизмов к универсальному приводу вычисляется коэффициент использования каждого механизма, и их сумма дает коэффициент использования привода. Расчет коэффициента использования машин с индивидуальным приводом характеризует и коэффициент использования данного привода.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При правильном выборе машин или механизмов к универсальному приводу фактический коэффициент использования не должен превышать 0,5 – 0,6 для предприятий средней мощности и 0,7 для предприятий большой мощности. Расчеты сводятся в таблицу 1</w:t>
      </w:r>
      <w:r w:rsidR="00592E80" w:rsidRPr="00CE7158">
        <w:rPr>
          <w:sz w:val="28"/>
          <w:szCs w:val="28"/>
        </w:rPr>
        <w:t>1</w:t>
      </w:r>
      <w:r w:rsidR="00B63E48" w:rsidRPr="00CE7158">
        <w:rPr>
          <w:sz w:val="28"/>
          <w:szCs w:val="28"/>
        </w:rPr>
        <w:t>.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Таблица 1</w:t>
      </w:r>
      <w:r w:rsidR="006A6D94" w:rsidRPr="00CE7158">
        <w:rPr>
          <w:b/>
          <w:sz w:val="28"/>
          <w:szCs w:val="28"/>
        </w:rPr>
        <w:t>1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 механического оборудования</w:t>
      </w:r>
    </w:p>
    <w:tbl>
      <w:tblPr>
        <w:tblStyle w:val="a9"/>
        <w:tblW w:w="8171" w:type="dxa"/>
        <w:tblInd w:w="709" w:type="dxa"/>
        <w:tblLook w:val="0000" w:firstRow="0" w:lastRow="0" w:firstColumn="0" w:lastColumn="0" w:noHBand="0" w:noVBand="0"/>
      </w:tblPr>
      <w:tblGrid>
        <w:gridCol w:w="2234"/>
        <w:gridCol w:w="977"/>
        <w:gridCol w:w="1507"/>
        <w:gridCol w:w="796"/>
        <w:gridCol w:w="709"/>
        <w:gridCol w:w="577"/>
        <w:gridCol w:w="794"/>
        <w:gridCol w:w="577"/>
      </w:tblGrid>
      <w:tr w:rsidR="00D55CFD" w:rsidRPr="00CE7158" w:rsidTr="00267FD9">
        <w:trPr>
          <w:cantSplit/>
          <w:trHeight w:val="2382"/>
        </w:trPr>
        <w:tc>
          <w:tcPr>
            <w:tcW w:w="223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операций и машин</w:t>
            </w:r>
          </w:p>
        </w:tc>
        <w:tc>
          <w:tcPr>
            <w:tcW w:w="0" w:type="auto"/>
            <w:textDirection w:val="btLr"/>
          </w:tcPr>
          <w:p w:rsidR="00D55CFD" w:rsidRPr="00CE7158" w:rsidRDefault="00D55CFD" w:rsidP="00267FD9">
            <w:pPr>
              <w:widowControl w:val="0"/>
              <w:spacing w:line="360" w:lineRule="auto"/>
              <w:jc w:val="right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 продукта, кг</w:t>
            </w:r>
          </w:p>
        </w:tc>
        <w:tc>
          <w:tcPr>
            <w:tcW w:w="1507" w:type="dxa"/>
          </w:tcPr>
          <w:p w:rsidR="00D55CFD" w:rsidRPr="00CE7158" w:rsidRDefault="00D55CFD" w:rsidP="00267FD9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Тип, марка оборудования</w:t>
            </w:r>
          </w:p>
        </w:tc>
        <w:tc>
          <w:tcPr>
            <w:tcW w:w="796" w:type="dxa"/>
            <w:textDirection w:val="btLr"/>
          </w:tcPr>
          <w:p w:rsidR="00D55CFD" w:rsidRPr="00CE7158" w:rsidRDefault="00D55CFD" w:rsidP="00267FD9">
            <w:pPr>
              <w:widowControl w:val="0"/>
              <w:spacing w:line="360" w:lineRule="auto"/>
              <w:jc w:val="right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Производительность, кг/ч</w:t>
            </w:r>
          </w:p>
        </w:tc>
        <w:tc>
          <w:tcPr>
            <w:tcW w:w="709" w:type="dxa"/>
            <w:textDirection w:val="btLr"/>
          </w:tcPr>
          <w:p w:rsidR="00D55CFD" w:rsidRPr="00CE7158" w:rsidRDefault="00D55CFD" w:rsidP="00267FD9">
            <w:pPr>
              <w:widowControl w:val="0"/>
              <w:spacing w:line="360" w:lineRule="auto"/>
              <w:jc w:val="right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Время работы оборуд., ч</w:t>
            </w:r>
          </w:p>
        </w:tc>
        <w:tc>
          <w:tcPr>
            <w:tcW w:w="0" w:type="auto"/>
            <w:textDirection w:val="btLr"/>
          </w:tcPr>
          <w:p w:rsidR="00D55CFD" w:rsidRPr="00CE7158" w:rsidRDefault="00D55CFD" w:rsidP="00267FD9">
            <w:pPr>
              <w:widowControl w:val="0"/>
              <w:spacing w:line="360" w:lineRule="auto"/>
              <w:jc w:val="right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Время работы цеха, ч</w:t>
            </w:r>
          </w:p>
        </w:tc>
        <w:tc>
          <w:tcPr>
            <w:tcW w:w="794" w:type="dxa"/>
            <w:textDirection w:val="btLr"/>
          </w:tcPr>
          <w:p w:rsidR="00D55CFD" w:rsidRPr="00CE7158" w:rsidRDefault="00D55CFD" w:rsidP="00267FD9">
            <w:pPr>
              <w:widowControl w:val="0"/>
              <w:spacing w:line="360" w:lineRule="auto"/>
              <w:jc w:val="right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Коэффициент использования</w:t>
            </w:r>
          </w:p>
        </w:tc>
        <w:tc>
          <w:tcPr>
            <w:tcW w:w="577" w:type="dxa"/>
            <w:textDirection w:val="btLr"/>
          </w:tcPr>
          <w:p w:rsidR="00D55CFD" w:rsidRPr="00CE7158" w:rsidRDefault="00D55CFD" w:rsidP="00267FD9">
            <w:pPr>
              <w:widowControl w:val="0"/>
              <w:spacing w:line="360" w:lineRule="auto"/>
              <w:jc w:val="right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 машин</w:t>
            </w:r>
          </w:p>
        </w:tc>
      </w:tr>
      <w:tr w:rsidR="00D55CFD" w:rsidRPr="00CE7158" w:rsidTr="00267FD9">
        <w:trPr>
          <w:cantSplit/>
        </w:trPr>
        <w:tc>
          <w:tcPr>
            <w:tcW w:w="223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Привод универсальный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0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ПУ – 0,6</w:t>
            </w:r>
          </w:p>
        </w:tc>
        <w:tc>
          <w:tcPr>
            <w:tcW w:w="79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55CFD" w:rsidRPr="00CE7158" w:rsidTr="00267FD9">
        <w:trPr>
          <w:cantSplit/>
        </w:trPr>
        <w:tc>
          <w:tcPr>
            <w:tcW w:w="223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Мясорубка</w:t>
            </w:r>
          </w:p>
        </w:tc>
        <w:tc>
          <w:tcPr>
            <w:tcW w:w="0" w:type="auto"/>
          </w:tcPr>
          <w:p w:rsidR="00D55CFD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74,276</w:t>
            </w:r>
          </w:p>
        </w:tc>
        <w:tc>
          <w:tcPr>
            <w:tcW w:w="150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ММПП – 2 – 1</w:t>
            </w:r>
          </w:p>
        </w:tc>
        <w:tc>
          <w:tcPr>
            <w:tcW w:w="79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70</w:t>
            </w:r>
          </w:p>
        </w:tc>
        <w:tc>
          <w:tcPr>
            <w:tcW w:w="709" w:type="dxa"/>
          </w:tcPr>
          <w:p w:rsidR="00D55CFD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1,06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</w:t>
            </w:r>
          </w:p>
        </w:tc>
        <w:tc>
          <w:tcPr>
            <w:tcW w:w="7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0,4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</w:tr>
      <w:tr w:rsidR="00D55CFD" w:rsidRPr="00CE7158" w:rsidTr="00267FD9">
        <w:trPr>
          <w:cantSplit/>
        </w:trPr>
        <w:tc>
          <w:tcPr>
            <w:tcW w:w="223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Фаршемешалка</w:t>
            </w:r>
          </w:p>
        </w:tc>
        <w:tc>
          <w:tcPr>
            <w:tcW w:w="0" w:type="auto"/>
          </w:tcPr>
          <w:p w:rsidR="00D55CFD" w:rsidRPr="00CE7158" w:rsidRDefault="00942B5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object w:dxaOrig="940" w:dyaOrig="320">
                <v:shape id="_x0000_i1037" type="#_x0000_t75" style="width:37.5pt;height:12.75pt" o:ole="">
                  <v:imagedata r:id="rId33" o:title=""/>
                </v:shape>
                <o:OLEObject Type="Embed" ProgID="Equation.3" ShapeID="_x0000_i1037" DrawAspect="Content" ObjectID="_1469540499" r:id="rId34"/>
              </w:object>
            </w:r>
          </w:p>
        </w:tc>
        <w:tc>
          <w:tcPr>
            <w:tcW w:w="150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ММВП – 2 – 1</w:t>
            </w:r>
          </w:p>
        </w:tc>
        <w:tc>
          <w:tcPr>
            <w:tcW w:w="79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70</w:t>
            </w:r>
          </w:p>
        </w:tc>
        <w:tc>
          <w:tcPr>
            <w:tcW w:w="709" w:type="dxa"/>
          </w:tcPr>
          <w:p w:rsidR="00D55CFD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1,28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</w:t>
            </w:r>
          </w:p>
        </w:tc>
        <w:tc>
          <w:tcPr>
            <w:tcW w:w="79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0,4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</w:tr>
    </w:tbl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Расчет холодильных шкафов и другого холодильного оборудования может быть произведен по емкости и соответственно по массе полуфабрикатов с учетом тары или по площади подобранной для хранения полуфабрикатов тары. Количество полуфабрикатов подвергающихся хранению определяется в соответствии с графиком реализации блюд в торговом зале или по реализации полуфабрикатов через магазин кулинарии. Обычно в заготовочных цехах охлажденные емкости рассчитываются по массе полуфабрикатов, хранятся в течение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¼ или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 xml:space="preserve">½ смены. Все расчеты должны быть сведены в таблицу </w:t>
      </w:r>
      <w:r w:rsidR="00592E80" w:rsidRPr="00CE7158">
        <w:rPr>
          <w:sz w:val="28"/>
          <w:szCs w:val="28"/>
        </w:rPr>
        <w:t>12.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Таблица 1</w:t>
      </w:r>
      <w:r w:rsidR="006A6D94" w:rsidRPr="00CE7158">
        <w:rPr>
          <w:b/>
          <w:sz w:val="28"/>
          <w:szCs w:val="28"/>
        </w:rPr>
        <w:t>2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 холодильного шкафа</w:t>
      </w:r>
    </w:p>
    <w:tbl>
      <w:tblPr>
        <w:tblStyle w:val="a9"/>
        <w:tblW w:w="0" w:type="auto"/>
        <w:tblInd w:w="709" w:type="dxa"/>
        <w:tblLook w:val="0000" w:firstRow="0" w:lastRow="0" w:firstColumn="0" w:lastColumn="0" w:noHBand="0" w:noVBand="0"/>
      </w:tblPr>
      <w:tblGrid>
        <w:gridCol w:w="2943"/>
        <w:gridCol w:w="1669"/>
        <w:gridCol w:w="1229"/>
        <w:gridCol w:w="766"/>
        <w:gridCol w:w="1439"/>
      </w:tblGrid>
      <w:tr w:rsidR="00D55CFD" w:rsidRPr="00CE7158" w:rsidTr="00267FD9">
        <w:tc>
          <w:tcPr>
            <w:tcW w:w="2943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полуфабрикатов</w:t>
            </w:r>
          </w:p>
        </w:tc>
        <w:tc>
          <w:tcPr>
            <w:tcW w:w="1669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Масса полуфабрикатов, г</w:t>
            </w:r>
          </w:p>
        </w:tc>
        <w:tc>
          <w:tcPr>
            <w:tcW w:w="1229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 порций, шт.</w:t>
            </w:r>
          </w:p>
        </w:tc>
        <w:tc>
          <w:tcPr>
            <w:tcW w:w="2205" w:type="dxa"/>
            <w:gridSpan w:val="2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Масса полуфабрикатов</w:t>
            </w:r>
          </w:p>
        </w:tc>
      </w:tr>
      <w:tr w:rsidR="00D55CFD" w:rsidRPr="00CE7158" w:rsidTr="00267FD9">
        <w:tc>
          <w:tcPr>
            <w:tcW w:w="2943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69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29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Всего,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кг</w:t>
            </w:r>
          </w:p>
        </w:tc>
        <w:tc>
          <w:tcPr>
            <w:tcW w:w="143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 учетом тары, кг</w:t>
            </w:r>
          </w:p>
        </w:tc>
      </w:tr>
      <w:tr w:rsidR="00D55CFD" w:rsidRPr="00CE7158" w:rsidTr="00267FD9">
        <w:tc>
          <w:tcPr>
            <w:tcW w:w="2943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66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122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</w:t>
            </w:r>
          </w:p>
        </w:tc>
        <w:tc>
          <w:tcPr>
            <w:tcW w:w="143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</w:t>
            </w:r>
          </w:p>
        </w:tc>
      </w:tr>
      <w:tr w:rsidR="00C75145" w:rsidRPr="00CE7158" w:rsidTr="00267FD9">
        <w:tc>
          <w:tcPr>
            <w:tcW w:w="2943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Курица</w:t>
            </w:r>
          </w:p>
        </w:tc>
        <w:tc>
          <w:tcPr>
            <w:tcW w:w="1669" w:type="dxa"/>
          </w:tcPr>
          <w:p w:rsidR="00C75145" w:rsidRPr="00CE7158" w:rsidRDefault="00C75145" w:rsidP="00CE7158">
            <w:pPr>
              <w:widowControl w:val="0"/>
              <w:tabs>
                <w:tab w:val="center" w:pos="1095"/>
              </w:tabs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1229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87</w:t>
            </w:r>
          </w:p>
        </w:tc>
        <w:tc>
          <w:tcPr>
            <w:tcW w:w="0" w:type="auto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18,792</w:t>
            </w:r>
          </w:p>
        </w:tc>
        <w:tc>
          <w:tcPr>
            <w:tcW w:w="1439" w:type="dxa"/>
          </w:tcPr>
          <w:p w:rsidR="00C7514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23,49</w:t>
            </w:r>
          </w:p>
        </w:tc>
      </w:tr>
      <w:tr w:rsidR="00C75145" w:rsidRPr="00CE7158" w:rsidTr="00267FD9">
        <w:tc>
          <w:tcPr>
            <w:tcW w:w="2943" w:type="dxa"/>
          </w:tcPr>
          <w:p w:rsidR="00C7514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Филе кур</w:t>
            </w:r>
          </w:p>
        </w:tc>
        <w:tc>
          <w:tcPr>
            <w:tcW w:w="1669" w:type="dxa"/>
          </w:tcPr>
          <w:p w:rsidR="00C75145" w:rsidRPr="00CE7158" w:rsidRDefault="00C75145" w:rsidP="00CE7158">
            <w:pPr>
              <w:widowControl w:val="0"/>
              <w:tabs>
                <w:tab w:val="center" w:pos="1095"/>
              </w:tabs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155</w:t>
            </w:r>
          </w:p>
        </w:tc>
        <w:tc>
          <w:tcPr>
            <w:tcW w:w="1229" w:type="dxa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C75145" w:rsidRPr="00CE7158" w:rsidRDefault="00C7514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7,75</w:t>
            </w:r>
          </w:p>
        </w:tc>
        <w:tc>
          <w:tcPr>
            <w:tcW w:w="1439" w:type="dxa"/>
          </w:tcPr>
          <w:p w:rsidR="00C7514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9,687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Курица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tabs>
                <w:tab w:val="center" w:pos="1095"/>
              </w:tabs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271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120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32,52</w:t>
            </w:r>
          </w:p>
        </w:tc>
        <w:tc>
          <w:tcPr>
            <w:tcW w:w="143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40,65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Филе кур с косточкой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231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144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33,264</w:t>
            </w:r>
          </w:p>
        </w:tc>
        <w:tc>
          <w:tcPr>
            <w:tcW w:w="143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41,58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Крупные куски мяса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65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6,5</w:t>
            </w:r>
          </w:p>
        </w:tc>
        <w:tc>
          <w:tcPr>
            <w:tcW w:w="143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8,125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Крупные куски мяса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164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63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10,332</w:t>
            </w:r>
          </w:p>
        </w:tc>
        <w:tc>
          <w:tcPr>
            <w:tcW w:w="143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12,915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Котлетное мясо для оттяжки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33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116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4,06</w:t>
            </w:r>
          </w:p>
        </w:tc>
        <w:tc>
          <w:tcPr>
            <w:tcW w:w="143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5,075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Фрикадельки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80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116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9,28</w:t>
            </w:r>
          </w:p>
        </w:tc>
        <w:tc>
          <w:tcPr>
            <w:tcW w:w="143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11,6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Мелкие куски говядины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74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15,984</w:t>
            </w:r>
          </w:p>
        </w:tc>
        <w:tc>
          <w:tcPr>
            <w:tcW w:w="143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19,98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Мелкие куски говядины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48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10,368</w:t>
            </w:r>
          </w:p>
        </w:tc>
        <w:tc>
          <w:tcPr>
            <w:tcW w:w="143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12,96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Крупные куски мяса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5,184</w:t>
            </w:r>
          </w:p>
        </w:tc>
        <w:tc>
          <w:tcPr>
            <w:tcW w:w="1439" w:type="dxa"/>
          </w:tcPr>
          <w:p w:rsidR="00A00525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6,48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Крупные куски мяса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216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4,32</w:t>
            </w:r>
          </w:p>
        </w:tc>
        <w:tc>
          <w:tcPr>
            <w:tcW w:w="1439" w:type="dxa"/>
          </w:tcPr>
          <w:p w:rsidR="00A00525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5,4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Бифштекс рубленный с яйцом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155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220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34,1</w:t>
            </w:r>
          </w:p>
        </w:tc>
        <w:tc>
          <w:tcPr>
            <w:tcW w:w="1439" w:type="dxa"/>
          </w:tcPr>
          <w:p w:rsidR="00A00525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42,625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Фарш говяжий натуральный (котлеты)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114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154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17,556</w:t>
            </w:r>
          </w:p>
        </w:tc>
        <w:tc>
          <w:tcPr>
            <w:tcW w:w="1439" w:type="dxa"/>
          </w:tcPr>
          <w:p w:rsidR="00A00525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21,945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Мелкие куски печени говяжьей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75</w:t>
            </w: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75</w:t>
            </w: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5,625</w:t>
            </w:r>
          </w:p>
        </w:tc>
        <w:tc>
          <w:tcPr>
            <w:tcW w:w="1439" w:type="dxa"/>
          </w:tcPr>
          <w:p w:rsidR="00A00525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7,031</w:t>
            </w:r>
          </w:p>
        </w:tc>
      </w:tr>
      <w:tr w:rsidR="00A00525" w:rsidRPr="00CE7158" w:rsidTr="00267FD9">
        <w:tc>
          <w:tcPr>
            <w:tcW w:w="2943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Итого: </w:t>
            </w:r>
          </w:p>
        </w:tc>
        <w:tc>
          <w:tcPr>
            <w:tcW w:w="166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29" w:type="dxa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00525" w:rsidRPr="00CE7158" w:rsidRDefault="00A00525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39" w:type="dxa"/>
          </w:tcPr>
          <w:p w:rsidR="00A00525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269,543</w:t>
            </w:r>
          </w:p>
        </w:tc>
      </w:tr>
    </w:tbl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Масса полуфабрикатов с учетом тары определяется по формуле: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4"/>
          <w:sz w:val="28"/>
          <w:szCs w:val="28"/>
        </w:rPr>
        <w:object w:dxaOrig="360" w:dyaOrig="620">
          <v:shape id="_x0000_i1038" type="#_x0000_t75" style="width:18.75pt;height:32.25pt" o:ole="">
            <v:imagedata r:id="rId35" o:title=""/>
          </v:shape>
          <o:OLEObject Type="Embed" ProgID="Equation.3" ShapeID="_x0000_i1038" DrawAspect="Content" ObjectID="_1469540500" r:id="rId36"/>
        </w:object>
      </w:r>
      <w:r w:rsidR="00CE7158">
        <w:rPr>
          <w:sz w:val="28"/>
          <w:szCs w:val="28"/>
        </w:rPr>
        <w:t xml:space="preserve"> </w:t>
      </w:r>
      <w:r w:rsidR="00D55CFD" w:rsidRPr="00CE7158">
        <w:rPr>
          <w:sz w:val="28"/>
          <w:szCs w:val="28"/>
        </w:rPr>
        <w:t>(19)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где: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Q</w:t>
      </w:r>
      <w:r w:rsidRPr="00CE7158">
        <w:rPr>
          <w:sz w:val="28"/>
          <w:szCs w:val="28"/>
        </w:rPr>
        <w:t xml:space="preserve"> – масса полуфабрикатов подвергающихся хранению, кг;</w:t>
      </w:r>
    </w:p>
    <w:p w:rsid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6"/>
          <w:sz w:val="28"/>
          <w:szCs w:val="28"/>
        </w:rPr>
        <w:object w:dxaOrig="240" w:dyaOrig="220">
          <v:shape id="_x0000_i1039" type="#_x0000_t75" style="width:18.75pt;height:17.25pt" o:ole="">
            <v:imagedata r:id="rId37" o:title=""/>
          </v:shape>
          <o:OLEObject Type="Embed" ProgID="Equation.3" ShapeID="_x0000_i1039" DrawAspect="Content" ObjectID="_1469540501" r:id="rId38"/>
        </w:object>
      </w:r>
      <w:r w:rsidR="00D55CFD" w:rsidRPr="00CE7158">
        <w:rPr>
          <w:sz w:val="28"/>
          <w:szCs w:val="28"/>
        </w:rPr>
        <w:t xml:space="preserve"> - коэффициент учитывающий массу тары, в которой хранятся полуфабрикаты (</w:t>
      </w:r>
      <w:r w:rsidRPr="00CE7158">
        <w:rPr>
          <w:position w:val="-6"/>
          <w:sz w:val="28"/>
          <w:szCs w:val="28"/>
        </w:rPr>
        <w:object w:dxaOrig="240" w:dyaOrig="220">
          <v:shape id="_x0000_i1040" type="#_x0000_t75" style="width:18.75pt;height:17.25pt" o:ole="">
            <v:imagedata r:id="rId39" o:title=""/>
          </v:shape>
          <o:OLEObject Type="Embed" ProgID="Equation.3" ShapeID="_x0000_i1040" DrawAspect="Content" ObjectID="_1469540502" r:id="rId40"/>
        </w:object>
      </w:r>
      <w:r w:rsidR="00D55CFD" w:rsidRPr="00CE7158">
        <w:rPr>
          <w:sz w:val="28"/>
          <w:szCs w:val="28"/>
        </w:rPr>
        <w:t>= 0,6 – 0,8).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Подбор холодильного оборудования производится по суммарной емкости.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 xml:space="preserve">Подбирают холодильный шкаф с ближайшей расчетной вместимостью (приложение 1). Вместимость шкафа определяют из расчета, что в </w:t>
      </w:r>
      <w:smartTag w:uri="urn:schemas-microsoft-com:office:smarttags" w:element="metricconverter">
        <w:smartTagPr>
          <w:attr w:name="ProductID" w:val="0,1 м3"/>
        </w:smartTagPr>
        <w:r w:rsidRPr="00CE7158">
          <w:rPr>
            <w:sz w:val="28"/>
            <w:szCs w:val="28"/>
          </w:rPr>
          <w:t>0,1 м</w:t>
        </w:r>
        <w:r w:rsidRPr="00CE7158">
          <w:rPr>
            <w:sz w:val="28"/>
            <w:szCs w:val="28"/>
            <w:vertAlign w:val="superscript"/>
          </w:rPr>
          <w:t>3</w:t>
        </w:r>
      </w:smartTag>
      <w:r w:rsidRPr="00CE7158">
        <w:rPr>
          <w:sz w:val="28"/>
          <w:szCs w:val="28"/>
        </w:rPr>
        <w:t xml:space="preserve"> размещается </w:t>
      </w:r>
      <w:smartTag w:uri="urn:schemas-microsoft-com:office:smarttags" w:element="metricconverter">
        <w:smartTagPr>
          <w:attr w:name="ProductID" w:val="20 кг"/>
        </w:smartTagPr>
        <w:r w:rsidRPr="00CE7158">
          <w:rPr>
            <w:sz w:val="28"/>
            <w:szCs w:val="28"/>
          </w:rPr>
          <w:t>20 кг</w:t>
        </w:r>
      </w:smartTag>
      <w:r w:rsidRPr="00CE7158">
        <w:rPr>
          <w:sz w:val="28"/>
          <w:szCs w:val="28"/>
        </w:rPr>
        <w:t xml:space="preserve"> продуктов.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 xml:space="preserve">Всего: </w:t>
      </w:r>
      <w:smartTag w:uri="urn:schemas-microsoft-com:office:smarttags" w:element="metricconverter">
        <w:smartTagPr>
          <w:attr w:name="ProductID" w:val="269,543 кг"/>
        </w:smartTagPr>
        <w:r w:rsidR="00DB1B4C" w:rsidRPr="00CE7158">
          <w:rPr>
            <w:sz w:val="28"/>
            <w:szCs w:val="28"/>
          </w:rPr>
          <w:t>269,543</w:t>
        </w:r>
        <w:r w:rsidRPr="00CE7158">
          <w:rPr>
            <w:sz w:val="28"/>
            <w:szCs w:val="28"/>
          </w:rPr>
          <w:t xml:space="preserve"> кг</w:t>
        </w:r>
      </w:smartTag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1 м3"/>
        </w:smartTagPr>
        <w:r w:rsidRPr="00CE7158">
          <w:rPr>
            <w:sz w:val="28"/>
            <w:szCs w:val="28"/>
          </w:rPr>
          <w:t>0,1 м</w:t>
        </w:r>
        <w:r w:rsidRPr="00CE7158">
          <w:rPr>
            <w:sz w:val="28"/>
            <w:szCs w:val="28"/>
            <w:vertAlign w:val="superscript"/>
          </w:rPr>
          <w:t>3</w:t>
        </w:r>
      </w:smartTag>
      <w:r w:rsidRPr="00CE7158">
        <w:rPr>
          <w:sz w:val="28"/>
          <w:szCs w:val="28"/>
        </w:rPr>
        <w:t xml:space="preserve"> – 20 кг</w:t>
      </w:r>
      <w:r w:rsidR="00CE7158">
        <w:rPr>
          <w:sz w:val="28"/>
          <w:szCs w:val="28"/>
        </w:rPr>
        <w:t xml:space="preserve"> </w:t>
      </w:r>
      <w:r w:rsidR="00942B5B" w:rsidRPr="00CE7158">
        <w:rPr>
          <w:position w:val="-24"/>
          <w:sz w:val="28"/>
          <w:szCs w:val="28"/>
        </w:rPr>
        <w:object w:dxaOrig="2299" w:dyaOrig="620">
          <v:shape id="_x0000_i1041" type="#_x0000_t75" style="width:133.5pt;height:36pt" o:ole="">
            <v:imagedata r:id="rId41" o:title=""/>
          </v:shape>
          <o:OLEObject Type="Embed" ProgID="Equation.3" ShapeID="_x0000_i1041" DrawAspect="Content" ObjectID="_1469540503" r:id="rId42"/>
        </w:object>
      </w:r>
      <w:r w:rsidRPr="00CE7158">
        <w:rPr>
          <w:sz w:val="28"/>
          <w:szCs w:val="28"/>
        </w:rPr>
        <w:t xml:space="preserve"> м</w:t>
      </w:r>
      <w:r w:rsidRPr="00CE7158">
        <w:rPr>
          <w:sz w:val="28"/>
          <w:szCs w:val="28"/>
          <w:vertAlign w:val="superscript"/>
        </w:rPr>
        <w:t>3</w:t>
      </w: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х м</w:t>
      </w:r>
      <w:r w:rsidRPr="00CE7158">
        <w:rPr>
          <w:sz w:val="28"/>
          <w:szCs w:val="28"/>
          <w:vertAlign w:val="superscript"/>
        </w:rPr>
        <w:t>3</w:t>
      </w:r>
      <w:r w:rsidR="00CE7158">
        <w:rPr>
          <w:sz w:val="28"/>
          <w:szCs w:val="28"/>
          <w:vertAlign w:val="superscript"/>
        </w:rPr>
        <w:t xml:space="preserve"> </w:t>
      </w:r>
      <w:r w:rsidRPr="00CE7158">
        <w:rPr>
          <w:sz w:val="28"/>
          <w:szCs w:val="28"/>
        </w:rPr>
        <w:t>–</w:t>
      </w:r>
      <w:r w:rsidR="00CE7158">
        <w:rPr>
          <w:sz w:val="28"/>
          <w:szCs w:val="28"/>
        </w:rPr>
        <w:t xml:space="preserve"> </w:t>
      </w:r>
      <w:r w:rsidR="00DB1B4C" w:rsidRPr="00CE7158">
        <w:rPr>
          <w:sz w:val="28"/>
          <w:szCs w:val="28"/>
        </w:rPr>
        <w:t>269,543</w:t>
      </w:r>
      <w:r w:rsidRPr="00CE7158">
        <w:rPr>
          <w:sz w:val="28"/>
          <w:szCs w:val="28"/>
        </w:rPr>
        <w:t xml:space="preserve"> кг</w:t>
      </w: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Расчет и подбор численности работников в мясо – рыбном цехе производится отдельно для каждой смены или в целом по данному цеху. Численность работников мясо – рыбного цеха рассчитывается по формуле:</w:t>
      </w:r>
      <w:r w:rsidR="00CE7158">
        <w:rPr>
          <w:sz w:val="28"/>
          <w:szCs w:val="28"/>
        </w:rPr>
        <w:t xml:space="preserve"> 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24"/>
          <w:sz w:val="28"/>
          <w:szCs w:val="28"/>
        </w:rPr>
        <w:object w:dxaOrig="980" w:dyaOrig="620">
          <v:shape id="_x0000_i1042" type="#_x0000_t75" style="width:55.5pt;height:35.25pt" o:ole="">
            <v:imagedata r:id="rId43" o:title=""/>
          </v:shape>
          <o:OLEObject Type="Embed" ProgID="Equation.3" ShapeID="_x0000_i1042" DrawAspect="Content" ObjectID="_1469540504" r:id="rId44"/>
        </w:object>
      </w:r>
      <w:r w:rsidR="00D55CFD" w:rsidRPr="00CE7158">
        <w:rPr>
          <w:sz w:val="28"/>
          <w:szCs w:val="28"/>
        </w:rPr>
        <w:t>(20)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где: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N</w:t>
      </w:r>
      <w:r w:rsidRPr="00CE7158">
        <w:rPr>
          <w:sz w:val="28"/>
          <w:szCs w:val="28"/>
        </w:rPr>
        <w:t>–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</w:rPr>
        <w:t>численность работников цеха необходимых для выполнения производственной программы цеха за день;</w:t>
      </w: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Н – норма выработки одного работника, кг/смену, порций/смену;</w: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6"/>
          <w:sz w:val="28"/>
          <w:szCs w:val="28"/>
        </w:rPr>
        <w:object w:dxaOrig="220" w:dyaOrig="279">
          <v:shape id="_x0000_i1043" type="#_x0000_t75" style="width:18.75pt;height:15.75pt" o:ole="">
            <v:imagedata r:id="rId45" o:title=""/>
          </v:shape>
          <o:OLEObject Type="Embed" ProgID="Equation.3" ShapeID="_x0000_i1043" DrawAspect="Content" ObjectID="_1469540505" r:id="rId46"/>
        </w:object>
      </w:r>
      <w:r w:rsidR="00D55CFD" w:rsidRPr="00CE7158">
        <w:rPr>
          <w:sz w:val="28"/>
          <w:szCs w:val="28"/>
        </w:rPr>
        <w:t>– коэффициент, учитывающий рост производительности труда</w:t>
      </w:r>
      <w:r w:rsidR="00267FD9" w:rsidRPr="00267FD9">
        <w:rPr>
          <w:sz w:val="28"/>
          <w:szCs w:val="28"/>
        </w:rPr>
        <w:t xml:space="preserve"> </w:t>
      </w:r>
      <w:r w:rsidR="00D55CFD" w:rsidRPr="00CE7158">
        <w:rPr>
          <w:sz w:val="28"/>
          <w:szCs w:val="28"/>
        </w:rPr>
        <w:t>(</w:t>
      </w:r>
      <w:r w:rsidRPr="00CE7158">
        <w:rPr>
          <w:position w:val="-6"/>
          <w:sz w:val="28"/>
          <w:szCs w:val="28"/>
        </w:rPr>
        <w:object w:dxaOrig="220" w:dyaOrig="279">
          <v:shape id="_x0000_i1044" type="#_x0000_t75" style="width:27pt;height:21.75pt" o:ole="">
            <v:imagedata r:id="rId47" o:title=""/>
          </v:shape>
          <o:OLEObject Type="Embed" ProgID="Equation.3" ShapeID="_x0000_i1044" DrawAspect="Content" ObjectID="_1469540506" r:id="rId48"/>
        </w:object>
      </w:r>
      <w:r w:rsidR="00D55CFD" w:rsidRPr="00CE7158">
        <w:rPr>
          <w:sz w:val="28"/>
          <w:szCs w:val="28"/>
        </w:rPr>
        <w:t>= 1,14);</w:t>
      </w: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Общая численность работников цеха определяется по формуле: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10"/>
          <w:sz w:val="28"/>
          <w:szCs w:val="28"/>
        </w:rPr>
        <w:object w:dxaOrig="1240" w:dyaOrig="340">
          <v:shape id="_x0000_i1045" type="#_x0000_t75" style="width:73.5pt;height:20.25pt" o:ole="">
            <v:imagedata r:id="rId49" o:title=""/>
          </v:shape>
          <o:OLEObject Type="Embed" ProgID="Equation.3" ShapeID="_x0000_i1045" DrawAspect="Content" ObjectID="_1469540507" r:id="rId50"/>
        </w:object>
      </w:r>
      <w:r w:rsidR="00D55CFD" w:rsidRPr="00CE7158">
        <w:rPr>
          <w:sz w:val="28"/>
          <w:szCs w:val="28"/>
        </w:rPr>
        <w:t xml:space="preserve"> (21)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где:</w:t>
      </w:r>
      <w:r w:rsidR="00CE7158">
        <w:rPr>
          <w:sz w:val="28"/>
          <w:szCs w:val="28"/>
        </w:rPr>
        <w:t xml:space="preserve"> </w:t>
      </w:r>
      <w:r w:rsidRPr="00CE7158">
        <w:rPr>
          <w:sz w:val="28"/>
          <w:szCs w:val="28"/>
          <w:lang w:val="en-US"/>
        </w:rPr>
        <w:t>N</w:t>
      </w:r>
      <w:r w:rsidRPr="00CE7158">
        <w:rPr>
          <w:sz w:val="28"/>
          <w:szCs w:val="28"/>
          <w:vertAlign w:val="subscript"/>
        </w:rPr>
        <w:t xml:space="preserve"> </w:t>
      </w:r>
      <w:r w:rsidRPr="00CE7158">
        <w:rPr>
          <w:sz w:val="28"/>
          <w:szCs w:val="28"/>
        </w:rPr>
        <w:t>– численность работника рассчитанная на выполнение производственной программы;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  <w:lang w:val="en-US"/>
        </w:rPr>
        <w:t>N</w:t>
      </w:r>
      <w:r w:rsidRPr="00CE7158">
        <w:rPr>
          <w:sz w:val="28"/>
          <w:szCs w:val="28"/>
          <w:vertAlign w:val="subscript"/>
        </w:rPr>
        <w:t>1</w:t>
      </w:r>
      <w:r w:rsidRPr="00CE7158">
        <w:rPr>
          <w:sz w:val="28"/>
          <w:szCs w:val="28"/>
        </w:rPr>
        <w:t xml:space="preserve"> – общая численность работников цеха;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К – коэффициент учитывающий увеличение численности работников за счет работы в выходные и праздничные дни.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Все расчеты сведены в таблицу 1</w:t>
      </w:r>
      <w:r w:rsidR="00592E80" w:rsidRPr="00CE7158">
        <w:rPr>
          <w:sz w:val="28"/>
          <w:szCs w:val="28"/>
        </w:rPr>
        <w:t>3</w:t>
      </w:r>
      <w:r w:rsidR="00B63E48" w:rsidRPr="00CE7158">
        <w:rPr>
          <w:sz w:val="28"/>
          <w:szCs w:val="28"/>
        </w:rPr>
        <w:t>.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Таблица 1</w:t>
      </w:r>
      <w:r w:rsidR="006A6D94" w:rsidRPr="00CE7158">
        <w:rPr>
          <w:b/>
          <w:sz w:val="28"/>
          <w:szCs w:val="28"/>
        </w:rPr>
        <w:t>3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 рабочей силы мясо – рыбного цеха</w:t>
      </w:r>
    </w:p>
    <w:tbl>
      <w:tblPr>
        <w:tblStyle w:val="a9"/>
        <w:tblW w:w="0" w:type="auto"/>
        <w:tblInd w:w="709" w:type="dxa"/>
        <w:tblLook w:val="0000" w:firstRow="0" w:lastRow="0" w:firstColumn="0" w:lastColumn="0" w:noHBand="0" w:noVBand="0"/>
      </w:tblPr>
      <w:tblGrid>
        <w:gridCol w:w="4786"/>
        <w:gridCol w:w="1232"/>
        <w:gridCol w:w="1320"/>
        <w:gridCol w:w="838"/>
      </w:tblGrid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полуфабрикатов</w:t>
            </w:r>
          </w:p>
        </w:tc>
        <w:tc>
          <w:tcPr>
            <w:tcW w:w="123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 п/ф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Норма выработки, кг/смену</w:t>
            </w:r>
          </w:p>
        </w:tc>
        <w:tc>
          <w:tcPr>
            <w:tcW w:w="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Число раб</w:t>
            </w:r>
            <w:r w:rsidR="00592E80" w:rsidRPr="00CE7158">
              <w:rPr>
                <w:sz w:val="20"/>
                <w:szCs w:val="28"/>
              </w:rPr>
              <w:t>-в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Туалет мяса: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Говядина</w:t>
            </w:r>
          </w:p>
        </w:tc>
        <w:tc>
          <w:tcPr>
            <w:tcW w:w="1232" w:type="dxa"/>
          </w:tcPr>
          <w:p w:rsidR="00D55CFD" w:rsidRPr="00CE7158" w:rsidRDefault="00D55CFD" w:rsidP="00267FD9">
            <w:pPr>
              <w:widowControl w:val="0"/>
              <w:spacing w:line="360" w:lineRule="auto"/>
              <w:ind w:right="-11"/>
              <w:rPr>
                <w:sz w:val="20"/>
                <w:szCs w:val="28"/>
              </w:rPr>
            </w:pPr>
          </w:p>
          <w:p w:rsidR="00D55CFD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160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1900</w:t>
            </w:r>
          </w:p>
        </w:tc>
        <w:tc>
          <w:tcPr>
            <w:tcW w:w="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</w:t>
            </w:r>
            <w:r w:rsidR="00DB1B4C" w:rsidRPr="00CE7158">
              <w:rPr>
                <w:sz w:val="20"/>
                <w:szCs w:val="28"/>
              </w:rPr>
              <w:t>73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Разделка мяса: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Деление говядины на отруба</w:t>
            </w:r>
          </w:p>
        </w:tc>
        <w:tc>
          <w:tcPr>
            <w:tcW w:w="123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160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560</w:t>
            </w:r>
          </w:p>
        </w:tc>
        <w:tc>
          <w:tcPr>
            <w:tcW w:w="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</w:t>
            </w:r>
            <w:r w:rsidR="00DB1B4C" w:rsidRPr="00CE7158">
              <w:rPr>
                <w:sz w:val="20"/>
                <w:szCs w:val="28"/>
              </w:rPr>
              <w:t>25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Обвалка мяса: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Говядина</w:t>
            </w:r>
          </w:p>
        </w:tc>
        <w:tc>
          <w:tcPr>
            <w:tcW w:w="123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160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130</w:t>
            </w:r>
          </w:p>
        </w:tc>
        <w:tc>
          <w:tcPr>
            <w:tcW w:w="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1,079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Изготовление крупнокусковых полуфабрикатов: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Крупнокусковой п/ф для салата</w:t>
            </w:r>
          </w:p>
        </w:tc>
        <w:tc>
          <w:tcPr>
            <w:tcW w:w="123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100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140</w:t>
            </w:r>
          </w:p>
        </w:tc>
        <w:tc>
          <w:tcPr>
            <w:tcW w:w="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0,626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Крупнокусковой п/ф для салата</w:t>
            </w:r>
          </w:p>
        </w:tc>
        <w:tc>
          <w:tcPr>
            <w:tcW w:w="1232" w:type="dxa"/>
          </w:tcPr>
          <w:p w:rsidR="00D55CFD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63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140</w:t>
            </w:r>
          </w:p>
        </w:tc>
        <w:tc>
          <w:tcPr>
            <w:tcW w:w="838" w:type="dxa"/>
          </w:tcPr>
          <w:p w:rsidR="00D55CFD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0,394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Антрекот</w:t>
            </w:r>
          </w:p>
        </w:tc>
        <w:tc>
          <w:tcPr>
            <w:tcW w:w="1232" w:type="dxa"/>
          </w:tcPr>
          <w:p w:rsidR="00D55CFD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24</w:t>
            </w:r>
            <w:r w:rsidR="00D55CFD" w:rsidRPr="00CE7158">
              <w:rPr>
                <w:sz w:val="20"/>
                <w:szCs w:val="28"/>
              </w:rPr>
              <w:t xml:space="preserve"> шт.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118</w:t>
            </w:r>
          </w:p>
        </w:tc>
        <w:tc>
          <w:tcPr>
            <w:tcW w:w="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</w:t>
            </w:r>
            <w:r w:rsidR="00DB1B4C" w:rsidRPr="00CE7158">
              <w:rPr>
                <w:sz w:val="20"/>
                <w:szCs w:val="28"/>
              </w:rPr>
              <w:t>178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Лангет</w:t>
            </w:r>
          </w:p>
        </w:tc>
        <w:tc>
          <w:tcPr>
            <w:tcW w:w="1232" w:type="dxa"/>
          </w:tcPr>
          <w:p w:rsidR="00D55CFD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20</w:t>
            </w:r>
            <w:r w:rsidR="00D55CFD" w:rsidRPr="00CE7158">
              <w:rPr>
                <w:sz w:val="20"/>
                <w:szCs w:val="28"/>
              </w:rPr>
              <w:t xml:space="preserve"> шт.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97</w:t>
            </w:r>
          </w:p>
        </w:tc>
        <w:tc>
          <w:tcPr>
            <w:tcW w:w="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</w:t>
            </w:r>
            <w:r w:rsidR="00DB1B4C" w:rsidRPr="00CE7158">
              <w:rPr>
                <w:sz w:val="20"/>
                <w:szCs w:val="28"/>
              </w:rPr>
              <w:t>18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Изготовление мелкокусковых полуфабрикатов: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Мелкие куски говядины (жаркое)</w:t>
            </w:r>
          </w:p>
        </w:tc>
        <w:tc>
          <w:tcPr>
            <w:tcW w:w="123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15,984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17,2</w:t>
            </w:r>
          </w:p>
        </w:tc>
        <w:tc>
          <w:tcPr>
            <w:tcW w:w="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0,815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Бефстроганов </w:t>
            </w:r>
          </w:p>
        </w:tc>
        <w:tc>
          <w:tcPr>
            <w:tcW w:w="1232" w:type="dxa"/>
          </w:tcPr>
          <w:p w:rsidR="00D55CFD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10,368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</w:t>
            </w:r>
          </w:p>
        </w:tc>
        <w:tc>
          <w:tcPr>
            <w:tcW w:w="838" w:type="dxa"/>
          </w:tcPr>
          <w:p w:rsidR="00D55CFD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1,299</w:t>
            </w:r>
          </w:p>
        </w:tc>
      </w:tr>
      <w:tr w:rsidR="00D55CFD" w:rsidRPr="00CE7158" w:rsidTr="00267FD9">
        <w:tc>
          <w:tcPr>
            <w:tcW w:w="4786" w:type="dxa"/>
          </w:tcPr>
          <w:p w:rsidR="00D55CFD" w:rsidRPr="00CE7158" w:rsidRDefault="006F7CE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Изготовление п/ф</w:t>
            </w:r>
            <w:r w:rsidR="00D55CFD" w:rsidRPr="00CE7158">
              <w:rPr>
                <w:sz w:val="20"/>
                <w:szCs w:val="28"/>
              </w:rPr>
              <w:t xml:space="preserve"> из натурального рубленого мяса: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Бифштекс рубленый </w:t>
            </w:r>
          </w:p>
        </w:tc>
        <w:tc>
          <w:tcPr>
            <w:tcW w:w="123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220</w:t>
            </w:r>
            <w:r w:rsidR="00D55CFD" w:rsidRPr="00CE7158">
              <w:rPr>
                <w:sz w:val="20"/>
                <w:szCs w:val="28"/>
              </w:rPr>
              <w:t xml:space="preserve"> шт.</w:t>
            </w:r>
          </w:p>
        </w:tc>
        <w:tc>
          <w:tcPr>
            <w:tcW w:w="1320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70</w:t>
            </w:r>
          </w:p>
        </w:tc>
        <w:tc>
          <w:tcPr>
            <w:tcW w:w="83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D55CFD" w:rsidRPr="00CE7158" w:rsidRDefault="000378C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2,756</w:t>
            </w:r>
          </w:p>
        </w:tc>
      </w:tr>
      <w:tr w:rsidR="00934C73" w:rsidRPr="00CE7158" w:rsidTr="00267FD9">
        <w:tc>
          <w:tcPr>
            <w:tcW w:w="4786" w:type="dxa"/>
          </w:tcPr>
          <w:p w:rsidR="00934C73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Котлеты</w:t>
            </w:r>
          </w:p>
        </w:tc>
        <w:tc>
          <w:tcPr>
            <w:tcW w:w="1232" w:type="dxa"/>
          </w:tcPr>
          <w:p w:rsidR="00934C73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154 шт.</w:t>
            </w:r>
          </w:p>
        </w:tc>
        <w:tc>
          <w:tcPr>
            <w:tcW w:w="1320" w:type="dxa"/>
          </w:tcPr>
          <w:p w:rsidR="00934C73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70</w:t>
            </w:r>
          </w:p>
        </w:tc>
        <w:tc>
          <w:tcPr>
            <w:tcW w:w="838" w:type="dxa"/>
          </w:tcPr>
          <w:p w:rsidR="00934C73" w:rsidRPr="00CE7158" w:rsidRDefault="000378C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1,929</w:t>
            </w:r>
          </w:p>
        </w:tc>
      </w:tr>
      <w:tr w:rsidR="00934C73" w:rsidRPr="00CE7158" w:rsidTr="00267FD9">
        <w:tc>
          <w:tcPr>
            <w:tcW w:w="4786" w:type="dxa"/>
          </w:tcPr>
          <w:p w:rsidR="00934C73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Фрикадельки </w:t>
            </w:r>
          </w:p>
        </w:tc>
        <w:tc>
          <w:tcPr>
            <w:tcW w:w="1232" w:type="dxa"/>
          </w:tcPr>
          <w:p w:rsidR="00934C73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9,28</w:t>
            </w:r>
          </w:p>
        </w:tc>
        <w:tc>
          <w:tcPr>
            <w:tcW w:w="1320" w:type="dxa"/>
          </w:tcPr>
          <w:p w:rsidR="00934C73" w:rsidRPr="00CE7158" w:rsidRDefault="00934C73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82</w:t>
            </w:r>
          </w:p>
        </w:tc>
        <w:tc>
          <w:tcPr>
            <w:tcW w:w="838" w:type="dxa"/>
          </w:tcPr>
          <w:p w:rsidR="00934C73" w:rsidRPr="00CE7158" w:rsidRDefault="000378C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0,099</w:t>
            </w:r>
          </w:p>
        </w:tc>
      </w:tr>
      <w:tr w:rsidR="00592E80" w:rsidRPr="00CE7158" w:rsidTr="00267FD9">
        <w:tc>
          <w:tcPr>
            <w:tcW w:w="4786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Фарш говяжий натуральный</w:t>
            </w:r>
          </w:p>
        </w:tc>
        <w:tc>
          <w:tcPr>
            <w:tcW w:w="1232" w:type="dxa"/>
          </w:tcPr>
          <w:p w:rsidR="00592E80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4,06</w:t>
            </w:r>
          </w:p>
        </w:tc>
        <w:tc>
          <w:tcPr>
            <w:tcW w:w="1320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30</w:t>
            </w:r>
          </w:p>
        </w:tc>
        <w:tc>
          <w:tcPr>
            <w:tcW w:w="838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</w:t>
            </w:r>
            <w:r w:rsidR="000378CB" w:rsidRPr="00CE7158">
              <w:rPr>
                <w:sz w:val="20"/>
                <w:szCs w:val="28"/>
              </w:rPr>
              <w:t>118</w:t>
            </w:r>
          </w:p>
        </w:tc>
      </w:tr>
      <w:tr w:rsidR="00592E80" w:rsidRPr="00CE7158" w:rsidTr="00267FD9">
        <w:tc>
          <w:tcPr>
            <w:tcW w:w="4786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Зачистка и промывка печени говяжьей</w:t>
            </w:r>
          </w:p>
        </w:tc>
        <w:tc>
          <w:tcPr>
            <w:tcW w:w="1232" w:type="dxa"/>
          </w:tcPr>
          <w:p w:rsidR="00592E80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5,625</w:t>
            </w:r>
          </w:p>
        </w:tc>
        <w:tc>
          <w:tcPr>
            <w:tcW w:w="1320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55</w:t>
            </w:r>
          </w:p>
        </w:tc>
        <w:tc>
          <w:tcPr>
            <w:tcW w:w="838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</w:t>
            </w:r>
            <w:r w:rsidR="000378CB" w:rsidRPr="00CE7158">
              <w:rPr>
                <w:sz w:val="20"/>
                <w:szCs w:val="28"/>
              </w:rPr>
              <w:t>089</w:t>
            </w:r>
          </w:p>
        </w:tc>
      </w:tr>
      <w:tr w:rsidR="00592E80" w:rsidRPr="00CE7158" w:rsidTr="00267FD9">
        <w:tc>
          <w:tcPr>
            <w:tcW w:w="4786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Изготовление полуфабрикатов из птицы:</w:t>
            </w:r>
          </w:p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Тушки кур разделанные 1 категории</w:t>
            </w:r>
          </w:p>
        </w:tc>
        <w:tc>
          <w:tcPr>
            <w:tcW w:w="1232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592E80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92,326</w:t>
            </w:r>
          </w:p>
        </w:tc>
        <w:tc>
          <w:tcPr>
            <w:tcW w:w="1320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10,4</w:t>
            </w:r>
          </w:p>
        </w:tc>
        <w:tc>
          <w:tcPr>
            <w:tcW w:w="838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592E80" w:rsidRPr="00CE7158" w:rsidRDefault="000378C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7,787</w:t>
            </w:r>
          </w:p>
        </w:tc>
      </w:tr>
      <w:tr w:rsidR="00592E80" w:rsidRPr="00CE7158" w:rsidTr="00267FD9">
        <w:tc>
          <w:tcPr>
            <w:tcW w:w="4786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Изготовление натуральных порционных полуфабрикатов из рыбы:</w:t>
            </w:r>
          </w:p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Порционные куски рыбы из филе с кожей без костей</w:t>
            </w:r>
          </w:p>
        </w:tc>
        <w:tc>
          <w:tcPr>
            <w:tcW w:w="1232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592E80" w:rsidRPr="00CE7158" w:rsidRDefault="00DB1B4C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37,25</w:t>
            </w:r>
          </w:p>
        </w:tc>
        <w:tc>
          <w:tcPr>
            <w:tcW w:w="1320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28,7</w:t>
            </w:r>
          </w:p>
        </w:tc>
        <w:tc>
          <w:tcPr>
            <w:tcW w:w="838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  <w:p w:rsidR="00592E80" w:rsidRPr="00CE7158" w:rsidRDefault="006F7CE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1,138</w:t>
            </w:r>
          </w:p>
        </w:tc>
      </w:tr>
      <w:tr w:rsidR="00592E80" w:rsidRPr="00CE7158" w:rsidTr="00267FD9">
        <w:tc>
          <w:tcPr>
            <w:tcW w:w="4786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Итого:</w:t>
            </w:r>
          </w:p>
        </w:tc>
        <w:tc>
          <w:tcPr>
            <w:tcW w:w="1232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0" w:type="dxa"/>
          </w:tcPr>
          <w:p w:rsidR="00592E80" w:rsidRPr="00CE7158" w:rsidRDefault="00592E80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38" w:type="dxa"/>
          </w:tcPr>
          <w:p w:rsidR="00592E80" w:rsidRPr="00CE7158" w:rsidRDefault="006F7CE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18,81</w:t>
            </w:r>
          </w:p>
        </w:tc>
      </w:tr>
    </w:tbl>
    <w:p w:rsidR="00D55CFD" w:rsidRPr="00CE7158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42B5B" w:rsidRPr="00CE7158">
        <w:rPr>
          <w:position w:val="-28"/>
          <w:sz w:val="28"/>
          <w:szCs w:val="28"/>
        </w:rPr>
        <w:object w:dxaOrig="2380" w:dyaOrig="660">
          <v:shape id="_x0000_i1046" type="#_x0000_t75" style="width:132pt;height:36.75pt" o:ole="">
            <v:imagedata r:id="rId51" o:title=""/>
          </v:shape>
          <o:OLEObject Type="Embed" ProgID="Equation.3" ShapeID="_x0000_i1046" DrawAspect="Content" ObjectID="_1469540508" r:id="rId52"/>
        </w:object>
      </w:r>
      <w:r w:rsidR="00D55CFD" w:rsidRPr="00CE7158">
        <w:rPr>
          <w:sz w:val="28"/>
          <w:szCs w:val="28"/>
        </w:rPr>
        <w:t xml:space="preserve"> и так далее</w: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4"/>
          <w:sz w:val="28"/>
          <w:szCs w:val="28"/>
        </w:rPr>
        <w:object w:dxaOrig="2020" w:dyaOrig="620">
          <v:shape id="_x0000_i1047" type="#_x0000_t75" style="width:124.5pt;height:38.25pt" o:ole="">
            <v:imagedata r:id="rId53" o:title=""/>
          </v:shape>
          <o:OLEObject Type="Embed" ProgID="Equation.3" ShapeID="_x0000_i1047" DrawAspect="Content" ObjectID="_1469540509" r:id="rId54"/>
        </w:object>
      </w:r>
    </w:p>
    <w:p w:rsidR="00D55CFD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10"/>
          <w:sz w:val="28"/>
          <w:szCs w:val="28"/>
        </w:rPr>
        <w:object w:dxaOrig="2500" w:dyaOrig="340">
          <v:shape id="_x0000_i1048" type="#_x0000_t75" style="width:192.75pt;height:22.5pt" o:ole="">
            <v:imagedata r:id="rId55" o:title=""/>
          </v:shape>
          <o:OLEObject Type="Embed" ProgID="Equation.3" ShapeID="_x0000_i1048" DrawAspect="Content" ObjectID="_1469540510" r:id="rId56"/>
        </w:object>
      </w:r>
      <w:r w:rsidR="00D55CFD" w:rsidRPr="00CE7158">
        <w:rPr>
          <w:sz w:val="28"/>
          <w:szCs w:val="28"/>
        </w:rPr>
        <w:t>человека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sz w:val="28"/>
          <w:szCs w:val="28"/>
        </w:rPr>
        <w:t>По результату проведенных расчетов составляется график выхода на работу работников цеха. Полученные данные позволяют распределить работников по характеру выполняемых операций, затем и по линиям технологической обработки.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7FD9" w:rsidRDefault="002E3983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9" type="#_x0000_t75" style="width:197.25pt;height:91.5pt">
            <v:imagedata r:id="rId57" o:title=""/>
          </v:shape>
        </w:pic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 немеханического оборудования</w:t>
      </w: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К немеханическому оборудованию относятся производственные столы, ванны моечные, стеллажи и т. п. Это оборудование рассчитывается на максимальную смену или на весь период работы мясо – рыбного цеха.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Производственные ванны предусматриваются для промывки мяса, птицы, субпродуктов и рыбы, прошедших предварительную механическую обработку (по массе нетто). Ванны для промывки мяса не рассчитываются, а подбираются из условия размещения четвертины говяжьей туши по диагонали. Для всех остальных продуктов рассчитывается объем ванны по формуле: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8"/>
          <w:sz w:val="28"/>
          <w:szCs w:val="28"/>
        </w:rPr>
        <w:object w:dxaOrig="1480" w:dyaOrig="660">
          <v:shape id="_x0000_i1050" type="#_x0000_t75" style="width:66pt;height:29.25pt" o:ole="">
            <v:imagedata r:id="rId58" o:title=""/>
          </v:shape>
          <o:OLEObject Type="Embed" ProgID="Equation.3" ShapeID="_x0000_i1050" DrawAspect="Content" ObjectID="_1469540511" r:id="rId59"/>
        </w:object>
      </w:r>
      <w:r w:rsidR="00CE7158">
        <w:rPr>
          <w:sz w:val="28"/>
          <w:szCs w:val="28"/>
        </w:rPr>
        <w:t xml:space="preserve"> </w:t>
      </w:r>
      <w:r w:rsidR="00D55CFD" w:rsidRPr="00CE7158">
        <w:rPr>
          <w:sz w:val="28"/>
          <w:szCs w:val="28"/>
        </w:rPr>
        <w:t>(22)</w:t>
      </w:r>
    </w:p>
    <w:p w:rsidR="00D55CFD" w:rsidRPr="00CE7158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5CFD" w:rsidRPr="00CE7158">
        <w:rPr>
          <w:sz w:val="28"/>
          <w:szCs w:val="28"/>
        </w:rPr>
        <w:t>где:</w:t>
      </w:r>
    </w:p>
    <w:p w:rsid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14"/>
          <w:sz w:val="28"/>
          <w:szCs w:val="28"/>
        </w:rPr>
        <w:object w:dxaOrig="279" w:dyaOrig="380">
          <v:shape id="_x0000_i1051" type="#_x0000_t75" style="width:15.75pt;height:21.75pt" o:ole="">
            <v:imagedata r:id="rId60" o:title=""/>
          </v:shape>
          <o:OLEObject Type="Embed" ProgID="Equation.3" ShapeID="_x0000_i1051" DrawAspect="Content" ObjectID="_1469540512" r:id="rId61"/>
        </w:object>
      </w:r>
      <w:r w:rsidR="00D55CFD" w:rsidRPr="00CE7158">
        <w:rPr>
          <w:sz w:val="28"/>
          <w:szCs w:val="28"/>
        </w:rPr>
        <w:t>–требуемый объем ванны, дм</w:t>
      </w:r>
      <w:r w:rsidR="00D55CFD" w:rsidRPr="00CE7158">
        <w:rPr>
          <w:sz w:val="28"/>
          <w:szCs w:val="28"/>
          <w:vertAlign w:val="superscript"/>
        </w:rPr>
        <w:t>3</w:t>
      </w:r>
      <w:r w:rsidR="00D55CFD" w:rsidRPr="00CE7158">
        <w:rPr>
          <w:sz w:val="28"/>
          <w:szCs w:val="28"/>
        </w:rPr>
        <w:t>;</w: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i/>
          <w:position w:val="-6"/>
          <w:sz w:val="28"/>
          <w:szCs w:val="28"/>
        </w:rPr>
        <w:object w:dxaOrig="180" w:dyaOrig="220">
          <v:shape id="_x0000_i1052" type="#_x0000_t75" style="width:8.25pt;height:11.25pt" o:ole="">
            <v:imagedata r:id="rId62" o:title=""/>
          </v:shape>
          <o:OLEObject Type="Embed" ProgID="Equation.3" ShapeID="_x0000_i1052" DrawAspect="Content" ObjectID="_1469540513" r:id="rId63"/>
        </w:object>
      </w:r>
      <w:r w:rsidR="00D55CFD" w:rsidRPr="00CE7158">
        <w:rPr>
          <w:i/>
          <w:sz w:val="28"/>
          <w:szCs w:val="28"/>
        </w:rPr>
        <w:t xml:space="preserve">– </w:t>
      </w:r>
      <w:r w:rsidR="00D55CFD" w:rsidRPr="00CE7158">
        <w:rPr>
          <w:sz w:val="28"/>
          <w:szCs w:val="28"/>
        </w:rPr>
        <w:t>количество обрабатываемого продукта, кг;</w: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6"/>
          <w:sz w:val="28"/>
          <w:szCs w:val="28"/>
        </w:rPr>
        <w:object w:dxaOrig="279" w:dyaOrig="279">
          <v:shape id="_x0000_i1053" type="#_x0000_t75" style="width:15.75pt;height:15.75pt" o:ole="">
            <v:imagedata r:id="rId64" o:title=""/>
          </v:shape>
          <o:OLEObject Type="Embed" ProgID="Equation.3" ShapeID="_x0000_i1053" DrawAspect="Content" ObjectID="_1469540514" r:id="rId65"/>
        </w:object>
      </w:r>
      <w:r w:rsidR="00D55CFD" w:rsidRPr="00CE7158">
        <w:rPr>
          <w:sz w:val="28"/>
          <w:szCs w:val="28"/>
        </w:rPr>
        <w:t>– норма воды на один килограмм продукта, л (приложение 3);</w: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10"/>
          <w:sz w:val="28"/>
          <w:szCs w:val="28"/>
        </w:rPr>
        <w:object w:dxaOrig="220" w:dyaOrig="260">
          <v:shape id="_x0000_i1054" type="#_x0000_t75" style="width:11.25pt;height:18pt" o:ole="">
            <v:imagedata r:id="rId66" o:title=""/>
          </v:shape>
          <o:OLEObject Type="Embed" ProgID="Equation.3" ShapeID="_x0000_i1054" DrawAspect="Content" ObjectID="_1469540515" r:id="rId67"/>
        </w:object>
      </w:r>
      <w:r w:rsidR="00D55CFD" w:rsidRPr="00CE7158">
        <w:rPr>
          <w:sz w:val="28"/>
          <w:szCs w:val="28"/>
        </w:rPr>
        <w:t xml:space="preserve"> – оборачиваемость ванны за смену.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24"/>
          <w:sz w:val="28"/>
          <w:szCs w:val="28"/>
        </w:rPr>
        <w:object w:dxaOrig="1200" w:dyaOrig="620">
          <v:shape id="_x0000_i1055" type="#_x0000_t75" style="width:66pt;height:33.75pt" o:ole="">
            <v:imagedata r:id="rId68" o:title=""/>
          </v:shape>
          <o:OLEObject Type="Embed" ProgID="Equation.3" ShapeID="_x0000_i1055" DrawAspect="Content" ObjectID="_1469540516" r:id="rId69"/>
        </w:object>
      </w:r>
      <w:r w:rsidR="00CE7158">
        <w:rPr>
          <w:sz w:val="28"/>
          <w:szCs w:val="28"/>
        </w:rPr>
        <w:t xml:space="preserve"> </w:t>
      </w:r>
      <w:r w:rsidR="00D55CFD" w:rsidRPr="00CE7158">
        <w:rPr>
          <w:sz w:val="28"/>
          <w:szCs w:val="28"/>
        </w:rPr>
        <w:t>(23)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где:</w: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4"/>
          <w:sz w:val="28"/>
          <w:szCs w:val="28"/>
        </w:rPr>
        <w:object w:dxaOrig="220" w:dyaOrig="260">
          <v:shape id="_x0000_i1056" type="#_x0000_t75" style="width:15.75pt;height:18.75pt" o:ole="">
            <v:imagedata r:id="rId70" o:title=""/>
          </v:shape>
          <o:OLEObject Type="Embed" ProgID="Equation.3" ShapeID="_x0000_i1056" DrawAspect="Content" ObjectID="_1469540517" r:id="rId71"/>
        </w:object>
      </w:r>
      <w:r w:rsidR="00D55CFD" w:rsidRPr="00CE7158">
        <w:rPr>
          <w:sz w:val="28"/>
          <w:szCs w:val="28"/>
        </w:rPr>
        <w:t xml:space="preserve"> – продолжительность работы смены, цеха, ч;</w:t>
      </w:r>
    </w:p>
    <w:p w:rsid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6"/>
          <w:sz w:val="28"/>
          <w:szCs w:val="28"/>
        </w:rPr>
        <w:object w:dxaOrig="200" w:dyaOrig="220">
          <v:shape id="_x0000_i1057" type="#_x0000_t75" style="width:10.5pt;height:18pt" o:ole="">
            <v:imagedata r:id="rId72" o:title=""/>
          </v:shape>
          <o:OLEObject Type="Embed" ProgID="Equation.3" ShapeID="_x0000_i1057" DrawAspect="Content" ObjectID="_1469540518" r:id="rId73"/>
        </w:object>
      </w:r>
      <w:r w:rsidR="00D55CFD" w:rsidRPr="00CE7158">
        <w:rPr>
          <w:sz w:val="28"/>
          <w:szCs w:val="28"/>
        </w:rPr>
        <w:t xml:space="preserve"> – длительность цикла обработки продукта в ванне, мин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 xml:space="preserve">(приложение 3); </w:t>
      </w:r>
      <w:r w:rsidR="00942B5B" w:rsidRPr="00CE7158">
        <w:rPr>
          <w:position w:val="-4"/>
          <w:sz w:val="28"/>
          <w:szCs w:val="28"/>
        </w:rPr>
        <w:object w:dxaOrig="260" w:dyaOrig="260">
          <v:shape id="_x0000_i1058" type="#_x0000_t75" style="width:18.75pt;height:18.75pt" o:ole="">
            <v:imagedata r:id="rId74" o:title=""/>
          </v:shape>
          <o:OLEObject Type="Embed" ProgID="Equation.3" ShapeID="_x0000_i1058" DrawAspect="Content" ObjectID="_1469540519" r:id="rId75"/>
        </w:object>
      </w:r>
      <w:r w:rsidRPr="00CE7158">
        <w:rPr>
          <w:sz w:val="28"/>
          <w:szCs w:val="28"/>
        </w:rPr>
        <w:t>– коэффициент заполнения ванны (К=0,85);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4"/>
          <w:sz w:val="28"/>
          <w:szCs w:val="28"/>
        </w:rPr>
        <w:object w:dxaOrig="2540" w:dyaOrig="620">
          <v:shape id="_x0000_i1059" type="#_x0000_t75" style="width:175.5pt;height:42.75pt" o:ole="">
            <v:imagedata r:id="rId76" o:title=""/>
          </v:shape>
          <o:OLEObject Type="Embed" ProgID="Equation.3" ShapeID="_x0000_i1059" DrawAspect="Content" ObjectID="_1469540520" r:id="rId77"/>
        </w:object>
      </w:r>
      <w:r w:rsidR="00CE7158">
        <w:rPr>
          <w:sz w:val="28"/>
          <w:szCs w:val="28"/>
        </w:rPr>
        <w:t xml:space="preserve"> </w:t>
      </w:r>
      <w:r w:rsidRPr="00CE7158">
        <w:rPr>
          <w:position w:val="-24"/>
          <w:sz w:val="28"/>
          <w:szCs w:val="28"/>
        </w:rPr>
        <w:object w:dxaOrig="2299" w:dyaOrig="620">
          <v:shape id="_x0000_i1060" type="#_x0000_t75" style="width:153.75pt;height:41.25pt" o:ole="">
            <v:imagedata r:id="rId78" o:title=""/>
          </v:shape>
          <o:OLEObject Type="Embed" ProgID="Equation.3" ShapeID="_x0000_i1060" DrawAspect="Content" ObjectID="_1469540521" r:id="rId79"/>
        </w:objec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4"/>
          <w:sz w:val="28"/>
          <w:szCs w:val="28"/>
        </w:rPr>
        <w:object w:dxaOrig="2500" w:dyaOrig="620">
          <v:shape id="_x0000_i1061" type="#_x0000_t75" style="width:133.5pt;height:33pt" o:ole="">
            <v:imagedata r:id="rId80" o:title=""/>
          </v:shape>
          <o:OLEObject Type="Embed" ProgID="Equation.3" ShapeID="_x0000_i1061" DrawAspect="Content" ObjectID="_1469540522" r:id="rId81"/>
        </w:objec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8"/>
          <w:sz w:val="28"/>
          <w:szCs w:val="28"/>
        </w:rPr>
        <w:object w:dxaOrig="2960" w:dyaOrig="660">
          <v:shape id="_x0000_i1062" type="#_x0000_t75" style="width:171.75pt;height:38.25pt" o:ole="">
            <v:imagedata r:id="rId82" o:title=""/>
          </v:shape>
          <o:OLEObject Type="Embed" ProgID="Equation.3" ShapeID="_x0000_i1062" DrawAspect="Content" ObjectID="_1469540523" r:id="rId83"/>
        </w:objec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8"/>
          <w:sz w:val="28"/>
          <w:szCs w:val="28"/>
        </w:rPr>
        <w:object w:dxaOrig="2920" w:dyaOrig="660">
          <v:shape id="_x0000_i1063" type="#_x0000_t75" style="width:171pt;height:39pt" o:ole="">
            <v:imagedata r:id="rId84" o:title=""/>
          </v:shape>
          <o:OLEObject Type="Embed" ProgID="Equation.3" ShapeID="_x0000_i1063" DrawAspect="Content" ObjectID="_1469540524" r:id="rId85"/>
        </w:objec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8"/>
          <w:sz w:val="28"/>
          <w:szCs w:val="28"/>
        </w:rPr>
        <w:object w:dxaOrig="3000" w:dyaOrig="660">
          <v:shape id="_x0000_i1064" type="#_x0000_t75" style="width:195pt;height:43.5pt" o:ole="">
            <v:imagedata r:id="rId86" o:title=""/>
          </v:shape>
          <o:OLEObject Type="Embed" ProgID="Equation.3" ShapeID="_x0000_i1064" DrawAspect="Content" ObjectID="_1469540525" r:id="rId87"/>
        </w:objec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Все расчеты сводятся в таблицу 1</w:t>
      </w:r>
      <w:r w:rsidR="00592E80" w:rsidRPr="00CE7158">
        <w:rPr>
          <w:sz w:val="28"/>
          <w:szCs w:val="28"/>
        </w:rPr>
        <w:t>4</w:t>
      </w:r>
      <w:r w:rsidR="00B63E48" w:rsidRPr="00CE7158">
        <w:rPr>
          <w:sz w:val="28"/>
          <w:szCs w:val="28"/>
        </w:rPr>
        <w:t>.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55CFD" w:rsidRPr="00CE7158" w:rsidRDefault="00267FD9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D55CFD" w:rsidRPr="00CE7158">
        <w:rPr>
          <w:b/>
          <w:sz w:val="28"/>
          <w:szCs w:val="28"/>
        </w:rPr>
        <w:t>Таблица 1</w:t>
      </w:r>
      <w:r w:rsidR="006A6D94" w:rsidRPr="00CE7158">
        <w:rPr>
          <w:b/>
          <w:sz w:val="28"/>
          <w:szCs w:val="28"/>
        </w:rPr>
        <w:t>4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 и подбор ванн</w:t>
      </w:r>
    </w:p>
    <w:tbl>
      <w:tblPr>
        <w:tblStyle w:val="a9"/>
        <w:tblW w:w="928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397"/>
        <w:gridCol w:w="1422"/>
        <w:gridCol w:w="1189"/>
        <w:gridCol w:w="1075"/>
        <w:gridCol w:w="1130"/>
        <w:gridCol w:w="1067"/>
      </w:tblGrid>
      <w:tr w:rsidR="00D55CFD" w:rsidRPr="00CE7158" w:rsidTr="00267FD9">
        <w:tc>
          <w:tcPr>
            <w:tcW w:w="339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операций</w:t>
            </w:r>
          </w:p>
        </w:tc>
        <w:tc>
          <w:tcPr>
            <w:tcW w:w="142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 продуктов подлежащих обработке, кг</w:t>
            </w:r>
          </w:p>
        </w:tc>
        <w:tc>
          <w:tcPr>
            <w:tcW w:w="118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CE7158">
              <w:rPr>
                <w:sz w:val="20"/>
                <w:szCs w:val="28"/>
              </w:rPr>
              <w:t>Плотность продукта, кг/дм</w:t>
            </w:r>
            <w:r w:rsidRPr="00CE7158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75" w:type="dxa"/>
          </w:tcPr>
          <w:p w:rsid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Оборачи</w:t>
            </w:r>
            <w:r w:rsidR="00267FD9" w:rsidRPr="00267FD9">
              <w:rPr>
                <w:sz w:val="20"/>
                <w:szCs w:val="28"/>
              </w:rPr>
              <w:t>-</w:t>
            </w:r>
            <w:r w:rsidRPr="00CE7158">
              <w:rPr>
                <w:sz w:val="20"/>
                <w:szCs w:val="28"/>
              </w:rPr>
              <w:t>ваемость ванны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CE7158">
              <w:rPr>
                <w:sz w:val="20"/>
                <w:szCs w:val="28"/>
              </w:rPr>
              <w:t>за смену</w:t>
            </w:r>
          </w:p>
        </w:tc>
        <w:tc>
          <w:tcPr>
            <w:tcW w:w="1130" w:type="dxa"/>
          </w:tcPr>
          <w:p w:rsid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Расчетный объем ванны,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дм</w:t>
            </w:r>
            <w:r w:rsidRPr="00CE7158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6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 xml:space="preserve">Норма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E7158">
                <w:rPr>
                  <w:sz w:val="20"/>
                  <w:szCs w:val="28"/>
                </w:rPr>
                <w:t>1 кг</w:t>
              </w:r>
            </w:smartTag>
            <w:r w:rsidRPr="00CE7158">
              <w:rPr>
                <w:sz w:val="20"/>
                <w:szCs w:val="28"/>
              </w:rPr>
              <w:t xml:space="preserve"> продукта, дм</w:t>
            </w:r>
            <w:r w:rsidRPr="00CE7158">
              <w:rPr>
                <w:sz w:val="20"/>
                <w:szCs w:val="28"/>
                <w:vertAlign w:val="superscript"/>
              </w:rPr>
              <w:t>3</w:t>
            </w:r>
            <w:r w:rsidRPr="00CE7158">
              <w:rPr>
                <w:sz w:val="20"/>
                <w:szCs w:val="28"/>
              </w:rPr>
              <w:t xml:space="preserve"> </w:t>
            </w:r>
          </w:p>
        </w:tc>
      </w:tr>
      <w:tr w:rsidR="00D55CFD" w:rsidRPr="00CE7158" w:rsidTr="00267FD9">
        <w:tc>
          <w:tcPr>
            <w:tcW w:w="339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Оттаивание рыбы</w:t>
            </w:r>
          </w:p>
        </w:tc>
        <w:tc>
          <w:tcPr>
            <w:tcW w:w="1422" w:type="dxa"/>
          </w:tcPr>
          <w:p w:rsidR="00D55CFD" w:rsidRPr="00CE7158" w:rsidRDefault="006F7CE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32,75</w:t>
            </w:r>
          </w:p>
        </w:tc>
        <w:tc>
          <w:tcPr>
            <w:tcW w:w="118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0,45</w:t>
            </w:r>
          </w:p>
        </w:tc>
        <w:tc>
          <w:tcPr>
            <w:tcW w:w="107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</w:t>
            </w:r>
          </w:p>
        </w:tc>
        <w:tc>
          <w:tcPr>
            <w:tcW w:w="1130" w:type="dxa"/>
          </w:tcPr>
          <w:p w:rsidR="00D55CFD" w:rsidRPr="00CE7158" w:rsidRDefault="006F7CE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121,73</w:t>
            </w:r>
          </w:p>
        </w:tc>
        <w:tc>
          <w:tcPr>
            <w:tcW w:w="106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</w:tr>
      <w:tr w:rsidR="00D55CFD" w:rsidRPr="00CE7158" w:rsidTr="00267FD9">
        <w:tc>
          <w:tcPr>
            <w:tcW w:w="339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Промывание рыбы</w:t>
            </w:r>
          </w:p>
        </w:tc>
        <w:tc>
          <w:tcPr>
            <w:tcW w:w="1422" w:type="dxa"/>
          </w:tcPr>
          <w:p w:rsidR="00D55CFD" w:rsidRPr="00CE7158" w:rsidRDefault="006F7CE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32,75</w:t>
            </w:r>
          </w:p>
        </w:tc>
        <w:tc>
          <w:tcPr>
            <w:tcW w:w="118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0,55</w:t>
            </w:r>
          </w:p>
        </w:tc>
        <w:tc>
          <w:tcPr>
            <w:tcW w:w="107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3,2</w:t>
            </w:r>
          </w:p>
        </w:tc>
        <w:tc>
          <w:tcPr>
            <w:tcW w:w="1130" w:type="dxa"/>
          </w:tcPr>
          <w:p w:rsidR="00D55CFD" w:rsidRPr="00CE7158" w:rsidRDefault="006F7CE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19,919</w:t>
            </w:r>
          </w:p>
        </w:tc>
        <w:tc>
          <w:tcPr>
            <w:tcW w:w="106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</w:tr>
      <w:tr w:rsidR="00D55CFD" w:rsidRPr="00CE7158" w:rsidTr="00267FD9">
        <w:tc>
          <w:tcPr>
            <w:tcW w:w="339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Промывание птицы и субпродуктов</w:t>
            </w:r>
          </w:p>
        </w:tc>
        <w:tc>
          <w:tcPr>
            <w:tcW w:w="1422" w:type="dxa"/>
          </w:tcPr>
          <w:p w:rsidR="00D55CFD" w:rsidRPr="00CE7158" w:rsidRDefault="006F7CE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97,951</w:t>
            </w:r>
          </w:p>
        </w:tc>
        <w:tc>
          <w:tcPr>
            <w:tcW w:w="118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0,3</w:t>
            </w:r>
          </w:p>
        </w:tc>
        <w:tc>
          <w:tcPr>
            <w:tcW w:w="107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</w:t>
            </w:r>
          </w:p>
        </w:tc>
        <w:tc>
          <w:tcPr>
            <w:tcW w:w="1130" w:type="dxa"/>
          </w:tcPr>
          <w:p w:rsidR="00D55CFD" w:rsidRPr="00CE7158" w:rsidRDefault="006F7CE1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108,834</w:t>
            </w:r>
          </w:p>
        </w:tc>
        <w:tc>
          <w:tcPr>
            <w:tcW w:w="106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</w:tr>
    </w:tbl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sz w:val="28"/>
          <w:szCs w:val="28"/>
        </w:rPr>
        <w:t>Расчет и подбор столов производится в соответствии с намечаемыми операциями обработки сырья на той или иной линии. При этом учитывается число занятых на данной операции работников, санитарные требования к обработке сырья, норма длины стола для выполнения этой операции.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10"/>
          <w:sz w:val="28"/>
          <w:szCs w:val="28"/>
        </w:rPr>
        <w:object w:dxaOrig="1100" w:dyaOrig="340">
          <v:shape id="_x0000_i1065" type="#_x0000_t75" style="width:55.5pt;height:17.25pt" o:ole="">
            <v:imagedata r:id="rId88" o:title=""/>
          </v:shape>
          <o:OLEObject Type="Embed" ProgID="Equation.3" ShapeID="_x0000_i1065" DrawAspect="Content" ObjectID="_1469540526" r:id="rId89"/>
        </w:object>
      </w:r>
      <w:r w:rsidR="00D55CFD" w:rsidRPr="00CE7158">
        <w:rPr>
          <w:sz w:val="28"/>
          <w:szCs w:val="28"/>
        </w:rPr>
        <w:t>(24)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 xml:space="preserve">где: </w:t>
      </w:r>
      <w:r w:rsidR="00942B5B" w:rsidRPr="00CE7158">
        <w:rPr>
          <w:position w:val="-4"/>
          <w:sz w:val="28"/>
          <w:szCs w:val="28"/>
        </w:rPr>
        <w:object w:dxaOrig="220" w:dyaOrig="260">
          <v:shape id="_x0000_i1066" type="#_x0000_t75" style="width:10.5pt;height:18pt" o:ole="">
            <v:imagedata r:id="rId90" o:title=""/>
          </v:shape>
          <o:OLEObject Type="Embed" ProgID="Equation.3" ShapeID="_x0000_i1066" DrawAspect="Content" ObjectID="_1469540527" r:id="rId91"/>
        </w:object>
      </w:r>
      <w:r w:rsidRPr="00CE7158">
        <w:rPr>
          <w:sz w:val="28"/>
          <w:szCs w:val="28"/>
        </w:rPr>
        <w:t xml:space="preserve">– общая длина производственных столов для выполнения данной операции, м; </w:t>
      </w:r>
      <w:r w:rsidR="00942B5B" w:rsidRPr="00CE7158">
        <w:rPr>
          <w:position w:val="-10"/>
          <w:sz w:val="28"/>
          <w:szCs w:val="28"/>
        </w:rPr>
        <w:object w:dxaOrig="340" w:dyaOrig="340">
          <v:shape id="_x0000_i1067" type="#_x0000_t75" style="width:17.25pt;height:17.25pt" o:ole="">
            <v:imagedata r:id="rId92" o:title=""/>
          </v:shape>
          <o:OLEObject Type="Embed" ProgID="Equation.3" ShapeID="_x0000_i1067" DrawAspect="Content" ObjectID="_1469540528" r:id="rId93"/>
        </w:object>
      </w:r>
      <w:r w:rsidRPr="00CE7158">
        <w:rPr>
          <w:sz w:val="28"/>
          <w:szCs w:val="28"/>
        </w:rPr>
        <w:t xml:space="preserve">– количество работников, выполняющих эту операцию; </w:t>
      </w:r>
      <w:r w:rsidR="00942B5B" w:rsidRPr="00CE7158">
        <w:rPr>
          <w:position w:val="-6"/>
          <w:sz w:val="28"/>
          <w:szCs w:val="28"/>
        </w:rPr>
        <w:object w:dxaOrig="139" w:dyaOrig="279">
          <v:shape id="_x0000_i1068" type="#_x0000_t75" style="width:7.5pt;height:21.75pt" o:ole="">
            <v:imagedata r:id="rId94" o:title=""/>
          </v:shape>
          <o:OLEObject Type="Embed" ProgID="Equation.3" ShapeID="_x0000_i1068" DrawAspect="Content" ObjectID="_1469540529" r:id="rId95"/>
        </w:object>
      </w:r>
      <w:r w:rsidRPr="00CE7158">
        <w:rPr>
          <w:sz w:val="28"/>
          <w:szCs w:val="28"/>
        </w:rPr>
        <w:t xml:space="preserve"> – норма длины стола на одного работающего, необходимая для выполнения данной операции, м (приложение 4);</w:t>
      </w:r>
    </w:p>
    <w:p w:rsidR="00D55CFD" w:rsidRPr="00CE7158" w:rsidRDefault="00D55CFD" w:rsidP="00CE7158">
      <w:pPr>
        <w:widowControl w:val="0"/>
        <w:tabs>
          <w:tab w:val="left" w:pos="720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Поскольку в мясо – рыбном цехе выделяется несколько линий на каждый ряд операций и, соответственно рабочих мест. Расчеты сведены в таблиц</w:t>
      </w:r>
      <w:r w:rsidR="00592E80" w:rsidRPr="00CE7158">
        <w:rPr>
          <w:sz w:val="28"/>
          <w:szCs w:val="28"/>
        </w:rPr>
        <w:t>у</w:t>
      </w:r>
      <w:r w:rsidRPr="00CE7158">
        <w:rPr>
          <w:sz w:val="28"/>
          <w:szCs w:val="28"/>
        </w:rPr>
        <w:t xml:space="preserve"> 1</w:t>
      </w:r>
      <w:r w:rsidR="00592E80" w:rsidRPr="00CE7158">
        <w:rPr>
          <w:sz w:val="28"/>
          <w:szCs w:val="28"/>
        </w:rPr>
        <w:t>5</w:t>
      </w:r>
      <w:r w:rsidR="00B63E48" w:rsidRPr="00CE7158">
        <w:rPr>
          <w:sz w:val="28"/>
          <w:szCs w:val="28"/>
        </w:rPr>
        <w:t>.</w:t>
      </w:r>
    </w:p>
    <w:p w:rsidR="00D55CFD" w:rsidRPr="00CE7158" w:rsidRDefault="00D55CFD" w:rsidP="00CE7158">
      <w:pPr>
        <w:widowControl w:val="0"/>
        <w:tabs>
          <w:tab w:val="left" w:pos="720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5CFD" w:rsidRPr="00CE7158" w:rsidRDefault="00267FD9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55CFD" w:rsidRPr="00CE7158">
        <w:rPr>
          <w:b/>
          <w:sz w:val="28"/>
          <w:szCs w:val="28"/>
        </w:rPr>
        <w:t>Таблица 1</w:t>
      </w:r>
      <w:r w:rsidR="006A6D94" w:rsidRPr="00CE7158">
        <w:rPr>
          <w:b/>
          <w:sz w:val="28"/>
          <w:szCs w:val="28"/>
        </w:rPr>
        <w:t>5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 производственных столов</w:t>
      </w:r>
    </w:p>
    <w:tbl>
      <w:tblPr>
        <w:tblStyle w:val="a9"/>
        <w:tblW w:w="892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1144"/>
        <w:gridCol w:w="698"/>
        <w:gridCol w:w="1437"/>
        <w:gridCol w:w="577"/>
      </w:tblGrid>
      <w:tr w:rsidR="00D55CFD" w:rsidRPr="00CE7158" w:rsidTr="00267FD9">
        <w:trPr>
          <w:cantSplit/>
          <w:trHeight w:val="2143"/>
        </w:trPr>
        <w:tc>
          <w:tcPr>
            <w:tcW w:w="4361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операций</w:t>
            </w:r>
          </w:p>
        </w:tc>
        <w:tc>
          <w:tcPr>
            <w:tcW w:w="709" w:type="dxa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 человек</w:t>
            </w:r>
          </w:p>
        </w:tc>
        <w:tc>
          <w:tcPr>
            <w:tcW w:w="114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Норма длины стола на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одного работника, м.</w:t>
            </w:r>
          </w:p>
        </w:tc>
        <w:tc>
          <w:tcPr>
            <w:tcW w:w="698" w:type="dxa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Расчетная длина стола, м.</w:t>
            </w:r>
          </w:p>
        </w:tc>
        <w:tc>
          <w:tcPr>
            <w:tcW w:w="143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Габаритные размеры, мм</w:t>
            </w:r>
          </w:p>
        </w:tc>
        <w:tc>
          <w:tcPr>
            <w:tcW w:w="577" w:type="dxa"/>
            <w:textDirection w:val="btLr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</w:t>
            </w:r>
          </w:p>
        </w:tc>
      </w:tr>
      <w:tr w:rsidR="00D55CFD" w:rsidRPr="00CE7158" w:rsidTr="00267FD9">
        <w:trPr>
          <w:cantSplit/>
          <w:trHeight w:val="401"/>
        </w:trPr>
        <w:tc>
          <w:tcPr>
            <w:tcW w:w="4361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114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69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143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noProof/>
                <w:sz w:val="20"/>
                <w:szCs w:val="28"/>
                <w:lang w:val="en-US"/>
              </w:rPr>
            </w:pPr>
            <w:r w:rsidRPr="00CE7158">
              <w:rPr>
                <w:noProof/>
                <w:sz w:val="20"/>
                <w:szCs w:val="28"/>
                <w:lang w:val="en-US"/>
              </w:rPr>
              <w:t>5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  <w:lang w:val="en-US"/>
              </w:rPr>
              <w:t>6</w:t>
            </w:r>
          </w:p>
        </w:tc>
      </w:tr>
      <w:tr w:rsidR="00D55CFD" w:rsidRPr="00CE7158" w:rsidTr="00267FD9">
        <w:trPr>
          <w:cantSplit/>
        </w:trPr>
        <w:tc>
          <w:tcPr>
            <w:tcW w:w="4361" w:type="dxa"/>
          </w:tcPr>
          <w:p w:rsidR="00D55CFD" w:rsidRPr="00CE7158" w:rsidRDefault="00D55CFD" w:rsidP="00267FD9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1. Сортировка жиловка, зачистка мяса</w:t>
            </w:r>
          </w:p>
        </w:tc>
        <w:tc>
          <w:tcPr>
            <w:tcW w:w="70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0,25</w:t>
            </w:r>
          </w:p>
        </w:tc>
        <w:tc>
          <w:tcPr>
            <w:tcW w:w="114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1,25</w:t>
            </w:r>
          </w:p>
        </w:tc>
        <w:tc>
          <w:tcPr>
            <w:tcW w:w="69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0,31</w:t>
            </w:r>
          </w:p>
        </w:tc>
        <w:tc>
          <w:tcPr>
            <w:tcW w:w="1437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СПМ 4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1260х840х860</w:t>
            </w:r>
          </w:p>
        </w:tc>
        <w:tc>
          <w:tcPr>
            <w:tcW w:w="577" w:type="dxa"/>
            <w:vMerge w:val="restart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</w:tr>
      <w:tr w:rsidR="00D55CFD" w:rsidRPr="00CE7158" w:rsidTr="00267FD9">
        <w:trPr>
          <w:cantSplit/>
        </w:trPr>
        <w:tc>
          <w:tcPr>
            <w:tcW w:w="4361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2. Приготовление мелкокусковых полуфабрикатов,</w:t>
            </w:r>
            <w:r w:rsidR="00CE7158">
              <w:rPr>
                <w:sz w:val="20"/>
                <w:szCs w:val="28"/>
              </w:rPr>
              <w:t xml:space="preserve"> </w:t>
            </w:r>
            <w:r w:rsidRPr="00CE7158">
              <w:rPr>
                <w:sz w:val="20"/>
                <w:szCs w:val="28"/>
              </w:rPr>
              <w:t>приготовление фарша</w:t>
            </w:r>
          </w:p>
        </w:tc>
        <w:tc>
          <w:tcPr>
            <w:tcW w:w="70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0,25</w:t>
            </w:r>
          </w:p>
        </w:tc>
        <w:tc>
          <w:tcPr>
            <w:tcW w:w="114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1,25</w:t>
            </w:r>
          </w:p>
        </w:tc>
        <w:tc>
          <w:tcPr>
            <w:tcW w:w="69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0,31</w:t>
            </w:r>
          </w:p>
        </w:tc>
        <w:tc>
          <w:tcPr>
            <w:tcW w:w="143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</w:tr>
      <w:tr w:rsidR="004510DB" w:rsidRPr="00CE7158" w:rsidTr="00267FD9">
        <w:trPr>
          <w:cantSplit/>
        </w:trPr>
        <w:tc>
          <w:tcPr>
            <w:tcW w:w="4361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3.Обработка птицы и приготовление полуфабрикатов</w:t>
            </w:r>
          </w:p>
        </w:tc>
        <w:tc>
          <w:tcPr>
            <w:tcW w:w="709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0,25</w:t>
            </w:r>
          </w:p>
        </w:tc>
        <w:tc>
          <w:tcPr>
            <w:tcW w:w="114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1,25</w:t>
            </w:r>
          </w:p>
        </w:tc>
        <w:tc>
          <w:tcPr>
            <w:tcW w:w="698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0,31</w:t>
            </w:r>
          </w:p>
        </w:tc>
        <w:tc>
          <w:tcPr>
            <w:tcW w:w="1437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СП</w:t>
            </w:r>
          </w:p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1470х840х860</w:t>
            </w:r>
          </w:p>
        </w:tc>
        <w:tc>
          <w:tcPr>
            <w:tcW w:w="577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</w:tr>
      <w:tr w:rsidR="00D55CFD" w:rsidRPr="00CE7158" w:rsidTr="00267FD9">
        <w:trPr>
          <w:cantSplit/>
        </w:trPr>
        <w:tc>
          <w:tcPr>
            <w:tcW w:w="4361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4. Зачистка, жиловка печени</w:t>
            </w:r>
          </w:p>
        </w:tc>
        <w:tc>
          <w:tcPr>
            <w:tcW w:w="70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0,25</w:t>
            </w:r>
          </w:p>
        </w:tc>
        <w:tc>
          <w:tcPr>
            <w:tcW w:w="114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1,25</w:t>
            </w:r>
          </w:p>
        </w:tc>
        <w:tc>
          <w:tcPr>
            <w:tcW w:w="69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0,31</w:t>
            </w:r>
          </w:p>
        </w:tc>
        <w:tc>
          <w:tcPr>
            <w:tcW w:w="143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  <w:lang w:val="en-US"/>
              </w:rPr>
              <w:t>-II-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  <w:lang w:val="en-US"/>
              </w:rPr>
              <w:t xml:space="preserve"> -II-</w:t>
            </w:r>
          </w:p>
        </w:tc>
      </w:tr>
      <w:tr w:rsidR="00D55CFD" w:rsidRPr="00CE7158" w:rsidTr="00267FD9">
        <w:trPr>
          <w:cantSplit/>
        </w:trPr>
        <w:tc>
          <w:tcPr>
            <w:tcW w:w="4361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5. Приготовление мелкокусковых п/ф из печени</w:t>
            </w:r>
          </w:p>
        </w:tc>
        <w:tc>
          <w:tcPr>
            <w:tcW w:w="70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0,25</w:t>
            </w:r>
          </w:p>
        </w:tc>
        <w:tc>
          <w:tcPr>
            <w:tcW w:w="114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1,25</w:t>
            </w:r>
          </w:p>
        </w:tc>
        <w:tc>
          <w:tcPr>
            <w:tcW w:w="69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0,31</w:t>
            </w:r>
          </w:p>
        </w:tc>
        <w:tc>
          <w:tcPr>
            <w:tcW w:w="143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  <w:lang w:val="en-US"/>
              </w:rPr>
              <w:t>-II-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CE7158">
              <w:rPr>
                <w:sz w:val="20"/>
                <w:szCs w:val="28"/>
                <w:lang w:val="en-US"/>
              </w:rPr>
              <w:t>-II-</w:t>
            </w:r>
          </w:p>
        </w:tc>
      </w:tr>
      <w:tr w:rsidR="00D55CFD" w:rsidRPr="00CE7158" w:rsidTr="00267FD9">
        <w:trPr>
          <w:cantSplit/>
        </w:trPr>
        <w:tc>
          <w:tcPr>
            <w:tcW w:w="4361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6. Обработка рыбы и приготовление п/ф из нее</w:t>
            </w:r>
          </w:p>
        </w:tc>
        <w:tc>
          <w:tcPr>
            <w:tcW w:w="709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0,75</w:t>
            </w:r>
          </w:p>
        </w:tc>
        <w:tc>
          <w:tcPr>
            <w:tcW w:w="114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1,25</w:t>
            </w:r>
          </w:p>
        </w:tc>
        <w:tc>
          <w:tcPr>
            <w:tcW w:w="698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0,93</w:t>
            </w:r>
          </w:p>
        </w:tc>
        <w:tc>
          <w:tcPr>
            <w:tcW w:w="1437" w:type="dxa"/>
          </w:tcPr>
          <w:p w:rsid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СОСМ – 3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1680х840х860</w:t>
            </w:r>
          </w:p>
        </w:tc>
        <w:tc>
          <w:tcPr>
            <w:tcW w:w="577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</w:tr>
    </w:tbl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b/>
          <w:sz w:val="28"/>
          <w:szCs w:val="28"/>
        </w:rPr>
        <w:t>Примечание:</w:t>
      </w:r>
      <w:r w:rsidRPr="00CE7158">
        <w:rPr>
          <w:sz w:val="28"/>
          <w:szCs w:val="28"/>
        </w:rPr>
        <w:t xml:space="preserve"> норма длины стола для выполнения каждой операции приведена в приложении 4.</w:t>
      </w:r>
    </w:p>
    <w:p w:rsidR="00B63E48" w:rsidRPr="00CE7158" w:rsidRDefault="00B63E48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Для определения расчетной площади цеха вначале вычисляют полезную площадь – площадь, занимаемую оборудованием. Все расчеты сводятся в таблицу 1</w:t>
      </w:r>
      <w:r w:rsidR="00592E80" w:rsidRPr="00CE7158">
        <w:rPr>
          <w:sz w:val="28"/>
          <w:szCs w:val="28"/>
        </w:rPr>
        <w:t>6</w:t>
      </w:r>
      <w:r w:rsidRPr="00CE7158">
        <w:rPr>
          <w:sz w:val="28"/>
          <w:szCs w:val="28"/>
        </w:rPr>
        <w:t>.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 xml:space="preserve">Таблица </w:t>
      </w:r>
      <w:r w:rsidR="006A6D94" w:rsidRPr="00CE7158">
        <w:rPr>
          <w:b/>
          <w:sz w:val="28"/>
          <w:szCs w:val="28"/>
        </w:rPr>
        <w:t>16</w:t>
      </w: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158">
        <w:rPr>
          <w:b/>
          <w:sz w:val="28"/>
          <w:szCs w:val="28"/>
        </w:rPr>
        <w:t>Расчет полезной площади мясо – рыбного цеха</w:t>
      </w:r>
    </w:p>
    <w:tbl>
      <w:tblPr>
        <w:tblStyle w:val="a9"/>
        <w:tblW w:w="8258" w:type="dxa"/>
        <w:tblInd w:w="709" w:type="dxa"/>
        <w:tblLook w:val="0000" w:firstRow="0" w:lastRow="0" w:firstColumn="0" w:lastColumn="0" w:noHBand="0" w:noVBand="0"/>
      </w:tblPr>
      <w:tblGrid>
        <w:gridCol w:w="2234"/>
        <w:gridCol w:w="1604"/>
        <w:gridCol w:w="865"/>
        <w:gridCol w:w="1532"/>
        <w:gridCol w:w="1007"/>
        <w:gridCol w:w="1016"/>
      </w:tblGrid>
      <w:tr w:rsidR="00D55CFD" w:rsidRPr="00CE7158" w:rsidTr="00267FD9">
        <w:trPr>
          <w:cantSplit/>
          <w:trHeight w:val="1988"/>
        </w:trPr>
        <w:tc>
          <w:tcPr>
            <w:tcW w:w="223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Наименование оборудования</w:t>
            </w:r>
          </w:p>
        </w:tc>
        <w:tc>
          <w:tcPr>
            <w:tcW w:w="1604" w:type="dxa"/>
          </w:tcPr>
          <w:p w:rsidR="00D55CFD" w:rsidRPr="00CE7158" w:rsidRDefault="00D55CFD" w:rsidP="00267FD9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Тип, марка оборудования</w:t>
            </w:r>
          </w:p>
        </w:tc>
        <w:tc>
          <w:tcPr>
            <w:tcW w:w="865" w:type="dxa"/>
            <w:textDirection w:val="btLr"/>
          </w:tcPr>
          <w:p w:rsidR="00D55CFD" w:rsidRPr="00CE7158" w:rsidRDefault="00D55CFD" w:rsidP="00267FD9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Количество оборудования,</w:t>
            </w:r>
            <w:r w:rsidR="00267FD9">
              <w:rPr>
                <w:sz w:val="20"/>
                <w:szCs w:val="28"/>
                <w:lang w:val="en-US"/>
              </w:rPr>
              <w:t xml:space="preserve"> </w:t>
            </w:r>
            <w:r w:rsidRPr="00CE7158">
              <w:rPr>
                <w:sz w:val="20"/>
                <w:szCs w:val="28"/>
              </w:rPr>
              <w:t>шт.</w:t>
            </w:r>
          </w:p>
        </w:tc>
        <w:tc>
          <w:tcPr>
            <w:tcW w:w="1532" w:type="dxa"/>
          </w:tcPr>
          <w:p w:rsidR="00D55CFD" w:rsidRPr="00CE7158" w:rsidRDefault="00D55CFD" w:rsidP="00267FD9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Габаритные размеры, мм</w:t>
            </w:r>
          </w:p>
        </w:tc>
        <w:tc>
          <w:tcPr>
            <w:tcW w:w="0" w:type="auto"/>
          </w:tcPr>
          <w:p w:rsid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  <w:lang w:val="en-US"/>
              </w:rPr>
              <w:t>S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ед-цы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оборуд, м</w:t>
            </w:r>
            <w:r w:rsidRPr="00CE7158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1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Полезная площадь,</w:t>
            </w:r>
          </w:p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м</w:t>
            </w:r>
            <w:r w:rsidRPr="00CE7158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D55CFD" w:rsidRPr="00CE7158" w:rsidTr="00267FD9">
        <w:trPr>
          <w:cantSplit/>
        </w:trPr>
        <w:tc>
          <w:tcPr>
            <w:tcW w:w="223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60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86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  <w:tc>
          <w:tcPr>
            <w:tcW w:w="153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5</w:t>
            </w:r>
          </w:p>
        </w:tc>
        <w:tc>
          <w:tcPr>
            <w:tcW w:w="101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</w:t>
            </w:r>
          </w:p>
        </w:tc>
      </w:tr>
      <w:tr w:rsidR="00D55CFD" w:rsidRPr="00CE7158" w:rsidTr="00267FD9">
        <w:trPr>
          <w:cantSplit/>
        </w:trPr>
        <w:tc>
          <w:tcPr>
            <w:tcW w:w="223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Привод универсальный</w:t>
            </w:r>
          </w:p>
        </w:tc>
        <w:tc>
          <w:tcPr>
            <w:tcW w:w="1604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ПУ – 0,6</w:t>
            </w:r>
          </w:p>
        </w:tc>
        <w:tc>
          <w:tcPr>
            <w:tcW w:w="865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532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620х435х910</w:t>
            </w:r>
          </w:p>
        </w:tc>
        <w:tc>
          <w:tcPr>
            <w:tcW w:w="0" w:type="auto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0,24</w:t>
            </w:r>
          </w:p>
        </w:tc>
        <w:tc>
          <w:tcPr>
            <w:tcW w:w="1016" w:type="dxa"/>
          </w:tcPr>
          <w:p w:rsidR="00D55CFD" w:rsidRPr="00CE7158" w:rsidRDefault="00D55CFD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024</w:t>
            </w:r>
          </w:p>
        </w:tc>
      </w:tr>
      <w:tr w:rsidR="004510DB" w:rsidRPr="00CE7158" w:rsidTr="00267FD9">
        <w:trPr>
          <w:cantSplit/>
        </w:trPr>
        <w:tc>
          <w:tcPr>
            <w:tcW w:w="223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Шкаф холодильный</w:t>
            </w:r>
          </w:p>
        </w:tc>
        <w:tc>
          <w:tcPr>
            <w:tcW w:w="160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ШХ – 0,810</w:t>
            </w:r>
          </w:p>
        </w:tc>
        <w:tc>
          <w:tcPr>
            <w:tcW w:w="865" w:type="dxa"/>
          </w:tcPr>
          <w:p w:rsidR="004510DB" w:rsidRPr="00CE7158" w:rsidRDefault="00B63E48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</w:t>
            </w:r>
          </w:p>
        </w:tc>
        <w:tc>
          <w:tcPr>
            <w:tcW w:w="1532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1120х800х1930</w:t>
            </w:r>
          </w:p>
        </w:tc>
        <w:tc>
          <w:tcPr>
            <w:tcW w:w="0" w:type="auto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1,72</w:t>
            </w:r>
          </w:p>
        </w:tc>
        <w:tc>
          <w:tcPr>
            <w:tcW w:w="1016" w:type="dxa"/>
          </w:tcPr>
          <w:p w:rsidR="004510DB" w:rsidRPr="00CE7158" w:rsidRDefault="00B63E48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3,44</w:t>
            </w:r>
          </w:p>
        </w:tc>
      </w:tr>
      <w:tr w:rsidR="004510DB" w:rsidRPr="00CE7158" w:rsidTr="00267FD9">
        <w:trPr>
          <w:cantSplit/>
        </w:trPr>
        <w:tc>
          <w:tcPr>
            <w:tcW w:w="223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Приспособление для очистки рыбы</w:t>
            </w:r>
          </w:p>
        </w:tc>
        <w:tc>
          <w:tcPr>
            <w:tcW w:w="160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РО – 1М1</w:t>
            </w:r>
          </w:p>
        </w:tc>
        <w:tc>
          <w:tcPr>
            <w:tcW w:w="865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532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110х280х1710</w:t>
            </w:r>
          </w:p>
        </w:tc>
        <w:tc>
          <w:tcPr>
            <w:tcW w:w="0" w:type="auto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0,05</w:t>
            </w:r>
          </w:p>
        </w:tc>
        <w:tc>
          <w:tcPr>
            <w:tcW w:w="1016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0,05</w:t>
            </w:r>
          </w:p>
        </w:tc>
      </w:tr>
      <w:tr w:rsidR="004510DB" w:rsidRPr="00CE7158" w:rsidTr="00267FD9">
        <w:trPr>
          <w:cantSplit/>
        </w:trPr>
        <w:tc>
          <w:tcPr>
            <w:tcW w:w="223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Ванные моечные</w:t>
            </w:r>
          </w:p>
        </w:tc>
        <w:tc>
          <w:tcPr>
            <w:tcW w:w="160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ВМ</w:t>
            </w:r>
            <w:r w:rsidRPr="00CE7158">
              <w:rPr>
                <w:sz w:val="20"/>
                <w:szCs w:val="28"/>
                <w:lang w:val="en-US"/>
              </w:rPr>
              <w:t>I</w:t>
            </w:r>
            <w:r w:rsidRPr="00CE7158">
              <w:rPr>
                <w:sz w:val="20"/>
                <w:szCs w:val="28"/>
              </w:rPr>
              <w:t xml:space="preserve"> – </w:t>
            </w:r>
            <w:r w:rsidRPr="00CE7158">
              <w:rPr>
                <w:sz w:val="20"/>
                <w:szCs w:val="28"/>
                <w:lang w:val="en-US"/>
              </w:rPr>
              <w:t>I</w:t>
            </w:r>
            <w:r w:rsidRPr="00CE7158">
              <w:rPr>
                <w:sz w:val="20"/>
                <w:szCs w:val="28"/>
              </w:rPr>
              <w:t>СМ</w:t>
            </w:r>
          </w:p>
        </w:tc>
        <w:tc>
          <w:tcPr>
            <w:tcW w:w="865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3</w:t>
            </w:r>
          </w:p>
        </w:tc>
        <w:tc>
          <w:tcPr>
            <w:tcW w:w="1532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1050х840х860</w:t>
            </w:r>
          </w:p>
        </w:tc>
        <w:tc>
          <w:tcPr>
            <w:tcW w:w="0" w:type="auto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0,75</w:t>
            </w:r>
          </w:p>
        </w:tc>
        <w:tc>
          <w:tcPr>
            <w:tcW w:w="1016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2,25</w:t>
            </w:r>
          </w:p>
        </w:tc>
      </w:tr>
      <w:tr w:rsidR="004510DB" w:rsidRPr="00CE7158" w:rsidTr="00267FD9">
        <w:trPr>
          <w:cantSplit/>
        </w:trPr>
        <w:tc>
          <w:tcPr>
            <w:tcW w:w="223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Стол производственный</w:t>
            </w:r>
          </w:p>
        </w:tc>
        <w:tc>
          <w:tcPr>
            <w:tcW w:w="160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СПМ 4</w:t>
            </w:r>
          </w:p>
        </w:tc>
        <w:tc>
          <w:tcPr>
            <w:tcW w:w="865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532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1260х840х860</w:t>
            </w:r>
          </w:p>
        </w:tc>
        <w:tc>
          <w:tcPr>
            <w:tcW w:w="0" w:type="auto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0,91</w:t>
            </w:r>
          </w:p>
        </w:tc>
        <w:tc>
          <w:tcPr>
            <w:tcW w:w="1016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0,91</w:t>
            </w:r>
          </w:p>
        </w:tc>
      </w:tr>
      <w:tr w:rsidR="004510DB" w:rsidRPr="00CE7158" w:rsidTr="00267FD9">
        <w:trPr>
          <w:cantSplit/>
        </w:trPr>
        <w:tc>
          <w:tcPr>
            <w:tcW w:w="223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0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СП</w:t>
            </w:r>
          </w:p>
        </w:tc>
        <w:tc>
          <w:tcPr>
            <w:tcW w:w="865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532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1470х840х860</w:t>
            </w:r>
          </w:p>
        </w:tc>
        <w:tc>
          <w:tcPr>
            <w:tcW w:w="0" w:type="auto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1,06</w:t>
            </w:r>
          </w:p>
        </w:tc>
        <w:tc>
          <w:tcPr>
            <w:tcW w:w="1016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1,06</w:t>
            </w:r>
          </w:p>
        </w:tc>
      </w:tr>
      <w:tr w:rsidR="004510DB" w:rsidRPr="00CE7158" w:rsidTr="00267FD9">
        <w:trPr>
          <w:cantSplit/>
        </w:trPr>
        <w:tc>
          <w:tcPr>
            <w:tcW w:w="223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0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СОЭСМ – 3</w:t>
            </w:r>
          </w:p>
        </w:tc>
        <w:tc>
          <w:tcPr>
            <w:tcW w:w="865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</w:t>
            </w:r>
          </w:p>
        </w:tc>
        <w:tc>
          <w:tcPr>
            <w:tcW w:w="1532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1680х840х860</w:t>
            </w:r>
          </w:p>
        </w:tc>
        <w:tc>
          <w:tcPr>
            <w:tcW w:w="0" w:type="auto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1,21</w:t>
            </w:r>
          </w:p>
        </w:tc>
        <w:tc>
          <w:tcPr>
            <w:tcW w:w="1016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1,21</w:t>
            </w:r>
          </w:p>
        </w:tc>
      </w:tr>
      <w:tr w:rsidR="004510DB" w:rsidRPr="00CE7158" w:rsidTr="00267FD9">
        <w:trPr>
          <w:cantSplit/>
        </w:trPr>
        <w:tc>
          <w:tcPr>
            <w:tcW w:w="223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Итого:</w:t>
            </w:r>
          </w:p>
        </w:tc>
        <w:tc>
          <w:tcPr>
            <w:tcW w:w="1604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5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2" w:type="dxa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4510DB" w:rsidRPr="00CE7158" w:rsidRDefault="004510DB" w:rsidP="00CE7158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1016" w:type="dxa"/>
          </w:tcPr>
          <w:p w:rsidR="004510DB" w:rsidRPr="00CE7158" w:rsidRDefault="00B63E48" w:rsidP="00CE7158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E7158">
              <w:rPr>
                <w:sz w:val="20"/>
                <w:szCs w:val="28"/>
              </w:rPr>
              <w:t>9,16</w:t>
            </w:r>
          </w:p>
        </w:tc>
      </w:tr>
    </w:tbl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sz w:val="28"/>
          <w:szCs w:val="28"/>
        </w:rPr>
        <w:t>Расчетную площадь мясо – рыбного цеха можно определить по формуле: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7158">
        <w:rPr>
          <w:position w:val="-28"/>
          <w:sz w:val="28"/>
          <w:szCs w:val="28"/>
        </w:rPr>
        <w:object w:dxaOrig="960" w:dyaOrig="680">
          <v:shape id="_x0000_i1069" type="#_x0000_t75" style="width:51.75pt;height:36.75pt" o:ole="">
            <v:imagedata r:id="rId96" o:title=""/>
          </v:shape>
          <o:OLEObject Type="Embed" ProgID="Equation.3" ShapeID="_x0000_i1069" DrawAspect="Content" ObjectID="_1469540530" r:id="rId97"/>
        </w:object>
      </w:r>
      <w:r w:rsidR="00D55CFD" w:rsidRPr="00CE7158">
        <w:rPr>
          <w:sz w:val="28"/>
          <w:szCs w:val="28"/>
        </w:rPr>
        <w:t>(25)</w:t>
      </w:r>
    </w:p>
    <w:p w:rsidR="00267FD9" w:rsidRP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D55CF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sz w:val="28"/>
          <w:szCs w:val="28"/>
        </w:rPr>
        <w:t>где:</w: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14"/>
          <w:sz w:val="28"/>
          <w:szCs w:val="28"/>
        </w:rPr>
        <w:object w:dxaOrig="300" w:dyaOrig="380">
          <v:shape id="_x0000_i1070" type="#_x0000_t75" style="width:19.5pt;height:24.75pt" o:ole="">
            <v:imagedata r:id="rId98" o:title=""/>
          </v:shape>
          <o:OLEObject Type="Embed" ProgID="Equation.3" ShapeID="_x0000_i1070" DrawAspect="Content" ObjectID="_1469540531" r:id="rId99"/>
        </w:object>
      </w:r>
      <w:r w:rsidR="00D55CFD" w:rsidRPr="00CE7158">
        <w:rPr>
          <w:sz w:val="28"/>
          <w:szCs w:val="28"/>
        </w:rPr>
        <w:t xml:space="preserve"> – расчетная площадь, м</w:t>
      </w:r>
      <w:r w:rsidR="00D55CFD" w:rsidRPr="00CE7158">
        <w:rPr>
          <w:sz w:val="28"/>
          <w:szCs w:val="28"/>
          <w:vertAlign w:val="superscript"/>
        </w:rPr>
        <w:t>2</w:t>
      </w:r>
      <w:r w:rsidR="00D55CFD" w:rsidRPr="00CE7158">
        <w:rPr>
          <w:sz w:val="28"/>
          <w:szCs w:val="28"/>
        </w:rPr>
        <w:t>;</w: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12"/>
          <w:sz w:val="28"/>
          <w:szCs w:val="28"/>
        </w:rPr>
        <w:object w:dxaOrig="279" w:dyaOrig="360">
          <v:shape id="_x0000_i1071" type="#_x0000_t75" style="width:18.75pt;height:24.75pt" o:ole="">
            <v:imagedata r:id="rId100" o:title=""/>
          </v:shape>
          <o:OLEObject Type="Embed" ProgID="Equation.3" ShapeID="_x0000_i1071" DrawAspect="Content" ObjectID="_1469540532" r:id="rId101"/>
        </w:object>
      </w:r>
      <w:r w:rsidR="00D55CFD" w:rsidRPr="00CE7158">
        <w:rPr>
          <w:sz w:val="28"/>
          <w:szCs w:val="28"/>
        </w:rPr>
        <w:t>– площадь, занимаемая оборудованием, м</w:t>
      </w:r>
      <w:r w:rsidR="00D55CFD" w:rsidRPr="00CE7158">
        <w:rPr>
          <w:sz w:val="28"/>
          <w:szCs w:val="28"/>
          <w:vertAlign w:val="superscript"/>
        </w:rPr>
        <w:t>2</w:t>
      </w:r>
      <w:r w:rsidR="00D55CFD" w:rsidRPr="00CE7158">
        <w:rPr>
          <w:sz w:val="28"/>
          <w:szCs w:val="28"/>
        </w:rPr>
        <w:t>;</w:t>
      </w: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10"/>
          <w:sz w:val="28"/>
          <w:szCs w:val="28"/>
        </w:rPr>
        <w:object w:dxaOrig="200" w:dyaOrig="260">
          <v:shape id="_x0000_i1072" type="#_x0000_t75" style="width:15.75pt;height:20.25pt" o:ole="">
            <v:imagedata r:id="rId102" o:title=""/>
          </v:shape>
          <o:OLEObject Type="Embed" ProgID="Equation.3" ShapeID="_x0000_i1072" DrawAspect="Content" ObjectID="_1469540533" r:id="rId103"/>
        </w:object>
      </w:r>
      <w:r w:rsidR="00D55CFD" w:rsidRPr="00CE7158">
        <w:rPr>
          <w:sz w:val="28"/>
          <w:szCs w:val="28"/>
        </w:rPr>
        <w:t xml:space="preserve">– коэффициент, учитывающий площадь на проходы, обслуживание оборудования (значение коэффициента принимается равным </w:t>
      </w:r>
      <w:r w:rsidR="004510DB" w:rsidRPr="00CE7158">
        <w:rPr>
          <w:sz w:val="28"/>
          <w:szCs w:val="28"/>
        </w:rPr>
        <w:t>(</w:t>
      </w:r>
      <w:r w:rsidR="00D55CFD" w:rsidRPr="00CE7158">
        <w:rPr>
          <w:sz w:val="28"/>
          <w:szCs w:val="28"/>
        </w:rPr>
        <w:t>0,35–0,5).</w:t>
      </w:r>
    </w:p>
    <w:p w:rsidR="00267FD9" w:rsidRDefault="00267FD9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CFD" w:rsidRPr="00CE7158" w:rsidRDefault="00942B5B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158">
        <w:rPr>
          <w:position w:val="-28"/>
          <w:sz w:val="28"/>
          <w:szCs w:val="28"/>
        </w:rPr>
        <w:object w:dxaOrig="2140" w:dyaOrig="660">
          <v:shape id="_x0000_i1073" type="#_x0000_t75" style="width:102.75pt;height:31.5pt" o:ole="">
            <v:imagedata r:id="rId104" o:title=""/>
          </v:shape>
          <o:OLEObject Type="Embed" ProgID="Equation.3" ShapeID="_x0000_i1073" DrawAspect="Content" ObjectID="_1469540534" r:id="rId105"/>
        </w:object>
      </w:r>
    </w:p>
    <w:p w:rsidR="007B74D7" w:rsidRDefault="007B74D7" w:rsidP="00CE71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094C" w:rsidRPr="00CE7158" w:rsidRDefault="00267FD9" w:rsidP="00CE7158">
      <w:pPr>
        <w:pStyle w:val="30"/>
        <w:widowControl w:val="0"/>
        <w:tabs>
          <w:tab w:val="left" w:pos="4598"/>
        </w:tabs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2E094C" w:rsidRPr="00CE7158">
        <w:rPr>
          <w:b/>
          <w:szCs w:val="28"/>
        </w:rPr>
        <w:t>Заключение</w:t>
      </w:r>
    </w:p>
    <w:p w:rsidR="00CE7158" w:rsidRDefault="00CE7158" w:rsidP="00CE7158">
      <w:pPr>
        <w:pStyle w:val="30"/>
        <w:widowControl w:val="0"/>
        <w:tabs>
          <w:tab w:val="left" w:pos="4598"/>
        </w:tabs>
        <w:spacing w:line="360" w:lineRule="auto"/>
        <w:ind w:firstLine="709"/>
        <w:rPr>
          <w:b/>
          <w:szCs w:val="28"/>
        </w:rPr>
      </w:pPr>
    </w:p>
    <w:p w:rsidR="00CE7158" w:rsidRPr="00267FD9" w:rsidRDefault="00E60B0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7FD9">
        <w:rPr>
          <w:sz w:val="28"/>
          <w:szCs w:val="28"/>
        </w:rPr>
        <w:t>Согласно заданию в данной курсовой работе, был определен ассортимент и технология горячих блюд ресторана при ж/д вокзале на 80 мест, с мясо - рыбным цехом. Прежде всего, были определено количество потребителей, блюда, производимых предприятиям, меню ресторана при ж/д вокзале. Для блюд входящих в меню был определен предлагаемый контингент питающихся по месту расположения.</w:t>
      </w:r>
    </w:p>
    <w:p w:rsidR="00E60B0D" w:rsidRPr="00267FD9" w:rsidRDefault="00E60B0D" w:rsidP="00CE71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7FD9">
        <w:rPr>
          <w:sz w:val="28"/>
          <w:szCs w:val="28"/>
        </w:rPr>
        <w:t>Был произведен расчет количества работников и определена полезная площадь цеха.</w:t>
      </w:r>
    </w:p>
    <w:p w:rsidR="00916857" w:rsidRPr="00CE7158" w:rsidRDefault="00916857" w:rsidP="00CE7158">
      <w:pPr>
        <w:widowControl w:val="0"/>
        <w:tabs>
          <w:tab w:val="left" w:pos="4598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94C" w:rsidRPr="00CE7158" w:rsidRDefault="00267FD9" w:rsidP="00CE7158">
      <w:pPr>
        <w:widowControl w:val="0"/>
        <w:tabs>
          <w:tab w:val="left" w:pos="360"/>
          <w:tab w:val="left" w:pos="459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094C" w:rsidRPr="00CE7158">
        <w:rPr>
          <w:b/>
          <w:sz w:val="28"/>
          <w:szCs w:val="28"/>
        </w:rPr>
        <w:t>Список использованной литературы</w:t>
      </w:r>
    </w:p>
    <w:p w:rsidR="002E094C" w:rsidRPr="00CE7158" w:rsidRDefault="002E094C" w:rsidP="00CE7158">
      <w:pPr>
        <w:widowControl w:val="0"/>
        <w:tabs>
          <w:tab w:val="left" w:pos="360"/>
          <w:tab w:val="left" w:pos="459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16857" w:rsidRPr="00CE7158" w:rsidRDefault="00916857" w:rsidP="00267FD9">
      <w:pPr>
        <w:widowControl w:val="0"/>
        <w:numPr>
          <w:ilvl w:val="0"/>
          <w:numId w:val="3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Никуленкова Т.Т., Маргелов В.Н. Проектирование предприятий общественного питания. – М., 1989</w:t>
      </w:r>
    </w:p>
    <w:p w:rsidR="00916857" w:rsidRPr="00CE7158" w:rsidRDefault="00916857" w:rsidP="00267FD9">
      <w:pPr>
        <w:widowControl w:val="0"/>
        <w:numPr>
          <w:ilvl w:val="0"/>
          <w:numId w:val="3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Шильман К.З. и др. Дипломное проектирование – Харьков, 1992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Ершов А.И. Справочник руководителя предприятий общественного питания, - М., 1981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Баранов В.С., Мглинец А.И., Алешина Л.М. и др. Технология производства продукции общественного питания – М.: Экономика, 1986.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Козьмина Е.П. Технология производства продуктов общественного питания. – М.: Экономика, 1975.</w:t>
      </w:r>
    </w:p>
    <w:p w:rsid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Алешина Л.М., Ловачева Г.Н., Лучкина Н.Н. и др. Лабораторные работы по технологии производства продукции общественного питания. – М.: Экономика, 1987.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Ковалев Н.И., Сахарова Т.Н. Курсовое проектирование по технологии производства продуктов общественного питания, - Л., 1986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Бердичевский В.Х., Карсекин В.И., Проектирование предприятий общественного питания, - Киев, 1988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Справочник технолога общественного питания, - М., 1984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Усов В.В Организация обслуживания в кафе – М., 1990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Шаповалов Н.Н. Организация работы предприятий общественного питания. – М. 1990.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Ковалев Н.И., Сальникова Л.К. Технология приготовления пищи – М., 1978.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Павлоцкая Л.Ф. , Эйдельман Н.В. Физиология питания – М.1989</w:t>
      </w:r>
    </w:p>
    <w:p w:rsid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>Зубова С.А. Искусство кулинарии – М.,1989.</w:t>
      </w:r>
    </w:p>
    <w:p w:rsidR="00916857" w:rsidRPr="00CE7158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sz w:val="28"/>
          <w:szCs w:val="28"/>
        </w:rPr>
      </w:pPr>
      <w:r w:rsidRPr="00CE7158">
        <w:rPr>
          <w:sz w:val="28"/>
          <w:szCs w:val="28"/>
        </w:rPr>
        <w:t xml:space="preserve">Ковалев Н.И., Куткина М.Н., Кравцова В.А. Технология приготовления пищи. – М.: Изд. дом </w:t>
      </w:r>
      <w:r w:rsidR="00CE7158">
        <w:rPr>
          <w:sz w:val="28"/>
          <w:szCs w:val="28"/>
        </w:rPr>
        <w:t>"</w:t>
      </w:r>
      <w:r w:rsidRPr="00CE7158">
        <w:rPr>
          <w:sz w:val="28"/>
          <w:szCs w:val="28"/>
        </w:rPr>
        <w:t>Деловая литература</w:t>
      </w:r>
      <w:r w:rsidR="00CE7158">
        <w:rPr>
          <w:sz w:val="28"/>
          <w:szCs w:val="28"/>
        </w:rPr>
        <w:t>"</w:t>
      </w:r>
      <w:r w:rsidRPr="00CE7158">
        <w:rPr>
          <w:sz w:val="28"/>
          <w:szCs w:val="28"/>
        </w:rPr>
        <w:t>, 1999.</w:t>
      </w:r>
    </w:p>
    <w:p w:rsidR="00B63E48" w:rsidRPr="00267FD9" w:rsidRDefault="00916857" w:rsidP="00267FD9">
      <w:pPr>
        <w:widowControl w:val="0"/>
        <w:numPr>
          <w:ilvl w:val="0"/>
          <w:numId w:val="4"/>
        </w:numPr>
        <w:tabs>
          <w:tab w:val="left" w:pos="360"/>
          <w:tab w:val="left" w:pos="4598"/>
        </w:tabs>
        <w:spacing w:line="360" w:lineRule="auto"/>
        <w:ind w:left="0" w:firstLine="0"/>
        <w:rPr>
          <w:b/>
          <w:sz w:val="28"/>
          <w:szCs w:val="28"/>
        </w:rPr>
      </w:pPr>
      <w:r w:rsidRPr="00267FD9">
        <w:rPr>
          <w:sz w:val="28"/>
          <w:szCs w:val="28"/>
        </w:rPr>
        <w:t>Ростовский В.С. Технология производства продукции общественного питания. – Киев: Выща школа, 1991.</w:t>
      </w:r>
      <w:bookmarkStart w:id="0" w:name="_GoBack"/>
      <w:bookmarkEnd w:id="0"/>
    </w:p>
    <w:sectPr w:rsidR="00B63E48" w:rsidRPr="00267FD9" w:rsidSect="00CE7158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58" w:rsidRDefault="00CE7158">
      <w:r>
        <w:separator/>
      </w:r>
    </w:p>
  </w:endnote>
  <w:endnote w:type="continuationSeparator" w:id="0">
    <w:p w:rsidR="00CE7158" w:rsidRDefault="00CE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yrghyz 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158" w:rsidRDefault="00CE7158" w:rsidP="00840FE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7158" w:rsidRDefault="00CE7158" w:rsidP="00B16D3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58" w:rsidRDefault="00CE7158">
      <w:r>
        <w:separator/>
      </w:r>
    </w:p>
  </w:footnote>
  <w:footnote w:type="continuationSeparator" w:id="0">
    <w:p w:rsidR="00CE7158" w:rsidRDefault="00CE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158" w:rsidRDefault="00CE7158" w:rsidP="00E60B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7158" w:rsidRDefault="00CE7158" w:rsidP="00E60B0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D6C4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4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6C96ECC"/>
    <w:multiLevelType w:val="hybridMultilevel"/>
    <w:tmpl w:val="CCB49D26"/>
    <w:lvl w:ilvl="0" w:tplc="8132FF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B4915E4"/>
    <w:multiLevelType w:val="multilevel"/>
    <w:tmpl w:val="91120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4">
    <w:nsid w:val="1109421E"/>
    <w:multiLevelType w:val="singleLevel"/>
    <w:tmpl w:val="99A4961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5">
    <w:nsid w:val="14F77F50"/>
    <w:multiLevelType w:val="hybridMultilevel"/>
    <w:tmpl w:val="073A7A6C"/>
    <w:lvl w:ilvl="0" w:tplc="E86898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EE6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8C7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828D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E87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B04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947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780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3A8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EB2A28"/>
    <w:multiLevelType w:val="singleLevel"/>
    <w:tmpl w:val="EF089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22583152"/>
    <w:multiLevelType w:val="hybridMultilevel"/>
    <w:tmpl w:val="8504533C"/>
    <w:lvl w:ilvl="0" w:tplc="3F589C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50430CE"/>
    <w:multiLevelType w:val="hybridMultilevel"/>
    <w:tmpl w:val="8A648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7A6B16"/>
    <w:multiLevelType w:val="singleLevel"/>
    <w:tmpl w:val="F3E2E0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5E91083"/>
    <w:multiLevelType w:val="singleLevel"/>
    <w:tmpl w:val="3752C474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AE5201"/>
    <w:multiLevelType w:val="multilevel"/>
    <w:tmpl w:val="4A228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AD43857"/>
    <w:multiLevelType w:val="singleLevel"/>
    <w:tmpl w:val="507E80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>
    <w:nsid w:val="2D9D19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ED1E22"/>
    <w:multiLevelType w:val="hybridMultilevel"/>
    <w:tmpl w:val="573636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C8E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1400E6"/>
    <w:multiLevelType w:val="singleLevel"/>
    <w:tmpl w:val="412C9804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3C304B56"/>
    <w:multiLevelType w:val="singleLevel"/>
    <w:tmpl w:val="DA38309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3D855BF4"/>
    <w:multiLevelType w:val="hybridMultilevel"/>
    <w:tmpl w:val="9BCA26EC"/>
    <w:lvl w:ilvl="0" w:tplc="7998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52B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80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164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46C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86C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B49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025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42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0263BA5"/>
    <w:multiLevelType w:val="multilevel"/>
    <w:tmpl w:val="EA2657D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21567CD"/>
    <w:multiLevelType w:val="multilevel"/>
    <w:tmpl w:val="18109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0">
    <w:nsid w:val="489B288B"/>
    <w:multiLevelType w:val="singleLevel"/>
    <w:tmpl w:val="2D2E9752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1">
    <w:nsid w:val="4DBF6289"/>
    <w:multiLevelType w:val="multilevel"/>
    <w:tmpl w:val="DFE27F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sz w:val="28"/>
      </w:rPr>
    </w:lvl>
  </w:abstractNum>
  <w:abstractNum w:abstractNumId="22">
    <w:nsid w:val="518F1286"/>
    <w:multiLevelType w:val="singleLevel"/>
    <w:tmpl w:val="C9D2060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5372123D"/>
    <w:multiLevelType w:val="singleLevel"/>
    <w:tmpl w:val="8C54E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>
    <w:nsid w:val="53C32CA9"/>
    <w:multiLevelType w:val="hybridMultilevel"/>
    <w:tmpl w:val="A290204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BA73C5"/>
    <w:multiLevelType w:val="hybridMultilevel"/>
    <w:tmpl w:val="28906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3342A7"/>
    <w:multiLevelType w:val="hybridMultilevel"/>
    <w:tmpl w:val="092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A050797"/>
    <w:multiLevelType w:val="singleLevel"/>
    <w:tmpl w:val="C214F0AC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8">
    <w:nsid w:val="6D8B2E58"/>
    <w:multiLevelType w:val="hybridMultilevel"/>
    <w:tmpl w:val="DC04FDAE"/>
    <w:lvl w:ilvl="0" w:tplc="2AB25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E60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66B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D0B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10C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FE6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3E6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00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18E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72B1407E"/>
    <w:multiLevelType w:val="singleLevel"/>
    <w:tmpl w:val="BABC3460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abstractNum w:abstractNumId="30">
    <w:nsid w:val="75E34745"/>
    <w:multiLevelType w:val="singleLevel"/>
    <w:tmpl w:val="F1A4C62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B7A4C34"/>
    <w:multiLevelType w:val="multilevel"/>
    <w:tmpl w:val="927C0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32">
    <w:nsid w:val="7CD25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7F581755"/>
    <w:multiLevelType w:val="singleLevel"/>
    <w:tmpl w:val="919C7ACE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16"/>
  </w:num>
  <w:num w:numId="5">
    <w:abstractNumId w:val="22"/>
  </w:num>
  <w:num w:numId="6">
    <w:abstractNumId w:val="33"/>
  </w:num>
  <w:num w:numId="7">
    <w:abstractNumId w:val="20"/>
  </w:num>
  <w:num w:numId="8">
    <w:abstractNumId w:val="27"/>
  </w:num>
  <w:num w:numId="9">
    <w:abstractNumId w:val="15"/>
  </w:num>
  <w:num w:numId="10">
    <w:abstractNumId w:val="10"/>
  </w:num>
  <w:num w:numId="11">
    <w:abstractNumId w:val="18"/>
  </w:num>
  <w:num w:numId="12">
    <w:abstractNumId w:val="29"/>
  </w:num>
  <w:num w:numId="13">
    <w:abstractNumId w:val="26"/>
  </w:num>
  <w:num w:numId="14">
    <w:abstractNumId w:val="25"/>
  </w:num>
  <w:num w:numId="15">
    <w:abstractNumId w:val="24"/>
  </w:num>
  <w:num w:numId="16">
    <w:abstractNumId w:val="5"/>
  </w:num>
  <w:num w:numId="17">
    <w:abstractNumId w:val="28"/>
  </w:num>
  <w:num w:numId="18">
    <w:abstractNumId w:val="14"/>
  </w:num>
  <w:num w:numId="19">
    <w:abstractNumId w:val="3"/>
  </w:num>
  <w:num w:numId="20">
    <w:abstractNumId w:val="17"/>
  </w:num>
  <w:num w:numId="21">
    <w:abstractNumId w:val="21"/>
  </w:num>
  <w:num w:numId="22">
    <w:abstractNumId w:val="2"/>
  </w:num>
  <w:num w:numId="23">
    <w:abstractNumId w:val="0"/>
  </w:num>
  <w:num w:numId="24">
    <w:abstractNumId w:val="13"/>
  </w:num>
  <w:num w:numId="25">
    <w:abstractNumId w:val="6"/>
  </w:num>
  <w:num w:numId="26">
    <w:abstractNumId w:val="11"/>
  </w:num>
  <w:num w:numId="27">
    <w:abstractNumId w:val="1"/>
  </w:num>
  <w:num w:numId="28">
    <w:abstractNumId w:val="32"/>
  </w:num>
  <w:num w:numId="29">
    <w:abstractNumId w:val="31"/>
  </w:num>
  <w:num w:numId="30">
    <w:abstractNumId w:val="30"/>
  </w:num>
  <w:num w:numId="31">
    <w:abstractNumId w:val="9"/>
  </w:num>
  <w:num w:numId="32">
    <w:abstractNumId w:val="4"/>
  </w:num>
  <w:num w:numId="33">
    <w:abstractNumId w:val="7"/>
  </w:num>
  <w:num w:numId="34">
    <w:abstractNumId w:val="1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857"/>
    <w:rsid w:val="000279CA"/>
    <w:rsid w:val="00027B6D"/>
    <w:rsid w:val="000332EB"/>
    <w:rsid w:val="000378CB"/>
    <w:rsid w:val="000406B2"/>
    <w:rsid w:val="00116571"/>
    <w:rsid w:val="00155919"/>
    <w:rsid w:val="001B02FA"/>
    <w:rsid w:val="00223F97"/>
    <w:rsid w:val="00267FD9"/>
    <w:rsid w:val="002C2767"/>
    <w:rsid w:val="002E094C"/>
    <w:rsid w:val="002E3983"/>
    <w:rsid w:val="00370176"/>
    <w:rsid w:val="00373947"/>
    <w:rsid w:val="003A6B4B"/>
    <w:rsid w:val="004112EC"/>
    <w:rsid w:val="004510DB"/>
    <w:rsid w:val="00506DF0"/>
    <w:rsid w:val="00550611"/>
    <w:rsid w:val="00562DBA"/>
    <w:rsid w:val="0059047D"/>
    <w:rsid w:val="00592E80"/>
    <w:rsid w:val="00596806"/>
    <w:rsid w:val="005D4DBB"/>
    <w:rsid w:val="006A6D94"/>
    <w:rsid w:val="006D64E2"/>
    <w:rsid w:val="006F7CE1"/>
    <w:rsid w:val="007014D8"/>
    <w:rsid w:val="007372B3"/>
    <w:rsid w:val="00765494"/>
    <w:rsid w:val="007675BC"/>
    <w:rsid w:val="007A0701"/>
    <w:rsid w:val="007B74D7"/>
    <w:rsid w:val="007E5300"/>
    <w:rsid w:val="00840FE1"/>
    <w:rsid w:val="00897F07"/>
    <w:rsid w:val="009070D7"/>
    <w:rsid w:val="00916857"/>
    <w:rsid w:val="00932607"/>
    <w:rsid w:val="00934C73"/>
    <w:rsid w:val="00940EEF"/>
    <w:rsid w:val="00942B5B"/>
    <w:rsid w:val="009F51C7"/>
    <w:rsid w:val="00A00525"/>
    <w:rsid w:val="00A87792"/>
    <w:rsid w:val="00B16D31"/>
    <w:rsid w:val="00B63E48"/>
    <w:rsid w:val="00BB08D3"/>
    <w:rsid w:val="00BB13D5"/>
    <w:rsid w:val="00BC1A05"/>
    <w:rsid w:val="00BC4A9E"/>
    <w:rsid w:val="00C14103"/>
    <w:rsid w:val="00C61462"/>
    <w:rsid w:val="00C75145"/>
    <w:rsid w:val="00CA0CDF"/>
    <w:rsid w:val="00CE7158"/>
    <w:rsid w:val="00CF0EC5"/>
    <w:rsid w:val="00D026A0"/>
    <w:rsid w:val="00D2593E"/>
    <w:rsid w:val="00D55CFD"/>
    <w:rsid w:val="00DB1B4C"/>
    <w:rsid w:val="00DE55C6"/>
    <w:rsid w:val="00E60B0D"/>
    <w:rsid w:val="00EF3AE0"/>
    <w:rsid w:val="00F0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972F6414-893B-4CB7-84D2-D8734A5F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57"/>
    <w:rPr>
      <w:sz w:val="24"/>
      <w:szCs w:val="24"/>
    </w:rPr>
  </w:style>
  <w:style w:type="paragraph" w:styleId="1">
    <w:name w:val="heading 1"/>
    <w:basedOn w:val="a"/>
    <w:next w:val="a"/>
    <w:qFormat/>
    <w:rsid w:val="00916857"/>
    <w:pPr>
      <w:keepNext/>
      <w:widowControl w:val="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C6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61462"/>
    <w:pPr>
      <w:keepNext/>
      <w:jc w:val="center"/>
      <w:outlineLvl w:val="2"/>
    </w:pPr>
    <w:rPr>
      <w:b/>
      <w:sz w:val="22"/>
      <w:lang w:val="ky-KG"/>
    </w:rPr>
  </w:style>
  <w:style w:type="paragraph" w:styleId="4">
    <w:name w:val="heading 4"/>
    <w:basedOn w:val="a"/>
    <w:next w:val="a"/>
    <w:qFormat/>
    <w:rsid w:val="00C61462"/>
    <w:pPr>
      <w:keepNext/>
      <w:spacing w:before="240" w:after="60"/>
      <w:outlineLvl w:val="3"/>
    </w:pPr>
    <w:rPr>
      <w:b/>
      <w:bCs/>
      <w:sz w:val="28"/>
      <w:szCs w:val="28"/>
      <w:lang w:val="ky-KG"/>
    </w:rPr>
  </w:style>
  <w:style w:type="paragraph" w:styleId="5">
    <w:name w:val="heading 5"/>
    <w:basedOn w:val="a"/>
    <w:next w:val="a"/>
    <w:qFormat/>
    <w:rsid w:val="00C61462"/>
    <w:pPr>
      <w:spacing w:before="240" w:after="60"/>
      <w:outlineLvl w:val="4"/>
    </w:pPr>
    <w:rPr>
      <w:b/>
      <w:bCs/>
      <w:i/>
      <w:iCs/>
      <w:sz w:val="26"/>
      <w:szCs w:val="26"/>
      <w:lang w:val="ky-KG"/>
    </w:rPr>
  </w:style>
  <w:style w:type="paragraph" w:styleId="6">
    <w:name w:val="heading 6"/>
    <w:basedOn w:val="a"/>
    <w:next w:val="a"/>
    <w:qFormat/>
    <w:rsid w:val="009168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61462"/>
    <w:pPr>
      <w:keepNext/>
      <w:spacing w:line="360" w:lineRule="auto"/>
      <w:outlineLvl w:val="6"/>
    </w:pPr>
    <w:rPr>
      <w:b/>
      <w:sz w:val="28"/>
      <w:szCs w:val="20"/>
      <w:lang w:val="en-US"/>
    </w:rPr>
  </w:style>
  <w:style w:type="paragraph" w:styleId="8">
    <w:name w:val="heading 8"/>
    <w:basedOn w:val="a"/>
    <w:next w:val="a"/>
    <w:qFormat/>
    <w:rsid w:val="00916857"/>
    <w:pPr>
      <w:keepNext/>
      <w:widowControl w:val="0"/>
      <w:jc w:val="right"/>
      <w:outlineLvl w:val="7"/>
    </w:pPr>
    <w:rPr>
      <w:sz w:val="32"/>
      <w:szCs w:val="20"/>
    </w:rPr>
  </w:style>
  <w:style w:type="paragraph" w:styleId="9">
    <w:name w:val="heading 9"/>
    <w:basedOn w:val="a"/>
    <w:next w:val="a"/>
    <w:qFormat/>
    <w:rsid w:val="009168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16857"/>
    <w:pPr>
      <w:spacing w:before="100" w:beforeAutospacing="1" w:after="100" w:afterAutospacing="1"/>
      <w:ind w:firstLine="708"/>
      <w:jc w:val="both"/>
    </w:pPr>
    <w:rPr>
      <w:sz w:val="28"/>
      <w:szCs w:val="20"/>
    </w:rPr>
  </w:style>
  <w:style w:type="paragraph" w:styleId="a3">
    <w:name w:val="Normal (Web)"/>
    <w:basedOn w:val="a"/>
    <w:rsid w:val="00916857"/>
    <w:pPr>
      <w:spacing w:before="100" w:beforeAutospacing="1" w:after="100" w:afterAutospacing="1"/>
      <w:ind w:firstLine="80"/>
      <w:jc w:val="both"/>
    </w:pPr>
    <w:rPr>
      <w:rFonts w:ascii="Verdana" w:hAnsi="Verdana"/>
      <w:color w:val="000000"/>
      <w:sz w:val="20"/>
      <w:szCs w:val="20"/>
    </w:rPr>
  </w:style>
  <w:style w:type="paragraph" w:styleId="a4">
    <w:name w:val="Body Text Indent"/>
    <w:basedOn w:val="a"/>
    <w:rsid w:val="00916857"/>
    <w:pPr>
      <w:ind w:firstLine="720"/>
      <w:jc w:val="both"/>
    </w:pPr>
    <w:rPr>
      <w:sz w:val="32"/>
      <w:szCs w:val="20"/>
    </w:rPr>
  </w:style>
  <w:style w:type="paragraph" w:styleId="30">
    <w:name w:val="Body Text Indent 3"/>
    <w:basedOn w:val="a"/>
    <w:rsid w:val="00916857"/>
    <w:pPr>
      <w:ind w:firstLine="720"/>
      <w:jc w:val="both"/>
    </w:pPr>
    <w:rPr>
      <w:sz w:val="28"/>
      <w:szCs w:val="20"/>
    </w:rPr>
  </w:style>
  <w:style w:type="paragraph" w:styleId="21">
    <w:name w:val="Body Text 2"/>
    <w:basedOn w:val="a"/>
    <w:rsid w:val="00916857"/>
    <w:pPr>
      <w:widowControl w:val="0"/>
      <w:jc w:val="center"/>
    </w:pPr>
    <w:rPr>
      <w:sz w:val="32"/>
      <w:szCs w:val="20"/>
    </w:rPr>
  </w:style>
  <w:style w:type="paragraph" w:styleId="a5">
    <w:name w:val="Body Text"/>
    <w:basedOn w:val="a"/>
    <w:rsid w:val="00916857"/>
    <w:pPr>
      <w:spacing w:after="120"/>
    </w:pPr>
    <w:rPr>
      <w:sz w:val="20"/>
      <w:szCs w:val="20"/>
    </w:rPr>
  </w:style>
  <w:style w:type="character" w:customStyle="1" w:styleId="10">
    <w:name w:val="Заголовок 1 Знак"/>
    <w:basedOn w:val="a0"/>
    <w:rsid w:val="00916857"/>
    <w:rPr>
      <w:rFonts w:cs="Times New Roman"/>
      <w:b/>
      <w:sz w:val="32"/>
      <w:lang w:val="ru-RU" w:eastAsia="ru-RU" w:bidi="ar-SA"/>
    </w:rPr>
  </w:style>
  <w:style w:type="paragraph" w:styleId="31">
    <w:name w:val="Body Text 3"/>
    <w:basedOn w:val="a"/>
    <w:rsid w:val="00916857"/>
    <w:pPr>
      <w:spacing w:after="120"/>
    </w:pPr>
    <w:rPr>
      <w:sz w:val="16"/>
      <w:szCs w:val="16"/>
    </w:rPr>
  </w:style>
  <w:style w:type="paragraph" w:styleId="a6">
    <w:name w:val="header"/>
    <w:basedOn w:val="a"/>
    <w:rsid w:val="0091685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caption"/>
    <w:basedOn w:val="a"/>
    <w:next w:val="a"/>
    <w:qFormat/>
    <w:rsid w:val="00916857"/>
    <w:pPr>
      <w:spacing w:line="360" w:lineRule="auto"/>
      <w:jc w:val="center"/>
    </w:pPr>
    <w:rPr>
      <w:sz w:val="28"/>
      <w:szCs w:val="32"/>
    </w:rPr>
  </w:style>
  <w:style w:type="character" w:styleId="a8">
    <w:name w:val="page number"/>
    <w:basedOn w:val="a0"/>
    <w:rsid w:val="00916857"/>
    <w:rPr>
      <w:rFonts w:cs="Times New Roman"/>
      <w:sz w:val="20"/>
    </w:rPr>
  </w:style>
  <w:style w:type="table" w:styleId="a9">
    <w:name w:val="Table Grid"/>
    <w:basedOn w:val="a1"/>
    <w:rsid w:val="0004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C61462"/>
    <w:pPr>
      <w:tabs>
        <w:tab w:val="center" w:pos="4153"/>
        <w:tab w:val="right" w:pos="8306"/>
      </w:tabs>
    </w:pPr>
    <w:rPr>
      <w:rFonts w:ascii="Kyrghyz Baltica" w:hAnsi="Kyrghyz Baltica"/>
      <w:sz w:val="28"/>
      <w:szCs w:val="20"/>
    </w:rPr>
  </w:style>
  <w:style w:type="paragraph" w:styleId="ab">
    <w:name w:val="List Bullet"/>
    <w:basedOn w:val="a"/>
    <w:autoRedefine/>
    <w:rsid w:val="00C61462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png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footer" Target="footer1.xml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Comp</dc:creator>
  <cp:keywords/>
  <dc:description/>
  <cp:lastModifiedBy>Irina</cp:lastModifiedBy>
  <cp:revision>2</cp:revision>
  <dcterms:created xsi:type="dcterms:W3CDTF">2014-08-14T13:53:00Z</dcterms:created>
  <dcterms:modified xsi:type="dcterms:W3CDTF">2014-08-14T13:53:00Z</dcterms:modified>
</cp:coreProperties>
</file>