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67" w:rsidRPr="00B57AC0" w:rsidRDefault="001B27FD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ПРОЕКТ ПРОВЕД</w:t>
      </w:r>
      <w:r>
        <w:rPr>
          <w:b/>
          <w:sz w:val="28"/>
        </w:rPr>
        <w:t>ЕНИЯ ПОДЗЕМНОЙ ГОРНОЙ ВЫРАБОТКИ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ИСХОДНЫЕ ДАННЫЕ</w:t>
      </w:r>
    </w:p>
    <w:p w:rsidR="00DE7C67" w:rsidRPr="00B57AC0" w:rsidRDefault="00DE7C67" w:rsidP="00B57AC0">
      <w:pPr>
        <w:pStyle w:val="1"/>
        <w:keepNext w:val="0"/>
        <w:widowControl w:val="0"/>
        <w:spacing w:line="360" w:lineRule="auto"/>
        <w:ind w:right="0" w:firstLine="709"/>
        <w:jc w:val="both"/>
      </w:pPr>
      <w:r w:rsidRPr="00B57AC0">
        <w:t>Наименование выработки</w:t>
      </w:r>
      <w:r w:rsidR="00B57AC0">
        <w:t xml:space="preserve"> </w:t>
      </w:r>
      <w:r w:rsidRPr="00B57AC0">
        <w:t>штрек двухпутный</w:t>
      </w:r>
    </w:p>
    <w:p w:rsidR="00FE115B" w:rsidRPr="00B57AC0" w:rsidRDefault="00FE115B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Коэффициент крепости пород по М.М. Протодьяконову, </w:t>
      </w:r>
      <w:r w:rsidRPr="00B57AC0">
        <w:rPr>
          <w:sz w:val="28"/>
          <w:lang w:val="en-US"/>
        </w:rPr>
        <w:t>f</w:t>
      </w:r>
      <w:r w:rsidRPr="00B57AC0">
        <w:rPr>
          <w:sz w:val="28"/>
        </w:rPr>
        <w:t>=15</w:t>
      </w:r>
    </w:p>
    <w:p w:rsidR="00FE115B" w:rsidRPr="00B57AC0" w:rsidRDefault="00FE115B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Объемная масса пород, т/м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>, г=2,65</w:t>
      </w:r>
    </w:p>
    <w:p w:rsidR="00FE115B" w:rsidRPr="00B57AC0" w:rsidRDefault="00FE115B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Коэффициент Пуассона, м=0,23</w:t>
      </w:r>
    </w:p>
    <w:p w:rsidR="00FE115B" w:rsidRPr="00B57AC0" w:rsidRDefault="00FE115B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Коэффициент длительной прочности пород массива. о=0,80</w:t>
      </w:r>
    </w:p>
    <w:p w:rsidR="00FE115B" w:rsidRPr="00B57AC0" w:rsidRDefault="00FE115B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Коэффициент структуры породы, </w:t>
      </w:r>
      <w:r w:rsidRPr="00B57AC0">
        <w:rPr>
          <w:sz w:val="28"/>
          <w:lang w:val="en-US"/>
        </w:rPr>
        <w:t>f</w:t>
      </w:r>
      <w:r w:rsidRPr="00B57AC0">
        <w:rPr>
          <w:sz w:val="28"/>
          <w:vertAlign w:val="superscript"/>
        </w:rPr>
        <w:t>1</w:t>
      </w:r>
      <w:r w:rsidRPr="00B57AC0">
        <w:rPr>
          <w:sz w:val="28"/>
        </w:rPr>
        <w:t>=1,35</w:t>
      </w:r>
    </w:p>
    <w:p w:rsidR="00FE115B" w:rsidRPr="00B57AC0" w:rsidRDefault="00FE115B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Степень трещиноватости пород </w:t>
      </w:r>
      <w:r w:rsidRPr="00B57AC0">
        <w:rPr>
          <w:sz w:val="28"/>
          <w:lang w:val="en-US"/>
        </w:rPr>
        <w:t>IV</w:t>
      </w:r>
    </w:p>
    <w:p w:rsidR="00FE115B" w:rsidRPr="00B57AC0" w:rsidRDefault="00FE115B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Обводненность пород – породы обводнены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Глубина заложения выработки</w:t>
      </w:r>
      <w:r w:rsidR="00FE115B" w:rsidRPr="00B57AC0">
        <w:rPr>
          <w:sz w:val="28"/>
        </w:rPr>
        <w:t>, м,</w:t>
      </w:r>
      <w:r w:rsidR="00B57AC0">
        <w:rPr>
          <w:sz w:val="28"/>
        </w:rPr>
        <w:t xml:space="preserve"> </w:t>
      </w:r>
      <w:r w:rsidR="00FE115B" w:rsidRPr="00B57AC0">
        <w:rPr>
          <w:sz w:val="28"/>
        </w:rPr>
        <w:t>Н=375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Длина</w:t>
      </w:r>
      <w:r w:rsidR="00B57AC0">
        <w:rPr>
          <w:sz w:val="28"/>
        </w:rPr>
        <w:t xml:space="preserve"> </w:t>
      </w:r>
      <w:r w:rsidRPr="00B57AC0">
        <w:rPr>
          <w:sz w:val="28"/>
        </w:rPr>
        <w:t>выработки</w:t>
      </w:r>
      <w:r w:rsidR="00FE115B" w:rsidRPr="00B57AC0">
        <w:rPr>
          <w:sz w:val="28"/>
        </w:rPr>
        <w:t>,</w:t>
      </w:r>
      <w:r w:rsidRPr="00B57AC0">
        <w:rPr>
          <w:sz w:val="28"/>
        </w:rPr>
        <w:t xml:space="preserve"> м</w:t>
      </w:r>
      <w:r w:rsidR="00FE115B" w:rsidRPr="00B57AC0">
        <w:rPr>
          <w:sz w:val="28"/>
        </w:rPr>
        <w:t>,</w:t>
      </w:r>
      <w:r w:rsidRPr="00B57AC0">
        <w:rPr>
          <w:sz w:val="28"/>
        </w:rPr>
        <w:t xml:space="preserve"> </w:t>
      </w:r>
      <w:r w:rsidR="00FE115B" w:rsidRPr="00B57AC0">
        <w:rPr>
          <w:sz w:val="28"/>
          <w:lang w:val="en-US"/>
        </w:rPr>
        <w:t>L</w:t>
      </w:r>
      <w:r w:rsidR="00FE115B" w:rsidRPr="00B57AC0">
        <w:rPr>
          <w:sz w:val="28"/>
        </w:rPr>
        <w:t>=380</w:t>
      </w:r>
    </w:p>
    <w:p w:rsidR="00DE7C67" w:rsidRPr="00B57AC0" w:rsidRDefault="00FE115B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Планируемый срок выполнения проходческих работ,</w:t>
      </w:r>
      <w:r w:rsidR="00DE7C67" w:rsidRPr="00B57AC0">
        <w:rPr>
          <w:sz w:val="28"/>
        </w:rPr>
        <w:t xml:space="preserve"> мес</w:t>
      </w:r>
      <w:r w:rsidRPr="00B57AC0">
        <w:rPr>
          <w:sz w:val="28"/>
        </w:rPr>
        <w:t>,</w:t>
      </w:r>
      <w:r w:rsidR="00DE7C67" w:rsidRPr="00B57AC0">
        <w:rPr>
          <w:sz w:val="28"/>
        </w:rPr>
        <w:t xml:space="preserve"> </w:t>
      </w:r>
      <w:r w:rsidRPr="00B57AC0">
        <w:rPr>
          <w:sz w:val="28"/>
        </w:rPr>
        <w:t>Т=2,0</w:t>
      </w:r>
    </w:p>
    <w:p w:rsidR="00DE7C67" w:rsidRPr="00B57AC0" w:rsidRDefault="00DE7C67" w:rsidP="00B57AC0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Выработка не опасна по взрыву газа и пыли </w:t>
      </w:r>
    </w:p>
    <w:p w:rsidR="00FE115B" w:rsidRPr="00B57AC0" w:rsidRDefault="00FE115B" w:rsidP="00B57AC0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На предприятии имеется </w:t>
      </w:r>
      <w:r w:rsidR="00895DC3" w:rsidRPr="00B57AC0">
        <w:rPr>
          <w:sz w:val="28"/>
        </w:rPr>
        <w:t>следующие оборудования:</w:t>
      </w:r>
    </w:p>
    <w:p w:rsidR="00895DC3" w:rsidRPr="00B57AC0" w:rsidRDefault="00895DC3" w:rsidP="00B57AC0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породопогрузочная машина ППН-2</w:t>
      </w:r>
    </w:p>
    <w:p w:rsidR="00895DC3" w:rsidRPr="00B57AC0" w:rsidRDefault="00895DC3" w:rsidP="00B57AC0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рудничные вагонетки ВГ-1,2</w:t>
      </w:r>
    </w:p>
    <w:p w:rsidR="00895DC3" w:rsidRPr="00B57AC0" w:rsidRDefault="00895DC3" w:rsidP="00B57AC0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электровоз 4,5АРП-2</w:t>
      </w:r>
    </w:p>
    <w:p w:rsidR="00895DC3" w:rsidRPr="00B57AC0" w:rsidRDefault="00895DC3" w:rsidP="00B57AC0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br w:type="page"/>
        <w:t>Обоснование выбора комплекса основ</w:t>
      </w:r>
      <w:r w:rsidR="00B57AC0">
        <w:rPr>
          <w:b/>
          <w:sz w:val="28"/>
        </w:rPr>
        <w:t>ного проходческого оборудования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3B9F" w:rsidRPr="00B57AC0" w:rsidRDefault="00353B9F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Проведением горной выработки называют выполнение комплекса работ по отделению породы от массива, ее погрузке и транспортированию, возведению крепи, а также выполнению ряда вспомогательных процессов. Этот комплекс обеспечивает периодическое или непрерывное перемещение забоя выработки (подвигание) с запланированной скоростью.</w:t>
      </w:r>
    </w:p>
    <w:p w:rsidR="00353B9F" w:rsidRPr="00B57AC0" w:rsidRDefault="00353B9F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В зависимости от горно-геологических условий (физико-механических свойств пород, устойчивости массива, величины водопритоков) применяют обычные или специальные способы проведения выработок.</w:t>
      </w:r>
    </w:p>
    <w:p w:rsidR="00353B9F" w:rsidRPr="00B57AC0" w:rsidRDefault="00353B9F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Если выработки проводят в условиях, когда породы позволяют обнажать забой и бока (стенки) и при этом не наблюдается больших водопритоков, то такие условия и соответствующие способы проведения выработок называют обычными. Если же, наоборот, выработки проводят по неустойчивым породам, не допускающим обнажения (пески, плывуны и др.) или в условиях сильного водопритока, то применяют специальные способы проведения (предварительное искусственное водопонижение, замораживание, тампонаж и т.д.).</w:t>
      </w:r>
    </w:p>
    <w:p w:rsidR="00353B9F" w:rsidRPr="00B57AC0" w:rsidRDefault="00353B9F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В практике геологоразведочных работ специальные способы могут применяться лишь в исключительных случаях. Это обусловлено, в первую очередь, тех</w:t>
      </w:r>
      <w:r w:rsidR="001C0028">
        <w:rPr>
          <w:sz w:val="28"/>
          <w:szCs w:val="28"/>
        </w:rPr>
        <w:t xml:space="preserve">нической сложностью специальных </w:t>
      </w:r>
      <w:r w:rsidRPr="00B57AC0">
        <w:rPr>
          <w:sz w:val="28"/>
          <w:szCs w:val="28"/>
        </w:rPr>
        <w:t>способов и их высокой стоимостью.</w:t>
      </w:r>
    </w:p>
    <w:p w:rsidR="00353B9F" w:rsidRPr="00B57AC0" w:rsidRDefault="00353B9F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Обычными способами проводят выработки в однородной крепкой или мерзлой породе, в неоднородных породах и однородных мягких породах. Под неоднородными породами понимают такие, когда на забое выработки имеются породы, различные по своим физико-механическим свойствам.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 xml:space="preserve">Проходческие процессы проведения горных выработок делят на основные и вспомогательные.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Основными технологическими процессами являются разрушение и отбойка породы или полезного ископаемого от массива в забое, погрузка и транспортировка породы (полезного ископаемого) и возведение постоянной крепи. Они выполняются непосредственно в забое или вблизи него.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Основные средства повышения производительности горнопроходческих</w:t>
      </w:r>
      <w:r w:rsidR="00B57AC0">
        <w:rPr>
          <w:sz w:val="28"/>
          <w:szCs w:val="28"/>
        </w:rPr>
        <w:t xml:space="preserve"> </w:t>
      </w:r>
      <w:r w:rsidRPr="00B57AC0">
        <w:rPr>
          <w:sz w:val="28"/>
          <w:szCs w:val="28"/>
        </w:rPr>
        <w:t xml:space="preserve">работ – оснащение организации высокоэффективной техникой и обеспечение условий для её нормальной эксплуатации.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Практика показывает, что для проходки геологоразведочных выработок, относительно небольшого сечения, целесообразно применять лёгкое, мобильное горнопроходческое оборудование.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Выбор комплекта оборудования для проведения горизонтальной подземной горной выработки зависит от горнотехнических условий, объёмов работ и объективных возможностей предприятия по приобретению требующихся машин и механизмов.</w:t>
      </w:r>
    </w:p>
    <w:p w:rsidR="00353B9F" w:rsidRPr="00B57AC0" w:rsidRDefault="00353B9F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Технологические схемы проведения выработок представляют собой схемы расстановки забойного оборудования в выработках в соответствии с графиком организации работ и отражают порядок выполнения основных процессов в забое выработки. Характер технологических схем, их содержание выражается путем описания и графического изображения технологии проведения выработки.</w:t>
      </w:r>
    </w:p>
    <w:p w:rsidR="00DE7C67" w:rsidRPr="00B57AC0" w:rsidRDefault="00353B9F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Основой технологической схемы, как это следует из определения, является тот или иной комплекс основного проходческого оборудования. Состав комплекса оборудования, его выбор определяются рядом факторов, в том числе назначением выработки, объемами работ, горно-геологическими условиями, размерами выработки, сроком ее службы, географо-экономическими условиями работ</w:t>
      </w:r>
      <w:r w:rsidR="00DE7C67" w:rsidRPr="00B57AC0">
        <w:rPr>
          <w:sz w:val="28"/>
          <w:szCs w:val="28"/>
        </w:rPr>
        <w:t xml:space="preserve">Штреком называется горизонтальная горная выработка, не имеющая непосредственного выхода на земную поверхность и проводимая по простиранию полезного ископаемого.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Штреки, пройденные не по полезному ископаемому, а по простиранию пустых пород, называются полевыми.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Длина штреков колеблется в пределах от 50 до 1000м, а площадь поперечного сечения</w:t>
      </w:r>
      <w:r w:rsidR="00353B9F" w:rsidRPr="00B57AC0">
        <w:rPr>
          <w:sz w:val="28"/>
          <w:szCs w:val="28"/>
        </w:rPr>
        <w:t xml:space="preserve"> от</w:t>
      </w:r>
      <w:r w:rsidRPr="00B57AC0">
        <w:rPr>
          <w:sz w:val="28"/>
          <w:szCs w:val="28"/>
        </w:rPr>
        <w:t xml:space="preserve"> 5,1м</w:t>
      </w:r>
      <w:r w:rsidRPr="00B57AC0">
        <w:rPr>
          <w:sz w:val="28"/>
          <w:szCs w:val="28"/>
          <w:vertAlign w:val="superscript"/>
        </w:rPr>
        <w:t>2</w:t>
      </w:r>
      <w:r w:rsidR="00353B9F" w:rsidRPr="00B57AC0">
        <w:rPr>
          <w:sz w:val="28"/>
          <w:szCs w:val="28"/>
        </w:rPr>
        <w:t xml:space="preserve"> и более.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 xml:space="preserve">Рекомендуемый способ отбойки пород по СНиП при коэффициенте крепости по шкале М.М. Протодьяконова </w:t>
      </w:r>
      <w:r w:rsidR="006F2F0A" w:rsidRPr="00B57AC0">
        <w:rPr>
          <w:sz w:val="28"/>
          <w:szCs w:val="28"/>
          <w:lang w:val="en-US"/>
        </w:rPr>
        <w:t>f</w:t>
      </w:r>
      <w:r w:rsidR="006F2F0A" w:rsidRPr="00B57AC0">
        <w:rPr>
          <w:sz w:val="28"/>
          <w:szCs w:val="28"/>
        </w:rPr>
        <w:t>=10ч20</w:t>
      </w:r>
      <w:r w:rsidRPr="00B57AC0">
        <w:rPr>
          <w:sz w:val="28"/>
          <w:szCs w:val="28"/>
        </w:rPr>
        <w:t xml:space="preserve"> – взрывание. Взрывная отбойка – отделение руды от массива с помощью зарядов расположенных в шпуре. 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Бурение шпуров будем производить пневматическими переносными перфораторами типа ПП-54В1 с пневмоподдержкой П-</w:t>
      </w:r>
      <w:r w:rsidR="006F2F0A" w:rsidRPr="00B57AC0">
        <w:rPr>
          <w:sz w:val="28"/>
          <w:szCs w:val="28"/>
        </w:rPr>
        <w:t>2</w:t>
      </w:r>
      <w:r w:rsidRPr="00B57AC0">
        <w:rPr>
          <w:sz w:val="28"/>
          <w:szCs w:val="28"/>
        </w:rPr>
        <w:t>. Пуск перфоратора в работу производится рукояткой воздушного крана. Для снижения воздействия вибрации, работающий перфоратор снабжён виброгасящим устройством и глушителем шума. Перфораторы типа ПП серийно изготавливаются Ленинградским заводом «Пневматика».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Техническая характеристика перф</w:t>
      </w:r>
      <w:r w:rsidR="00B57AC0">
        <w:rPr>
          <w:b/>
          <w:sz w:val="28"/>
        </w:rPr>
        <w:t>оратора ПП-54В1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Глубина бурения, м – 4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Диаметр шпуров, мм - 40-46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Энергия удара поршня ударника, Дж - 55,5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Номинальное давление сжатого воздуха,</w:t>
      </w:r>
      <w:r w:rsidR="00B57AC0">
        <w:rPr>
          <w:sz w:val="28"/>
        </w:rPr>
        <w:t xml:space="preserve"> </w:t>
      </w:r>
      <w:r w:rsidRPr="00B57AC0">
        <w:rPr>
          <w:sz w:val="28"/>
        </w:rPr>
        <w:t>МПа - 0,5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Число ударов в мин 2350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Удельный расход воздуха, (м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>/мин)/кВт</w:t>
      </w:r>
      <w:r w:rsidR="00B57AC0">
        <w:rPr>
          <w:sz w:val="28"/>
        </w:rPr>
        <w:t xml:space="preserve"> </w:t>
      </w:r>
      <w:r w:rsidRPr="00B57AC0">
        <w:rPr>
          <w:sz w:val="28"/>
        </w:rPr>
        <w:t>0,029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Масса с виброгасящим устройством и глушителем, кг 31,5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Крутящий момент, Н*м 29,43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Размеры хвостовика инструмента, мм 25х108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Длина перфоратора, мм 775</w: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Пневматическая поддержка 1 типа П-</w:t>
      </w:r>
      <w:r w:rsidR="00353B9F" w:rsidRPr="00B57AC0">
        <w:rPr>
          <w:sz w:val="28"/>
        </w:rPr>
        <w:t>2</w:t>
      </w:r>
      <w:r w:rsidRPr="00B57AC0">
        <w:rPr>
          <w:sz w:val="28"/>
        </w:rPr>
        <w:t xml:space="preserve"> предназначена для создания усилия подачи при бурении шпуров ручными пневматическими перфораторами и поддержки их на определённой высоте.</w:t>
      </w:r>
    </w:p>
    <w:p w:rsidR="00A91294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928E4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204.75pt" fillcolor="window">
            <v:imagedata r:id="rId7" o:title=""/>
          </v:shape>
        </w:pict>
      </w:r>
    </w:p>
    <w:p w:rsidR="00A91294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A91294" w:rsidRDefault="00A91294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Основные параметр</w:t>
      </w:r>
      <w:r w:rsidR="00B57AC0">
        <w:rPr>
          <w:b/>
          <w:sz w:val="28"/>
        </w:rPr>
        <w:t>ы и размеры пневмоподдержки П-2</w:t>
      </w:r>
    </w:p>
    <w:p w:rsidR="00B57AC0" w:rsidRP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1260"/>
        <w:gridCol w:w="1561"/>
      </w:tblGrid>
      <w:tr w:rsidR="00A91294" w:rsidRPr="00B57AC0">
        <w:trPr>
          <w:jc w:val="center"/>
        </w:trPr>
        <w:tc>
          <w:tcPr>
            <w:tcW w:w="4781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Ход подачи</w:t>
            </w:r>
          </w:p>
        </w:tc>
        <w:tc>
          <w:tcPr>
            <w:tcW w:w="1260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561" w:type="dxa"/>
          </w:tcPr>
          <w:p w:rsidR="00A91294" w:rsidRPr="00B57AC0" w:rsidRDefault="00A91294" w:rsidP="00B57AC0">
            <w:pPr>
              <w:widowControl w:val="0"/>
              <w:tabs>
                <w:tab w:val="left" w:pos="182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1100</w:t>
            </w:r>
          </w:p>
        </w:tc>
      </w:tr>
      <w:tr w:rsidR="00A91294" w:rsidRPr="00B57AC0">
        <w:trPr>
          <w:jc w:val="center"/>
        </w:trPr>
        <w:tc>
          <w:tcPr>
            <w:tcW w:w="4781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Длина в сжатом состоянии</w:t>
            </w:r>
          </w:p>
        </w:tc>
        <w:tc>
          <w:tcPr>
            <w:tcW w:w="1260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561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1500</w:t>
            </w:r>
          </w:p>
        </w:tc>
      </w:tr>
      <w:tr w:rsidR="00A91294" w:rsidRPr="00B57AC0">
        <w:trPr>
          <w:jc w:val="center"/>
        </w:trPr>
        <w:tc>
          <w:tcPr>
            <w:tcW w:w="4781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Раздвижное усилие</w:t>
            </w:r>
          </w:p>
        </w:tc>
        <w:tc>
          <w:tcPr>
            <w:tcW w:w="1260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</w:t>
            </w:r>
          </w:p>
        </w:tc>
        <w:tc>
          <w:tcPr>
            <w:tcW w:w="1561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1500</w:t>
            </w:r>
          </w:p>
        </w:tc>
      </w:tr>
      <w:tr w:rsidR="00A91294" w:rsidRPr="00B57AC0">
        <w:trPr>
          <w:jc w:val="center"/>
        </w:trPr>
        <w:tc>
          <w:tcPr>
            <w:tcW w:w="4781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Номинальное давление воздуха</w:t>
            </w:r>
          </w:p>
        </w:tc>
        <w:tc>
          <w:tcPr>
            <w:tcW w:w="1260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МПа</w:t>
            </w:r>
          </w:p>
        </w:tc>
        <w:tc>
          <w:tcPr>
            <w:tcW w:w="1561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0,5</w:t>
            </w:r>
          </w:p>
        </w:tc>
      </w:tr>
      <w:tr w:rsidR="00A91294" w:rsidRPr="00B57AC0">
        <w:trPr>
          <w:jc w:val="center"/>
        </w:trPr>
        <w:tc>
          <w:tcPr>
            <w:tcW w:w="4781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Масса поддержки</w:t>
            </w:r>
          </w:p>
        </w:tc>
        <w:tc>
          <w:tcPr>
            <w:tcW w:w="1260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кг</w:t>
            </w:r>
          </w:p>
        </w:tc>
        <w:tc>
          <w:tcPr>
            <w:tcW w:w="1561" w:type="dxa"/>
          </w:tcPr>
          <w:p w:rsidR="00A91294" w:rsidRPr="00B57AC0" w:rsidRDefault="00A91294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23</w:t>
            </w:r>
          </w:p>
        </w:tc>
      </w:tr>
    </w:tbl>
    <w:p w:rsidR="00A91294" w:rsidRPr="00B57AC0" w:rsidRDefault="00A91294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Погрузочные машины предназначены для механизации погрузки горной массы в вагонетки при проведении горных выработок.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погрузки разрыхлённой взрывом породы, мы будем применять погрузочные машины ковшового типа, на колёсно-рельсовам ходу, и имеющие сравнительно небольшие размеры и специально приспособленные для работы в стеснённых условиях подземной выработки. Машины на</w:t>
      </w:r>
      <w:r w:rsidR="00B57AC0">
        <w:rPr>
          <w:sz w:val="28"/>
        </w:rPr>
        <w:t xml:space="preserve"> </w:t>
      </w:r>
      <w:r w:rsidRPr="00B57AC0">
        <w:rPr>
          <w:sz w:val="28"/>
        </w:rPr>
        <w:t>колёсно-рельсовом ходу имеют хорошую маневренность, но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требуют непрерывного наращивания рельсовых путей. </w:t>
      </w:r>
    </w:p>
    <w:p w:rsidR="00DE7C67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Погрузка породы будет производится породопогрузочной машиной ковшового типа ППН-</w:t>
      </w:r>
      <w:r w:rsidR="00A91294" w:rsidRPr="00B57AC0">
        <w:rPr>
          <w:sz w:val="28"/>
        </w:rPr>
        <w:t>2</w:t>
      </w:r>
      <w:r w:rsidRPr="00B57AC0">
        <w:rPr>
          <w:sz w:val="28"/>
        </w:rPr>
        <w:t xml:space="preserve"> </w:t>
      </w:r>
    </w:p>
    <w:p w:rsidR="00DE7C67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928E4">
        <w:rPr>
          <w:sz w:val="28"/>
        </w:rPr>
        <w:pict>
          <v:shape id="_x0000_i1026" type="#_x0000_t75" style="width:396pt;height:336.75pt" fillcolor="window">
            <v:imagedata r:id="rId8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 xml:space="preserve">Техническая характеристика породопогрузочной машины ППН – </w:t>
      </w:r>
      <w:r w:rsidR="00822BCC" w:rsidRPr="00B57AC0">
        <w:rPr>
          <w:b/>
          <w:sz w:val="28"/>
        </w:rPr>
        <w:t>2</w:t>
      </w:r>
    </w:p>
    <w:p w:rsidR="00B57AC0" w:rsidRP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4"/>
        <w:gridCol w:w="1494"/>
        <w:gridCol w:w="2170"/>
      </w:tblGrid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Техническая производительность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tabs>
                <w:tab w:val="left" w:pos="12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</w:t>
            </w:r>
            <w:r w:rsidRPr="00B57AC0">
              <w:rPr>
                <w:sz w:val="20"/>
                <w:szCs w:val="20"/>
                <w:vertAlign w:val="superscript"/>
              </w:rPr>
              <w:t>3</w:t>
            </w:r>
            <w:r w:rsidRPr="00B57AC0">
              <w:rPr>
                <w:sz w:val="20"/>
                <w:szCs w:val="20"/>
                <w:lang w:val="en-US"/>
              </w:rPr>
              <w:t>/</w:t>
            </w:r>
            <w:r w:rsidRPr="00B57AC0">
              <w:rPr>
                <w:sz w:val="20"/>
                <w:szCs w:val="20"/>
              </w:rPr>
              <w:t>мин</w:t>
            </w:r>
          </w:p>
        </w:tc>
        <w:tc>
          <w:tcPr>
            <w:tcW w:w="2170" w:type="dxa"/>
          </w:tcPr>
          <w:p w:rsidR="00DE7C67" w:rsidRPr="00B57AC0" w:rsidRDefault="00822BC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1,</w:t>
            </w:r>
            <w:r w:rsidR="00D61C7B" w:rsidRPr="00B57AC0">
              <w:rPr>
                <w:sz w:val="20"/>
                <w:szCs w:val="20"/>
              </w:rPr>
              <w:t>2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Вместимость ковша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57AC0">
              <w:rPr>
                <w:sz w:val="20"/>
                <w:szCs w:val="20"/>
              </w:rPr>
              <w:t>м</w:t>
            </w:r>
            <w:r w:rsidRPr="00B57AC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7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</w:t>
            </w:r>
            <w:r w:rsidR="00822BCC" w:rsidRPr="00B57AC0">
              <w:rPr>
                <w:sz w:val="20"/>
                <w:szCs w:val="20"/>
              </w:rPr>
              <w:t>32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кВт</w:t>
            </w:r>
          </w:p>
        </w:tc>
        <w:tc>
          <w:tcPr>
            <w:tcW w:w="2170" w:type="dxa"/>
          </w:tcPr>
          <w:p w:rsidR="00DE7C67" w:rsidRPr="00B57AC0" w:rsidRDefault="00D61C7B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26,5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Фронт погрузки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</w:t>
            </w:r>
          </w:p>
        </w:tc>
        <w:tc>
          <w:tcPr>
            <w:tcW w:w="2170" w:type="dxa"/>
          </w:tcPr>
          <w:p w:rsidR="00DE7C67" w:rsidRPr="00B57AC0" w:rsidRDefault="00D61C7B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2,5</w:t>
            </w:r>
          </w:p>
        </w:tc>
      </w:tr>
      <w:tr w:rsidR="005947CA" w:rsidRPr="00B57AC0">
        <w:trPr>
          <w:jc w:val="center"/>
        </w:trPr>
        <w:tc>
          <w:tcPr>
            <w:tcW w:w="5264" w:type="dxa"/>
          </w:tcPr>
          <w:p w:rsidR="005947CA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Колея</w:t>
            </w:r>
          </w:p>
        </w:tc>
        <w:tc>
          <w:tcPr>
            <w:tcW w:w="1494" w:type="dxa"/>
          </w:tcPr>
          <w:p w:rsidR="005947CA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мм </w:t>
            </w:r>
          </w:p>
        </w:tc>
        <w:tc>
          <w:tcPr>
            <w:tcW w:w="2170" w:type="dxa"/>
          </w:tcPr>
          <w:p w:rsidR="005947CA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600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Габариты</w:t>
            </w:r>
            <w:r w:rsidRPr="00B57AC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217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ширина </w:t>
            </w:r>
            <w:r w:rsidR="00D61C7B" w:rsidRPr="00B57AC0">
              <w:rPr>
                <w:sz w:val="20"/>
                <w:szCs w:val="20"/>
              </w:rPr>
              <w:t xml:space="preserve">с </w:t>
            </w:r>
            <w:r w:rsidRPr="00B57AC0">
              <w:rPr>
                <w:sz w:val="20"/>
                <w:szCs w:val="20"/>
              </w:rPr>
              <w:t>подножк</w:t>
            </w:r>
            <w:r w:rsidR="00D61C7B" w:rsidRPr="00B57AC0">
              <w:rPr>
                <w:sz w:val="20"/>
                <w:szCs w:val="20"/>
              </w:rPr>
              <w:t>ой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DE7C67" w:rsidRPr="00B57AC0" w:rsidRDefault="00D61C7B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1320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высота рабочая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</w:t>
            </w:r>
            <w:r w:rsidR="00D61C7B" w:rsidRPr="00B57AC0">
              <w:rPr>
                <w:sz w:val="20"/>
                <w:szCs w:val="20"/>
              </w:rPr>
              <w:t>35</w:t>
            </w:r>
            <w:r w:rsidRPr="00B57AC0">
              <w:rPr>
                <w:sz w:val="20"/>
                <w:szCs w:val="20"/>
              </w:rPr>
              <w:t>0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высота в транспортном положении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</w:t>
            </w:r>
            <w:r w:rsidR="00D61C7B" w:rsidRPr="00B57AC0">
              <w:rPr>
                <w:sz w:val="20"/>
                <w:szCs w:val="20"/>
              </w:rPr>
              <w:t>6</w:t>
            </w:r>
            <w:r w:rsidRPr="00B57AC0">
              <w:rPr>
                <w:sz w:val="20"/>
                <w:szCs w:val="20"/>
              </w:rPr>
              <w:t>00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длина с опущенным ковшом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DE7C67" w:rsidRPr="00B57AC0" w:rsidRDefault="00D61C7B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255</w:t>
            </w:r>
            <w:r w:rsidR="00DE7C67" w:rsidRPr="00B57AC0">
              <w:rPr>
                <w:sz w:val="20"/>
                <w:szCs w:val="20"/>
              </w:rPr>
              <w:t>0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длина с поднятым ковшом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17</w:t>
            </w:r>
            <w:r w:rsidR="00D61C7B" w:rsidRPr="00B57AC0">
              <w:rPr>
                <w:sz w:val="20"/>
                <w:szCs w:val="20"/>
              </w:rPr>
              <w:t>3</w:t>
            </w:r>
            <w:r w:rsidRPr="00B57AC0">
              <w:rPr>
                <w:sz w:val="20"/>
                <w:szCs w:val="20"/>
              </w:rPr>
              <w:t>0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Скорость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</w:t>
            </w:r>
            <w:r w:rsidRPr="00B57AC0">
              <w:rPr>
                <w:sz w:val="20"/>
                <w:szCs w:val="20"/>
                <w:lang w:val="en-US"/>
              </w:rPr>
              <w:t>/</w:t>
            </w:r>
            <w:r w:rsidRPr="00B57AC0">
              <w:rPr>
                <w:sz w:val="20"/>
                <w:szCs w:val="20"/>
              </w:rPr>
              <w:t>с</w:t>
            </w:r>
          </w:p>
        </w:tc>
        <w:tc>
          <w:tcPr>
            <w:tcW w:w="2170" w:type="dxa"/>
          </w:tcPr>
          <w:p w:rsidR="00DE7C67" w:rsidRPr="00B57AC0" w:rsidRDefault="00D61C7B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1,8</w:t>
            </w:r>
          </w:p>
        </w:tc>
      </w:tr>
      <w:tr w:rsidR="00DE7C67" w:rsidRPr="00B57AC0">
        <w:trPr>
          <w:jc w:val="center"/>
        </w:trPr>
        <w:tc>
          <w:tcPr>
            <w:tcW w:w="526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Масса машины</w:t>
            </w:r>
          </w:p>
        </w:tc>
        <w:tc>
          <w:tcPr>
            <w:tcW w:w="149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тонн</w:t>
            </w:r>
          </w:p>
        </w:tc>
        <w:tc>
          <w:tcPr>
            <w:tcW w:w="2170" w:type="dxa"/>
          </w:tcPr>
          <w:p w:rsidR="00DE7C67" w:rsidRPr="00B57AC0" w:rsidRDefault="00D61C7B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4,7</w:t>
            </w:r>
          </w:p>
        </w:tc>
      </w:tr>
    </w:tbl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Default="006F2F0A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Отбитая горная масса грузится в вагонетки типа ВГ-1,2.</w:t>
      </w:r>
      <w:r w:rsidR="00B57AC0">
        <w:rPr>
          <w:sz w:val="28"/>
        </w:rPr>
        <w:t xml:space="preserve"> </w:t>
      </w:r>
      <w:r w:rsidR="00DE7C67" w:rsidRPr="00B57AC0">
        <w:rPr>
          <w:sz w:val="28"/>
        </w:rPr>
        <w:t>Учитывая длину выработки</w:t>
      </w:r>
      <w:r w:rsidR="00A91294" w:rsidRPr="00B57AC0">
        <w:rPr>
          <w:sz w:val="28"/>
        </w:rPr>
        <w:t xml:space="preserve"> и количество рельсовых путей</w:t>
      </w:r>
      <w:r w:rsidR="00DE7C67" w:rsidRPr="00B57AC0">
        <w:rPr>
          <w:sz w:val="28"/>
        </w:rPr>
        <w:t>, для</w:t>
      </w:r>
      <w:r w:rsidR="00B57AC0">
        <w:rPr>
          <w:sz w:val="28"/>
        </w:rPr>
        <w:t xml:space="preserve"> </w:t>
      </w:r>
      <w:r w:rsidR="00DE7C67" w:rsidRPr="00B57AC0">
        <w:rPr>
          <w:sz w:val="28"/>
        </w:rPr>
        <w:t xml:space="preserve">обмена гружёных вагонеток на порожние будем использовать накладную разминовку. </w:t>
      </w:r>
    </w:p>
    <w:p w:rsidR="00B57AC0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96.75pt;height:278.25pt">
            <v:imagedata r:id="rId9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Техническая характеристика рудничной вагонетки ВГ – 1,</w:t>
      </w:r>
      <w:r w:rsidR="00D61C7B" w:rsidRPr="00B57AC0">
        <w:rPr>
          <w:b/>
          <w:sz w:val="28"/>
        </w:rPr>
        <w:t>2</w:t>
      </w:r>
    </w:p>
    <w:p w:rsidR="00B57AC0" w:rsidRP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0"/>
        <w:gridCol w:w="3790"/>
      </w:tblGrid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Вместимость кузова, м</w:t>
            </w:r>
            <w:r w:rsidRPr="00B57AC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0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1,2</w:t>
            </w:r>
          </w:p>
        </w:tc>
      </w:tr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Колея , мм</w:t>
            </w:r>
          </w:p>
        </w:tc>
        <w:tc>
          <w:tcPr>
            <w:tcW w:w="3790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600</w:t>
            </w:r>
          </w:p>
        </w:tc>
      </w:tr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Жёсткая база, мм</w:t>
            </w:r>
          </w:p>
        </w:tc>
        <w:tc>
          <w:tcPr>
            <w:tcW w:w="3790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</w:t>
            </w:r>
            <w:r w:rsidR="00DE7C67" w:rsidRPr="00B57AC0">
              <w:rPr>
                <w:sz w:val="20"/>
                <w:szCs w:val="20"/>
              </w:rPr>
              <w:t>00</w:t>
            </w:r>
          </w:p>
        </w:tc>
      </w:tr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Габариты</w:t>
            </w:r>
            <w:r w:rsidRPr="00B57AC0">
              <w:rPr>
                <w:sz w:val="20"/>
                <w:szCs w:val="20"/>
                <w:lang w:val="en-US"/>
              </w:rPr>
              <w:t xml:space="preserve">: </w:t>
            </w: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379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длина</w:t>
            </w:r>
          </w:p>
        </w:tc>
        <w:tc>
          <w:tcPr>
            <w:tcW w:w="3790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185</w:t>
            </w:r>
            <w:r w:rsidR="00DE7C67" w:rsidRPr="00B57AC0">
              <w:rPr>
                <w:sz w:val="20"/>
                <w:szCs w:val="20"/>
              </w:rPr>
              <w:t>0</w:t>
            </w:r>
          </w:p>
        </w:tc>
      </w:tr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ширина</w:t>
            </w:r>
          </w:p>
        </w:tc>
        <w:tc>
          <w:tcPr>
            <w:tcW w:w="3790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100</w:t>
            </w:r>
            <w:r w:rsidR="00DE7C67" w:rsidRPr="00B57AC0">
              <w:rPr>
                <w:sz w:val="20"/>
                <w:szCs w:val="20"/>
              </w:rPr>
              <w:t>0</w:t>
            </w:r>
          </w:p>
        </w:tc>
      </w:tr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высота </w:t>
            </w:r>
          </w:p>
        </w:tc>
        <w:tc>
          <w:tcPr>
            <w:tcW w:w="379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</w:t>
            </w:r>
            <w:r w:rsidR="005947CA" w:rsidRPr="00B57AC0">
              <w:rPr>
                <w:sz w:val="20"/>
                <w:szCs w:val="20"/>
              </w:rPr>
              <w:t>3</w:t>
            </w:r>
            <w:r w:rsidRPr="00B57AC0">
              <w:rPr>
                <w:sz w:val="20"/>
                <w:szCs w:val="20"/>
              </w:rPr>
              <w:t>00</w:t>
            </w:r>
          </w:p>
        </w:tc>
      </w:tr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Тип сцепки</w:t>
            </w:r>
          </w:p>
        </w:tc>
        <w:tc>
          <w:tcPr>
            <w:tcW w:w="3790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Крюковая вращающаяся подрессоренная</w:t>
            </w:r>
          </w:p>
        </w:tc>
      </w:tr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Диаметр колеса, мм</w:t>
            </w:r>
          </w:p>
        </w:tc>
        <w:tc>
          <w:tcPr>
            <w:tcW w:w="3790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350</w:t>
            </w:r>
          </w:p>
        </w:tc>
      </w:tr>
      <w:tr w:rsidR="00DE7C67" w:rsidRPr="00B57AC0">
        <w:trPr>
          <w:jc w:val="center"/>
        </w:trPr>
        <w:tc>
          <w:tcPr>
            <w:tcW w:w="395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Масса порожней вагонетки, кг</w:t>
            </w:r>
          </w:p>
        </w:tc>
        <w:tc>
          <w:tcPr>
            <w:tcW w:w="3790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531</w:t>
            </w:r>
          </w:p>
        </w:tc>
      </w:tr>
    </w:tbl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Для откатки породы принимаем </w:t>
      </w:r>
      <w:r w:rsidR="005947CA" w:rsidRPr="00B57AC0">
        <w:rPr>
          <w:sz w:val="28"/>
        </w:rPr>
        <w:t xml:space="preserve">аккумуляторный </w:t>
      </w:r>
      <w:r w:rsidRPr="00B57AC0">
        <w:rPr>
          <w:sz w:val="28"/>
        </w:rPr>
        <w:t xml:space="preserve">электровоз </w:t>
      </w:r>
      <w:r w:rsidR="005947CA" w:rsidRPr="00B57AC0">
        <w:rPr>
          <w:sz w:val="28"/>
        </w:rPr>
        <w:t>4,5АРП-2М</w:t>
      </w:r>
    </w:p>
    <w:p w:rsidR="00DE7C67" w:rsidRP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DE7C67" w:rsidRPr="00B57AC0">
        <w:rPr>
          <w:b/>
          <w:sz w:val="28"/>
        </w:rPr>
        <w:t xml:space="preserve">Техническая характеристика электровоза </w:t>
      </w:r>
      <w:r w:rsidR="005947CA" w:rsidRPr="00B57AC0">
        <w:rPr>
          <w:b/>
          <w:sz w:val="28"/>
        </w:rPr>
        <w:t>4,5АРП-2М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080"/>
        <w:gridCol w:w="1921"/>
      </w:tblGrid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Масса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</w:t>
            </w:r>
          </w:p>
        </w:tc>
        <w:tc>
          <w:tcPr>
            <w:tcW w:w="1921" w:type="dxa"/>
          </w:tcPr>
          <w:p w:rsidR="005947CA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4,5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Сцепной вес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кН</w:t>
            </w:r>
          </w:p>
        </w:tc>
        <w:tc>
          <w:tcPr>
            <w:tcW w:w="1921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45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Ширина колеи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921" w:type="dxa"/>
          </w:tcPr>
          <w:p w:rsidR="00DE7C67" w:rsidRPr="00B57AC0" w:rsidRDefault="005947CA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600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Двигатель</w:t>
            </w:r>
            <w:r w:rsidRPr="00B57AC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тип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ЭДР-</w:t>
            </w:r>
            <w:r w:rsidR="00E333CD" w:rsidRPr="00B57AC0">
              <w:rPr>
                <w:sz w:val="20"/>
                <w:szCs w:val="20"/>
              </w:rPr>
              <w:t>6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число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шт</w:t>
            </w:r>
          </w:p>
        </w:tc>
        <w:tc>
          <w:tcPr>
            <w:tcW w:w="192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мощность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кВт</w:t>
            </w:r>
          </w:p>
        </w:tc>
        <w:tc>
          <w:tcPr>
            <w:tcW w:w="192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2х</w:t>
            </w:r>
            <w:r w:rsidR="00E333CD" w:rsidRPr="00B57AC0">
              <w:rPr>
                <w:sz w:val="20"/>
                <w:szCs w:val="20"/>
              </w:rPr>
              <w:t>6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напряжение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</w:t>
            </w:r>
          </w:p>
        </w:tc>
        <w:tc>
          <w:tcPr>
            <w:tcW w:w="1921" w:type="dxa"/>
          </w:tcPr>
          <w:p w:rsidR="00DE7C67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80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ток 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А</w:t>
            </w:r>
          </w:p>
        </w:tc>
        <w:tc>
          <w:tcPr>
            <w:tcW w:w="192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4</w:t>
            </w:r>
            <w:r w:rsidR="00E333CD" w:rsidRPr="00B57AC0">
              <w:rPr>
                <w:sz w:val="20"/>
                <w:szCs w:val="20"/>
              </w:rPr>
              <w:t>5</w:t>
            </w:r>
            <w:r w:rsidRPr="00B57AC0">
              <w:rPr>
                <w:sz w:val="20"/>
                <w:szCs w:val="20"/>
              </w:rPr>
              <w:t>; 1</w:t>
            </w:r>
            <w:r w:rsidR="00E333CD" w:rsidRPr="00B57AC0">
              <w:rPr>
                <w:sz w:val="20"/>
                <w:szCs w:val="20"/>
              </w:rPr>
              <w:t>0</w:t>
            </w:r>
            <w:r w:rsidRPr="00B57AC0">
              <w:rPr>
                <w:sz w:val="20"/>
                <w:szCs w:val="20"/>
              </w:rPr>
              <w:t>5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Тяговое усилие при часовом режиме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кН</w:t>
            </w:r>
          </w:p>
        </w:tc>
        <w:tc>
          <w:tcPr>
            <w:tcW w:w="1921" w:type="dxa"/>
          </w:tcPr>
          <w:p w:rsidR="00DE7C67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2,1</w:t>
            </w:r>
            <w:r w:rsidR="00DE7C67" w:rsidRPr="00B57AC0">
              <w:rPr>
                <w:sz w:val="20"/>
                <w:szCs w:val="20"/>
              </w:rPr>
              <w:t xml:space="preserve">; </w:t>
            </w:r>
            <w:r w:rsidRPr="00B57AC0">
              <w:rPr>
                <w:sz w:val="20"/>
                <w:szCs w:val="20"/>
              </w:rPr>
              <w:t>7,1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км/час</w:t>
            </w:r>
          </w:p>
        </w:tc>
        <w:tc>
          <w:tcPr>
            <w:tcW w:w="192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</w:t>
            </w:r>
            <w:r w:rsidR="00E333CD" w:rsidRPr="00B57AC0">
              <w:rPr>
                <w:sz w:val="20"/>
                <w:szCs w:val="20"/>
              </w:rPr>
              <w:t>0</w:t>
            </w:r>
            <w:r w:rsidRPr="00B57AC0">
              <w:rPr>
                <w:sz w:val="20"/>
                <w:szCs w:val="20"/>
              </w:rPr>
              <w:t xml:space="preserve">,2; </w:t>
            </w:r>
            <w:r w:rsidR="00E333CD" w:rsidRPr="00B57AC0">
              <w:rPr>
                <w:sz w:val="20"/>
                <w:szCs w:val="20"/>
              </w:rPr>
              <w:t>6,4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Жёсткая база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</w:t>
            </w:r>
          </w:p>
        </w:tc>
        <w:tc>
          <w:tcPr>
            <w:tcW w:w="1921" w:type="dxa"/>
          </w:tcPr>
          <w:p w:rsidR="00DE7C67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0,8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Размеры: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92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длина по буферам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DE7C67" w:rsidRPr="00B57AC0" w:rsidRDefault="00E333CD" w:rsidP="00B57AC0">
            <w:pPr>
              <w:widowControl w:val="0"/>
              <w:tabs>
                <w:tab w:val="left" w:pos="11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3300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ширина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DE7C67" w:rsidRPr="00B57AC0" w:rsidRDefault="00E333CD" w:rsidP="00B57AC0">
            <w:pPr>
              <w:widowControl w:val="0"/>
              <w:tabs>
                <w:tab w:val="left" w:pos="11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1000</w:t>
            </w:r>
          </w:p>
        </w:tc>
      </w:tr>
      <w:tr w:rsidR="00DE7C67" w:rsidRPr="00B57AC0">
        <w:trPr>
          <w:jc w:val="center"/>
        </w:trPr>
        <w:tc>
          <w:tcPr>
            <w:tcW w:w="522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высота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DE7C67" w:rsidRPr="00B57AC0" w:rsidRDefault="00E333CD" w:rsidP="00B57AC0">
            <w:pPr>
              <w:widowControl w:val="0"/>
              <w:tabs>
                <w:tab w:val="left" w:pos="11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1300</w:t>
            </w:r>
          </w:p>
        </w:tc>
      </w:tr>
      <w:tr w:rsidR="00E333CD" w:rsidRPr="00B57AC0">
        <w:trPr>
          <w:jc w:val="center"/>
        </w:trPr>
        <w:tc>
          <w:tcPr>
            <w:tcW w:w="5220" w:type="dxa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Тип аккумуляторной батареи</w:t>
            </w:r>
          </w:p>
        </w:tc>
        <w:tc>
          <w:tcPr>
            <w:tcW w:w="1080" w:type="dxa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E333CD" w:rsidRPr="00B57AC0" w:rsidRDefault="00E333CD" w:rsidP="00B57AC0">
            <w:pPr>
              <w:widowControl w:val="0"/>
              <w:tabs>
                <w:tab w:val="left" w:pos="11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66ТНЖ-500</w:t>
            </w:r>
          </w:p>
        </w:tc>
      </w:tr>
    </w:tbl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Тип рельса определяется округлённой до целого значения массой 1м рельса. Промышленностью выпускаются рельсы с массой от 8 до 75кг. Для откатки вагонеток вместимостью до </w:t>
      </w:r>
      <w:smartTag w:uri="urn:schemas-microsoft-com:office:smarttags" w:element="metricconverter">
        <w:smartTagPr>
          <w:attr w:name="ProductID" w:val="2 м3"/>
        </w:smartTagPr>
        <w:r w:rsidRPr="00B57AC0">
          <w:rPr>
            <w:sz w:val="28"/>
          </w:rPr>
          <w:t>2 м</w:t>
        </w:r>
        <w:r w:rsidRPr="00B57AC0">
          <w:rPr>
            <w:sz w:val="28"/>
            <w:vertAlign w:val="superscript"/>
          </w:rPr>
          <w:t>3</w:t>
        </w:r>
      </w:smartTag>
      <w:r w:rsidRPr="00B57AC0">
        <w:rPr>
          <w:sz w:val="28"/>
        </w:rPr>
        <w:t xml:space="preserve"> применяются рельсы типа Р24. 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57AC0" w:rsidRPr="00B57AC0" w:rsidRDefault="00DE7C67" w:rsidP="001C002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Техниче</w:t>
      </w:r>
      <w:r w:rsidR="00B57AC0">
        <w:rPr>
          <w:b/>
          <w:sz w:val="28"/>
        </w:rPr>
        <w:t>ская характеристика рельсов Р24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7"/>
        <w:gridCol w:w="1260"/>
        <w:gridCol w:w="1417"/>
      </w:tblGrid>
      <w:tr w:rsidR="00DE7C67" w:rsidRPr="00B57AC0">
        <w:trPr>
          <w:jc w:val="center"/>
        </w:trPr>
        <w:tc>
          <w:tcPr>
            <w:tcW w:w="463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Высота</w:t>
            </w:r>
          </w:p>
        </w:tc>
        <w:tc>
          <w:tcPr>
            <w:tcW w:w="1260" w:type="dxa"/>
          </w:tcPr>
          <w:p w:rsidR="00DE7C67" w:rsidRPr="00B57AC0" w:rsidRDefault="00DE7C67" w:rsidP="00B57AC0">
            <w:pPr>
              <w:widowControl w:val="0"/>
              <w:tabs>
                <w:tab w:val="left" w:pos="12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41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107</w:t>
            </w:r>
          </w:p>
        </w:tc>
      </w:tr>
      <w:tr w:rsidR="00DE7C67" w:rsidRPr="00B57AC0">
        <w:trPr>
          <w:jc w:val="center"/>
        </w:trPr>
        <w:tc>
          <w:tcPr>
            <w:tcW w:w="463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Ширина подошвы</w:t>
            </w:r>
          </w:p>
        </w:tc>
        <w:tc>
          <w:tcPr>
            <w:tcW w:w="126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41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92</w:t>
            </w:r>
          </w:p>
        </w:tc>
      </w:tr>
      <w:tr w:rsidR="00DE7C67" w:rsidRPr="00B57AC0">
        <w:trPr>
          <w:jc w:val="center"/>
        </w:trPr>
        <w:tc>
          <w:tcPr>
            <w:tcW w:w="463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Ширина головки</w:t>
            </w:r>
          </w:p>
        </w:tc>
        <w:tc>
          <w:tcPr>
            <w:tcW w:w="126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41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51</w:t>
            </w:r>
          </w:p>
        </w:tc>
      </w:tr>
      <w:tr w:rsidR="00DE7C67" w:rsidRPr="00B57AC0">
        <w:trPr>
          <w:jc w:val="center"/>
        </w:trPr>
        <w:tc>
          <w:tcPr>
            <w:tcW w:w="463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Толщина шейки</w:t>
            </w:r>
          </w:p>
        </w:tc>
        <w:tc>
          <w:tcPr>
            <w:tcW w:w="126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41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10,5</w:t>
            </w:r>
          </w:p>
        </w:tc>
      </w:tr>
      <w:tr w:rsidR="00DE7C67" w:rsidRPr="00B57AC0">
        <w:trPr>
          <w:jc w:val="center"/>
        </w:trPr>
        <w:tc>
          <w:tcPr>
            <w:tcW w:w="463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Теоретическая масса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B57AC0">
                <w:rPr>
                  <w:sz w:val="20"/>
                  <w:szCs w:val="20"/>
                </w:rPr>
                <w:t>1 метра</w:t>
              </w:r>
            </w:smartTag>
          </w:p>
        </w:tc>
        <w:tc>
          <w:tcPr>
            <w:tcW w:w="126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24,14</w:t>
            </w:r>
          </w:p>
        </w:tc>
      </w:tr>
      <w:tr w:rsidR="00DE7C67" w:rsidRPr="00B57AC0">
        <w:trPr>
          <w:jc w:val="center"/>
        </w:trPr>
        <w:tc>
          <w:tcPr>
            <w:tcW w:w="463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Площадь поперечного сечения</w:t>
            </w:r>
          </w:p>
        </w:tc>
        <w:tc>
          <w:tcPr>
            <w:tcW w:w="126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см</w:t>
            </w:r>
            <w:r w:rsidRPr="00B57AC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57AC0">
              <w:rPr>
                <w:sz w:val="20"/>
                <w:szCs w:val="20"/>
              </w:rPr>
              <w:t>3</w:t>
            </w:r>
            <w:r w:rsidRPr="00B57AC0">
              <w:rPr>
                <w:sz w:val="20"/>
                <w:szCs w:val="20"/>
                <w:lang w:val="en-US"/>
              </w:rPr>
              <w:t>0</w:t>
            </w:r>
            <w:r w:rsidRPr="00B57AC0">
              <w:rPr>
                <w:sz w:val="20"/>
                <w:szCs w:val="20"/>
              </w:rPr>
              <w:t>,7</w:t>
            </w:r>
            <w:r w:rsidRPr="00B57AC0">
              <w:rPr>
                <w:sz w:val="20"/>
                <w:szCs w:val="20"/>
                <w:lang w:val="en-US"/>
              </w:rPr>
              <w:t>5</w:t>
            </w:r>
          </w:p>
        </w:tc>
      </w:tr>
      <w:tr w:rsidR="00DE7C67" w:rsidRPr="00B57AC0">
        <w:trPr>
          <w:jc w:val="center"/>
        </w:trPr>
        <w:tc>
          <w:tcPr>
            <w:tcW w:w="463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Длина рельса</w:t>
            </w:r>
          </w:p>
        </w:tc>
        <w:tc>
          <w:tcPr>
            <w:tcW w:w="126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6; 8; 12</w:t>
            </w:r>
          </w:p>
        </w:tc>
      </w:tr>
      <w:tr w:rsidR="00DE7C67" w:rsidRPr="00B57AC0">
        <w:trPr>
          <w:jc w:val="center"/>
        </w:trPr>
        <w:tc>
          <w:tcPr>
            <w:tcW w:w="463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B57AC0">
                <w:rPr>
                  <w:sz w:val="20"/>
                  <w:szCs w:val="20"/>
                </w:rPr>
                <w:t>1 метра</w:t>
              </w:r>
            </w:smartTag>
          </w:p>
        </w:tc>
        <w:tc>
          <w:tcPr>
            <w:tcW w:w="126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24,10</w:t>
            </w:r>
          </w:p>
        </w:tc>
      </w:tr>
    </w:tbl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Друг с другом рельсы соединяют накладками с болтами или сваркой. Сваривают рельсы на путях со сроком службы не менее 5 лет. Рельсы укладывают на шпалы через прокладки, чем обеспечивается увеличение опорной поверхности рельсов. В нашем случае мы будем применять деревянные шпалы, сосновые, пропитанные антисептиком – фтористым натрием или хлористым цинком. Расстояние между осями шпал при электровозной откатке должно быть не более 0,7м.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Балластный слой обеспечивает равномерную передачу нагрузки на нижнее основание, сглаживает неровности почвы выработки, динамические нагрузки на колёса и рельсы. Материалом для балласта служит щебень крепких и средней крепости пород с крупностью кусков 20 – 70мм. Толщина балластного слоя под шпалой – не менее 100мм, пространство между шпалами засыпают балластом на 2/3 толщины шпалы.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57AC0" w:rsidRPr="00B57AC0" w:rsidRDefault="00B57AC0" w:rsidP="001C0028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Размеры шпал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080"/>
        <w:gridCol w:w="1561"/>
      </w:tblGrid>
      <w:tr w:rsidR="00DE7C67" w:rsidRPr="00B57AC0">
        <w:trPr>
          <w:jc w:val="center"/>
        </w:trPr>
        <w:tc>
          <w:tcPr>
            <w:tcW w:w="4961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Толщина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tabs>
                <w:tab w:val="left" w:pos="129"/>
              </w:tabs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561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130</w:t>
            </w:r>
          </w:p>
        </w:tc>
      </w:tr>
      <w:tr w:rsidR="00DE7C67" w:rsidRPr="00B57AC0">
        <w:trPr>
          <w:jc w:val="center"/>
        </w:trPr>
        <w:tc>
          <w:tcPr>
            <w:tcW w:w="4961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Ширина по верхней постели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  <w:vertAlign w:val="superscript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561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110</w:t>
            </w:r>
          </w:p>
        </w:tc>
      </w:tr>
      <w:tr w:rsidR="00DE7C67" w:rsidRPr="00B57AC0">
        <w:trPr>
          <w:jc w:val="center"/>
        </w:trPr>
        <w:tc>
          <w:tcPr>
            <w:tcW w:w="4961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Ширина по нижней постели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561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210</w:t>
            </w:r>
          </w:p>
        </w:tc>
      </w:tr>
      <w:tr w:rsidR="00DE7C67" w:rsidRPr="00B57AC0">
        <w:trPr>
          <w:jc w:val="center"/>
        </w:trPr>
        <w:tc>
          <w:tcPr>
            <w:tcW w:w="4961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Длина</w:t>
            </w:r>
          </w:p>
        </w:tc>
        <w:tc>
          <w:tcPr>
            <w:tcW w:w="1080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1561" w:type="dxa"/>
          </w:tcPr>
          <w:p w:rsidR="00DE7C67" w:rsidRPr="00B57AC0" w:rsidRDefault="00DE7C67" w:rsidP="00B57AC0">
            <w:pPr>
              <w:widowControl w:val="0"/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</w:t>
            </w:r>
            <w:r w:rsidR="006D445F" w:rsidRPr="00B57AC0">
              <w:rPr>
                <w:sz w:val="20"/>
                <w:szCs w:val="20"/>
              </w:rPr>
              <w:t>2</w:t>
            </w:r>
            <w:r w:rsidRPr="00B57AC0">
              <w:rPr>
                <w:sz w:val="20"/>
                <w:szCs w:val="20"/>
              </w:rPr>
              <w:t>00</w:t>
            </w:r>
          </w:p>
        </w:tc>
      </w:tr>
    </w:tbl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1294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Над</w:t>
      </w:r>
      <w:r w:rsidR="009B7E56" w:rsidRPr="00B57AC0">
        <w:rPr>
          <w:sz w:val="28"/>
        </w:rPr>
        <w:t xml:space="preserve"> дренажной</w:t>
      </w:r>
      <w:r w:rsidRPr="00B57AC0">
        <w:rPr>
          <w:sz w:val="28"/>
        </w:rPr>
        <w:t xml:space="preserve"> к</w:t>
      </w:r>
      <w:r w:rsidR="009B7E56" w:rsidRPr="00B57AC0">
        <w:rPr>
          <w:sz w:val="28"/>
        </w:rPr>
        <w:t>анавкой</w:t>
      </w:r>
      <w:r w:rsidR="00B57AC0">
        <w:rPr>
          <w:sz w:val="28"/>
        </w:rPr>
        <w:t xml:space="preserve"> </w:t>
      </w:r>
      <w:r w:rsidR="009B7E56" w:rsidRPr="00B57AC0">
        <w:rPr>
          <w:sz w:val="28"/>
        </w:rPr>
        <w:t>настилается</w:t>
      </w:r>
      <w:r w:rsidR="00B57AC0">
        <w:rPr>
          <w:sz w:val="28"/>
        </w:rPr>
        <w:t xml:space="preserve"> </w:t>
      </w:r>
      <w:r w:rsidR="00DE7C67" w:rsidRPr="00B57AC0">
        <w:rPr>
          <w:sz w:val="28"/>
        </w:rPr>
        <w:t>пешеходный трап для передвижения людей. Размеры поперечного сечения канавки зависят от величины суммарного водопритока в выработку.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Оценка устойчивости пород на контуре сечения выработки, обоснование формы сечения и конструкции крепи, р</w:t>
      </w:r>
      <w:r w:rsidR="00B57AC0">
        <w:rPr>
          <w:b/>
          <w:sz w:val="28"/>
        </w:rPr>
        <w:t>асчёт сечения выработки в свету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Форму поперечного сечения выработки выбирают в зависимости от свойств горных пород, величины горного давления и его проявления, типа и конструкции крепи, назначения и срока службы выработки, а также способа её проведения. При выборе формы поперечного сечения горной выработки необходимо руководствоваться следующими основными технико-экономическими требованиями: высокая устойчивость формы при воздействии на неё горного давления, максимум полезной площади сечения, экономичность и удобство эксплуатации. Необходимыми исходными данными для оценки устойчивости контура поперечного сечения являются: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f</w:t>
      </w:r>
      <w:r w:rsidRPr="00B57AC0">
        <w:rPr>
          <w:sz w:val="28"/>
        </w:rPr>
        <w:t>=1</w:t>
      </w:r>
      <w:r w:rsidR="00FE6A83" w:rsidRPr="00B57AC0">
        <w:rPr>
          <w:sz w:val="28"/>
        </w:rPr>
        <w:t>5</w:t>
      </w:r>
      <w:r w:rsidRPr="00B57AC0">
        <w:rPr>
          <w:sz w:val="28"/>
        </w:rPr>
        <w:t>- коэффициент крепости пород по М.М. Протодьяконову;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р=2</w:t>
      </w:r>
      <w:r w:rsidR="00FE6A83" w:rsidRPr="00B57AC0">
        <w:rPr>
          <w:sz w:val="28"/>
        </w:rPr>
        <w:t>6</w:t>
      </w:r>
      <w:r w:rsidRPr="00B57AC0">
        <w:rPr>
          <w:sz w:val="28"/>
        </w:rPr>
        <w:t>50 кг/куб.м- плотность вышележащей толщи пород;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Н=</w:t>
      </w:r>
      <w:r w:rsidR="00FE6A83" w:rsidRPr="00B57AC0">
        <w:rPr>
          <w:sz w:val="28"/>
        </w:rPr>
        <w:t>375</w:t>
      </w:r>
      <w:r w:rsidRPr="00B57AC0">
        <w:rPr>
          <w:sz w:val="28"/>
        </w:rPr>
        <w:t>- глубина заложения выработки;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szCs w:val="28"/>
        </w:rPr>
        <w:sym w:font="Symbol" w:char="F06D"/>
      </w:r>
      <w:r w:rsidRPr="00B57AC0">
        <w:rPr>
          <w:sz w:val="28"/>
        </w:rPr>
        <w:t>=0,2</w:t>
      </w:r>
      <w:r w:rsidR="00FE6A83" w:rsidRPr="00B57AC0">
        <w:rPr>
          <w:sz w:val="28"/>
        </w:rPr>
        <w:t>3</w:t>
      </w:r>
      <w:r w:rsidRPr="00B57AC0">
        <w:rPr>
          <w:sz w:val="28"/>
        </w:rPr>
        <w:t>- коэффициент Пуассона.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До проведения выработки породный массив находится в равновесном силовом состоянии. При проведении выработки равновесное состояние массива горных пород нарушается, поэтому необходимо рассчитать, прочностную характеристику горной породы.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Default="00DE7C67" w:rsidP="00B57AC0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B57AC0">
        <w:rPr>
          <w:b/>
          <w:sz w:val="28"/>
        </w:rPr>
        <w:t>Ориентировочно определяется прочностная характеристика горной породы – предел прочности на одноосное сжатие горных пород по которым производится выработка:</w:t>
      </w:r>
      <w:r w:rsidR="00B57AC0">
        <w:rPr>
          <w:b/>
          <w:sz w:val="28"/>
        </w:rPr>
        <w:t xml:space="preserve"> </w:t>
      </w:r>
      <w:r w:rsidRPr="00B57AC0">
        <w:rPr>
          <w:sz w:val="28"/>
          <w:szCs w:val="28"/>
        </w:rPr>
        <w:sym w:font="Symbol" w:char="F073"/>
      </w:r>
      <w:r w:rsidRPr="00B57AC0">
        <w:rPr>
          <w:sz w:val="28"/>
          <w:vertAlign w:val="subscript"/>
        </w:rPr>
        <w:t>СЖ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f</w:t>
      </w:r>
      <w:r w:rsidRPr="00B57AC0">
        <w:rPr>
          <w:sz w:val="28"/>
        </w:rPr>
        <w:t>*10</w:t>
      </w:r>
      <w:r w:rsidRPr="00B57AC0">
        <w:rPr>
          <w:sz w:val="28"/>
          <w:vertAlign w:val="superscript"/>
        </w:rPr>
        <w:t>7</w:t>
      </w:r>
      <w:r w:rsidRPr="00B57AC0">
        <w:rPr>
          <w:sz w:val="28"/>
        </w:rPr>
        <w:t xml:space="preserve"> = 1</w:t>
      </w:r>
      <w:r w:rsidR="00FE6A83" w:rsidRPr="00B57AC0">
        <w:rPr>
          <w:sz w:val="28"/>
        </w:rPr>
        <w:t>5</w:t>
      </w:r>
      <w:r w:rsidRPr="00B57AC0">
        <w:rPr>
          <w:sz w:val="28"/>
        </w:rPr>
        <w:t>*10</w:t>
      </w:r>
      <w:r w:rsidRPr="00B57AC0">
        <w:rPr>
          <w:sz w:val="28"/>
          <w:vertAlign w:val="superscript"/>
        </w:rPr>
        <w:t>7</w:t>
      </w:r>
    </w:p>
    <w:p w:rsidR="00B57AC0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Вычисляется показатель устойчивости контура горной выработки: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</w:t>
      </w:r>
      <w:r w:rsidRPr="00B57AC0">
        <w:rPr>
          <w:sz w:val="28"/>
          <w:vertAlign w:val="subscript"/>
        </w:rPr>
        <w:t>У</w:t>
      </w:r>
      <w:r w:rsidRPr="00B57AC0">
        <w:rPr>
          <w:sz w:val="28"/>
        </w:rPr>
        <w:t xml:space="preserve"> = (р*</w:t>
      </w:r>
      <w:r w:rsidRPr="00B57AC0">
        <w:rPr>
          <w:sz w:val="28"/>
          <w:lang w:val="en-US"/>
        </w:rPr>
        <w:t>g</w:t>
      </w:r>
      <w:r w:rsidRPr="00B57AC0">
        <w:rPr>
          <w:sz w:val="28"/>
        </w:rPr>
        <w:t xml:space="preserve">*Н)/ </w:t>
      </w:r>
      <w:r w:rsidRPr="00B57AC0">
        <w:rPr>
          <w:sz w:val="28"/>
          <w:szCs w:val="28"/>
        </w:rPr>
        <w:sym w:font="Symbol" w:char="F073"/>
      </w:r>
      <w:r w:rsidRPr="00B57AC0">
        <w:rPr>
          <w:sz w:val="28"/>
          <w:vertAlign w:val="subscript"/>
        </w:rPr>
        <w:t>СЖ</w:t>
      </w:r>
      <w:r w:rsidRPr="00B57AC0">
        <w:rPr>
          <w:sz w:val="28"/>
        </w:rPr>
        <w:t xml:space="preserve"> =(2</w:t>
      </w:r>
      <w:r w:rsidR="00FE6A83" w:rsidRPr="00B57AC0">
        <w:rPr>
          <w:sz w:val="28"/>
        </w:rPr>
        <w:t>6</w:t>
      </w:r>
      <w:r w:rsidRPr="00B57AC0">
        <w:rPr>
          <w:sz w:val="28"/>
        </w:rPr>
        <w:t>50*9,81*</w:t>
      </w:r>
      <w:r w:rsidR="00FE6A83" w:rsidRPr="00B57AC0">
        <w:rPr>
          <w:sz w:val="28"/>
        </w:rPr>
        <w:t>3</w:t>
      </w:r>
      <w:r w:rsidR="006868CA" w:rsidRPr="00B57AC0">
        <w:rPr>
          <w:sz w:val="28"/>
        </w:rPr>
        <w:t>7</w:t>
      </w:r>
      <w:r w:rsidR="00FE6A83" w:rsidRPr="00B57AC0">
        <w:rPr>
          <w:sz w:val="28"/>
        </w:rPr>
        <w:t>5</w:t>
      </w:r>
      <w:r w:rsidRPr="00B57AC0">
        <w:rPr>
          <w:sz w:val="28"/>
        </w:rPr>
        <w:t>)/(1</w:t>
      </w:r>
      <w:r w:rsidR="00FE6A83" w:rsidRPr="00B57AC0">
        <w:rPr>
          <w:sz w:val="28"/>
        </w:rPr>
        <w:t>5</w:t>
      </w:r>
      <w:r w:rsidRPr="00B57AC0">
        <w:rPr>
          <w:sz w:val="28"/>
        </w:rPr>
        <w:t>*10</w:t>
      </w:r>
      <w:r w:rsidRPr="00B57AC0">
        <w:rPr>
          <w:sz w:val="28"/>
          <w:vertAlign w:val="superscript"/>
        </w:rPr>
        <w:t>7</w:t>
      </w:r>
      <w:r w:rsidRPr="00B57AC0">
        <w:rPr>
          <w:sz w:val="28"/>
        </w:rPr>
        <w:t>) = 0,0</w:t>
      </w:r>
      <w:r w:rsidR="00FE6A83" w:rsidRPr="00B57AC0">
        <w:rPr>
          <w:sz w:val="28"/>
        </w:rPr>
        <w:t>65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 значению показателя устойчивости выбирается материал для крепления:</w:t>
      </w:r>
    </w:p>
    <w:p w:rsidR="00E333CD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333CD" w:rsidRPr="00B57AC0">
        <w:rPr>
          <w:sz w:val="28"/>
        </w:rPr>
        <w:t xml:space="preserve">Рекомендации по выбору крепи на основании параметра устойчивости </w:t>
      </w:r>
      <w:r w:rsidR="00E333CD" w:rsidRPr="00B57AC0">
        <w:rPr>
          <w:i/>
          <w:sz w:val="28"/>
        </w:rPr>
        <w:t>П</w:t>
      </w:r>
      <w:r w:rsidR="00E333CD" w:rsidRPr="00B57AC0">
        <w:rPr>
          <w:i/>
          <w:sz w:val="28"/>
          <w:vertAlign w:val="subscript"/>
        </w:rPr>
        <w:t>у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985"/>
        <w:gridCol w:w="1843"/>
        <w:gridCol w:w="1843"/>
      </w:tblGrid>
      <w:tr w:rsidR="00E333CD" w:rsidRPr="00B57AC0" w:rsidTr="00B57AC0">
        <w:trPr>
          <w:cantSplit/>
        </w:trPr>
        <w:tc>
          <w:tcPr>
            <w:tcW w:w="9181" w:type="dxa"/>
            <w:gridSpan w:val="5"/>
            <w:vAlign w:val="center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Тип (материал) крепи в зависимости от величины </w:t>
            </w:r>
            <w:r w:rsidRPr="00B57AC0">
              <w:rPr>
                <w:i/>
                <w:sz w:val="20"/>
                <w:szCs w:val="20"/>
              </w:rPr>
              <w:t>П</w:t>
            </w:r>
            <w:r w:rsidRPr="00B57AC0">
              <w:rPr>
                <w:i/>
                <w:sz w:val="20"/>
                <w:szCs w:val="20"/>
                <w:vertAlign w:val="subscript"/>
              </w:rPr>
              <w:t>у</w:t>
            </w:r>
          </w:p>
        </w:tc>
      </w:tr>
      <w:tr w:rsidR="00E333CD" w:rsidRPr="00B57AC0" w:rsidTr="00B57AC0">
        <w:trPr>
          <w:cantSplit/>
          <w:trHeight w:val="268"/>
        </w:trPr>
        <w:tc>
          <w:tcPr>
            <w:tcW w:w="1951" w:type="dxa"/>
            <w:vMerge w:val="restart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sym w:font="Symbol" w:char="F0B3"/>
            </w:r>
            <w:r w:rsidRPr="00B57AC0">
              <w:rPr>
                <w:sz w:val="20"/>
                <w:szCs w:val="20"/>
              </w:rPr>
              <w:t xml:space="preserve"> 0,2</w:t>
            </w:r>
          </w:p>
        </w:tc>
        <w:tc>
          <w:tcPr>
            <w:tcW w:w="1559" w:type="dxa"/>
            <w:vMerge w:val="restart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0,15 – 0,2</w:t>
            </w:r>
          </w:p>
        </w:tc>
        <w:tc>
          <w:tcPr>
            <w:tcW w:w="3828" w:type="dxa"/>
            <w:gridSpan w:val="2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&lt; 0,15</w:t>
            </w:r>
          </w:p>
        </w:tc>
        <w:tc>
          <w:tcPr>
            <w:tcW w:w="1843" w:type="dxa"/>
            <w:vMerge w:val="restart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sym w:font="Symbol" w:char="F0A3"/>
            </w:r>
            <w:r w:rsidRPr="00B57AC0">
              <w:rPr>
                <w:sz w:val="20"/>
                <w:szCs w:val="20"/>
              </w:rPr>
              <w:t xml:space="preserve"> 0,05</w:t>
            </w:r>
          </w:p>
        </w:tc>
      </w:tr>
      <w:tr w:rsidR="00E333CD" w:rsidRPr="00B57AC0" w:rsidTr="00B57AC0">
        <w:trPr>
          <w:cantSplit/>
          <w:trHeight w:val="212"/>
        </w:trPr>
        <w:tc>
          <w:tcPr>
            <w:tcW w:w="1951" w:type="dxa"/>
            <w:vMerge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  <w:lang w:val="en-US"/>
              </w:rPr>
              <w:t>I</w:t>
            </w:r>
            <w:r w:rsidRPr="00B57AC0">
              <w:rPr>
                <w:sz w:val="20"/>
                <w:szCs w:val="20"/>
              </w:rPr>
              <w:t xml:space="preserve">, </w:t>
            </w:r>
            <w:r w:rsidRPr="00B57AC0">
              <w:rPr>
                <w:sz w:val="20"/>
                <w:szCs w:val="20"/>
                <w:lang w:val="en-US"/>
              </w:rPr>
              <w:t>II</w:t>
            </w:r>
            <w:r w:rsidRPr="00B57AC0">
              <w:rPr>
                <w:sz w:val="20"/>
                <w:szCs w:val="20"/>
              </w:rPr>
              <w:t xml:space="preserve"> категории трещиноватости</w:t>
            </w:r>
          </w:p>
        </w:tc>
        <w:tc>
          <w:tcPr>
            <w:tcW w:w="1843" w:type="dxa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  <w:lang w:val="en-US"/>
              </w:rPr>
              <w:t>III</w:t>
            </w:r>
            <w:r w:rsidRPr="00B57AC0">
              <w:rPr>
                <w:sz w:val="20"/>
                <w:szCs w:val="20"/>
              </w:rPr>
              <w:t xml:space="preserve"> – </w:t>
            </w:r>
            <w:r w:rsidRPr="00B57AC0">
              <w:rPr>
                <w:sz w:val="20"/>
                <w:szCs w:val="20"/>
                <w:lang w:val="en-US"/>
              </w:rPr>
              <w:t>V</w:t>
            </w:r>
            <w:r w:rsidRPr="00B57AC0">
              <w:rPr>
                <w:sz w:val="20"/>
                <w:szCs w:val="20"/>
              </w:rPr>
              <w:t xml:space="preserve"> категории трещиноватости</w:t>
            </w:r>
          </w:p>
        </w:tc>
        <w:tc>
          <w:tcPr>
            <w:tcW w:w="1843" w:type="dxa"/>
            <w:vMerge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33CD" w:rsidRPr="00B57AC0" w:rsidTr="00B57AC0">
        <w:tc>
          <w:tcPr>
            <w:tcW w:w="1951" w:type="dxa"/>
          </w:tcPr>
          <w:p w:rsidR="00E333CD" w:rsidRPr="00B57AC0" w:rsidRDefault="001C0028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бетон, железобетон, комбиниро</w:t>
            </w:r>
            <w:r w:rsidR="00E333CD" w:rsidRPr="00B57AC0">
              <w:rPr>
                <w:sz w:val="20"/>
                <w:szCs w:val="20"/>
              </w:rPr>
              <w:t>ванные крепи</w:t>
            </w:r>
          </w:p>
        </w:tc>
        <w:tc>
          <w:tcPr>
            <w:tcW w:w="1559" w:type="dxa"/>
          </w:tcPr>
          <w:p w:rsidR="00E333CD" w:rsidRPr="00B57AC0" w:rsidRDefault="001C0028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</w:t>
            </w:r>
            <w:r w:rsidR="00E333CD" w:rsidRPr="00B57AC0">
              <w:rPr>
                <w:sz w:val="20"/>
                <w:szCs w:val="20"/>
              </w:rPr>
              <w:t>ная крепь</w:t>
            </w:r>
          </w:p>
        </w:tc>
        <w:tc>
          <w:tcPr>
            <w:tcW w:w="1985" w:type="dxa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Набрызгбетон</w:t>
            </w:r>
          </w:p>
        </w:tc>
        <w:tc>
          <w:tcPr>
            <w:tcW w:w="1843" w:type="dxa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анкерная крепь</w:t>
            </w:r>
          </w:p>
        </w:tc>
        <w:tc>
          <w:tcPr>
            <w:tcW w:w="1843" w:type="dxa"/>
          </w:tcPr>
          <w:p w:rsidR="00E333CD" w:rsidRPr="00B57AC0" w:rsidRDefault="00E333CD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без крепи (на основании проверочного расчета)</w:t>
            </w:r>
          </w:p>
        </w:tc>
      </w:tr>
    </w:tbl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боков проектируемой горизонтальной выработки запас прочности рассчитаем по формуле: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б</w:t>
      </w:r>
      <w:r w:rsidRPr="00B57AC0">
        <w:rPr>
          <w:sz w:val="28"/>
        </w:rPr>
        <w:t xml:space="preserve"> = (</w:t>
      </w:r>
      <w:r w:rsidRPr="00B57AC0">
        <w:rPr>
          <w:sz w:val="28"/>
          <w:szCs w:val="28"/>
        </w:rPr>
        <w:sym w:font="Symbol" w:char="F073"/>
      </w:r>
      <w:r w:rsidRPr="00B57AC0">
        <w:rPr>
          <w:sz w:val="28"/>
          <w:vertAlign w:val="subscript"/>
        </w:rPr>
        <w:t>СЖ</w:t>
      </w:r>
      <w:r w:rsidRPr="00B57AC0">
        <w:rPr>
          <w:sz w:val="28"/>
        </w:rPr>
        <w:t>* К</w:t>
      </w:r>
      <w:r w:rsidRPr="00B57AC0">
        <w:rPr>
          <w:sz w:val="28"/>
          <w:vertAlign w:val="subscript"/>
        </w:rPr>
        <w:t>С</w:t>
      </w:r>
      <w:r w:rsidRPr="00B57AC0">
        <w:rPr>
          <w:sz w:val="28"/>
        </w:rPr>
        <w:t xml:space="preserve"> *К</w:t>
      </w:r>
      <w:r w:rsidRPr="00B57AC0">
        <w:rPr>
          <w:sz w:val="28"/>
          <w:vertAlign w:val="subscript"/>
        </w:rPr>
        <w:t>∞</w:t>
      </w:r>
      <w:r w:rsidRPr="00B57AC0">
        <w:rPr>
          <w:sz w:val="28"/>
        </w:rPr>
        <w:t>)/</w:t>
      </w:r>
      <w:r w:rsidR="005D05D5" w:rsidRPr="00B57AC0">
        <w:rPr>
          <w:sz w:val="28"/>
        </w:rPr>
        <w:t xml:space="preserve"> (с</w:t>
      </w:r>
      <w:r w:rsidRPr="00B57AC0">
        <w:rPr>
          <w:sz w:val="28"/>
        </w:rPr>
        <w:t>*</w:t>
      </w:r>
      <w:r w:rsidRPr="00B57AC0">
        <w:rPr>
          <w:sz w:val="28"/>
          <w:lang w:val="en-US"/>
        </w:rPr>
        <w:t>g</w:t>
      </w:r>
      <w:r w:rsidRPr="00B57AC0">
        <w:rPr>
          <w:sz w:val="28"/>
        </w:rPr>
        <w:t>*Н*К</w:t>
      </w:r>
      <w:r w:rsidRPr="00B57AC0">
        <w:rPr>
          <w:sz w:val="28"/>
          <w:vertAlign w:val="subscript"/>
        </w:rPr>
        <w:t>1</w:t>
      </w:r>
      <w:r w:rsidRPr="00B57AC0">
        <w:rPr>
          <w:sz w:val="28"/>
        </w:rPr>
        <w:t>) = (1</w:t>
      </w:r>
      <w:r w:rsidR="00FE6A83" w:rsidRPr="00B57AC0">
        <w:rPr>
          <w:sz w:val="28"/>
        </w:rPr>
        <w:t>5</w:t>
      </w:r>
      <w:r w:rsidRPr="00B57AC0">
        <w:rPr>
          <w:sz w:val="28"/>
        </w:rPr>
        <w:t>*10</w:t>
      </w:r>
      <w:r w:rsidRPr="00B57AC0">
        <w:rPr>
          <w:sz w:val="28"/>
          <w:vertAlign w:val="superscript"/>
        </w:rPr>
        <w:t>7</w:t>
      </w:r>
      <w:r w:rsidRPr="00B57AC0">
        <w:rPr>
          <w:sz w:val="28"/>
        </w:rPr>
        <w:t>*</w:t>
      </w:r>
      <w:r w:rsidR="00BF4E81" w:rsidRPr="00B57AC0">
        <w:rPr>
          <w:sz w:val="28"/>
        </w:rPr>
        <w:t>1,0</w:t>
      </w:r>
      <w:r w:rsidRPr="00B57AC0">
        <w:rPr>
          <w:sz w:val="28"/>
        </w:rPr>
        <w:t>*0,</w:t>
      </w:r>
      <w:r w:rsidR="00BF4E81" w:rsidRPr="00B57AC0">
        <w:rPr>
          <w:sz w:val="28"/>
        </w:rPr>
        <w:t>8</w:t>
      </w:r>
      <w:r w:rsidRPr="00B57AC0">
        <w:rPr>
          <w:sz w:val="28"/>
        </w:rPr>
        <w:t>)/(2</w:t>
      </w:r>
      <w:r w:rsidR="005D05D5" w:rsidRPr="00B57AC0">
        <w:rPr>
          <w:sz w:val="28"/>
        </w:rPr>
        <w:t>6</w:t>
      </w:r>
      <w:r w:rsidRPr="00B57AC0">
        <w:rPr>
          <w:sz w:val="28"/>
        </w:rPr>
        <w:t>50*9,81*</w:t>
      </w:r>
      <w:r w:rsidR="005D05D5" w:rsidRPr="00B57AC0">
        <w:rPr>
          <w:sz w:val="28"/>
        </w:rPr>
        <w:t>375</w:t>
      </w:r>
      <w:r w:rsidRPr="00B57AC0">
        <w:rPr>
          <w:sz w:val="28"/>
        </w:rPr>
        <w:t>*</w:t>
      </w:r>
      <w:r w:rsidR="005D05D5" w:rsidRPr="00B57AC0">
        <w:rPr>
          <w:sz w:val="28"/>
        </w:rPr>
        <w:t>2,</w:t>
      </w:r>
      <w:r w:rsidR="00BF4E81" w:rsidRPr="00B57AC0">
        <w:rPr>
          <w:sz w:val="28"/>
        </w:rPr>
        <w:t>9</w:t>
      </w:r>
      <w:r w:rsidRPr="00B57AC0">
        <w:rPr>
          <w:sz w:val="28"/>
        </w:rPr>
        <w:t xml:space="preserve">) = </w:t>
      </w:r>
      <w:r w:rsidR="00792AEE" w:rsidRPr="00B57AC0">
        <w:rPr>
          <w:sz w:val="28"/>
        </w:rPr>
        <w:t>4,</w:t>
      </w:r>
      <w:r w:rsidR="00BF4E81" w:rsidRPr="00B57AC0">
        <w:rPr>
          <w:sz w:val="28"/>
        </w:rPr>
        <w:t>2</w:t>
      </w:r>
    </w:p>
    <w:p w:rsidR="00B57AC0" w:rsidRDefault="00B57AC0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szCs w:val="28"/>
        </w:rPr>
        <w:sym w:font="Symbol" w:char="F073"/>
      </w:r>
      <w:r w:rsidRPr="00B57AC0">
        <w:rPr>
          <w:sz w:val="28"/>
          <w:vertAlign w:val="subscript"/>
        </w:rPr>
        <w:t>СЖ</w:t>
      </w:r>
      <w:r w:rsidRPr="00B57AC0">
        <w:rPr>
          <w:sz w:val="28"/>
        </w:rPr>
        <w:t xml:space="preserve"> - предел прочности горных пород на одноосное сжатие;</w:t>
      </w: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</w:t>
      </w:r>
      <w:r w:rsidRPr="00B57AC0">
        <w:rPr>
          <w:sz w:val="28"/>
          <w:vertAlign w:val="subscript"/>
        </w:rPr>
        <w:t>С</w:t>
      </w:r>
      <w:r w:rsidRPr="00B57AC0">
        <w:rPr>
          <w:sz w:val="28"/>
        </w:rPr>
        <w:t>- коэффициент структурного ослабления пород, зависящий от степени трещиноватости;</w:t>
      </w: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</w:t>
      </w:r>
      <w:r w:rsidRPr="00B57AC0">
        <w:rPr>
          <w:sz w:val="28"/>
          <w:vertAlign w:val="subscript"/>
        </w:rPr>
        <w:t>∞</w:t>
      </w:r>
      <w:r w:rsidRPr="00B57AC0">
        <w:rPr>
          <w:sz w:val="28"/>
        </w:rPr>
        <w:t>- коэффициент длительной прочности, учитывающий уменьшение прочности пород во времени.</w:t>
      </w: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</w:t>
      </w:r>
      <w:r w:rsidRPr="00B57AC0">
        <w:rPr>
          <w:sz w:val="28"/>
          <w:vertAlign w:val="subscript"/>
        </w:rPr>
        <w:t>1</w:t>
      </w:r>
      <w:r w:rsidRPr="00B57AC0">
        <w:rPr>
          <w:sz w:val="28"/>
        </w:rPr>
        <w:t>- коэффициент концентрации напряжений в боках выработки.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Оценка запаса прочности пород в кровле выработки (причём на этом этапе оценок кровля выработки принимается плоской):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б</w:t>
      </w:r>
      <w:r w:rsidRPr="00B57AC0">
        <w:rPr>
          <w:sz w:val="28"/>
        </w:rPr>
        <w:t xml:space="preserve"> = (</w:t>
      </w:r>
      <w:r w:rsidRPr="00B57AC0">
        <w:rPr>
          <w:sz w:val="28"/>
          <w:szCs w:val="28"/>
        </w:rPr>
        <w:sym w:font="Symbol" w:char="F073"/>
      </w:r>
      <w:r w:rsidRPr="00B57AC0">
        <w:rPr>
          <w:sz w:val="28"/>
          <w:vertAlign w:val="subscript"/>
        </w:rPr>
        <w:t>СЖ</w:t>
      </w:r>
      <w:r w:rsidRPr="00B57AC0">
        <w:rPr>
          <w:sz w:val="28"/>
        </w:rPr>
        <w:t>* К</w:t>
      </w:r>
      <w:r w:rsidRPr="00B57AC0">
        <w:rPr>
          <w:sz w:val="28"/>
          <w:vertAlign w:val="subscript"/>
        </w:rPr>
        <w:t>р</w:t>
      </w:r>
      <w:r w:rsidRPr="00B57AC0">
        <w:rPr>
          <w:sz w:val="28"/>
        </w:rPr>
        <w:t xml:space="preserve"> *К</w:t>
      </w:r>
      <w:r w:rsidRPr="00B57AC0">
        <w:rPr>
          <w:sz w:val="28"/>
          <w:vertAlign w:val="subscript"/>
        </w:rPr>
        <w:t>С</w:t>
      </w:r>
      <w:r w:rsidRPr="00B57AC0">
        <w:rPr>
          <w:sz w:val="28"/>
        </w:rPr>
        <w:t xml:space="preserve"> *К</w:t>
      </w:r>
      <w:r w:rsidRPr="00B57AC0">
        <w:rPr>
          <w:sz w:val="28"/>
          <w:vertAlign w:val="subscript"/>
        </w:rPr>
        <w:t>∞</w:t>
      </w:r>
      <w:r w:rsidRPr="00B57AC0">
        <w:rPr>
          <w:sz w:val="28"/>
        </w:rPr>
        <w:t>)/ (р*</w:t>
      </w:r>
      <w:r w:rsidRPr="00B57AC0">
        <w:rPr>
          <w:sz w:val="28"/>
          <w:lang w:val="en-US"/>
        </w:rPr>
        <w:t>g</w:t>
      </w:r>
      <w:r w:rsidRPr="00B57AC0">
        <w:rPr>
          <w:sz w:val="28"/>
        </w:rPr>
        <w:t>*Н*К</w:t>
      </w:r>
      <w:r w:rsidRPr="00B57AC0">
        <w:rPr>
          <w:sz w:val="28"/>
          <w:vertAlign w:val="subscript"/>
        </w:rPr>
        <w:t>2</w:t>
      </w:r>
      <w:r w:rsidRPr="00B57AC0">
        <w:rPr>
          <w:sz w:val="28"/>
        </w:rPr>
        <w:t>*л) = (1</w:t>
      </w:r>
      <w:r w:rsidR="00792AEE" w:rsidRPr="00B57AC0">
        <w:rPr>
          <w:sz w:val="28"/>
        </w:rPr>
        <w:t>5</w:t>
      </w:r>
      <w:r w:rsidRPr="00B57AC0">
        <w:rPr>
          <w:sz w:val="28"/>
        </w:rPr>
        <w:t>*10</w:t>
      </w:r>
      <w:r w:rsidRPr="00B57AC0">
        <w:rPr>
          <w:sz w:val="28"/>
          <w:vertAlign w:val="superscript"/>
        </w:rPr>
        <w:t>7</w:t>
      </w:r>
      <w:r w:rsidRPr="00B57AC0">
        <w:rPr>
          <w:sz w:val="28"/>
        </w:rPr>
        <w:t>*0,1*</w:t>
      </w:r>
      <w:r w:rsidR="00BF4E81" w:rsidRPr="00B57AC0">
        <w:rPr>
          <w:sz w:val="28"/>
        </w:rPr>
        <w:t>1,0</w:t>
      </w:r>
      <w:r w:rsidRPr="00B57AC0">
        <w:rPr>
          <w:sz w:val="28"/>
        </w:rPr>
        <w:t>*0,</w:t>
      </w:r>
      <w:r w:rsidR="00BF4E81" w:rsidRPr="00B57AC0">
        <w:rPr>
          <w:sz w:val="28"/>
        </w:rPr>
        <w:t>8</w:t>
      </w:r>
      <w:r w:rsidRPr="00B57AC0">
        <w:rPr>
          <w:sz w:val="28"/>
        </w:rPr>
        <w:t>)/(2</w:t>
      </w:r>
      <w:r w:rsidR="00DB1552" w:rsidRPr="00B57AC0">
        <w:rPr>
          <w:sz w:val="28"/>
        </w:rPr>
        <w:t>6</w:t>
      </w:r>
      <w:r w:rsidRPr="00B57AC0">
        <w:rPr>
          <w:sz w:val="28"/>
        </w:rPr>
        <w:t>50*9,81*</w:t>
      </w:r>
      <w:r w:rsidR="00DB1552" w:rsidRPr="00B57AC0">
        <w:rPr>
          <w:sz w:val="28"/>
        </w:rPr>
        <w:t>375</w:t>
      </w:r>
      <w:r w:rsidRPr="00B57AC0">
        <w:rPr>
          <w:sz w:val="28"/>
        </w:rPr>
        <w:t>*1,0*0,</w:t>
      </w:r>
      <w:r w:rsidR="00BF4E81" w:rsidRPr="00B57AC0">
        <w:rPr>
          <w:sz w:val="28"/>
        </w:rPr>
        <w:t>29</w:t>
      </w:r>
      <w:r w:rsidRPr="00B57AC0">
        <w:rPr>
          <w:sz w:val="28"/>
        </w:rPr>
        <w:t xml:space="preserve">) = </w:t>
      </w:r>
      <w:r w:rsidR="00DB1552" w:rsidRPr="00B57AC0">
        <w:rPr>
          <w:sz w:val="28"/>
        </w:rPr>
        <w:t>4,2</w:t>
      </w:r>
    </w:p>
    <w:p w:rsidR="00B57AC0" w:rsidRDefault="00B57AC0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</w:t>
      </w:r>
      <w:r w:rsidRPr="00B57AC0">
        <w:rPr>
          <w:sz w:val="28"/>
          <w:vertAlign w:val="subscript"/>
        </w:rPr>
        <w:t>р</w:t>
      </w:r>
      <w:r w:rsidRPr="00B57AC0">
        <w:rPr>
          <w:sz w:val="28"/>
        </w:rPr>
        <w:t>- коэффициент, учитывающий соотношение между пределами прочности породы на растяжение и сжатие;</w:t>
      </w:r>
    </w:p>
    <w:p w:rsidR="00DE7C67" w:rsidRPr="00B57AC0" w:rsidRDefault="00DB1552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</w:t>
      </w:r>
      <w:r w:rsidRPr="00B57AC0">
        <w:rPr>
          <w:sz w:val="28"/>
          <w:vertAlign w:val="subscript"/>
        </w:rPr>
        <w:t>2</w:t>
      </w:r>
      <w:r w:rsidR="00DE7C67" w:rsidRPr="00B57AC0">
        <w:rPr>
          <w:sz w:val="28"/>
        </w:rPr>
        <w:t xml:space="preserve"> - коэффициент концентрации напряжений в плоской кровле;</w:t>
      </w:r>
    </w:p>
    <w:p w:rsidR="00DE7C67" w:rsidRPr="00B57AC0" w:rsidRDefault="00A928E4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1.25pt;height:14.25pt" fillcolor="window">
            <v:imagedata r:id="rId10" o:title=""/>
          </v:shape>
        </w:pict>
      </w:r>
      <w:r w:rsidR="00DE7C67" w:rsidRPr="00B57AC0">
        <w:rPr>
          <w:sz w:val="28"/>
        </w:rPr>
        <w:t xml:space="preserve"> - коэффициент бокового давления (горизонтального распора)</w:t>
      </w:r>
      <w:r w:rsidR="00B57AC0">
        <w:rPr>
          <w:sz w:val="28"/>
        </w:rPr>
        <w:t xml:space="preserve"> </w:t>
      </w:r>
      <w:r w:rsidR="00DE7C67" w:rsidRPr="00B57AC0">
        <w:rPr>
          <w:sz w:val="28"/>
        </w:rPr>
        <w:t xml:space="preserve">рассчитывается по значению коэффициента Пуассона: </w:t>
      </w:r>
    </w:p>
    <w:p w:rsidR="00B57AC0" w:rsidRDefault="00B57AC0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л = м/ (1 – м) = 0,2</w:t>
      </w:r>
      <w:r w:rsidR="00DB1552" w:rsidRPr="00B57AC0">
        <w:rPr>
          <w:sz w:val="28"/>
        </w:rPr>
        <w:t>3</w:t>
      </w:r>
      <w:r w:rsidRPr="00B57AC0">
        <w:rPr>
          <w:sz w:val="28"/>
        </w:rPr>
        <w:t>/(1-0,2</w:t>
      </w:r>
      <w:r w:rsidR="00DB1552" w:rsidRPr="00B57AC0">
        <w:rPr>
          <w:sz w:val="28"/>
        </w:rPr>
        <w:t>3</w:t>
      </w:r>
      <w:r w:rsidRPr="00B57AC0">
        <w:rPr>
          <w:sz w:val="28"/>
        </w:rPr>
        <w:t>) = 0,</w:t>
      </w:r>
      <w:r w:rsidR="00BF4E81" w:rsidRPr="00B57AC0">
        <w:rPr>
          <w:sz w:val="28"/>
        </w:rPr>
        <w:t>29</w:t>
      </w:r>
    </w:p>
    <w:p w:rsidR="00B57AC0" w:rsidRDefault="00B57AC0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м – коэффициент Пуассон</w:t>
      </w:r>
      <w:r w:rsidR="009B7E56" w:rsidRPr="00B57AC0">
        <w:rPr>
          <w:sz w:val="28"/>
        </w:rPr>
        <w:t>а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По расчётной оценке запаса прочности </w:t>
      </w:r>
      <w:r w:rsidR="00A928E4">
        <w:rPr>
          <w:sz w:val="28"/>
        </w:rPr>
        <w:pict>
          <v:shape id="_x0000_i1029" type="#_x0000_t75" style="width:32.25pt;height:21pt" fillcolor="window">
            <v:imagedata r:id="rId11" o:title=""/>
          </v:shape>
        </w:pict>
      </w:r>
      <w:r w:rsidRPr="00B57AC0">
        <w:rPr>
          <w:sz w:val="28"/>
        </w:rPr>
        <w:t xml:space="preserve">и </w:t>
      </w:r>
      <w:r w:rsidR="00A928E4">
        <w:rPr>
          <w:sz w:val="28"/>
        </w:rPr>
        <w:pict>
          <v:shape id="_x0000_i1030" type="#_x0000_t75" style="width:32.25pt;height:21pt" fillcolor="window">
            <v:imagedata r:id="rId12" o:title=""/>
          </v:shape>
        </w:pict>
      </w:r>
      <w:r w:rsidRPr="00B57AC0">
        <w:rPr>
          <w:sz w:val="28"/>
        </w:rPr>
        <w:t>принимаем прямоугольно-сводчатое сечение проектируемой выработки.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b/>
          <w:sz w:val="28"/>
        </w:rPr>
        <w:t>Вывод:</w:t>
      </w:r>
      <w:r w:rsidRPr="00B57AC0">
        <w:rPr>
          <w:sz w:val="28"/>
        </w:rPr>
        <w:t xml:space="preserve"> проектируемая выработка проходится </w:t>
      </w:r>
      <w:r w:rsidR="00DB1552" w:rsidRPr="00B57AC0">
        <w:rPr>
          <w:sz w:val="28"/>
        </w:rPr>
        <w:t>с анкерной крепью</w:t>
      </w:r>
      <w:r w:rsidRPr="00B57AC0">
        <w:rPr>
          <w:sz w:val="28"/>
        </w:rPr>
        <w:t xml:space="preserve"> прямоугольно-сводчатой формой поперечного сечения.</w:t>
      </w:r>
    </w:p>
    <w:p w:rsidR="00DE7C67" w:rsidRPr="00B57AC0" w:rsidRDefault="00DE7C67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Расчёт сечения выработки и с</w:t>
      </w:r>
      <w:r w:rsidR="00B57AC0">
        <w:rPr>
          <w:b/>
          <w:sz w:val="28"/>
        </w:rPr>
        <w:t>оставление паспорта крепления</w:t>
      </w:r>
    </w:p>
    <w:p w:rsidR="00B57AC0" w:rsidRDefault="00B57AC0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Размеры поперечного сечения горизонтальных горных выработок в свету зависят от её назначения и определяются, исходя из габаритов подвижного состава и располагаемого в выработке оборудования, обеспечение пропуска требуемого количества воздуха, зазоров между выступающими частями подвижного состава и крепью, предусмотренные Правилами безопасности, числа прокладываемых в выработке рельсовых путей и способа передвижения людей.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 нашем случае мы проектируем двухпутную горизонтальную выработку с рельсовым видом транспорта, поэтому в соответствии с Правилами безопасности при геологоразведочных работах, минимальная величина прохода для людей 0,7м,</w:t>
      </w:r>
      <w:r w:rsidR="00B57AC0">
        <w:rPr>
          <w:sz w:val="28"/>
        </w:rPr>
        <w:t xml:space="preserve"> </w:t>
      </w:r>
      <w:r w:rsidRPr="00B57AC0">
        <w:rPr>
          <w:sz w:val="28"/>
        </w:rPr>
        <w:t>минимальная величина зазора тех. стороны 0,25м и зазор между единицами оборудования 0,2м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Указанная ширина свободного прохода для людей и зазоров должна быть выдержана по высоте выработки не менее 1,8м от почвы (тротуара). Проходы для людей на всём протяжении выработок должны устраиваться с одной и той же стороны.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Прямоугольно-сводчатые сечения используются при проходке выработок без крепи или с возведением облегчённых конструкций крепи. Высота свода в сечениях от 8,3 до 12,1м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 xml:space="preserve"> (двухпутные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выработки) составляет </w:t>
      </w:r>
      <w:r w:rsidR="00A928E4">
        <w:rPr>
          <w:sz w:val="28"/>
        </w:rPr>
        <w:pict>
          <v:shape id="_x0000_i1031" type="#_x0000_t75" style="width:26.25pt;height:24pt" fillcolor="window">
            <v:imagedata r:id="rId13" o:title=""/>
          </v:shape>
        </w:pict>
      </w:r>
      <w:r w:rsidRPr="00B57AC0">
        <w:rPr>
          <w:sz w:val="28"/>
        </w:rPr>
        <w:t xml:space="preserve">. 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Площадь поперечного сечения в свету – это площадь по внутреннему контуру установленной в выработке крепи и верху балластного слоя (проезжей части). В наше случае сечение в свету равно сечению вчерне.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Расчёты размеров и площади сечения горизонтальной выработки с использованием рельсового вида транспорта при прямоугольно-сводчатой форме сечения выполняются по следующей схеме: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B57AC0">
        <w:rPr>
          <w:i/>
          <w:sz w:val="28"/>
        </w:rPr>
        <w:t>Рассчитаем расстояние от почвы до головки рельса: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25.75pt;height:26.25pt" fillcolor="window">
            <v:imagedata r:id="rId14" o:title=""/>
          </v:shape>
        </w:pict>
      </w:r>
      <w:r w:rsidR="00DE7C67" w:rsidRPr="00B57AC0">
        <w:rPr>
          <w:sz w:val="28"/>
        </w:rPr>
        <w:t>, где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51pt;height:21.75pt" fillcolor="window">
            <v:imagedata r:id="rId15" o:title=""/>
          </v:shape>
        </w:pict>
      </w:r>
      <w:r w:rsidR="00DE7C67" w:rsidRPr="00B57AC0">
        <w:rPr>
          <w:sz w:val="28"/>
        </w:rPr>
        <w:t xml:space="preserve"> - толщина балластного слоя под шпалой;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60pt;height:21.75pt" fillcolor="window">
            <v:imagedata r:id="rId16" o:title=""/>
          </v:shape>
        </w:pict>
      </w:r>
      <w:r w:rsidR="00DE7C67" w:rsidRPr="00B57AC0">
        <w:rPr>
          <w:sz w:val="28"/>
        </w:rPr>
        <w:t xml:space="preserve"> - толщина шпалы;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62.25pt;height:24pt" fillcolor="window">
            <v:imagedata r:id="rId17" o:title=""/>
          </v:shape>
        </w:pict>
      </w:r>
      <w:r w:rsidR="00DE7C67" w:rsidRPr="00B57AC0">
        <w:rPr>
          <w:sz w:val="28"/>
        </w:rPr>
        <w:t xml:space="preserve"> - высота рельсов марки Р – 24.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B57AC0">
        <w:rPr>
          <w:i/>
          <w:sz w:val="28"/>
        </w:rPr>
        <w:t xml:space="preserve">Рассчитаем ширину выработки </w:t>
      </w:r>
      <w:r w:rsidR="00A928E4">
        <w:rPr>
          <w:i/>
          <w:sz w:val="28"/>
        </w:rPr>
        <w:pict>
          <v:shape id="_x0000_i1036" type="#_x0000_t75" style="width:9.75pt;height:14.25pt" fillcolor="window">
            <v:imagedata r:id="rId18" o:title=""/>
          </v:shape>
        </w:pict>
      </w:r>
      <w:r w:rsidRPr="00B57AC0">
        <w:rPr>
          <w:i/>
          <w:sz w:val="28"/>
        </w:rPr>
        <w:t>: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b</w:t>
      </w:r>
      <w:r w:rsidRPr="00B57AC0">
        <w:rPr>
          <w:sz w:val="28"/>
        </w:rPr>
        <w:t xml:space="preserve"> = 2</w:t>
      </w:r>
      <w:r w:rsidRPr="00B57AC0">
        <w:rPr>
          <w:sz w:val="28"/>
          <w:lang w:val="en-US"/>
        </w:rPr>
        <w:t>b</w:t>
      </w:r>
      <w:r w:rsidRPr="00B57AC0">
        <w:rPr>
          <w:sz w:val="28"/>
          <w:vertAlign w:val="subscript"/>
        </w:rPr>
        <w:t>о</w:t>
      </w:r>
      <w:r w:rsidRPr="00B57AC0">
        <w:rPr>
          <w:sz w:val="28"/>
        </w:rPr>
        <w:t xml:space="preserve"> + </w:t>
      </w:r>
      <w:r w:rsidRPr="00B57AC0">
        <w:rPr>
          <w:sz w:val="28"/>
          <w:lang w:val="en-US"/>
        </w:rPr>
        <w:t>m</w:t>
      </w:r>
      <w:r w:rsidRPr="00B57AC0">
        <w:rPr>
          <w:sz w:val="28"/>
        </w:rPr>
        <w:t xml:space="preserve"> + </w:t>
      </w:r>
      <w:r w:rsidRPr="00B57AC0">
        <w:rPr>
          <w:sz w:val="28"/>
          <w:lang w:val="en-US"/>
        </w:rPr>
        <w:t>n</w:t>
      </w:r>
      <w:r w:rsidRPr="00B57AC0">
        <w:rPr>
          <w:sz w:val="28"/>
        </w:rPr>
        <w:t xml:space="preserve"> + с</w:t>
      </w:r>
      <w:r w:rsidRPr="00B57AC0">
        <w:rPr>
          <w:sz w:val="28"/>
          <w:vertAlign w:val="subscript"/>
        </w:rPr>
        <w:t>в</w:t>
      </w:r>
      <w:r w:rsidRPr="00B57AC0">
        <w:rPr>
          <w:sz w:val="28"/>
        </w:rPr>
        <w:t xml:space="preserve"> =2*1,</w:t>
      </w:r>
      <w:r w:rsidR="00DB1552" w:rsidRPr="00B57AC0">
        <w:rPr>
          <w:sz w:val="28"/>
        </w:rPr>
        <w:t>0</w:t>
      </w:r>
      <w:r w:rsidRPr="00B57AC0">
        <w:rPr>
          <w:sz w:val="28"/>
        </w:rPr>
        <w:t xml:space="preserve"> + 0,7 + 0,</w:t>
      </w:r>
      <w:r w:rsidR="00E16ACE" w:rsidRPr="00B57AC0">
        <w:rPr>
          <w:sz w:val="28"/>
        </w:rPr>
        <w:t>35</w:t>
      </w:r>
      <w:r w:rsidRPr="00B57AC0">
        <w:rPr>
          <w:sz w:val="28"/>
        </w:rPr>
        <w:t xml:space="preserve"> +0,2= </w:t>
      </w:r>
      <w:r w:rsidR="00E16ACE" w:rsidRPr="00B57AC0">
        <w:rPr>
          <w:sz w:val="28"/>
        </w:rPr>
        <w:t>3,25</w:t>
      </w:r>
      <w:r w:rsidRPr="00B57AC0">
        <w:rPr>
          <w:sz w:val="28"/>
        </w:rPr>
        <w:t>м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b</w:t>
      </w:r>
      <w:r w:rsidRPr="00B57AC0">
        <w:rPr>
          <w:sz w:val="28"/>
          <w:vertAlign w:val="subscript"/>
          <w:lang w:val="en-US"/>
        </w:rPr>
        <w:t>n</w:t>
      </w:r>
      <w:r w:rsidRPr="00B57AC0">
        <w:rPr>
          <w:sz w:val="28"/>
        </w:rPr>
        <w:t xml:space="preserve"> = 1,</w:t>
      </w:r>
      <w:r w:rsidR="00DB1552" w:rsidRPr="00B57AC0">
        <w:rPr>
          <w:sz w:val="28"/>
        </w:rPr>
        <w:t>0</w:t>
      </w:r>
      <w:r w:rsidRPr="00B57AC0">
        <w:rPr>
          <w:sz w:val="28"/>
        </w:rPr>
        <w:t>м –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ширина </w:t>
      </w:r>
      <w:r w:rsidR="00E16ACE" w:rsidRPr="00B57AC0">
        <w:rPr>
          <w:sz w:val="28"/>
        </w:rPr>
        <w:t>подвижного состава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m</w:t>
      </w:r>
      <w:r w:rsidRPr="00B57AC0">
        <w:rPr>
          <w:sz w:val="28"/>
        </w:rPr>
        <w:t>- ширина свободного прохода для людей;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n</w:t>
      </w:r>
      <w:r w:rsidRPr="00B57AC0">
        <w:rPr>
          <w:sz w:val="28"/>
        </w:rPr>
        <w:t xml:space="preserve"> = 0,25+0,1=0</w:t>
      </w:r>
      <w:r w:rsidR="00E16ACE" w:rsidRPr="00B57AC0">
        <w:rPr>
          <w:sz w:val="28"/>
        </w:rPr>
        <w:t>,35</w:t>
      </w:r>
      <w:r w:rsidRPr="00B57AC0">
        <w:rPr>
          <w:sz w:val="28"/>
        </w:rPr>
        <w:t>м- зазор между оборудованием и боком выработки, с учетом противопожарного става.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Определим необходимую высоту выработки по боку (до пяты свода) </w:t>
      </w:r>
      <w:r w:rsidR="00A928E4">
        <w:rPr>
          <w:sz w:val="28"/>
        </w:rPr>
        <w:pict>
          <v:shape id="_x0000_i1037" type="#_x0000_t75" style="width:14.25pt;height:18.75pt" fillcolor="window">
            <v:imagedata r:id="rId19" o:title=""/>
          </v:shape>
        </w:pict>
      </w:r>
      <w:r w:rsidRPr="00B57AC0">
        <w:rPr>
          <w:sz w:val="28"/>
        </w:rPr>
        <w:t xml:space="preserve"> 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29pt;height:23.25pt" fillcolor="window">
            <v:imagedata r:id="rId20" o:title=""/>
          </v:shape>
        </w:pict>
      </w:r>
      <w:r w:rsidR="00DE7C67" w:rsidRPr="00B57AC0">
        <w:rPr>
          <w:sz w:val="28"/>
        </w:rPr>
        <w:t>, где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15.75pt;height:15.75pt" fillcolor="window">
            <v:imagedata r:id="rId21" o:title=""/>
          </v:shape>
        </w:pict>
      </w:r>
      <w:r w:rsidR="00DE7C67" w:rsidRPr="00B57AC0">
        <w:rPr>
          <w:sz w:val="28"/>
        </w:rPr>
        <w:t xml:space="preserve"> - минимальная высота свободного прохода шириной 0,7м;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51pt;height:18.75pt" fillcolor="window">
            <v:imagedata r:id="rId22" o:title=""/>
          </v:shape>
        </w:pict>
      </w:r>
      <w:r w:rsidR="00DE7C67" w:rsidRPr="00B57AC0">
        <w:rPr>
          <w:sz w:val="28"/>
        </w:rPr>
        <w:t xml:space="preserve"> - высота настила из досок (высота трапа).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</w:rPr>
        <w:t>Определим полную высоту выработки</w:t>
      </w:r>
      <w:r w:rsidR="00995A7D" w:rsidRPr="00B57AC0">
        <w:rPr>
          <w:i/>
          <w:sz w:val="28"/>
        </w:rPr>
        <w:t xml:space="preserve"> в свету</w:t>
      </w:r>
      <w:r w:rsidRPr="00B57AC0">
        <w:rPr>
          <w:sz w:val="28"/>
        </w:rPr>
        <w:t>:</w:t>
      </w:r>
      <w:r w:rsidR="00B57AC0">
        <w:rPr>
          <w:sz w:val="28"/>
        </w:rPr>
        <w:t xml:space="preserve"> </w:t>
      </w:r>
    </w:p>
    <w:p w:rsidR="00B57AC0" w:rsidRDefault="00B57AC0" w:rsidP="00B57AC0">
      <w:pPr>
        <w:pStyle w:val="a8"/>
        <w:widowControl w:val="0"/>
        <w:spacing w:line="360" w:lineRule="auto"/>
        <w:ind w:right="0" w:firstLine="709"/>
        <w:jc w:val="both"/>
      </w:pPr>
    </w:p>
    <w:p w:rsidR="00DE7C67" w:rsidRPr="00B57AC0" w:rsidRDefault="00A928E4" w:rsidP="00B57AC0">
      <w:pPr>
        <w:pStyle w:val="a8"/>
        <w:widowControl w:val="0"/>
        <w:spacing w:line="360" w:lineRule="auto"/>
        <w:ind w:right="0" w:firstLine="709"/>
        <w:jc w:val="both"/>
      </w:pPr>
      <w:r>
        <w:pict>
          <v:shape id="_x0000_i1041" type="#_x0000_t75" style="width:3in;height:30.75pt" fillcolor="window">
            <v:imagedata r:id="rId23" o:title=""/>
          </v:shape>
        </w:pict>
      </w:r>
      <w:r w:rsidR="000F3681" w:rsidRPr="00B57AC0">
        <w:t>м</w:t>
      </w:r>
    </w:p>
    <w:p w:rsidR="00B57AC0" w:rsidRDefault="00B57AC0" w:rsidP="00B57AC0">
      <w:pPr>
        <w:pStyle w:val="a8"/>
        <w:widowControl w:val="0"/>
        <w:spacing w:line="360" w:lineRule="auto"/>
        <w:ind w:right="0" w:firstLine="709"/>
        <w:jc w:val="both"/>
      </w:pP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t xml:space="preserve">где 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</w:rPr>
        <w:t>с</w:t>
      </w:r>
      <w:r w:rsidRPr="00B57AC0">
        <w:t xml:space="preserve"> – высота свода.</w:t>
      </w: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t xml:space="preserve">Проверяется, будет ли при рассчитанном значении высоты </w:t>
      </w:r>
      <w:r w:rsidRPr="00B57AC0">
        <w:rPr>
          <w:i/>
          <w:lang w:val="en-US"/>
        </w:rPr>
        <w:t>h</w:t>
      </w:r>
      <w:r w:rsidRPr="00B57AC0">
        <w:t xml:space="preserve"> обеспечена возможность работы у забоя погрузочной машины ковшового типа.</w:t>
      </w: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t xml:space="preserve">Минимальная высота выработки в свету 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  <w:lang w:val="en-US"/>
        </w:rPr>
        <w:t>min</w:t>
      </w:r>
      <w:r w:rsidRPr="00B57AC0">
        <w:t>:</w:t>
      </w:r>
    </w:p>
    <w:p w:rsidR="00B57AC0" w:rsidRDefault="00B57AC0" w:rsidP="00B57AC0">
      <w:pPr>
        <w:pStyle w:val="a8"/>
        <w:widowControl w:val="0"/>
        <w:spacing w:line="360" w:lineRule="auto"/>
        <w:ind w:right="0" w:firstLine="709"/>
        <w:jc w:val="both"/>
        <w:rPr>
          <w:i/>
        </w:rPr>
      </w:pP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  <w:rPr>
          <w:i/>
        </w:rPr>
      </w:pPr>
      <w:r w:rsidRPr="00B57AC0">
        <w:rPr>
          <w:i/>
          <w:lang w:val="en-US"/>
        </w:rPr>
        <w:t>h</w:t>
      </w:r>
      <w:r w:rsidRPr="00B57AC0">
        <w:rPr>
          <w:i/>
          <w:vertAlign w:val="subscript"/>
          <w:lang w:val="en-US"/>
        </w:rPr>
        <w:t>min</w:t>
      </w:r>
      <w:r w:rsidRPr="00B57AC0">
        <w:rPr>
          <w:i/>
        </w:rPr>
        <w:t xml:space="preserve"> = 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</w:rPr>
        <w:t>м</w:t>
      </w:r>
      <w:r w:rsidRPr="00B57AC0">
        <w:rPr>
          <w:i/>
        </w:rPr>
        <w:t xml:space="preserve"> + 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</w:rPr>
        <w:t>к</w:t>
      </w:r>
      <w:r w:rsidRPr="00B57AC0">
        <w:rPr>
          <w:i/>
        </w:rPr>
        <w:t xml:space="preserve"> + 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</w:rPr>
        <w:t>вр.р.</w:t>
      </w:r>
      <w:r w:rsidRPr="00B57AC0">
        <w:rPr>
          <w:i/>
        </w:rPr>
        <w:t xml:space="preserve"> = 2,</w:t>
      </w:r>
      <w:r w:rsidR="00E16ACE" w:rsidRPr="00B57AC0">
        <w:rPr>
          <w:i/>
        </w:rPr>
        <w:t>35</w:t>
      </w:r>
      <w:r w:rsidRPr="00B57AC0">
        <w:rPr>
          <w:i/>
        </w:rPr>
        <w:t xml:space="preserve"> + 0,2 + 0,1 = </w:t>
      </w:r>
      <w:r w:rsidR="00E16ACE" w:rsidRPr="00B57AC0">
        <w:rPr>
          <w:i/>
        </w:rPr>
        <w:t>2,65</w:t>
      </w:r>
      <w:r w:rsidRPr="00B57AC0">
        <w:rPr>
          <w:i/>
        </w:rPr>
        <w:t>м</w:t>
      </w:r>
    </w:p>
    <w:p w:rsidR="00B57AC0" w:rsidRDefault="00B57AC0" w:rsidP="00B57AC0">
      <w:pPr>
        <w:pStyle w:val="a8"/>
        <w:widowControl w:val="0"/>
        <w:spacing w:line="360" w:lineRule="auto"/>
        <w:ind w:right="0" w:firstLine="709"/>
        <w:jc w:val="both"/>
      </w:pP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t xml:space="preserve">где 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</w:rPr>
        <w:t>м</w:t>
      </w:r>
      <w:r w:rsidRPr="00B57AC0">
        <w:t xml:space="preserve"> – максимальная высота машины с поднятым ковшом; </w:t>
      </w: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rPr>
          <w:i/>
          <w:lang w:val="en-US"/>
        </w:rPr>
        <w:t>h</w:t>
      </w:r>
      <w:r w:rsidRPr="00B57AC0">
        <w:rPr>
          <w:i/>
          <w:vertAlign w:val="subscript"/>
        </w:rPr>
        <w:t>к</w:t>
      </w:r>
      <w:r w:rsidRPr="00B57AC0">
        <w:t xml:space="preserve"> – зазор между кровлей и ковшом в верхнем его положении; </w:t>
      </w: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rPr>
          <w:i/>
          <w:lang w:val="en-US"/>
        </w:rPr>
        <w:t>h</w:t>
      </w:r>
      <w:r w:rsidRPr="00B57AC0">
        <w:rPr>
          <w:i/>
          <w:vertAlign w:val="subscript"/>
        </w:rPr>
        <w:t>вр.р</w:t>
      </w:r>
      <w:r w:rsidRPr="00B57AC0">
        <w:rPr>
          <w:vertAlign w:val="subscript"/>
        </w:rPr>
        <w:t>.</w:t>
      </w:r>
      <w:r w:rsidRPr="00B57AC0">
        <w:t xml:space="preserve"> – высота временного рельсового пути, оборудуемого для работы машины у забоя; принимается равным 0,1м.</w:t>
      </w: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t xml:space="preserve">Рассчитанное ранее значение высоты выработки </w:t>
      </w:r>
      <w:r w:rsidRPr="00B57AC0">
        <w:rPr>
          <w:i/>
          <w:lang w:val="en-US"/>
        </w:rPr>
        <w:t>h</w:t>
      </w:r>
      <w:r w:rsidRPr="00B57AC0">
        <w:t xml:space="preserve"> должно быть не менее 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  <w:lang w:val="en-US"/>
        </w:rPr>
        <w:t>min</w:t>
      </w:r>
      <w:r w:rsidRPr="00B57AC0">
        <w:t xml:space="preserve">. В противном случае высота </w:t>
      </w:r>
      <w:r w:rsidRPr="00B57AC0">
        <w:rPr>
          <w:i/>
          <w:lang w:val="en-US"/>
        </w:rPr>
        <w:t>h</w:t>
      </w:r>
      <w:r w:rsidRPr="00B57AC0">
        <w:t xml:space="preserve"> принимается равной 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  <w:lang w:val="en-US"/>
        </w:rPr>
        <w:t>min</w:t>
      </w:r>
      <w:r w:rsidRPr="00B57AC0">
        <w:t>.</w:t>
      </w:r>
    </w:p>
    <w:p w:rsidR="00DE7C67" w:rsidRPr="00B57AC0" w:rsidRDefault="00995A7D" w:rsidP="00B57AC0">
      <w:pPr>
        <w:pStyle w:val="a8"/>
        <w:widowControl w:val="0"/>
        <w:spacing w:line="360" w:lineRule="auto"/>
        <w:ind w:right="0" w:firstLine="709"/>
        <w:jc w:val="both"/>
        <w:rPr>
          <w:i/>
        </w:rPr>
      </w:pPr>
      <w:r w:rsidRPr="00B57AC0">
        <w:rPr>
          <w:i/>
        </w:rPr>
        <w:t>С</w:t>
      </w:r>
      <w:r w:rsidR="00DE7C67" w:rsidRPr="00B57AC0">
        <w:rPr>
          <w:i/>
        </w:rPr>
        <w:t>ечени</w:t>
      </w:r>
      <w:r w:rsidRPr="00B57AC0">
        <w:rPr>
          <w:i/>
        </w:rPr>
        <w:t>е</w:t>
      </w:r>
      <w:r w:rsidR="00DE7C67" w:rsidRPr="00B57AC0">
        <w:rPr>
          <w:i/>
        </w:rPr>
        <w:t xml:space="preserve"> выработки</w:t>
      </w:r>
      <w:r w:rsidRPr="00B57AC0">
        <w:rPr>
          <w:i/>
        </w:rPr>
        <w:t xml:space="preserve"> в свету</w:t>
      </w:r>
    </w:p>
    <w:p w:rsidR="00B57AC0" w:rsidRDefault="00B57AC0" w:rsidP="00B57AC0">
      <w:pPr>
        <w:pStyle w:val="a8"/>
        <w:widowControl w:val="0"/>
        <w:spacing w:line="360" w:lineRule="auto"/>
        <w:ind w:right="0" w:firstLine="709"/>
        <w:jc w:val="both"/>
        <w:rPr>
          <w:i/>
        </w:rPr>
      </w:pP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rPr>
          <w:i/>
          <w:lang w:val="en-US"/>
        </w:rPr>
        <w:t>S</w:t>
      </w:r>
      <w:r w:rsidR="00995A7D" w:rsidRPr="00B57AC0">
        <w:rPr>
          <w:i/>
          <w:vertAlign w:val="subscript"/>
        </w:rPr>
        <w:t>св</w:t>
      </w:r>
      <w:r w:rsidRPr="00B57AC0">
        <w:rPr>
          <w:i/>
        </w:rPr>
        <w:t xml:space="preserve"> = </w:t>
      </w:r>
      <w:r w:rsidRPr="00B57AC0">
        <w:rPr>
          <w:i/>
          <w:lang w:val="en-US"/>
        </w:rPr>
        <w:t>b</w:t>
      </w:r>
      <w:r w:rsidRPr="00B57AC0">
        <w:rPr>
          <w:i/>
        </w:rPr>
        <w:t>(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</w:rPr>
        <w:t>б</w:t>
      </w:r>
      <w:r w:rsidRPr="00B57AC0">
        <w:rPr>
          <w:i/>
        </w:rPr>
        <w:t xml:space="preserve"> + 0,175</w:t>
      </w:r>
      <w:r w:rsidRPr="00B57AC0">
        <w:rPr>
          <w:i/>
          <w:lang w:val="en-US"/>
        </w:rPr>
        <w:t>b</w:t>
      </w:r>
      <w:r w:rsidRPr="00B57AC0">
        <w:rPr>
          <w:i/>
        </w:rPr>
        <w:t xml:space="preserve">) = </w:t>
      </w:r>
      <w:r w:rsidR="00E16ACE" w:rsidRPr="00B57AC0">
        <w:rPr>
          <w:i/>
        </w:rPr>
        <w:t>3,25</w:t>
      </w:r>
      <w:r w:rsidRPr="00B57AC0">
        <w:rPr>
          <w:i/>
        </w:rPr>
        <w:t>(2,0 + 0,175*</w:t>
      </w:r>
      <w:r w:rsidR="00E16ACE" w:rsidRPr="00B57AC0">
        <w:rPr>
          <w:i/>
        </w:rPr>
        <w:t>3,25</w:t>
      </w:r>
      <w:r w:rsidRPr="00B57AC0">
        <w:rPr>
          <w:i/>
        </w:rPr>
        <w:t>) = 8</w:t>
      </w:r>
      <w:r w:rsidR="00E16ACE" w:rsidRPr="00B57AC0">
        <w:rPr>
          <w:i/>
        </w:rPr>
        <w:t>,3</w:t>
      </w:r>
      <w:r w:rsidR="00995A7D" w:rsidRPr="00B57AC0">
        <w:rPr>
          <w:i/>
        </w:rPr>
        <w:t>2</w:t>
      </w:r>
      <w:r w:rsidRPr="00B57AC0">
        <w:rPr>
          <w:i/>
        </w:rPr>
        <w:t>м</w:t>
      </w:r>
      <w:r w:rsidRPr="00B57AC0">
        <w:rPr>
          <w:i/>
          <w:vertAlign w:val="superscript"/>
        </w:rPr>
        <w:t>2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E16ACE" w:rsidRPr="00B57AC0" w:rsidRDefault="00E16ACE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Принимаем ближайшее из стандартных сечений ПС-8,3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Ширина – 3450мм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Полная высота – </w:t>
      </w:r>
      <w:r w:rsidR="00F304F1" w:rsidRPr="00B57AC0">
        <w:rPr>
          <w:sz w:val="28"/>
        </w:rPr>
        <w:t>2</w:t>
      </w:r>
      <w:r w:rsidRPr="00B57AC0">
        <w:rPr>
          <w:sz w:val="28"/>
        </w:rPr>
        <w:t>650мм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Высота по боку – 1800мм</w:t>
      </w:r>
    </w:p>
    <w:p w:rsidR="006903A7" w:rsidRPr="00B57AC0" w:rsidRDefault="00FD6E4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Радиус о</w:t>
      </w:r>
      <w:r w:rsidR="006903A7" w:rsidRPr="00B57AC0">
        <w:rPr>
          <w:sz w:val="28"/>
        </w:rPr>
        <w:t xml:space="preserve">севой </w:t>
      </w:r>
      <w:r w:rsidRPr="00B57AC0">
        <w:rPr>
          <w:sz w:val="28"/>
        </w:rPr>
        <w:t>дуги</w:t>
      </w:r>
      <w:r w:rsidR="006903A7" w:rsidRPr="00B57AC0">
        <w:rPr>
          <w:sz w:val="28"/>
        </w:rPr>
        <w:t xml:space="preserve"> – 3120мм</w:t>
      </w:r>
    </w:p>
    <w:p w:rsidR="006903A7" w:rsidRPr="00B57AC0" w:rsidRDefault="00FD6E4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Радиус б</w:t>
      </w:r>
      <w:r w:rsidR="006903A7" w:rsidRPr="00B57AC0">
        <w:rPr>
          <w:sz w:val="28"/>
        </w:rPr>
        <w:t xml:space="preserve">оковой </w:t>
      </w:r>
      <w:r w:rsidRPr="00B57AC0">
        <w:rPr>
          <w:sz w:val="28"/>
        </w:rPr>
        <w:t>дуги</w:t>
      </w:r>
      <w:r w:rsidR="006903A7" w:rsidRPr="00B57AC0">
        <w:rPr>
          <w:sz w:val="28"/>
        </w:rPr>
        <w:t xml:space="preserve"> – 590мм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Сечение выработки</w:t>
      </w:r>
      <w:r w:rsidR="00995A7D" w:rsidRPr="00B57AC0">
        <w:rPr>
          <w:sz w:val="28"/>
        </w:rPr>
        <w:t xml:space="preserve"> в свету</w:t>
      </w:r>
      <w:r w:rsidRPr="00B57AC0">
        <w:rPr>
          <w:sz w:val="28"/>
        </w:rPr>
        <w:t xml:space="preserve"> – 8,3м</w:t>
      </w:r>
      <w:r w:rsidRPr="00B57AC0">
        <w:rPr>
          <w:sz w:val="28"/>
          <w:vertAlign w:val="superscript"/>
        </w:rPr>
        <w:t>2</w:t>
      </w:r>
    </w:p>
    <w:p w:rsidR="00995A7D" w:rsidRPr="00B57AC0" w:rsidRDefault="00995A7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Площадь поперечного сечения вчерне – это площадь по наружному контуру крепи и почве выработки.</w:t>
      </w:r>
    </w:p>
    <w:p w:rsidR="00AB035F" w:rsidRPr="00B57AC0" w:rsidRDefault="00995A7D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B57AC0">
        <w:rPr>
          <w:i/>
          <w:sz w:val="28"/>
        </w:rPr>
        <w:t>Ширина выработки вчерне:</w:t>
      </w:r>
      <w:r w:rsidR="00AB035F" w:rsidRPr="00B57AC0">
        <w:rPr>
          <w:i/>
          <w:sz w:val="28"/>
        </w:rPr>
        <w:t xml:space="preserve"> </w:t>
      </w:r>
    </w:p>
    <w:p w:rsidR="00995A7D" w:rsidRPr="00B57AC0" w:rsidRDefault="00995A7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b</w:t>
      </w:r>
      <w:r w:rsidRPr="00B57AC0">
        <w:rPr>
          <w:sz w:val="28"/>
          <w:vertAlign w:val="subscript"/>
        </w:rPr>
        <w:t>вч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b</w:t>
      </w:r>
      <w:r w:rsidRPr="00B57AC0">
        <w:rPr>
          <w:sz w:val="28"/>
          <w:vertAlign w:val="subscript"/>
        </w:rPr>
        <w:t>св</w:t>
      </w:r>
      <w:r w:rsidRPr="00B57AC0">
        <w:rPr>
          <w:sz w:val="28"/>
        </w:rPr>
        <w:t xml:space="preserve"> = 3,45м, где</w:t>
      </w:r>
    </w:p>
    <w:p w:rsidR="00AB035F" w:rsidRPr="00B57AC0" w:rsidRDefault="00995A7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Высота выработки вчерне:</w:t>
      </w:r>
      <w:r w:rsidR="00B57AC0">
        <w:rPr>
          <w:sz w:val="28"/>
        </w:rPr>
        <w:t xml:space="preserve"> 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995A7D" w:rsidRPr="00B57AC0" w:rsidRDefault="00995A7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вч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св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+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к</w:t>
      </w:r>
      <w:r w:rsidRPr="00B57AC0">
        <w:rPr>
          <w:sz w:val="28"/>
        </w:rPr>
        <w:t xml:space="preserve"> = 2,65 + 0,05 = 2,7м</w:t>
      </w:r>
    </w:p>
    <w:p w:rsidR="00B57AC0" w:rsidRDefault="00B57AC0" w:rsidP="00B57AC0">
      <w:pPr>
        <w:pStyle w:val="a8"/>
        <w:widowControl w:val="0"/>
        <w:spacing w:line="360" w:lineRule="auto"/>
        <w:ind w:right="0" w:firstLine="709"/>
        <w:jc w:val="both"/>
      </w:pPr>
    </w:p>
    <w:p w:rsidR="00995A7D" w:rsidRPr="00B57AC0" w:rsidRDefault="00995A7D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t xml:space="preserve">где </w:t>
      </w:r>
      <w:r w:rsidRPr="00B57AC0">
        <w:rPr>
          <w:i/>
          <w:lang w:val="en-US"/>
        </w:rPr>
        <w:t>h</w:t>
      </w:r>
      <w:r w:rsidRPr="00B57AC0">
        <w:rPr>
          <w:i/>
          <w:vertAlign w:val="subscript"/>
        </w:rPr>
        <w:t>к</w:t>
      </w:r>
      <w:r w:rsidRPr="00B57AC0">
        <w:t xml:space="preserve"> – толщина анкерной крепи по кровле, 0,05м</w:t>
      </w:r>
    </w:p>
    <w:p w:rsidR="00995A7D" w:rsidRPr="00B57AC0" w:rsidRDefault="00995A7D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B57AC0">
        <w:rPr>
          <w:i/>
          <w:sz w:val="28"/>
        </w:rPr>
        <w:t>Площадь сечения вчерне: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995A7D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278.25pt;height:24pt" fillcolor="window">
            <v:imagedata r:id="rId24" o:title=""/>
          </v:shape>
        </w:pict>
      </w:r>
      <w:r w:rsidR="000F3681" w:rsidRPr="00B57AC0">
        <w:rPr>
          <w:sz w:val="28"/>
        </w:rPr>
        <w:t>м</w:t>
      </w:r>
      <w:r w:rsidR="000F3681" w:rsidRPr="00B57AC0">
        <w:rPr>
          <w:sz w:val="28"/>
          <w:vertAlign w:val="superscript"/>
        </w:rPr>
        <w:t>2</w:t>
      </w:r>
    </w:p>
    <w:p w:rsidR="00995A7D" w:rsidRPr="00B57AC0" w:rsidRDefault="00995A7D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6F2F0A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B57AC0">
        <w:rPr>
          <w:i/>
          <w:sz w:val="28"/>
        </w:rPr>
        <w:t>Расчет прочных размеров крепи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С учетом горно-геологических условий</w:t>
      </w:r>
      <w:r w:rsidR="00B57AC0">
        <w:rPr>
          <w:sz w:val="28"/>
        </w:rPr>
        <w:t xml:space="preserve"> </w:t>
      </w:r>
      <w:r w:rsidRPr="00B57AC0">
        <w:rPr>
          <w:sz w:val="28"/>
        </w:rPr>
        <w:t>и имеющихся материалов применяем металлическую распорную анкерную крепь АР-1</w:t>
      </w:r>
      <w:r w:rsidR="00AB035F" w:rsidRPr="00B57AC0">
        <w:rPr>
          <w:sz w:val="28"/>
        </w:rPr>
        <w:t xml:space="preserve">. Анкерная крепь АР-1 состоит из штанги со вставленным в прорезь и заваренным в ней клином , двух полумуфт, опорной плиты и натяжной гайки. Применяется в породах с крепостью более </w:t>
      </w:r>
      <w:r w:rsidR="00AB035F" w:rsidRPr="00B57AC0">
        <w:rPr>
          <w:sz w:val="28"/>
          <w:lang w:val="en-US"/>
        </w:rPr>
        <w:t>f</w:t>
      </w:r>
      <w:r w:rsidR="00AB035F" w:rsidRPr="00B57AC0">
        <w:rPr>
          <w:sz w:val="28"/>
        </w:rPr>
        <w:t xml:space="preserve">=12. </w:t>
      </w:r>
    </w:p>
    <w:p w:rsidR="006903A7" w:rsidRPr="00B57AC0" w:rsidRDefault="006903A7" w:rsidP="00B57AC0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Все расчеты прочности закрепления в шпуре анкерной крепи произведены по формулам из справочника «Теория и практика применения анкерной крепи» Автор А.П. Широков. Москва «Недра» 1981г.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17.75pt;height:18pt" fillcolor="window">
            <v:imagedata r:id="rId25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где,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044" type="#_x0000_t75" style="width:102.75pt;height:33.75pt" fillcolor="window">
            <v:imagedata r:id="rId26" o:title=""/>
          </v:shape>
        </w:pict>
      </w:r>
      <w:r w:rsidRPr="00B57AC0">
        <w:rPr>
          <w:sz w:val="28"/>
        </w:rPr>
        <w:t xml:space="preserve"> </w:t>
      </w:r>
      <w:r w:rsidRPr="00B57AC0">
        <w:rPr>
          <w:sz w:val="28"/>
        </w:rPr>
        <w:tab/>
      </w:r>
      <w:r w:rsidR="00A928E4">
        <w:rPr>
          <w:sz w:val="28"/>
        </w:rPr>
        <w:pict>
          <v:shape id="_x0000_i1045" type="#_x0000_t75" style="width:63pt;height:30.75pt" fillcolor="window">
            <v:imagedata r:id="rId27" o:title=""/>
          </v:shape>
        </w:pic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ц – угол трения пород, 30град</w:t>
      </w:r>
    </w:p>
    <w:p w:rsidR="006903A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64.25pt;height:36pt" fillcolor="window">
            <v:imagedata r:id="rId28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D</w:t>
      </w:r>
      <w:r w:rsidRPr="00B57AC0">
        <w:rPr>
          <w:sz w:val="28"/>
        </w:rPr>
        <w:t xml:space="preserve"> – диаметр распорной муфты, 32см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Pr="00B57AC0">
        <w:rPr>
          <w:sz w:val="28"/>
        </w:rPr>
        <w:t xml:space="preserve"> – высота распорной муфты, 30см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у</w:t>
      </w:r>
      <w:r w:rsidRPr="00B57AC0">
        <w:rPr>
          <w:sz w:val="28"/>
          <w:vertAlign w:val="subscript"/>
        </w:rPr>
        <w:t>сж</w:t>
      </w:r>
      <w:r w:rsidRPr="00B57AC0">
        <w:rPr>
          <w:sz w:val="28"/>
        </w:rPr>
        <w:t xml:space="preserve"> – предел прочности породы на сжатие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б – половина угла симметричного клина, 2град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</w:t>
      </w:r>
      <w:r w:rsidRPr="00B57AC0">
        <w:rPr>
          <w:sz w:val="28"/>
          <w:vertAlign w:val="subscript"/>
        </w:rPr>
        <w:t>1</w:t>
      </w:r>
      <w:r w:rsidRPr="00B57AC0">
        <w:rPr>
          <w:sz w:val="28"/>
        </w:rPr>
        <w:t xml:space="preserve"> – угол трения стали по стали,0,2град</w:t>
      </w:r>
    </w:p>
    <w:p w:rsidR="006903A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210.75pt;height:15.75pt" fillcolor="window">
            <v:imagedata r:id="rId29" o:title=""/>
          </v:shape>
        </w:pic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Необходимая длина анкер L</w:t>
      </w:r>
      <w:r w:rsidRPr="00B57AC0">
        <w:rPr>
          <w:sz w:val="28"/>
          <w:vertAlign w:val="subscript"/>
        </w:rPr>
        <w:t>а</w:t>
      </w:r>
      <w:r w:rsidRPr="00B57AC0">
        <w:rPr>
          <w:sz w:val="28"/>
        </w:rPr>
        <w:t xml:space="preserve"> в кровле и высота возможного вывала пород выработки находится из выражений: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L</w:t>
      </w:r>
      <w:r w:rsidRPr="00B57AC0">
        <w:rPr>
          <w:sz w:val="28"/>
          <w:vertAlign w:val="subscript"/>
        </w:rPr>
        <w:t xml:space="preserve">а </w:t>
      </w:r>
      <w:r w:rsidRPr="00B57AC0">
        <w:rPr>
          <w:sz w:val="28"/>
        </w:rPr>
        <w:t>= b+ L</w:t>
      </w:r>
      <w:r w:rsidRPr="00B57AC0">
        <w:rPr>
          <w:sz w:val="28"/>
          <w:vertAlign w:val="subscript"/>
        </w:rPr>
        <w:t xml:space="preserve">2 </w:t>
      </w:r>
      <w:r w:rsidRPr="00B57AC0">
        <w:rPr>
          <w:sz w:val="28"/>
        </w:rPr>
        <w:t>+</w:t>
      </w:r>
      <w:r w:rsidRPr="00B57AC0">
        <w:rPr>
          <w:sz w:val="28"/>
          <w:vertAlign w:val="subscript"/>
        </w:rPr>
        <w:t xml:space="preserve"> </w:t>
      </w:r>
      <w:r w:rsidRPr="00B57AC0">
        <w:rPr>
          <w:sz w:val="28"/>
        </w:rPr>
        <w:t>L</w:t>
      </w:r>
      <w:r w:rsidRPr="00B57AC0">
        <w:rPr>
          <w:sz w:val="28"/>
          <w:vertAlign w:val="subscript"/>
        </w:rPr>
        <w:t>3</w:t>
      </w:r>
      <w:r w:rsidRPr="00B57AC0">
        <w:rPr>
          <w:sz w:val="28"/>
        </w:rPr>
        <w:t xml:space="preserve">=0,1+0,35+0,05=0,5м; </w:t>
      </w:r>
    </w:p>
    <w:p w:rsidR="006903A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248.25pt;height:35.25pt" fillcolor="window">
            <v:imagedata r:id="rId30" o:title=""/>
          </v:shape>
        </w:pict>
      </w:r>
      <w:r w:rsidR="000F3681" w:rsidRPr="00B57AC0">
        <w:rPr>
          <w:sz w:val="28"/>
        </w:rPr>
        <w:t>м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где L</w:t>
      </w:r>
      <w:r w:rsidRPr="00B57AC0">
        <w:rPr>
          <w:sz w:val="28"/>
          <w:vertAlign w:val="subscript"/>
        </w:rPr>
        <w:t xml:space="preserve">2 </w:t>
      </w:r>
      <w:r w:rsidRPr="00B57AC0">
        <w:rPr>
          <w:sz w:val="28"/>
        </w:rPr>
        <w:t>– величина заглубления анкеров за контур возможного вывала пород (принимается равной 0,35м); L</w:t>
      </w:r>
      <w:r w:rsidRPr="00B57AC0">
        <w:rPr>
          <w:sz w:val="28"/>
          <w:vertAlign w:val="subscript"/>
        </w:rPr>
        <w:t>3</w:t>
      </w:r>
      <w:r w:rsidRPr="00B57AC0">
        <w:rPr>
          <w:sz w:val="28"/>
        </w:rPr>
        <w:t xml:space="preserve"> -</w:t>
      </w:r>
      <w:r w:rsidR="00B57AC0">
        <w:rPr>
          <w:sz w:val="28"/>
        </w:rPr>
        <w:t xml:space="preserve"> </w:t>
      </w:r>
      <w:r w:rsidRPr="00B57AC0">
        <w:rPr>
          <w:sz w:val="28"/>
        </w:rPr>
        <w:t>длина анкера, выступающего за контур выработки, L</w:t>
      </w:r>
      <w:r w:rsidRPr="00B57AC0">
        <w:rPr>
          <w:sz w:val="28"/>
          <w:vertAlign w:val="subscript"/>
        </w:rPr>
        <w:t>к</w:t>
      </w:r>
      <w:r w:rsidR="00B57AC0">
        <w:rPr>
          <w:sz w:val="28"/>
          <w:vertAlign w:val="subscript"/>
        </w:rPr>
        <w:t xml:space="preserve"> </w:t>
      </w:r>
      <w:r w:rsidRPr="00B57AC0">
        <w:rPr>
          <w:sz w:val="28"/>
        </w:rPr>
        <w:t>= 0,05м; а</w:t>
      </w:r>
      <w:r w:rsidRPr="00B57AC0">
        <w:rPr>
          <w:sz w:val="28"/>
          <w:vertAlign w:val="subscript"/>
        </w:rPr>
        <w:t>n</w:t>
      </w:r>
      <w:r w:rsidR="00B57AC0">
        <w:rPr>
          <w:sz w:val="28"/>
          <w:vertAlign w:val="subscript"/>
        </w:rPr>
        <w:t xml:space="preserve"> </w:t>
      </w:r>
      <w:r w:rsidRPr="00B57AC0">
        <w:rPr>
          <w:sz w:val="28"/>
        </w:rPr>
        <w:t>= полупролет выработки в проходке, м; h – высота выработки в проходке, м.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228.75pt;height:33.75pt" fillcolor="window">
            <v:imagedata r:id="rId31" o:title=""/>
          </v:shape>
        </w:pict>
      </w:r>
      <w:r w:rsidR="006903A7" w:rsidRPr="00B57AC0">
        <w:rPr>
          <w:sz w:val="28"/>
        </w:rPr>
        <w:t xml:space="preserve"> 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- коэффициент, характеризующий устойчивость боков выработки; </w:t>
      </w:r>
    </w:p>
    <w:p w:rsidR="006903A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72.75pt;height:33pt" fillcolor="window">
            <v:imagedata r:id="rId32" o:title=""/>
          </v:shape>
        </w:pict>
      </w:r>
      <w:r w:rsidR="006903A7" w:rsidRPr="00B57AC0">
        <w:rPr>
          <w:sz w:val="28"/>
        </w:rPr>
        <w:t xml:space="preserve"> - коэффициент, характеризующий наклон призмы сползания в боках выработки (принимается по Таблице 12.1. Теория и практика применения анкерной крепи. Автор А.П.Широков. Москва «Недра» </w:t>
      </w:r>
      <w:smartTag w:uri="urn:schemas-microsoft-com:office:smarttags" w:element="metricconverter">
        <w:smartTagPr>
          <w:attr w:name="ProductID" w:val="1981 г"/>
        </w:smartTagPr>
        <w:r w:rsidR="006903A7" w:rsidRPr="00B57AC0">
          <w:rPr>
            <w:sz w:val="28"/>
          </w:rPr>
          <w:t>1981 г</w:t>
        </w:r>
      </w:smartTag>
      <w:r w:rsidR="006903A7" w:rsidRPr="00B57AC0">
        <w:rPr>
          <w:sz w:val="28"/>
        </w:rPr>
        <w:t>); ц</w:t>
      </w:r>
      <w:r w:rsidR="006903A7" w:rsidRPr="00B57AC0">
        <w:rPr>
          <w:sz w:val="28"/>
          <w:vertAlign w:val="superscript"/>
        </w:rPr>
        <w:t xml:space="preserve">б </w:t>
      </w:r>
      <w:r w:rsidR="006903A7" w:rsidRPr="00B57AC0">
        <w:rPr>
          <w:sz w:val="28"/>
        </w:rPr>
        <w:t>– угол внутреннего трения (сопротивления) пород в боках выработки; К</w:t>
      </w:r>
      <w:r w:rsidR="006903A7" w:rsidRPr="00B57AC0">
        <w:rPr>
          <w:sz w:val="28"/>
          <w:vertAlign w:val="superscript"/>
        </w:rPr>
        <w:t xml:space="preserve">к </w:t>
      </w:r>
      <w:r w:rsidR="006903A7" w:rsidRPr="00B57AC0">
        <w:rPr>
          <w:sz w:val="28"/>
        </w:rPr>
        <w:t>– коэффициент, учитывающий уменьшение прочности пород в кровле выработки (принимается по Таблице 13.1); f</w:t>
      </w:r>
      <w:r w:rsidR="006903A7" w:rsidRPr="00B57AC0">
        <w:rPr>
          <w:sz w:val="28"/>
          <w:vertAlign w:val="superscript"/>
        </w:rPr>
        <w:t xml:space="preserve">к </w:t>
      </w:r>
      <w:r w:rsidR="006903A7" w:rsidRPr="00B57AC0">
        <w:rPr>
          <w:sz w:val="28"/>
        </w:rPr>
        <w:t>– коэффициент крепости пород в кровле выработок; К</w:t>
      </w:r>
      <w:r w:rsidR="006903A7" w:rsidRPr="00B57AC0">
        <w:rPr>
          <w:sz w:val="28"/>
          <w:vertAlign w:val="subscript"/>
        </w:rPr>
        <w:t xml:space="preserve">сж </w:t>
      </w:r>
      <w:r w:rsidR="006903A7" w:rsidRPr="00B57AC0">
        <w:rPr>
          <w:sz w:val="28"/>
        </w:rPr>
        <w:t>– коэффициент концентрации сжимающих напряжений на контуре выработки, значение которого принимается по табл. 12.2; г – средний удельный вес толщ пород, залегающих над выработкой до поверхности, МН/м</w:t>
      </w:r>
      <w:r w:rsidR="006903A7" w:rsidRPr="00B57AC0">
        <w:rPr>
          <w:sz w:val="28"/>
          <w:vertAlign w:val="superscript"/>
        </w:rPr>
        <w:t>3</w:t>
      </w:r>
      <w:r w:rsidR="006903A7" w:rsidRPr="00B57AC0">
        <w:rPr>
          <w:sz w:val="28"/>
        </w:rPr>
        <w:t>; Н – глубина выработки от поверхности, м; К</w:t>
      </w:r>
      <w:r w:rsidR="006903A7" w:rsidRPr="00B57AC0">
        <w:rPr>
          <w:sz w:val="28"/>
          <w:vertAlign w:val="superscript"/>
        </w:rPr>
        <w:t>б</w:t>
      </w:r>
      <w:r w:rsidR="006903A7" w:rsidRPr="00B57AC0">
        <w:rPr>
          <w:sz w:val="28"/>
        </w:rPr>
        <w:t xml:space="preserve"> – коэффициент, учитывающий уменьшение прочности пород в боках выработки, значение которого принимается по Табл.12.1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Принимаем длину анкера в кровле L</w:t>
      </w:r>
      <w:r w:rsidRPr="00B57AC0">
        <w:rPr>
          <w:sz w:val="28"/>
          <w:vertAlign w:val="subscript"/>
        </w:rPr>
        <w:t>к</w:t>
      </w:r>
      <w:r w:rsidRPr="00B57AC0">
        <w:rPr>
          <w:sz w:val="28"/>
        </w:rPr>
        <w:t xml:space="preserve"> = 0,5м.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В связи с тем, что ш</w:t>
      </w:r>
      <w:r w:rsidRPr="00B57AC0">
        <w:rPr>
          <w:b/>
          <w:sz w:val="28"/>
          <w:szCs w:val="28"/>
        </w:rPr>
        <w:sym w:font="Symbol" w:char="F03C"/>
      </w:r>
      <w:r w:rsidRPr="00B57AC0">
        <w:rPr>
          <w:b/>
          <w:sz w:val="28"/>
        </w:rPr>
        <w:t xml:space="preserve">0, анкерование </w:t>
      </w:r>
      <w:r w:rsidR="00B57AC0">
        <w:rPr>
          <w:b/>
          <w:sz w:val="28"/>
        </w:rPr>
        <w:t>боков выработки не производится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Площадь кровли, поддерживаемая одним анкером,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</w:rPr>
        <w:pict>
          <v:shape id="_x0000_i1051" type="#_x0000_t75" style="width:246.75pt;height:35.25pt" fillcolor="window">
            <v:imagedata r:id="rId33" o:title=""/>
          </v:shape>
        </w:pict>
      </w:r>
      <w:r w:rsidR="000F3681" w:rsidRPr="00B57AC0">
        <w:rPr>
          <w:sz w:val="28"/>
        </w:rPr>
        <w:t>м</w:t>
      </w:r>
      <w:r w:rsidR="000F3681" w:rsidRPr="00B57AC0">
        <w:rPr>
          <w:sz w:val="28"/>
          <w:vertAlign w:val="superscript"/>
        </w:rPr>
        <w:t>2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где F</w:t>
      </w:r>
      <w:r w:rsidRPr="00B57AC0">
        <w:rPr>
          <w:sz w:val="28"/>
          <w:vertAlign w:val="subscript"/>
        </w:rPr>
        <w:t xml:space="preserve">к </w:t>
      </w:r>
      <w:r w:rsidRPr="00B57AC0">
        <w:rPr>
          <w:sz w:val="28"/>
        </w:rPr>
        <w:t>– площадь кровли, поддерживаемая одним анкером, м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>; Р</w:t>
      </w:r>
      <w:r w:rsidRPr="00B57AC0">
        <w:rPr>
          <w:sz w:val="28"/>
          <w:vertAlign w:val="subscript"/>
        </w:rPr>
        <w:t>к</w:t>
      </w:r>
      <w:r w:rsidRPr="00B57AC0">
        <w:rPr>
          <w:sz w:val="28"/>
        </w:rPr>
        <w:t xml:space="preserve"> – прочность закрепления анкера в шпуре, пробуренном в кровле; </w:t>
      </w:r>
      <w:r w:rsidR="00A928E4">
        <w:rPr>
          <w:sz w:val="28"/>
        </w:rPr>
        <w:pict>
          <v:shape id="_x0000_i1052" type="#_x0000_t75" style="width:18pt;height:18.75pt" fillcolor="window">
            <v:imagedata r:id="rId34" o:title=""/>
          </v:shape>
        </w:pict>
      </w:r>
      <w:r w:rsidRPr="00B57AC0">
        <w:rPr>
          <w:sz w:val="28"/>
        </w:rPr>
        <w:t xml:space="preserve"> – коэффициент запаса, учитывающий неравномерность распределения загрузки на анкер и возможность пригрузки со стороны вышележащих слоев, принимается равным 4,5; б – угол наклона выработки, градус 0</w:t>
      </w:r>
      <w:r w:rsidRPr="00B57AC0">
        <w:rPr>
          <w:sz w:val="28"/>
          <w:vertAlign w:val="superscript"/>
        </w:rPr>
        <w:t>0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Расстояние между анкер</w:t>
      </w:r>
      <w:r w:rsidR="00576178" w:rsidRPr="00B57AC0">
        <w:rPr>
          <w:sz w:val="28"/>
        </w:rPr>
        <w:t>а</w:t>
      </w:r>
      <w:r w:rsidRPr="00B57AC0">
        <w:rPr>
          <w:sz w:val="28"/>
        </w:rPr>
        <w:t>м</w:t>
      </w:r>
      <w:r w:rsidR="00576178" w:rsidRPr="00B57AC0">
        <w:rPr>
          <w:sz w:val="28"/>
        </w:rPr>
        <w:t>и</w:t>
      </w:r>
      <w:r w:rsidRPr="00B57AC0">
        <w:rPr>
          <w:sz w:val="28"/>
        </w:rPr>
        <w:t xml:space="preserve"> в ряду: </w:t>
      </w:r>
      <w:r w:rsidR="00A928E4">
        <w:rPr>
          <w:sz w:val="28"/>
        </w:rPr>
        <w:pict>
          <v:shape id="_x0000_i1053" type="#_x0000_t75" style="width:114pt;height:35.25pt" fillcolor="window">
            <v:imagedata r:id="rId35" o:title=""/>
          </v:shape>
        </w:pict>
      </w:r>
      <w:r w:rsidR="000F3681" w:rsidRPr="00B57AC0">
        <w:rPr>
          <w:sz w:val="28"/>
        </w:rPr>
        <w:t>м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 где L</w:t>
      </w:r>
      <w:r w:rsidRPr="00B57AC0">
        <w:rPr>
          <w:sz w:val="28"/>
          <w:vertAlign w:val="subscript"/>
        </w:rPr>
        <w:t>n</w:t>
      </w:r>
      <w:r w:rsidRPr="00B57AC0">
        <w:rPr>
          <w:sz w:val="28"/>
        </w:rPr>
        <w:t xml:space="preserve"> – шаг установки анкеров по ширине выработки, м; 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L</w:t>
      </w:r>
      <w:r w:rsidRPr="00B57AC0">
        <w:rPr>
          <w:sz w:val="28"/>
          <w:vertAlign w:val="subscript"/>
        </w:rPr>
        <w:t xml:space="preserve">у </w:t>
      </w:r>
      <w:r w:rsidRPr="00B57AC0">
        <w:rPr>
          <w:sz w:val="28"/>
        </w:rPr>
        <w:t>– расстояние между рядами анкеров, м, принимается 1,5м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Число анкеров в ряду: </w:t>
      </w:r>
      <w:r w:rsidR="00A928E4">
        <w:rPr>
          <w:sz w:val="28"/>
        </w:rPr>
        <w:pict>
          <v:shape id="_x0000_i1054" type="#_x0000_t75" style="width:114pt;height:33.75pt" fillcolor="window">
            <v:imagedata r:id="rId36" o:title=""/>
          </v:shape>
        </w:pict>
      </w:r>
      <w:r w:rsidRPr="00B57AC0">
        <w:rPr>
          <w:sz w:val="28"/>
        </w:rPr>
        <w:t xml:space="preserve"> 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где L</w:t>
      </w:r>
      <w:r w:rsidRPr="00B57AC0">
        <w:rPr>
          <w:sz w:val="28"/>
          <w:vertAlign w:val="subscript"/>
        </w:rPr>
        <w:t>b</w:t>
      </w:r>
      <w:r w:rsidRPr="00B57AC0">
        <w:rPr>
          <w:sz w:val="28"/>
        </w:rPr>
        <w:t>=1,33</w:t>
      </w:r>
      <w:r w:rsidRPr="00B57AC0">
        <w:rPr>
          <w:sz w:val="28"/>
          <w:szCs w:val="28"/>
        </w:rPr>
        <w:sym w:font="Symbol" w:char="F0D7"/>
      </w:r>
      <w:r w:rsidRPr="00B57AC0">
        <w:rPr>
          <w:sz w:val="28"/>
        </w:rPr>
        <w:t>b=1,33</w:t>
      </w:r>
      <w:r w:rsidRPr="00B57AC0">
        <w:rPr>
          <w:sz w:val="28"/>
          <w:szCs w:val="28"/>
        </w:rPr>
        <w:sym w:font="Symbol" w:char="F0D7"/>
      </w:r>
      <w:r w:rsidRPr="00B57AC0">
        <w:rPr>
          <w:sz w:val="28"/>
        </w:rPr>
        <w:t>3,</w:t>
      </w:r>
      <w:r w:rsidR="00D03602" w:rsidRPr="00B57AC0">
        <w:rPr>
          <w:sz w:val="28"/>
        </w:rPr>
        <w:t>25</w:t>
      </w:r>
      <w:r w:rsidRPr="00B57AC0">
        <w:rPr>
          <w:sz w:val="28"/>
        </w:rPr>
        <w:t>=4,</w:t>
      </w:r>
      <w:r w:rsidR="00D03602" w:rsidRPr="00B57AC0">
        <w:rPr>
          <w:sz w:val="28"/>
        </w:rPr>
        <w:t>32</w:t>
      </w:r>
      <w:r w:rsidRPr="00B57AC0">
        <w:rPr>
          <w:sz w:val="28"/>
        </w:rPr>
        <w:t xml:space="preserve">м – часть периметра выработки, которая подлежит анкерованию по кровле, м. Где b – ширина выработки вчерне. </w:t>
      </w:r>
    </w:p>
    <w:p w:rsidR="006903A7" w:rsidRPr="00B57AC0" w:rsidRDefault="006903A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Принимается 3 анкера в ряду.</w:t>
      </w:r>
    </w:p>
    <w:p w:rsidR="00DE7C67" w:rsidRPr="00B57AC0" w:rsidRDefault="00D03602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На основании </w:t>
      </w:r>
      <w:r w:rsidR="00DE7C67" w:rsidRPr="00B57AC0">
        <w:rPr>
          <w:sz w:val="28"/>
        </w:rPr>
        <w:t>полученны</w:t>
      </w:r>
      <w:r w:rsidRPr="00B57AC0">
        <w:rPr>
          <w:sz w:val="28"/>
        </w:rPr>
        <w:t>х</w:t>
      </w:r>
      <w:r w:rsidR="00DE7C67" w:rsidRPr="00B57AC0">
        <w:rPr>
          <w:sz w:val="28"/>
        </w:rPr>
        <w:t xml:space="preserve"> данны</w:t>
      </w:r>
      <w:r w:rsidRPr="00B57AC0">
        <w:rPr>
          <w:sz w:val="28"/>
        </w:rPr>
        <w:t>х</w:t>
      </w:r>
      <w:r w:rsidR="00DE7C67" w:rsidRPr="00B57AC0">
        <w:rPr>
          <w:sz w:val="28"/>
        </w:rPr>
        <w:t xml:space="preserve"> </w:t>
      </w:r>
      <w:r w:rsidRPr="00B57AC0">
        <w:rPr>
          <w:sz w:val="28"/>
        </w:rPr>
        <w:t>составляется</w:t>
      </w:r>
      <w:r w:rsidR="00DE7C67" w:rsidRPr="00B57AC0">
        <w:rPr>
          <w:sz w:val="28"/>
        </w:rPr>
        <w:t xml:space="preserve"> паспорт крепления разведочной выработки, который наряду с другими важнейшими документами, является документом в соответствии с которым осуществляется проходка выработки. Он содержит все необходимые сведения о конструкции крепи и материалах, из которых она изготавливается, способе её возведения и оборудовании, которое при этом применяется.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Составление пас</w:t>
      </w:r>
      <w:r w:rsidR="00B57AC0">
        <w:rPr>
          <w:b/>
          <w:sz w:val="28"/>
        </w:rPr>
        <w:t>порта крепления</w:t>
      </w:r>
    </w:p>
    <w:p w:rsidR="00B57AC0" w:rsidRP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pStyle w:val="8"/>
        <w:keepNext w:val="0"/>
        <w:widowControl w:val="0"/>
        <w:spacing w:line="360" w:lineRule="auto"/>
        <w:ind w:left="0" w:firstLine="709"/>
        <w:jc w:val="both"/>
      </w:pPr>
      <w:r w:rsidRPr="00B57AC0">
        <w:t>Характеристика выработки</w:t>
      </w:r>
    </w:p>
    <w:p w:rsidR="00DE7C67" w:rsidRPr="00B57AC0" w:rsidRDefault="00DE7C67" w:rsidP="00B57AC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Форма поперечного сечения – прямоугольно-сводчатая</w:t>
      </w:r>
    </w:p>
    <w:p w:rsidR="00DE7C67" w:rsidRPr="00B57AC0" w:rsidRDefault="00DE7C67" w:rsidP="00B57AC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 xml:space="preserve">Сечение выработки </w:t>
      </w:r>
      <w:r w:rsidRPr="00B57AC0">
        <w:rPr>
          <w:sz w:val="28"/>
          <w:lang w:val="en-US"/>
        </w:rPr>
        <w:t>S</w:t>
      </w:r>
      <w:r w:rsidRPr="00B57AC0">
        <w:rPr>
          <w:sz w:val="28"/>
          <w:vertAlign w:val="subscript"/>
        </w:rPr>
        <w:t>вч</w:t>
      </w:r>
      <w:r w:rsidRPr="00B57AC0">
        <w:rPr>
          <w:sz w:val="28"/>
        </w:rPr>
        <w:t xml:space="preserve">= </w:t>
      </w:r>
      <w:r w:rsidR="00C5288D" w:rsidRPr="00B57AC0">
        <w:rPr>
          <w:sz w:val="28"/>
        </w:rPr>
        <w:t>8,</w:t>
      </w:r>
      <w:r w:rsidR="00FD6E4C" w:rsidRPr="00B57AC0">
        <w:rPr>
          <w:sz w:val="28"/>
        </w:rPr>
        <w:t>5м</w:t>
      </w:r>
      <w:r w:rsidR="00FD6E4C" w:rsidRPr="00B57AC0">
        <w:rPr>
          <w:sz w:val="28"/>
          <w:vertAlign w:val="superscript"/>
        </w:rPr>
        <w:t>2</w:t>
      </w:r>
      <w:r w:rsidR="00995A7D" w:rsidRPr="00B57AC0">
        <w:rPr>
          <w:sz w:val="28"/>
        </w:rPr>
        <w:t xml:space="preserve">; </w:t>
      </w:r>
      <w:r w:rsidRPr="00B57AC0">
        <w:rPr>
          <w:sz w:val="28"/>
          <w:lang w:val="en-US"/>
        </w:rPr>
        <w:t>S</w:t>
      </w:r>
      <w:r w:rsidRPr="00B57AC0">
        <w:rPr>
          <w:sz w:val="28"/>
          <w:vertAlign w:val="subscript"/>
        </w:rPr>
        <w:t>св</w:t>
      </w:r>
      <w:r w:rsidRPr="00B57AC0">
        <w:rPr>
          <w:sz w:val="28"/>
        </w:rPr>
        <w:t>=8</w:t>
      </w:r>
      <w:r w:rsidR="00FD6E4C" w:rsidRPr="00B57AC0">
        <w:rPr>
          <w:sz w:val="28"/>
        </w:rPr>
        <w:t>,3</w:t>
      </w:r>
      <w:r w:rsidRPr="00B57AC0">
        <w:rPr>
          <w:sz w:val="28"/>
        </w:rPr>
        <w:t>м</w:t>
      </w:r>
      <w:r w:rsidRPr="00B57AC0">
        <w:rPr>
          <w:sz w:val="28"/>
          <w:vertAlign w:val="superscript"/>
        </w:rPr>
        <w:t>2</w:t>
      </w:r>
    </w:p>
    <w:p w:rsidR="00DE7C67" w:rsidRPr="00B57AC0" w:rsidRDefault="00DE7C67" w:rsidP="00B57AC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Размеры сечения</w:t>
      </w:r>
      <w:r w:rsidR="00FD6E4C" w:rsidRPr="00B57AC0">
        <w:rPr>
          <w:sz w:val="28"/>
        </w:rPr>
        <w:t xml:space="preserve"> вчерне</w:t>
      </w:r>
      <w:r w:rsidRPr="00B57AC0">
        <w:rPr>
          <w:sz w:val="28"/>
        </w:rPr>
        <w:t>:</w:t>
      </w:r>
      <w:r w:rsidR="00FD6E4C" w:rsidRPr="00B57AC0">
        <w:rPr>
          <w:sz w:val="28"/>
        </w:rPr>
        <w:t xml:space="preserve"> ширина</w:t>
      </w:r>
      <w:r w:rsidRPr="00B57AC0">
        <w:rPr>
          <w:sz w:val="28"/>
        </w:rPr>
        <w:t xml:space="preserve"> – </w:t>
      </w:r>
      <w:r w:rsidR="00FD6E4C" w:rsidRPr="00B57AC0">
        <w:rPr>
          <w:sz w:val="28"/>
        </w:rPr>
        <w:t>3450м</w:t>
      </w:r>
      <w:r w:rsidRPr="00B57AC0">
        <w:rPr>
          <w:sz w:val="28"/>
        </w:rPr>
        <w:t xml:space="preserve">м, высота – </w:t>
      </w:r>
      <w:r w:rsidR="00FD6E4C" w:rsidRPr="00B57AC0">
        <w:rPr>
          <w:sz w:val="28"/>
        </w:rPr>
        <w:t>2700мм, радиус осевой дуги – 3120м</w:t>
      </w:r>
      <w:r w:rsidRPr="00B57AC0">
        <w:rPr>
          <w:sz w:val="28"/>
        </w:rPr>
        <w:t xml:space="preserve">м, радиус боковой дуги – </w:t>
      </w:r>
      <w:r w:rsidR="00FD6E4C" w:rsidRPr="00B57AC0">
        <w:rPr>
          <w:sz w:val="28"/>
        </w:rPr>
        <w:t>590м</w:t>
      </w:r>
      <w:r w:rsidRPr="00B57AC0">
        <w:rPr>
          <w:sz w:val="28"/>
        </w:rPr>
        <w:t>м</w:t>
      </w:r>
    </w:p>
    <w:p w:rsidR="00141C20" w:rsidRPr="00B57AC0" w:rsidRDefault="00DE7C67" w:rsidP="00B57AC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 xml:space="preserve">Протяженность выработки – </w:t>
      </w:r>
      <w:r w:rsidR="00141C20" w:rsidRPr="00B57AC0">
        <w:rPr>
          <w:sz w:val="28"/>
        </w:rPr>
        <w:t>38</w:t>
      </w:r>
      <w:r w:rsidRPr="00B57AC0">
        <w:rPr>
          <w:sz w:val="28"/>
        </w:rPr>
        <w:t>0м</w:t>
      </w:r>
    </w:p>
    <w:p w:rsidR="00DE7C67" w:rsidRPr="00B57AC0" w:rsidRDefault="00DE7C67" w:rsidP="00B57AC0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 xml:space="preserve">Периметр </w:t>
      </w:r>
      <w:r w:rsidR="00141C20" w:rsidRPr="00B57AC0">
        <w:rPr>
          <w:sz w:val="28"/>
        </w:rPr>
        <w:t xml:space="preserve">поперечного </w:t>
      </w:r>
      <w:r w:rsidRPr="00B57AC0">
        <w:rPr>
          <w:sz w:val="28"/>
        </w:rPr>
        <w:t xml:space="preserve">сечения </w:t>
      </w:r>
      <w:r w:rsidR="00141C20" w:rsidRPr="00B57AC0">
        <w:rPr>
          <w:sz w:val="28"/>
        </w:rPr>
        <w:t>вчерне P=2h</w:t>
      </w:r>
      <w:r w:rsidR="00141C20" w:rsidRPr="00B57AC0">
        <w:rPr>
          <w:sz w:val="28"/>
          <w:vertAlign w:val="subscript"/>
        </w:rPr>
        <w:t>б</w:t>
      </w:r>
      <w:r w:rsidR="00141C20" w:rsidRPr="00B57AC0">
        <w:rPr>
          <w:sz w:val="28"/>
        </w:rPr>
        <w:t>+1,33</w:t>
      </w:r>
      <w:r w:rsidR="00141C20" w:rsidRPr="00B57AC0">
        <w:rPr>
          <w:sz w:val="28"/>
          <w:szCs w:val="28"/>
        </w:rPr>
        <w:sym w:font="Symbol" w:char="F0D7"/>
      </w:r>
      <w:r w:rsidR="00141C20" w:rsidRPr="00B57AC0">
        <w:rPr>
          <w:sz w:val="28"/>
        </w:rPr>
        <w:t>b = 2</w:t>
      </w:r>
      <w:r w:rsidR="00141C20" w:rsidRPr="00B57AC0">
        <w:rPr>
          <w:sz w:val="28"/>
          <w:szCs w:val="28"/>
        </w:rPr>
        <w:sym w:font="Symbol" w:char="F0D7"/>
      </w:r>
      <w:r w:rsidR="00141C20" w:rsidRPr="00B57AC0">
        <w:rPr>
          <w:sz w:val="28"/>
        </w:rPr>
        <w:t>1,85 + 1,33</w:t>
      </w:r>
      <w:r w:rsidR="00141C20" w:rsidRPr="00B57AC0">
        <w:rPr>
          <w:sz w:val="28"/>
          <w:szCs w:val="28"/>
        </w:rPr>
        <w:sym w:font="Symbol" w:char="F0D7"/>
      </w:r>
      <w:r w:rsidR="00141C20" w:rsidRPr="00B57AC0">
        <w:rPr>
          <w:sz w:val="28"/>
        </w:rPr>
        <w:t>3,45 = 8,3м</w:t>
      </w:r>
    </w:p>
    <w:p w:rsidR="00DE7C67" w:rsidRPr="00B57AC0" w:rsidRDefault="00DE7C67" w:rsidP="00B57AC0">
      <w:pPr>
        <w:pStyle w:val="8"/>
        <w:keepNext w:val="0"/>
        <w:widowControl w:val="0"/>
        <w:spacing w:line="360" w:lineRule="auto"/>
        <w:ind w:left="0" w:firstLine="709"/>
        <w:jc w:val="both"/>
      </w:pPr>
      <w:r w:rsidRPr="00B57AC0">
        <w:t>Характеристика горных пород</w:t>
      </w:r>
    </w:p>
    <w:p w:rsidR="00DE7C67" w:rsidRPr="00B57AC0" w:rsidRDefault="00DE7C67" w:rsidP="00B57AC0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 xml:space="preserve">Категория по буримости – </w:t>
      </w:r>
      <w:r w:rsidRPr="00B57AC0">
        <w:rPr>
          <w:sz w:val="28"/>
          <w:lang w:val="en-US"/>
        </w:rPr>
        <w:t>XV</w:t>
      </w:r>
      <w:r w:rsidR="009B7E56" w:rsidRPr="00B57AC0">
        <w:rPr>
          <w:sz w:val="28"/>
          <w:lang w:val="en-US"/>
        </w:rPr>
        <w:t>III</w:t>
      </w:r>
      <w:r w:rsidR="009B7E56" w:rsidRPr="00B57AC0">
        <w:rPr>
          <w:sz w:val="28"/>
        </w:rPr>
        <w:t xml:space="preserve"> </w:t>
      </w:r>
    </w:p>
    <w:p w:rsidR="00DE7C67" w:rsidRPr="00B57AC0" w:rsidRDefault="00DE7C67" w:rsidP="00B57AC0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Коэффициент крепости – 1</w:t>
      </w:r>
      <w:r w:rsidR="00C67644" w:rsidRPr="00B57AC0">
        <w:rPr>
          <w:sz w:val="28"/>
        </w:rPr>
        <w:t>5</w:t>
      </w:r>
    </w:p>
    <w:p w:rsidR="00DE7C67" w:rsidRPr="00B57AC0" w:rsidRDefault="00DE7C67" w:rsidP="00B57AC0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Характеристика устойчивости – устойчивые</w:t>
      </w:r>
    </w:p>
    <w:p w:rsidR="00DE7C67" w:rsidRPr="00B57AC0" w:rsidRDefault="00DE7C67" w:rsidP="00B57AC0">
      <w:pPr>
        <w:pStyle w:val="8"/>
        <w:keepNext w:val="0"/>
        <w:widowControl w:val="0"/>
        <w:spacing w:line="360" w:lineRule="auto"/>
        <w:ind w:left="0" w:firstLine="709"/>
        <w:jc w:val="both"/>
      </w:pPr>
      <w:r w:rsidRPr="00B57AC0">
        <w:t>Характеристика крепи</w:t>
      </w:r>
    </w:p>
    <w:p w:rsidR="00C67644" w:rsidRPr="00B57AC0" w:rsidRDefault="00C67644" w:rsidP="00B57AC0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Крепление – анкерная крепь по кровле</w:t>
      </w:r>
    </w:p>
    <w:p w:rsidR="00C67644" w:rsidRPr="00B57AC0" w:rsidRDefault="00C67644" w:rsidP="00B57AC0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Конструкция – распорная анкерная крепь АР-1</w:t>
      </w:r>
    </w:p>
    <w:p w:rsidR="00C67644" w:rsidRPr="00B57AC0" w:rsidRDefault="00C67644" w:rsidP="00B57AC0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Материал крепи – металл</w:t>
      </w:r>
    </w:p>
    <w:p w:rsidR="00C67644" w:rsidRPr="00B57AC0" w:rsidRDefault="00C67644" w:rsidP="00B57AC0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Расстояние между анкерами в ряду –1,</w:t>
      </w:r>
      <w:r w:rsidR="00576178" w:rsidRPr="00B57AC0">
        <w:rPr>
          <w:sz w:val="28"/>
        </w:rPr>
        <w:t>45</w:t>
      </w:r>
      <w:r w:rsidRPr="00B57AC0">
        <w:rPr>
          <w:sz w:val="28"/>
        </w:rPr>
        <w:t>м</w:t>
      </w:r>
    </w:p>
    <w:p w:rsidR="00C67644" w:rsidRPr="00B57AC0" w:rsidRDefault="00C67644" w:rsidP="00B57AC0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Расстояние между рядами анкеров – 1,5м</w:t>
      </w:r>
    </w:p>
    <w:p w:rsidR="00C67644" w:rsidRPr="00B57AC0" w:rsidRDefault="00C67644" w:rsidP="00B57AC0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Диаметр анкера – 32мм, диаметр шпура – 40мм</w:t>
      </w:r>
    </w:p>
    <w:p w:rsidR="00C67644" w:rsidRPr="00B57AC0" w:rsidRDefault="00C67644" w:rsidP="00B57AC0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Длина анкера – 0,5м, глубина шпура – 0,5м</w:t>
      </w:r>
    </w:p>
    <w:p w:rsidR="00C67644" w:rsidRPr="00B57AC0" w:rsidRDefault="00C67644" w:rsidP="00B57AC0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Расход крепи на 1пм – 2шт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Разработ</w:t>
      </w:r>
      <w:r w:rsidR="00D1194A">
        <w:rPr>
          <w:b/>
          <w:sz w:val="28"/>
        </w:rPr>
        <w:t>ка паспорта буровзрывных работ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Взрывчатыми веществами (ВВ) называются взрывчатые химические соединения или механические смеси ряда химических компонентов, которые в своём составе содержат все необходимые химические элементы для реакции взрывного окисления без притока кислорода извне.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Взрывание – процесс детонирования зарядов ВВ в заданной последовательности и в заданный момент времени способами, обеспечивающими безопасность взрыва. Для этой цели используют средства взрывания, с помощью которых начальный импульс передаётся заряду ВВ и, таким образом, возбуждается его детонация.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Взрывные работы при проведении горных выработок выполняются в соответствии с паспортом буровзрывных работ, который состоит из схемы расположения шпуров в забое, табличных показателей по шпурам, технико-экономических показателей взрыва и мероприятий по технике безопасности.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sz w:val="28"/>
        </w:rPr>
        <w:t>Исходными параметрами для составления паспорта БВР является площадь поперечного сечения выработки и глубина шпуров в комплекте.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Одним из критериев эффективности БВР является величина коэффициента использования шпуров (КИШ). Удовлетворительными значениями КИШ можно считать для пород Х</w:t>
      </w:r>
      <w:r w:rsidRPr="00B57AC0">
        <w:rPr>
          <w:sz w:val="28"/>
          <w:lang w:val="en-US"/>
        </w:rPr>
        <w:t>V</w:t>
      </w:r>
      <w:r w:rsidRPr="00B57AC0">
        <w:rPr>
          <w:sz w:val="28"/>
        </w:rPr>
        <w:t>-ХХ категорий – 0,75-0,9. При реализации паспорта БВР, совершенствуя схему расположения шпуров и некоторые другие параметры, добиваются, чтобы фактическое значение КИШ было бы не ниже принятого при проектировании.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Современный ассортимент выпускаемых взрывчатых веществ по своей номенклатуре и качеству соответствуют самым разнообразным горнотехническим условиям при проведении горноразведочных выработок. На выбор ВВ особое влияние оказывают крепость пород и их обводненность, способ заряжания шпуров. Выбор средств инициирования зависит от принятого способа взрывания зарядов. Для нашего случая мы выбираем взрывчатые вещества </w:t>
      </w:r>
      <w:r w:rsidRPr="00B57AC0">
        <w:rPr>
          <w:sz w:val="28"/>
          <w:lang w:val="en-US"/>
        </w:rPr>
        <w:t>Nobelit</w:t>
      </w:r>
      <w:r w:rsidRPr="00B57AC0">
        <w:rPr>
          <w:sz w:val="28"/>
        </w:rPr>
        <w:t xml:space="preserve"> 216</w:t>
      </w:r>
      <w:r w:rsidRPr="00B57AC0">
        <w:rPr>
          <w:sz w:val="28"/>
          <w:lang w:val="en-US"/>
        </w:rPr>
        <w:t>Z</w:t>
      </w:r>
      <w:r w:rsidRPr="00B57AC0">
        <w:rPr>
          <w:sz w:val="28"/>
        </w:rPr>
        <w:t xml:space="preserve">, который производится Навоийским горно-металлургическим комбинатом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b/>
          <w:sz w:val="28"/>
        </w:rPr>
        <w:t xml:space="preserve">Nobelit 216Z – </w:t>
      </w:r>
      <w:r w:rsidRPr="00B57AC0">
        <w:rPr>
          <w:sz w:val="28"/>
        </w:rPr>
        <w:t xml:space="preserve">предназначен для ведения взрывных работ на земной поверхности, а также на подземных работах, кроме шахт опасных по взрыву угольной пыли или горному удару. 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  <w:lang w:val="en-US"/>
        </w:rPr>
      </w:pPr>
      <w:r w:rsidRPr="00B57AC0">
        <w:rPr>
          <w:sz w:val="28"/>
        </w:rPr>
        <w:t xml:space="preserve">Состав </w:t>
      </w:r>
      <w:r w:rsidRPr="00B57AC0">
        <w:rPr>
          <w:b/>
          <w:sz w:val="28"/>
          <w:lang w:val="en-US"/>
        </w:rPr>
        <w:t>Nobelit 216Z: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5871"/>
        <w:gridCol w:w="2340"/>
      </w:tblGrid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Наименование компонентов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Массовая доля, %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Аммиачная селитра, жидкая 82%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44,6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Аммиачная селитра (гранулированная) пористая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38,6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Нитрат натрия </w:t>
            </w:r>
            <w:r w:rsidRPr="00B57AC0">
              <w:rPr>
                <w:sz w:val="20"/>
                <w:szCs w:val="20"/>
                <w:lang w:val="en-US"/>
              </w:rPr>
              <w:t>NaNO</w:t>
            </w:r>
            <w:r w:rsidRPr="00B57AC0">
              <w:rPr>
                <w:sz w:val="20"/>
                <w:szCs w:val="20"/>
                <w:vertAlign w:val="subscript"/>
              </w:rPr>
              <w:t>3</w:t>
            </w:r>
            <w:r w:rsidRPr="00B57AC0">
              <w:rPr>
                <w:sz w:val="20"/>
                <w:szCs w:val="20"/>
              </w:rPr>
              <w:t xml:space="preserve"> (</w:t>
            </w:r>
            <w:r w:rsidRPr="00B57AC0">
              <w:rPr>
                <w:sz w:val="20"/>
                <w:szCs w:val="20"/>
                <w:lang w:val="en-US"/>
              </w:rPr>
              <w:t>SN</w:t>
            </w:r>
            <w:r w:rsidRPr="00B57AC0">
              <w:rPr>
                <w:sz w:val="20"/>
                <w:szCs w:val="20"/>
              </w:rPr>
              <w:t xml:space="preserve"> </w:t>
            </w:r>
            <w:r w:rsidRPr="00B57AC0">
              <w:rPr>
                <w:sz w:val="20"/>
                <w:szCs w:val="20"/>
                <w:lang w:val="en-US"/>
              </w:rPr>
              <w:t>pril</w:t>
            </w:r>
            <w:r w:rsidRPr="00B57AC0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9,5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Масло индустриальное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1,2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Тиомечевина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0,2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Воск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Парафин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Нитрат натрия (раствор)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0,3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Уксусная кислота (раствор)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0,18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Натриевый щелок </w:t>
            </w:r>
            <w:r w:rsidRPr="00B57AC0">
              <w:rPr>
                <w:sz w:val="20"/>
                <w:szCs w:val="20"/>
                <w:lang w:val="en-US"/>
              </w:rPr>
              <w:t>NaOН (раствор)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0,14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Эмульгатор марки </w:t>
            </w:r>
            <w:r w:rsidRPr="00B57AC0">
              <w:rPr>
                <w:sz w:val="20"/>
                <w:szCs w:val="20"/>
                <w:lang w:val="en-US"/>
              </w:rPr>
              <w:t>DN</w:t>
            </w:r>
            <w:r w:rsidRPr="00B57AC0">
              <w:rPr>
                <w:sz w:val="20"/>
                <w:szCs w:val="20"/>
              </w:rPr>
              <w:t xml:space="preserve"> 2000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1,2</w:t>
            </w:r>
          </w:p>
        </w:tc>
      </w:tr>
      <w:tr w:rsidR="00DE7C67" w:rsidRPr="00B57AC0" w:rsidTr="00B57AC0">
        <w:trPr>
          <w:jc w:val="center"/>
        </w:trPr>
        <w:tc>
          <w:tcPr>
            <w:tcW w:w="475" w:type="dxa"/>
          </w:tcPr>
          <w:p w:rsidR="00DE7C67" w:rsidRPr="00B57AC0" w:rsidRDefault="00DE7C67" w:rsidP="00B57AC0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87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Вода</w:t>
            </w:r>
          </w:p>
        </w:tc>
        <w:tc>
          <w:tcPr>
            <w:tcW w:w="2340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</w:t>
            </w:r>
          </w:p>
        </w:tc>
      </w:tr>
    </w:tbl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57AC0" w:rsidRPr="00B57AC0" w:rsidRDefault="00DE7C67" w:rsidP="001C002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Техническая характеристика</w:t>
      </w:r>
      <w:r w:rsidR="00B57AC0">
        <w:rPr>
          <w:b/>
          <w:sz w:val="28"/>
        </w:rPr>
        <w:t xml:space="preserve"> </w:t>
      </w:r>
      <w:r w:rsidRPr="00B57AC0">
        <w:rPr>
          <w:b/>
          <w:sz w:val="28"/>
          <w:lang w:val="en-US"/>
        </w:rPr>
        <w:t>Nobelit 216Z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7"/>
        <w:gridCol w:w="1324"/>
        <w:gridCol w:w="2325"/>
      </w:tblGrid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Ед. изм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Значение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Теплота взрыва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кДж/кг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3191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Объем газообразных продуктов взрыва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л/кг 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929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Кислородный </w:t>
            </w:r>
            <w:r w:rsidR="00C12355" w:rsidRPr="00B57AC0">
              <w:rPr>
                <w:sz w:val="20"/>
                <w:szCs w:val="20"/>
              </w:rPr>
              <w:t>баланс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%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-0,92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Удельная энергия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кДж/кг 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792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Работоспособность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57AC0">
              <w:rPr>
                <w:sz w:val="20"/>
                <w:szCs w:val="20"/>
              </w:rPr>
              <w:t>См</w:t>
            </w:r>
            <w:r w:rsidRPr="00B57AC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25" w:type="dxa"/>
          </w:tcPr>
          <w:p w:rsidR="00DE7C67" w:rsidRPr="00B57AC0" w:rsidRDefault="00E81C58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360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Плотность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57AC0">
              <w:rPr>
                <w:sz w:val="20"/>
                <w:szCs w:val="20"/>
              </w:rPr>
              <w:t>г/см</w:t>
            </w:r>
            <w:r w:rsidRPr="00B57AC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1,15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Водоустойчивость 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Не ограничена 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Чувствительность к удару и трению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Не чувствителен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Скорость детонации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км/с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3,5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Материал оболочки патрона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Полиэтилен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Диаметр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36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Масса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Грамм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600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Длина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500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Технология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57AC0">
              <w:rPr>
                <w:sz w:val="20"/>
                <w:szCs w:val="20"/>
                <w:lang w:val="en-US"/>
              </w:rPr>
              <w:t>ORICA</w:t>
            </w:r>
          </w:p>
        </w:tc>
      </w:tr>
      <w:tr w:rsidR="00DE7C67" w:rsidRPr="00B57AC0">
        <w:trPr>
          <w:jc w:val="center"/>
        </w:trPr>
        <w:tc>
          <w:tcPr>
            <w:tcW w:w="494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Изготовитель</w:t>
            </w:r>
          </w:p>
        </w:tc>
        <w:tc>
          <w:tcPr>
            <w:tcW w:w="132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г.Зарафшан.</w:t>
            </w:r>
          </w:p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завод ЭВВ НГМК</w:t>
            </w:r>
          </w:p>
        </w:tc>
      </w:tr>
    </w:tbl>
    <w:p w:rsidR="00B57AC0" w:rsidRDefault="00B57AC0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Определим глубину шпуров исходя из заданной скорости проходки:</w:t>
      </w:r>
    </w:p>
    <w:p w:rsidR="00B57AC0" w:rsidRDefault="00B57AC0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i/>
          <w:sz w:val="28"/>
        </w:rPr>
      </w:pP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  <w:lang w:val="en-US"/>
        </w:rPr>
        <w:t>l</w:t>
      </w:r>
      <w:r w:rsidRPr="00B57AC0">
        <w:rPr>
          <w:i/>
          <w:sz w:val="28"/>
        </w:rPr>
        <w:t xml:space="preserve">= </w:t>
      </w:r>
      <w:r w:rsidRPr="00B57AC0">
        <w:rPr>
          <w:i/>
          <w:sz w:val="28"/>
          <w:lang w:val="en-US"/>
        </w:rPr>
        <w:t>L</w:t>
      </w:r>
      <w:r w:rsidRPr="00B57AC0">
        <w:rPr>
          <w:i/>
          <w:sz w:val="28"/>
        </w:rPr>
        <w:t>/(</w:t>
      </w:r>
      <w:r w:rsidRPr="00B57AC0">
        <w:rPr>
          <w:i/>
          <w:sz w:val="28"/>
          <w:lang w:val="en-US"/>
        </w:rPr>
        <w:t>T</w:t>
      </w:r>
      <w:r w:rsidRPr="00B57AC0">
        <w:rPr>
          <w:i/>
          <w:sz w:val="28"/>
        </w:rPr>
        <w:t>*к*</w:t>
      </w:r>
      <w:r w:rsidRPr="00B57AC0">
        <w:rPr>
          <w:i/>
          <w:sz w:val="28"/>
          <w:lang w:val="en-US"/>
        </w:rPr>
        <w:t>m</w:t>
      </w:r>
      <w:r w:rsidRPr="00B57AC0">
        <w:rPr>
          <w:i/>
          <w:sz w:val="28"/>
        </w:rPr>
        <w:t>*</w:t>
      </w:r>
      <w:r w:rsidRPr="001C0028">
        <w:rPr>
          <w:i/>
          <w:sz w:val="28"/>
        </w:rPr>
        <w:t>з</w:t>
      </w:r>
      <w:r w:rsidRPr="00B57AC0">
        <w:rPr>
          <w:i/>
          <w:sz w:val="28"/>
        </w:rPr>
        <w:t>)</w:t>
      </w:r>
      <w:r w:rsidRPr="00B57AC0">
        <w:rPr>
          <w:sz w:val="28"/>
        </w:rPr>
        <w:t xml:space="preserve"> =</w:t>
      </w:r>
      <w:r w:rsidR="00C67644" w:rsidRPr="00B57AC0">
        <w:rPr>
          <w:sz w:val="28"/>
        </w:rPr>
        <w:t>380</w:t>
      </w:r>
      <w:r w:rsidRPr="00B57AC0">
        <w:rPr>
          <w:sz w:val="28"/>
        </w:rPr>
        <w:t>/(</w:t>
      </w:r>
      <w:r w:rsidR="00C67644" w:rsidRPr="00B57AC0">
        <w:rPr>
          <w:sz w:val="28"/>
        </w:rPr>
        <w:t>61</w:t>
      </w:r>
      <w:r w:rsidRPr="00B57AC0">
        <w:rPr>
          <w:sz w:val="28"/>
        </w:rPr>
        <w:t>*1*3*0,</w:t>
      </w:r>
      <w:r w:rsidR="00E04E98" w:rsidRPr="00B57AC0">
        <w:rPr>
          <w:sz w:val="28"/>
        </w:rPr>
        <w:t>85</w:t>
      </w:r>
      <w:r w:rsidRPr="00B57AC0">
        <w:rPr>
          <w:sz w:val="28"/>
        </w:rPr>
        <w:t xml:space="preserve">) </w:t>
      </w:r>
      <w:r w:rsidRPr="00B57AC0">
        <w:rPr>
          <w:sz w:val="28"/>
          <w:szCs w:val="28"/>
        </w:rPr>
        <w:sym w:font="Symbol" w:char="F0BB"/>
      </w:r>
      <w:r w:rsidRPr="00B57AC0">
        <w:rPr>
          <w:sz w:val="28"/>
        </w:rPr>
        <w:t xml:space="preserve"> 2,</w:t>
      </w:r>
      <w:r w:rsidR="00E04E98" w:rsidRPr="00B57AC0">
        <w:rPr>
          <w:sz w:val="28"/>
        </w:rPr>
        <w:t>4</w:t>
      </w:r>
      <w:r w:rsidRPr="00B57AC0">
        <w:rPr>
          <w:sz w:val="28"/>
        </w:rPr>
        <w:t>5</w:t>
      </w:r>
      <w:r w:rsidR="000F3681" w:rsidRPr="00B57AC0">
        <w:rPr>
          <w:sz w:val="28"/>
        </w:rPr>
        <w:t>м</w:t>
      </w:r>
      <w:r w:rsidRPr="00B57AC0">
        <w:rPr>
          <w:sz w:val="28"/>
        </w:rPr>
        <w:t>, где</w:t>
      </w: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L</w:t>
      </w:r>
      <w:r w:rsidRPr="00B57AC0">
        <w:rPr>
          <w:sz w:val="28"/>
        </w:rPr>
        <w:t>=</w:t>
      </w:r>
      <w:r w:rsidR="00A27A23" w:rsidRPr="00B57AC0">
        <w:rPr>
          <w:sz w:val="28"/>
        </w:rPr>
        <w:t>38</w:t>
      </w:r>
      <w:r w:rsidRPr="00B57AC0">
        <w:rPr>
          <w:sz w:val="28"/>
        </w:rPr>
        <w:t>0м- проектная длина штрека;</w:t>
      </w: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T</w:t>
      </w:r>
      <w:r w:rsidRPr="00B57AC0">
        <w:rPr>
          <w:sz w:val="28"/>
        </w:rPr>
        <w:t xml:space="preserve">= </w:t>
      </w:r>
      <w:r w:rsidR="00C67644" w:rsidRPr="00B57AC0">
        <w:rPr>
          <w:sz w:val="28"/>
        </w:rPr>
        <w:t>2</w:t>
      </w:r>
      <w:r w:rsidRPr="00B57AC0">
        <w:rPr>
          <w:sz w:val="28"/>
        </w:rPr>
        <w:t xml:space="preserve">мес = </w:t>
      </w:r>
      <w:r w:rsidR="00C67644" w:rsidRPr="00B57AC0">
        <w:rPr>
          <w:sz w:val="28"/>
        </w:rPr>
        <w:t>61</w:t>
      </w:r>
      <w:r w:rsidRPr="00B57AC0">
        <w:rPr>
          <w:sz w:val="28"/>
        </w:rPr>
        <w:t>дней- время, отводимое на проходку выработки;</w:t>
      </w:r>
      <w:r w:rsidRPr="00B57AC0">
        <w:rPr>
          <w:sz w:val="28"/>
        </w:rPr>
        <w:br/>
      </w:r>
      <w:r w:rsidRPr="00B57AC0">
        <w:rPr>
          <w:i/>
          <w:sz w:val="28"/>
          <w:lang w:val="en-US"/>
        </w:rPr>
        <w:t>m</w:t>
      </w:r>
      <w:r w:rsidRPr="00B57AC0">
        <w:rPr>
          <w:sz w:val="28"/>
        </w:rPr>
        <w:t xml:space="preserve"> = 3 - число рабочих смен в сутки;</w:t>
      </w:r>
    </w:p>
    <w:p w:rsidR="00DE7C67" w:rsidRPr="00B57AC0" w:rsidRDefault="00A928E4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7pt;height:14.25pt" fillcolor="window">
            <v:imagedata r:id="rId37" o:title=""/>
          </v:shape>
        </w:pict>
      </w:r>
      <w:r w:rsidR="00DE7C67" w:rsidRPr="00B57AC0">
        <w:rPr>
          <w:sz w:val="28"/>
        </w:rPr>
        <w:t xml:space="preserve"> - число циклов в каждой смене;</w:t>
      </w:r>
    </w:p>
    <w:p w:rsidR="00DE7C67" w:rsidRPr="00B57AC0" w:rsidRDefault="00DE7C67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1C0028">
        <w:rPr>
          <w:i/>
          <w:sz w:val="28"/>
        </w:rPr>
        <w:t>з</w:t>
      </w:r>
      <w:r w:rsidRPr="00B57AC0">
        <w:rPr>
          <w:sz w:val="28"/>
        </w:rPr>
        <w:t xml:space="preserve"> - коэффициент использования шпуров.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патронов диаметром 36мм следует применять в качестве породоразрушающего инструмента съёмные коронки КДП-4</w:t>
      </w:r>
      <w:r w:rsidR="00E04E98" w:rsidRPr="00B57AC0">
        <w:rPr>
          <w:sz w:val="28"/>
        </w:rPr>
        <w:t>0</w:t>
      </w:r>
      <w:r w:rsidRPr="00B57AC0">
        <w:rPr>
          <w:sz w:val="28"/>
        </w:rPr>
        <w:t>-25. Марка твёрдого сплава ВК – 15 или ВК – 11В.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Основные параметры буровой коронки КДП 4</w:t>
      </w:r>
      <w:r w:rsidR="00E04E98" w:rsidRPr="00B57AC0">
        <w:rPr>
          <w:b/>
          <w:sz w:val="28"/>
        </w:rPr>
        <w:t>0</w:t>
      </w:r>
      <w:r w:rsidRPr="00B57AC0">
        <w:rPr>
          <w:b/>
          <w:sz w:val="28"/>
        </w:rPr>
        <w:t>-25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b/>
          <w:sz w:val="28"/>
        </w:rPr>
        <w:t>Типоразмер коронки</w:t>
      </w:r>
      <w:r w:rsidRPr="00B57AC0">
        <w:rPr>
          <w:sz w:val="28"/>
        </w:rPr>
        <w:t xml:space="preserve"> КДП-4</w:t>
      </w:r>
      <w:r w:rsidR="00E04E98" w:rsidRPr="00B57AC0">
        <w:rPr>
          <w:sz w:val="28"/>
        </w:rPr>
        <w:t>0</w:t>
      </w:r>
      <w:r w:rsidRPr="00B57AC0">
        <w:rPr>
          <w:sz w:val="28"/>
        </w:rPr>
        <w:t>-25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b/>
          <w:sz w:val="28"/>
        </w:rPr>
        <w:t xml:space="preserve">Диаметр, мм </w:t>
      </w:r>
      <w:r w:rsidRPr="00B57AC0">
        <w:rPr>
          <w:sz w:val="28"/>
        </w:rPr>
        <w:t>4</w:t>
      </w:r>
      <w:r w:rsidR="00E04E98" w:rsidRPr="00B57AC0">
        <w:rPr>
          <w:sz w:val="28"/>
        </w:rPr>
        <w:t>0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b/>
          <w:sz w:val="28"/>
        </w:rPr>
        <w:t xml:space="preserve">Размеры посадочного конуса, мм </w:t>
      </w:r>
      <w:r w:rsidRPr="00B57AC0">
        <w:rPr>
          <w:sz w:val="28"/>
        </w:rPr>
        <w:t>25</w:t>
      </w:r>
    </w:p>
    <w:p w:rsidR="00DE7C67" w:rsidRPr="00B57AC0" w:rsidRDefault="00DE7C67" w:rsidP="00B57AC0">
      <w:pPr>
        <w:widowControl w:val="0"/>
        <w:tabs>
          <w:tab w:val="left" w:pos="1332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 xml:space="preserve">Высота коронки, мм </w:t>
      </w:r>
      <w:r w:rsidRPr="00B57AC0">
        <w:rPr>
          <w:sz w:val="28"/>
        </w:rPr>
        <w:t>7</w:t>
      </w:r>
      <w:r w:rsidR="00E04E98" w:rsidRPr="00B57AC0">
        <w:rPr>
          <w:sz w:val="28"/>
        </w:rPr>
        <w:t>5</w:t>
      </w:r>
    </w:p>
    <w:p w:rsidR="00DE7C67" w:rsidRPr="00B57AC0" w:rsidRDefault="00DE7C67" w:rsidP="00B57AC0">
      <w:pPr>
        <w:widowControl w:val="0"/>
        <w:tabs>
          <w:tab w:val="left" w:pos="1332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 xml:space="preserve">Масса коронки, кг </w:t>
      </w:r>
      <w:r w:rsidRPr="00B57AC0">
        <w:rPr>
          <w:sz w:val="28"/>
        </w:rPr>
        <w:t>0,</w:t>
      </w:r>
      <w:r w:rsidR="00E04E98" w:rsidRPr="00B57AC0">
        <w:rPr>
          <w:sz w:val="28"/>
        </w:rPr>
        <w:t>4</w:t>
      </w:r>
      <w:r w:rsidRPr="00B57AC0">
        <w:rPr>
          <w:sz w:val="28"/>
        </w:rPr>
        <w:t>5</w:t>
      </w:r>
    </w:p>
    <w:p w:rsidR="00B57AC0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Буровые коронки КДП-40-25 предназначены для бурения шпуров в горных породах с коэффициентом крепости</w:t>
      </w:r>
      <w:r>
        <w:rPr>
          <w:sz w:val="28"/>
        </w:rPr>
        <w:t xml:space="preserve"> </w:t>
      </w:r>
      <w:r w:rsidRPr="00B57AC0">
        <w:rPr>
          <w:sz w:val="28"/>
          <w:lang w:val="en-US"/>
        </w:rPr>
        <w:t>f</w:t>
      </w:r>
      <w:r w:rsidRPr="00B57AC0">
        <w:rPr>
          <w:sz w:val="28"/>
        </w:rPr>
        <w:t>=6ч20 по шкале проф. Протодъяконова. Тип соединения со штангой – конусное. Рекомендуемая область применения: бурение вязких, трещиноватых и абразивных пород.</w:t>
      </w:r>
    </w:p>
    <w:p w:rsidR="00B57AC0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Буровые штанги предназначены для передачи буровой коронке энергию удара, крутящего момента и осевого усилия подачи. Буровая штанга для перфораторов с боковой промывкой отличается тем, что её хвостовик удлинён для монтажа муфты боковой промывки.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Буровую штангу для перфораторов изготавливают из шестигранной стали марки 55С2 по ТУ 14-1-681-73 с конусным соединением с коронкой.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B57AC0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109.5pt;height:206.25pt" fillcolor="window">
            <v:imagedata r:id="rId38" o:title=""/>
          </v:shape>
        </w:pict>
      </w:r>
    </w:p>
    <w:p w:rsidR="00B57AC0" w:rsidRPr="00B57AC0" w:rsidRDefault="00B57AC0" w:rsidP="00B57AC0">
      <w:pPr>
        <w:widowControl w:val="0"/>
        <w:tabs>
          <w:tab w:val="left" w:pos="7848"/>
        </w:tabs>
        <w:spacing w:line="360" w:lineRule="auto"/>
        <w:ind w:firstLine="709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Диаметр вписанной в шестигранник окружности составляет 25мм.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Максимальная длина штанги в комплекте должна быть не менее, максимальной глубины шпуров. </w:t>
      </w:r>
      <w:r w:rsidR="00A27A23" w:rsidRPr="00B57AC0">
        <w:rPr>
          <w:sz w:val="28"/>
        </w:rPr>
        <w:t>Для переносных перфораторов применяются шестигранные штанги с осевым отверстием для промывки. Буровой комплект состоит из 2-4 штанг. Мы выбираем буровой комплект, состоящий из 4-х штанг БШ25-700, БШ25-1600, БШ25-2500, БШ25-3400 длиной 700, 1600, 2500, 3400мм массой соответственно 2,8; 6,3; 9,9; 13,1кг.</w:t>
      </w:r>
    </w:p>
    <w:p w:rsidR="00A27A23" w:rsidRPr="00B57AC0" w:rsidRDefault="00A27A23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Рассчитаем п</w:t>
      </w:r>
      <w:r w:rsidR="001C0028">
        <w:rPr>
          <w:sz w:val="28"/>
        </w:rPr>
        <w:t>родвигания</w:t>
      </w:r>
      <w:r w:rsidRPr="00B57AC0">
        <w:rPr>
          <w:sz w:val="28"/>
        </w:rPr>
        <w:t xml:space="preserve"> забоя за цикл (длина уходки):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44.75pt;height:23.25pt" fillcolor="window">
            <v:imagedata r:id="rId39" o:title=""/>
          </v:shape>
        </w:pic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b/>
          <w:i/>
          <w:sz w:val="28"/>
        </w:rPr>
        <w:t>Проверочный расчёт:</w:t>
      </w:r>
      <w:r w:rsidRPr="00B57AC0">
        <w:rPr>
          <w:b/>
          <w:sz w:val="28"/>
        </w:rPr>
        <w:t xml:space="preserve"> </w:t>
      </w:r>
      <w:r w:rsidRPr="00B57AC0">
        <w:rPr>
          <w:i/>
          <w:sz w:val="28"/>
          <w:lang w:val="en-US"/>
        </w:rPr>
        <w:t>l</w:t>
      </w:r>
      <w:r w:rsidRPr="00B57AC0">
        <w:rPr>
          <w:i/>
          <w:sz w:val="28"/>
        </w:rPr>
        <w:t xml:space="preserve"> = </w:t>
      </w:r>
      <w:r w:rsidRPr="00B57AC0">
        <w:rPr>
          <w:i/>
          <w:sz w:val="28"/>
          <w:lang w:val="en-US"/>
        </w:rPr>
        <w:t>l</w:t>
      </w:r>
      <w:r w:rsidRPr="00B57AC0">
        <w:rPr>
          <w:sz w:val="28"/>
          <w:vertAlign w:val="subscript"/>
        </w:rPr>
        <w:t>ух</w:t>
      </w:r>
      <w:r w:rsidRPr="00B57AC0">
        <w:rPr>
          <w:i/>
          <w:sz w:val="28"/>
        </w:rPr>
        <w:t>*к*Т *</w:t>
      </w:r>
      <w:r w:rsidRPr="00B57AC0">
        <w:rPr>
          <w:i/>
          <w:sz w:val="28"/>
          <w:lang w:val="en-US"/>
        </w:rPr>
        <w:t>m</w:t>
      </w:r>
      <w:r w:rsidRPr="00B57AC0">
        <w:rPr>
          <w:i/>
          <w:sz w:val="28"/>
        </w:rPr>
        <w:t xml:space="preserve"> =</w:t>
      </w:r>
      <w:r w:rsidRPr="00B57AC0">
        <w:rPr>
          <w:sz w:val="28"/>
        </w:rPr>
        <w:t xml:space="preserve"> 2,</w:t>
      </w:r>
      <w:r w:rsidR="00E04E98" w:rsidRPr="00B57AC0">
        <w:rPr>
          <w:sz w:val="28"/>
        </w:rPr>
        <w:t>1</w:t>
      </w:r>
      <w:r w:rsidRPr="00B57AC0">
        <w:rPr>
          <w:sz w:val="28"/>
        </w:rPr>
        <w:t>*1*</w:t>
      </w:r>
      <w:r w:rsidR="00E04E98" w:rsidRPr="00B57AC0">
        <w:rPr>
          <w:sz w:val="28"/>
        </w:rPr>
        <w:t>61*3 = 384,3</w:t>
      </w:r>
      <w:r w:rsidRPr="00B57AC0">
        <w:rPr>
          <w:sz w:val="28"/>
        </w:rPr>
        <w:t>м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Длина наклонных шпуров в комплекте:</w:t>
      </w:r>
    </w:p>
    <w:p w:rsidR="00DE7C67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928E4">
        <w:rPr>
          <w:sz w:val="28"/>
        </w:rPr>
        <w:pict>
          <v:shape id="_x0000_i1058" type="#_x0000_t75" style="width:153.75pt;height:36pt" fillcolor="window">
            <v:imagedata r:id="rId40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Длина врубовых шпуров длинее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остальных на </w:t>
      </w:r>
      <w:r w:rsidR="00F57417" w:rsidRPr="00B57AC0">
        <w:rPr>
          <w:sz w:val="28"/>
        </w:rPr>
        <w:t>2</w:t>
      </w:r>
      <w:r w:rsidRPr="00B57AC0">
        <w:rPr>
          <w:sz w:val="28"/>
        </w:rPr>
        <w:t xml:space="preserve">0%: </w:t>
      </w:r>
      <w:r w:rsidR="00A928E4">
        <w:rPr>
          <w:sz w:val="28"/>
        </w:rPr>
        <w:pict>
          <v:shape id="_x0000_i1059" type="#_x0000_t75" style="width:105.75pt;height:21pt" fillcolor="window">
            <v:imagedata r:id="rId41" o:title=""/>
          </v:shape>
        </w:pic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Определим коэффициент крепости горных пород с поправкой профессора</w:t>
      </w:r>
      <w:r w:rsidR="00B57AC0">
        <w:rPr>
          <w:sz w:val="28"/>
        </w:rPr>
        <w:t xml:space="preserve"> </w:t>
      </w:r>
      <w:r w:rsidRPr="00B57AC0">
        <w:rPr>
          <w:sz w:val="28"/>
        </w:rPr>
        <w:t>Л.И. Барона на их разрушаемость взрывом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  <w:lang w:val="en-US"/>
        </w:rPr>
        <w:t>f</w:t>
      </w:r>
      <w:r w:rsidRPr="00B57AC0">
        <w:rPr>
          <w:i/>
          <w:sz w:val="28"/>
          <w:vertAlign w:val="superscript"/>
        </w:rPr>
        <w:t>Б</w:t>
      </w:r>
      <w:r w:rsidRPr="00B57AC0">
        <w:rPr>
          <w:i/>
          <w:sz w:val="28"/>
        </w:rPr>
        <w:t xml:space="preserve"> = </w:t>
      </w:r>
      <w:r w:rsidRPr="00B57AC0">
        <w:rPr>
          <w:i/>
          <w:sz w:val="28"/>
          <w:lang w:val="en-US"/>
        </w:rPr>
        <w:t>f</w:t>
      </w:r>
      <w:r w:rsidRPr="00B57AC0">
        <w:rPr>
          <w:sz w:val="28"/>
        </w:rPr>
        <w:t>/3</w:t>
      </w:r>
      <w:r w:rsidRPr="00B57AC0">
        <w:rPr>
          <w:i/>
          <w:sz w:val="28"/>
        </w:rPr>
        <w:t xml:space="preserve"> + </w:t>
      </w:r>
      <w:r w:rsidR="00A928E4">
        <w:rPr>
          <w:i/>
          <w:sz w:val="28"/>
          <w:lang w:val="en-US"/>
        </w:rPr>
        <w:pict>
          <v:shape id="_x0000_i1060" type="#_x0000_t75" style="width:33.75pt;height:35.25pt" fillcolor="window">
            <v:imagedata r:id="rId42" o:title=""/>
          </v:shape>
        </w:pict>
      </w:r>
      <w:r w:rsidRPr="00B57AC0">
        <w:rPr>
          <w:sz w:val="28"/>
        </w:rPr>
        <w:t xml:space="preserve"> = 1</w:t>
      </w:r>
      <w:r w:rsidR="00E04E98" w:rsidRPr="00B57AC0">
        <w:rPr>
          <w:sz w:val="28"/>
        </w:rPr>
        <w:t>2,0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Рассчитаем коэффициенты относительной работоспособности ВВ 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99pt;height:30.75pt" fillcolor="window">
            <v:imagedata r:id="rId43" o:title=""/>
          </v:shape>
        </w:pic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определим влияние зажима пород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062" type="#_x0000_t75" style="width:125.25pt;height:45pt" fillcolor="window">
            <v:imagedata r:id="rId44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Удельный расход эталонного ВВ по формуле М.М. Протодьяконова: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0</w:t>
      </w:r>
      <w:r w:rsidRPr="00B57AC0">
        <w:rPr>
          <w:sz w:val="28"/>
        </w:rPr>
        <w:t xml:space="preserve"> = 1,6 </w:t>
      </w:r>
      <w:r w:rsidRPr="00B57AC0">
        <w:rPr>
          <w:sz w:val="28"/>
          <w:lang w:val="en-US"/>
        </w:rPr>
        <w:t>e</w:t>
      </w:r>
      <w:r w:rsidRPr="00B57AC0">
        <w:rPr>
          <w:sz w:val="28"/>
        </w:rPr>
        <w:t xml:space="preserve"> </w:t>
      </w:r>
      <w:r w:rsidR="00A928E4">
        <w:rPr>
          <w:sz w:val="28"/>
          <w:lang w:val="en-US"/>
        </w:rPr>
        <w:pict>
          <v:shape id="_x0000_i1063" type="#_x0000_t75" style="width:23.25pt;height:35.25pt" fillcolor="window">
            <v:imagedata r:id="rId45" o:title=""/>
          </v:shape>
        </w:pict>
      </w:r>
      <w:r w:rsidRPr="00B57AC0">
        <w:rPr>
          <w:sz w:val="28"/>
        </w:rPr>
        <w:t xml:space="preserve"> = </w:t>
      </w:r>
      <w:r w:rsidR="00677F63" w:rsidRPr="00B57AC0">
        <w:rPr>
          <w:sz w:val="28"/>
        </w:rPr>
        <w:t>2</w:t>
      </w:r>
      <w:r w:rsidR="00E92127" w:rsidRPr="00B57AC0">
        <w:rPr>
          <w:sz w:val="28"/>
        </w:rPr>
        <w:t>,</w:t>
      </w:r>
      <w:r w:rsidR="00677F63" w:rsidRPr="00B57AC0">
        <w:rPr>
          <w:sz w:val="28"/>
        </w:rPr>
        <w:t>0</w:t>
      </w:r>
      <w:r w:rsidRPr="00B57AC0">
        <w:rPr>
          <w:sz w:val="28"/>
        </w:rPr>
        <w:t xml:space="preserve"> кг/куб.м 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e</w:t>
      </w:r>
      <w:r w:rsidRPr="00B57AC0">
        <w:rPr>
          <w:sz w:val="28"/>
        </w:rPr>
        <w:t xml:space="preserve"> - коэффициент работоспособности ВВ.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Определяется удельный расчётный расход ВВ: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22pt;height:26.25pt" fillcolor="window">
            <v:imagedata r:id="rId46" o:title=""/>
          </v:shape>
        </w:pict>
      </w:r>
      <w:r w:rsidR="00DE7C67" w:rsidRPr="00B57AC0">
        <w:rPr>
          <w:sz w:val="28"/>
        </w:rPr>
        <w:t xml:space="preserve"> , где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E04E98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f</w:t>
      </w:r>
      <w:r w:rsidRPr="00B57AC0">
        <w:rPr>
          <w:sz w:val="28"/>
          <w:vertAlign w:val="superscript"/>
        </w:rPr>
        <w:t>1</w:t>
      </w:r>
      <w:r w:rsidR="00DE7C67" w:rsidRPr="00B57AC0">
        <w:rPr>
          <w:sz w:val="28"/>
        </w:rPr>
        <w:t xml:space="preserve">- коэффициент структуры породы </w:t>
      </w:r>
    </w:p>
    <w:p w:rsidR="00DE7C67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 формуле Н.М. Покровского определяется количество шпуров в забое:</w:t>
      </w:r>
    </w:p>
    <w:p w:rsidR="00DE7C67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928E4">
        <w:rPr>
          <w:sz w:val="28"/>
        </w:rPr>
        <w:pict>
          <v:shape id="_x0000_i1065" type="#_x0000_t75" style="width:101.25pt;height:45.75pt" fillcolor="window">
            <v:imagedata r:id="rId47" o:title=""/>
          </v:shape>
        </w:pict>
      </w:r>
      <w:r>
        <w:rPr>
          <w:sz w:val="28"/>
        </w:rPr>
        <w:t xml:space="preserve"> </w:t>
      </w:r>
      <w:r w:rsidR="00DE7C67" w:rsidRPr="00B57AC0">
        <w:rPr>
          <w:sz w:val="28"/>
        </w:rPr>
        <w:t>, где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66.75pt;height:18.75pt" fillcolor="window">
            <v:imagedata r:id="rId48" o:title=""/>
          </v:shape>
        </w:pict>
      </w:r>
      <w:r w:rsidR="00DE7C67" w:rsidRPr="00B57AC0">
        <w:rPr>
          <w:sz w:val="28"/>
        </w:rPr>
        <w:t xml:space="preserve"> - диаметр патрона;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92.25pt;height:24pt" fillcolor="window">
            <v:imagedata r:id="rId49" o:title=""/>
          </v:shape>
        </w:pict>
      </w:r>
      <w:r w:rsidR="00DE7C67" w:rsidRPr="00B57AC0">
        <w:rPr>
          <w:sz w:val="28"/>
        </w:rPr>
        <w:t xml:space="preserve"> - плотность ВВ в патроне;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14.25pt;height:20.25pt" fillcolor="window">
            <v:imagedata r:id="rId50" o:title=""/>
          </v:shape>
        </w:pict>
      </w:r>
      <w:r w:rsidR="00DE7C67" w:rsidRPr="00B57AC0">
        <w:rPr>
          <w:sz w:val="28"/>
        </w:rPr>
        <w:t xml:space="preserve"> - коэффициент заполнения шпура взрывчатым веществом.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C65E05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260.25pt;height:45.75pt">
            <v:imagedata r:id="rId51" o:title=""/>
          </v:shape>
        </w:pict>
      </w:r>
      <w:r w:rsidR="00C65E05" w:rsidRPr="00B57AC0">
        <w:rPr>
          <w:sz w:val="28"/>
        </w:rPr>
        <w:t xml:space="preserve"> </w:t>
      </w:r>
      <w:r w:rsidR="00C65E05" w:rsidRPr="00B57AC0">
        <w:rPr>
          <w:sz w:val="28"/>
          <w:szCs w:val="28"/>
        </w:rPr>
        <w:t>п</w:t>
      </w:r>
      <w:r w:rsidR="00F70C5A" w:rsidRPr="00B57AC0">
        <w:rPr>
          <w:sz w:val="28"/>
        </w:rPr>
        <w:t>ринимаем 46 шпуров.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F70C5A" w:rsidRPr="00B57AC0" w:rsidRDefault="00C65E0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 связи с большой шириной выработки (двухпутка) один ряд клинового вруба увеличит выход негабаритов, а при увеличении массы зарядов во врубах про</w:t>
      </w:r>
      <w:r w:rsidR="00A06BC6" w:rsidRPr="00B57AC0">
        <w:rPr>
          <w:sz w:val="28"/>
        </w:rPr>
        <w:t>-</w:t>
      </w:r>
      <w:r w:rsidRPr="00B57AC0">
        <w:rPr>
          <w:sz w:val="28"/>
        </w:rPr>
        <w:t xml:space="preserve">изойдет большой разлет породы. </w:t>
      </w:r>
      <w:r w:rsidR="00F70C5A" w:rsidRPr="00B57AC0">
        <w:rPr>
          <w:sz w:val="28"/>
        </w:rPr>
        <w:t>В связи с тем, что бурение шпуров осуществ</w:t>
      </w:r>
      <w:r w:rsidR="00A06BC6" w:rsidRPr="00B57AC0">
        <w:rPr>
          <w:sz w:val="28"/>
        </w:rPr>
        <w:t>-</w:t>
      </w:r>
      <w:r w:rsidR="00F70C5A" w:rsidRPr="00B57AC0">
        <w:rPr>
          <w:sz w:val="28"/>
        </w:rPr>
        <w:t>ляется в крепких породах и согласно рекомендациям,</w:t>
      </w:r>
      <w:r w:rsidR="00B57AC0">
        <w:rPr>
          <w:sz w:val="28"/>
        </w:rPr>
        <w:t xml:space="preserve"> </w:t>
      </w:r>
      <w:r w:rsidR="00F70C5A" w:rsidRPr="00B57AC0">
        <w:rPr>
          <w:sz w:val="28"/>
        </w:rPr>
        <w:t>эффективнее всего применить двойной клиновой вруб который состоит из 10 шпуров [4. стр292]. При этом длина первого ряда врубовых шпуров</w:t>
      </w:r>
      <w:r w:rsidR="00B57AC0">
        <w:rPr>
          <w:sz w:val="28"/>
        </w:rPr>
        <w:t xml:space="preserve"> </w:t>
      </w:r>
      <w:r w:rsidR="00F70C5A" w:rsidRPr="00B57AC0">
        <w:rPr>
          <w:sz w:val="28"/>
        </w:rPr>
        <w:t xml:space="preserve">короче второго ряда на 1м. Итак, первый ряд врубов состоит из 4-х шпуров длиной по </w:t>
      </w:r>
      <w:r w:rsidR="00F57417" w:rsidRPr="00B57AC0">
        <w:rPr>
          <w:sz w:val="28"/>
        </w:rPr>
        <w:t>2,0</w:t>
      </w:r>
      <w:r w:rsidR="00F70C5A" w:rsidRPr="00B57AC0">
        <w:rPr>
          <w:sz w:val="28"/>
        </w:rPr>
        <w:t xml:space="preserve">м, второй – из 6 шпуров по </w:t>
      </w:r>
      <w:r w:rsidR="00F57417" w:rsidRPr="00B57AC0">
        <w:rPr>
          <w:sz w:val="28"/>
        </w:rPr>
        <w:t>3,0</w:t>
      </w:r>
      <w:r w:rsidR="00F70C5A" w:rsidRPr="00B57AC0">
        <w:rPr>
          <w:sz w:val="28"/>
        </w:rPr>
        <w:t>м.</w:t>
      </w:r>
      <w:r w:rsidR="00A06BC6" w:rsidRPr="00B57AC0">
        <w:rPr>
          <w:sz w:val="28"/>
        </w:rPr>
        <w:t xml:space="preserve"> </w:t>
      </w:r>
      <w:r w:rsidR="00F70C5A" w:rsidRPr="00B57AC0">
        <w:rPr>
          <w:sz w:val="28"/>
        </w:rPr>
        <w:t xml:space="preserve">Принимаем следующее число шпуров в комплекте: врубовых – 10; отбойных – 8; оконтуривающих – 28. </w:t>
      </w:r>
      <w:r w:rsidR="00A06BC6" w:rsidRPr="00B57AC0">
        <w:rPr>
          <w:sz w:val="28"/>
        </w:rPr>
        <w:t xml:space="preserve">У почвы выработки расстояние между шпурами несколько уменьшаем. </w:t>
      </w:r>
      <w:r w:rsidR="00F70C5A" w:rsidRPr="00B57AC0">
        <w:rPr>
          <w:sz w:val="28"/>
        </w:rPr>
        <w:t xml:space="preserve">Один оконтуривающий шпур пробуривается </w:t>
      </w:r>
      <w:r w:rsidR="00B20AAA" w:rsidRPr="00B57AC0">
        <w:rPr>
          <w:sz w:val="28"/>
        </w:rPr>
        <w:t>под углом 70</w:t>
      </w:r>
      <w:r w:rsidR="00B20AAA" w:rsidRPr="00B57AC0">
        <w:rPr>
          <w:sz w:val="28"/>
          <w:vertAlign w:val="superscript"/>
        </w:rPr>
        <w:t>0</w:t>
      </w:r>
      <w:r w:rsidR="00B20AAA" w:rsidRPr="00B57AC0">
        <w:rPr>
          <w:sz w:val="28"/>
        </w:rPr>
        <w:t xml:space="preserve"> д</w:t>
      </w:r>
      <w:r w:rsidR="00F70C5A" w:rsidRPr="00B57AC0">
        <w:rPr>
          <w:sz w:val="28"/>
        </w:rPr>
        <w:t>ля проходки канавы.</w:t>
      </w:r>
      <w:r w:rsidR="00B57AC0">
        <w:rPr>
          <w:sz w:val="28"/>
        </w:rPr>
        <w:t xml:space="preserve">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Расход ВВ </w:t>
      </w:r>
      <w:r w:rsidRPr="00B57AC0">
        <w:rPr>
          <w:sz w:val="28"/>
          <w:lang w:val="en-US"/>
        </w:rPr>
        <w:t>Nobelit</w:t>
      </w:r>
      <w:r w:rsidRPr="00B57AC0">
        <w:rPr>
          <w:sz w:val="28"/>
        </w:rPr>
        <w:t xml:space="preserve"> 216 </w:t>
      </w:r>
      <w:r w:rsidRPr="00B57AC0">
        <w:rPr>
          <w:sz w:val="28"/>
          <w:lang w:val="en-US"/>
        </w:rPr>
        <w:t>Z</w:t>
      </w:r>
      <w:r w:rsidRPr="00B57AC0">
        <w:rPr>
          <w:sz w:val="28"/>
        </w:rPr>
        <w:t xml:space="preserve"> на один цикл: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183.75pt;height:24pt" fillcolor="window">
            <v:imagedata r:id="rId52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Средняя масса одного шпурового заряда будет равна:</w:t>
      </w:r>
    </w:p>
    <w:p w:rsidR="00DE7C67" w:rsidRP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928E4">
        <w:rPr>
          <w:sz w:val="28"/>
        </w:rPr>
        <w:pict>
          <v:shape id="_x0000_i1071" type="#_x0000_t75" style="width:120pt;height:36.75pt" fillcolor="window">
            <v:imagedata r:id="rId53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Расчётная масса заряда врубового шпура должна быть не менее: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150.75pt;height:29.25pt" fillcolor="window">
            <v:imagedata r:id="rId54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Масса зарядов всех врубовых шпуров: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150pt;height:26.25pt" fillcolor="window">
            <v:imagedata r:id="rId55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Общая масса зарядов отбойных и оконтуривающих шпуров: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185.25pt;height:26.25pt" fillcolor="window">
            <v:imagedata r:id="rId56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Средняя масса отбойного и оконтуривающего шпуров: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170.25pt;height:42.75pt" fillcolor="window">
            <v:imagedata r:id="rId57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Из условия размещения в шпуре целого числа патронов, количество патронов в каждом шпуре принимаем: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Во врубовом шпуре:</w:t>
      </w:r>
      <w:r w:rsidR="00B57AC0">
        <w:rPr>
          <w:sz w:val="28"/>
        </w:rPr>
        <w:t xml:space="preserve"> </w:t>
      </w:r>
      <w:r w:rsidR="00E111EA" w:rsidRPr="00B57AC0">
        <w:rPr>
          <w:sz w:val="28"/>
        </w:rPr>
        <w:t>длиной 3м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076" type="#_x0000_t75" style="width:144.75pt;height:45pt" fillcolor="window">
            <v:imagedata r:id="rId58" o:title=""/>
          </v:shape>
        </w:pict>
      </w:r>
    </w:p>
    <w:p w:rsidR="00E111EA" w:rsidRPr="00B57AC0" w:rsidRDefault="00E111EA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Во врубовом шпуре: длиной 2,0м принимаем 3патрона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 отбойном шпуре: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077" type="#_x0000_t75" style="width:146.25pt;height:42.75pt" fillcolor="window">
            <v:imagedata r:id="rId59" o:title=""/>
          </v:shape>
        </w:pic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 оконтуривающем: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078" type="#_x0000_t75" style="width:2in;height:42.75pt" fillcolor="window">
            <v:imagedata r:id="rId60" o:title=""/>
          </v:shape>
        </w:pic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Фактическая масса заряда каждого шпура будет равна: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156pt;height:26.25pt" fillcolor="window">
            <v:imagedata r:id="rId61" o:title=""/>
          </v:shape>
        </w:pict>
      </w:r>
    </w:p>
    <w:p w:rsidR="00E111EA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153pt;height:26.25pt" fillcolor="window">
            <v:imagedata r:id="rId62" o:title=""/>
          </v:shape>
        </w:pic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147.75pt;height:26.25pt" fillcolor="window">
            <v:imagedata r:id="rId63" o:title=""/>
          </v:shape>
        </w:pic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2in;height:26.25pt" fillcolor="window">
            <v:imagedata r:id="rId64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Длина шпурового заряда: 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врубовых</w:t>
      </w:r>
      <w:r w:rsidR="00B57AC0">
        <w:rPr>
          <w:sz w:val="28"/>
        </w:rPr>
        <w:t xml:space="preserve"> </w:t>
      </w:r>
      <w:r w:rsidRPr="00B57AC0">
        <w:rPr>
          <w:i/>
          <w:sz w:val="28"/>
          <w:lang w:val="en-US"/>
        </w:rPr>
        <w:t>l</w:t>
      </w:r>
      <w:r w:rsidRPr="00B57AC0">
        <w:rPr>
          <w:i/>
          <w:sz w:val="28"/>
          <w:vertAlign w:val="subscript"/>
        </w:rPr>
        <w:t>з.вр</w:t>
      </w:r>
      <w:r w:rsidRPr="00B57AC0">
        <w:rPr>
          <w:i/>
          <w:sz w:val="28"/>
        </w:rPr>
        <w:t xml:space="preserve"> = к*</w:t>
      </w:r>
      <w:r w:rsidRPr="00B57AC0">
        <w:rPr>
          <w:i/>
          <w:sz w:val="28"/>
          <w:lang w:val="en-US"/>
        </w:rPr>
        <w:t>l</w:t>
      </w:r>
      <w:r w:rsidRPr="00B57AC0">
        <w:rPr>
          <w:i/>
          <w:sz w:val="28"/>
          <w:vertAlign w:val="subscript"/>
        </w:rPr>
        <w:t>п</w:t>
      </w:r>
      <w:r w:rsidRPr="00B57AC0">
        <w:rPr>
          <w:i/>
          <w:sz w:val="28"/>
        </w:rPr>
        <w:t xml:space="preserve"> = </w:t>
      </w:r>
      <w:r w:rsidR="00552B1B" w:rsidRPr="00B57AC0">
        <w:rPr>
          <w:sz w:val="28"/>
        </w:rPr>
        <w:t>4</w:t>
      </w:r>
      <w:r w:rsidRPr="00B57AC0">
        <w:rPr>
          <w:sz w:val="28"/>
        </w:rPr>
        <w:t>*0,5 = 2,</w:t>
      </w:r>
      <w:r w:rsidR="00552B1B" w:rsidRPr="00B57AC0">
        <w:rPr>
          <w:sz w:val="28"/>
        </w:rPr>
        <w:t>0</w:t>
      </w:r>
      <w:r w:rsidRPr="00B57AC0">
        <w:rPr>
          <w:sz w:val="28"/>
        </w:rPr>
        <w:t>м</w:t>
      </w:r>
      <w:r w:rsidR="00E111EA" w:rsidRPr="00B57AC0">
        <w:rPr>
          <w:sz w:val="28"/>
        </w:rPr>
        <w:t xml:space="preserve">; </w:t>
      </w:r>
      <w:r w:rsidR="00E111EA" w:rsidRPr="00B57AC0">
        <w:rPr>
          <w:i/>
          <w:sz w:val="28"/>
          <w:lang w:val="en-US"/>
        </w:rPr>
        <w:t>l</w:t>
      </w:r>
      <w:r w:rsidR="00E111EA" w:rsidRPr="00B57AC0">
        <w:rPr>
          <w:i/>
          <w:sz w:val="28"/>
          <w:vertAlign w:val="subscript"/>
        </w:rPr>
        <w:t>з.вр</w:t>
      </w:r>
      <w:r w:rsidR="00E111EA" w:rsidRPr="00B57AC0">
        <w:rPr>
          <w:i/>
          <w:sz w:val="28"/>
        </w:rPr>
        <w:t xml:space="preserve"> = к*</w:t>
      </w:r>
      <w:r w:rsidR="00E111EA" w:rsidRPr="00B57AC0">
        <w:rPr>
          <w:i/>
          <w:sz w:val="28"/>
          <w:lang w:val="en-US"/>
        </w:rPr>
        <w:t>l</w:t>
      </w:r>
      <w:r w:rsidR="00E111EA" w:rsidRPr="00B57AC0">
        <w:rPr>
          <w:i/>
          <w:sz w:val="28"/>
          <w:vertAlign w:val="subscript"/>
        </w:rPr>
        <w:t>п</w:t>
      </w:r>
      <w:r w:rsidR="00E111EA" w:rsidRPr="00B57AC0">
        <w:rPr>
          <w:i/>
          <w:sz w:val="28"/>
        </w:rPr>
        <w:t xml:space="preserve"> = </w:t>
      </w:r>
      <w:r w:rsidR="00E111EA" w:rsidRPr="00B57AC0">
        <w:rPr>
          <w:sz w:val="28"/>
        </w:rPr>
        <w:t>3*0,5 = 1,5м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B57AC0">
        <w:rPr>
          <w:sz w:val="28"/>
        </w:rPr>
        <w:t xml:space="preserve">отбойных и оконтур. </w:t>
      </w:r>
      <w:r w:rsidRPr="00B57AC0">
        <w:rPr>
          <w:i/>
          <w:sz w:val="28"/>
          <w:lang w:val="en-US"/>
        </w:rPr>
        <w:t>l</w:t>
      </w:r>
      <w:r w:rsidRPr="00B57AC0">
        <w:rPr>
          <w:i/>
          <w:sz w:val="28"/>
          <w:vertAlign w:val="subscript"/>
        </w:rPr>
        <w:t>з.от</w:t>
      </w:r>
      <w:r w:rsidRPr="00B57AC0">
        <w:rPr>
          <w:i/>
          <w:sz w:val="28"/>
        </w:rPr>
        <w:t xml:space="preserve"> =</w:t>
      </w:r>
      <w:r w:rsidRPr="00B57AC0">
        <w:rPr>
          <w:i/>
          <w:sz w:val="28"/>
          <w:lang w:val="en-US"/>
        </w:rPr>
        <w:t>l</w:t>
      </w:r>
      <w:r w:rsidRPr="00B57AC0">
        <w:rPr>
          <w:i/>
          <w:sz w:val="28"/>
          <w:vertAlign w:val="subscript"/>
        </w:rPr>
        <w:t>з.ок</w:t>
      </w:r>
      <w:r w:rsidRPr="00B57AC0">
        <w:rPr>
          <w:i/>
          <w:sz w:val="28"/>
        </w:rPr>
        <w:t xml:space="preserve"> = к*</w:t>
      </w:r>
      <w:r w:rsidRPr="00B57AC0">
        <w:rPr>
          <w:i/>
          <w:sz w:val="28"/>
          <w:lang w:val="en-US"/>
        </w:rPr>
        <w:t>l</w:t>
      </w:r>
      <w:r w:rsidRPr="00B57AC0">
        <w:rPr>
          <w:i/>
          <w:sz w:val="28"/>
          <w:vertAlign w:val="subscript"/>
        </w:rPr>
        <w:t>п</w:t>
      </w:r>
      <w:r w:rsidRPr="00B57AC0">
        <w:rPr>
          <w:i/>
          <w:sz w:val="28"/>
        </w:rPr>
        <w:t xml:space="preserve"> =</w:t>
      </w:r>
      <w:r w:rsidRPr="00B57AC0">
        <w:rPr>
          <w:sz w:val="28"/>
        </w:rPr>
        <w:t xml:space="preserve"> </w:t>
      </w:r>
      <w:r w:rsidR="00552B1B" w:rsidRPr="00B57AC0">
        <w:rPr>
          <w:sz w:val="28"/>
        </w:rPr>
        <w:t>3</w:t>
      </w:r>
      <w:r w:rsidRPr="00B57AC0">
        <w:rPr>
          <w:sz w:val="28"/>
        </w:rPr>
        <w:t xml:space="preserve">*0,5 = </w:t>
      </w:r>
      <w:r w:rsidR="00552B1B" w:rsidRPr="00B57AC0">
        <w:rPr>
          <w:sz w:val="28"/>
        </w:rPr>
        <w:t>1,5</w:t>
      </w:r>
      <w:r w:rsidRPr="00B57AC0">
        <w:rPr>
          <w:sz w:val="28"/>
        </w:rPr>
        <w:t>м</w:t>
      </w:r>
      <w:r w:rsidRPr="00B57AC0">
        <w:rPr>
          <w:i/>
          <w:sz w:val="28"/>
        </w:rPr>
        <w:t xml:space="preserve">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Найдём фактический коэффициент заполнения шпуров взрывчатым веществом: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Для врубовых шпуров: </w:t>
      </w:r>
      <w:r w:rsidR="00A928E4">
        <w:rPr>
          <w:sz w:val="28"/>
        </w:rPr>
        <w:pict>
          <v:shape id="_x0000_i1083" type="#_x0000_t75" style="width:117pt;height:41.25pt" fillcolor="window">
            <v:imagedata r:id="rId65" o:title=""/>
          </v:shape>
        </w:pict>
      </w:r>
      <w:r w:rsidRPr="00B57AC0">
        <w:rPr>
          <w:sz w:val="28"/>
        </w:rPr>
        <w:t xml:space="preserve"> </w:t>
      </w:r>
      <w:r w:rsidR="00E111EA" w:rsidRPr="00B57AC0">
        <w:rPr>
          <w:sz w:val="28"/>
        </w:rPr>
        <w:t>;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084" type="#_x0000_t75" style="width:117pt;height:41.25pt" fillcolor="window">
            <v:imagedata r:id="rId66" o:title=""/>
          </v:shape>
        </w:pic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отбойных шпуров: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085" type="#_x0000_t75" style="width:123.75pt;height:39pt" fillcolor="window">
            <v:imagedata r:id="rId67" o:title=""/>
          </v:shape>
        </w:pic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оконтуривающих: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086" type="#_x0000_t75" style="width:122.25pt;height:39pt" fillcolor="window">
            <v:imagedata r:id="rId68" o:title=""/>
          </v:shape>
        </w:pic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Длина забойки в каждом шпуре составит: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165pt;height:21pt" fillcolor="window">
            <v:imagedata r:id="rId69" o:title=""/>
          </v:shape>
        </w:pict>
      </w:r>
      <w:r w:rsidR="00E111EA" w:rsidRPr="00B57AC0">
        <w:rPr>
          <w:sz w:val="28"/>
        </w:rPr>
        <w:t>;</w:t>
      </w:r>
      <w:r w:rsidR="00B57AC0">
        <w:rPr>
          <w:sz w:val="28"/>
        </w:rPr>
        <w:t xml:space="preserve"> </w:t>
      </w:r>
      <w:r>
        <w:rPr>
          <w:sz w:val="28"/>
        </w:rPr>
        <w:pict>
          <v:shape id="_x0000_i1088" type="#_x0000_t75" style="width:114.75pt;height:21pt" fillcolor="window">
            <v:imagedata r:id="rId70" o:title=""/>
          </v:shape>
        </w:pic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132pt;height:21.75pt" fillcolor="window">
            <v:imagedata r:id="rId71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Фактический расход ВВ на цикл составит: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429.75pt;height:29.25pt" fillcolor="window">
            <v:imagedata r:id="rId72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Объём отбиваемой породы за взрыв составит: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153pt;height:23.25pt" fillcolor="window">
            <v:imagedata r:id="rId73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Фактический удельный расход ВВ будет равен: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165.75pt;height:39.75pt" fillcolor="window">
            <v:imagedata r:id="rId74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Расход ВВ на 1 п.м. выработки: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162pt;height:44.25pt" fillcolor="window">
            <v:imagedata r:id="rId75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Объём бурения в цикле составит: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410.25pt;height:24pt" fillcolor="window">
            <v:imagedata r:id="rId76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При выборе схемы расположения шпуров необходимо придерживаться следующих основных положений. В забоях с одной плоскостью обнажения должны предусматриваться врубовые, отбойные и оконтуривающие шпуры.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Врубовые шпуры располагаются под углом 80</w:t>
      </w:r>
      <w:r w:rsidRPr="00B57AC0">
        <w:rPr>
          <w:sz w:val="28"/>
          <w:vertAlign w:val="superscript"/>
        </w:rPr>
        <w:t>0</w:t>
      </w:r>
      <w:r w:rsidRPr="00B57AC0">
        <w:rPr>
          <w:sz w:val="28"/>
        </w:rPr>
        <w:t>-85</w:t>
      </w:r>
      <w:r w:rsidRPr="00B57AC0">
        <w:rPr>
          <w:sz w:val="28"/>
          <w:vertAlign w:val="superscript"/>
        </w:rPr>
        <w:t>0</w:t>
      </w:r>
      <w:r w:rsidRPr="00B57AC0">
        <w:rPr>
          <w:sz w:val="28"/>
        </w:rPr>
        <w:t xml:space="preserve"> к плоскости забоя, отбойные под углом 90</w:t>
      </w:r>
      <w:r w:rsidRPr="00B57AC0">
        <w:rPr>
          <w:sz w:val="28"/>
          <w:vertAlign w:val="superscript"/>
        </w:rPr>
        <w:t>0</w:t>
      </w:r>
      <w:r w:rsidRPr="00B57AC0">
        <w:rPr>
          <w:sz w:val="28"/>
        </w:rPr>
        <w:t xml:space="preserve"> и оконтуривающие – под углом 80</w:t>
      </w:r>
      <w:r w:rsidRPr="00B57AC0">
        <w:rPr>
          <w:sz w:val="28"/>
          <w:vertAlign w:val="superscript"/>
        </w:rPr>
        <w:t>0</w:t>
      </w:r>
      <w:r w:rsidRPr="00B57AC0">
        <w:rPr>
          <w:sz w:val="28"/>
        </w:rPr>
        <w:t>-87</w:t>
      </w:r>
      <w:r w:rsidRPr="00B57AC0">
        <w:rPr>
          <w:sz w:val="28"/>
          <w:vertAlign w:val="superscript"/>
        </w:rPr>
        <w:t>0</w:t>
      </w:r>
      <w:r w:rsidRPr="00B57AC0">
        <w:rPr>
          <w:sz w:val="28"/>
        </w:rPr>
        <w:t xml:space="preserve"> с наклоном в сторону проектного контура поперечного сечения выработки.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Чем крепче порода, тем ближе друг к другу должны быть расположены врубовые шпуры и тем меньше относительный объём врубовой полости. Расстояние между парами врубовых шпуров при диаметре патрона 36мм и работоспособности 360 см</w:t>
      </w:r>
      <w:r w:rsidRPr="00B57AC0">
        <w:rPr>
          <w:sz w:val="28"/>
          <w:vertAlign w:val="superscript"/>
        </w:rPr>
        <w:t>3</w:t>
      </w:r>
      <w:r w:rsidR="00B57AC0">
        <w:rPr>
          <w:sz w:val="28"/>
        </w:rPr>
        <w:t xml:space="preserve"> </w:t>
      </w:r>
      <w:r w:rsidRPr="00B57AC0">
        <w:rPr>
          <w:sz w:val="28"/>
        </w:rPr>
        <w:t>40ч45 см.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Расстояние между отбойными шпурами, оконтуривающими и врубовыми,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должны быть, не более, преодолеваемой взрывом ЛНС (линии наименьшего сопротивления </w:t>
      </w:r>
      <w:r w:rsidRPr="00B57AC0">
        <w:rPr>
          <w:sz w:val="28"/>
          <w:lang w:val="en-US"/>
        </w:rPr>
        <w:t>W</w:t>
      </w:r>
      <w:r w:rsidRPr="00B57AC0">
        <w:rPr>
          <w:sz w:val="28"/>
        </w:rPr>
        <w:t xml:space="preserve"> – кратчайшего расстояния от заряда до свободной поверхности, образованной взрывом предыдущих зарядов) 0,</w:t>
      </w:r>
      <w:r w:rsidR="00880C1D" w:rsidRPr="00B57AC0">
        <w:rPr>
          <w:sz w:val="28"/>
        </w:rPr>
        <w:t>5</w:t>
      </w:r>
      <w:r w:rsidRPr="00B57AC0">
        <w:rPr>
          <w:sz w:val="28"/>
        </w:rPr>
        <w:t>м.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У почвы выработки расстояние между шпурами может быть несколько уменьшено, а у кровли, соответственно, несколько увеличено.</w:t>
      </w:r>
    </w:p>
    <w:p w:rsidR="00DE7C67" w:rsidRPr="00B57AC0" w:rsidRDefault="00DE7C67" w:rsidP="00B57AC0">
      <w:pPr>
        <w:widowControl w:val="0"/>
        <w:tabs>
          <w:tab w:val="left" w:pos="47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Расстояние от контура выработки до устьев оконтуривающих шпуров принимается равным 15ч20 см.</w:t>
      </w:r>
    </w:p>
    <w:p w:rsidR="00DE7C67" w:rsidRPr="00B57AC0" w:rsidRDefault="00DE7C67" w:rsidP="00B57AC0">
      <w:pPr>
        <w:widowControl w:val="0"/>
        <w:tabs>
          <w:tab w:val="left" w:pos="4760"/>
        </w:tabs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tabs>
          <w:tab w:val="left" w:pos="4760"/>
        </w:tabs>
        <w:spacing w:line="360" w:lineRule="auto"/>
        <w:ind w:firstLine="709"/>
        <w:jc w:val="both"/>
        <w:rPr>
          <w:sz w:val="28"/>
        </w:rPr>
      </w:pPr>
      <w:r w:rsidRPr="00B57AC0">
        <w:rPr>
          <w:b/>
          <w:sz w:val="28"/>
        </w:rPr>
        <w:t>Расчёт взрывной сети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производства взрывных работ принимаем электрический способ взрывания с последовательным соединением</w:t>
      </w:r>
      <w:r w:rsidR="00B57AC0">
        <w:rPr>
          <w:sz w:val="28"/>
        </w:rPr>
        <w:t xml:space="preserve"> </w:t>
      </w:r>
      <w:r w:rsidRPr="00B57AC0">
        <w:rPr>
          <w:sz w:val="28"/>
        </w:rPr>
        <w:t>электродетонаторов с семью степенями замедления. Принятый способ взрывания максимально безопасен для взрывного персонала, а принятая схема взрывания не только проста, но и надёжна т.к. легко позволяет проверить правильность коммутации взрывной сети. В качестве средств взрывания будем применять</w:t>
      </w:r>
      <w:r w:rsidR="00B57AC0">
        <w:rPr>
          <w:sz w:val="28"/>
        </w:rPr>
        <w:t xml:space="preserve"> </w:t>
      </w:r>
      <w:r w:rsidRPr="00B57AC0">
        <w:rPr>
          <w:b/>
          <w:sz w:val="28"/>
        </w:rPr>
        <w:t>электродетонаторы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марки </w:t>
      </w:r>
      <w:r w:rsidRPr="00B57AC0">
        <w:rPr>
          <w:b/>
          <w:sz w:val="28"/>
        </w:rPr>
        <w:t>ЭД-8-Э</w:t>
      </w:r>
      <w:r w:rsidRPr="00B57AC0">
        <w:rPr>
          <w:sz w:val="28"/>
        </w:rPr>
        <w:t xml:space="preserve"> с жёстким креплением мостика, нормальной мощности, предназначенные для мгновенного взрывания и электродетонаторы короткозамедленного действия марки</w:t>
      </w:r>
      <w:r w:rsidRPr="00B57AC0">
        <w:rPr>
          <w:b/>
          <w:sz w:val="28"/>
        </w:rPr>
        <w:t xml:space="preserve"> ЭДКЗ </w:t>
      </w:r>
    </w:p>
    <w:p w:rsidR="0078510C" w:rsidRPr="00B57AC0" w:rsidRDefault="0078510C" w:rsidP="00B57AC0">
      <w:pPr>
        <w:pStyle w:val="aa"/>
        <w:widowControl w:val="0"/>
        <w:spacing w:line="360" w:lineRule="auto"/>
        <w:ind w:right="0" w:firstLine="709"/>
        <w:jc w:val="both"/>
      </w:pPr>
      <w:r w:rsidRPr="00B57AC0">
        <w:t>Шпуры в комплекте взрываются в определённой последовательности:</w:t>
      </w:r>
      <w:r w:rsidR="00B57AC0">
        <w:t xml:space="preserve"> </w:t>
      </w:r>
      <w:r w:rsidRPr="00B57AC0">
        <w:t>первый ряд врубов; второй ряд врубов;</w:t>
      </w:r>
      <w:r w:rsidR="00B57AC0">
        <w:t xml:space="preserve"> </w:t>
      </w:r>
      <w:r w:rsidRPr="00B57AC0">
        <w:t xml:space="preserve">отбойные; оконтуривающие справа; оконтуривающие слева; оконтуривающие по кровле выработки и нижние оконтуривающие. </w:t>
      </w:r>
    </w:p>
    <w:p w:rsidR="0078510C" w:rsidRPr="00B57AC0" w:rsidRDefault="0078510C" w:rsidP="00B57AC0">
      <w:pPr>
        <w:pStyle w:val="aa"/>
        <w:widowControl w:val="0"/>
        <w:spacing w:line="360" w:lineRule="auto"/>
        <w:ind w:right="0" w:firstLine="709"/>
        <w:jc w:val="both"/>
      </w:pPr>
      <w:r w:rsidRPr="00B57AC0">
        <w:t xml:space="preserve">Число ступеней замедления оптимальное – 7. </w:t>
      </w:r>
    </w:p>
    <w:p w:rsidR="0078510C" w:rsidRPr="00B57AC0" w:rsidRDefault="0078510C" w:rsidP="00B57AC0">
      <w:pPr>
        <w:widowControl w:val="0"/>
        <w:tabs>
          <w:tab w:val="num" w:pos="2700"/>
        </w:tabs>
        <w:spacing w:line="360" w:lineRule="auto"/>
        <w:ind w:firstLine="709"/>
        <w:jc w:val="both"/>
        <w:rPr>
          <w:sz w:val="28"/>
        </w:rPr>
      </w:pPr>
    </w:p>
    <w:p w:rsidR="002F4921" w:rsidRPr="00B57AC0" w:rsidRDefault="0078510C" w:rsidP="001C002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Техническая ха</w:t>
      </w:r>
      <w:r w:rsidR="001C0028">
        <w:rPr>
          <w:b/>
          <w:sz w:val="28"/>
        </w:rPr>
        <w:t>рактеристика электродетонаторов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4"/>
        <w:gridCol w:w="1800"/>
        <w:gridCol w:w="3214"/>
      </w:tblGrid>
      <w:tr w:rsidR="0078510C" w:rsidRPr="00B57AC0">
        <w:trPr>
          <w:jc w:val="center"/>
        </w:trPr>
        <w:tc>
          <w:tcPr>
            <w:tcW w:w="4094" w:type="dxa"/>
          </w:tcPr>
          <w:p w:rsidR="0078510C" w:rsidRPr="00B57AC0" w:rsidRDefault="0078510C" w:rsidP="00B57AC0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Марка ЭД</w:t>
            </w:r>
          </w:p>
        </w:tc>
        <w:tc>
          <w:tcPr>
            <w:tcW w:w="180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 xml:space="preserve">ЭД-8-Э </w:t>
            </w:r>
          </w:p>
        </w:tc>
        <w:tc>
          <w:tcPr>
            <w:tcW w:w="321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ЭДКЗ</w:t>
            </w:r>
          </w:p>
        </w:tc>
      </w:tr>
      <w:tr w:rsidR="0078510C" w:rsidRPr="00B57AC0">
        <w:trPr>
          <w:jc w:val="center"/>
        </w:trPr>
        <w:tc>
          <w:tcPr>
            <w:tcW w:w="409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Безопасный</w:t>
            </w:r>
            <w:r w:rsidR="00B57AC0" w:rsidRPr="00B57AC0">
              <w:rPr>
                <w:b/>
                <w:sz w:val="20"/>
                <w:szCs w:val="20"/>
              </w:rPr>
              <w:t xml:space="preserve"> </w:t>
            </w:r>
            <w:r w:rsidRPr="00B57AC0">
              <w:rPr>
                <w:b/>
                <w:sz w:val="20"/>
                <w:szCs w:val="20"/>
              </w:rPr>
              <w:t>ток, А</w:t>
            </w:r>
          </w:p>
        </w:tc>
        <w:tc>
          <w:tcPr>
            <w:tcW w:w="180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0,18</w:t>
            </w:r>
          </w:p>
        </w:tc>
        <w:tc>
          <w:tcPr>
            <w:tcW w:w="321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0,18</w:t>
            </w:r>
          </w:p>
        </w:tc>
      </w:tr>
      <w:tr w:rsidR="0078510C" w:rsidRPr="00B57AC0">
        <w:trPr>
          <w:jc w:val="center"/>
        </w:trPr>
        <w:tc>
          <w:tcPr>
            <w:tcW w:w="409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Сопротивление, Ом.</w:t>
            </w:r>
          </w:p>
        </w:tc>
        <w:tc>
          <w:tcPr>
            <w:tcW w:w="180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3,5</w:t>
            </w:r>
          </w:p>
        </w:tc>
        <w:tc>
          <w:tcPr>
            <w:tcW w:w="321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3,5</w:t>
            </w:r>
          </w:p>
        </w:tc>
      </w:tr>
      <w:tr w:rsidR="0078510C" w:rsidRPr="00B57AC0">
        <w:trPr>
          <w:jc w:val="center"/>
        </w:trPr>
        <w:tc>
          <w:tcPr>
            <w:tcW w:w="409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Наружный диаметр, мм</w:t>
            </w:r>
          </w:p>
        </w:tc>
        <w:tc>
          <w:tcPr>
            <w:tcW w:w="180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7,2</w:t>
            </w:r>
          </w:p>
        </w:tc>
        <w:tc>
          <w:tcPr>
            <w:tcW w:w="321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7,7</w:t>
            </w:r>
          </w:p>
        </w:tc>
      </w:tr>
      <w:tr w:rsidR="0078510C" w:rsidRPr="00B57AC0">
        <w:trPr>
          <w:jc w:val="center"/>
        </w:trPr>
        <w:tc>
          <w:tcPr>
            <w:tcW w:w="409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Длина, мм</w:t>
            </w:r>
          </w:p>
        </w:tc>
        <w:tc>
          <w:tcPr>
            <w:tcW w:w="180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60</w:t>
            </w:r>
          </w:p>
        </w:tc>
        <w:tc>
          <w:tcPr>
            <w:tcW w:w="321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72</w:t>
            </w:r>
          </w:p>
        </w:tc>
      </w:tr>
      <w:tr w:rsidR="0078510C" w:rsidRPr="00B57AC0">
        <w:trPr>
          <w:jc w:val="center"/>
        </w:trPr>
        <w:tc>
          <w:tcPr>
            <w:tcW w:w="409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Длина провода ЭД, м</w:t>
            </w:r>
          </w:p>
        </w:tc>
        <w:tc>
          <w:tcPr>
            <w:tcW w:w="180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2,0</w:t>
            </w:r>
          </w:p>
        </w:tc>
        <w:tc>
          <w:tcPr>
            <w:tcW w:w="321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2,0</w:t>
            </w:r>
          </w:p>
        </w:tc>
      </w:tr>
      <w:tr w:rsidR="0078510C" w:rsidRPr="00B57AC0">
        <w:trPr>
          <w:jc w:val="center"/>
        </w:trPr>
        <w:tc>
          <w:tcPr>
            <w:tcW w:w="4094" w:type="dxa"/>
          </w:tcPr>
          <w:p w:rsidR="0078510C" w:rsidRPr="00B57AC0" w:rsidRDefault="0078510C" w:rsidP="00B57AC0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Число серий</w:t>
            </w:r>
          </w:p>
        </w:tc>
        <w:tc>
          <w:tcPr>
            <w:tcW w:w="180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-</w:t>
            </w:r>
          </w:p>
        </w:tc>
        <w:tc>
          <w:tcPr>
            <w:tcW w:w="321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</w:t>
            </w:r>
          </w:p>
        </w:tc>
      </w:tr>
      <w:tr w:rsidR="0078510C" w:rsidRPr="00B57AC0">
        <w:trPr>
          <w:jc w:val="center"/>
        </w:trPr>
        <w:tc>
          <w:tcPr>
            <w:tcW w:w="409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Интервал, мс.</w:t>
            </w:r>
          </w:p>
        </w:tc>
        <w:tc>
          <w:tcPr>
            <w:tcW w:w="180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</w:t>
            </w:r>
          </w:p>
        </w:tc>
        <w:tc>
          <w:tcPr>
            <w:tcW w:w="3214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25;50;75;100;150;250.</w:t>
            </w:r>
          </w:p>
        </w:tc>
      </w:tr>
    </w:tbl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 качестве источника тока для инициирования</w:t>
      </w:r>
      <w:r w:rsidR="00B57AC0">
        <w:rPr>
          <w:sz w:val="28"/>
        </w:rPr>
        <w:t xml:space="preserve"> </w:t>
      </w:r>
      <w:r w:rsidRPr="00B57AC0">
        <w:rPr>
          <w:sz w:val="28"/>
        </w:rPr>
        <w:t>электродетонатора</w:t>
      </w:r>
      <w:r w:rsidR="00B57AC0">
        <w:rPr>
          <w:sz w:val="28"/>
        </w:rPr>
        <w:t xml:space="preserve"> </w:t>
      </w:r>
      <w:r w:rsidRPr="00B57AC0">
        <w:rPr>
          <w:sz w:val="28"/>
        </w:rPr>
        <w:t>применяем конденсаторный взрывной прибор</w:t>
      </w:r>
      <w:r w:rsidRPr="00B57AC0">
        <w:rPr>
          <w:b/>
          <w:sz w:val="28"/>
        </w:rPr>
        <w:t xml:space="preserve"> ПИВ-100м</w:t>
      </w:r>
      <w:r w:rsidRPr="00B57AC0">
        <w:rPr>
          <w:sz w:val="28"/>
        </w:rPr>
        <w:t>, который предназначен для инициирования до 100 последовательно соединённых и одиночных электродетонаторов с нихромовым мостиком накаливания нормальной чувствительности при внешнем сопротивлении взрывной сети до 320 Ом. ПИВ-100м имеет омметр и пакетный переключатель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2F4921" w:rsidRPr="00B57AC0" w:rsidRDefault="00DE7C67" w:rsidP="001C002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Техническая характеристика ПИВ-100м</w:t>
      </w:r>
      <w:r w:rsidR="00B57AC0">
        <w:rPr>
          <w:b/>
          <w:sz w:val="28"/>
        </w:rPr>
        <w:t xml:space="preserve"> </w:t>
      </w:r>
      <w:r w:rsidRPr="00B57AC0">
        <w:rPr>
          <w:b/>
          <w:sz w:val="28"/>
        </w:rPr>
        <w:t>[4]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1187"/>
        <w:gridCol w:w="2534"/>
      </w:tblGrid>
      <w:tr w:rsidR="00DE7C67" w:rsidRPr="00B57AC0">
        <w:trPr>
          <w:jc w:val="center"/>
        </w:trPr>
        <w:tc>
          <w:tcPr>
            <w:tcW w:w="388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18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Ед изм</w:t>
            </w:r>
          </w:p>
        </w:tc>
        <w:tc>
          <w:tcPr>
            <w:tcW w:w="253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Значение</w:t>
            </w:r>
          </w:p>
        </w:tc>
      </w:tr>
      <w:tr w:rsidR="00DE7C67" w:rsidRPr="00B57AC0">
        <w:trPr>
          <w:jc w:val="center"/>
        </w:trPr>
        <w:tc>
          <w:tcPr>
            <w:tcW w:w="388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Исполнение</w:t>
            </w:r>
          </w:p>
        </w:tc>
        <w:tc>
          <w:tcPr>
            <w:tcW w:w="118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РВ </w:t>
            </w:r>
          </w:p>
        </w:tc>
      </w:tr>
      <w:tr w:rsidR="00DE7C67" w:rsidRPr="00B57AC0">
        <w:trPr>
          <w:jc w:val="center"/>
        </w:trPr>
        <w:tc>
          <w:tcPr>
            <w:tcW w:w="388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Источник питания</w:t>
            </w:r>
          </w:p>
        </w:tc>
        <w:tc>
          <w:tcPr>
            <w:tcW w:w="118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сухие элементы</w:t>
            </w:r>
          </w:p>
        </w:tc>
      </w:tr>
      <w:tr w:rsidR="00DE7C67" w:rsidRPr="00B57AC0">
        <w:trPr>
          <w:jc w:val="center"/>
        </w:trPr>
        <w:tc>
          <w:tcPr>
            <w:tcW w:w="388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Напряжение на конденсаторе</w:t>
            </w:r>
          </w:p>
        </w:tc>
        <w:tc>
          <w:tcPr>
            <w:tcW w:w="118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</w:t>
            </w:r>
          </w:p>
        </w:tc>
        <w:tc>
          <w:tcPr>
            <w:tcW w:w="253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600</w:t>
            </w:r>
          </w:p>
        </w:tc>
      </w:tr>
      <w:tr w:rsidR="00DE7C67" w:rsidRPr="00B57AC0">
        <w:trPr>
          <w:jc w:val="center"/>
        </w:trPr>
        <w:tc>
          <w:tcPr>
            <w:tcW w:w="388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Максимальное сопротивление взрывной сети</w:t>
            </w:r>
          </w:p>
        </w:tc>
        <w:tc>
          <w:tcPr>
            <w:tcW w:w="118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Ом</w:t>
            </w:r>
          </w:p>
        </w:tc>
        <w:tc>
          <w:tcPr>
            <w:tcW w:w="253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320</w:t>
            </w:r>
          </w:p>
        </w:tc>
      </w:tr>
      <w:tr w:rsidR="00DE7C67" w:rsidRPr="00B57AC0">
        <w:trPr>
          <w:jc w:val="center"/>
        </w:trPr>
        <w:tc>
          <w:tcPr>
            <w:tcW w:w="388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Емкость конденсатора-накопителя</w:t>
            </w:r>
          </w:p>
        </w:tc>
        <w:tc>
          <w:tcPr>
            <w:tcW w:w="118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мкФ</w:t>
            </w:r>
          </w:p>
        </w:tc>
        <w:tc>
          <w:tcPr>
            <w:tcW w:w="253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9</w:t>
            </w:r>
          </w:p>
        </w:tc>
      </w:tr>
      <w:tr w:rsidR="00DE7C67" w:rsidRPr="00B57AC0">
        <w:trPr>
          <w:jc w:val="center"/>
        </w:trPr>
        <w:tc>
          <w:tcPr>
            <w:tcW w:w="388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Время заряжения конденсатора</w:t>
            </w:r>
          </w:p>
        </w:tc>
        <w:tc>
          <w:tcPr>
            <w:tcW w:w="118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мс</w:t>
            </w:r>
          </w:p>
        </w:tc>
        <w:tc>
          <w:tcPr>
            <w:tcW w:w="253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не более 8</w:t>
            </w:r>
          </w:p>
        </w:tc>
      </w:tr>
      <w:tr w:rsidR="00DE7C67" w:rsidRPr="00B57AC0">
        <w:trPr>
          <w:jc w:val="center"/>
        </w:trPr>
        <w:tc>
          <w:tcPr>
            <w:tcW w:w="388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Размеры</w:t>
            </w:r>
          </w:p>
        </w:tc>
        <w:tc>
          <w:tcPr>
            <w:tcW w:w="118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57AC0">
              <w:rPr>
                <w:sz w:val="20"/>
                <w:szCs w:val="20"/>
              </w:rPr>
              <w:t>мм</w:t>
            </w:r>
          </w:p>
        </w:tc>
        <w:tc>
          <w:tcPr>
            <w:tcW w:w="253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195х126х95</w:t>
            </w:r>
          </w:p>
        </w:tc>
      </w:tr>
      <w:tr w:rsidR="00DE7C67" w:rsidRPr="00B57AC0">
        <w:trPr>
          <w:jc w:val="center"/>
        </w:trPr>
        <w:tc>
          <w:tcPr>
            <w:tcW w:w="3881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Масса</w:t>
            </w:r>
          </w:p>
        </w:tc>
        <w:tc>
          <w:tcPr>
            <w:tcW w:w="1187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кг</w:t>
            </w:r>
          </w:p>
        </w:tc>
        <w:tc>
          <w:tcPr>
            <w:tcW w:w="2534" w:type="dxa"/>
          </w:tcPr>
          <w:p w:rsidR="00DE7C67" w:rsidRPr="00B57AC0" w:rsidRDefault="00DE7C67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2,7</w:t>
            </w:r>
          </w:p>
        </w:tc>
      </w:tr>
    </w:tbl>
    <w:p w:rsidR="002F4921" w:rsidRPr="00B57AC0" w:rsidRDefault="002F4921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8510C" w:rsidRP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  <w:t>Расчет электровзрывной сети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Независимо от способа соединения электродетонаторов в цепь (последовательное, параллельное и параллельно-последовательное) для безотказного взрывания необходимо, чтобы в каждый из них поступал ток величиной не менее гарантийного, значение которого приводятся в характеристике электродетонатора. Сечение жилы магистральных проводов должно быть не менее 0,75мм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>, а участковых и соединительных проводов–0,5мм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>.</w:t>
      </w:r>
    </w:p>
    <w:p w:rsidR="0078510C" w:rsidRDefault="0078510C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sz w:val="28"/>
        </w:rPr>
        <w:t xml:space="preserve">В качестве соединительных проводов применяем провод </w:t>
      </w:r>
      <w:r w:rsidRPr="00B57AC0">
        <w:rPr>
          <w:b/>
          <w:sz w:val="28"/>
        </w:rPr>
        <w:t xml:space="preserve">ВМП. </w:t>
      </w:r>
      <w:r w:rsidRPr="00B57AC0">
        <w:rPr>
          <w:sz w:val="28"/>
        </w:rPr>
        <w:t xml:space="preserve">В качестве магистральных проводов применяем провод марки </w:t>
      </w:r>
      <w:r w:rsidRPr="00B57AC0">
        <w:rPr>
          <w:b/>
          <w:sz w:val="28"/>
        </w:rPr>
        <w:t>ВМВЖ:</w:t>
      </w:r>
    </w:p>
    <w:p w:rsidR="00B57AC0" w:rsidRP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1620"/>
        <w:gridCol w:w="1561"/>
      </w:tblGrid>
      <w:tr w:rsidR="0078510C" w:rsidRPr="00B57AC0">
        <w:trPr>
          <w:jc w:val="center"/>
        </w:trPr>
        <w:tc>
          <w:tcPr>
            <w:tcW w:w="535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162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ВМП</w:t>
            </w:r>
          </w:p>
        </w:tc>
        <w:tc>
          <w:tcPr>
            <w:tcW w:w="1561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ВМВЖ</w:t>
            </w:r>
          </w:p>
        </w:tc>
      </w:tr>
      <w:tr w:rsidR="0078510C" w:rsidRPr="00B57AC0">
        <w:trPr>
          <w:jc w:val="center"/>
        </w:trPr>
        <w:tc>
          <w:tcPr>
            <w:tcW w:w="535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Диаметр жил</w:t>
            </w:r>
          </w:p>
        </w:tc>
        <w:tc>
          <w:tcPr>
            <w:tcW w:w="162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1,2</w:t>
            </w:r>
          </w:p>
        </w:tc>
      </w:tr>
      <w:tr w:rsidR="0078510C" w:rsidRPr="00B57AC0">
        <w:trPr>
          <w:jc w:val="center"/>
        </w:trPr>
        <w:tc>
          <w:tcPr>
            <w:tcW w:w="535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57AC0">
              <w:rPr>
                <w:sz w:val="20"/>
                <w:szCs w:val="20"/>
              </w:rPr>
              <w:t>Площадь поперечного сечения, мм</w:t>
            </w:r>
            <w:r w:rsidRPr="00B57AC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1,13</w:t>
            </w:r>
          </w:p>
        </w:tc>
      </w:tr>
      <w:tr w:rsidR="0078510C" w:rsidRPr="00B57AC0">
        <w:trPr>
          <w:jc w:val="center"/>
        </w:trPr>
        <w:tc>
          <w:tcPr>
            <w:tcW w:w="535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Число проволочек: - медных, стальных</w:t>
            </w:r>
          </w:p>
        </w:tc>
        <w:tc>
          <w:tcPr>
            <w:tcW w:w="162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</w:t>
            </w:r>
          </w:p>
        </w:tc>
      </w:tr>
      <w:tr w:rsidR="0078510C" w:rsidRPr="00B57AC0">
        <w:trPr>
          <w:jc w:val="center"/>
        </w:trPr>
        <w:tc>
          <w:tcPr>
            <w:tcW w:w="535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Сопротивление, Ом/м</w:t>
            </w:r>
          </w:p>
        </w:tc>
        <w:tc>
          <w:tcPr>
            <w:tcW w:w="162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0,04</w:t>
            </w:r>
          </w:p>
        </w:tc>
        <w:tc>
          <w:tcPr>
            <w:tcW w:w="1561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0,14</w:t>
            </w:r>
          </w:p>
        </w:tc>
      </w:tr>
      <w:tr w:rsidR="0078510C" w:rsidRPr="00B57AC0">
        <w:trPr>
          <w:jc w:val="center"/>
        </w:trPr>
        <w:tc>
          <w:tcPr>
            <w:tcW w:w="535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Материал изоляции жилы</w:t>
            </w:r>
          </w:p>
        </w:tc>
        <w:tc>
          <w:tcPr>
            <w:tcW w:w="162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полиэтилен</w:t>
            </w:r>
          </w:p>
        </w:tc>
        <w:tc>
          <w:tcPr>
            <w:tcW w:w="1561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полиэтилен</w:t>
            </w:r>
          </w:p>
        </w:tc>
      </w:tr>
      <w:tr w:rsidR="0078510C" w:rsidRPr="00B57AC0">
        <w:trPr>
          <w:jc w:val="center"/>
        </w:trPr>
        <w:tc>
          <w:tcPr>
            <w:tcW w:w="535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Наружный диаметр провода, мм</w:t>
            </w:r>
          </w:p>
        </w:tc>
        <w:tc>
          <w:tcPr>
            <w:tcW w:w="1620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2,3</w:t>
            </w:r>
          </w:p>
        </w:tc>
        <w:tc>
          <w:tcPr>
            <w:tcW w:w="1561" w:type="dxa"/>
          </w:tcPr>
          <w:p w:rsidR="0078510C" w:rsidRPr="00B57AC0" w:rsidRDefault="0078510C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2,7</w:t>
            </w:r>
          </w:p>
        </w:tc>
      </w:tr>
    </w:tbl>
    <w:p w:rsidR="0078510C" w:rsidRPr="00B57AC0" w:rsidRDefault="0078510C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78510C" w:rsidRPr="00B57AC0" w:rsidRDefault="0078510C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Длину магистрального провода (с учётом запаса на катушке) принимаем равной 0,15км. Сопротивление магистрального провода мы можем найти по следующей формуле: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177pt;height:18.75pt" fillcolor="window">
            <v:imagedata r:id="rId77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Длину соединительных проводов принимаем равной 20метров. Сопротивление соединительного провода мы можем найти по следующей формуле: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096" type="#_x0000_t75" style="width:171pt;height:18.75pt" fillcolor="window">
            <v:imagedata r:id="rId78" o:title=""/>
          </v:shape>
        </w:pict>
      </w:r>
    </w:p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Принимая последовательное соединение 46 электродетонаторов, определим ток, проходящий через каждый электродетонатор:</w:t>
      </w: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7" type="#_x0000_t75" style="width:224.25pt;height:36.75pt" fillcolor="window">
            <v:imagedata r:id="rId79" o:title=""/>
          </v:shape>
        </w:pict>
      </w:r>
      <w:r w:rsidR="0078510C" w:rsidRPr="00B57AC0">
        <w:rPr>
          <w:sz w:val="28"/>
        </w:rPr>
        <w:t xml:space="preserve"> , где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8" type="#_x0000_t75" style="width:60.75pt;height:20.25pt" fillcolor="window">
            <v:imagedata r:id="rId80" o:title=""/>
          </v:shape>
        </w:pict>
      </w:r>
      <w:r w:rsidR="0078510C" w:rsidRPr="00B57AC0">
        <w:rPr>
          <w:sz w:val="28"/>
        </w:rPr>
        <w:t xml:space="preserve"> - число электродетонаторов;</w:t>
      </w: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50.25pt;height:20.25pt" fillcolor="window">
            <v:imagedata r:id="rId81" o:title=""/>
          </v:shape>
        </w:pict>
      </w:r>
      <w:r w:rsidR="0078510C" w:rsidRPr="00B57AC0">
        <w:rPr>
          <w:sz w:val="28"/>
        </w:rPr>
        <w:t xml:space="preserve"> - сопротивление одного электродетонатора;</w:t>
      </w: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51.75pt;height:14.25pt" fillcolor="window">
            <v:imagedata r:id="rId82" o:title=""/>
          </v:shape>
        </w:pict>
      </w:r>
      <w:r w:rsidR="0078510C" w:rsidRPr="00B57AC0">
        <w:rPr>
          <w:sz w:val="28"/>
        </w:rPr>
        <w:t xml:space="preserve"> - напряжение источника тока.</w:t>
      </w:r>
    </w:p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 правилам безопасности, при последовательном соединении до 300 электродетонаторов, гарантийный ток должен быть не менее 1,3 А.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01" type="#_x0000_t75" style="width:96pt;height:23.25pt" fillcolor="window">
            <v:imagedata r:id="rId83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Условие безотказности взрыва: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102" type="#_x0000_t75" style="width:51pt;height:18.75pt" fillcolor="window">
            <v:imagedata r:id="rId84" o:title=""/>
          </v:shape>
        </w:pict>
      </w:r>
      <w:r w:rsidRPr="00B57AC0">
        <w:rPr>
          <w:sz w:val="28"/>
        </w:rPr>
        <w:t xml:space="preserve"> , где</w:t>
      </w: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27pt;height:18.75pt" fillcolor="window">
            <v:imagedata r:id="rId85" o:title=""/>
          </v:shape>
        </w:pict>
      </w:r>
      <w:r w:rsidR="0078510C" w:rsidRPr="00B57AC0">
        <w:rPr>
          <w:sz w:val="28"/>
        </w:rPr>
        <w:t xml:space="preserve"> - сопротивление последовательно соединённой взрывной сети, Ом;</w:t>
      </w: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62.25pt;height:18.75pt" fillcolor="window">
            <v:imagedata r:id="rId86" o:title=""/>
          </v:shape>
        </w:pict>
      </w:r>
      <w:r w:rsidR="0078510C" w:rsidRPr="00B57AC0">
        <w:rPr>
          <w:sz w:val="28"/>
        </w:rPr>
        <w:t xml:space="preserve"> - сопротивление взрывного прибора.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387pt;height:20.25pt" fillcolor="window">
            <v:imagedata r:id="rId87" o:title=""/>
          </v:shape>
        </w:pict>
      </w:r>
      <w:r w:rsidR="0078510C" w:rsidRPr="00B57AC0">
        <w:rPr>
          <w:sz w:val="28"/>
        </w:rPr>
        <w:t>, где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57pt;height:14.25pt" fillcolor="window">
            <v:imagedata r:id="rId88" o:title=""/>
          </v:shape>
        </w:pict>
      </w:r>
      <w:r w:rsidR="0078510C" w:rsidRPr="00B57AC0">
        <w:rPr>
          <w:sz w:val="28"/>
        </w:rPr>
        <w:t xml:space="preserve"> - число электродетонаторов;</w:t>
      </w: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7" type="#_x0000_t75" style="width:56.25pt;height:18.75pt" fillcolor="window">
            <v:imagedata r:id="rId89" o:title=""/>
          </v:shape>
        </w:pict>
      </w:r>
      <w:r w:rsidR="0078510C" w:rsidRPr="00B57AC0">
        <w:rPr>
          <w:sz w:val="28"/>
        </w:rPr>
        <w:t xml:space="preserve"> - сопротивление одного электродетонатора;</w:t>
      </w: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8" type="#_x0000_t75" style="width:86.25pt;height:20.25pt" fillcolor="window">
            <v:imagedata r:id="rId90" o:title=""/>
          </v:shape>
        </w:pict>
      </w:r>
      <w:r w:rsidR="0078510C" w:rsidRPr="00B57AC0">
        <w:rPr>
          <w:sz w:val="28"/>
        </w:rPr>
        <w:t xml:space="preserve"> - длина соединительных проводов;</w:t>
      </w: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98.25pt;height:18.75pt" fillcolor="window">
            <v:imagedata r:id="rId91" o:title=""/>
          </v:shape>
        </w:pict>
      </w:r>
      <w:r w:rsidR="0078510C" w:rsidRPr="00B57AC0">
        <w:rPr>
          <w:sz w:val="28"/>
        </w:rPr>
        <w:t xml:space="preserve"> - длина магистральных проводов;</w:t>
      </w: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78.75pt;height:20.25pt" fillcolor="window">
            <v:imagedata r:id="rId92" o:title=""/>
          </v:shape>
        </w:pict>
      </w:r>
      <w:r w:rsidR="0078510C" w:rsidRPr="00B57AC0">
        <w:rPr>
          <w:sz w:val="28"/>
        </w:rPr>
        <w:t xml:space="preserve">, </w:t>
      </w:r>
      <w:r>
        <w:rPr>
          <w:sz w:val="28"/>
        </w:rPr>
        <w:pict>
          <v:shape id="_x0000_i1111" type="#_x0000_t75" style="width:78.75pt;height:18.75pt" fillcolor="window">
            <v:imagedata r:id="rId93" o:title=""/>
          </v:shape>
        </w:pict>
      </w:r>
      <w:r w:rsidR="0078510C" w:rsidRPr="00B57AC0">
        <w:rPr>
          <w:sz w:val="28"/>
        </w:rPr>
        <w:t xml:space="preserve"> - сопротивление проводов соединительных </w:t>
      </w:r>
    </w:p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и магистральных соответственно.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10C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54.75pt;height:18.75pt" fillcolor="window">
            <v:imagedata r:id="rId94" o:title=""/>
          </v:shape>
        </w:pict>
      </w:r>
      <w:r w:rsidR="00B57AC0">
        <w:rPr>
          <w:sz w:val="28"/>
        </w:rPr>
        <w:t xml:space="preserve"> </w:t>
      </w:r>
      <w:r>
        <w:rPr>
          <w:sz w:val="28"/>
        </w:rPr>
        <w:pict>
          <v:shape id="_x0000_i1113" type="#_x0000_t75" style="width:93pt;height:15.75pt" fillcolor="window">
            <v:imagedata r:id="rId95" o:title=""/>
          </v:shape>
        </w:pic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следовательно, условие безотказности взрыва соблюдено.</w:t>
      </w:r>
    </w:p>
    <w:p w:rsidR="0078510C" w:rsidRPr="00B57AC0" w:rsidRDefault="0078510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Из расчёта видно, что принятая схема электровзрывания удовлетворяет всем требованиям безотказности взрывания.</w:t>
      </w:r>
    </w:p>
    <w:p w:rsidR="002325A2" w:rsidRPr="00B57AC0" w:rsidRDefault="002325A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2325A2" w:rsidRPr="00B57AC0" w:rsidRDefault="002325A2" w:rsidP="00B57AC0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B57AC0">
        <w:rPr>
          <w:b/>
          <w:bCs/>
          <w:iCs/>
          <w:sz w:val="28"/>
          <w:szCs w:val="28"/>
        </w:rPr>
        <w:t>Основные показатели буровзрывных работ</w:t>
      </w:r>
    </w:p>
    <w:p w:rsidR="00B57AC0" w:rsidRDefault="00B57AC0" w:rsidP="00B57AC0">
      <w:pPr>
        <w:widowControl w:val="0"/>
        <w:spacing w:line="360" w:lineRule="auto"/>
        <w:ind w:left="709"/>
        <w:jc w:val="both"/>
        <w:rPr>
          <w:bCs/>
          <w:iCs/>
          <w:sz w:val="28"/>
          <w:szCs w:val="28"/>
        </w:rPr>
      </w:pP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 xml:space="preserve">Подвигание забоя за цикл: Lух = </w:t>
      </w:r>
      <w:smartTag w:uri="urn:schemas-microsoft-com:office:smarttags" w:element="metricconverter">
        <w:smartTagPr>
          <w:attr w:name="ProductID" w:val="2,1 м"/>
        </w:smartTagPr>
        <w:r w:rsidRPr="00B57AC0">
          <w:rPr>
            <w:bCs/>
            <w:iCs/>
            <w:sz w:val="28"/>
            <w:szCs w:val="28"/>
          </w:rPr>
          <w:t>2,1 м</w:t>
        </w:r>
      </w:smartTag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Выход породы за цикл: V = LухSвч</w:t>
      </w:r>
      <w:r w:rsidR="00B57AC0">
        <w:rPr>
          <w:bCs/>
          <w:iCs/>
          <w:sz w:val="28"/>
          <w:szCs w:val="28"/>
        </w:rPr>
        <w:t xml:space="preserve"> </w:t>
      </w:r>
      <w:r w:rsidRPr="00B57AC0">
        <w:rPr>
          <w:bCs/>
          <w:iCs/>
          <w:sz w:val="28"/>
          <w:szCs w:val="28"/>
        </w:rPr>
        <w:t xml:space="preserve">V = 2,1*8,5 = </w:t>
      </w:r>
      <w:smartTag w:uri="urn:schemas-microsoft-com:office:smarttags" w:element="metricconverter">
        <w:smartTagPr>
          <w:attr w:name="ProductID" w:val="17,85 м3"/>
        </w:smartTagPr>
        <w:r w:rsidRPr="00B57AC0">
          <w:rPr>
            <w:bCs/>
            <w:iCs/>
            <w:sz w:val="28"/>
            <w:szCs w:val="28"/>
          </w:rPr>
          <w:t>17,85 м3</w:t>
        </w:r>
      </w:smartTag>
      <w:r w:rsidRPr="00B57AC0">
        <w:rPr>
          <w:bCs/>
          <w:iCs/>
          <w:sz w:val="28"/>
          <w:szCs w:val="28"/>
        </w:rPr>
        <w:t>.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 xml:space="preserve">Наименование ВВ– </w:t>
      </w:r>
      <w:r w:rsidRPr="00B57AC0">
        <w:rPr>
          <w:bCs/>
          <w:iCs/>
          <w:sz w:val="28"/>
          <w:szCs w:val="28"/>
          <w:lang w:val="en-US"/>
        </w:rPr>
        <w:t>Nobelit</w:t>
      </w:r>
      <w:r w:rsidRPr="00B57AC0">
        <w:rPr>
          <w:bCs/>
          <w:iCs/>
          <w:sz w:val="28"/>
          <w:szCs w:val="28"/>
        </w:rPr>
        <w:t xml:space="preserve"> 216</w:t>
      </w:r>
      <w:r w:rsidRPr="00B57AC0">
        <w:rPr>
          <w:bCs/>
          <w:iCs/>
          <w:sz w:val="28"/>
          <w:szCs w:val="28"/>
          <w:lang w:val="en-US"/>
        </w:rPr>
        <w:t>Z</w:t>
      </w:r>
      <w:r w:rsidRPr="00B57AC0">
        <w:rPr>
          <w:bCs/>
          <w:iCs/>
          <w:sz w:val="28"/>
          <w:szCs w:val="28"/>
        </w:rPr>
        <w:t xml:space="preserve">; наименование СВ – ЭД-8Э, ЭДКЗ 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Способ инициирования – прямой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Способ взрывания – электрический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Способ заряжания – ручной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Наименование вруба – вертикальный</w:t>
      </w:r>
      <w:r w:rsidR="00B57AC0">
        <w:rPr>
          <w:bCs/>
          <w:iCs/>
          <w:sz w:val="28"/>
          <w:szCs w:val="28"/>
        </w:rPr>
        <w:t xml:space="preserve"> </w:t>
      </w:r>
      <w:r w:rsidRPr="00B57AC0">
        <w:rPr>
          <w:bCs/>
          <w:iCs/>
          <w:sz w:val="28"/>
          <w:szCs w:val="28"/>
        </w:rPr>
        <w:t>двойной клиновой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Материал забойки – глина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Радиус опасной зоны – 150м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 xml:space="preserve">Диаметр шпуров – </w:t>
      </w:r>
      <w:smartTag w:uri="urn:schemas-microsoft-com:office:smarttags" w:element="metricconverter">
        <w:smartTagPr>
          <w:attr w:name="ProductID" w:val="40 мм"/>
        </w:smartTagPr>
        <w:r w:rsidRPr="00B57AC0">
          <w:rPr>
            <w:bCs/>
            <w:iCs/>
            <w:sz w:val="28"/>
            <w:szCs w:val="28"/>
          </w:rPr>
          <w:t>40 мм</w:t>
        </w:r>
      </w:smartTag>
    </w:p>
    <w:p w:rsid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Глубина шпуров:</w:t>
      </w:r>
      <w:r w:rsidR="00B57AC0">
        <w:rPr>
          <w:bCs/>
          <w:iCs/>
          <w:sz w:val="28"/>
          <w:szCs w:val="28"/>
        </w:rPr>
        <w:t xml:space="preserve"> </w:t>
      </w:r>
      <w:r w:rsidRPr="00B57AC0">
        <w:rPr>
          <w:bCs/>
          <w:iCs/>
          <w:sz w:val="28"/>
          <w:szCs w:val="28"/>
        </w:rPr>
        <w:t>врубовых 2,0м; 3,0м;</w:t>
      </w:r>
      <w:r w:rsidR="00B57AC0">
        <w:rPr>
          <w:bCs/>
          <w:iCs/>
          <w:sz w:val="28"/>
          <w:szCs w:val="28"/>
        </w:rPr>
        <w:t xml:space="preserve"> 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 xml:space="preserve">отбойных </w:t>
      </w:r>
      <w:smartTag w:uri="urn:schemas-microsoft-com:office:smarttags" w:element="metricconverter">
        <w:smartTagPr>
          <w:attr w:name="ProductID" w:val="2,45 м"/>
        </w:smartTagPr>
        <w:r w:rsidRPr="00B57AC0">
          <w:rPr>
            <w:bCs/>
            <w:iCs/>
            <w:sz w:val="28"/>
            <w:szCs w:val="28"/>
          </w:rPr>
          <w:t>2,45 м</w:t>
        </w:r>
      </w:smartTag>
      <w:r w:rsidRPr="00B57AC0">
        <w:rPr>
          <w:bCs/>
          <w:iCs/>
          <w:sz w:val="28"/>
          <w:szCs w:val="28"/>
        </w:rPr>
        <w:t>; оконтуривающих</w:t>
      </w:r>
      <w:r w:rsidRPr="00B57AC0">
        <w:rPr>
          <w:bCs/>
          <w:iCs/>
          <w:sz w:val="28"/>
          <w:szCs w:val="28"/>
        </w:rPr>
        <w:tab/>
        <w:t>2,45м.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КИШ – 0,85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Количество шпурометров на цикл 114,2пм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Количество шпурометров на 1п.м. – 54,4м/м.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Количество шпурометров на 1м3 – 6,4м/м3.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Число шпуров на цикл – 46 шт.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Расход ВВ на цикл: QВВ = 86,4кг.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Расход ВВ на 1м3 – 4,84кг/м3.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Расход ЭД на цикл – 46шт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Расход соединительных проводов на цикл – 20м</w:t>
      </w:r>
    </w:p>
    <w:p w:rsidR="002325A2" w:rsidRPr="00B57AC0" w:rsidRDefault="002325A2" w:rsidP="00B57AC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Время проветривания – 0,5ч</w:t>
      </w:r>
    </w:p>
    <w:p w:rsidR="002325A2" w:rsidRPr="00B57AC0" w:rsidRDefault="002325A2" w:rsidP="00B57AC0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2325A2" w:rsidRPr="001C0028" w:rsidRDefault="00B57AC0" w:rsidP="001C0028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2325A2" w:rsidRPr="00B57AC0">
        <w:rPr>
          <w:b/>
          <w:bCs/>
          <w:iCs/>
          <w:sz w:val="28"/>
          <w:szCs w:val="28"/>
        </w:rPr>
        <w:t>Параметры БВР</w:t>
      </w:r>
    </w:p>
    <w:tbl>
      <w:tblPr>
        <w:tblW w:w="92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519"/>
        <w:gridCol w:w="907"/>
        <w:gridCol w:w="884"/>
        <w:gridCol w:w="1293"/>
        <w:gridCol w:w="900"/>
        <w:gridCol w:w="1213"/>
        <w:gridCol w:w="1731"/>
      </w:tblGrid>
      <w:tr w:rsidR="002325A2" w:rsidRPr="00B57AC0" w:rsidTr="00B57AC0">
        <w:trPr>
          <w:trHeight w:val="165"/>
          <w:tblCellSpacing w:w="0" w:type="dxa"/>
        </w:trPr>
        <w:tc>
          <w:tcPr>
            <w:tcW w:w="8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Номер шпуров</w:t>
            </w:r>
          </w:p>
        </w:tc>
        <w:tc>
          <w:tcPr>
            <w:tcW w:w="1519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Наименование шпуров</w:t>
            </w:r>
          </w:p>
        </w:tc>
        <w:tc>
          <w:tcPr>
            <w:tcW w:w="9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Угол наклона, град</w:t>
            </w:r>
          </w:p>
        </w:tc>
        <w:tc>
          <w:tcPr>
            <w:tcW w:w="884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Глубина шпура, м</w:t>
            </w:r>
          </w:p>
        </w:tc>
        <w:tc>
          <w:tcPr>
            <w:tcW w:w="129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Масса шпурового заряда, кг</w:t>
            </w:r>
          </w:p>
        </w:tc>
        <w:tc>
          <w:tcPr>
            <w:tcW w:w="900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Длина заряда, м</w:t>
            </w:r>
          </w:p>
        </w:tc>
        <w:tc>
          <w:tcPr>
            <w:tcW w:w="121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Очередность взрывания</w:t>
            </w:r>
          </w:p>
        </w:tc>
        <w:tc>
          <w:tcPr>
            <w:tcW w:w="1731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Тип ЭД,</w:t>
            </w:r>
            <w:r w:rsidR="00B57AC0" w:rsidRPr="00B57AC0">
              <w:rPr>
                <w:bCs/>
                <w:iCs/>
                <w:sz w:val="20"/>
                <w:szCs w:val="20"/>
              </w:rPr>
              <w:t xml:space="preserve"> </w:t>
            </w:r>
            <w:r w:rsidRPr="00B57AC0">
              <w:rPr>
                <w:bCs/>
                <w:iCs/>
                <w:sz w:val="20"/>
                <w:szCs w:val="20"/>
              </w:rPr>
              <w:t>интервал замедления, мс</w:t>
            </w:r>
          </w:p>
        </w:tc>
      </w:tr>
      <w:tr w:rsidR="002325A2" w:rsidRPr="00B57AC0" w:rsidTr="00B57AC0">
        <w:trPr>
          <w:trHeight w:val="105"/>
          <w:tblCellSpacing w:w="0" w:type="dxa"/>
        </w:trPr>
        <w:tc>
          <w:tcPr>
            <w:tcW w:w="8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1-4</w:t>
            </w:r>
          </w:p>
        </w:tc>
        <w:tc>
          <w:tcPr>
            <w:tcW w:w="1519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Врубовые</w:t>
            </w:r>
          </w:p>
        </w:tc>
        <w:tc>
          <w:tcPr>
            <w:tcW w:w="9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84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2,0</w:t>
            </w:r>
          </w:p>
        </w:tc>
        <w:tc>
          <w:tcPr>
            <w:tcW w:w="129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1,8</w:t>
            </w:r>
          </w:p>
        </w:tc>
        <w:tc>
          <w:tcPr>
            <w:tcW w:w="900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121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31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ЭД-8-Э</w:t>
            </w:r>
          </w:p>
        </w:tc>
      </w:tr>
      <w:tr w:rsidR="002325A2" w:rsidRPr="00B57AC0" w:rsidTr="00B57AC0">
        <w:trPr>
          <w:trHeight w:val="105"/>
          <w:tblCellSpacing w:w="0" w:type="dxa"/>
        </w:trPr>
        <w:tc>
          <w:tcPr>
            <w:tcW w:w="8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5-10</w:t>
            </w:r>
          </w:p>
        </w:tc>
        <w:tc>
          <w:tcPr>
            <w:tcW w:w="1519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Врубовые</w:t>
            </w:r>
          </w:p>
        </w:tc>
        <w:tc>
          <w:tcPr>
            <w:tcW w:w="9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84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3,0</w:t>
            </w:r>
          </w:p>
        </w:tc>
        <w:tc>
          <w:tcPr>
            <w:tcW w:w="129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2,4</w:t>
            </w:r>
          </w:p>
        </w:tc>
        <w:tc>
          <w:tcPr>
            <w:tcW w:w="900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2,0</w:t>
            </w:r>
          </w:p>
        </w:tc>
        <w:tc>
          <w:tcPr>
            <w:tcW w:w="121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31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ЭДКЗ-25</w:t>
            </w:r>
          </w:p>
        </w:tc>
      </w:tr>
      <w:tr w:rsidR="002325A2" w:rsidRPr="00B57AC0" w:rsidTr="00B57AC0">
        <w:trPr>
          <w:trHeight w:val="105"/>
          <w:tblCellSpacing w:w="0" w:type="dxa"/>
        </w:trPr>
        <w:tc>
          <w:tcPr>
            <w:tcW w:w="8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11-18</w:t>
            </w:r>
          </w:p>
        </w:tc>
        <w:tc>
          <w:tcPr>
            <w:tcW w:w="1519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Отбойные</w:t>
            </w:r>
          </w:p>
        </w:tc>
        <w:tc>
          <w:tcPr>
            <w:tcW w:w="9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84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2,45</w:t>
            </w:r>
          </w:p>
        </w:tc>
        <w:tc>
          <w:tcPr>
            <w:tcW w:w="129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1,8</w:t>
            </w:r>
          </w:p>
        </w:tc>
        <w:tc>
          <w:tcPr>
            <w:tcW w:w="900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121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ЭДКЗ-50</w:t>
            </w:r>
          </w:p>
        </w:tc>
      </w:tr>
      <w:tr w:rsidR="002325A2" w:rsidRPr="00B57AC0" w:rsidTr="00B57AC0">
        <w:trPr>
          <w:trHeight w:val="105"/>
          <w:tblCellSpacing w:w="0" w:type="dxa"/>
        </w:trPr>
        <w:tc>
          <w:tcPr>
            <w:tcW w:w="8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19-24</w:t>
            </w:r>
          </w:p>
        </w:tc>
        <w:tc>
          <w:tcPr>
            <w:tcW w:w="1519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Оконтур</w:t>
            </w:r>
          </w:p>
        </w:tc>
        <w:tc>
          <w:tcPr>
            <w:tcW w:w="9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884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2,45</w:t>
            </w:r>
          </w:p>
        </w:tc>
        <w:tc>
          <w:tcPr>
            <w:tcW w:w="129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1,8</w:t>
            </w:r>
          </w:p>
        </w:tc>
        <w:tc>
          <w:tcPr>
            <w:tcW w:w="900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121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ЭДКЗ-75</w:t>
            </w:r>
          </w:p>
        </w:tc>
      </w:tr>
      <w:tr w:rsidR="002325A2" w:rsidRPr="00B57AC0" w:rsidTr="00B57AC0">
        <w:trPr>
          <w:trHeight w:val="105"/>
          <w:tblCellSpacing w:w="0" w:type="dxa"/>
        </w:trPr>
        <w:tc>
          <w:tcPr>
            <w:tcW w:w="8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33-38</w:t>
            </w:r>
          </w:p>
        </w:tc>
        <w:tc>
          <w:tcPr>
            <w:tcW w:w="1519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Оконтур</w:t>
            </w:r>
          </w:p>
        </w:tc>
        <w:tc>
          <w:tcPr>
            <w:tcW w:w="9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884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2,45</w:t>
            </w:r>
          </w:p>
        </w:tc>
        <w:tc>
          <w:tcPr>
            <w:tcW w:w="129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1,8</w:t>
            </w:r>
          </w:p>
        </w:tc>
        <w:tc>
          <w:tcPr>
            <w:tcW w:w="900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121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ЭДКЗ-100</w:t>
            </w:r>
          </w:p>
        </w:tc>
      </w:tr>
      <w:tr w:rsidR="002325A2" w:rsidRPr="00B57AC0" w:rsidTr="00B57AC0">
        <w:trPr>
          <w:trHeight w:val="105"/>
          <w:tblCellSpacing w:w="0" w:type="dxa"/>
        </w:trPr>
        <w:tc>
          <w:tcPr>
            <w:tcW w:w="8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25-32</w:t>
            </w:r>
          </w:p>
        </w:tc>
        <w:tc>
          <w:tcPr>
            <w:tcW w:w="1519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Оконтур</w:t>
            </w:r>
          </w:p>
        </w:tc>
        <w:tc>
          <w:tcPr>
            <w:tcW w:w="9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884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2,45</w:t>
            </w:r>
          </w:p>
        </w:tc>
        <w:tc>
          <w:tcPr>
            <w:tcW w:w="129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1,8</w:t>
            </w:r>
          </w:p>
        </w:tc>
        <w:tc>
          <w:tcPr>
            <w:tcW w:w="900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121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31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ЭДКЗ-125</w:t>
            </w:r>
          </w:p>
        </w:tc>
      </w:tr>
      <w:tr w:rsidR="002325A2" w:rsidRPr="00B57AC0" w:rsidTr="00B57AC0">
        <w:trPr>
          <w:trHeight w:val="105"/>
          <w:tblCellSpacing w:w="0" w:type="dxa"/>
        </w:trPr>
        <w:tc>
          <w:tcPr>
            <w:tcW w:w="8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39-46</w:t>
            </w:r>
          </w:p>
        </w:tc>
        <w:tc>
          <w:tcPr>
            <w:tcW w:w="1519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Оконтур</w:t>
            </w:r>
          </w:p>
        </w:tc>
        <w:tc>
          <w:tcPr>
            <w:tcW w:w="907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884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2,45</w:t>
            </w:r>
          </w:p>
        </w:tc>
        <w:tc>
          <w:tcPr>
            <w:tcW w:w="129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1,8</w:t>
            </w:r>
          </w:p>
        </w:tc>
        <w:tc>
          <w:tcPr>
            <w:tcW w:w="900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1213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731" w:type="dxa"/>
          </w:tcPr>
          <w:p w:rsidR="002325A2" w:rsidRPr="00B57AC0" w:rsidRDefault="002325A2" w:rsidP="00B57A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7AC0">
              <w:rPr>
                <w:bCs/>
                <w:iCs/>
                <w:sz w:val="20"/>
                <w:szCs w:val="20"/>
              </w:rPr>
              <w:t>ЭДКЗ-150</w:t>
            </w:r>
          </w:p>
        </w:tc>
      </w:tr>
    </w:tbl>
    <w:p w:rsidR="002325A2" w:rsidRPr="00B57AC0" w:rsidRDefault="002325A2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C67" w:rsidRPr="00B57AC0" w:rsidRDefault="00DE7C67" w:rsidP="00B57AC0">
      <w:pPr>
        <w:widowControl w:val="0"/>
        <w:tabs>
          <w:tab w:val="left" w:pos="396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</w:t>
      </w:r>
      <w:r w:rsidR="001C0028">
        <w:rPr>
          <w:b/>
          <w:sz w:val="28"/>
        </w:rPr>
        <w:t>зработка паспорта проветривания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Выбор схемы проветривания:</w:t>
      </w: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Основной задачей проветривания тупиковых выработок является поддерживание установленных Правилами безопасности параметров рудничной атмосферы. Исходя из горнотехнических и горно-геологических условий данной выработки,</w:t>
      </w:r>
      <w:r w:rsidR="00B57AC0">
        <w:rPr>
          <w:sz w:val="28"/>
        </w:rPr>
        <w:t xml:space="preserve"> </w:t>
      </w:r>
      <w:r w:rsidRPr="00B57AC0">
        <w:rPr>
          <w:sz w:val="28"/>
        </w:rPr>
        <w:t>наиболее приемлемым будет является комбинированный способ проветривания (выработка не опасна по газу и пыли). Комбинированный способ проветривания рекомендуется Правилами безопасности как основной. Его используют в выработках протяжённостью более 300м. Комбинированный способ проветривания тупиковых выработок представляет собой сочетание нагнетательного и всасывающего способов. Он позволяет до максимума сократить время удаления газов и особенно целесообразен для проветривания протяжённых выработок большой площадью сечения, а также при скоростных проходках.</w:t>
      </w: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Основным недостатком этого способа в обычных условиях является наличие двух вентиляторных установок. Необходимость регулирования режимов их работы и увеличение эксплуатационных затрат.</w:t>
      </w:r>
      <w:r w:rsidR="00B57AC0">
        <w:rPr>
          <w:sz w:val="28"/>
        </w:rPr>
        <w:t xml:space="preserve"> </w:t>
      </w: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Учитывая то, что данная горная выработка имеет большую протяжённость </w:t>
      </w:r>
      <w:r w:rsidR="00E17366" w:rsidRPr="00B57AC0">
        <w:rPr>
          <w:sz w:val="28"/>
        </w:rPr>
        <w:t>38</w:t>
      </w:r>
      <w:r w:rsidRPr="00B57AC0">
        <w:rPr>
          <w:sz w:val="28"/>
        </w:rPr>
        <w:t>0м, площадь поперечного сечения – 8</w:t>
      </w:r>
      <w:r w:rsidR="00E17366" w:rsidRPr="00B57AC0">
        <w:rPr>
          <w:sz w:val="28"/>
        </w:rPr>
        <w:t>,5</w:t>
      </w:r>
      <w:r w:rsidRPr="00B57AC0">
        <w:rPr>
          <w:sz w:val="28"/>
        </w:rPr>
        <w:t>м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>, и неопасна по газу и пыли, принимаем комбинированный способ проветривания. При его использовании по всей длине трубопровода прокладывается только всасывающий трубопровод, а в призабойной части выработки – трубопровод, по которому в рабочую зону подается воздух из незагрязненной части выработки.</w:t>
      </w: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Нагнетательный вентилятор устанавливаемый в выработке должен располагаться от забоя на расстоянии не менее длины зоны отброса газов </w:t>
      </w:r>
      <w:r w:rsidRPr="00B57AC0">
        <w:rPr>
          <w:b/>
          <w:i/>
          <w:sz w:val="28"/>
          <w:lang w:val="en-US"/>
        </w:rPr>
        <w:t>L</w:t>
      </w:r>
      <w:r w:rsidRPr="00B57AC0">
        <w:rPr>
          <w:b/>
          <w:i/>
          <w:sz w:val="28"/>
          <w:vertAlign w:val="subscript"/>
        </w:rPr>
        <w:t>з.о</w:t>
      </w:r>
      <w:r w:rsidRPr="00B57AC0">
        <w:rPr>
          <w:i/>
          <w:sz w:val="28"/>
          <w:vertAlign w:val="subscript"/>
        </w:rPr>
        <w:t>.</w:t>
      </w:r>
      <w:r w:rsidRPr="00B57AC0">
        <w:rPr>
          <w:sz w:val="28"/>
        </w:rPr>
        <w:t xml:space="preserve">. </w:t>
      </w:r>
    </w:p>
    <w:p w:rsidR="003D5D1B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Найдём длину зоны отброса газов по формуле:</w:t>
      </w:r>
      <w:r w:rsidR="00B57AC0">
        <w:rPr>
          <w:sz w:val="28"/>
        </w:rPr>
        <w:t xml:space="preserve"> </w:t>
      </w:r>
    </w:p>
    <w:p w:rsidR="00B57AC0" w:rsidRDefault="00B57AC0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3D5D1B" w:rsidRPr="00B57AC0" w:rsidRDefault="00A928E4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4" type="#_x0000_t75" style="width:219.75pt;height:38.25pt" fillcolor="window">
            <v:imagedata r:id="rId96" o:title=""/>
          </v:shape>
        </w:pict>
      </w:r>
      <w:r w:rsidR="003D5D1B" w:rsidRPr="00B57AC0">
        <w:rPr>
          <w:sz w:val="28"/>
        </w:rPr>
        <w:t>,</w:t>
      </w:r>
      <w:r w:rsidR="00B57AC0">
        <w:rPr>
          <w:sz w:val="28"/>
        </w:rPr>
        <w:t xml:space="preserve"> </w:t>
      </w:r>
      <w:r w:rsidR="003D5D1B" w:rsidRPr="00B57AC0">
        <w:rPr>
          <w:sz w:val="28"/>
        </w:rPr>
        <w:t>Принимаем</w:t>
      </w:r>
      <w:r w:rsidR="003D5D1B" w:rsidRPr="00B57AC0">
        <w:rPr>
          <w:i/>
          <w:sz w:val="28"/>
        </w:rPr>
        <w:t xml:space="preserve"> </w:t>
      </w:r>
      <w:r w:rsidR="003D5D1B" w:rsidRPr="00B57AC0">
        <w:rPr>
          <w:i/>
          <w:sz w:val="28"/>
          <w:lang w:val="en-US"/>
        </w:rPr>
        <w:t>L</w:t>
      </w:r>
      <w:r w:rsidR="003D5D1B" w:rsidRPr="00B57AC0">
        <w:rPr>
          <w:i/>
          <w:sz w:val="28"/>
          <w:vertAlign w:val="subscript"/>
        </w:rPr>
        <w:t>з.о.</w:t>
      </w:r>
      <w:r w:rsidR="003D5D1B" w:rsidRPr="00B57AC0">
        <w:rPr>
          <w:sz w:val="28"/>
        </w:rPr>
        <w:t xml:space="preserve"> = 110м</w:t>
      </w:r>
      <w:r w:rsidR="00880C1D" w:rsidRPr="00B57AC0">
        <w:rPr>
          <w:sz w:val="28"/>
        </w:rPr>
        <w:t xml:space="preserve"> </w:t>
      </w:r>
    </w:p>
    <w:p w:rsidR="00B57AC0" w:rsidRDefault="00B57AC0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3D5D1B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</w:t>
      </w:r>
      <w:r w:rsidR="00880C1D" w:rsidRPr="00B57AC0">
        <w:rPr>
          <w:sz w:val="28"/>
        </w:rPr>
        <w:t>де</w:t>
      </w:r>
      <w:r w:rsidRPr="00B57AC0">
        <w:rPr>
          <w:sz w:val="28"/>
        </w:rPr>
        <w:t xml:space="preserve"> </w:t>
      </w:r>
      <w:r w:rsidR="00A928E4">
        <w:rPr>
          <w:sz w:val="28"/>
        </w:rPr>
        <w:pict>
          <v:shape id="_x0000_i1115" type="#_x0000_t75" style="width:12pt;height:12.75pt" fillcolor="window">
            <v:imagedata r:id="rId97" o:title=""/>
          </v:shape>
        </w:pict>
      </w:r>
      <w:r w:rsidR="00880C1D" w:rsidRPr="00B57AC0">
        <w:rPr>
          <w:sz w:val="28"/>
        </w:rPr>
        <w:t xml:space="preserve"> - количество одновременно взрываемого ВВ, кг (8</w:t>
      </w:r>
      <w:r w:rsidR="00E17366" w:rsidRPr="00B57AC0">
        <w:rPr>
          <w:sz w:val="28"/>
        </w:rPr>
        <w:t>6</w:t>
      </w:r>
      <w:r w:rsidR="00880C1D" w:rsidRPr="00B57AC0">
        <w:rPr>
          <w:sz w:val="28"/>
        </w:rPr>
        <w:t>,</w:t>
      </w:r>
      <w:r w:rsidR="00E17366" w:rsidRPr="00B57AC0">
        <w:rPr>
          <w:sz w:val="28"/>
        </w:rPr>
        <w:t>4</w:t>
      </w:r>
      <w:r w:rsidR="00880C1D" w:rsidRPr="00B57AC0">
        <w:rPr>
          <w:sz w:val="28"/>
        </w:rPr>
        <w:t>кг);</w:t>
      </w:r>
    </w:p>
    <w:p w:rsidR="00880C1D" w:rsidRPr="00B57AC0" w:rsidRDefault="00A928E4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17.25pt;height:18pt" fillcolor="window">
            <v:imagedata r:id="rId98" o:title=""/>
          </v:shape>
        </w:pict>
      </w:r>
      <w:r w:rsidR="00880C1D" w:rsidRPr="00B57AC0">
        <w:rPr>
          <w:sz w:val="28"/>
        </w:rPr>
        <w:t>- площадь поперечного сечения выработки в свету, м</w:t>
      </w:r>
      <w:r w:rsidR="00880C1D" w:rsidRPr="00B57AC0">
        <w:rPr>
          <w:sz w:val="28"/>
          <w:vertAlign w:val="superscript"/>
        </w:rPr>
        <w:t>2</w:t>
      </w:r>
      <w:r w:rsidR="00880C1D" w:rsidRPr="00B57AC0">
        <w:rPr>
          <w:sz w:val="28"/>
        </w:rPr>
        <w:t xml:space="preserve"> (8</w:t>
      </w:r>
      <w:r w:rsidR="00E17366" w:rsidRPr="00B57AC0">
        <w:rPr>
          <w:sz w:val="28"/>
        </w:rPr>
        <w:t>,3</w:t>
      </w:r>
      <w:r w:rsidR="00880C1D" w:rsidRPr="00B57AC0">
        <w:rPr>
          <w:sz w:val="28"/>
        </w:rPr>
        <w:t>м</w:t>
      </w:r>
      <w:r w:rsidR="00880C1D" w:rsidRPr="00B57AC0">
        <w:rPr>
          <w:sz w:val="28"/>
          <w:vertAlign w:val="superscript"/>
        </w:rPr>
        <w:t>2</w:t>
      </w:r>
      <w:r w:rsidR="00880C1D" w:rsidRPr="00B57AC0">
        <w:rPr>
          <w:sz w:val="28"/>
        </w:rPr>
        <w:t>);</w:t>
      </w:r>
    </w:p>
    <w:p w:rsidR="00880C1D" w:rsidRPr="00B57AC0" w:rsidRDefault="00A928E4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7" type="#_x0000_t75" style="width:11.25pt;height:18.75pt" fillcolor="window">
            <v:imagedata r:id="rId99" o:title=""/>
          </v:shape>
        </w:pict>
      </w:r>
      <w:r w:rsidR="00880C1D" w:rsidRPr="00B57AC0">
        <w:rPr>
          <w:sz w:val="28"/>
        </w:rPr>
        <w:t>- подвигание забоя за один цикл, м (2,</w:t>
      </w:r>
      <w:r w:rsidR="00E17366" w:rsidRPr="00B57AC0">
        <w:rPr>
          <w:sz w:val="28"/>
        </w:rPr>
        <w:t>1</w:t>
      </w:r>
      <w:r w:rsidR="00880C1D" w:rsidRPr="00B57AC0">
        <w:rPr>
          <w:sz w:val="28"/>
        </w:rPr>
        <w:t>м);</w:t>
      </w:r>
    </w:p>
    <w:p w:rsidR="00880C1D" w:rsidRPr="00B57AC0" w:rsidRDefault="00A928E4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8" type="#_x0000_t75" style="width:12pt;height:12.75pt" fillcolor="window">
            <v:imagedata r:id="rId100" o:title=""/>
          </v:shape>
        </w:pict>
      </w:r>
      <w:r w:rsidR="00880C1D" w:rsidRPr="00B57AC0">
        <w:rPr>
          <w:sz w:val="28"/>
        </w:rPr>
        <w:t xml:space="preserve"> - плотность горной породы, кг/м</w:t>
      </w:r>
      <w:r w:rsidR="00880C1D" w:rsidRPr="00B57AC0">
        <w:rPr>
          <w:sz w:val="28"/>
          <w:vertAlign w:val="superscript"/>
        </w:rPr>
        <w:t>3</w:t>
      </w:r>
      <w:r w:rsidR="00880C1D" w:rsidRPr="00B57AC0">
        <w:rPr>
          <w:sz w:val="28"/>
        </w:rPr>
        <w:t xml:space="preserve"> (2</w:t>
      </w:r>
      <w:r w:rsidR="00E17366" w:rsidRPr="00B57AC0">
        <w:rPr>
          <w:sz w:val="28"/>
        </w:rPr>
        <w:t>65</w:t>
      </w:r>
      <w:r w:rsidR="00880C1D" w:rsidRPr="00B57AC0">
        <w:rPr>
          <w:sz w:val="28"/>
        </w:rPr>
        <w:t>0 кг/м</w:t>
      </w:r>
      <w:r w:rsidR="00880C1D" w:rsidRPr="00B57AC0">
        <w:rPr>
          <w:sz w:val="28"/>
          <w:vertAlign w:val="superscript"/>
        </w:rPr>
        <w:t>3</w:t>
      </w:r>
      <w:r w:rsidR="00880C1D" w:rsidRPr="00B57AC0">
        <w:rPr>
          <w:sz w:val="28"/>
        </w:rPr>
        <w:t>).</w:t>
      </w:r>
    </w:p>
    <w:p w:rsidR="00880C1D" w:rsidRPr="00B57AC0" w:rsidRDefault="00880C1D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По Правилам безопасности отставание трубопровода от забоя допускается в горизонтальной выработке не более чем на 10м. Исходя из этого, длина нагнетательного трубопровода будет равна. </w:t>
      </w:r>
      <w:r w:rsidRPr="00B57AC0">
        <w:rPr>
          <w:i/>
          <w:sz w:val="28"/>
          <w:lang w:val="en-US"/>
        </w:rPr>
        <w:t>L</w:t>
      </w:r>
      <w:r w:rsidRPr="00B57AC0">
        <w:rPr>
          <w:i/>
          <w:sz w:val="28"/>
          <w:vertAlign w:val="subscript"/>
        </w:rPr>
        <w:t>Т</w:t>
      </w:r>
      <w:r w:rsidRPr="00B57AC0">
        <w:rPr>
          <w:sz w:val="28"/>
        </w:rPr>
        <w:t xml:space="preserve"> = 110 – 10 = 100м</w:t>
      </w:r>
    </w:p>
    <w:p w:rsidR="00880C1D" w:rsidRDefault="00880C1D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Принимаем длину всасывающего трубопровода </w:t>
      </w:r>
      <w:r w:rsidR="00E17366" w:rsidRPr="00B57AC0">
        <w:rPr>
          <w:sz w:val="28"/>
        </w:rPr>
        <w:t>38</w:t>
      </w:r>
      <w:r w:rsidRPr="00B57AC0">
        <w:rPr>
          <w:sz w:val="28"/>
        </w:rPr>
        <w:t>0м, так как всасывающий трубопровод устанавливается на расстоянии не менее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18ч20 м от забоя, а всасывающий вентилятор должен располагаться не ближе чем в 20м от устья </w:t>
      </w:r>
      <w:r w:rsidR="00E17366" w:rsidRPr="00B57AC0">
        <w:rPr>
          <w:sz w:val="28"/>
        </w:rPr>
        <w:t>штрека</w:t>
      </w:r>
      <w:r w:rsidRPr="00B57AC0">
        <w:rPr>
          <w:sz w:val="28"/>
        </w:rPr>
        <w:t xml:space="preserve"> во избежание подсасывания загрязнённого воздуха.</w:t>
      </w:r>
    </w:p>
    <w:p w:rsidR="00B57AC0" w:rsidRPr="00B57AC0" w:rsidRDefault="00B57AC0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Расчёт подачи свежего воздуха для разжижения вредных газов от взрывных работ при комбинированном способе проветривания:</w:t>
      </w: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Количество воздуха необходимого для проветривания (подаваемое в забой), исходя из разбавления газов после взрывных работ по </w:t>
      </w:r>
      <w:r w:rsidR="00CA0ACF" w:rsidRPr="00B57AC0">
        <w:rPr>
          <w:sz w:val="28"/>
        </w:rPr>
        <w:t>обводненным</w:t>
      </w:r>
      <w:r w:rsidRPr="00B57AC0">
        <w:rPr>
          <w:sz w:val="28"/>
        </w:rPr>
        <w:t xml:space="preserve"> породам, по формуле В.И. Воронина для нагнетательного вентилятора:</w:t>
      </w:r>
    </w:p>
    <w:p w:rsidR="00D76D60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351pt;height:42pt">
            <v:imagedata r:id="rId101" o:title=""/>
          </v:shape>
        </w:pict>
      </w:r>
      <w:r w:rsidR="00D76D60" w:rsidRPr="00B57AC0">
        <w:rPr>
          <w:sz w:val="28"/>
        </w:rPr>
        <w:t xml:space="preserve"> м</w:t>
      </w:r>
      <w:r w:rsidR="00D76D60" w:rsidRPr="00B57AC0">
        <w:rPr>
          <w:sz w:val="28"/>
          <w:vertAlign w:val="superscript"/>
        </w:rPr>
        <w:t>3</w:t>
      </w:r>
      <w:r w:rsidR="00D76D60" w:rsidRPr="00B57AC0">
        <w:rPr>
          <w:sz w:val="28"/>
        </w:rPr>
        <w:t>/мин</w:t>
      </w:r>
    </w:p>
    <w:p w:rsidR="00B57AC0" w:rsidRDefault="00B57AC0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0" type="#_x0000_t75" style="width:14.25pt;height:18.75pt" fillcolor="window">
            <v:imagedata r:id="rId102" o:title=""/>
          </v:shape>
        </w:pict>
      </w:r>
      <w:r w:rsidR="00880C1D" w:rsidRPr="00B57AC0">
        <w:rPr>
          <w:sz w:val="28"/>
        </w:rPr>
        <w:t xml:space="preserve">- длина </w:t>
      </w:r>
      <w:r w:rsidR="00D76D60" w:rsidRPr="00B57AC0">
        <w:rPr>
          <w:sz w:val="28"/>
        </w:rPr>
        <w:t>проветриваемой выработки</w:t>
      </w:r>
      <w:r w:rsidR="00880C1D" w:rsidRPr="00B57AC0">
        <w:rPr>
          <w:sz w:val="28"/>
        </w:rPr>
        <w:t>;</w:t>
      </w:r>
    </w:p>
    <w:p w:rsidR="00880C1D" w:rsidRPr="00B57AC0" w:rsidRDefault="00A928E4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14.25pt;height:18.75pt" fillcolor="window">
            <v:imagedata r:id="rId103" o:title=""/>
          </v:shape>
        </w:pict>
      </w:r>
      <w:r w:rsidR="00880C1D" w:rsidRPr="00B57AC0">
        <w:rPr>
          <w:sz w:val="28"/>
        </w:rPr>
        <w:t>- фактическая величина газовости ВВ, т.е. объём условной окиси углерода, выделяемой</w:t>
      </w:r>
      <w:r w:rsidR="00B57AC0">
        <w:rPr>
          <w:sz w:val="28"/>
        </w:rPr>
        <w:t xml:space="preserve"> </w:t>
      </w:r>
      <w:r w:rsidR="00880C1D" w:rsidRPr="00B57AC0">
        <w:rPr>
          <w:sz w:val="28"/>
        </w:rPr>
        <w:t>при</w:t>
      </w:r>
      <w:r w:rsidR="00B57AC0">
        <w:rPr>
          <w:sz w:val="28"/>
        </w:rPr>
        <w:t xml:space="preserve"> </w:t>
      </w:r>
      <w:r w:rsidR="00880C1D" w:rsidRPr="00B57AC0">
        <w:rPr>
          <w:sz w:val="28"/>
        </w:rPr>
        <w:t>взрыве 1кг ВВ, л/кг (40 л/кг);</w:t>
      </w:r>
    </w:p>
    <w:p w:rsidR="00D76D60" w:rsidRPr="00B57AC0" w:rsidRDefault="00A928E4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2" type="#_x0000_t75" style="width:6.75pt;height:12pt" fillcolor="window">
            <v:imagedata r:id="rId104" o:title=""/>
          </v:shape>
        </w:pict>
      </w:r>
      <w:r w:rsidR="00880C1D" w:rsidRPr="00B57AC0">
        <w:rPr>
          <w:sz w:val="28"/>
        </w:rPr>
        <w:t xml:space="preserve"> - продолжительность проветривания, мин</w:t>
      </w:r>
      <w:r>
        <w:rPr>
          <w:sz w:val="28"/>
        </w:rPr>
        <w:pict>
          <v:shape id="_x0000_i1123" type="#_x0000_t75" style="width:56.25pt;height:15.75pt" fillcolor="window">
            <v:imagedata r:id="rId105" o:title=""/>
          </v:shape>
        </w:pict>
      </w:r>
    </w:p>
    <w:p w:rsidR="00880C1D" w:rsidRPr="00B57AC0" w:rsidRDefault="00D76D60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А</w:t>
      </w:r>
      <w:r w:rsidR="00880C1D" w:rsidRPr="00B57AC0">
        <w:rPr>
          <w:sz w:val="28"/>
        </w:rPr>
        <w:t xml:space="preserve"> - масса ВВ, взрываемого в одном цикле проходки;</w:t>
      </w:r>
    </w:p>
    <w:p w:rsidR="00880C1D" w:rsidRPr="00B57AC0" w:rsidRDefault="00A928E4" w:rsidP="00B57AC0">
      <w:pPr>
        <w:widowControl w:val="0"/>
        <w:tabs>
          <w:tab w:val="left" w:pos="1012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11.25pt;height:14.25pt" fillcolor="window">
            <v:imagedata r:id="rId106" o:title=""/>
          </v:shape>
        </w:pict>
      </w:r>
      <w:r w:rsidR="00880C1D" w:rsidRPr="00B57AC0">
        <w:rPr>
          <w:sz w:val="28"/>
        </w:rPr>
        <w:t xml:space="preserve"> - площадь поперечного сечения выработки в свету.</w:t>
      </w: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Количество воздуха, удаляемого из забоя всасывающим вентилятором при отсутствие перемычки на границе зоны отброса газов: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З.ВС</w:t>
      </w:r>
      <w:r w:rsidRPr="00B57AC0">
        <w:rPr>
          <w:sz w:val="28"/>
        </w:rPr>
        <w:t xml:space="preserve"> = 1,3* </w:t>
      </w: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З</w:t>
      </w:r>
      <w:r w:rsidRPr="00B57AC0">
        <w:rPr>
          <w:sz w:val="28"/>
        </w:rPr>
        <w:t xml:space="preserve"> = 1,3*</w:t>
      </w:r>
      <w:r w:rsidR="00D76D60" w:rsidRPr="00B57AC0">
        <w:rPr>
          <w:sz w:val="28"/>
        </w:rPr>
        <w:t>220,6</w:t>
      </w:r>
      <w:r w:rsidRPr="00B57AC0">
        <w:rPr>
          <w:sz w:val="28"/>
        </w:rPr>
        <w:t xml:space="preserve"> = </w:t>
      </w:r>
      <w:r w:rsidR="00D76D60" w:rsidRPr="00B57AC0">
        <w:rPr>
          <w:sz w:val="28"/>
        </w:rPr>
        <w:t>286,8</w:t>
      </w:r>
      <w:r w:rsidRPr="00B57AC0">
        <w:rPr>
          <w:sz w:val="28"/>
        </w:rPr>
        <w:t xml:space="preserve"> 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>/мин</w:t>
      </w:r>
      <w:r w:rsidR="00D76D60" w:rsidRPr="00B57AC0">
        <w:rPr>
          <w:sz w:val="28"/>
        </w:rPr>
        <w:t xml:space="preserve"> = 4,78м</w:t>
      </w:r>
      <w:r w:rsidR="00D76D60" w:rsidRPr="00B57AC0">
        <w:rPr>
          <w:sz w:val="28"/>
          <w:vertAlign w:val="superscript"/>
        </w:rPr>
        <w:t>3</w:t>
      </w:r>
      <w:r w:rsidR="00D76D60" w:rsidRPr="00B57AC0">
        <w:rPr>
          <w:sz w:val="28"/>
        </w:rPr>
        <w:t>/сек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Проверяем полученное значение </w:t>
      </w:r>
      <w:r w:rsidR="00A928E4">
        <w:rPr>
          <w:sz w:val="28"/>
        </w:rPr>
        <w:pict>
          <v:shape id="_x0000_i1125" type="#_x0000_t75" style="width:24pt;height:18pt" fillcolor="window">
            <v:imagedata r:id="rId107" o:title=""/>
          </v:shape>
        </w:pict>
      </w:r>
      <w:r w:rsidRPr="00B57AC0">
        <w:rPr>
          <w:sz w:val="28"/>
        </w:rPr>
        <w:t xml:space="preserve"> на допустимую скорость движения воздушной струи по выработке:</w:t>
      </w:r>
      <w:r w:rsidR="00B57AC0">
        <w:rPr>
          <w:sz w:val="28"/>
        </w:rPr>
        <w:t xml:space="preserve">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  <w:lang w:val="en-US"/>
        </w:rPr>
        <w:t>d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З.ВС</w:t>
      </w:r>
      <w:r w:rsidRPr="00B57AC0">
        <w:rPr>
          <w:sz w:val="28"/>
        </w:rPr>
        <w:t>/</w:t>
      </w:r>
      <w:r w:rsidRPr="00B57AC0">
        <w:rPr>
          <w:sz w:val="28"/>
          <w:lang w:val="en-US"/>
        </w:rPr>
        <w:t>S</w:t>
      </w:r>
      <w:r w:rsidRPr="00B57AC0">
        <w:rPr>
          <w:sz w:val="28"/>
        </w:rPr>
        <w:t xml:space="preserve"> = </w:t>
      </w:r>
      <w:r w:rsidR="00D76D60" w:rsidRPr="00B57AC0">
        <w:rPr>
          <w:sz w:val="28"/>
        </w:rPr>
        <w:t>4,78</w:t>
      </w:r>
      <w:r w:rsidRPr="00B57AC0">
        <w:rPr>
          <w:sz w:val="28"/>
        </w:rPr>
        <w:t>/8</w:t>
      </w:r>
      <w:r w:rsidR="00D76D60" w:rsidRPr="00B57AC0">
        <w:rPr>
          <w:sz w:val="28"/>
        </w:rPr>
        <w:t>,3</w:t>
      </w:r>
      <w:r w:rsidRPr="00B57AC0">
        <w:rPr>
          <w:sz w:val="28"/>
        </w:rPr>
        <w:t xml:space="preserve"> = 0,</w:t>
      </w:r>
      <w:r w:rsidR="00D76D60" w:rsidRPr="00B57AC0">
        <w:rPr>
          <w:sz w:val="28"/>
        </w:rPr>
        <w:t>5</w:t>
      </w:r>
      <w:r w:rsidRPr="00B57AC0">
        <w:rPr>
          <w:sz w:val="28"/>
        </w:rPr>
        <w:t>м/сек</w:t>
      </w: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Для эффективного выноса пыли из проектируемой выработки, скорость движения воздушной струи по </w:t>
      </w:r>
      <w:r w:rsidR="00D76D60" w:rsidRPr="00B57AC0">
        <w:rPr>
          <w:sz w:val="28"/>
        </w:rPr>
        <w:t>штреку</w:t>
      </w:r>
      <w:r w:rsidRPr="00B57AC0">
        <w:rPr>
          <w:sz w:val="28"/>
        </w:rPr>
        <w:t xml:space="preserve"> лежит в допустимых пределах</w:t>
      </w:r>
    </w:p>
    <w:p w:rsidR="00947E52" w:rsidRPr="001C0028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Определим количество воздуха исходя из минимальной скорости движения воздуха.</w:t>
      </w:r>
      <w:r w:rsidR="00B57AC0">
        <w:rPr>
          <w:sz w:val="28"/>
        </w:rPr>
        <w:t xml:space="preserve"> </w:t>
      </w:r>
    </w:p>
    <w:p w:rsidR="00947E52" w:rsidRPr="001C0028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300.75pt;height:18.75pt" fillcolor="window">
            <v:imagedata r:id="rId108" o:title=""/>
          </v:shape>
        </w:pict>
      </w:r>
    </w:p>
    <w:p w:rsidR="00947E52" w:rsidRDefault="00947E52" w:rsidP="00B57AC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Количество воздуха по числу людей одновременно работающих в забое.</w:t>
      </w:r>
    </w:p>
    <w:p w:rsidR="00947E52" w:rsidRPr="001C0028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Если в выработке не ведутся работы, связанные с пылеобразованием и отсутствуют другие вредные вещества, подача воздуха должна составлять не менее 6 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>/мин на каждого человека, считая по наибольшему числу людей в выработке:</w:t>
      </w:r>
      <w:r w:rsidR="00B57AC0">
        <w:rPr>
          <w:sz w:val="28"/>
        </w:rPr>
        <w:t xml:space="preserve"> </w:t>
      </w:r>
    </w:p>
    <w:p w:rsidR="00880C1D" w:rsidRPr="00B57AC0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1C0028">
        <w:rPr>
          <w:sz w:val="28"/>
        </w:rPr>
        <w:br w:type="page"/>
      </w:r>
      <w:r w:rsidR="00A928E4">
        <w:rPr>
          <w:sz w:val="28"/>
        </w:rPr>
        <w:pict>
          <v:shape id="_x0000_i1127" type="#_x0000_t75" style="width:218.25pt;height:18.75pt" fillcolor="window">
            <v:imagedata r:id="rId109" o:title=""/>
          </v:shape>
        </w:pict>
      </w:r>
      <w:r w:rsidR="00880C1D" w:rsidRPr="00B57AC0">
        <w:rPr>
          <w:sz w:val="28"/>
        </w:rPr>
        <w:t>,</w:t>
      </w:r>
    </w:p>
    <w:p w:rsidR="00880C1D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57pt;height:18pt" fillcolor="window">
            <v:imagedata r:id="rId110" o:title=""/>
          </v:shape>
        </w:pict>
      </w:r>
      <w:r w:rsidR="00880C1D" w:rsidRPr="00B57AC0">
        <w:rPr>
          <w:sz w:val="28"/>
        </w:rPr>
        <w:t xml:space="preserve"> - количество людей в забое.</w:t>
      </w:r>
    </w:p>
    <w:p w:rsidR="00947E52" w:rsidRPr="001C0028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Таким образом, для дальнейших расчётов принимаем количество воздуха на забой, исходя из </w:t>
      </w:r>
      <w:r w:rsidR="00CA0ACF" w:rsidRPr="00B57AC0">
        <w:rPr>
          <w:sz w:val="28"/>
        </w:rPr>
        <w:t>разбавления газов после взрывных работ</w:t>
      </w:r>
    </w:p>
    <w:p w:rsidR="00947E52" w:rsidRPr="001C0028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164.25pt;height:18.75pt" fillcolor="window">
            <v:imagedata r:id="rId111" o:title=""/>
          </v:shape>
        </w:pict>
      </w:r>
    </w:p>
    <w:p w:rsidR="00947E52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Количество воздуха, удаляемого из забоя всасывающим вентилятором:</w:t>
      </w:r>
    </w:p>
    <w:p w:rsidR="00947E52" w:rsidRPr="001C0028" w:rsidRDefault="00947E52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0" type="#_x0000_t75" style="width:177.75pt;height:18.75pt" fillcolor="window">
            <v:imagedata r:id="rId112" o:title=""/>
          </v:shape>
        </w:pict>
      </w:r>
    </w:p>
    <w:p w:rsidR="00947E52" w:rsidRDefault="00947E52" w:rsidP="00B57AC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Выбор типа и диаметра вентиляционного трубопровода.</w:t>
      </w: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Тип вентиляционных труб должен соответствовать площади поперечного сечения и длине выработки. Диаметр вентиляционных труб выбирается из расчёта, чтобы скорость движения воздушной струи по трубопроводу не превышала 20м/с. Для нагнетательного вентилятора принимаем текстовинитовые гибкие вентиляционные трубы. Их главное достоинство – небольшая масса и невысокое аэродинамическое сопротивление.</w:t>
      </w:r>
    </w:p>
    <w:p w:rsidR="00B57AC0" w:rsidRDefault="00880C1D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Принимаем для нагнетательного вентилятора трубы из прорезиненной ткани (тип МУ) диаметром </w:t>
      </w:r>
      <w:r w:rsidR="00CA0ACF" w:rsidRPr="00B57AC0">
        <w:rPr>
          <w:sz w:val="28"/>
        </w:rPr>
        <w:t>500м</w:t>
      </w:r>
      <w:r w:rsidRPr="00B57AC0">
        <w:rPr>
          <w:sz w:val="28"/>
        </w:rPr>
        <w:t xml:space="preserve">м. У гибкого трубопровода в один из швов вмонтированы специальные крючки, с помощью которых он подвешивается к </w:t>
      </w:r>
      <w:r w:rsidR="00CA0ACF" w:rsidRPr="00B57AC0">
        <w:rPr>
          <w:sz w:val="28"/>
        </w:rPr>
        <w:t>анкерной крепи</w:t>
      </w:r>
    </w:p>
    <w:p w:rsidR="00B57AC0" w:rsidRDefault="00B57AC0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180pt;height:44.25pt" fillcolor="window">
            <v:imagedata r:id="rId113" o:title=""/>
          </v:shape>
        </w:pict>
      </w:r>
    </w:p>
    <w:p w:rsidR="00B57AC0" w:rsidRDefault="00B57AC0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Скорость движения воздуха по трубопроводам удовлетворяет требованиям безопасности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132" type="#_x0000_t75" style="width:74.25pt;height:18.75pt" fillcolor="window">
            <v:imagedata r:id="rId114" o:title=""/>
          </v:shape>
        </w:pict>
      </w:r>
    </w:p>
    <w:p w:rsidR="00EF6AD2" w:rsidRPr="00B57AC0" w:rsidRDefault="00EF6AD2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b/>
          <w:sz w:val="28"/>
        </w:rPr>
      </w:pPr>
    </w:p>
    <w:p w:rsidR="00B57AC0" w:rsidRPr="00B57AC0" w:rsidRDefault="00880C1D" w:rsidP="001C0028">
      <w:pPr>
        <w:widowControl w:val="0"/>
        <w:tabs>
          <w:tab w:val="left" w:pos="2952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Техническая характеристика гибких труб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9"/>
        <w:gridCol w:w="2039"/>
      </w:tblGrid>
      <w:tr w:rsidR="00880C1D" w:rsidRPr="00B57AC0">
        <w:trPr>
          <w:jc w:val="center"/>
        </w:trPr>
        <w:tc>
          <w:tcPr>
            <w:tcW w:w="47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Диаметр, м</w:t>
            </w:r>
          </w:p>
        </w:tc>
        <w:tc>
          <w:tcPr>
            <w:tcW w:w="2039" w:type="dxa"/>
          </w:tcPr>
          <w:p w:rsidR="00880C1D" w:rsidRPr="00B57AC0" w:rsidRDefault="00880C1D" w:rsidP="00B57AC0">
            <w:pPr>
              <w:widowControl w:val="0"/>
              <w:tabs>
                <w:tab w:val="left" w:pos="313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</w:t>
            </w:r>
            <w:r w:rsidR="00CA0ACF" w:rsidRPr="00B57AC0">
              <w:rPr>
                <w:sz w:val="20"/>
                <w:szCs w:val="20"/>
              </w:rPr>
              <w:t>5</w:t>
            </w:r>
          </w:p>
        </w:tc>
      </w:tr>
      <w:tr w:rsidR="00880C1D" w:rsidRPr="00B57AC0">
        <w:trPr>
          <w:jc w:val="center"/>
        </w:trPr>
        <w:tc>
          <w:tcPr>
            <w:tcW w:w="47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2039" w:type="dxa"/>
          </w:tcPr>
          <w:p w:rsidR="00880C1D" w:rsidRPr="00B57AC0" w:rsidRDefault="00880C1D" w:rsidP="00B57AC0">
            <w:pPr>
              <w:widowControl w:val="0"/>
              <w:tabs>
                <w:tab w:val="left" w:pos="313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МУ</w:t>
            </w:r>
          </w:p>
        </w:tc>
      </w:tr>
      <w:tr w:rsidR="00880C1D" w:rsidRPr="00B57AC0">
        <w:trPr>
          <w:jc w:val="center"/>
        </w:trPr>
        <w:tc>
          <w:tcPr>
            <w:tcW w:w="47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Тканевая основа</w:t>
            </w:r>
          </w:p>
        </w:tc>
        <w:tc>
          <w:tcPr>
            <w:tcW w:w="2039" w:type="dxa"/>
          </w:tcPr>
          <w:p w:rsidR="00880C1D" w:rsidRPr="00B57AC0" w:rsidRDefault="00880C1D" w:rsidP="00B57AC0">
            <w:pPr>
              <w:widowControl w:val="0"/>
              <w:tabs>
                <w:tab w:val="left" w:pos="313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 xml:space="preserve">Чефер </w:t>
            </w:r>
          </w:p>
        </w:tc>
      </w:tr>
      <w:tr w:rsidR="00880C1D" w:rsidRPr="00B57AC0">
        <w:trPr>
          <w:jc w:val="center"/>
        </w:trPr>
        <w:tc>
          <w:tcPr>
            <w:tcW w:w="47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Покрытие двустороннее</w:t>
            </w:r>
          </w:p>
        </w:tc>
        <w:tc>
          <w:tcPr>
            <w:tcW w:w="2039" w:type="dxa"/>
          </w:tcPr>
          <w:p w:rsidR="00880C1D" w:rsidRPr="00B57AC0" w:rsidRDefault="00880C1D" w:rsidP="00B57AC0">
            <w:pPr>
              <w:widowControl w:val="0"/>
              <w:tabs>
                <w:tab w:val="left" w:pos="313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негорючей резиной</w:t>
            </w:r>
          </w:p>
        </w:tc>
      </w:tr>
      <w:tr w:rsidR="00880C1D" w:rsidRPr="00B57AC0">
        <w:trPr>
          <w:jc w:val="center"/>
        </w:trPr>
        <w:tc>
          <w:tcPr>
            <w:tcW w:w="47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57AC0">
                <w:rPr>
                  <w:b/>
                  <w:sz w:val="20"/>
                  <w:szCs w:val="20"/>
                </w:rPr>
                <w:t>1 м</w:t>
              </w:r>
            </w:smartTag>
            <w:r w:rsidRPr="00B57AC0">
              <w:rPr>
                <w:b/>
                <w:sz w:val="20"/>
                <w:szCs w:val="20"/>
              </w:rPr>
              <w:t>, кг</w:t>
            </w:r>
          </w:p>
        </w:tc>
        <w:tc>
          <w:tcPr>
            <w:tcW w:w="2039" w:type="dxa"/>
          </w:tcPr>
          <w:p w:rsidR="00880C1D" w:rsidRPr="00B57AC0" w:rsidRDefault="00880C1D" w:rsidP="00B57AC0">
            <w:pPr>
              <w:widowControl w:val="0"/>
              <w:tabs>
                <w:tab w:val="left" w:pos="313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1,6</w:t>
            </w:r>
          </w:p>
        </w:tc>
      </w:tr>
      <w:tr w:rsidR="00880C1D" w:rsidRPr="00B57AC0">
        <w:trPr>
          <w:jc w:val="center"/>
        </w:trPr>
        <w:tc>
          <w:tcPr>
            <w:tcW w:w="47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Длина, м</w:t>
            </w:r>
          </w:p>
        </w:tc>
        <w:tc>
          <w:tcPr>
            <w:tcW w:w="2039" w:type="dxa"/>
          </w:tcPr>
          <w:p w:rsidR="00880C1D" w:rsidRPr="00B57AC0" w:rsidRDefault="00B40CC3" w:rsidP="00B57AC0">
            <w:pPr>
              <w:widowControl w:val="0"/>
              <w:tabs>
                <w:tab w:val="left" w:pos="313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2</w:t>
            </w:r>
            <w:r w:rsidR="00880C1D" w:rsidRPr="00B57AC0">
              <w:rPr>
                <w:sz w:val="20"/>
                <w:szCs w:val="20"/>
              </w:rPr>
              <w:t>0</w:t>
            </w:r>
          </w:p>
        </w:tc>
      </w:tr>
      <w:tr w:rsidR="00880C1D" w:rsidRPr="00B57AC0">
        <w:trPr>
          <w:jc w:val="center"/>
        </w:trPr>
        <w:tc>
          <w:tcPr>
            <w:tcW w:w="47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Коэффициент аэродинамического сопротивления, Нс</w:t>
            </w:r>
            <w:r w:rsidRPr="00B57AC0">
              <w:rPr>
                <w:b/>
                <w:sz w:val="20"/>
                <w:szCs w:val="20"/>
                <w:vertAlign w:val="superscript"/>
              </w:rPr>
              <w:t>2</w:t>
            </w:r>
            <w:r w:rsidRPr="00B57AC0">
              <w:rPr>
                <w:b/>
                <w:sz w:val="20"/>
                <w:szCs w:val="20"/>
              </w:rPr>
              <w:t>/м</w:t>
            </w:r>
            <w:r w:rsidRPr="00B57AC0">
              <w:rPr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9" w:type="dxa"/>
          </w:tcPr>
          <w:p w:rsidR="00880C1D" w:rsidRPr="00B57AC0" w:rsidRDefault="00880C1D" w:rsidP="00B57AC0">
            <w:pPr>
              <w:widowControl w:val="0"/>
              <w:tabs>
                <w:tab w:val="left" w:pos="313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0,00</w:t>
            </w:r>
            <w:r w:rsidR="00B40CC3" w:rsidRPr="00B57AC0">
              <w:rPr>
                <w:sz w:val="20"/>
                <w:szCs w:val="20"/>
              </w:rPr>
              <w:t>30</w:t>
            </w:r>
          </w:p>
        </w:tc>
      </w:tr>
    </w:tbl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0CC3" w:rsidRPr="00B57AC0" w:rsidRDefault="00B40CC3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стыковки гибких труб друг с другом в их концы вмонтированы стальные разрезные пружинящие кольца. Для соединения соседних звеньев пружинное кольцо одного звена сжимают и вводят внутрь другого. При включении вентилятора стык самоуплотняется.</w:t>
      </w:r>
    </w:p>
    <w:p w:rsidR="00880C1D" w:rsidRPr="00B57AC0" w:rsidRDefault="00880C1D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всасывающего вентилятора принимаем металлические вентиляционные трубы. Учитывая длину всасывающего трубопровода, для приведения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аэродинамического сопротивления в оптимальный предел значений принимаем диаметр всасывающего трубопровода равным 0,6м. </w:t>
      </w:r>
    </w:p>
    <w:p w:rsidR="00B57AC0" w:rsidRDefault="00B57AC0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183pt;height:44.25pt" fillcolor="window">
            <v:imagedata r:id="rId115" o:title=""/>
          </v:shape>
        </w:pict>
      </w:r>
    </w:p>
    <w:p w:rsidR="00B57AC0" w:rsidRDefault="00B57AC0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Скорость движения воздуха по трубопроводам удовлетворяет требованиям безопасности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134" type="#_x0000_t75" style="width:75.75pt;height:18.75pt" fillcolor="window">
            <v:imagedata r:id="rId116" o:title=""/>
          </v:shape>
        </w:pict>
      </w: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Расстояние от конца всасывающего трубопровода принимаем: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135" type="#_x0000_t75" style="width:51.75pt;height:18.75pt" fillcolor="window">
            <v:imagedata r:id="rId117" o:title=""/>
          </v:shape>
        </w:pict>
      </w:r>
    </w:p>
    <w:p w:rsidR="00880C1D" w:rsidRPr="00B57AC0" w:rsidRDefault="00880C1D" w:rsidP="00B57AC0">
      <w:pPr>
        <w:widowControl w:val="0"/>
        <w:tabs>
          <w:tab w:val="left" w:pos="2952"/>
        </w:tabs>
        <w:spacing w:line="360" w:lineRule="auto"/>
        <w:ind w:firstLine="709"/>
        <w:jc w:val="both"/>
        <w:rPr>
          <w:sz w:val="28"/>
        </w:rPr>
      </w:pPr>
    </w:p>
    <w:p w:rsidR="00B57AC0" w:rsidRPr="00B57AC0" w:rsidRDefault="00947E52" w:rsidP="001C0028">
      <w:pPr>
        <w:widowControl w:val="0"/>
        <w:tabs>
          <w:tab w:val="left" w:pos="2952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880C1D" w:rsidRPr="00B57AC0">
        <w:rPr>
          <w:b/>
          <w:sz w:val="28"/>
        </w:rPr>
        <w:t>Техническая характеристика металлических труб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9"/>
        <w:gridCol w:w="1319"/>
      </w:tblGrid>
      <w:tr w:rsidR="00880C1D" w:rsidRPr="00B57AC0">
        <w:trPr>
          <w:jc w:val="center"/>
        </w:trPr>
        <w:tc>
          <w:tcPr>
            <w:tcW w:w="543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Диаметр, м</w:t>
            </w:r>
          </w:p>
        </w:tc>
        <w:tc>
          <w:tcPr>
            <w:tcW w:w="13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0,6</w:t>
            </w:r>
          </w:p>
        </w:tc>
      </w:tr>
      <w:tr w:rsidR="00880C1D" w:rsidRPr="00B57AC0">
        <w:trPr>
          <w:jc w:val="center"/>
        </w:trPr>
        <w:tc>
          <w:tcPr>
            <w:tcW w:w="543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13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металл</w:t>
            </w:r>
          </w:p>
        </w:tc>
      </w:tr>
      <w:tr w:rsidR="00880C1D" w:rsidRPr="00B57AC0">
        <w:trPr>
          <w:jc w:val="center"/>
        </w:trPr>
        <w:tc>
          <w:tcPr>
            <w:tcW w:w="543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Длина звена, м</w:t>
            </w:r>
          </w:p>
        </w:tc>
        <w:tc>
          <w:tcPr>
            <w:tcW w:w="13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4</w:t>
            </w:r>
          </w:p>
        </w:tc>
      </w:tr>
      <w:tr w:rsidR="00880C1D" w:rsidRPr="00B57AC0">
        <w:trPr>
          <w:jc w:val="center"/>
        </w:trPr>
        <w:tc>
          <w:tcPr>
            <w:tcW w:w="543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57AC0">
                <w:rPr>
                  <w:b/>
                  <w:sz w:val="20"/>
                  <w:szCs w:val="20"/>
                </w:rPr>
                <w:t>1 м</w:t>
              </w:r>
            </w:smartTag>
            <w:r w:rsidRPr="00B57AC0">
              <w:rPr>
                <w:b/>
                <w:sz w:val="20"/>
                <w:szCs w:val="20"/>
              </w:rPr>
              <w:t xml:space="preserve"> трубы, кг</w:t>
            </w:r>
          </w:p>
        </w:tc>
        <w:tc>
          <w:tcPr>
            <w:tcW w:w="13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35,7</w:t>
            </w:r>
          </w:p>
        </w:tc>
      </w:tr>
      <w:tr w:rsidR="00880C1D" w:rsidRPr="00B57AC0">
        <w:trPr>
          <w:jc w:val="center"/>
        </w:trPr>
        <w:tc>
          <w:tcPr>
            <w:tcW w:w="543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b/>
                <w:sz w:val="20"/>
                <w:szCs w:val="20"/>
              </w:rPr>
            </w:pPr>
            <w:r w:rsidRPr="00B57AC0">
              <w:rPr>
                <w:b/>
                <w:sz w:val="20"/>
                <w:szCs w:val="20"/>
              </w:rPr>
              <w:t>Коэффициент аэродинамического сопротивления, Н*с</w:t>
            </w:r>
            <w:r w:rsidRPr="00B57AC0">
              <w:rPr>
                <w:b/>
                <w:sz w:val="20"/>
                <w:szCs w:val="20"/>
                <w:vertAlign w:val="superscript"/>
              </w:rPr>
              <w:t>2</w:t>
            </w:r>
            <w:r w:rsidRPr="00B57AC0">
              <w:rPr>
                <w:b/>
                <w:sz w:val="20"/>
                <w:szCs w:val="20"/>
              </w:rPr>
              <w:t>/м</w:t>
            </w:r>
            <w:r w:rsidRPr="00B57AC0">
              <w:rPr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19" w:type="dxa"/>
          </w:tcPr>
          <w:p w:rsidR="00880C1D" w:rsidRPr="00B57AC0" w:rsidRDefault="00880C1D" w:rsidP="00B57AC0">
            <w:pPr>
              <w:widowControl w:val="0"/>
              <w:tabs>
                <w:tab w:val="left" w:pos="2952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B57AC0">
              <w:rPr>
                <w:sz w:val="20"/>
                <w:szCs w:val="20"/>
              </w:rPr>
              <w:t>0,0030</w:t>
            </w:r>
          </w:p>
        </w:tc>
      </w:tr>
    </w:tbl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Расчёт аэродинамических параметров</w:t>
      </w:r>
      <w:r w:rsidR="00B57AC0">
        <w:rPr>
          <w:b/>
          <w:sz w:val="28"/>
        </w:rPr>
        <w:t xml:space="preserve"> трубопроводов</w:t>
      </w:r>
    </w:p>
    <w:p w:rsidR="00B57AC0" w:rsidRDefault="00B57AC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Проветривание проектируемой горной выработки при её проведении осуществляется с помощью вентиляторов местного проветривания.</w:t>
      </w:r>
    </w:p>
    <w:p w:rsidR="00947E52" w:rsidRPr="001C0028" w:rsidRDefault="00880C1D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Аэродинамическими параметрами трубопровода являются аэродинамическое сопротивление, воздухопроницаемость и депрессия. По трубам воздух движется за счет разности давлений у их концов, которая затрачивается на преодоление сопротивлений, оказываемых ими. Аэродинамическое сопротивление трубопровода при любой форме его сечения определяется по формуле:</w:t>
      </w:r>
    </w:p>
    <w:p w:rsidR="00947E52" w:rsidRPr="001C0028" w:rsidRDefault="00947E52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</w:p>
    <w:p w:rsidR="00947E52" w:rsidRPr="00947E52" w:rsidRDefault="00A928E4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36" type="#_x0000_t75" style="width:92.25pt;height:39.75pt" fillcolor="window">
            <v:imagedata r:id="rId118" o:title=""/>
          </v:shape>
        </w:pict>
      </w:r>
    </w:p>
    <w:p w:rsidR="00947E52" w:rsidRDefault="00947E52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где</w:t>
      </w:r>
    </w:p>
    <w:p w:rsidR="00880C1D" w:rsidRPr="00B57AC0" w:rsidRDefault="00A928E4" w:rsidP="00B57AC0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7" type="#_x0000_t75" style="width:15.75pt;height:15.75pt" fillcolor="window">
            <v:imagedata r:id="rId119" o:title=""/>
          </v:shape>
        </w:pict>
      </w:r>
      <w:r w:rsidR="00880C1D" w:rsidRPr="00B57AC0">
        <w:rPr>
          <w:sz w:val="28"/>
        </w:rPr>
        <w:t>- коэффициент аэродинамического сопротивления,</w:t>
      </w:r>
      <w:r>
        <w:rPr>
          <w:sz w:val="28"/>
        </w:rPr>
        <w:pict>
          <v:shape id="_x0000_i1138" type="#_x0000_t75" style="width:47.25pt;height:21pt" fillcolor="window">
            <v:imagedata r:id="rId120" o:title=""/>
          </v:shape>
        </w:pict>
      </w:r>
      <w:r w:rsidR="00880C1D" w:rsidRPr="00B57AC0">
        <w:rPr>
          <w:sz w:val="28"/>
        </w:rPr>
        <w:t>;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9" type="#_x0000_t75" style="width:15.75pt;height:20.25pt" fillcolor="window">
            <v:imagedata r:id="rId121" o:title=""/>
          </v:shape>
        </w:pict>
      </w:r>
      <w:r w:rsidR="00880C1D" w:rsidRPr="00B57AC0">
        <w:rPr>
          <w:sz w:val="28"/>
        </w:rPr>
        <w:t>- длина трубопровода, м;</w:t>
      </w:r>
      <w:r w:rsidR="00B57AC0">
        <w:rPr>
          <w:sz w:val="28"/>
        </w:rPr>
        <w:t xml:space="preserve"> </w:t>
      </w:r>
      <w:r>
        <w:rPr>
          <w:sz w:val="28"/>
        </w:rPr>
        <w:pict>
          <v:shape id="_x0000_i1140" type="#_x0000_t75" style="width:15pt;height:18pt" fillcolor="window">
            <v:imagedata r:id="rId122" o:title=""/>
          </v:shape>
        </w:pict>
      </w:r>
      <w:r w:rsidR="00880C1D" w:rsidRPr="00B57AC0">
        <w:rPr>
          <w:sz w:val="28"/>
        </w:rPr>
        <w:t xml:space="preserve"> - диаметр трубопровода, м.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Найдём аэродинамическое сопротивление трубопровода: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для всасывающего вентилятора: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B40CC3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1" type="#_x0000_t75" style="width:132pt;height:33pt" fillcolor="window">
            <v:imagedata r:id="rId123" o:title=""/>
          </v:shape>
        </w:pict>
      </w:r>
      <w:r w:rsidR="00B40CC3" w:rsidRPr="00B57AC0">
        <w:rPr>
          <w:sz w:val="28"/>
        </w:rPr>
        <w:t xml:space="preserve"> </w:t>
      </w:r>
      <w:r w:rsidR="00B40CC3" w:rsidRPr="00B57AC0">
        <w:rPr>
          <w:sz w:val="28"/>
          <w:lang w:val="en-US"/>
        </w:rPr>
        <w:t>H</w:t>
      </w:r>
      <w:r w:rsidR="00B40CC3" w:rsidRPr="00B57AC0">
        <w:rPr>
          <w:sz w:val="28"/>
        </w:rPr>
        <w:t>*</w:t>
      </w:r>
      <w:r w:rsidR="00B40CC3" w:rsidRPr="00B57AC0">
        <w:rPr>
          <w:sz w:val="28"/>
          <w:lang w:val="en-US"/>
        </w:rPr>
        <w:t>c</w:t>
      </w:r>
      <w:r w:rsidR="00B40CC3" w:rsidRPr="00B57AC0">
        <w:rPr>
          <w:sz w:val="28"/>
          <w:vertAlign w:val="superscript"/>
        </w:rPr>
        <w:t>2</w:t>
      </w:r>
      <w:r w:rsidR="00B40CC3" w:rsidRPr="00B57AC0">
        <w:rPr>
          <w:sz w:val="28"/>
        </w:rPr>
        <w:t>/м</w:t>
      </w:r>
      <w:r w:rsidR="00B40CC3" w:rsidRPr="00B57AC0">
        <w:rPr>
          <w:sz w:val="28"/>
          <w:vertAlign w:val="superscript"/>
        </w:rPr>
        <w:t>2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где</w:t>
      </w:r>
      <w:r w:rsidR="00A928E4">
        <w:rPr>
          <w:sz w:val="28"/>
        </w:rPr>
        <w:pict>
          <v:shape id="_x0000_i1142" type="#_x0000_t75" style="width:105pt;height:27pt" fillcolor="window">
            <v:imagedata r:id="rId124" o:title=""/>
          </v:shape>
        </w:pict>
      </w:r>
      <w:r w:rsidRPr="00B57AC0">
        <w:rPr>
          <w:sz w:val="28"/>
        </w:rPr>
        <w:t xml:space="preserve"> - коэффициент аэродинамического сопротивления;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56.25pt;height:18pt" fillcolor="window">
            <v:imagedata r:id="rId125" o:title=""/>
          </v:shape>
        </w:pict>
      </w:r>
      <w:r w:rsidR="00880C1D" w:rsidRPr="00B57AC0">
        <w:rPr>
          <w:sz w:val="28"/>
        </w:rPr>
        <w:t xml:space="preserve"> - диаметр вентиляционной трубы для всасывающего вентилятора.</w:t>
      </w:r>
    </w:p>
    <w:p w:rsidR="00880C1D" w:rsidRPr="00B57AC0" w:rsidRDefault="00880C1D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для нагнетательного вентилятора: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B40CC3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4" type="#_x0000_t75" style="width:132.75pt;height:33pt" fillcolor="window">
            <v:imagedata r:id="rId126" o:title=""/>
          </v:shape>
        </w:pict>
      </w:r>
      <w:r w:rsidR="00B40CC3" w:rsidRPr="00B57AC0">
        <w:rPr>
          <w:sz w:val="28"/>
        </w:rPr>
        <w:t xml:space="preserve"> </w:t>
      </w:r>
      <w:r w:rsidR="00B40CC3" w:rsidRPr="00B57AC0">
        <w:rPr>
          <w:sz w:val="28"/>
          <w:lang w:val="en-US"/>
        </w:rPr>
        <w:t>H</w:t>
      </w:r>
      <w:r w:rsidR="00B40CC3" w:rsidRPr="00B57AC0">
        <w:rPr>
          <w:sz w:val="28"/>
        </w:rPr>
        <w:t>*</w:t>
      </w:r>
      <w:r w:rsidR="00B40CC3" w:rsidRPr="00B57AC0">
        <w:rPr>
          <w:sz w:val="28"/>
          <w:lang w:val="en-US"/>
        </w:rPr>
        <w:t>c</w:t>
      </w:r>
      <w:r w:rsidR="00B40CC3" w:rsidRPr="00B57AC0">
        <w:rPr>
          <w:sz w:val="28"/>
          <w:vertAlign w:val="superscript"/>
        </w:rPr>
        <w:t>2</w:t>
      </w:r>
      <w:r w:rsidR="00B40CC3" w:rsidRPr="00B57AC0">
        <w:rPr>
          <w:sz w:val="28"/>
        </w:rPr>
        <w:t>/м</w:t>
      </w:r>
      <w:r w:rsidR="00B40CC3" w:rsidRPr="00B57AC0">
        <w:rPr>
          <w:sz w:val="28"/>
          <w:vertAlign w:val="superscript"/>
        </w:rPr>
        <w:t>2</w:t>
      </w:r>
    </w:p>
    <w:p w:rsidR="00880C1D" w:rsidRPr="00B57AC0" w:rsidRDefault="00A928E4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5" type="#_x0000_t75" style="width:96pt;height:27pt" fillcolor="window">
            <v:imagedata r:id="rId127" o:title=""/>
          </v:shape>
        </w:pict>
      </w:r>
      <w:r w:rsidR="00880C1D" w:rsidRPr="00B57AC0">
        <w:rPr>
          <w:sz w:val="28"/>
        </w:rPr>
        <w:t xml:space="preserve"> - коэффициент аэродинамического сопротивления;</w:t>
      </w:r>
    </w:p>
    <w:p w:rsidR="00880C1D" w:rsidRPr="00B57AC0" w:rsidRDefault="00A928E4" w:rsidP="00B57AC0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6" type="#_x0000_t75" style="width:54.75pt;height:18pt" fillcolor="window">
            <v:imagedata r:id="rId128" o:title=""/>
          </v:shape>
        </w:pict>
      </w:r>
      <w:r w:rsidR="00880C1D" w:rsidRPr="00B57AC0">
        <w:rPr>
          <w:sz w:val="28"/>
        </w:rPr>
        <w:t xml:space="preserve"> - диаметр вентиляционной трубы для нагнетательного вентилятора.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Найдём воздухопроницаемость трубопроводов: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коэффициент подсосов для всасывающего трубопровода:</w:t>
      </w:r>
    </w:p>
    <w:p w:rsidR="00B57AC0" w:rsidRDefault="00B57AC0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7" type="#_x0000_t75" style="width:342.75pt;height:41.25pt" fillcolor="window">
            <v:imagedata r:id="rId129" o:title=""/>
          </v:shape>
        </w:pict>
      </w:r>
    </w:p>
    <w:p w:rsidR="00947E52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8" type="#_x0000_t75" style="width:57pt;height:17.25pt" fillcolor="window">
            <v:imagedata r:id="rId130" o:title=""/>
          </v:shape>
        </w:pict>
      </w:r>
      <w:r w:rsidR="00880C1D" w:rsidRPr="00B57AC0">
        <w:rPr>
          <w:sz w:val="28"/>
        </w:rPr>
        <w:t xml:space="preserve"> - коэффициент, характеризующий плотность соединения звеньев трубопровода (при хорошем качестве сборки).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44.25pt;height:17.25pt" fillcolor="window">
            <v:imagedata r:id="rId131" o:title=""/>
          </v:shape>
        </w:pict>
      </w:r>
      <w:r w:rsidR="00880C1D" w:rsidRPr="00B57AC0">
        <w:rPr>
          <w:sz w:val="28"/>
        </w:rPr>
        <w:t>- длина одной трубы, м;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L</w:t>
      </w:r>
      <w:r w:rsidRPr="00B57AC0">
        <w:rPr>
          <w:sz w:val="28"/>
          <w:vertAlign w:val="subscript"/>
        </w:rPr>
        <w:t>Т</w:t>
      </w:r>
      <w:r w:rsidRPr="00B57AC0">
        <w:rPr>
          <w:sz w:val="28"/>
        </w:rPr>
        <w:t>=</w:t>
      </w:r>
      <w:r w:rsidR="003D5D1B" w:rsidRPr="00B57AC0">
        <w:rPr>
          <w:sz w:val="28"/>
        </w:rPr>
        <w:t>38</w:t>
      </w:r>
      <w:r w:rsidRPr="00B57AC0">
        <w:rPr>
          <w:sz w:val="28"/>
        </w:rPr>
        <w:t>0м- длина всасывающего трубопровода, м;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44.25pt;height:17.25pt" fillcolor="window">
            <v:imagedata r:id="rId132" o:title=""/>
          </v:shape>
        </w:pict>
      </w:r>
      <w:r w:rsidR="00880C1D" w:rsidRPr="00B57AC0">
        <w:rPr>
          <w:sz w:val="28"/>
        </w:rPr>
        <w:t xml:space="preserve"> - диаметр труб, м;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R</w:t>
      </w:r>
      <w:r w:rsidRPr="00B57AC0">
        <w:rPr>
          <w:sz w:val="28"/>
          <w:vertAlign w:val="subscript"/>
        </w:rPr>
        <w:t>1</w:t>
      </w:r>
      <w:r w:rsidRPr="00B57AC0">
        <w:rPr>
          <w:sz w:val="28"/>
        </w:rPr>
        <w:t>=</w:t>
      </w:r>
      <w:r w:rsidR="00A567E6" w:rsidRPr="00B57AC0">
        <w:rPr>
          <w:sz w:val="28"/>
        </w:rPr>
        <w:t>9</w:t>
      </w:r>
      <w:r w:rsidRPr="00B57AC0">
        <w:rPr>
          <w:sz w:val="28"/>
        </w:rPr>
        <w:t>5 - аэродинамическое сопротивление всасывающего трубопровода;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коэффициент утечек для нагнетательного трубопровода</w:t>
      </w:r>
      <w:r w:rsidR="00A567E6" w:rsidRPr="00B57AC0">
        <w:rPr>
          <w:sz w:val="28"/>
        </w:rPr>
        <w:t xml:space="preserve"> 1,08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Депрессия вентиляционных трубопроводов: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Общая депрессия, которую должен преодолеть вентилятор:</w:t>
      </w:r>
    </w:p>
    <w:p w:rsidR="00947E52" w:rsidRPr="00947E52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A928E4">
        <w:rPr>
          <w:sz w:val="28"/>
        </w:rPr>
        <w:pict>
          <v:shape id="_x0000_i1151" type="#_x0000_t75" style="width:99pt;height:18.75pt" fillcolor="window">
            <v:imagedata r:id="rId133" o:title=""/>
          </v:shape>
        </w:pict>
      </w:r>
    </w:p>
    <w:p w:rsidR="00947E52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где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2" type="#_x0000_t75" style="width:18.75pt;height:18pt" fillcolor="window">
            <v:imagedata r:id="rId134" o:title=""/>
          </v:shape>
        </w:pict>
      </w:r>
      <w:r w:rsidR="00880C1D" w:rsidRPr="00B57AC0">
        <w:rPr>
          <w:sz w:val="28"/>
        </w:rPr>
        <w:t xml:space="preserve"> - статическая депрессия, Па;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3" type="#_x0000_t75" style="width:17.25pt;height:17.25pt" fillcolor="window">
            <v:imagedata r:id="rId135" o:title=""/>
          </v:shape>
        </w:pict>
      </w:r>
      <w:r w:rsidR="00880C1D" w:rsidRPr="00B57AC0">
        <w:rPr>
          <w:sz w:val="28"/>
        </w:rPr>
        <w:t xml:space="preserve"> - депрессия за счёт местных сопротивлений (уменьшение диаметра, повороты трубопровода), Па;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15.75pt;height:18.75pt" fillcolor="window">
            <v:imagedata r:id="rId136" o:title=""/>
          </v:shape>
        </w:pict>
      </w:r>
      <w:r w:rsidR="00880C1D" w:rsidRPr="00B57AC0">
        <w:rPr>
          <w:sz w:val="28"/>
        </w:rPr>
        <w:t xml:space="preserve"> - динамическая депрессия, Па.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i/>
          <w:sz w:val="28"/>
        </w:rPr>
      </w:pPr>
      <w:r w:rsidRPr="00B57AC0">
        <w:rPr>
          <w:i/>
          <w:sz w:val="28"/>
        </w:rPr>
        <w:t>Под депрессией вентиляционного трубопровода понимаются потери напора.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Статическая депрессия трубопровода (статистический напор вентиляторов):</w:t>
      </w:r>
    </w:p>
    <w:p w:rsidR="00B57AC0" w:rsidRDefault="00B57AC0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78.75pt;height:24.75pt" fillcolor="window">
            <v:imagedata r:id="rId137" o:title=""/>
          </v:shape>
        </w:pict>
      </w:r>
      <w:r w:rsidR="00880C1D" w:rsidRPr="00B57AC0">
        <w:rPr>
          <w:sz w:val="28"/>
        </w:rPr>
        <w:t>, где</w:t>
      </w:r>
    </w:p>
    <w:p w:rsidR="00B57AC0" w:rsidRDefault="00B57AC0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14.25pt;height:18.75pt" fillcolor="window">
            <v:imagedata r:id="rId138" o:title=""/>
          </v:shape>
        </w:pict>
      </w:r>
      <w:r w:rsidR="00880C1D" w:rsidRPr="00B57AC0">
        <w:rPr>
          <w:sz w:val="28"/>
        </w:rPr>
        <w:t xml:space="preserve"> - коэффициент воздухопроницаемости трубопровода;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7" type="#_x0000_t75" style="width:12pt;height:15.75pt" fillcolor="window">
            <v:imagedata r:id="rId139" o:title=""/>
          </v:shape>
        </w:pict>
      </w:r>
      <w:r w:rsidR="00880C1D" w:rsidRPr="00B57AC0">
        <w:rPr>
          <w:sz w:val="28"/>
        </w:rPr>
        <w:t xml:space="preserve"> - необходимая подача свежего воздуха, м</w:t>
      </w:r>
      <w:r w:rsidR="00880C1D" w:rsidRPr="00B57AC0">
        <w:rPr>
          <w:sz w:val="28"/>
          <w:vertAlign w:val="superscript"/>
        </w:rPr>
        <w:t>3</w:t>
      </w:r>
      <w:r w:rsidR="00880C1D" w:rsidRPr="00B57AC0">
        <w:rPr>
          <w:sz w:val="28"/>
        </w:rPr>
        <w:t>/с.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8" type="#_x0000_t75" style="width:12pt;height:12.75pt" fillcolor="window">
            <v:imagedata r:id="rId140" o:title=""/>
          </v:shape>
        </w:pict>
      </w:r>
      <w:r w:rsidR="00880C1D" w:rsidRPr="00B57AC0">
        <w:rPr>
          <w:sz w:val="28"/>
        </w:rPr>
        <w:t xml:space="preserve"> - аэродинамическое сопротивление трубопровода.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Депрессия вентилятора, необходимая для преодоления сопротивления трубопровода определяется по формуле: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для всасывающего трубопровода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вс</w:t>
      </w:r>
      <w:r w:rsidRPr="00B57AC0">
        <w:rPr>
          <w:sz w:val="28"/>
        </w:rPr>
        <w:t xml:space="preserve"> </w:t>
      </w:r>
      <w:r w:rsidRPr="00B57AC0">
        <w:rPr>
          <w:sz w:val="28"/>
          <w:vertAlign w:val="superscript"/>
        </w:rPr>
        <w:t>ст</w:t>
      </w:r>
      <w:r w:rsidRPr="00B57AC0">
        <w:rPr>
          <w:sz w:val="28"/>
        </w:rPr>
        <w:t xml:space="preserve"> = 1,</w:t>
      </w:r>
      <w:r w:rsidR="00A567E6" w:rsidRPr="00B57AC0">
        <w:rPr>
          <w:sz w:val="28"/>
        </w:rPr>
        <w:t>25</w:t>
      </w:r>
      <w:r w:rsidRPr="00B57AC0">
        <w:rPr>
          <w:sz w:val="28"/>
        </w:rPr>
        <w:t>*</w:t>
      </w:r>
      <w:r w:rsidR="00A567E6" w:rsidRPr="00B57AC0">
        <w:rPr>
          <w:sz w:val="28"/>
        </w:rPr>
        <w:t>4,78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 xml:space="preserve"> *</w:t>
      </w:r>
      <w:r w:rsidR="00A567E6" w:rsidRPr="00B57AC0">
        <w:rPr>
          <w:sz w:val="28"/>
        </w:rPr>
        <w:t>95</w:t>
      </w:r>
      <w:r w:rsidRPr="00B57AC0">
        <w:rPr>
          <w:sz w:val="28"/>
        </w:rPr>
        <w:t xml:space="preserve"> = 2</w:t>
      </w:r>
      <w:r w:rsidR="00A567E6" w:rsidRPr="00B57AC0">
        <w:rPr>
          <w:sz w:val="28"/>
        </w:rPr>
        <w:t>71</w:t>
      </w:r>
      <w:r w:rsidRPr="00B57AC0">
        <w:rPr>
          <w:sz w:val="28"/>
        </w:rPr>
        <w:t>3 Па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- для нагнетательного трубопровода 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Н</w:t>
      </w:r>
      <w:r w:rsidRPr="00B57AC0">
        <w:rPr>
          <w:sz w:val="28"/>
        </w:rPr>
        <w:t xml:space="preserve"> </w:t>
      </w:r>
      <w:r w:rsidRPr="00B57AC0">
        <w:rPr>
          <w:sz w:val="28"/>
          <w:vertAlign w:val="superscript"/>
        </w:rPr>
        <w:t>ст</w:t>
      </w:r>
      <w:r w:rsidRPr="00B57AC0">
        <w:rPr>
          <w:sz w:val="28"/>
        </w:rPr>
        <w:t xml:space="preserve"> = 1,0</w:t>
      </w:r>
      <w:r w:rsidR="00A567E6" w:rsidRPr="00B57AC0">
        <w:rPr>
          <w:sz w:val="28"/>
        </w:rPr>
        <w:t>7</w:t>
      </w:r>
      <w:r w:rsidRPr="00B57AC0">
        <w:rPr>
          <w:sz w:val="28"/>
        </w:rPr>
        <w:t>*</w:t>
      </w:r>
      <w:r w:rsidR="00A567E6" w:rsidRPr="00B57AC0">
        <w:rPr>
          <w:sz w:val="28"/>
        </w:rPr>
        <w:t>3,7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 xml:space="preserve"> *</w:t>
      </w:r>
      <w:r w:rsidR="00A567E6" w:rsidRPr="00B57AC0">
        <w:rPr>
          <w:sz w:val="28"/>
        </w:rPr>
        <w:t>62</w:t>
      </w:r>
      <w:r w:rsidRPr="00B57AC0">
        <w:rPr>
          <w:sz w:val="28"/>
        </w:rPr>
        <w:t xml:space="preserve"> = </w:t>
      </w:r>
      <w:r w:rsidR="00A567E6" w:rsidRPr="00B57AC0">
        <w:rPr>
          <w:sz w:val="28"/>
        </w:rPr>
        <w:t>908</w:t>
      </w:r>
      <w:r w:rsidRPr="00B57AC0">
        <w:rPr>
          <w:sz w:val="28"/>
        </w:rPr>
        <w:t xml:space="preserve"> Па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 действительности, в трубопроводе из-за утечек расход воздуха по длине трубопровода непостоянен, поэтому при расчёте мы пользовались среднегеометрическим значением.</w:t>
      </w:r>
    </w:p>
    <w:p w:rsidR="00947E52" w:rsidRPr="001C0028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Депрессия на преодоление местных сопротивлений в гибком трубопроводе – зависит</w:t>
      </w:r>
      <w:r w:rsidR="00B57AC0">
        <w:rPr>
          <w:sz w:val="28"/>
        </w:rPr>
        <w:t xml:space="preserve"> </w:t>
      </w:r>
      <w:r w:rsidRPr="00B57AC0">
        <w:rPr>
          <w:sz w:val="28"/>
        </w:rPr>
        <w:t>от степени турбулентности воздушного потока и количества стыков между отдельными звеньями: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947E52" w:rsidRPr="00947E52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59" type="#_x0000_t75" style="width:96.75pt;height:26.25pt" fillcolor="window">
            <v:imagedata r:id="rId141" o:title=""/>
          </v:shape>
        </w:pict>
      </w:r>
    </w:p>
    <w:p w:rsidR="00947E52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где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0" type="#_x0000_t75" style="width:9.75pt;height:11.25pt" fillcolor="window">
            <v:imagedata r:id="rId142" o:title=""/>
          </v:shape>
        </w:pict>
      </w:r>
      <w:r w:rsidR="00880C1D" w:rsidRPr="00B57AC0">
        <w:rPr>
          <w:sz w:val="28"/>
        </w:rPr>
        <w:t xml:space="preserve"> - число стыков по всей длине трубопровода;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1" type="#_x0000_t75" style="width:9.75pt;height:15.75pt" fillcolor="window">
            <v:imagedata r:id="rId143" o:title=""/>
          </v:shape>
        </w:pict>
      </w:r>
      <w:r w:rsidR="00880C1D" w:rsidRPr="00B57AC0">
        <w:rPr>
          <w:sz w:val="28"/>
        </w:rPr>
        <w:t xml:space="preserve"> - коэффициент местного сопротивления одного стыка;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2" type="#_x0000_t75" style="width:18pt;height:18pt" fillcolor="window">
            <v:imagedata r:id="rId144" o:title=""/>
          </v:shape>
        </w:pict>
      </w:r>
      <w:r w:rsidR="00880C1D" w:rsidRPr="00B57AC0">
        <w:rPr>
          <w:sz w:val="28"/>
        </w:rPr>
        <w:t xml:space="preserve"> - скорость движения воздуха в трубопроводе, м/с;</w:t>
      </w: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12pt;height:12.75pt" fillcolor="window">
            <v:imagedata r:id="rId145" o:title=""/>
          </v:shape>
        </w:pict>
      </w:r>
      <w:r w:rsidR="00880C1D" w:rsidRPr="00B57AC0">
        <w:rPr>
          <w:sz w:val="28"/>
        </w:rPr>
        <w:t xml:space="preserve"> - плотность воздуха, кг/м</w:t>
      </w:r>
      <w:r w:rsidR="00880C1D" w:rsidRPr="00B57AC0">
        <w:rPr>
          <w:sz w:val="28"/>
          <w:vertAlign w:val="superscript"/>
        </w:rPr>
        <w:t>3</w:t>
      </w:r>
      <w:r w:rsidR="00880C1D" w:rsidRPr="00B57AC0">
        <w:rPr>
          <w:sz w:val="28"/>
        </w:rPr>
        <w:t>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Приближённо депрессия на преодоление местных сопротивлений в гибком трубопроводе</w:t>
      </w:r>
      <w:r w:rsidR="00B57AC0">
        <w:rPr>
          <w:sz w:val="28"/>
        </w:rPr>
        <w:t xml:space="preserve"> </w:t>
      </w:r>
      <w:r w:rsidRPr="00B57AC0">
        <w:rPr>
          <w:sz w:val="28"/>
        </w:rPr>
        <w:t>может приниматься равной 20% от статической депрессии:</w:t>
      </w:r>
    </w:p>
    <w:p w:rsidR="00B57AC0" w:rsidRDefault="00B57AC0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М</w:t>
      </w:r>
      <w:r w:rsidRPr="00B57AC0">
        <w:rPr>
          <w:sz w:val="28"/>
        </w:rPr>
        <w:t xml:space="preserve"> = 0,2*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Н</w:t>
      </w:r>
      <w:r w:rsidRPr="00B57AC0">
        <w:rPr>
          <w:sz w:val="28"/>
        </w:rPr>
        <w:t xml:space="preserve"> </w:t>
      </w:r>
      <w:r w:rsidRPr="00B57AC0">
        <w:rPr>
          <w:sz w:val="28"/>
          <w:vertAlign w:val="superscript"/>
        </w:rPr>
        <w:t>ст</w:t>
      </w:r>
      <w:r w:rsidRPr="00B57AC0">
        <w:rPr>
          <w:sz w:val="28"/>
        </w:rPr>
        <w:t xml:space="preserve"> = 0,2*</w:t>
      </w:r>
      <w:r w:rsidR="00A567E6" w:rsidRPr="00B57AC0">
        <w:rPr>
          <w:sz w:val="28"/>
        </w:rPr>
        <w:t>908</w:t>
      </w:r>
      <w:r w:rsidRPr="00B57AC0">
        <w:rPr>
          <w:sz w:val="28"/>
        </w:rPr>
        <w:t xml:space="preserve"> = 1</w:t>
      </w:r>
      <w:r w:rsidR="00A567E6" w:rsidRPr="00B57AC0">
        <w:rPr>
          <w:sz w:val="28"/>
        </w:rPr>
        <w:t>82</w:t>
      </w:r>
      <w:r w:rsidRPr="00B57AC0">
        <w:rPr>
          <w:sz w:val="28"/>
        </w:rPr>
        <w:t xml:space="preserve"> Па</w:t>
      </w:r>
    </w:p>
    <w:p w:rsidR="00B57AC0" w:rsidRDefault="00B57AC0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 металлическом трубопроводе депрессия на преодоление сопротивлений на стыках невелика, и ею можно пренебречь.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Динамическая депрессия гибких трубопроводов:</w:t>
      </w:r>
    </w:p>
    <w:p w:rsidR="00B57AC0" w:rsidRDefault="00B57AC0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81pt;height:26.25pt" fillcolor="window">
            <v:imagedata r:id="rId146" o:title=""/>
          </v:shape>
        </w:pict>
      </w:r>
      <w:r w:rsidR="00880C1D" w:rsidRPr="00B57AC0">
        <w:rPr>
          <w:sz w:val="28"/>
        </w:rPr>
        <w:t xml:space="preserve"> , где</w:t>
      </w:r>
    </w:p>
    <w:p w:rsidR="00B57AC0" w:rsidRDefault="00B57AC0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A928E4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5" type="#_x0000_t75" style="width:33.75pt;height:21.75pt" fillcolor="window">
            <v:imagedata r:id="rId147" o:title=""/>
          </v:shape>
        </w:pict>
      </w:r>
      <w:r w:rsidR="00880C1D" w:rsidRPr="00B57AC0">
        <w:rPr>
          <w:sz w:val="28"/>
        </w:rPr>
        <w:t xml:space="preserve"> - средняя скорость движения воздуха в трубопроводе на прямолинейном участке;</w:t>
      </w:r>
    </w:p>
    <w:p w:rsidR="00880C1D" w:rsidRPr="00B57AC0" w:rsidRDefault="00A928E4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6" type="#_x0000_t75" style="width:12pt;height:12.75pt" fillcolor="window">
            <v:imagedata r:id="rId148" o:title=""/>
          </v:shape>
        </w:pict>
      </w:r>
      <w:r w:rsidR="00880C1D" w:rsidRPr="00B57AC0">
        <w:rPr>
          <w:sz w:val="28"/>
        </w:rPr>
        <w:t xml:space="preserve"> - плотность воздуха, кг/м</w:t>
      </w:r>
      <w:r w:rsidR="00880C1D" w:rsidRPr="00B57AC0">
        <w:rPr>
          <w:sz w:val="28"/>
          <w:vertAlign w:val="superscript"/>
        </w:rPr>
        <w:t>3</w:t>
      </w:r>
      <w:r w:rsidR="00880C1D" w:rsidRPr="00B57AC0">
        <w:rPr>
          <w:sz w:val="28"/>
        </w:rPr>
        <w:t>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для всасывающего трубопровода: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д</w:t>
      </w:r>
      <w:r w:rsidRPr="00B57AC0">
        <w:rPr>
          <w:sz w:val="28"/>
        </w:rPr>
        <w:t xml:space="preserve"> = </w:t>
      </w:r>
      <w:r w:rsidR="00A567E6" w:rsidRPr="00B57AC0">
        <w:rPr>
          <w:sz w:val="28"/>
        </w:rPr>
        <w:t>16,9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 xml:space="preserve"> * 1,222/2 = </w:t>
      </w:r>
      <w:r w:rsidR="00A567E6" w:rsidRPr="00B57AC0">
        <w:rPr>
          <w:sz w:val="28"/>
        </w:rPr>
        <w:t>175</w:t>
      </w:r>
      <w:r w:rsidRPr="00B57AC0">
        <w:rPr>
          <w:sz w:val="28"/>
        </w:rPr>
        <w:t xml:space="preserve"> Па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для нагнетательного трубопровода: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д</w:t>
      </w:r>
      <w:r w:rsidRPr="00B57AC0">
        <w:rPr>
          <w:sz w:val="28"/>
        </w:rPr>
        <w:t xml:space="preserve"> = 1</w:t>
      </w:r>
      <w:r w:rsidR="00A567E6" w:rsidRPr="00B57AC0">
        <w:rPr>
          <w:sz w:val="28"/>
        </w:rPr>
        <w:t>8,8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 xml:space="preserve"> * 1,222/2 = </w:t>
      </w:r>
      <w:r w:rsidR="00A567E6" w:rsidRPr="00B57AC0">
        <w:rPr>
          <w:sz w:val="28"/>
        </w:rPr>
        <w:t>216</w:t>
      </w:r>
      <w:r w:rsidRPr="00B57AC0">
        <w:rPr>
          <w:sz w:val="28"/>
        </w:rPr>
        <w:t xml:space="preserve"> Па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</w:p>
    <w:p w:rsidR="00880C1D" w:rsidRPr="00B57AC0" w:rsidRDefault="003D5D1B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</w:t>
      </w:r>
      <w:r w:rsidR="00880C1D" w:rsidRPr="00B57AC0">
        <w:rPr>
          <w:b/>
          <w:sz w:val="28"/>
        </w:rPr>
        <w:t>еперь подсчитаем общую депрессию для всасывающего и нагнетательного трубопровода: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для всасывающего трубопровода: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="00A567E6" w:rsidRPr="00B57AC0">
        <w:rPr>
          <w:sz w:val="28"/>
          <w:vertAlign w:val="subscript"/>
        </w:rPr>
        <w:t>вс</w:t>
      </w:r>
      <w:r w:rsidRPr="00B57AC0">
        <w:rPr>
          <w:sz w:val="28"/>
          <w:vertAlign w:val="subscript"/>
        </w:rPr>
        <w:t xml:space="preserve"> </w:t>
      </w:r>
      <w:r w:rsidRPr="00B57AC0">
        <w:rPr>
          <w:sz w:val="28"/>
        </w:rPr>
        <w:t>= 2</w:t>
      </w:r>
      <w:r w:rsidR="00A567E6" w:rsidRPr="00B57AC0">
        <w:rPr>
          <w:sz w:val="28"/>
        </w:rPr>
        <w:t>71</w:t>
      </w:r>
      <w:r w:rsidRPr="00B57AC0">
        <w:rPr>
          <w:sz w:val="28"/>
        </w:rPr>
        <w:t>3 +</w:t>
      </w:r>
      <w:r w:rsidR="00A567E6" w:rsidRPr="00B57AC0">
        <w:rPr>
          <w:sz w:val="28"/>
        </w:rPr>
        <w:t xml:space="preserve"> 175</w:t>
      </w:r>
      <w:r w:rsidRPr="00B57AC0">
        <w:rPr>
          <w:sz w:val="28"/>
        </w:rPr>
        <w:t xml:space="preserve"> = 2</w:t>
      </w:r>
      <w:r w:rsidR="00A567E6" w:rsidRPr="00B57AC0">
        <w:rPr>
          <w:sz w:val="28"/>
        </w:rPr>
        <w:t>888</w:t>
      </w:r>
      <w:r w:rsidRPr="00B57AC0">
        <w:rPr>
          <w:sz w:val="28"/>
        </w:rPr>
        <w:t xml:space="preserve"> Па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для нагнетательного трубопровода: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="00A567E6" w:rsidRPr="00B57AC0">
        <w:rPr>
          <w:sz w:val="28"/>
          <w:vertAlign w:val="subscript"/>
        </w:rPr>
        <w:t>н</w:t>
      </w:r>
      <w:r w:rsidRPr="00B57AC0">
        <w:rPr>
          <w:sz w:val="28"/>
          <w:vertAlign w:val="subscript"/>
        </w:rPr>
        <w:t xml:space="preserve"> </w:t>
      </w:r>
      <w:r w:rsidRPr="00B57AC0">
        <w:rPr>
          <w:sz w:val="28"/>
        </w:rPr>
        <w:t xml:space="preserve">= </w:t>
      </w:r>
      <w:r w:rsidR="00A567E6" w:rsidRPr="00B57AC0">
        <w:rPr>
          <w:sz w:val="28"/>
        </w:rPr>
        <w:t>908</w:t>
      </w:r>
      <w:r w:rsidRPr="00B57AC0">
        <w:rPr>
          <w:sz w:val="28"/>
        </w:rPr>
        <w:t xml:space="preserve"> + 1</w:t>
      </w:r>
      <w:r w:rsidR="00A567E6" w:rsidRPr="00B57AC0">
        <w:rPr>
          <w:sz w:val="28"/>
        </w:rPr>
        <w:t>82</w:t>
      </w:r>
      <w:r w:rsidRPr="00B57AC0">
        <w:rPr>
          <w:sz w:val="28"/>
        </w:rPr>
        <w:t xml:space="preserve"> + </w:t>
      </w:r>
      <w:r w:rsidR="00A567E6" w:rsidRPr="00B57AC0">
        <w:rPr>
          <w:sz w:val="28"/>
        </w:rPr>
        <w:t>216</w:t>
      </w:r>
      <w:r w:rsidRPr="00B57AC0">
        <w:rPr>
          <w:sz w:val="28"/>
        </w:rPr>
        <w:t xml:space="preserve"> = </w:t>
      </w:r>
      <w:r w:rsidR="00A567E6" w:rsidRPr="00B57AC0">
        <w:rPr>
          <w:sz w:val="28"/>
        </w:rPr>
        <w:t>1306</w:t>
      </w:r>
      <w:r w:rsidRPr="00B57AC0">
        <w:rPr>
          <w:sz w:val="28"/>
        </w:rPr>
        <w:t xml:space="preserve"> Па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Необходимая производительность вентиляторов:</w:t>
      </w:r>
    </w:p>
    <w:p w:rsidR="00947E52" w:rsidRPr="001C0028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- </w:t>
      </w:r>
      <w:r w:rsidRPr="00B57AC0">
        <w:rPr>
          <w:i/>
          <w:sz w:val="28"/>
        </w:rPr>
        <w:t>для всасывающего трубопровода</w:t>
      </w:r>
    </w:p>
    <w:p w:rsidR="00D1194A" w:rsidRDefault="00D1194A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ВС</w:t>
      </w:r>
      <w:r w:rsidRPr="00B57AC0">
        <w:rPr>
          <w:sz w:val="28"/>
        </w:rPr>
        <w:t xml:space="preserve"> = К</w:t>
      </w:r>
      <w:r w:rsidRPr="00B57AC0">
        <w:rPr>
          <w:sz w:val="28"/>
          <w:vertAlign w:val="subscript"/>
        </w:rPr>
        <w:t>У</w:t>
      </w:r>
      <w:r w:rsidRPr="00B57AC0">
        <w:rPr>
          <w:sz w:val="28"/>
        </w:rPr>
        <w:t>*</w:t>
      </w: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З.ВС</w:t>
      </w:r>
      <w:r w:rsidRPr="00B57AC0">
        <w:rPr>
          <w:sz w:val="28"/>
        </w:rPr>
        <w:t xml:space="preserve"> = 1,</w:t>
      </w:r>
      <w:r w:rsidR="00A567E6" w:rsidRPr="00B57AC0">
        <w:rPr>
          <w:sz w:val="28"/>
        </w:rPr>
        <w:t>25</w:t>
      </w:r>
      <w:r w:rsidRPr="00B57AC0">
        <w:rPr>
          <w:sz w:val="28"/>
        </w:rPr>
        <w:t>*</w:t>
      </w:r>
      <w:r w:rsidR="00A567E6" w:rsidRPr="00B57AC0">
        <w:rPr>
          <w:sz w:val="28"/>
        </w:rPr>
        <w:t>4,78</w:t>
      </w:r>
      <w:r w:rsidRPr="00B57AC0">
        <w:rPr>
          <w:sz w:val="28"/>
        </w:rPr>
        <w:t xml:space="preserve"> = </w:t>
      </w:r>
      <w:r w:rsidR="00A567E6" w:rsidRPr="00B57AC0">
        <w:rPr>
          <w:sz w:val="28"/>
        </w:rPr>
        <w:t>6,0</w:t>
      </w:r>
      <w:r w:rsidRPr="00B57AC0">
        <w:rPr>
          <w:sz w:val="28"/>
        </w:rPr>
        <w:t xml:space="preserve"> 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 xml:space="preserve">/сек = </w:t>
      </w:r>
      <w:r w:rsidR="00A567E6" w:rsidRPr="00B57AC0">
        <w:rPr>
          <w:sz w:val="28"/>
        </w:rPr>
        <w:t>360</w:t>
      </w:r>
      <w:r w:rsidRPr="00B57AC0">
        <w:rPr>
          <w:sz w:val="28"/>
        </w:rPr>
        <w:t xml:space="preserve"> 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>/мин</w:t>
      </w:r>
    </w:p>
    <w:p w:rsidR="00D1194A" w:rsidRDefault="00D1194A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</w:t>
      </w:r>
      <w:r w:rsidRPr="00B57AC0">
        <w:rPr>
          <w:sz w:val="28"/>
          <w:vertAlign w:val="subscript"/>
        </w:rPr>
        <w:t>У</w:t>
      </w:r>
      <w:r w:rsidRPr="00B57AC0">
        <w:rPr>
          <w:sz w:val="28"/>
        </w:rPr>
        <w:t xml:space="preserve"> - коэффициент воздухопроницаемости всасывающего трубопровода;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З.ВС</w:t>
      </w:r>
      <w:r w:rsidRPr="00B57AC0">
        <w:rPr>
          <w:sz w:val="28"/>
        </w:rPr>
        <w:t xml:space="preserve"> - наибольшая расход воздуха в забой, с учётом различных факторов.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- </w:t>
      </w:r>
      <w:r w:rsidRPr="00B57AC0">
        <w:rPr>
          <w:i/>
          <w:sz w:val="28"/>
        </w:rPr>
        <w:t>для нагнетательного трубопровода</w:t>
      </w:r>
      <w:r w:rsidRPr="00B57AC0">
        <w:rPr>
          <w:sz w:val="28"/>
        </w:rPr>
        <w:t xml:space="preserve"> </w:t>
      </w:r>
    </w:p>
    <w:p w:rsidR="00880C1D" w:rsidRPr="00B57AC0" w:rsidRDefault="00947E52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80C1D" w:rsidRPr="00B57AC0">
        <w:rPr>
          <w:sz w:val="28"/>
          <w:lang w:val="en-US"/>
        </w:rPr>
        <w:t>Q</w:t>
      </w:r>
      <w:r w:rsidR="00880C1D" w:rsidRPr="00B57AC0">
        <w:rPr>
          <w:sz w:val="28"/>
          <w:vertAlign w:val="subscript"/>
        </w:rPr>
        <w:t>Н</w:t>
      </w:r>
      <w:r w:rsidR="00880C1D" w:rsidRPr="00B57AC0">
        <w:rPr>
          <w:sz w:val="28"/>
        </w:rPr>
        <w:t xml:space="preserve"> = К</w:t>
      </w:r>
      <w:r w:rsidR="00880C1D" w:rsidRPr="00B57AC0">
        <w:rPr>
          <w:sz w:val="28"/>
          <w:vertAlign w:val="subscript"/>
        </w:rPr>
        <w:t>У</w:t>
      </w:r>
      <w:r w:rsidR="00880C1D" w:rsidRPr="00B57AC0">
        <w:rPr>
          <w:sz w:val="28"/>
        </w:rPr>
        <w:t>*</w:t>
      </w:r>
      <w:r w:rsidR="00880C1D" w:rsidRPr="00B57AC0">
        <w:rPr>
          <w:sz w:val="28"/>
          <w:lang w:val="en-US"/>
        </w:rPr>
        <w:t>Q</w:t>
      </w:r>
      <w:r w:rsidR="00880C1D" w:rsidRPr="00B57AC0">
        <w:rPr>
          <w:sz w:val="28"/>
          <w:vertAlign w:val="subscript"/>
        </w:rPr>
        <w:t>З</w:t>
      </w:r>
      <w:r w:rsidR="00880C1D" w:rsidRPr="00B57AC0">
        <w:rPr>
          <w:sz w:val="28"/>
        </w:rPr>
        <w:t xml:space="preserve"> = 1,0</w:t>
      </w:r>
      <w:r w:rsidR="00A567E6" w:rsidRPr="00B57AC0">
        <w:rPr>
          <w:sz w:val="28"/>
        </w:rPr>
        <w:t>7*3,7</w:t>
      </w:r>
      <w:r w:rsidR="00880C1D" w:rsidRPr="00B57AC0">
        <w:rPr>
          <w:sz w:val="28"/>
        </w:rPr>
        <w:t xml:space="preserve"> = </w:t>
      </w:r>
      <w:r w:rsidR="00A567E6" w:rsidRPr="00B57AC0">
        <w:rPr>
          <w:sz w:val="28"/>
        </w:rPr>
        <w:t>4,0</w:t>
      </w:r>
      <w:r w:rsidR="00880C1D" w:rsidRPr="00B57AC0">
        <w:rPr>
          <w:sz w:val="28"/>
        </w:rPr>
        <w:t xml:space="preserve"> м</w:t>
      </w:r>
      <w:r w:rsidR="00880C1D" w:rsidRPr="00B57AC0">
        <w:rPr>
          <w:sz w:val="28"/>
          <w:vertAlign w:val="superscript"/>
        </w:rPr>
        <w:t>3</w:t>
      </w:r>
      <w:r w:rsidR="00880C1D" w:rsidRPr="00B57AC0">
        <w:rPr>
          <w:sz w:val="28"/>
        </w:rPr>
        <w:t xml:space="preserve">/сек = </w:t>
      </w:r>
      <w:r w:rsidR="00A567E6" w:rsidRPr="00B57AC0">
        <w:rPr>
          <w:sz w:val="28"/>
        </w:rPr>
        <w:t>240</w:t>
      </w:r>
      <w:r w:rsidR="00880C1D" w:rsidRPr="00B57AC0">
        <w:rPr>
          <w:sz w:val="28"/>
        </w:rPr>
        <w:t xml:space="preserve"> м</w:t>
      </w:r>
      <w:r w:rsidR="00880C1D" w:rsidRPr="00B57AC0">
        <w:rPr>
          <w:sz w:val="28"/>
          <w:vertAlign w:val="superscript"/>
        </w:rPr>
        <w:t>3</w:t>
      </w:r>
      <w:r w:rsidR="00880C1D" w:rsidRPr="00B57AC0">
        <w:rPr>
          <w:sz w:val="28"/>
        </w:rPr>
        <w:t>/мин</w:t>
      </w:r>
    </w:p>
    <w:p w:rsidR="00D1194A" w:rsidRDefault="00D1194A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</w:t>
      </w:r>
      <w:r w:rsidRPr="00B57AC0">
        <w:rPr>
          <w:sz w:val="28"/>
          <w:vertAlign w:val="subscript"/>
        </w:rPr>
        <w:t>У</w:t>
      </w:r>
      <w:r w:rsidRPr="00B57AC0">
        <w:rPr>
          <w:sz w:val="28"/>
        </w:rPr>
        <w:t>- коэффициент воздухопроницаемости нагнетательного трубопровода;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З</w:t>
      </w:r>
      <w:r w:rsidRPr="00B57AC0">
        <w:rPr>
          <w:sz w:val="28"/>
        </w:rPr>
        <w:t xml:space="preserve"> - наибольшая подача воздуха в забой, с учётом различных факторов.</w:t>
      </w:r>
    </w:p>
    <w:p w:rsidR="00EF6AD2" w:rsidRPr="00B57AC0" w:rsidRDefault="00EF6AD2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80C1D" w:rsidRPr="00B57AC0" w:rsidRDefault="00D1194A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Выбор типа вентиляторов</w:t>
      </w:r>
    </w:p>
    <w:p w:rsidR="00D1194A" w:rsidRDefault="00D1194A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Производительность вентиляторов определяем с учётом количества воздуха, необходимого для проветривания выработок, и коэффициента воздухопроницаемости.</w:t>
      </w:r>
      <w:r w:rsidR="00CD71D0" w:rsidRPr="00B57AC0">
        <w:rPr>
          <w:sz w:val="28"/>
        </w:rPr>
        <w:t xml:space="preserve"> Выбор вентилятора производится из производительности и аэродинамических характеристик вентилятора.</w:t>
      </w:r>
    </w:p>
    <w:p w:rsidR="001C0028" w:rsidRDefault="001C0028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1C0028" w:rsidRPr="00B57AC0" w:rsidRDefault="001C0028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1C0028" w:rsidRDefault="001C0028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880C1D" w:rsidRPr="00B57AC0">
        <w:rPr>
          <w:b/>
          <w:sz w:val="28"/>
        </w:rPr>
        <w:t>Выбор т</w:t>
      </w:r>
      <w:r w:rsidR="00947E52">
        <w:rPr>
          <w:b/>
          <w:sz w:val="28"/>
        </w:rPr>
        <w:t>ипа нагнетательного вентилятора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</w:p>
    <w:p w:rsidR="00880C1D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7" type="#_x0000_t75" style="width:366pt;height:500.25pt">
            <v:imagedata r:id="rId149" o:title=""/>
          </v:shape>
        </w:pict>
      </w:r>
    </w:p>
    <w:p w:rsidR="001C0028" w:rsidRDefault="001C0028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71D0" w:rsidRPr="00B57AC0" w:rsidRDefault="00CD71D0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 xml:space="preserve">Аэродинамические характеристики вентиляторов: </w:t>
      </w:r>
    </w:p>
    <w:p w:rsidR="00CD71D0" w:rsidRPr="00B57AC0" w:rsidRDefault="00CD71D0" w:rsidP="00B57A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7AC0">
        <w:rPr>
          <w:sz w:val="28"/>
          <w:szCs w:val="28"/>
        </w:rPr>
        <w:t>а – ВМ-3М (1) и ВМ-4М (2); б – ВМ-5М; в – ВМ-6М.</w:t>
      </w:r>
    </w:p>
    <w:p w:rsidR="00EC51A0" w:rsidRPr="001C0028" w:rsidRDefault="001C0028" w:rsidP="001C00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EC51A0" w:rsidRPr="001C0028">
        <w:rPr>
          <w:sz w:val="28"/>
          <w:szCs w:val="28"/>
        </w:rPr>
        <w:t>Технические характеристики вентиляторов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393"/>
        <w:gridCol w:w="1559"/>
        <w:gridCol w:w="1134"/>
        <w:gridCol w:w="1134"/>
        <w:gridCol w:w="851"/>
        <w:gridCol w:w="992"/>
        <w:gridCol w:w="850"/>
      </w:tblGrid>
      <w:tr w:rsidR="00EC51A0" w:rsidRPr="00B57AC0" w:rsidTr="00D1194A">
        <w:trPr>
          <w:cantSplit/>
          <w:trHeight w:val="254"/>
        </w:trPr>
        <w:tc>
          <w:tcPr>
            <w:tcW w:w="1267" w:type="dxa"/>
            <w:vMerge w:val="restart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Марка венти-лятора</w:t>
            </w:r>
          </w:p>
        </w:tc>
        <w:tc>
          <w:tcPr>
            <w:tcW w:w="1393" w:type="dxa"/>
            <w:vMerge w:val="restart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Подача, м</w:t>
            </w:r>
            <w:r w:rsidRPr="00D1194A">
              <w:rPr>
                <w:sz w:val="20"/>
                <w:szCs w:val="20"/>
                <w:vertAlign w:val="superscript"/>
              </w:rPr>
              <w:t>3</w:t>
            </w:r>
            <w:r w:rsidRPr="00D1194A">
              <w:rPr>
                <w:sz w:val="20"/>
                <w:szCs w:val="20"/>
              </w:rPr>
              <w:t>/мин</w:t>
            </w:r>
          </w:p>
        </w:tc>
        <w:tc>
          <w:tcPr>
            <w:tcW w:w="1559" w:type="dxa"/>
            <w:vMerge w:val="restart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Давление, да Па</w:t>
            </w:r>
          </w:p>
        </w:tc>
        <w:tc>
          <w:tcPr>
            <w:tcW w:w="1134" w:type="dxa"/>
            <w:vMerge w:val="restart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Мощность двигателя, кВт</w:t>
            </w:r>
          </w:p>
        </w:tc>
        <w:tc>
          <w:tcPr>
            <w:tcW w:w="1134" w:type="dxa"/>
            <w:vMerge w:val="restart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Масса, кг</w:t>
            </w:r>
          </w:p>
        </w:tc>
        <w:tc>
          <w:tcPr>
            <w:tcW w:w="2693" w:type="dxa"/>
            <w:gridSpan w:val="3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Размеры, мм</w:t>
            </w:r>
          </w:p>
        </w:tc>
      </w:tr>
      <w:tr w:rsidR="00EC51A0" w:rsidRPr="00B57AC0" w:rsidTr="00D1194A">
        <w:trPr>
          <w:cantSplit/>
          <w:trHeight w:val="226"/>
        </w:trPr>
        <w:tc>
          <w:tcPr>
            <w:tcW w:w="1267" w:type="dxa"/>
            <w:vMerge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длина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ширина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высота</w:t>
            </w:r>
          </w:p>
        </w:tc>
      </w:tr>
      <w:tr w:rsidR="00EC51A0" w:rsidRPr="00B57AC0" w:rsidTr="00D1194A">
        <w:trPr>
          <w:cantSplit/>
        </w:trPr>
        <w:tc>
          <w:tcPr>
            <w:tcW w:w="9180" w:type="dxa"/>
            <w:gridSpan w:val="8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Осевые с электроприводом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ВМ-3М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42–100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40–100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2,2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560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450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ВМ-4М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50–155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70–145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740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550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560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ВМ-5М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95–270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60–212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660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670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ВМ-6М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140–480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75–340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350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1050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730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750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ВМ-8М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240–780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80–420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</w:p>
        </w:tc>
      </w:tr>
      <w:tr w:rsidR="00EC51A0" w:rsidRPr="00B57AC0" w:rsidTr="00D1194A">
        <w:trPr>
          <w:cantSplit/>
        </w:trPr>
        <w:tc>
          <w:tcPr>
            <w:tcW w:w="9180" w:type="dxa"/>
            <w:gridSpan w:val="8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Осевые с пневмоприводом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ВМП-3М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30–100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40–120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280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450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ВМП-4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45–100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40–220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556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ВМП-5М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70–270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80–220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670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680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ВМП-6М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120–480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60–290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805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855</w:t>
            </w:r>
          </w:p>
        </w:tc>
      </w:tr>
      <w:tr w:rsidR="00EC51A0" w:rsidRPr="00B57AC0" w:rsidTr="00D1194A">
        <w:trPr>
          <w:cantSplit/>
        </w:trPr>
        <w:tc>
          <w:tcPr>
            <w:tcW w:w="9180" w:type="dxa"/>
            <w:gridSpan w:val="8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Центробежные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ВЦО-0,6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50–462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260–600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1328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1680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1450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1500</w:t>
            </w:r>
          </w:p>
        </w:tc>
      </w:tr>
      <w:tr w:rsidR="00EC51A0" w:rsidRPr="00B57AC0" w:rsidTr="00D1194A">
        <w:tc>
          <w:tcPr>
            <w:tcW w:w="1267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ВЦ-7</w:t>
            </w:r>
          </w:p>
        </w:tc>
        <w:tc>
          <w:tcPr>
            <w:tcW w:w="1393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84–660</w:t>
            </w:r>
          </w:p>
        </w:tc>
        <w:tc>
          <w:tcPr>
            <w:tcW w:w="1559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100–1080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1400</w:t>
            </w:r>
          </w:p>
        </w:tc>
        <w:tc>
          <w:tcPr>
            <w:tcW w:w="851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1495</w:t>
            </w:r>
          </w:p>
        </w:tc>
        <w:tc>
          <w:tcPr>
            <w:tcW w:w="992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EC51A0" w:rsidRPr="00D1194A" w:rsidRDefault="00EC51A0" w:rsidP="00D1194A">
            <w:pPr>
              <w:pStyle w:val="a8"/>
              <w:widowControl w:val="0"/>
              <w:spacing w:line="360" w:lineRule="auto"/>
              <w:ind w:right="0" w:firstLine="0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1430</w:t>
            </w:r>
          </w:p>
        </w:tc>
      </w:tr>
    </w:tbl>
    <w:p w:rsidR="00CD71D0" w:rsidRPr="00B57AC0" w:rsidRDefault="00CD71D0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CD71D0" w:rsidRPr="00B57AC0" w:rsidRDefault="00CD71D0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Нагнетательный вентилятор располагается не ближе 110метров от забоя проектируемого штрека. Длина нагнетательного трубопровода 100метров. </w:t>
      </w:r>
    </w:p>
    <w:p w:rsidR="00CD71D0" w:rsidRPr="00B57AC0" w:rsidRDefault="00CD71D0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Депрессия нагнетательного трубопровода 1306Па. </w:t>
      </w:r>
    </w:p>
    <w:p w:rsidR="00CD71D0" w:rsidRPr="00B57AC0" w:rsidRDefault="00CD71D0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Необходимая производительность вентилятора 240 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 xml:space="preserve">/мин. Поэтому принимаем осевой вентилятор местного проветривания с электроприводом ВМ-5М. </w:t>
      </w:r>
    </w:p>
    <w:p w:rsidR="00CD71D0" w:rsidRPr="00B57AC0" w:rsidRDefault="00BC122C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Выбранный</w:t>
      </w:r>
      <w:r w:rsidR="00CD71D0" w:rsidRPr="00B57AC0">
        <w:rPr>
          <w:sz w:val="28"/>
        </w:rPr>
        <w:t xml:space="preserve"> вентилятор ВМ-</w:t>
      </w:r>
      <w:r w:rsidRPr="00B57AC0">
        <w:rPr>
          <w:sz w:val="28"/>
        </w:rPr>
        <w:t>5</w:t>
      </w:r>
      <w:r w:rsidR="00CD71D0" w:rsidRPr="00B57AC0">
        <w:rPr>
          <w:sz w:val="28"/>
        </w:rPr>
        <w:t>М способ</w:t>
      </w:r>
      <w:r w:rsidRPr="00B57AC0">
        <w:rPr>
          <w:sz w:val="28"/>
        </w:rPr>
        <w:t>ен</w:t>
      </w:r>
      <w:r w:rsidR="00CD71D0" w:rsidRPr="00B57AC0">
        <w:rPr>
          <w:sz w:val="28"/>
        </w:rPr>
        <w:t xml:space="preserve"> создавать максимальную подачу равную </w:t>
      </w:r>
      <w:r w:rsidRPr="00B57AC0">
        <w:rPr>
          <w:sz w:val="28"/>
        </w:rPr>
        <w:t>270</w:t>
      </w:r>
      <w:r w:rsidR="00CD71D0" w:rsidRPr="00B57AC0">
        <w:rPr>
          <w:sz w:val="28"/>
        </w:rPr>
        <w:t>м</w:t>
      </w:r>
      <w:r w:rsidRPr="00B57AC0">
        <w:rPr>
          <w:sz w:val="28"/>
          <w:vertAlign w:val="superscript"/>
        </w:rPr>
        <w:t>3</w:t>
      </w:r>
      <w:r w:rsidR="00CD71D0" w:rsidRPr="00B57AC0">
        <w:rPr>
          <w:sz w:val="28"/>
        </w:rPr>
        <w:t xml:space="preserve">/мин при максимальной депрессии </w:t>
      </w:r>
      <w:r w:rsidR="00EC51A0" w:rsidRPr="00B57AC0">
        <w:rPr>
          <w:sz w:val="28"/>
        </w:rPr>
        <w:t>2120</w:t>
      </w:r>
      <w:r w:rsidR="00CD71D0" w:rsidRPr="00B57AC0">
        <w:rPr>
          <w:sz w:val="28"/>
        </w:rPr>
        <w:t xml:space="preserve"> Па, </w:t>
      </w:r>
      <w:r w:rsidR="00EC51A0" w:rsidRPr="00B57AC0">
        <w:rPr>
          <w:sz w:val="28"/>
        </w:rPr>
        <w:t xml:space="preserve">что </w:t>
      </w:r>
      <w:r w:rsidR="00CD71D0" w:rsidRPr="00B57AC0">
        <w:rPr>
          <w:sz w:val="28"/>
        </w:rPr>
        <w:t>обеспечивает требуемую подачу</w:t>
      </w:r>
      <w:r w:rsidR="00B57AC0">
        <w:rPr>
          <w:sz w:val="28"/>
        </w:rPr>
        <w:t xml:space="preserve"> </w:t>
      </w:r>
      <w:r w:rsidR="00CD71D0" w:rsidRPr="00B57AC0">
        <w:rPr>
          <w:sz w:val="28"/>
        </w:rPr>
        <w:t xml:space="preserve">необходимого количества воздуха </w:t>
      </w:r>
      <w:r w:rsidR="00EC51A0" w:rsidRPr="00B57AC0">
        <w:rPr>
          <w:sz w:val="28"/>
        </w:rPr>
        <w:t>240</w:t>
      </w:r>
      <w:r w:rsidR="00CD71D0" w:rsidRPr="00B57AC0">
        <w:rPr>
          <w:sz w:val="28"/>
        </w:rPr>
        <w:t xml:space="preserve">м3/мин, при депрессии </w:t>
      </w:r>
      <w:r w:rsidR="00EC51A0" w:rsidRPr="00B57AC0">
        <w:rPr>
          <w:sz w:val="28"/>
        </w:rPr>
        <w:t>1306</w:t>
      </w:r>
      <w:r w:rsidR="00CD71D0" w:rsidRPr="00B57AC0">
        <w:rPr>
          <w:sz w:val="28"/>
        </w:rPr>
        <w:t>Па и КПД (0,</w:t>
      </w:r>
      <w:r w:rsidR="00EC51A0" w:rsidRPr="00B57AC0">
        <w:rPr>
          <w:sz w:val="28"/>
        </w:rPr>
        <w:t>65</w:t>
      </w:r>
      <w:r w:rsidR="00CD71D0" w:rsidRPr="00B57AC0">
        <w:rPr>
          <w:sz w:val="28"/>
        </w:rPr>
        <w:t>) лежащим в оптимальной зоне</w:t>
      </w:r>
    </w:p>
    <w:p w:rsidR="00880C1D" w:rsidRPr="00B57AC0" w:rsidRDefault="00D1194A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880C1D" w:rsidRPr="00B57AC0">
        <w:rPr>
          <w:b/>
          <w:sz w:val="28"/>
        </w:rPr>
        <w:t>Выбор типа всасывающег</w:t>
      </w:r>
      <w:r>
        <w:rPr>
          <w:b/>
          <w:sz w:val="28"/>
        </w:rPr>
        <w:t>о вентилятора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Всасывающий вентилятор располагается не ближе </w:t>
      </w:r>
      <w:r w:rsidR="00EC51A0" w:rsidRPr="00B57AC0">
        <w:rPr>
          <w:sz w:val="28"/>
        </w:rPr>
        <w:t>400</w:t>
      </w:r>
      <w:r w:rsidRPr="00B57AC0">
        <w:rPr>
          <w:sz w:val="28"/>
        </w:rPr>
        <w:t xml:space="preserve">метров от забоя. Длина всасывающего трубопровода </w:t>
      </w:r>
      <w:r w:rsidR="00EC51A0" w:rsidRPr="00B57AC0">
        <w:rPr>
          <w:sz w:val="28"/>
        </w:rPr>
        <w:t>380</w:t>
      </w:r>
      <w:r w:rsidRPr="00B57AC0">
        <w:rPr>
          <w:sz w:val="28"/>
        </w:rPr>
        <w:t>метров. Депрессия всасывающего трубопровода 2</w:t>
      </w:r>
      <w:r w:rsidR="00EC51A0" w:rsidRPr="00B57AC0">
        <w:rPr>
          <w:sz w:val="28"/>
        </w:rPr>
        <w:t>888</w:t>
      </w:r>
      <w:r w:rsidRPr="00B57AC0">
        <w:rPr>
          <w:sz w:val="28"/>
        </w:rPr>
        <w:t xml:space="preserve">Па. Необходимая производительность вентилятора </w:t>
      </w:r>
      <w:r w:rsidR="00EC51A0" w:rsidRPr="00B57AC0">
        <w:rPr>
          <w:sz w:val="28"/>
        </w:rPr>
        <w:t>360</w:t>
      </w:r>
      <w:r w:rsidRPr="00B57AC0">
        <w:rPr>
          <w:sz w:val="28"/>
        </w:rPr>
        <w:t>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>/мин. Поэтому принимаем осевой вентилятор с электроприводом ВМ-</w:t>
      </w:r>
      <w:r w:rsidR="00EC51A0" w:rsidRPr="00B57AC0">
        <w:rPr>
          <w:sz w:val="28"/>
        </w:rPr>
        <w:t>6</w:t>
      </w:r>
      <w:r w:rsidRPr="00B57AC0">
        <w:rPr>
          <w:sz w:val="28"/>
        </w:rPr>
        <w:t>М.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 xml:space="preserve">Определение </w:t>
      </w:r>
      <w:r w:rsidR="00D1194A">
        <w:rPr>
          <w:b/>
          <w:sz w:val="28"/>
        </w:rPr>
        <w:t>необходимого числа вентиляторов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Потребное количество вентиляторов для проветривания всей выработки рассчитывается по уравнению:</w:t>
      </w: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 - всасывающий вентилятор: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n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Т.ВС</w:t>
      </w:r>
      <w:r w:rsidRPr="00B57AC0">
        <w:rPr>
          <w:sz w:val="28"/>
        </w:rPr>
        <w:t xml:space="preserve">/0,85*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ВЕН</w:t>
      </w:r>
      <w:r w:rsidRPr="00B57AC0">
        <w:rPr>
          <w:sz w:val="28"/>
        </w:rPr>
        <w:t xml:space="preserve"> = 2</w:t>
      </w:r>
      <w:r w:rsidR="00EC51A0" w:rsidRPr="00B57AC0">
        <w:rPr>
          <w:sz w:val="28"/>
        </w:rPr>
        <w:t>888</w:t>
      </w:r>
      <w:r w:rsidRPr="00B57AC0">
        <w:rPr>
          <w:sz w:val="28"/>
        </w:rPr>
        <w:t>/0,85*</w:t>
      </w:r>
      <w:r w:rsidR="00EC51A0" w:rsidRPr="00B57AC0">
        <w:rPr>
          <w:sz w:val="28"/>
        </w:rPr>
        <w:t>34</w:t>
      </w:r>
      <w:r w:rsidRPr="00B57AC0">
        <w:rPr>
          <w:sz w:val="28"/>
        </w:rPr>
        <w:t>00 =0,</w:t>
      </w:r>
      <w:r w:rsidR="00EC51A0" w:rsidRPr="00B57AC0">
        <w:rPr>
          <w:sz w:val="28"/>
        </w:rPr>
        <w:t>99</w:t>
      </w:r>
      <w:r w:rsidRPr="00B57AC0">
        <w:rPr>
          <w:sz w:val="28"/>
        </w:rPr>
        <w:t xml:space="preserve"> </w:t>
      </w:r>
      <w:r w:rsidRPr="00B57AC0">
        <w:rPr>
          <w:sz w:val="28"/>
          <w:szCs w:val="28"/>
        </w:rPr>
        <w:sym w:font="Symbol" w:char="F0BB"/>
      </w:r>
      <w:r w:rsidRPr="00B57AC0">
        <w:rPr>
          <w:sz w:val="28"/>
        </w:rPr>
        <w:t xml:space="preserve"> 1шт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где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 xml:space="preserve">Т.ВС </w:t>
      </w:r>
      <w:r w:rsidRPr="00B57AC0">
        <w:rPr>
          <w:sz w:val="28"/>
        </w:rPr>
        <w:t>- депрессия всасывающего трубопровода;</w:t>
      </w: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ВЕН</w:t>
      </w:r>
      <w:r w:rsidRPr="00B57AC0">
        <w:rPr>
          <w:sz w:val="28"/>
        </w:rPr>
        <w:t xml:space="preserve"> - оптимальное давление вентилятора, Па.</w:t>
      </w: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 нагнетательный вентилятор: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n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Т.Н</w:t>
      </w:r>
      <w:r w:rsidRPr="00B57AC0">
        <w:rPr>
          <w:sz w:val="28"/>
        </w:rPr>
        <w:t xml:space="preserve">/0,85*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ВЕН</w:t>
      </w:r>
      <w:r w:rsidRPr="00B57AC0">
        <w:rPr>
          <w:sz w:val="28"/>
        </w:rPr>
        <w:t xml:space="preserve"> = </w:t>
      </w:r>
      <w:r w:rsidR="00EC51A0" w:rsidRPr="00B57AC0">
        <w:rPr>
          <w:sz w:val="28"/>
        </w:rPr>
        <w:t>1306</w:t>
      </w:r>
      <w:r w:rsidRPr="00B57AC0">
        <w:rPr>
          <w:sz w:val="28"/>
        </w:rPr>
        <w:t>/0,85*</w:t>
      </w:r>
      <w:r w:rsidR="00EC51A0" w:rsidRPr="00B57AC0">
        <w:rPr>
          <w:sz w:val="28"/>
        </w:rPr>
        <w:t>212</w:t>
      </w:r>
      <w:r w:rsidRPr="00B57AC0">
        <w:rPr>
          <w:sz w:val="28"/>
        </w:rPr>
        <w:t>0 =0,</w:t>
      </w:r>
      <w:r w:rsidR="00EC51A0" w:rsidRPr="00B57AC0">
        <w:rPr>
          <w:sz w:val="28"/>
        </w:rPr>
        <w:t>75</w:t>
      </w:r>
      <w:r w:rsidRPr="00B57AC0">
        <w:rPr>
          <w:sz w:val="28"/>
        </w:rPr>
        <w:t xml:space="preserve"> </w:t>
      </w:r>
      <w:r w:rsidRPr="00B57AC0">
        <w:rPr>
          <w:sz w:val="28"/>
          <w:szCs w:val="28"/>
        </w:rPr>
        <w:sym w:font="Symbol" w:char="F0BB"/>
      </w:r>
      <w:r w:rsidRPr="00B57AC0">
        <w:rPr>
          <w:sz w:val="28"/>
        </w:rPr>
        <w:t xml:space="preserve"> 1шт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где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 xml:space="preserve">Т.Н </w:t>
      </w:r>
      <w:r w:rsidRPr="00B57AC0">
        <w:rPr>
          <w:sz w:val="28"/>
        </w:rPr>
        <w:t>- депрессия нагнетающего трубопровода;</w:t>
      </w: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ВЕН</w:t>
      </w:r>
      <w:r w:rsidRPr="00B57AC0">
        <w:rPr>
          <w:sz w:val="28"/>
        </w:rPr>
        <w:t xml:space="preserve"> - оптимальное давление вентилятора, Па.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Коэффициент 0,85 в формуле вводится для того, чтобы исключить возможность образования зон разрежения в трубопроводе.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Проверочный расчёт мощности потребляемой электродвигателем привода вентилятора ВМ-</w:t>
      </w:r>
      <w:r w:rsidR="00EC51A0" w:rsidRPr="00B57AC0">
        <w:rPr>
          <w:sz w:val="28"/>
        </w:rPr>
        <w:t>6</w:t>
      </w:r>
      <w:r w:rsidRPr="00B57AC0">
        <w:rPr>
          <w:sz w:val="28"/>
        </w:rPr>
        <w:t>М:</w:t>
      </w:r>
    </w:p>
    <w:p w:rsidR="00D1194A" w:rsidRDefault="00D1194A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 = (</w:t>
      </w: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ВС</w:t>
      </w:r>
      <w:r w:rsidRPr="00B57AC0">
        <w:rPr>
          <w:sz w:val="28"/>
        </w:rPr>
        <w:t xml:space="preserve"> *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Т.ВС</w:t>
      </w:r>
      <w:r w:rsidRPr="00B57AC0">
        <w:rPr>
          <w:sz w:val="28"/>
        </w:rPr>
        <w:t>)/1000</w:t>
      </w:r>
      <w:r w:rsidRPr="00B57AC0">
        <w:rPr>
          <w:sz w:val="28"/>
          <w:szCs w:val="28"/>
          <w:lang w:val="en-US"/>
        </w:rPr>
        <w:sym w:font="Symbol" w:char="F068"/>
      </w:r>
      <w:r w:rsidRPr="00B57AC0">
        <w:rPr>
          <w:sz w:val="28"/>
        </w:rPr>
        <w:t xml:space="preserve"> = (</w:t>
      </w:r>
      <w:r w:rsidR="00EC51A0" w:rsidRPr="00B57AC0">
        <w:rPr>
          <w:sz w:val="28"/>
        </w:rPr>
        <w:t>6,0</w:t>
      </w:r>
      <w:r w:rsidRPr="00B57AC0">
        <w:rPr>
          <w:sz w:val="28"/>
        </w:rPr>
        <w:t>*2</w:t>
      </w:r>
      <w:r w:rsidR="00EC51A0" w:rsidRPr="00B57AC0">
        <w:rPr>
          <w:sz w:val="28"/>
        </w:rPr>
        <w:t>888</w:t>
      </w:r>
      <w:r w:rsidRPr="00B57AC0">
        <w:rPr>
          <w:sz w:val="28"/>
        </w:rPr>
        <w:t>)/1000*0,</w:t>
      </w:r>
      <w:r w:rsidR="00EC51A0" w:rsidRPr="00B57AC0">
        <w:rPr>
          <w:sz w:val="28"/>
        </w:rPr>
        <w:t>7</w:t>
      </w:r>
      <w:r w:rsidRPr="00B57AC0">
        <w:rPr>
          <w:sz w:val="28"/>
        </w:rPr>
        <w:t xml:space="preserve">5 = </w:t>
      </w:r>
      <w:r w:rsidR="00EC51A0" w:rsidRPr="00B57AC0">
        <w:rPr>
          <w:sz w:val="28"/>
        </w:rPr>
        <w:t>23,0</w:t>
      </w:r>
      <w:r w:rsidRPr="00B57AC0">
        <w:rPr>
          <w:sz w:val="28"/>
        </w:rPr>
        <w:t>кВт</w:t>
      </w:r>
    </w:p>
    <w:p w:rsidR="00880C1D" w:rsidRPr="00B57AC0" w:rsidRDefault="00880C1D" w:rsidP="00B57AC0">
      <w:pPr>
        <w:widowControl w:val="0"/>
        <w:tabs>
          <w:tab w:val="left" w:pos="9900"/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Проверочный расчёт мощности потребляемой электродвигателем привода вентилятора ВМ-4М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 = (</w:t>
      </w:r>
      <w:r w:rsidRPr="00B57AC0">
        <w:rPr>
          <w:sz w:val="28"/>
          <w:lang w:val="en-US"/>
        </w:rPr>
        <w:t>Q</w:t>
      </w:r>
      <w:r w:rsidRPr="00B57AC0">
        <w:rPr>
          <w:sz w:val="28"/>
          <w:vertAlign w:val="subscript"/>
        </w:rPr>
        <w:t>Н</w:t>
      </w:r>
      <w:r w:rsidRPr="00B57AC0">
        <w:rPr>
          <w:sz w:val="28"/>
        </w:rPr>
        <w:t xml:space="preserve"> * </w:t>
      </w:r>
      <w:r w:rsidRPr="00B57AC0">
        <w:rPr>
          <w:sz w:val="28"/>
          <w:lang w:val="en-US"/>
        </w:rPr>
        <w:t>h</w:t>
      </w:r>
      <w:r w:rsidRPr="00B57AC0">
        <w:rPr>
          <w:sz w:val="28"/>
          <w:vertAlign w:val="subscript"/>
        </w:rPr>
        <w:t>Т.Н</w:t>
      </w:r>
      <w:r w:rsidRPr="00B57AC0">
        <w:rPr>
          <w:sz w:val="28"/>
        </w:rPr>
        <w:t>)/1000</w:t>
      </w:r>
      <w:r w:rsidRPr="00B57AC0">
        <w:rPr>
          <w:sz w:val="28"/>
          <w:szCs w:val="28"/>
          <w:lang w:val="en-US"/>
        </w:rPr>
        <w:sym w:font="Symbol" w:char="F068"/>
      </w:r>
      <w:r w:rsidRPr="00B57AC0">
        <w:rPr>
          <w:sz w:val="28"/>
        </w:rPr>
        <w:t xml:space="preserve"> = (</w:t>
      </w:r>
      <w:r w:rsidR="00EC51A0" w:rsidRPr="00B57AC0">
        <w:rPr>
          <w:sz w:val="28"/>
        </w:rPr>
        <w:t>4,0</w:t>
      </w:r>
      <w:r w:rsidRPr="00B57AC0">
        <w:rPr>
          <w:sz w:val="28"/>
        </w:rPr>
        <w:t>*</w:t>
      </w:r>
      <w:r w:rsidR="00EC51A0" w:rsidRPr="00B57AC0">
        <w:rPr>
          <w:sz w:val="28"/>
        </w:rPr>
        <w:t>1306</w:t>
      </w:r>
      <w:r w:rsidRPr="00B57AC0">
        <w:rPr>
          <w:sz w:val="28"/>
        </w:rPr>
        <w:t>)/1000*0,</w:t>
      </w:r>
      <w:r w:rsidR="00EC51A0" w:rsidRPr="00B57AC0">
        <w:rPr>
          <w:sz w:val="28"/>
        </w:rPr>
        <w:t>65</w:t>
      </w:r>
      <w:r w:rsidRPr="00B57AC0">
        <w:rPr>
          <w:sz w:val="28"/>
        </w:rPr>
        <w:t xml:space="preserve"> = </w:t>
      </w:r>
      <w:r w:rsidR="00EC51A0" w:rsidRPr="00B57AC0">
        <w:rPr>
          <w:sz w:val="28"/>
        </w:rPr>
        <w:t>8,0</w:t>
      </w:r>
      <w:r w:rsidRPr="00B57AC0">
        <w:rPr>
          <w:sz w:val="28"/>
        </w:rPr>
        <w:t xml:space="preserve"> кВт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880C1D" w:rsidRPr="00B57AC0" w:rsidRDefault="00880C1D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 произведенным расчётам мощности видно, что тип и марка вентилятора выбраны правильно, а установленные на вентиляторах двигатели обеспечивают их нормальную работу.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80C1D" w:rsidRPr="00B57AC0" w:rsidRDefault="00880C1D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Сос</w:t>
      </w:r>
      <w:r w:rsidR="00D1194A">
        <w:rPr>
          <w:b/>
          <w:sz w:val="28"/>
        </w:rPr>
        <w:t>тавление паспорта проветривания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74724" w:rsidRPr="00B57AC0" w:rsidRDefault="00174724" w:rsidP="00B57AC0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Характеристика выработки.</w:t>
      </w:r>
    </w:p>
    <w:p w:rsidR="00174724" w:rsidRPr="00B57AC0" w:rsidRDefault="00174724" w:rsidP="00B57AC0">
      <w:pPr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Наименование выработки</w:t>
      </w:r>
      <w:r w:rsidR="00B57AC0">
        <w:rPr>
          <w:bCs/>
          <w:iCs/>
          <w:sz w:val="28"/>
          <w:szCs w:val="28"/>
        </w:rPr>
        <w:t xml:space="preserve"> </w:t>
      </w:r>
      <w:r w:rsidRPr="00B57AC0">
        <w:rPr>
          <w:bCs/>
          <w:iCs/>
          <w:sz w:val="28"/>
          <w:szCs w:val="28"/>
        </w:rPr>
        <w:t xml:space="preserve">штрек </w:t>
      </w:r>
    </w:p>
    <w:p w:rsidR="00174724" w:rsidRPr="00B57AC0" w:rsidRDefault="00174724" w:rsidP="00B57AC0">
      <w:pPr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Глубина заложения от поверхности</w:t>
      </w:r>
      <w:r w:rsidR="00B57AC0">
        <w:rPr>
          <w:bCs/>
          <w:iCs/>
          <w:sz w:val="28"/>
          <w:szCs w:val="28"/>
        </w:rPr>
        <w:t xml:space="preserve"> </w:t>
      </w:r>
      <w:r w:rsidRPr="00B57AC0">
        <w:rPr>
          <w:bCs/>
          <w:iCs/>
          <w:sz w:val="28"/>
          <w:szCs w:val="28"/>
        </w:rPr>
        <w:t>375м</w:t>
      </w:r>
    </w:p>
    <w:p w:rsidR="00174724" w:rsidRPr="00B57AC0" w:rsidRDefault="00174724" w:rsidP="00B57AC0">
      <w:pPr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Площадь поперечного сечения в свету</w:t>
      </w:r>
      <w:r w:rsidR="00B57AC0">
        <w:rPr>
          <w:bCs/>
          <w:iCs/>
          <w:sz w:val="28"/>
          <w:szCs w:val="28"/>
        </w:rPr>
        <w:t xml:space="preserve"> </w:t>
      </w:r>
      <w:r w:rsidRPr="00B57AC0">
        <w:rPr>
          <w:bCs/>
          <w:iCs/>
          <w:sz w:val="28"/>
          <w:szCs w:val="28"/>
        </w:rPr>
        <w:t>8,3м2</w:t>
      </w:r>
      <w:r w:rsidR="00B57AC0">
        <w:rPr>
          <w:bCs/>
          <w:iCs/>
          <w:sz w:val="28"/>
          <w:szCs w:val="28"/>
        </w:rPr>
        <w:t xml:space="preserve"> </w:t>
      </w:r>
    </w:p>
    <w:p w:rsidR="00174724" w:rsidRPr="00B57AC0" w:rsidRDefault="00174724" w:rsidP="00B57AC0">
      <w:pPr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Длина проветриваемой выработки</w:t>
      </w:r>
      <w:r w:rsidR="00B57AC0">
        <w:rPr>
          <w:bCs/>
          <w:iCs/>
          <w:sz w:val="28"/>
          <w:szCs w:val="28"/>
        </w:rPr>
        <w:t xml:space="preserve"> </w:t>
      </w:r>
      <w:r w:rsidRPr="00B57AC0">
        <w:rPr>
          <w:bCs/>
          <w:iCs/>
          <w:sz w:val="28"/>
          <w:szCs w:val="28"/>
        </w:rPr>
        <w:t>380м</w:t>
      </w:r>
    </w:p>
    <w:p w:rsidR="00174724" w:rsidRPr="00B57AC0" w:rsidRDefault="00174724" w:rsidP="00B57AC0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Характеристика системы проветривания.</w:t>
      </w:r>
    </w:p>
    <w:p w:rsidR="00174724" w:rsidRPr="00B57AC0" w:rsidRDefault="00174724" w:rsidP="00B57AC0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Способ проветривания – комбинированный.</w:t>
      </w:r>
    </w:p>
    <w:p w:rsidR="00174724" w:rsidRPr="00B57AC0" w:rsidRDefault="00174724" w:rsidP="00B57AC0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Расход воздуха поступающего к забою 8,58 м3/с</w:t>
      </w:r>
    </w:p>
    <w:p w:rsidR="00174724" w:rsidRPr="00B57AC0" w:rsidRDefault="00174724" w:rsidP="00B57AC0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Производительность нагнетающего вентилятора 4,0м3/с</w:t>
      </w:r>
    </w:p>
    <w:p w:rsidR="00174724" w:rsidRPr="00B57AC0" w:rsidRDefault="00174724" w:rsidP="00B57AC0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Производительность всасывающего вентилятора 6,0м3/с</w:t>
      </w:r>
    </w:p>
    <w:p w:rsidR="00174724" w:rsidRPr="00B57AC0" w:rsidRDefault="00174724" w:rsidP="00B57AC0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Скорость движения воздуха в 25метрах от забоя: 0,55 м/с</w:t>
      </w:r>
    </w:p>
    <w:p w:rsidR="00174724" w:rsidRPr="00B57AC0" w:rsidRDefault="00174724" w:rsidP="00B57AC0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Количество вентиляторов в системе проветривания – 2 шт.</w:t>
      </w:r>
    </w:p>
    <w:p w:rsidR="00174724" w:rsidRPr="00B57AC0" w:rsidRDefault="00174724" w:rsidP="00B57AC0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Общая мощность вентиляторов, кВт</w:t>
      </w:r>
      <w:r w:rsidRPr="00B57AC0">
        <w:rPr>
          <w:bCs/>
          <w:iCs/>
          <w:sz w:val="28"/>
          <w:szCs w:val="28"/>
          <w:lang w:val="en-US"/>
        </w:rPr>
        <w:t>:</w:t>
      </w:r>
      <w:r w:rsidR="00B57AC0">
        <w:rPr>
          <w:bCs/>
          <w:iCs/>
          <w:sz w:val="28"/>
          <w:szCs w:val="28"/>
        </w:rPr>
        <w:t xml:space="preserve"> </w:t>
      </w:r>
      <w:r w:rsidRPr="00B57AC0">
        <w:rPr>
          <w:bCs/>
          <w:iCs/>
          <w:sz w:val="28"/>
          <w:szCs w:val="28"/>
        </w:rPr>
        <w:t>31,0</w:t>
      </w:r>
      <w:r w:rsidR="00B57AC0">
        <w:rPr>
          <w:bCs/>
          <w:iCs/>
          <w:sz w:val="28"/>
          <w:szCs w:val="28"/>
        </w:rPr>
        <w:t xml:space="preserve"> </w:t>
      </w:r>
    </w:p>
    <w:p w:rsidR="00174724" w:rsidRPr="00B57AC0" w:rsidRDefault="00174724" w:rsidP="00B57AC0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 xml:space="preserve">Максимальный расход взрывчатых веществ 4,84кг/м3 </w:t>
      </w:r>
    </w:p>
    <w:p w:rsidR="00174724" w:rsidRPr="00B57AC0" w:rsidRDefault="00174724" w:rsidP="00B57AC0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Характеристика вентиляционных трубопроводов.</w:t>
      </w:r>
    </w:p>
    <w:p w:rsidR="00174724" w:rsidRPr="00B57AC0" w:rsidRDefault="00174724" w:rsidP="00B57AC0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Назначение трубопровода::- для нагнетания и всасывания воздуха</w:t>
      </w:r>
    </w:p>
    <w:p w:rsidR="00174724" w:rsidRPr="00B57AC0" w:rsidRDefault="00174724" w:rsidP="00B57AC0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Материал вентиляционных труб:- МУ и листовая сталь.</w:t>
      </w:r>
    </w:p>
    <w:p w:rsidR="00174724" w:rsidRPr="00B57AC0" w:rsidRDefault="00174724" w:rsidP="00B57AC0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Диаметр вентиляционных труб: гибкие-500мм, металлические-600мм.</w:t>
      </w:r>
    </w:p>
    <w:p w:rsidR="00D1194A" w:rsidRDefault="00174724" w:rsidP="00B57AC0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Способ соединения звеньев:</w:t>
      </w:r>
    </w:p>
    <w:p w:rsidR="00D1194A" w:rsidRDefault="00174724" w:rsidP="00D1194A">
      <w:pPr>
        <w:widowControl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- гибкие - пружинящими стальными кольцами;</w:t>
      </w:r>
    </w:p>
    <w:p w:rsidR="00174724" w:rsidRPr="00B57AC0" w:rsidRDefault="00174724" w:rsidP="00D1194A">
      <w:pPr>
        <w:widowControl w:val="0"/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- металлические - фланцевым болтовым соединением</w:t>
      </w:r>
    </w:p>
    <w:p w:rsidR="00174724" w:rsidRPr="00B57AC0" w:rsidRDefault="00174724" w:rsidP="00B57AC0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Способ подвески трубопроводов – к анкерной крепи</w:t>
      </w:r>
    </w:p>
    <w:p w:rsidR="00174724" w:rsidRPr="00B57AC0" w:rsidRDefault="00174724" w:rsidP="00B57AC0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Характеристика вентиляторов.</w:t>
      </w:r>
    </w:p>
    <w:p w:rsidR="00174724" w:rsidRPr="00B57AC0" w:rsidRDefault="00174724" w:rsidP="00B57AC0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Марка вентиляторов: нагнет - ВМ-5М; всасыв - ВМ-6М.</w:t>
      </w:r>
    </w:p>
    <w:p w:rsidR="00174724" w:rsidRPr="00B57AC0" w:rsidRDefault="00174724" w:rsidP="00B57AC0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Производительность ВМ-5М – 4,0м3/с; ВМ-6М – 6,0м3/с.</w:t>
      </w:r>
    </w:p>
    <w:p w:rsidR="00174724" w:rsidRPr="00B57AC0" w:rsidRDefault="00174724" w:rsidP="00B57AC0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Депрессия ВМ-5М-1306Па; ВМ-6М-2888Па.</w:t>
      </w:r>
    </w:p>
    <w:p w:rsidR="00174724" w:rsidRPr="00B57AC0" w:rsidRDefault="00174724" w:rsidP="00B57AC0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 xml:space="preserve">Мощность электродвигателя- ВМ–5М – 8кВт; ВМ–6М – 23кВт. </w:t>
      </w:r>
    </w:p>
    <w:p w:rsidR="00174724" w:rsidRPr="00B57AC0" w:rsidRDefault="00174724" w:rsidP="00B57AC0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Режим работы в случае пожара согласно плану ликвидации аварии</w:t>
      </w:r>
    </w:p>
    <w:p w:rsidR="00174724" w:rsidRPr="00B57AC0" w:rsidRDefault="00174724" w:rsidP="00B57AC0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Дополнительные сведения.</w:t>
      </w:r>
    </w:p>
    <w:p w:rsidR="00174724" w:rsidRPr="00B57AC0" w:rsidRDefault="00174724" w:rsidP="00B57AC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Интенсивная вентиляция.</w:t>
      </w:r>
    </w:p>
    <w:p w:rsidR="00174724" w:rsidRPr="00B57AC0" w:rsidRDefault="00174724" w:rsidP="00B57AC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Бурение шпуров с промывкой водой.</w:t>
      </w:r>
    </w:p>
    <w:p w:rsidR="00174724" w:rsidRPr="00B57AC0" w:rsidRDefault="00174724" w:rsidP="00B57AC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Орошение водой взорванной породы до и во время погрузки.</w:t>
      </w:r>
    </w:p>
    <w:p w:rsidR="00174724" w:rsidRPr="00B57AC0" w:rsidRDefault="00174724" w:rsidP="00B57AC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57AC0">
        <w:rPr>
          <w:bCs/>
          <w:iCs/>
          <w:sz w:val="28"/>
          <w:szCs w:val="28"/>
        </w:rPr>
        <w:t>Использование средств индивидуальной защиты – респираторов.</w:t>
      </w:r>
    </w:p>
    <w:p w:rsidR="00EF6AD2" w:rsidRPr="00B57AC0" w:rsidRDefault="00EF6AD2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Расчёт параметров процесса уборки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Расчёт складывается из определения эксплуатационной производитель-ности уборки и продолжительности уборки.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Коэффициент разрыхления породы ориентировочно определим из выражения: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</w:t>
      </w:r>
      <w:r w:rsidRPr="00B57AC0">
        <w:rPr>
          <w:sz w:val="28"/>
          <w:vertAlign w:val="subscript"/>
        </w:rPr>
        <w:t>Р</w:t>
      </w:r>
      <w:r w:rsidRPr="00B57AC0">
        <w:rPr>
          <w:sz w:val="28"/>
        </w:rPr>
        <w:t xml:space="preserve"> = 0,16*</w:t>
      </w:r>
      <w:r w:rsidR="00A928E4">
        <w:rPr>
          <w:sz w:val="28"/>
        </w:rPr>
        <w:pict>
          <v:shape id="_x0000_i1168" type="#_x0000_t75" style="width:21pt;height:20.25pt" fillcolor="window">
            <v:imagedata r:id="rId150" o:title=""/>
          </v:shape>
        </w:pict>
      </w:r>
      <w:r w:rsidRPr="00B57AC0">
        <w:rPr>
          <w:sz w:val="28"/>
        </w:rPr>
        <w:t xml:space="preserve"> + 1,34 = 1,</w:t>
      </w:r>
      <w:r w:rsidR="008E56E4" w:rsidRPr="00B57AC0">
        <w:rPr>
          <w:sz w:val="28"/>
        </w:rPr>
        <w:t>8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Объём породы, подлежащей уборке в цикле, составит: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69" type="#_x0000_t75" style="width:210pt;height:25.5pt" fillcolor="window">
            <v:imagedata r:id="rId151" o:title=""/>
          </v:shape>
        </w:pict>
      </w:r>
    </w:p>
    <w:p w:rsidR="00DE7C67" w:rsidRPr="00B57AC0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E7C67" w:rsidRPr="00B57AC0">
        <w:rPr>
          <w:sz w:val="28"/>
        </w:rPr>
        <w:t>При буровзрывном способе проведения выработок уборка породы занимает до 30% времени проходческого цикла и на него приходится значительная часть всех трудовых затрат.</w:t>
      </w:r>
    </w:p>
    <w:p w:rsidR="00D1194A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Определим эксплуатационную производительность породопогрузочной машины в данных условиях: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0" type="#_x0000_t75" style="width:143.25pt;height:57pt" fillcolor="window">
            <v:imagedata r:id="rId152" o:title=""/>
          </v:shape>
        </w:pict>
      </w:r>
      <w:r w:rsidR="00DE7C67" w:rsidRPr="00B57AC0">
        <w:rPr>
          <w:sz w:val="28"/>
        </w:rPr>
        <w:t xml:space="preserve"> , где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1" type="#_x0000_t75" style="width:36.75pt;height:20.25pt" fillcolor="window">
            <v:imagedata r:id="rId153" o:title=""/>
          </v:shape>
        </w:pict>
      </w:r>
      <w:r w:rsidR="00DE7C67" w:rsidRPr="00B57AC0">
        <w:rPr>
          <w:sz w:val="28"/>
        </w:rPr>
        <w:t xml:space="preserve"> - коэффициент, учитывающий крупность кусков породы (менее 300мм);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2" type="#_x0000_t75" style="width:84pt;height:23.25pt" fillcolor="window">
            <v:imagedata r:id="rId154" o:title=""/>
          </v:shape>
        </w:pict>
      </w:r>
      <w:r w:rsidR="00DE7C67" w:rsidRPr="00B57AC0">
        <w:rPr>
          <w:sz w:val="28"/>
        </w:rPr>
        <w:t xml:space="preserve"> - техническая производительность породопогрузочной машины;</w:t>
      </w:r>
    </w:p>
    <w:p w:rsidR="00DE7C67" w:rsidRPr="00B57AC0" w:rsidRDefault="00A928E4" w:rsidP="00B57AC0">
      <w:pPr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3" type="#_x0000_t75" style="width:71.25pt;height:14.25pt" fillcolor="window">
            <v:imagedata r:id="rId155" o:title=""/>
          </v:shape>
        </w:pict>
      </w:r>
      <w:r w:rsidR="00DE7C67" w:rsidRPr="00B57AC0">
        <w:rPr>
          <w:sz w:val="28"/>
        </w:rPr>
        <w:t xml:space="preserve"> - </w:t>
      </w:r>
      <w:r w:rsidR="00481F43" w:rsidRPr="00B57AC0">
        <w:rPr>
          <w:sz w:val="28"/>
        </w:rPr>
        <w:t>средняя скорость движения вагонеток с учетом перецепки при одиночном обмене</w:t>
      </w:r>
      <w:r w:rsidR="00DE7C67" w:rsidRPr="00B57AC0">
        <w:rPr>
          <w:sz w:val="28"/>
        </w:rPr>
        <w:t>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4" type="#_x0000_t75" style="width:54pt;height:21.75pt" fillcolor="window">
            <v:imagedata r:id="rId156" o:title=""/>
          </v:shape>
        </w:pict>
      </w:r>
      <w:r w:rsidR="00DE7C67" w:rsidRPr="00B57AC0">
        <w:rPr>
          <w:sz w:val="28"/>
        </w:rPr>
        <w:t xml:space="preserve"> - вместимость кузова вагонетки;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5" type="#_x0000_t75" style="width:45pt;height:18.75pt" fillcolor="window">
            <v:imagedata r:id="rId157" o:title=""/>
          </v:shape>
        </w:pict>
      </w:r>
      <w:r w:rsidR="00DE7C67" w:rsidRPr="00B57AC0">
        <w:rPr>
          <w:sz w:val="28"/>
        </w:rPr>
        <w:t xml:space="preserve"> - коэффициент заполнения вагонетки;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  <w:lang w:val="en-US"/>
        </w:rPr>
        <w:t>n</w:t>
      </w:r>
      <w:r w:rsidRPr="00B57AC0">
        <w:rPr>
          <w:sz w:val="28"/>
          <w:vertAlign w:val="subscript"/>
        </w:rPr>
        <w:t>в</w:t>
      </w:r>
      <w:r w:rsidRPr="00B57AC0">
        <w:rPr>
          <w:sz w:val="28"/>
        </w:rPr>
        <w:t xml:space="preserve"> =1 –</w:t>
      </w:r>
      <w:r w:rsidR="00B57AC0">
        <w:rPr>
          <w:sz w:val="28"/>
        </w:rPr>
        <w:t xml:space="preserve"> </w:t>
      </w:r>
      <w:r w:rsidRPr="00B57AC0">
        <w:rPr>
          <w:sz w:val="28"/>
        </w:rPr>
        <w:t>число вагонеток под погрузкой;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  <w:lang w:val="en-US"/>
        </w:rPr>
        <w:t>l</w:t>
      </w:r>
      <w:r w:rsidRPr="00B57AC0">
        <w:rPr>
          <w:sz w:val="28"/>
        </w:rPr>
        <w:t xml:space="preserve"> =</w:t>
      </w:r>
      <w:r w:rsidR="009E44A5" w:rsidRPr="00B57AC0">
        <w:rPr>
          <w:sz w:val="28"/>
        </w:rPr>
        <w:t>25</w:t>
      </w:r>
      <w:r w:rsidRPr="00B57AC0">
        <w:rPr>
          <w:sz w:val="28"/>
        </w:rPr>
        <w:t>м- среднее расстояние от забоя выработки до пункта обмена вагонеток;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6" type="#_x0000_t75" style="width:69pt;height:21.75pt" fillcolor="window">
            <v:imagedata r:id="rId158" o:title=""/>
          </v:shape>
        </w:pict>
      </w:r>
      <w:r w:rsidR="00DE7C67" w:rsidRPr="00B57AC0">
        <w:rPr>
          <w:sz w:val="28"/>
        </w:rPr>
        <w:t>. – затраты на вспомогательные операции</w:t>
      </w:r>
    </w:p>
    <w:p w:rsidR="00947E52" w:rsidRPr="001C0028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7" type="#_x0000_t75" style="width:182.25pt;height:48.75pt" fillcolor="window">
            <v:imagedata r:id="rId159" o:title=""/>
          </v:shape>
        </w:pict>
      </w:r>
      <w:r w:rsidR="00DE7C67" w:rsidRPr="00B57AC0">
        <w:rPr>
          <w:sz w:val="28"/>
        </w:rPr>
        <w:t>м</w:t>
      </w:r>
      <w:r w:rsidR="00DE7C67" w:rsidRPr="00B57AC0">
        <w:rPr>
          <w:sz w:val="28"/>
          <w:vertAlign w:val="superscript"/>
        </w:rPr>
        <w:t>3</w:t>
      </w:r>
      <w:r w:rsidR="00DE7C67" w:rsidRPr="00B57AC0">
        <w:rPr>
          <w:sz w:val="28"/>
        </w:rPr>
        <w:t>/час</w:t>
      </w:r>
    </w:p>
    <w:p w:rsidR="00947E52" w:rsidRPr="001C0028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Продолжительность уборки породы в цикле составит:</w:t>
      </w:r>
    </w:p>
    <w:p w:rsidR="00DE7C67" w:rsidRPr="00B57AC0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E7C67" w:rsidRPr="00B57AC0">
        <w:rPr>
          <w:sz w:val="28"/>
        </w:rPr>
        <w:t>Т</w:t>
      </w:r>
      <w:r w:rsidR="00DE7C67" w:rsidRPr="00B57AC0">
        <w:rPr>
          <w:sz w:val="28"/>
          <w:vertAlign w:val="subscript"/>
        </w:rPr>
        <w:t>У</w:t>
      </w:r>
      <w:r w:rsidR="00DE7C67" w:rsidRPr="00B57AC0">
        <w:rPr>
          <w:sz w:val="28"/>
        </w:rPr>
        <w:t xml:space="preserve"> = </w:t>
      </w:r>
      <w:r w:rsidR="00DE7C67" w:rsidRPr="00B57AC0">
        <w:rPr>
          <w:sz w:val="28"/>
          <w:lang w:val="en-US"/>
        </w:rPr>
        <w:t>V</w:t>
      </w:r>
      <w:r w:rsidR="00DE7C67" w:rsidRPr="00B57AC0">
        <w:rPr>
          <w:sz w:val="28"/>
          <w:vertAlign w:val="subscript"/>
        </w:rPr>
        <w:t>п</w:t>
      </w:r>
      <w:r w:rsidR="00DE7C67" w:rsidRPr="00B57AC0">
        <w:rPr>
          <w:sz w:val="28"/>
        </w:rPr>
        <w:t>/</w:t>
      </w:r>
      <w:r w:rsidR="00DE7C67" w:rsidRPr="00B57AC0">
        <w:rPr>
          <w:sz w:val="28"/>
          <w:lang w:val="en-US"/>
        </w:rPr>
        <w:t>Q</w:t>
      </w:r>
      <w:r w:rsidR="00DE7C67" w:rsidRPr="00B57AC0">
        <w:rPr>
          <w:sz w:val="28"/>
          <w:vertAlign w:val="subscript"/>
        </w:rPr>
        <w:t>Э</w:t>
      </w:r>
      <w:r w:rsidR="00DE7C67" w:rsidRPr="00B57AC0">
        <w:rPr>
          <w:sz w:val="28"/>
        </w:rPr>
        <w:t xml:space="preserve"> + </w:t>
      </w:r>
      <w:r w:rsidR="00DE7C67" w:rsidRPr="00B57AC0">
        <w:rPr>
          <w:i/>
          <w:sz w:val="28"/>
          <w:lang w:val="en-US"/>
        </w:rPr>
        <w:t>t</w:t>
      </w:r>
      <w:r w:rsidR="00DE7C67" w:rsidRPr="00B57AC0">
        <w:rPr>
          <w:sz w:val="28"/>
          <w:vertAlign w:val="subscript"/>
        </w:rPr>
        <w:t>п.з.</w:t>
      </w:r>
      <w:r w:rsidR="00DE7C67" w:rsidRPr="00B57AC0">
        <w:rPr>
          <w:sz w:val="28"/>
        </w:rPr>
        <w:t xml:space="preserve"> = </w:t>
      </w:r>
      <w:r w:rsidR="00AF79AE" w:rsidRPr="00B57AC0">
        <w:rPr>
          <w:sz w:val="28"/>
        </w:rPr>
        <w:t>32,13</w:t>
      </w:r>
      <w:r w:rsidR="00DE7C67" w:rsidRPr="00B57AC0">
        <w:rPr>
          <w:sz w:val="28"/>
        </w:rPr>
        <w:t>/</w:t>
      </w:r>
      <w:r w:rsidR="00AF79AE" w:rsidRPr="00B57AC0">
        <w:rPr>
          <w:sz w:val="28"/>
        </w:rPr>
        <w:t>15,3</w:t>
      </w:r>
      <w:r w:rsidR="00DE7C67" w:rsidRPr="00B57AC0">
        <w:rPr>
          <w:sz w:val="28"/>
        </w:rPr>
        <w:t xml:space="preserve"> + 0,1 = 2,</w:t>
      </w:r>
      <w:r w:rsidR="00AF79AE" w:rsidRPr="00B57AC0">
        <w:rPr>
          <w:sz w:val="28"/>
        </w:rPr>
        <w:t>2</w:t>
      </w:r>
      <w:r w:rsidR="00DE7C67" w:rsidRPr="00B57AC0">
        <w:rPr>
          <w:sz w:val="28"/>
        </w:rPr>
        <w:t>ч</w:t>
      </w:r>
    </w:p>
    <w:p w:rsidR="00947E52" w:rsidRPr="001C0028" w:rsidRDefault="00947E52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  <w:lang w:val="en-US"/>
        </w:rPr>
        <w:t>t</w:t>
      </w:r>
      <w:r w:rsidRPr="00B57AC0">
        <w:rPr>
          <w:sz w:val="28"/>
          <w:vertAlign w:val="subscript"/>
        </w:rPr>
        <w:t>п.з.</w:t>
      </w:r>
      <w:r w:rsidRPr="00B57AC0">
        <w:rPr>
          <w:sz w:val="28"/>
        </w:rPr>
        <w:t xml:space="preserve"> = 0,</w:t>
      </w:r>
      <w:r w:rsidR="00AF79AE" w:rsidRPr="00B57AC0">
        <w:rPr>
          <w:sz w:val="28"/>
        </w:rPr>
        <w:t>1</w:t>
      </w:r>
      <w:r w:rsidRPr="00B57AC0">
        <w:rPr>
          <w:sz w:val="28"/>
        </w:rPr>
        <w:t>ч - затраты времени на выполнение подготовительно-заключительных операций при погрузке породы.</w:t>
      </w:r>
    </w:p>
    <w:p w:rsidR="00F304F1" w:rsidRPr="00B57AC0" w:rsidRDefault="00F304F1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Потребное количество вагонов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в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п</w:t>
      </w:r>
      <w:r w:rsidRPr="00B57AC0">
        <w:rPr>
          <w:sz w:val="28"/>
        </w:rPr>
        <w:t>/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в</w:t>
      </w:r>
      <w:r w:rsidRPr="00B57AC0">
        <w:rPr>
          <w:sz w:val="28"/>
        </w:rPr>
        <w:t xml:space="preserve"> = 32,13/1,2 = 27шт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 xml:space="preserve">Обоснование и расчёт параметров вспомогательных процессов </w:t>
      </w:r>
    </w:p>
    <w:p w:rsidR="00D1194A" w:rsidRDefault="00D1194A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Освещение.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обеспечения необходимого уровня для освещенности (Согласно ПБ освещенность по почве выработки должна составлять не менее 15лк</w:t>
      </w:r>
      <w:r w:rsidRPr="00B57AC0">
        <w:rPr>
          <w:i/>
          <w:sz w:val="28"/>
        </w:rPr>
        <w:t xml:space="preserve"> </w:t>
      </w:r>
      <w:r w:rsidRPr="00B57AC0">
        <w:rPr>
          <w:sz w:val="28"/>
        </w:rPr>
        <w:t>в вертикальной плоскости – не менее 10</w:t>
      </w:r>
      <w:r w:rsidRPr="00B57AC0">
        <w:rPr>
          <w:i/>
          <w:sz w:val="28"/>
        </w:rPr>
        <w:t>лк</w:t>
      </w:r>
      <w:r w:rsidRPr="00B57AC0">
        <w:rPr>
          <w:sz w:val="28"/>
        </w:rPr>
        <w:t>) используются светильники нормального рудничного исполнения РН-100. Расстояние между светильниками 5м, так как необходимый уровень освещённости в призабойной зоне обеспечивается при использовании светильников мощностью 100Вт при расстоянии между светильниками 4-6м.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Допускаемое напряжение для питания стационарных светильников в подземных выработках – 127 В.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1194A" w:rsidRPr="001C0028" w:rsidRDefault="00DE7C67" w:rsidP="001C002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Техническая характеристика светильника РН-100</w:t>
      </w:r>
    </w:p>
    <w:p w:rsidR="00DE7C67" w:rsidRPr="001C0028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C0028">
        <w:rPr>
          <w:sz w:val="20"/>
          <w:szCs w:val="20"/>
        </w:rPr>
        <w:t>Масса, кг………………………………………………2,45</w:t>
      </w:r>
    </w:p>
    <w:p w:rsidR="00DE7C67" w:rsidRPr="001C0028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C0028">
        <w:rPr>
          <w:sz w:val="20"/>
          <w:szCs w:val="20"/>
        </w:rPr>
        <w:t>Мощность, Вт…………………</w:t>
      </w:r>
      <w:r w:rsidR="00AF79AE" w:rsidRPr="001C0028">
        <w:rPr>
          <w:sz w:val="20"/>
          <w:szCs w:val="20"/>
        </w:rPr>
        <w:t>…</w:t>
      </w:r>
      <w:r w:rsidRPr="001C0028">
        <w:rPr>
          <w:sz w:val="20"/>
          <w:szCs w:val="20"/>
        </w:rPr>
        <w:t>…………………...100</w:t>
      </w:r>
    </w:p>
    <w:p w:rsidR="00DE7C67" w:rsidRPr="001C0028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C0028">
        <w:rPr>
          <w:sz w:val="20"/>
          <w:szCs w:val="20"/>
        </w:rPr>
        <w:t>Напряжение, В…………..………</w:t>
      </w:r>
      <w:r w:rsidR="00AF79AE" w:rsidRPr="001C0028">
        <w:rPr>
          <w:sz w:val="20"/>
          <w:szCs w:val="20"/>
        </w:rPr>
        <w:t>……………….</w:t>
      </w:r>
      <w:r w:rsidRPr="001C0028">
        <w:rPr>
          <w:sz w:val="20"/>
          <w:szCs w:val="20"/>
        </w:rPr>
        <w:t>….120/250</w:t>
      </w:r>
    </w:p>
    <w:p w:rsidR="00DE7C67" w:rsidRPr="001C0028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C0028">
        <w:rPr>
          <w:sz w:val="20"/>
          <w:szCs w:val="20"/>
        </w:rPr>
        <w:t>Основные размеры, мм</w:t>
      </w:r>
      <w:r w:rsidRPr="001C0028">
        <w:rPr>
          <w:sz w:val="20"/>
          <w:szCs w:val="20"/>
        </w:rPr>
        <w:tab/>
      </w:r>
    </w:p>
    <w:p w:rsidR="00DE7C67" w:rsidRPr="001C0028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C0028">
        <w:rPr>
          <w:sz w:val="20"/>
          <w:szCs w:val="20"/>
        </w:rPr>
        <w:t>- высота………………………</w:t>
      </w:r>
      <w:r w:rsidR="00AF79AE" w:rsidRPr="001C0028">
        <w:rPr>
          <w:sz w:val="20"/>
          <w:szCs w:val="20"/>
        </w:rPr>
        <w:t>………</w:t>
      </w:r>
      <w:r w:rsidRPr="001C0028">
        <w:rPr>
          <w:sz w:val="20"/>
          <w:szCs w:val="20"/>
        </w:rPr>
        <w:t>…………..265мм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1C0028">
        <w:rPr>
          <w:sz w:val="20"/>
          <w:szCs w:val="20"/>
        </w:rPr>
        <w:t>- диаметр……………………………</w:t>
      </w:r>
      <w:r w:rsidR="00AF79AE" w:rsidRPr="001C0028">
        <w:rPr>
          <w:sz w:val="20"/>
          <w:szCs w:val="20"/>
        </w:rPr>
        <w:t>…</w:t>
      </w:r>
      <w:r w:rsidRPr="001C0028">
        <w:rPr>
          <w:sz w:val="20"/>
          <w:szCs w:val="20"/>
        </w:rPr>
        <w:t>…………195мм</w:t>
      </w:r>
    </w:p>
    <w:p w:rsidR="00947E52" w:rsidRPr="001C0028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Для питания осветительных установок применяется осветительный трансформатор типа ТСШ-2,5/0,5, который присоединяется к сети при помощи магнитного пускателя и реле утечки УАКИ-127.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 ПБ находящийся в подземных горных выработках человек должен иметь индивидуальный аккумуляторный светильник, который имеет продолжительность нормального непрерывного горения не менее 10 часов.</w:t>
      </w:r>
    </w:p>
    <w:p w:rsidR="00D1194A" w:rsidRDefault="00D1194A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Пр</w:t>
      </w:r>
      <w:r w:rsidR="00D1194A">
        <w:rPr>
          <w:b/>
          <w:sz w:val="28"/>
        </w:rPr>
        <w:t>окладка трубопроводов и кабелей</w:t>
      </w:r>
    </w:p>
    <w:p w:rsidR="00D1194A" w:rsidRDefault="00D1194A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Трубопроводы, прокладываемые в нашей выработке, предназначены для обеспечения вентиляции, подачи в забой сжатого воздуха, воды, по силовым кабелям подаётся напряжение для питания горнопроходческого оборудования, с помощью слаботочных кабелей обеспечивается связь с забоем выработки и сигнализация при возникновении аварийной ситуации. </w:t>
      </w:r>
    </w:p>
    <w:p w:rsidR="00DE7C67" w:rsidRPr="00B57AC0" w:rsidRDefault="00DE7C67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Кабели связи и сигнализации прокладываются по стороне выработки, свободной от силовых кабелей. Кабели всех видов подвешиваются непосредственно к горной породе выше габарита подвижного состава.</w:t>
      </w:r>
    </w:p>
    <w:p w:rsidR="00DE7C67" w:rsidRPr="00B57AC0" w:rsidRDefault="00DE7C67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Трубопроводы сжатого воздуха и воды прокладываются по технической стороне выработки. </w:t>
      </w:r>
    </w:p>
    <w:p w:rsidR="00947E52" w:rsidRPr="001C0028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1B27FD" w:rsidRDefault="00DE7C67" w:rsidP="00B57AC0">
      <w:pPr>
        <w:widowControl w:val="0"/>
        <w:spacing w:line="360" w:lineRule="auto"/>
        <w:ind w:firstLine="709"/>
        <w:jc w:val="both"/>
        <w:rPr>
          <w:i/>
          <w:sz w:val="20"/>
          <w:szCs w:val="20"/>
        </w:rPr>
      </w:pPr>
      <w:r w:rsidRPr="001B27FD">
        <w:rPr>
          <w:sz w:val="20"/>
          <w:szCs w:val="20"/>
        </w:rPr>
        <w:t>Принимаем диаметр трубопровода…………………….108 мм</w:t>
      </w:r>
    </w:p>
    <w:p w:rsidR="00DE7C67" w:rsidRPr="001B27FD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B27FD">
        <w:rPr>
          <w:sz w:val="20"/>
          <w:szCs w:val="20"/>
        </w:rPr>
        <w:t>Условный проход……………………………………….100 мм</w:t>
      </w:r>
    </w:p>
    <w:p w:rsidR="00DE7C67" w:rsidRPr="001B27FD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B27FD">
        <w:rPr>
          <w:sz w:val="20"/>
          <w:szCs w:val="20"/>
        </w:rPr>
        <w:t>Наружный диаметр…………………………………</w:t>
      </w:r>
      <w:r w:rsidR="00B57AC0" w:rsidRPr="001B27FD">
        <w:rPr>
          <w:sz w:val="20"/>
          <w:szCs w:val="20"/>
        </w:rPr>
        <w:t xml:space="preserve"> </w:t>
      </w:r>
      <w:r w:rsidRPr="001B27FD">
        <w:rPr>
          <w:sz w:val="20"/>
          <w:szCs w:val="20"/>
        </w:rPr>
        <w:t>...108 мм</w:t>
      </w:r>
    </w:p>
    <w:p w:rsidR="00DE7C67" w:rsidRPr="001B27FD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B27FD">
        <w:rPr>
          <w:sz w:val="20"/>
          <w:szCs w:val="20"/>
        </w:rPr>
        <w:t>Толщина стенки…………………………………….…….4 мм</w:t>
      </w:r>
    </w:p>
    <w:p w:rsidR="00DE7C67" w:rsidRPr="001B27FD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B27FD">
        <w:rPr>
          <w:sz w:val="20"/>
          <w:szCs w:val="20"/>
        </w:rPr>
        <w:t>Масса 1м………………………………………………...10,0 кг</w:t>
      </w:r>
    </w:p>
    <w:p w:rsidR="00DE7C67" w:rsidRPr="001B27FD" w:rsidRDefault="00DE7C67" w:rsidP="00B57AC0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  <w:r w:rsidRPr="001B27FD">
        <w:rPr>
          <w:sz w:val="20"/>
          <w:szCs w:val="20"/>
        </w:rPr>
        <w:t>Допустимое давление при гидравлическом испытании 1,6 МПа</w:t>
      </w:r>
    </w:p>
    <w:p w:rsidR="00947E52" w:rsidRPr="001C0028" w:rsidRDefault="00947E5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Трубопроводы для сжатого воздуха и воды подвешиваются к боку вырубки при помощи крючьев</w:t>
      </w:r>
      <w:r w:rsidR="00B57AC0">
        <w:rPr>
          <w:sz w:val="28"/>
        </w:rPr>
        <w:t xml:space="preserve"> </w:t>
      </w:r>
      <w:r w:rsidRPr="00B57AC0">
        <w:rPr>
          <w:sz w:val="28"/>
        </w:rPr>
        <w:t>через 5метров.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Кабели освещения подвешиваются в верхней части бока вырубки через 3метра.</w:t>
      </w:r>
    </w:p>
    <w:p w:rsidR="001B27FD" w:rsidRDefault="001B27FD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Устройство водоотводной</w:t>
      </w:r>
      <w:r w:rsidR="00B57AC0">
        <w:rPr>
          <w:b/>
          <w:sz w:val="28"/>
        </w:rPr>
        <w:t xml:space="preserve"> </w:t>
      </w:r>
      <w:r w:rsidRPr="00B57AC0">
        <w:rPr>
          <w:b/>
          <w:sz w:val="28"/>
        </w:rPr>
        <w:t>канавы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Согласно исходным данным водоприток в выработке </w:t>
      </w:r>
      <w:r w:rsidR="00AF79AE" w:rsidRPr="00B57AC0">
        <w:rPr>
          <w:sz w:val="28"/>
        </w:rPr>
        <w:t xml:space="preserve">небольшой. Также </w:t>
      </w:r>
      <w:r w:rsidRPr="00B57AC0">
        <w:rPr>
          <w:sz w:val="28"/>
        </w:rPr>
        <w:t xml:space="preserve">при бурении и орошении забоя в выработке скапливается вода. Для отвода воды сооружаем канаву. </w:t>
      </w:r>
    </w:p>
    <w:p w:rsidR="00DE7C67" w:rsidRPr="00B57AC0" w:rsidRDefault="00DE7C67" w:rsidP="00B57AC0">
      <w:pPr>
        <w:pStyle w:val="a8"/>
        <w:widowControl w:val="0"/>
        <w:spacing w:line="360" w:lineRule="auto"/>
        <w:ind w:right="0" w:firstLine="709"/>
        <w:jc w:val="both"/>
      </w:pPr>
      <w:r w:rsidRPr="00B57AC0">
        <w:t>Для стока воды в канавку выработке в поперечном направлении придается уклон в 0,01 – 0,02. Продольный уклон для канавки соответствует уклону выработки, т.е. он составляет 0,003 – 0,005.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При таком уклоне вода перемещается самотеком по канавке со скоростью около 0,5 м/с.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При составлении паспорта буровзрывных работ предусмотрено бурение одного оконтуривающего шпура </w:t>
      </w:r>
      <w:r w:rsidR="00AF79AE" w:rsidRPr="00B57AC0">
        <w:rPr>
          <w:sz w:val="28"/>
        </w:rPr>
        <w:t>с большим углом наклона</w:t>
      </w:r>
      <w:r w:rsidRPr="00B57AC0">
        <w:rPr>
          <w:sz w:val="28"/>
        </w:rPr>
        <w:t xml:space="preserve"> для рыхления породы. До проектных размеры канавки доводят после взрывных работ с использованием ручного инструмента.</w:t>
      </w:r>
    </w:p>
    <w:p w:rsidR="00DE7C67" w:rsidRPr="00B57AC0" w:rsidRDefault="00DE7C67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1194A" w:rsidP="00B57AC0">
      <w:pPr>
        <w:widowControl w:val="0"/>
        <w:tabs>
          <w:tab w:val="left" w:pos="5040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Прокладка рельсовых путей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По мере продвигания выработки для бесперебойной погрузки взорванной горной массы необходимо постоянно наращивать рельсовые пути. Наращивание рельсового пути будет производится отдельными звеньями рельсов</w:t>
      </w:r>
      <w:r w:rsidR="00AF79AE" w:rsidRPr="00B57AC0">
        <w:rPr>
          <w:sz w:val="28"/>
        </w:rPr>
        <w:t xml:space="preserve"> длиной 6м</w:t>
      </w:r>
      <w:r w:rsidRPr="00B57AC0">
        <w:rPr>
          <w:sz w:val="28"/>
        </w:rPr>
        <w:t>. После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каждого цикла </w:t>
      </w:r>
      <w:r w:rsidR="00AF79AE" w:rsidRPr="00B57AC0">
        <w:rPr>
          <w:sz w:val="28"/>
        </w:rPr>
        <w:t>временные рельсовые пути выдвигаются на длину уходки</w:t>
      </w:r>
      <w:r w:rsidRPr="00B57AC0">
        <w:rPr>
          <w:sz w:val="28"/>
        </w:rPr>
        <w:t xml:space="preserve">.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Для удобства маневровых работ применяется накладная разминовка. Через каждые </w:t>
      </w:r>
      <w:r w:rsidR="002325A2" w:rsidRPr="00B57AC0">
        <w:rPr>
          <w:sz w:val="28"/>
        </w:rPr>
        <w:t>40</w:t>
      </w:r>
      <w:r w:rsidRPr="00B57AC0">
        <w:rPr>
          <w:sz w:val="28"/>
        </w:rPr>
        <w:t>метров накладную разминовку периодически переносят и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наращивают двухпутные постоянные рельсовые пути. Одна ветка рельсового пути используется для </w:t>
      </w:r>
      <w:r w:rsidR="007B7B55" w:rsidRPr="00B57AC0">
        <w:rPr>
          <w:sz w:val="28"/>
        </w:rPr>
        <w:t>груженного</w:t>
      </w:r>
      <w:r w:rsidRPr="00B57AC0">
        <w:rPr>
          <w:sz w:val="28"/>
        </w:rPr>
        <w:t xml:space="preserve"> состава, а другая – для порожнякового состава.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Основным параметром рельсовых путей является ширина колеи. Учитывая тип принятого горнопроходческого оборудования, ширина колеи равна </w:t>
      </w:r>
      <w:r w:rsidR="00AF79AE" w:rsidRPr="00B57AC0">
        <w:rPr>
          <w:sz w:val="28"/>
        </w:rPr>
        <w:t>600</w:t>
      </w:r>
      <w:r w:rsidRPr="00B57AC0">
        <w:rPr>
          <w:sz w:val="28"/>
        </w:rPr>
        <w:t>мм. Выработка проводится с уклоном в сторону устья</w:t>
      </w:r>
      <w:r w:rsidR="00B57AC0">
        <w:rPr>
          <w:sz w:val="28"/>
        </w:rPr>
        <w:t xml:space="preserve"> </w:t>
      </w:r>
      <w:r w:rsidRPr="00B57AC0">
        <w:rPr>
          <w:sz w:val="28"/>
        </w:rPr>
        <w:t>выработки. Уклон выбирается таким образом , чтобы сопротивление движению гружёного состава к устью выработки был равен сопротивлению</w:t>
      </w:r>
      <w:r w:rsidR="00B57AC0">
        <w:rPr>
          <w:sz w:val="28"/>
        </w:rPr>
        <w:t xml:space="preserve"> </w:t>
      </w:r>
      <w:r w:rsidRPr="00B57AC0">
        <w:rPr>
          <w:sz w:val="28"/>
        </w:rPr>
        <w:t>движения порожнего состава в обратном направлении. Для</w:t>
      </w:r>
      <w:r w:rsidR="00B57AC0">
        <w:rPr>
          <w:sz w:val="28"/>
        </w:rPr>
        <w:t xml:space="preserve"> </w:t>
      </w:r>
      <w:r w:rsidRPr="00B57AC0">
        <w:rPr>
          <w:sz w:val="28"/>
        </w:rPr>
        <w:t>выработок горизонтальных, с электровозной откаткой по ПБ уклон составляет 3-5 %. Рельсы соединяются между собой накладками и четырьмя болтами. Для безударного перехода колеса с рельсы на рельсу, стык располагается между шпалами. Последние укладываются на шпалы через подкладки, чем обеспечивается увеличение опорной поверхности рельсов. В нашем случае мы будем применять деревянные шпалы, сосновые, пропитанные антисептиком – фтористым натрием или хлористым цинком для увеличения срока службы.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К шпалам рельсы прикрепляются костылями. Для равномерной передачи нагрузки на рельсовый путь, применяется балласт из щебня, с крупностью кусков 20-60мм. Толщина балластного слоя под шпалой не менее 100мм, пространство между шпалами засыпается на</w:t>
      </w:r>
      <w:r w:rsidR="00B57AC0">
        <w:rPr>
          <w:sz w:val="28"/>
        </w:rPr>
        <w:t xml:space="preserve"> </w:t>
      </w:r>
      <w:r w:rsidRPr="00B57AC0">
        <w:rPr>
          <w:sz w:val="28"/>
        </w:rPr>
        <w:t xml:space="preserve">2/3 толщины шпалы.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Разработка граф</w:t>
      </w:r>
      <w:r w:rsidR="00D1194A">
        <w:rPr>
          <w:b/>
          <w:sz w:val="28"/>
        </w:rPr>
        <w:t>ика цикличной организации работ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3C1AFA" w:rsidRPr="00B57AC0" w:rsidRDefault="003C1AFA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Цикл – совокупность проходческих процессов и операций, повторяющихся в течение одинакового промежутка времени, за который забой выработки подвигается на одинаковую величину. 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График организации работ отображает последовательность и длительность рабочих процессов при установленном режиме работы и принятой организации труда, когда обеспечивается выполнение запланированных объемов производства.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Проведение выработок организуется по графикам цикличности, исходя из проходческого цикла.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График цикличности дает графическое изображение работ проходческого цикла: выполнение всех работ цикла от начальной до конечной – во времени и в пространстве.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При проведении проектируемой горизонтальной выработки буровзрывным способом проходческий цикл включает в себя следующие операции: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-бурение шпуров;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-заряжание, взрывание зарядов;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-проветривание;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-приведение забоя в безопасное состояние;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-погрузку и транспортировку отбитой породы;</w:t>
      </w:r>
    </w:p>
    <w:p w:rsidR="003C1AFA" w:rsidRPr="00B57AC0" w:rsidRDefault="003C1AFA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-крепление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-настилка рельсового пути;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-сооружение водоотводной канавки;</w:t>
      </w:r>
    </w:p>
    <w:p w:rsidR="003C1AFA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-наращивание трубопроводов, кабелей</w:t>
      </w:r>
    </w:p>
    <w:p w:rsidR="003C1AFA" w:rsidRPr="00B57AC0" w:rsidRDefault="003C1AFA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-перенос накладной разминовки.</w:t>
      </w:r>
    </w:p>
    <w:p w:rsidR="00DE7C67" w:rsidRPr="00B57AC0" w:rsidRDefault="0028435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Основные проходческие работы выполняет бригада проходчиков, остальные вспомогательные работы по мере необходимости выполняет бригада горнорабочих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Исходные данные для построения графика цикличности для проведения проектируемой геологоразведочной выработки: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Штрек двухпутный</w:t>
      </w:r>
      <w:r w:rsidR="00B57AC0">
        <w:rPr>
          <w:sz w:val="28"/>
        </w:rPr>
        <w:t xml:space="preserve"> </w:t>
      </w:r>
      <w:r w:rsidRPr="00B57AC0">
        <w:rPr>
          <w:sz w:val="28"/>
        </w:rPr>
        <w:t>площадью поперечного сечения 8</w:t>
      </w:r>
      <w:r w:rsidR="003C1AFA" w:rsidRPr="00B57AC0">
        <w:rPr>
          <w:sz w:val="28"/>
        </w:rPr>
        <w:t>,5</w:t>
      </w:r>
      <w:r w:rsidRPr="00B57AC0">
        <w:rPr>
          <w:sz w:val="28"/>
        </w:rPr>
        <w:t>м</w:t>
      </w:r>
      <w:r w:rsidRPr="00B57AC0">
        <w:rPr>
          <w:sz w:val="28"/>
          <w:vertAlign w:val="superscript"/>
        </w:rPr>
        <w:t>2</w:t>
      </w:r>
      <w:r w:rsidRPr="00B57AC0">
        <w:rPr>
          <w:sz w:val="28"/>
        </w:rPr>
        <w:t xml:space="preserve">, длиной </w:t>
      </w:r>
      <w:r w:rsidR="003C1AFA" w:rsidRPr="00B57AC0">
        <w:rPr>
          <w:sz w:val="28"/>
        </w:rPr>
        <w:t>380</w:t>
      </w:r>
      <w:r w:rsidRPr="00B57AC0">
        <w:rPr>
          <w:sz w:val="28"/>
        </w:rPr>
        <w:t>м, проходят в породах Х</w:t>
      </w:r>
      <w:r w:rsidRPr="00B57AC0">
        <w:rPr>
          <w:sz w:val="28"/>
          <w:lang w:val="en-US"/>
        </w:rPr>
        <w:t>V</w:t>
      </w:r>
      <w:r w:rsidR="003C1AFA" w:rsidRPr="00B57AC0">
        <w:rPr>
          <w:sz w:val="28"/>
          <w:lang w:val="en-US"/>
        </w:rPr>
        <w:t>I</w:t>
      </w:r>
      <w:r w:rsidR="000D51BE" w:rsidRPr="00B57AC0">
        <w:rPr>
          <w:sz w:val="28"/>
          <w:lang w:val="en-US"/>
        </w:rPr>
        <w:t>II</w:t>
      </w:r>
      <w:r w:rsidRPr="00B57AC0">
        <w:rPr>
          <w:sz w:val="28"/>
        </w:rPr>
        <w:t xml:space="preserve"> категории по буримости. Проектная глубина шпуров 2,</w:t>
      </w:r>
      <w:r w:rsidR="003C1AFA" w:rsidRPr="00B57AC0">
        <w:rPr>
          <w:sz w:val="28"/>
        </w:rPr>
        <w:t>4</w:t>
      </w:r>
      <w:r w:rsidRPr="00B57AC0">
        <w:rPr>
          <w:sz w:val="28"/>
        </w:rPr>
        <w:t>5м, количество шпуров по паспорту буровзрывных работ 4</w:t>
      </w:r>
      <w:r w:rsidR="003C1AFA" w:rsidRPr="00B57AC0">
        <w:rPr>
          <w:sz w:val="28"/>
        </w:rPr>
        <w:t>6</w:t>
      </w:r>
      <w:r w:rsidRPr="00B57AC0">
        <w:rPr>
          <w:sz w:val="28"/>
        </w:rPr>
        <w:t>, коэффициент использования шпуров 0,</w:t>
      </w:r>
      <w:r w:rsidR="003C1AFA" w:rsidRPr="00B57AC0">
        <w:rPr>
          <w:sz w:val="28"/>
        </w:rPr>
        <w:t>85</w:t>
      </w:r>
      <w:r w:rsidRPr="00B57AC0">
        <w:rPr>
          <w:sz w:val="28"/>
        </w:rPr>
        <w:t>. Подвигание выработки за цикл – 2,</w:t>
      </w:r>
      <w:r w:rsidR="003C1AFA" w:rsidRPr="00B57AC0">
        <w:rPr>
          <w:sz w:val="28"/>
        </w:rPr>
        <w:t>1</w:t>
      </w:r>
      <w:r w:rsidRPr="00B57AC0">
        <w:rPr>
          <w:sz w:val="28"/>
        </w:rPr>
        <w:t>м.</w:t>
      </w:r>
      <w:r w:rsidR="000D51BE" w:rsidRPr="00B57AC0">
        <w:rPr>
          <w:sz w:val="28"/>
        </w:rPr>
        <w:t xml:space="preserve"> Выработку проводят с анкерной крепью.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Проектом предусмотрено серийное оборудование: </w:t>
      </w:r>
      <w:r w:rsidR="003C1AFA" w:rsidRPr="00B57AC0">
        <w:rPr>
          <w:sz w:val="28"/>
        </w:rPr>
        <w:t>пневмоподдержка П-</w:t>
      </w:r>
      <w:r w:rsidR="00DA30AC" w:rsidRPr="00B57AC0">
        <w:rPr>
          <w:sz w:val="28"/>
        </w:rPr>
        <w:t>2</w:t>
      </w:r>
      <w:r w:rsidRPr="00B57AC0">
        <w:rPr>
          <w:sz w:val="28"/>
        </w:rPr>
        <w:t>,</w:t>
      </w:r>
      <w:r w:rsidR="003C1AFA" w:rsidRPr="00B57AC0">
        <w:rPr>
          <w:sz w:val="28"/>
        </w:rPr>
        <w:t xml:space="preserve"> перфоратор</w:t>
      </w:r>
      <w:r w:rsidRPr="00B57AC0">
        <w:rPr>
          <w:sz w:val="28"/>
        </w:rPr>
        <w:t xml:space="preserve"> ПП-</w:t>
      </w:r>
      <w:r w:rsidR="00DA30AC" w:rsidRPr="00B57AC0">
        <w:rPr>
          <w:sz w:val="28"/>
        </w:rPr>
        <w:t>54</w:t>
      </w:r>
      <w:r w:rsidRPr="00B57AC0">
        <w:rPr>
          <w:sz w:val="28"/>
        </w:rPr>
        <w:t>, погрузочная машина типа ППН-</w:t>
      </w:r>
      <w:r w:rsidR="000D51BE" w:rsidRPr="00B57AC0">
        <w:rPr>
          <w:sz w:val="28"/>
        </w:rPr>
        <w:t>2</w:t>
      </w:r>
      <w:r w:rsidRPr="00B57AC0">
        <w:rPr>
          <w:sz w:val="28"/>
        </w:rPr>
        <w:t>, вагонетки ВГ-1,</w:t>
      </w:r>
      <w:r w:rsidR="000D51BE" w:rsidRPr="00B57AC0">
        <w:rPr>
          <w:sz w:val="28"/>
        </w:rPr>
        <w:t>2</w:t>
      </w:r>
      <w:r w:rsidRPr="00B57AC0">
        <w:rPr>
          <w:sz w:val="28"/>
        </w:rPr>
        <w:t xml:space="preserve"> и электровоз </w:t>
      </w:r>
      <w:r w:rsidR="000D51BE" w:rsidRPr="00B57AC0">
        <w:rPr>
          <w:sz w:val="28"/>
        </w:rPr>
        <w:t>4,5АРП-2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Режим проходческих работ: продолжительность рабочей смены 7,2 часа, число смен в сутки – 3, число циклов в смену – 1.</w:t>
      </w:r>
      <w:r w:rsidR="000D51BE" w:rsidRPr="00B57AC0">
        <w:rPr>
          <w:sz w:val="28"/>
        </w:rPr>
        <w:t xml:space="preserve"> Время</w:t>
      </w:r>
      <w:r w:rsidR="00B57AC0">
        <w:rPr>
          <w:sz w:val="28"/>
        </w:rPr>
        <w:t xml:space="preserve"> </w:t>
      </w:r>
      <w:r w:rsidR="000D51BE" w:rsidRPr="00B57AC0">
        <w:rPr>
          <w:sz w:val="28"/>
        </w:rPr>
        <w:t>на проходку 2месяца.</w:t>
      </w:r>
    </w:p>
    <w:p w:rsidR="001B27FD" w:rsidRDefault="001B27FD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3D0BFF" w:rsidRPr="00B57AC0" w:rsidRDefault="00C716E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График работы проходческой бригады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40"/>
        <w:gridCol w:w="54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08"/>
        <w:gridCol w:w="415"/>
        <w:gridCol w:w="560"/>
        <w:gridCol w:w="560"/>
      </w:tblGrid>
      <w:tr w:rsidR="00ED487D" w:rsidRPr="00B57AC0" w:rsidTr="00D1194A">
        <w:tc>
          <w:tcPr>
            <w:tcW w:w="817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 звено</w:t>
            </w:r>
          </w:p>
        </w:tc>
        <w:tc>
          <w:tcPr>
            <w:tcW w:w="54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4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408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415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</w:tr>
      <w:tr w:rsidR="00ED487D" w:rsidRPr="00B57AC0" w:rsidTr="00D1194A">
        <w:tc>
          <w:tcPr>
            <w:tcW w:w="817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 звено</w:t>
            </w:r>
          </w:p>
        </w:tc>
        <w:tc>
          <w:tcPr>
            <w:tcW w:w="54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408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415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</w:tr>
      <w:tr w:rsidR="00ED487D" w:rsidRPr="00B57AC0" w:rsidTr="00D1194A">
        <w:tc>
          <w:tcPr>
            <w:tcW w:w="817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 звено</w:t>
            </w:r>
          </w:p>
        </w:tc>
        <w:tc>
          <w:tcPr>
            <w:tcW w:w="54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4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408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415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</w:tr>
      <w:tr w:rsidR="00ED487D" w:rsidRPr="00B57AC0" w:rsidTr="00D1194A">
        <w:tc>
          <w:tcPr>
            <w:tcW w:w="817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 звено</w:t>
            </w:r>
          </w:p>
        </w:tc>
        <w:tc>
          <w:tcPr>
            <w:tcW w:w="54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4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408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415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2см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</w:tcPr>
          <w:p w:rsidR="00ED487D" w:rsidRPr="00D1194A" w:rsidRDefault="00ED487D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1см</w:t>
            </w:r>
          </w:p>
        </w:tc>
      </w:tr>
    </w:tbl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0D51BE" w:rsidRPr="00B57AC0" w:rsidRDefault="00F91102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1смена – с 08:00 до 16:00</w:t>
      </w:r>
      <w:r w:rsidR="00B57AC0">
        <w:rPr>
          <w:sz w:val="28"/>
        </w:rPr>
        <w:t xml:space="preserve"> </w:t>
      </w:r>
      <w:r w:rsidRPr="00B57AC0">
        <w:rPr>
          <w:sz w:val="28"/>
        </w:rPr>
        <w:t>2смена с 16:00 до 24:00</w:t>
      </w:r>
      <w:r w:rsidR="00B57AC0">
        <w:rPr>
          <w:sz w:val="28"/>
        </w:rPr>
        <w:t xml:space="preserve"> </w:t>
      </w:r>
      <w:r w:rsidRPr="00B57AC0">
        <w:rPr>
          <w:sz w:val="28"/>
        </w:rPr>
        <w:t>3смена с 00:00 до 08:00</w:t>
      </w:r>
    </w:p>
    <w:p w:rsidR="00F91102" w:rsidRPr="00B57AC0" w:rsidRDefault="00F91102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B57AC0">
        <w:rPr>
          <w:sz w:val="28"/>
        </w:rPr>
        <w:t>Определяем объёмы работ по каждому из процессов проходческого цикла производимого за одну смену: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-бурение забоя – 114,2п.м.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-заряжание, взрывание зарядов – 114,2п.м.; 86,4кг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</w:t>
      </w:r>
      <w:r w:rsidR="00284357" w:rsidRPr="00B57AC0">
        <w:rPr>
          <w:sz w:val="28"/>
        </w:rPr>
        <w:t xml:space="preserve"> уборка породы: - </w:t>
      </w:r>
      <w:r w:rsidR="00F91102" w:rsidRPr="00B57AC0">
        <w:rPr>
          <w:sz w:val="28"/>
        </w:rPr>
        <w:t>32,13</w:t>
      </w:r>
      <w:r w:rsidR="00284357" w:rsidRPr="00B57AC0">
        <w:rPr>
          <w:sz w:val="28"/>
        </w:rPr>
        <w:t>м</w:t>
      </w:r>
      <w:r w:rsidR="00284357" w:rsidRPr="00B57AC0">
        <w:rPr>
          <w:sz w:val="28"/>
          <w:vertAlign w:val="superscript"/>
        </w:rPr>
        <w:t>3</w:t>
      </w:r>
      <w:r w:rsidR="00284357" w:rsidRPr="00B57AC0">
        <w:rPr>
          <w:sz w:val="28"/>
        </w:rPr>
        <w:t xml:space="preserve"> (2,2часа)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-бурение шпуров под анкеры – 2,0п.м.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-крепление – 4 анкера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-настилка рельсового пути – 2,1п.м.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-сооружение водоотводной канавки – 2,1п.м.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-наращивание вент.труб – 4,2м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-наращивание «труб вода-воздух» - 4,2м</w:t>
      </w:r>
    </w:p>
    <w:p w:rsidR="007B7B55" w:rsidRPr="00B57AC0" w:rsidRDefault="007B7B55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-перенос накладной разминовки – </w:t>
      </w:r>
      <w:r w:rsidR="00F91102" w:rsidRPr="00B57AC0">
        <w:rPr>
          <w:sz w:val="28"/>
        </w:rPr>
        <w:t>один</w:t>
      </w:r>
      <w:r w:rsidRPr="00B57AC0">
        <w:rPr>
          <w:sz w:val="28"/>
        </w:rPr>
        <w:t xml:space="preserve"> раз в неделю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B57AC0">
        <w:rPr>
          <w:sz w:val="28"/>
        </w:rPr>
        <w:t>По сборнику ЕНВ-1984г. определяем трудозатраты на выполнение единицы работ по каждому процессу цикла.</w:t>
      </w:r>
    </w:p>
    <w:p w:rsidR="002D702B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Трудозатраты принимаются с учётом поправочных коэффициентов на условия работы. Результаты сводим в таблицу.</w:t>
      </w:r>
    </w:p>
    <w:p w:rsidR="002D702B" w:rsidRPr="00B57AC0" w:rsidRDefault="002D702B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Нормы времени на операции проходческого цикла в</w:t>
      </w:r>
      <w:r w:rsidR="001B27FD">
        <w:rPr>
          <w:b/>
          <w:sz w:val="28"/>
        </w:rPr>
        <w:t xml:space="preserve"> проектируемой выработки</w:t>
      </w:r>
    </w:p>
    <w:p w:rsidR="00D1194A" w:rsidRPr="00B57AC0" w:rsidRDefault="00D1194A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00"/>
        <w:gridCol w:w="1080"/>
        <w:gridCol w:w="1236"/>
        <w:gridCol w:w="1267"/>
        <w:gridCol w:w="1267"/>
        <w:gridCol w:w="1149"/>
      </w:tblGrid>
      <w:tr w:rsidR="00DE7C67" w:rsidRPr="00B57AC0" w:rsidTr="00D1194A">
        <w:trPr>
          <w:jc w:val="center"/>
        </w:trPr>
        <w:tc>
          <w:tcPr>
            <w:tcW w:w="234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 xml:space="preserve">Операции </w:t>
            </w:r>
          </w:p>
        </w:tc>
        <w:tc>
          <w:tcPr>
            <w:tcW w:w="9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№ таб-лицы</w:t>
            </w:r>
          </w:p>
        </w:tc>
        <w:tc>
          <w:tcPr>
            <w:tcW w:w="108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№ нормы</w:t>
            </w:r>
          </w:p>
        </w:tc>
        <w:tc>
          <w:tcPr>
            <w:tcW w:w="123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Норма по ЕНВ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Попра-вочный коэфф.</w:t>
            </w:r>
          </w:p>
        </w:tc>
        <w:tc>
          <w:tcPr>
            <w:tcW w:w="1149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 xml:space="preserve">Норма </w:t>
            </w:r>
          </w:p>
        </w:tc>
      </w:tr>
      <w:tr w:rsidR="00DE7C67" w:rsidRPr="00B57AC0" w:rsidTr="00D1194A">
        <w:trPr>
          <w:jc w:val="center"/>
        </w:trPr>
        <w:tc>
          <w:tcPr>
            <w:tcW w:w="2340" w:type="dxa"/>
          </w:tcPr>
          <w:p w:rsidR="00DE7C67" w:rsidRPr="00D1194A" w:rsidRDefault="00772319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Бурение забоя</w:t>
            </w:r>
          </w:p>
        </w:tc>
        <w:tc>
          <w:tcPr>
            <w:tcW w:w="900" w:type="dxa"/>
          </w:tcPr>
          <w:p w:rsidR="00DE7C67" w:rsidRPr="00D1194A" w:rsidRDefault="002178E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DE7C67" w:rsidRPr="00D1194A" w:rsidRDefault="002178E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Чел-ч/м.</w:t>
            </w:r>
          </w:p>
        </w:tc>
        <w:tc>
          <w:tcPr>
            <w:tcW w:w="1267" w:type="dxa"/>
          </w:tcPr>
          <w:p w:rsidR="00DE7C67" w:rsidRPr="00D1194A" w:rsidRDefault="002178E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</w:t>
            </w:r>
            <w:r w:rsidR="00482C03" w:rsidRPr="00D1194A">
              <w:rPr>
                <w:sz w:val="20"/>
                <w:szCs w:val="20"/>
              </w:rPr>
              <w:t>77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DE7C67" w:rsidRPr="00D1194A" w:rsidRDefault="002178E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</w:t>
            </w:r>
            <w:r w:rsidR="00482C03" w:rsidRPr="00D1194A">
              <w:rPr>
                <w:sz w:val="20"/>
                <w:szCs w:val="20"/>
              </w:rPr>
              <w:t>77</w:t>
            </w:r>
          </w:p>
        </w:tc>
      </w:tr>
      <w:tr w:rsidR="002178E7" w:rsidRPr="00B57AC0" w:rsidTr="00D1194A">
        <w:trPr>
          <w:jc w:val="center"/>
        </w:trPr>
        <w:tc>
          <w:tcPr>
            <w:tcW w:w="2340" w:type="dxa"/>
          </w:tcPr>
          <w:p w:rsidR="002178E7" w:rsidRPr="00D1194A" w:rsidRDefault="002178E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Заряжение шпуров</w:t>
            </w:r>
          </w:p>
        </w:tc>
        <w:tc>
          <w:tcPr>
            <w:tcW w:w="900" w:type="dxa"/>
          </w:tcPr>
          <w:p w:rsidR="002178E7" w:rsidRPr="00D1194A" w:rsidRDefault="002178E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2178E7" w:rsidRPr="00D1194A" w:rsidRDefault="002178E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2178E7" w:rsidRPr="00D1194A" w:rsidRDefault="002178E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Чел-ч. на 10м</w:t>
            </w:r>
          </w:p>
        </w:tc>
        <w:tc>
          <w:tcPr>
            <w:tcW w:w="1267" w:type="dxa"/>
          </w:tcPr>
          <w:p w:rsidR="002178E7" w:rsidRPr="00D1194A" w:rsidRDefault="002178E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0,185</w:t>
            </w:r>
          </w:p>
        </w:tc>
        <w:tc>
          <w:tcPr>
            <w:tcW w:w="1267" w:type="dxa"/>
          </w:tcPr>
          <w:p w:rsidR="002178E7" w:rsidRPr="00D1194A" w:rsidRDefault="00F40129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2178E7" w:rsidRPr="00D1194A" w:rsidRDefault="00F40129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0,185</w:t>
            </w:r>
          </w:p>
        </w:tc>
      </w:tr>
      <w:tr w:rsidR="00D73811" w:rsidRPr="00B57AC0" w:rsidTr="00D1194A">
        <w:trPr>
          <w:jc w:val="center"/>
        </w:trPr>
        <w:tc>
          <w:tcPr>
            <w:tcW w:w="234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Бурение шпуров под анкеры</w:t>
            </w:r>
          </w:p>
        </w:tc>
        <w:tc>
          <w:tcPr>
            <w:tcW w:w="90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Чел-ч/м.</w:t>
            </w:r>
          </w:p>
        </w:tc>
        <w:tc>
          <w:tcPr>
            <w:tcW w:w="1267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0,072</w:t>
            </w:r>
          </w:p>
        </w:tc>
        <w:tc>
          <w:tcPr>
            <w:tcW w:w="1267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</w:t>
            </w:r>
            <w:r w:rsidR="00AF57E5" w:rsidRPr="00D1194A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0,144</w:t>
            </w:r>
          </w:p>
        </w:tc>
      </w:tr>
      <w:tr w:rsidR="00D73811" w:rsidRPr="00B57AC0" w:rsidTr="00D1194A">
        <w:trPr>
          <w:jc w:val="center"/>
        </w:trPr>
        <w:tc>
          <w:tcPr>
            <w:tcW w:w="234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Установка анкеров</w:t>
            </w:r>
          </w:p>
        </w:tc>
        <w:tc>
          <w:tcPr>
            <w:tcW w:w="90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Чел-ч/шт</w:t>
            </w:r>
          </w:p>
        </w:tc>
        <w:tc>
          <w:tcPr>
            <w:tcW w:w="1267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0,114</w:t>
            </w:r>
          </w:p>
        </w:tc>
        <w:tc>
          <w:tcPr>
            <w:tcW w:w="1267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0,114</w:t>
            </w:r>
          </w:p>
        </w:tc>
      </w:tr>
      <w:tr w:rsidR="00D73811" w:rsidRPr="00B57AC0" w:rsidTr="00D1194A">
        <w:trPr>
          <w:jc w:val="center"/>
        </w:trPr>
        <w:tc>
          <w:tcPr>
            <w:tcW w:w="234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Настилка</w:t>
            </w:r>
            <w:r w:rsidR="00AD6C11" w:rsidRPr="00D1194A">
              <w:rPr>
                <w:sz w:val="20"/>
                <w:szCs w:val="20"/>
              </w:rPr>
              <w:t xml:space="preserve"> временного</w:t>
            </w:r>
            <w:r w:rsidR="00B57AC0" w:rsidRPr="00D1194A">
              <w:rPr>
                <w:sz w:val="20"/>
                <w:szCs w:val="20"/>
              </w:rPr>
              <w:t xml:space="preserve"> </w:t>
            </w:r>
            <w:r w:rsidRPr="00D1194A">
              <w:rPr>
                <w:sz w:val="20"/>
                <w:szCs w:val="20"/>
              </w:rPr>
              <w:t>рельсового пути</w:t>
            </w:r>
          </w:p>
        </w:tc>
        <w:tc>
          <w:tcPr>
            <w:tcW w:w="90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139</w:t>
            </w:r>
          </w:p>
        </w:tc>
        <w:tc>
          <w:tcPr>
            <w:tcW w:w="108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17</w:t>
            </w:r>
          </w:p>
        </w:tc>
        <w:tc>
          <w:tcPr>
            <w:tcW w:w="1236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Чел-ч/м.</w:t>
            </w:r>
          </w:p>
        </w:tc>
        <w:tc>
          <w:tcPr>
            <w:tcW w:w="1267" w:type="dxa"/>
          </w:tcPr>
          <w:p w:rsidR="00D73811" w:rsidRPr="00D1194A" w:rsidRDefault="00140F60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0,81</w:t>
            </w:r>
          </w:p>
        </w:tc>
        <w:tc>
          <w:tcPr>
            <w:tcW w:w="1267" w:type="dxa"/>
          </w:tcPr>
          <w:p w:rsidR="00D73811" w:rsidRPr="00D1194A" w:rsidRDefault="00AD6C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D73811" w:rsidRPr="00D1194A" w:rsidRDefault="00140F60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0,81</w:t>
            </w:r>
          </w:p>
        </w:tc>
      </w:tr>
      <w:tr w:rsidR="00D73811" w:rsidRPr="00B57AC0" w:rsidTr="00D1194A">
        <w:trPr>
          <w:jc w:val="center"/>
        </w:trPr>
        <w:tc>
          <w:tcPr>
            <w:tcW w:w="234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Сооружение канавки</w:t>
            </w:r>
          </w:p>
        </w:tc>
        <w:tc>
          <w:tcPr>
            <w:tcW w:w="90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Чел-ч/м.</w:t>
            </w:r>
          </w:p>
        </w:tc>
        <w:tc>
          <w:tcPr>
            <w:tcW w:w="1267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0,168</w:t>
            </w:r>
          </w:p>
        </w:tc>
        <w:tc>
          <w:tcPr>
            <w:tcW w:w="1267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D73811" w:rsidRPr="00D1194A" w:rsidRDefault="00D7381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0,168</w:t>
            </w:r>
          </w:p>
        </w:tc>
      </w:tr>
      <w:tr w:rsidR="00AF57E5" w:rsidRPr="00B57AC0" w:rsidTr="00D1194A">
        <w:trPr>
          <w:jc w:val="center"/>
        </w:trPr>
        <w:tc>
          <w:tcPr>
            <w:tcW w:w="2340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Наращивание вент.труб</w:t>
            </w:r>
          </w:p>
        </w:tc>
        <w:tc>
          <w:tcPr>
            <w:tcW w:w="900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Чел-ч/м.</w:t>
            </w:r>
          </w:p>
        </w:tc>
        <w:tc>
          <w:tcPr>
            <w:tcW w:w="1267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0,036</w:t>
            </w:r>
          </w:p>
        </w:tc>
        <w:tc>
          <w:tcPr>
            <w:tcW w:w="1267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0,036</w:t>
            </w:r>
          </w:p>
        </w:tc>
      </w:tr>
      <w:tr w:rsidR="00AF57E5" w:rsidRPr="00B57AC0" w:rsidTr="00D1194A">
        <w:trPr>
          <w:jc w:val="center"/>
        </w:trPr>
        <w:tc>
          <w:tcPr>
            <w:tcW w:w="2340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Монтаж</w:t>
            </w:r>
            <w:r w:rsidR="00B57AC0" w:rsidRPr="00D1194A">
              <w:rPr>
                <w:sz w:val="20"/>
                <w:szCs w:val="20"/>
              </w:rPr>
              <w:t xml:space="preserve"> </w:t>
            </w:r>
            <w:r w:rsidRPr="00D1194A">
              <w:rPr>
                <w:sz w:val="20"/>
                <w:szCs w:val="20"/>
              </w:rPr>
              <w:t>става «вода-воздух»</w:t>
            </w:r>
          </w:p>
        </w:tc>
        <w:tc>
          <w:tcPr>
            <w:tcW w:w="900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148</w:t>
            </w:r>
          </w:p>
        </w:tc>
        <w:tc>
          <w:tcPr>
            <w:tcW w:w="1080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Чел-ч/м.</w:t>
            </w:r>
          </w:p>
        </w:tc>
        <w:tc>
          <w:tcPr>
            <w:tcW w:w="1267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</w:t>
            </w:r>
            <w:r w:rsidR="00BB356F" w:rsidRPr="00D1194A">
              <w:rPr>
                <w:sz w:val="20"/>
                <w:szCs w:val="20"/>
              </w:rPr>
              <w:t>2</w:t>
            </w:r>
            <w:r w:rsidR="00482C03" w:rsidRPr="00D1194A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AF57E5" w:rsidRPr="00D1194A" w:rsidRDefault="00AF57E5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</w:t>
            </w:r>
            <w:r w:rsidR="00BB356F" w:rsidRPr="00D1194A">
              <w:rPr>
                <w:sz w:val="20"/>
                <w:szCs w:val="20"/>
              </w:rPr>
              <w:t>2</w:t>
            </w:r>
            <w:r w:rsidR="00482C03" w:rsidRPr="00D1194A">
              <w:rPr>
                <w:sz w:val="20"/>
                <w:szCs w:val="20"/>
              </w:rPr>
              <w:t>1</w:t>
            </w:r>
          </w:p>
        </w:tc>
      </w:tr>
    </w:tbl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i/>
          <w:sz w:val="28"/>
        </w:rPr>
      </w:pPr>
      <w:r w:rsidRPr="00B57AC0">
        <w:rPr>
          <w:sz w:val="28"/>
        </w:rPr>
        <w:t xml:space="preserve">Определяем трудоёмкость каждого технологического процесса в цикле: 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8" type="#_x0000_t75" style="width:50.25pt;height:21pt" fillcolor="window">
            <v:imagedata r:id="rId160" o:title=""/>
          </v:shape>
        </w:pict>
      </w:r>
      <w:r w:rsidR="00DE7C67" w:rsidRPr="00B57AC0">
        <w:rPr>
          <w:sz w:val="28"/>
        </w:rPr>
        <w:t xml:space="preserve"> , где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9" type="#_x0000_t75" style="width:12pt;height:14.25pt" fillcolor="window">
            <v:imagedata r:id="rId161" o:title=""/>
          </v:shape>
        </w:pict>
      </w:r>
      <w:r w:rsidR="00DE7C67" w:rsidRPr="00B57AC0">
        <w:rPr>
          <w:sz w:val="28"/>
        </w:rPr>
        <w:t xml:space="preserve"> - объём работ по каждому процессу;</w:t>
      </w:r>
    </w:p>
    <w:p w:rsidR="00DE7C67" w:rsidRPr="00B57AC0" w:rsidRDefault="00A928E4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0" type="#_x0000_t75" style="width:21pt;height:21pt" fillcolor="window">
            <v:imagedata r:id="rId162" o:title=""/>
          </v:shape>
        </w:pict>
      </w:r>
      <w:r w:rsidR="00DE7C67" w:rsidRPr="00B57AC0">
        <w:rPr>
          <w:sz w:val="28"/>
        </w:rPr>
        <w:t xml:space="preserve"> - норма времени на выполнение единицы объёма работ.</w:t>
      </w:r>
    </w:p>
    <w:p w:rsidR="00AF57E5" w:rsidRPr="00B57AC0" w:rsidRDefault="00AF57E5" w:rsidP="00B57AC0">
      <w:pPr>
        <w:widowControl w:val="0"/>
        <w:numPr>
          <w:ilvl w:val="0"/>
          <w:numId w:val="4"/>
        </w:numPr>
        <w:tabs>
          <w:tab w:val="num" w:pos="1080"/>
          <w:tab w:val="left" w:pos="1026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бурение забоя:</w:t>
      </w:r>
      <w:r w:rsidR="00BB356F" w:rsidRPr="00B57AC0">
        <w:rPr>
          <w:sz w:val="28"/>
        </w:rPr>
        <w:t xml:space="preserve"> </w:t>
      </w:r>
      <w:r w:rsidRPr="00B57AC0">
        <w:rPr>
          <w:sz w:val="28"/>
          <w:lang w:val="en-US"/>
        </w:rPr>
        <w:t>N</w:t>
      </w:r>
      <w:r w:rsidR="00BB356F" w:rsidRPr="00B57AC0">
        <w:rPr>
          <w:sz w:val="28"/>
          <w:vertAlign w:val="subscript"/>
        </w:rPr>
        <w:t>заб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заб</w:t>
      </w:r>
      <w:r w:rsidRPr="00B57AC0">
        <w:rPr>
          <w:sz w:val="28"/>
        </w:rPr>
        <w:t>*Н</w:t>
      </w:r>
      <w:r w:rsidRPr="00B57AC0">
        <w:rPr>
          <w:sz w:val="28"/>
          <w:vertAlign w:val="subscript"/>
        </w:rPr>
        <w:t>вр</w:t>
      </w:r>
      <w:r w:rsidRPr="00B57AC0">
        <w:rPr>
          <w:sz w:val="28"/>
        </w:rPr>
        <w:t xml:space="preserve"> = 114,2*0,0</w:t>
      </w:r>
      <w:r w:rsidR="00482C03" w:rsidRPr="00B57AC0">
        <w:rPr>
          <w:sz w:val="28"/>
        </w:rPr>
        <w:t>77</w:t>
      </w:r>
      <w:r w:rsidRPr="00B57AC0">
        <w:rPr>
          <w:sz w:val="28"/>
        </w:rPr>
        <w:t xml:space="preserve"> = </w:t>
      </w:r>
      <w:r w:rsidR="00482C03" w:rsidRPr="00B57AC0">
        <w:rPr>
          <w:sz w:val="28"/>
        </w:rPr>
        <w:t>8</w:t>
      </w:r>
      <w:r w:rsidRPr="00B57AC0">
        <w:rPr>
          <w:sz w:val="28"/>
        </w:rPr>
        <w:t>,8 чел-ч</w:t>
      </w:r>
    </w:p>
    <w:p w:rsidR="00AF57E5" w:rsidRPr="00B57AC0" w:rsidRDefault="00AF57E5" w:rsidP="00B57AC0">
      <w:pPr>
        <w:widowControl w:val="0"/>
        <w:numPr>
          <w:ilvl w:val="0"/>
          <w:numId w:val="4"/>
        </w:numPr>
        <w:tabs>
          <w:tab w:val="num" w:pos="1080"/>
          <w:tab w:val="left" w:pos="1026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заряжание шпуров:</w:t>
      </w:r>
      <w:r w:rsidR="00BB356F" w:rsidRPr="00B57AC0">
        <w:rPr>
          <w:sz w:val="28"/>
        </w:rPr>
        <w:t xml:space="preserve">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зар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бвр</w:t>
      </w:r>
      <w:r w:rsidRPr="00B57AC0">
        <w:rPr>
          <w:sz w:val="28"/>
        </w:rPr>
        <w:t>*Н</w:t>
      </w:r>
      <w:r w:rsidRPr="00B57AC0">
        <w:rPr>
          <w:sz w:val="28"/>
          <w:vertAlign w:val="subscript"/>
        </w:rPr>
        <w:t>вр</w:t>
      </w:r>
      <w:r w:rsidRPr="00B57AC0">
        <w:rPr>
          <w:sz w:val="28"/>
        </w:rPr>
        <w:t xml:space="preserve">/10 = </w:t>
      </w:r>
      <w:r w:rsidR="00F40129" w:rsidRPr="00B57AC0">
        <w:rPr>
          <w:sz w:val="28"/>
        </w:rPr>
        <w:t>114,2*</w:t>
      </w:r>
      <w:r w:rsidRPr="00B57AC0">
        <w:rPr>
          <w:sz w:val="28"/>
        </w:rPr>
        <w:t>0,</w:t>
      </w:r>
      <w:r w:rsidR="00F40129" w:rsidRPr="00B57AC0">
        <w:rPr>
          <w:sz w:val="28"/>
        </w:rPr>
        <w:t>185</w:t>
      </w:r>
      <w:r w:rsidR="00CC61B7" w:rsidRPr="00B57AC0">
        <w:rPr>
          <w:sz w:val="28"/>
        </w:rPr>
        <w:t>/10</w:t>
      </w:r>
      <w:r w:rsidRPr="00B57AC0">
        <w:rPr>
          <w:sz w:val="28"/>
        </w:rPr>
        <w:t xml:space="preserve"> = 2,11 чел-ч</w:t>
      </w:r>
    </w:p>
    <w:p w:rsidR="00AF57E5" w:rsidRPr="00B57AC0" w:rsidRDefault="00AF57E5" w:rsidP="00B57AC0">
      <w:pPr>
        <w:widowControl w:val="0"/>
        <w:numPr>
          <w:ilvl w:val="0"/>
          <w:numId w:val="4"/>
        </w:numPr>
        <w:tabs>
          <w:tab w:val="num" w:pos="1080"/>
          <w:tab w:val="left" w:pos="1026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бурение шпуров под анкеры:</w:t>
      </w:r>
      <w:r w:rsidR="00BB356F" w:rsidRPr="00B57AC0">
        <w:rPr>
          <w:sz w:val="28"/>
        </w:rPr>
        <w:t xml:space="preserve">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бур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бур</w:t>
      </w:r>
      <w:r w:rsidRPr="00B57AC0">
        <w:rPr>
          <w:sz w:val="28"/>
        </w:rPr>
        <w:t>*Н</w:t>
      </w:r>
      <w:r w:rsidRPr="00B57AC0">
        <w:rPr>
          <w:sz w:val="28"/>
          <w:vertAlign w:val="subscript"/>
        </w:rPr>
        <w:t>вр</w:t>
      </w:r>
      <w:r w:rsidR="00AD6C11" w:rsidRPr="00B57AC0">
        <w:rPr>
          <w:sz w:val="28"/>
        </w:rPr>
        <w:t xml:space="preserve"> = 2</w:t>
      </w:r>
      <w:r w:rsidR="00F40129" w:rsidRPr="00B57AC0">
        <w:rPr>
          <w:sz w:val="28"/>
        </w:rPr>
        <w:t>,0</w:t>
      </w:r>
      <w:r w:rsidR="00AD6C11" w:rsidRPr="00B57AC0">
        <w:rPr>
          <w:sz w:val="28"/>
        </w:rPr>
        <w:t>*0,</w:t>
      </w:r>
      <w:r w:rsidR="00F40129" w:rsidRPr="00B57AC0">
        <w:rPr>
          <w:sz w:val="28"/>
        </w:rPr>
        <w:t>144</w:t>
      </w:r>
      <w:r w:rsidR="00AD6C11" w:rsidRPr="00B57AC0">
        <w:rPr>
          <w:sz w:val="28"/>
        </w:rPr>
        <w:t xml:space="preserve"> = 0,3</w:t>
      </w:r>
      <w:r w:rsidRPr="00B57AC0">
        <w:rPr>
          <w:sz w:val="28"/>
        </w:rPr>
        <w:t>чел-ч</w:t>
      </w:r>
    </w:p>
    <w:p w:rsidR="00AF57E5" w:rsidRPr="00B57AC0" w:rsidRDefault="00AF57E5" w:rsidP="00B57AC0">
      <w:pPr>
        <w:widowControl w:val="0"/>
        <w:numPr>
          <w:ilvl w:val="0"/>
          <w:numId w:val="4"/>
        </w:numPr>
        <w:tabs>
          <w:tab w:val="num" w:pos="1080"/>
          <w:tab w:val="left" w:pos="1026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установка анкеров:</w:t>
      </w:r>
      <w:r w:rsidR="00BB356F" w:rsidRPr="00B57AC0">
        <w:rPr>
          <w:sz w:val="28"/>
        </w:rPr>
        <w:t xml:space="preserve"> </w:t>
      </w:r>
      <w:r w:rsidRPr="00B57AC0">
        <w:rPr>
          <w:sz w:val="28"/>
          <w:lang w:val="en-US"/>
        </w:rPr>
        <w:t>N</w:t>
      </w:r>
      <w:r w:rsidR="00BB356F" w:rsidRPr="00B57AC0">
        <w:rPr>
          <w:sz w:val="28"/>
          <w:vertAlign w:val="subscript"/>
        </w:rPr>
        <w:t>кр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а</w:t>
      </w:r>
      <w:r w:rsidRPr="00B57AC0">
        <w:rPr>
          <w:sz w:val="28"/>
        </w:rPr>
        <w:t>*Н</w:t>
      </w:r>
      <w:r w:rsidRPr="00B57AC0">
        <w:rPr>
          <w:sz w:val="28"/>
          <w:vertAlign w:val="subscript"/>
        </w:rPr>
        <w:t>вр</w:t>
      </w:r>
      <w:r w:rsidR="00AD6C11" w:rsidRPr="00B57AC0">
        <w:rPr>
          <w:sz w:val="28"/>
        </w:rPr>
        <w:t xml:space="preserve"> = 4,0*0,1</w:t>
      </w:r>
      <w:r w:rsidR="00F40129" w:rsidRPr="00B57AC0">
        <w:rPr>
          <w:sz w:val="28"/>
        </w:rPr>
        <w:t>1</w:t>
      </w:r>
      <w:r w:rsidR="00AD6C11" w:rsidRPr="00B57AC0">
        <w:rPr>
          <w:sz w:val="28"/>
        </w:rPr>
        <w:t>4 = 0,45</w:t>
      </w:r>
      <w:r w:rsidRPr="00B57AC0">
        <w:rPr>
          <w:sz w:val="28"/>
        </w:rPr>
        <w:t xml:space="preserve"> чел-ч</w:t>
      </w:r>
    </w:p>
    <w:p w:rsidR="00AF57E5" w:rsidRPr="00B57AC0" w:rsidRDefault="00AF57E5" w:rsidP="00B57AC0">
      <w:pPr>
        <w:widowControl w:val="0"/>
        <w:numPr>
          <w:ilvl w:val="0"/>
          <w:numId w:val="4"/>
        </w:numPr>
        <w:tabs>
          <w:tab w:val="num" w:pos="1080"/>
          <w:tab w:val="left" w:pos="1026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настилка рельсового пути:</w:t>
      </w:r>
      <w:r w:rsidR="00BB356F" w:rsidRPr="00B57AC0">
        <w:rPr>
          <w:sz w:val="28"/>
        </w:rPr>
        <w:t xml:space="preserve">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рп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рп</w:t>
      </w:r>
      <w:r w:rsidRPr="00B57AC0">
        <w:rPr>
          <w:sz w:val="28"/>
        </w:rPr>
        <w:t>*Н</w:t>
      </w:r>
      <w:r w:rsidRPr="00B57AC0">
        <w:rPr>
          <w:sz w:val="28"/>
          <w:vertAlign w:val="subscript"/>
        </w:rPr>
        <w:t>вр</w:t>
      </w:r>
      <w:r w:rsidRPr="00B57AC0">
        <w:rPr>
          <w:sz w:val="28"/>
        </w:rPr>
        <w:t xml:space="preserve"> = 2,1*</w:t>
      </w:r>
      <w:r w:rsidR="00482C03" w:rsidRPr="00B57AC0">
        <w:rPr>
          <w:sz w:val="28"/>
        </w:rPr>
        <w:t>0,81</w:t>
      </w:r>
      <w:r w:rsidRPr="00B57AC0">
        <w:rPr>
          <w:sz w:val="28"/>
        </w:rPr>
        <w:t xml:space="preserve"> = </w:t>
      </w:r>
      <w:r w:rsidR="00482C03" w:rsidRPr="00B57AC0">
        <w:rPr>
          <w:sz w:val="28"/>
        </w:rPr>
        <w:t>1</w:t>
      </w:r>
      <w:r w:rsidR="00BB356F" w:rsidRPr="00B57AC0">
        <w:rPr>
          <w:sz w:val="28"/>
        </w:rPr>
        <w:t>,7</w:t>
      </w:r>
      <w:r w:rsidRPr="00B57AC0">
        <w:rPr>
          <w:sz w:val="28"/>
        </w:rPr>
        <w:t xml:space="preserve"> чел-ч</w:t>
      </w:r>
    </w:p>
    <w:p w:rsidR="00BB356F" w:rsidRPr="00B57AC0" w:rsidRDefault="00BB356F" w:rsidP="00B57AC0">
      <w:pPr>
        <w:widowControl w:val="0"/>
        <w:numPr>
          <w:ilvl w:val="0"/>
          <w:numId w:val="4"/>
        </w:numPr>
        <w:tabs>
          <w:tab w:val="num" w:pos="1080"/>
          <w:tab w:val="left" w:pos="1026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 xml:space="preserve">устройство канавки: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к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к</w:t>
      </w:r>
      <w:r w:rsidRPr="00B57AC0">
        <w:rPr>
          <w:sz w:val="28"/>
        </w:rPr>
        <w:t>*Н</w:t>
      </w:r>
      <w:r w:rsidRPr="00B57AC0">
        <w:rPr>
          <w:sz w:val="28"/>
          <w:vertAlign w:val="subscript"/>
        </w:rPr>
        <w:t>вр</w:t>
      </w:r>
      <w:r w:rsidRPr="00B57AC0">
        <w:rPr>
          <w:sz w:val="28"/>
        </w:rPr>
        <w:t xml:space="preserve"> = 2,1*0,168 = 0,35 чел-ч</w:t>
      </w:r>
    </w:p>
    <w:p w:rsidR="00DE7C67" w:rsidRPr="00947E52" w:rsidRDefault="00DE7C67" w:rsidP="00B57AC0">
      <w:pPr>
        <w:widowControl w:val="0"/>
        <w:numPr>
          <w:ilvl w:val="0"/>
          <w:numId w:val="4"/>
        </w:numPr>
        <w:tabs>
          <w:tab w:val="num" w:pos="1080"/>
          <w:tab w:val="left" w:pos="1026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 xml:space="preserve"> навеска вентиляционных труб:</w:t>
      </w:r>
      <w:r w:rsidR="00BB356F" w:rsidRPr="00B57AC0">
        <w:rPr>
          <w:sz w:val="28"/>
        </w:rPr>
        <w:t xml:space="preserve">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вен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вен</w:t>
      </w:r>
      <w:r w:rsidRPr="00B57AC0">
        <w:rPr>
          <w:sz w:val="28"/>
        </w:rPr>
        <w:t>*Н</w:t>
      </w:r>
      <w:r w:rsidRPr="00B57AC0">
        <w:rPr>
          <w:sz w:val="28"/>
          <w:vertAlign w:val="subscript"/>
        </w:rPr>
        <w:t>вр</w:t>
      </w:r>
      <w:r w:rsidR="00BB356F" w:rsidRPr="00B57AC0">
        <w:rPr>
          <w:sz w:val="28"/>
        </w:rPr>
        <w:t xml:space="preserve"> = 4,2</w:t>
      </w:r>
      <w:r w:rsidRPr="00B57AC0">
        <w:rPr>
          <w:sz w:val="28"/>
        </w:rPr>
        <w:t>*0,036 = 0,</w:t>
      </w:r>
      <w:r w:rsidR="00BB356F" w:rsidRPr="00B57AC0">
        <w:rPr>
          <w:sz w:val="28"/>
        </w:rPr>
        <w:t>15</w:t>
      </w:r>
      <w:r w:rsidRPr="00B57AC0">
        <w:rPr>
          <w:sz w:val="28"/>
        </w:rPr>
        <w:t xml:space="preserve"> чел-ч</w:t>
      </w:r>
    </w:p>
    <w:p w:rsidR="00DE7C67" w:rsidRPr="00B57AC0" w:rsidRDefault="00DE7C67" w:rsidP="00B57AC0">
      <w:pPr>
        <w:widowControl w:val="0"/>
        <w:numPr>
          <w:ilvl w:val="0"/>
          <w:numId w:val="4"/>
        </w:numPr>
        <w:tabs>
          <w:tab w:val="num" w:pos="1080"/>
          <w:tab w:val="left" w:pos="10260"/>
        </w:tabs>
        <w:spacing w:line="360" w:lineRule="auto"/>
        <w:ind w:left="0" w:firstLine="709"/>
        <w:jc w:val="both"/>
        <w:rPr>
          <w:sz w:val="28"/>
        </w:rPr>
      </w:pPr>
      <w:r w:rsidRPr="00B57AC0">
        <w:rPr>
          <w:sz w:val="28"/>
        </w:rPr>
        <w:t>монтаж трубопровода вода-воздух:</w:t>
      </w:r>
      <w:r w:rsidR="00BB356F" w:rsidRPr="00B57AC0">
        <w:rPr>
          <w:sz w:val="28"/>
        </w:rPr>
        <w:t xml:space="preserve">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тр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тр</w:t>
      </w:r>
      <w:r w:rsidRPr="00B57AC0">
        <w:rPr>
          <w:sz w:val="28"/>
        </w:rPr>
        <w:t>*Н</w:t>
      </w:r>
      <w:r w:rsidRPr="00B57AC0">
        <w:rPr>
          <w:sz w:val="28"/>
          <w:vertAlign w:val="subscript"/>
        </w:rPr>
        <w:t>вр</w:t>
      </w:r>
      <w:r w:rsidR="00BB356F" w:rsidRPr="00B57AC0">
        <w:rPr>
          <w:sz w:val="28"/>
        </w:rPr>
        <w:t xml:space="preserve"> = 4,2</w:t>
      </w:r>
      <w:r w:rsidRPr="00B57AC0">
        <w:rPr>
          <w:sz w:val="28"/>
        </w:rPr>
        <w:t>*0,</w:t>
      </w:r>
      <w:r w:rsidR="00BB356F" w:rsidRPr="00B57AC0">
        <w:rPr>
          <w:sz w:val="28"/>
        </w:rPr>
        <w:t>2</w:t>
      </w:r>
      <w:r w:rsidR="00482C03" w:rsidRPr="00B57AC0">
        <w:rPr>
          <w:sz w:val="28"/>
        </w:rPr>
        <w:t>1</w:t>
      </w:r>
      <w:r w:rsidRPr="00B57AC0">
        <w:rPr>
          <w:sz w:val="28"/>
        </w:rPr>
        <w:t xml:space="preserve"> = </w:t>
      </w:r>
      <w:r w:rsidR="00BB356F" w:rsidRPr="00B57AC0">
        <w:rPr>
          <w:sz w:val="28"/>
        </w:rPr>
        <w:t>0,</w:t>
      </w:r>
      <w:r w:rsidR="00482C03" w:rsidRPr="00B57AC0">
        <w:rPr>
          <w:sz w:val="28"/>
        </w:rPr>
        <w:t>88</w:t>
      </w:r>
      <w:r w:rsidRPr="00B57AC0">
        <w:rPr>
          <w:sz w:val="28"/>
        </w:rPr>
        <w:t xml:space="preserve"> чел-ч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i/>
          <w:sz w:val="28"/>
        </w:rPr>
      </w:pPr>
      <w:r w:rsidRPr="00B57AC0">
        <w:rPr>
          <w:sz w:val="28"/>
        </w:rPr>
        <w:t>Общая трудоёмкость работ в цикле без учёта уборки породы составит: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общ</w:t>
      </w:r>
      <w:r w:rsidRPr="00B57AC0">
        <w:rPr>
          <w:sz w:val="28"/>
        </w:rPr>
        <w:t xml:space="preserve"> =</w:t>
      </w:r>
      <w:r w:rsidR="00BB356F" w:rsidRPr="00B57AC0">
        <w:rPr>
          <w:sz w:val="28"/>
        </w:rPr>
        <w:t xml:space="preserve"> </w:t>
      </w:r>
      <w:r w:rsidR="00BB356F" w:rsidRPr="00B57AC0">
        <w:rPr>
          <w:sz w:val="28"/>
          <w:lang w:val="en-US"/>
        </w:rPr>
        <w:t>N</w:t>
      </w:r>
      <w:r w:rsidR="00BB356F" w:rsidRPr="00B57AC0">
        <w:rPr>
          <w:sz w:val="28"/>
          <w:vertAlign w:val="subscript"/>
        </w:rPr>
        <w:t>заб</w:t>
      </w:r>
      <w:r w:rsidR="00BB356F" w:rsidRPr="00B57AC0">
        <w:rPr>
          <w:sz w:val="28"/>
        </w:rPr>
        <w:t xml:space="preserve">+ </w:t>
      </w:r>
      <w:r w:rsidR="00BB356F" w:rsidRPr="00B57AC0">
        <w:rPr>
          <w:sz w:val="28"/>
          <w:lang w:val="en-US"/>
        </w:rPr>
        <w:t>N</w:t>
      </w:r>
      <w:r w:rsidR="00BB356F" w:rsidRPr="00B57AC0">
        <w:rPr>
          <w:sz w:val="28"/>
          <w:vertAlign w:val="subscript"/>
        </w:rPr>
        <w:t>зар</w:t>
      </w:r>
      <w:r w:rsidR="00BB356F" w:rsidRPr="00B57AC0">
        <w:rPr>
          <w:sz w:val="28"/>
        </w:rPr>
        <w:t xml:space="preserve">+ </w:t>
      </w:r>
      <w:r w:rsidR="00BB356F" w:rsidRPr="00B57AC0">
        <w:rPr>
          <w:sz w:val="28"/>
          <w:lang w:val="en-US"/>
        </w:rPr>
        <w:t>N</w:t>
      </w:r>
      <w:r w:rsidR="00BB356F" w:rsidRPr="00B57AC0">
        <w:rPr>
          <w:sz w:val="28"/>
          <w:vertAlign w:val="subscript"/>
        </w:rPr>
        <w:t>бур</w:t>
      </w:r>
      <w:r w:rsidR="00BB356F" w:rsidRPr="00B57AC0">
        <w:rPr>
          <w:sz w:val="28"/>
        </w:rPr>
        <w:t>+</w:t>
      </w:r>
      <w:r w:rsidRPr="00B57AC0">
        <w:rPr>
          <w:sz w:val="28"/>
          <w:lang w:val="en-US"/>
        </w:rPr>
        <w:t>N</w:t>
      </w:r>
      <w:r w:rsidR="00BB356F" w:rsidRPr="00B57AC0">
        <w:rPr>
          <w:sz w:val="28"/>
          <w:vertAlign w:val="subscript"/>
        </w:rPr>
        <w:t>к</w:t>
      </w:r>
      <w:r w:rsidRPr="00B57AC0">
        <w:rPr>
          <w:sz w:val="28"/>
          <w:vertAlign w:val="subscript"/>
        </w:rPr>
        <w:t>р</w:t>
      </w:r>
      <w:r w:rsidRPr="00B57AC0">
        <w:rPr>
          <w:sz w:val="28"/>
        </w:rPr>
        <w:t>+</w:t>
      </w:r>
      <w:r w:rsidR="00BB356F" w:rsidRPr="00B57AC0">
        <w:rPr>
          <w:sz w:val="28"/>
        </w:rPr>
        <w:t xml:space="preserve">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рп</w:t>
      </w:r>
      <w:r w:rsidRPr="00B57AC0">
        <w:rPr>
          <w:sz w:val="28"/>
        </w:rPr>
        <w:t>+</w:t>
      </w:r>
      <w:r w:rsidR="00BB356F" w:rsidRPr="00B57AC0">
        <w:rPr>
          <w:sz w:val="28"/>
        </w:rPr>
        <w:t xml:space="preserve"> </w:t>
      </w:r>
      <w:r w:rsidR="00BB356F" w:rsidRPr="00B57AC0">
        <w:rPr>
          <w:sz w:val="28"/>
          <w:lang w:val="en-US"/>
        </w:rPr>
        <w:t>N</w:t>
      </w:r>
      <w:r w:rsidR="00BB356F" w:rsidRPr="00B57AC0">
        <w:rPr>
          <w:sz w:val="28"/>
          <w:vertAlign w:val="subscript"/>
        </w:rPr>
        <w:t>к</w:t>
      </w:r>
      <w:r w:rsidR="00BB356F" w:rsidRPr="00B57AC0">
        <w:rPr>
          <w:sz w:val="28"/>
        </w:rPr>
        <w:t>+</w:t>
      </w:r>
      <w:r w:rsidRPr="00B57AC0">
        <w:rPr>
          <w:sz w:val="28"/>
          <w:lang w:val="en-US"/>
        </w:rPr>
        <w:t>N</w:t>
      </w:r>
      <w:r w:rsidR="00BB356F" w:rsidRPr="00B57AC0">
        <w:rPr>
          <w:sz w:val="28"/>
          <w:vertAlign w:val="subscript"/>
        </w:rPr>
        <w:t>вен</w:t>
      </w:r>
      <w:r w:rsidRPr="00B57AC0">
        <w:rPr>
          <w:sz w:val="28"/>
        </w:rPr>
        <w:t>+</w:t>
      </w:r>
      <w:r w:rsidRPr="00B57AC0">
        <w:rPr>
          <w:sz w:val="28"/>
          <w:lang w:val="en-US"/>
        </w:rPr>
        <w:t>N</w:t>
      </w:r>
      <w:r w:rsidR="00BB356F" w:rsidRPr="00B57AC0">
        <w:rPr>
          <w:sz w:val="28"/>
          <w:vertAlign w:val="subscript"/>
        </w:rPr>
        <w:t>тр</w:t>
      </w:r>
      <w:r w:rsidRPr="00B57AC0">
        <w:rPr>
          <w:sz w:val="28"/>
        </w:rPr>
        <w:t xml:space="preserve"> = </w:t>
      </w:r>
      <w:r w:rsidR="00482C03" w:rsidRPr="00B57AC0">
        <w:rPr>
          <w:sz w:val="28"/>
        </w:rPr>
        <w:t>8</w:t>
      </w:r>
      <w:r w:rsidR="00AD6C11" w:rsidRPr="00B57AC0">
        <w:rPr>
          <w:sz w:val="28"/>
        </w:rPr>
        <w:t>,8+2,11+0,3+0,45</w:t>
      </w:r>
      <w:r w:rsidR="00BB356F" w:rsidRPr="00B57AC0">
        <w:rPr>
          <w:sz w:val="28"/>
        </w:rPr>
        <w:t>+</w:t>
      </w:r>
      <w:r w:rsidR="00482C03" w:rsidRPr="00B57AC0">
        <w:rPr>
          <w:sz w:val="28"/>
        </w:rPr>
        <w:t>1</w:t>
      </w:r>
      <w:r w:rsidR="00BB356F" w:rsidRPr="00B57AC0">
        <w:rPr>
          <w:sz w:val="28"/>
        </w:rPr>
        <w:t>,7+0,35+0,15+0,</w:t>
      </w:r>
      <w:r w:rsidR="00482C03" w:rsidRPr="00B57AC0">
        <w:rPr>
          <w:sz w:val="28"/>
        </w:rPr>
        <w:t>88</w:t>
      </w:r>
      <w:r w:rsidR="00BB356F" w:rsidRPr="00B57AC0">
        <w:rPr>
          <w:sz w:val="28"/>
        </w:rPr>
        <w:t xml:space="preserve"> </w:t>
      </w:r>
      <w:r w:rsidRPr="00B57AC0">
        <w:rPr>
          <w:sz w:val="28"/>
        </w:rPr>
        <w:t xml:space="preserve">= </w:t>
      </w:r>
      <w:r w:rsidR="00482C03" w:rsidRPr="00B57AC0">
        <w:rPr>
          <w:sz w:val="28"/>
        </w:rPr>
        <w:t>14</w:t>
      </w:r>
      <w:r w:rsidR="00BB356F" w:rsidRPr="00B57AC0">
        <w:rPr>
          <w:sz w:val="28"/>
        </w:rPr>
        <w:t>,</w:t>
      </w:r>
      <w:r w:rsidR="00482C03" w:rsidRPr="00B57AC0">
        <w:rPr>
          <w:sz w:val="28"/>
        </w:rPr>
        <w:t>74</w:t>
      </w:r>
      <w:r w:rsidRPr="00B57AC0">
        <w:rPr>
          <w:sz w:val="28"/>
        </w:rPr>
        <w:t>чел-ч</w:t>
      </w:r>
    </w:p>
    <w:p w:rsidR="00DE7C67" w:rsidRPr="00B57AC0" w:rsidRDefault="001B27FD" w:rsidP="001B27F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E7C67" w:rsidRPr="00B57AC0">
        <w:rPr>
          <w:sz w:val="28"/>
        </w:rPr>
        <w:t>Явочный состав проходческого звена: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  <w:lang w:val="en-US"/>
        </w:rPr>
        <w:t>n</w:t>
      </w:r>
      <w:r w:rsidRPr="00B57AC0">
        <w:rPr>
          <w:i/>
          <w:sz w:val="28"/>
          <w:vertAlign w:val="subscript"/>
        </w:rPr>
        <w:t>зв</w:t>
      </w:r>
      <w:r w:rsidRPr="00B57AC0">
        <w:rPr>
          <w:i/>
          <w:sz w:val="28"/>
        </w:rPr>
        <w:t xml:space="preserve"> </w:t>
      </w:r>
      <w:r w:rsidRPr="00B57AC0">
        <w:rPr>
          <w:sz w:val="28"/>
        </w:rPr>
        <w:t xml:space="preserve">=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общ</w:t>
      </w:r>
      <w:r w:rsidRPr="00B57AC0">
        <w:rPr>
          <w:sz w:val="28"/>
        </w:rPr>
        <w:t xml:space="preserve"> /(Т</w:t>
      </w:r>
      <w:r w:rsidRPr="00B57AC0">
        <w:rPr>
          <w:sz w:val="28"/>
          <w:vertAlign w:val="subscript"/>
        </w:rPr>
        <w:t>см</w:t>
      </w:r>
      <w:r w:rsidRPr="00B57AC0">
        <w:rPr>
          <w:sz w:val="28"/>
        </w:rPr>
        <w:t xml:space="preserve"> - Т</w:t>
      </w:r>
      <w:r w:rsidRPr="00B57AC0">
        <w:rPr>
          <w:sz w:val="28"/>
          <w:vertAlign w:val="subscript"/>
        </w:rPr>
        <w:t>уб</w:t>
      </w:r>
      <w:r w:rsidRPr="00B57AC0">
        <w:rPr>
          <w:sz w:val="28"/>
        </w:rPr>
        <w:t>) = 14,</w:t>
      </w:r>
      <w:r w:rsidR="00482C03" w:rsidRPr="00B57AC0">
        <w:rPr>
          <w:sz w:val="28"/>
        </w:rPr>
        <w:t>74</w:t>
      </w:r>
      <w:r w:rsidRPr="00B57AC0">
        <w:rPr>
          <w:sz w:val="28"/>
        </w:rPr>
        <w:t>/(7,2 – 2,</w:t>
      </w:r>
      <w:r w:rsidR="00482C03" w:rsidRPr="00B57AC0">
        <w:rPr>
          <w:sz w:val="28"/>
        </w:rPr>
        <w:t>2</w:t>
      </w:r>
      <w:r w:rsidRPr="00B57AC0">
        <w:rPr>
          <w:sz w:val="28"/>
        </w:rPr>
        <w:t>) = 2,9</w:t>
      </w:r>
      <w:r w:rsidR="00482C03" w:rsidRPr="00B57AC0">
        <w:rPr>
          <w:sz w:val="28"/>
        </w:rPr>
        <w:t>5</w:t>
      </w:r>
      <w:r w:rsidRPr="00B57AC0">
        <w:rPr>
          <w:sz w:val="28"/>
        </w:rPr>
        <w:t>чел, где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Т</w:t>
      </w:r>
      <w:r w:rsidRPr="00B57AC0">
        <w:rPr>
          <w:sz w:val="28"/>
          <w:vertAlign w:val="subscript"/>
        </w:rPr>
        <w:t>см</w:t>
      </w:r>
      <w:r w:rsidRPr="00B57AC0">
        <w:rPr>
          <w:sz w:val="28"/>
        </w:rPr>
        <w:t xml:space="preserve"> = 7,2ч- продолжительность смены;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Т</w:t>
      </w:r>
      <w:r w:rsidRPr="00B57AC0">
        <w:rPr>
          <w:sz w:val="28"/>
          <w:vertAlign w:val="subscript"/>
        </w:rPr>
        <w:t>уб</w:t>
      </w:r>
      <w:r w:rsidRPr="00B57AC0">
        <w:rPr>
          <w:sz w:val="28"/>
        </w:rPr>
        <w:t xml:space="preserve"> = 2,</w:t>
      </w:r>
      <w:r w:rsidR="00482C03" w:rsidRPr="00B57AC0">
        <w:rPr>
          <w:sz w:val="28"/>
        </w:rPr>
        <w:t>2</w:t>
      </w:r>
      <w:r w:rsidRPr="00B57AC0">
        <w:rPr>
          <w:sz w:val="28"/>
        </w:rPr>
        <w:t>ч - продолжительность уборки породы.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Принимаем численный состав проходческого звена </w:t>
      </w:r>
      <w:r w:rsidRPr="00B57AC0">
        <w:rPr>
          <w:i/>
          <w:sz w:val="28"/>
          <w:lang w:val="en-US"/>
        </w:rPr>
        <w:t>n</w:t>
      </w:r>
      <w:r w:rsidRPr="00B57AC0">
        <w:rPr>
          <w:i/>
          <w:sz w:val="28"/>
          <w:vertAlign w:val="subscript"/>
        </w:rPr>
        <w:t>зв</w:t>
      </w:r>
      <w:r w:rsidRPr="00B57AC0">
        <w:rPr>
          <w:sz w:val="28"/>
        </w:rPr>
        <w:t xml:space="preserve"> = 3чел, так как учитываем, что остальная трудоёмкость работ будет приходится на прочие работы.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i/>
          <w:sz w:val="28"/>
        </w:rPr>
      </w:pPr>
      <w:r w:rsidRPr="00B57AC0">
        <w:rPr>
          <w:sz w:val="28"/>
        </w:rPr>
        <w:t>Явочный состав проходческой бригады: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i/>
          <w:sz w:val="28"/>
        </w:rPr>
      </w:pP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  <w:lang w:val="en-US"/>
        </w:rPr>
        <w:t>n</w:t>
      </w:r>
      <w:r w:rsidRPr="00B57AC0">
        <w:rPr>
          <w:i/>
          <w:sz w:val="28"/>
          <w:vertAlign w:val="subscript"/>
        </w:rPr>
        <w:t>бр</w:t>
      </w:r>
      <w:r w:rsidRPr="00B57AC0">
        <w:rPr>
          <w:sz w:val="28"/>
        </w:rPr>
        <w:t xml:space="preserve"> = </w:t>
      </w:r>
      <w:r w:rsidRPr="00B57AC0">
        <w:rPr>
          <w:i/>
          <w:sz w:val="28"/>
          <w:lang w:val="en-US"/>
        </w:rPr>
        <w:t>m</w:t>
      </w:r>
      <w:r w:rsidRPr="00B57AC0">
        <w:rPr>
          <w:i/>
          <w:sz w:val="28"/>
        </w:rPr>
        <w:t>*</w:t>
      </w:r>
      <w:r w:rsidRPr="00B57AC0">
        <w:rPr>
          <w:i/>
          <w:sz w:val="28"/>
          <w:lang w:val="en-US"/>
        </w:rPr>
        <w:t>n</w:t>
      </w:r>
      <w:r w:rsidRPr="00B57AC0">
        <w:rPr>
          <w:i/>
          <w:sz w:val="28"/>
        </w:rPr>
        <w:t xml:space="preserve"> = </w:t>
      </w:r>
      <w:r w:rsidR="00AD6C11" w:rsidRPr="00B57AC0">
        <w:rPr>
          <w:sz w:val="28"/>
        </w:rPr>
        <w:t>4</w:t>
      </w:r>
      <w:r w:rsidRPr="00B57AC0">
        <w:rPr>
          <w:sz w:val="28"/>
        </w:rPr>
        <w:t>*</w:t>
      </w:r>
      <w:r w:rsidR="00AD6C11" w:rsidRPr="00B57AC0">
        <w:rPr>
          <w:sz w:val="28"/>
        </w:rPr>
        <w:t>3</w:t>
      </w:r>
      <w:r w:rsidRPr="00B57AC0">
        <w:rPr>
          <w:i/>
          <w:sz w:val="28"/>
        </w:rPr>
        <w:t xml:space="preserve"> =</w:t>
      </w:r>
      <w:r w:rsidRPr="00B57AC0">
        <w:rPr>
          <w:sz w:val="28"/>
        </w:rPr>
        <w:t xml:space="preserve"> </w:t>
      </w:r>
      <w:r w:rsidR="00482C03" w:rsidRPr="00B57AC0">
        <w:rPr>
          <w:sz w:val="28"/>
        </w:rPr>
        <w:t>12</w:t>
      </w:r>
      <w:r w:rsidRPr="00B57AC0">
        <w:rPr>
          <w:sz w:val="28"/>
        </w:rPr>
        <w:t>чел, где</w:t>
      </w:r>
      <w:r w:rsidR="00B57AC0">
        <w:rPr>
          <w:sz w:val="28"/>
        </w:rPr>
        <w:t xml:space="preserve"> </w:t>
      </w:r>
      <w:r w:rsidR="00A928E4">
        <w:rPr>
          <w:sz w:val="28"/>
        </w:rPr>
        <w:pict>
          <v:shape id="_x0000_i1181" type="#_x0000_t75" style="width:12.75pt;height:11.25pt" fillcolor="window">
            <v:imagedata r:id="rId163" o:title=""/>
          </v:shape>
        </w:pict>
      </w:r>
      <w:r w:rsidRPr="00B57AC0">
        <w:rPr>
          <w:sz w:val="28"/>
        </w:rPr>
        <w:t xml:space="preserve"> - число </w:t>
      </w:r>
      <w:r w:rsidR="00482C03" w:rsidRPr="00B57AC0">
        <w:rPr>
          <w:sz w:val="28"/>
        </w:rPr>
        <w:t>звеньев</w:t>
      </w:r>
      <w:r w:rsidRPr="00B57AC0">
        <w:rPr>
          <w:sz w:val="28"/>
        </w:rPr>
        <w:t>.</w:t>
      </w:r>
    </w:p>
    <w:p w:rsidR="00CC61B7" w:rsidRPr="00B57AC0" w:rsidRDefault="00CC61B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i/>
          <w:sz w:val="28"/>
        </w:rPr>
      </w:pPr>
      <w:r w:rsidRPr="00B57AC0">
        <w:rPr>
          <w:sz w:val="28"/>
        </w:rPr>
        <w:t>Определяем продолжительность каждой производственной операции.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1446"/>
        <w:gridCol w:w="1088"/>
        <w:gridCol w:w="2327"/>
      </w:tblGrid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Наименование операции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Объем работ за сутки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Кол исп.</w:t>
            </w:r>
            <w:r w:rsidR="00B57AC0" w:rsidRPr="00D1194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1194A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Длительность операции</w:t>
            </w:r>
            <w:r w:rsidRPr="00D1194A">
              <w:rPr>
                <w:b/>
                <w:sz w:val="20"/>
                <w:szCs w:val="20"/>
                <w:lang w:val="en-US"/>
              </w:rPr>
              <w:t>,</w:t>
            </w:r>
            <w:r w:rsidRPr="00D1194A">
              <w:rPr>
                <w:b/>
                <w:sz w:val="20"/>
                <w:szCs w:val="20"/>
              </w:rPr>
              <w:t xml:space="preserve"> час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Бурение забоя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342,6шпм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8,8ч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Заряжение шпуров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259,2кг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2,11ч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Уборка породы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53,55м</w:t>
            </w:r>
            <w:r w:rsidRPr="00D1194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6,6ч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Бурение шпуров под анкеры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6,0шпм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0,3ч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Установка анкеров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12шт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0,45ч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Настилка временного рельсового пути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6п.м.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1,7ч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Сооружение канавки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6,3п.м.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0,35ч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Наращивание вент.труб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6,3п.м.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0,15ч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Монтаж</w:t>
            </w:r>
            <w:r w:rsidR="00B57AC0" w:rsidRPr="00D1194A">
              <w:rPr>
                <w:sz w:val="20"/>
                <w:szCs w:val="20"/>
              </w:rPr>
              <w:t xml:space="preserve"> </w:t>
            </w:r>
            <w:r w:rsidRPr="00D1194A">
              <w:rPr>
                <w:sz w:val="20"/>
                <w:szCs w:val="20"/>
              </w:rPr>
              <w:t>става «вода-воздух»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6,3п.м</w:t>
            </w: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0,88ч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Прочие работы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0,26ч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Межсменный перерыв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2,4ч</w:t>
            </w:r>
          </w:p>
        </w:tc>
      </w:tr>
      <w:tr w:rsidR="00607561" w:rsidRPr="00B57AC0" w:rsidTr="00D1194A">
        <w:trPr>
          <w:jc w:val="center"/>
        </w:trPr>
        <w:tc>
          <w:tcPr>
            <w:tcW w:w="3921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Итого за сутки</w:t>
            </w:r>
          </w:p>
        </w:tc>
        <w:tc>
          <w:tcPr>
            <w:tcW w:w="1446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607561" w:rsidRPr="00D1194A" w:rsidRDefault="00607561" w:rsidP="00D1194A">
            <w:pPr>
              <w:widowControl w:val="0"/>
              <w:tabs>
                <w:tab w:val="left" w:pos="102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24,0ч</w:t>
            </w:r>
          </w:p>
        </w:tc>
      </w:tr>
    </w:tbl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140F60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Работы по настилке и содержанию постоянного двухпутного рельсового пути выполняются параллельно с работами в забое (при бурении шпуров, монтаже трубопроводов, устройстве канавки). Через каждые </w:t>
      </w:r>
      <w:smartTag w:uri="urn:schemas-microsoft-com:office:smarttags" w:element="metricconverter">
        <w:smartTagPr>
          <w:attr w:name="ProductID" w:val="40 метров"/>
        </w:smartTagPr>
        <w:r w:rsidR="00140F60" w:rsidRPr="00B57AC0">
          <w:rPr>
            <w:sz w:val="28"/>
          </w:rPr>
          <w:t xml:space="preserve">40 </w:t>
        </w:r>
        <w:r w:rsidRPr="00B57AC0">
          <w:rPr>
            <w:sz w:val="28"/>
          </w:rPr>
          <w:t>метр</w:t>
        </w:r>
        <w:r w:rsidR="00140F60" w:rsidRPr="00B57AC0">
          <w:rPr>
            <w:sz w:val="28"/>
          </w:rPr>
          <w:t>ов</w:t>
        </w:r>
      </w:smartTag>
      <w:r w:rsidRPr="00B57AC0">
        <w:rPr>
          <w:sz w:val="28"/>
        </w:rPr>
        <w:t xml:space="preserve"> наращиваются постоянные рельсовые пути и переносится накладная разминовка.</w:t>
      </w:r>
      <w:r w:rsidR="00140F60" w:rsidRPr="00B57AC0">
        <w:rPr>
          <w:sz w:val="28"/>
        </w:rPr>
        <w:t xml:space="preserve"> 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</w:rPr>
        <w:t>настилка постоянного рельсового пути</w:t>
      </w:r>
      <w:r w:rsidRPr="00B57AC0">
        <w:rPr>
          <w:sz w:val="28"/>
        </w:rPr>
        <w:t>: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дп</w:t>
      </w:r>
      <w:r w:rsidRPr="00B57AC0">
        <w:rPr>
          <w:sz w:val="28"/>
        </w:rPr>
        <w:t xml:space="preserve"> =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дп</w:t>
      </w:r>
      <w:r w:rsidRPr="00B57AC0">
        <w:rPr>
          <w:sz w:val="28"/>
        </w:rPr>
        <w:t>*Н</w:t>
      </w:r>
      <w:r w:rsidRPr="00B57AC0">
        <w:rPr>
          <w:sz w:val="28"/>
          <w:vertAlign w:val="subscript"/>
        </w:rPr>
        <w:t>вр</w:t>
      </w:r>
      <w:r w:rsidRPr="00B57AC0">
        <w:rPr>
          <w:sz w:val="28"/>
        </w:rPr>
        <w:t xml:space="preserve"> = </w:t>
      </w:r>
      <w:r w:rsidR="00140F60" w:rsidRPr="00B57AC0">
        <w:rPr>
          <w:sz w:val="28"/>
        </w:rPr>
        <w:t>40</w:t>
      </w:r>
      <w:r w:rsidRPr="00B57AC0">
        <w:rPr>
          <w:sz w:val="28"/>
        </w:rPr>
        <w:t>,0*1,</w:t>
      </w:r>
      <w:r w:rsidR="00140F60" w:rsidRPr="00B57AC0">
        <w:rPr>
          <w:sz w:val="28"/>
        </w:rPr>
        <w:t>075</w:t>
      </w:r>
      <w:r w:rsidRPr="00B57AC0">
        <w:rPr>
          <w:sz w:val="28"/>
        </w:rPr>
        <w:t xml:space="preserve"> = </w:t>
      </w:r>
      <w:r w:rsidR="00140F60" w:rsidRPr="00B57AC0">
        <w:rPr>
          <w:sz w:val="28"/>
        </w:rPr>
        <w:t>43</w:t>
      </w:r>
      <w:r w:rsidRPr="00B57AC0">
        <w:rPr>
          <w:sz w:val="28"/>
        </w:rPr>
        <w:t xml:space="preserve"> чел-ч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Работу выполняет </w:t>
      </w:r>
      <w:r w:rsidR="00140F60" w:rsidRPr="00B57AC0">
        <w:rPr>
          <w:sz w:val="28"/>
        </w:rPr>
        <w:t xml:space="preserve">бригада </w:t>
      </w:r>
      <w:r w:rsidRPr="00B57AC0">
        <w:rPr>
          <w:sz w:val="28"/>
        </w:rPr>
        <w:t>из дорожно-путевых рабочих 5разряда.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Состав звена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i/>
          <w:sz w:val="28"/>
          <w:lang w:val="en-US"/>
        </w:rPr>
        <w:t>n</w:t>
      </w:r>
      <w:r w:rsidRPr="00B57AC0">
        <w:rPr>
          <w:i/>
          <w:sz w:val="28"/>
          <w:vertAlign w:val="subscript"/>
        </w:rPr>
        <w:t>зв</w:t>
      </w:r>
      <w:r w:rsidRPr="00B57AC0">
        <w:rPr>
          <w:i/>
          <w:sz w:val="28"/>
        </w:rPr>
        <w:t xml:space="preserve"> </w:t>
      </w:r>
      <w:r w:rsidRPr="00B57AC0">
        <w:rPr>
          <w:sz w:val="28"/>
        </w:rPr>
        <w:t xml:space="preserve">= </w:t>
      </w:r>
      <w:r w:rsidRPr="00B57AC0">
        <w:rPr>
          <w:sz w:val="28"/>
          <w:lang w:val="en-US"/>
        </w:rPr>
        <w:t>N</w:t>
      </w:r>
      <w:r w:rsidRPr="00B57AC0">
        <w:rPr>
          <w:sz w:val="28"/>
          <w:vertAlign w:val="subscript"/>
        </w:rPr>
        <w:t>дп</w:t>
      </w:r>
      <w:r w:rsidRPr="00B57AC0">
        <w:rPr>
          <w:sz w:val="28"/>
        </w:rPr>
        <w:t xml:space="preserve"> /(Т</w:t>
      </w:r>
      <w:r w:rsidRPr="00B57AC0">
        <w:rPr>
          <w:sz w:val="28"/>
          <w:vertAlign w:val="subscript"/>
        </w:rPr>
        <w:t>см</w:t>
      </w:r>
      <w:r w:rsidRPr="00B57AC0">
        <w:rPr>
          <w:sz w:val="28"/>
        </w:rPr>
        <w:t xml:space="preserve"> - Т</w:t>
      </w:r>
      <w:r w:rsidRPr="00B57AC0">
        <w:rPr>
          <w:sz w:val="28"/>
          <w:vertAlign w:val="subscript"/>
        </w:rPr>
        <w:t>уб</w:t>
      </w:r>
      <w:r w:rsidRPr="00B57AC0">
        <w:rPr>
          <w:sz w:val="28"/>
        </w:rPr>
        <w:t xml:space="preserve"> - Т</w:t>
      </w:r>
      <w:r w:rsidRPr="00B57AC0">
        <w:rPr>
          <w:sz w:val="28"/>
          <w:vertAlign w:val="subscript"/>
        </w:rPr>
        <w:t>зар</w:t>
      </w:r>
      <w:r w:rsidRPr="00B57AC0">
        <w:rPr>
          <w:sz w:val="28"/>
        </w:rPr>
        <w:t xml:space="preserve">) = </w:t>
      </w:r>
      <w:r w:rsidR="00140F60" w:rsidRPr="00B57AC0">
        <w:rPr>
          <w:sz w:val="28"/>
        </w:rPr>
        <w:t>43</w:t>
      </w:r>
      <w:r w:rsidRPr="00B57AC0">
        <w:rPr>
          <w:sz w:val="28"/>
        </w:rPr>
        <w:t>/(7,2–2,</w:t>
      </w:r>
      <w:r w:rsidR="00140F60" w:rsidRPr="00B57AC0">
        <w:rPr>
          <w:sz w:val="28"/>
        </w:rPr>
        <w:t>2</w:t>
      </w:r>
      <w:r w:rsidRPr="00B57AC0">
        <w:rPr>
          <w:sz w:val="28"/>
        </w:rPr>
        <w:t>–</w:t>
      </w:r>
      <w:r w:rsidR="00140F60" w:rsidRPr="00B57AC0">
        <w:rPr>
          <w:sz w:val="28"/>
        </w:rPr>
        <w:t>0,7</w:t>
      </w:r>
      <w:r w:rsidRPr="00B57AC0">
        <w:rPr>
          <w:sz w:val="28"/>
        </w:rPr>
        <w:t xml:space="preserve">) = </w:t>
      </w:r>
      <w:r w:rsidR="00140F60" w:rsidRPr="00B57AC0">
        <w:rPr>
          <w:sz w:val="28"/>
        </w:rPr>
        <w:t>10</w:t>
      </w:r>
      <w:r w:rsidRPr="00B57AC0">
        <w:rPr>
          <w:sz w:val="28"/>
        </w:rPr>
        <w:t xml:space="preserve">чел, 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принимаем дорожно-путев</w:t>
      </w:r>
      <w:r w:rsidR="00140F60" w:rsidRPr="00B57AC0">
        <w:rPr>
          <w:sz w:val="28"/>
        </w:rPr>
        <w:t>ую</w:t>
      </w:r>
      <w:r w:rsidRPr="00B57AC0">
        <w:rPr>
          <w:sz w:val="28"/>
        </w:rPr>
        <w:t xml:space="preserve"> </w:t>
      </w:r>
      <w:r w:rsidR="00140F60" w:rsidRPr="00B57AC0">
        <w:rPr>
          <w:sz w:val="28"/>
        </w:rPr>
        <w:t>бригаду</w:t>
      </w:r>
      <w:r w:rsidRPr="00B57AC0">
        <w:rPr>
          <w:sz w:val="28"/>
        </w:rPr>
        <w:t xml:space="preserve"> из </w:t>
      </w:r>
      <w:r w:rsidR="00140F60" w:rsidRPr="00B57AC0">
        <w:rPr>
          <w:sz w:val="28"/>
        </w:rPr>
        <w:t>10</w:t>
      </w:r>
      <w:r w:rsidRPr="00B57AC0">
        <w:rPr>
          <w:sz w:val="28"/>
        </w:rPr>
        <w:t>чел.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Настилка постоянных рельсовых путей производится </w:t>
      </w:r>
      <w:r w:rsidR="00140F60" w:rsidRPr="00B57AC0">
        <w:rPr>
          <w:sz w:val="28"/>
        </w:rPr>
        <w:t xml:space="preserve">один </w:t>
      </w:r>
      <w:r w:rsidRPr="00B57AC0">
        <w:rPr>
          <w:sz w:val="28"/>
        </w:rPr>
        <w:t xml:space="preserve">раз в </w:t>
      </w:r>
      <w:r w:rsidR="00140F60" w:rsidRPr="00B57AC0">
        <w:rPr>
          <w:sz w:val="28"/>
        </w:rPr>
        <w:t>неделю</w:t>
      </w:r>
      <w:r w:rsidRPr="00B57AC0">
        <w:rPr>
          <w:sz w:val="28"/>
        </w:rPr>
        <w:t xml:space="preserve">. Продолжительность операции – </w:t>
      </w:r>
      <w:r w:rsidR="00E02AED" w:rsidRPr="00B57AC0">
        <w:rPr>
          <w:sz w:val="28"/>
        </w:rPr>
        <w:t>4,3</w:t>
      </w:r>
      <w:r w:rsidRPr="00B57AC0">
        <w:rPr>
          <w:sz w:val="28"/>
        </w:rPr>
        <w:t>часа.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080"/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Составление таблицы технико-эконом</w:t>
      </w:r>
      <w:r w:rsidR="00D1194A">
        <w:rPr>
          <w:b/>
          <w:sz w:val="28"/>
        </w:rPr>
        <w:t>ических показателей по проекту</w:t>
      </w:r>
    </w:p>
    <w:p w:rsidR="00D1194A" w:rsidRDefault="00D1194A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Расчёт сжатого воздуха на цикл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B57AC0">
        <w:rPr>
          <w:sz w:val="28"/>
        </w:rPr>
        <w:t>Количество сжатого воздуха для проходки исходит из работы бурильной</w:t>
      </w:r>
      <w:r w:rsidR="00B57AC0">
        <w:rPr>
          <w:sz w:val="28"/>
        </w:rPr>
        <w:t xml:space="preserve"> </w:t>
      </w:r>
      <w:r w:rsidRPr="00B57AC0">
        <w:rPr>
          <w:sz w:val="28"/>
        </w:rPr>
        <w:t>и погрузочной машины.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общ</w:t>
      </w:r>
      <w:r w:rsidRPr="00B57AC0">
        <w:rPr>
          <w:sz w:val="28"/>
        </w:rPr>
        <w:t xml:space="preserve"> =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бур</w:t>
      </w:r>
      <w:r w:rsidRPr="00B57AC0">
        <w:rPr>
          <w:sz w:val="28"/>
        </w:rPr>
        <w:t xml:space="preserve"> +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уб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1C0028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2" type="#_x0000_t75" style="width:111.75pt;height:24pt" fillcolor="window">
            <v:imagedata r:id="rId164" o:title=""/>
          </v:shape>
        </w:pict>
      </w:r>
      <w:r w:rsidR="00DE7C67" w:rsidRPr="00B57AC0">
        <w:rPr>
          <w:sz w:val="28"/>
        </w:rPr>
        <w:t>, где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где</w:t>
      </w:r>
      <w:r w:rsidR="00B57AC0">
        <w:rPr>
          <w:sz w:val="28"/>
        </w:rPr>
        <w:t xml:space="preserve"> </w:t>
      </w:r>
      <w:r w:rsidRPr="00B57AC0">
        <w:rPr>
          <w:sz w:val="28"/>
          <w:lang w:val="en-US"/>
        </w:rPr>
        <w:t>g</w:t>
      </w:r>
      <w:r w:rsidR="00B57AC0">
        <w:rPr>
          <w:sz w:val="28"/>
        </w:rPr>
        <w:t xml:space="preserve"> </w:t>
      </w:r>
      <w:r w:rsidRPr="00B57AC0">
        <w:rPr>
          <w:sz w:val="28"/>
        </w:rPr>
        <w:t>- удельный расход воздуха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t</w:t>
      </w:r>
      <w:r w:rsidR="00B57AC0">
        <w:rPr>
          <w:sz w:val="28"/>
        </w:rPr>
        <w:t xml:space="preserve"> </w:t>
      </w:r>
      <w:r w:rsidRPr="00B57AC0">
        <w:rPr>
          <w:sz w:val="28"/>
        </w:rPr>
        <w:t>- время работы оборудования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n</w:t>
      </w:r>
      <w:r w:rsidRPr="00B57AC0">
        <w:rPr>
          <w:sz w:val="28"/>
        </w:rPr>
        <w:t xml:space="preserve"> – количество используемых оборудований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 – коэффициент, учитывающий износ оборудования, 1,4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ц – коэффициент одновременности работы потребителей, 0,9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б – коэффициент учитывающий утечки воздуха, 1,3</w:t>
      </w: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Расход сжатого воздуха на</w:t>
      </w:r>
      <w:r w:rsidR="00B57AC0">
        <w:rPr>
          <w:sz w:val="28"/>
        </w:rPr>
        <w:t xml:space="preserve"> </w:t>
      </w:r>
      <w:r w:rsidRPr="00B57AC0">
        <w:rPr>
          <w:sz w:val="28"/>
        </w:rPr>
        <w:t>бурение шпуров в забое</w:t>
      </w:r>
    </w:p>
    <w:p w:rsidR="00DE7C67" w:rsidRPr="00B57AC0" w:rsidRDefault="001B27FD" w:rsidP="001B27F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928E4">
        <w:rPr>
          <w:sz w:val="28"/>
        </w:rPr>
        <w:pict>
          <v:shape id="_x0000_i1183" type="#_x0000_t75" style="width:267.75pt;height:24pt" fillcolor="window">
            <v:imagedata r:id="rId165" o:title=""/>
          </v:shape>
        </w:pict>
      </w:r>
      <w:r w:rsidR="00DE7C67" w:rsidRPr="00B57AC0">
        <w:rPr>
          <w:sz w:val="28"/>
        </w:rPr>
        <w:t>м</w:t>
      </w:r>
      <w:r w:rsidR="00DE7C67" w:rsidRPr="00B57AC0">
        <w:rPr>
          <w:sz w:val="28"/>
          <w:vertAlign w:val="superscript"/>
        </w:rPr>
        <w:t>3</w:t>
      </w:r>
      <w:r w:rsidR="00DE7C67" w:rsidRPr="00B57AC0">
        <w:rPr>
          <w:sz w:val="28"/>
        </w:rPr>
        <w:t>/мин</w:t>
      </w:r>
    </w:p>
    <w:p w:rsidR="002D702B" w:rsidRPr="00B57AC0" w:rsidRDefault="002D702B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tabs>
          <w:tab w:val="left" w:pos="10260"/>
        </w:tabs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Расход сжатого воздуха на уборку</w:t>
      </w:r>
      <w:r w:rsidR="00B57AC0">
        <w:rPr>
          <w:sz w:val="28"/>
        </w:rPr>
        <w:t xml:space="preserve"> </w:t>
      </w:r>
      <w:r w:rsidRPr="00B57AC0">
        <w:rPr>
          <w:sz w:val="28"/>
        </w:rPr>
        <w:t>породы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4" type="#_x0000_t75" style="width:267.75pt;height:24pt" fillcolor="window">
            <v:imagedata r:id="rId166" o:title=""/>
          </v:shape>
        </w:pict>
      </w:r>
      <w:r w:rsidR="00DE7C67" w:rsidRPr="00B57AC0">
        <w:rPr>
          <w:sz w:val="28"/>
        </w:rPr>
        <w:t xml:space="preserve"> м</w:t>
      </w:r>
      <w:r w:rsidR="00DE7C67" w:rsidRPr="00B57AC0">
        <w:rPr>
          <w:sz w:val="28"/>
          <w:vertAlign w:val="superscript"/>
        </w:rPr>
        <w:t>3</w:t>
      </w:r>
      <w:r w:rsidR="00DE7C67" w:rsidRPr="00B57AC0">
        <w:rPr>
          <w:sz w:val="28"/>
        </w:rPr>
        <w:t>/мин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общ</w:t>
      </w:r>
      <w:r w:rsidRPr="00B57AC0">
        <w:rPr>
          <w:sz w:val="28"/>
        </w:rPr>
        <w:t xml:space="preserve"> =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бур</w:t>
      </w:r>
      <w:r w:rsidRPr="00B57AC0">
        <w:rPr>
          <w:sz w:val="28"/>
        </w:rPr>
        <w:t xml:space="preserve"> + </w:t>
      </w:r>
      <w:r w:rsidRPr="00B57AC0">
        <w:rPr>
          <w:sz w:val="28"/>
          <w:lang w:val="en-US"/>
        </w:rPr>
        <w:t>V</w:t>
      </w:r>
      <w:r w:rsidRPr="00B57AC0">
        <w:rPr>
          <w:sz w:val="28"/>
          <w:vertAlign w:val="subscript"/>
        </w:rPr>
        <w:t>уб</w:t>
      </w:r>
      <w:r w:rsidRPr="00B57AC0">
        <w:rPr>
          <w:sz w:val="28"/>
        </w:rPr>
        <w:t xml:space="preserve"> = 4</w:t>
      </w:r>
      <w:r w:rsidR="009B1FE6" w:rsidRPr="00B57AC0">
        <w:rPr>
          <w:sz w:val="28"/>
        </w:rPr>
        <w:t>8</w:t>
      </w:r>
      <w:r w:rsidRPr="00B57AC0">
        <w:rPr>
          <w:sz w:val="28"/>
        </w:rPr>
        <w:t>+</w:t>
      </w:r>
      <w:r w:rsidR="009B1FE6" w:rsidRPr="00B57AC0">
        <w:rPr>
          <w:sz w:val="28"/>
        </w:rPr>
        <w:t>72</w:t>
      </w:r>
      <w:r w:rsidRPr="00B57AC0">
        <w:rPr>
          <w:sz w:val="28"/>
        </w:rPr>
        <w:t>=1</w:t>
      </w:r>
      <w:r w:rsidR="009B1FE6" w:rsidRPr="00B57AC0">
        <w:rPr>
          <w:sz w:val="28"/>
        </w:rPr>
        <w:t>2</w:t>
      </w:r>
      <w:r w:rsidRPr="00B57AC0">
        <w:rPr>
          <w:sz w:val="28"/>
        </w:rPr>
        <w:t>0 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>/мин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Определим</w:t>
      </w:r>
      <w:r w:rsidR="00B57AC0">
        <w:rPr>
          <w:sz w:val="28"/>
        </w:rPr>
        <w:t xml:space="preserve"> </w:t>
      </w:r>
      <w:r w:rsidRPr="00B57AC0">
        <w:rPr>
          <w:sz w:val="28"/>
        </w:rPr>
        <w:t>расход воздуха на 1пм выработки</w:t>
      </w:r>
      <w:r w:rsidR="00B57AC0">
        <w:rPr>
          <w:sz w:val="28"/>
        </w:rPr>
        <w:t xml:space="preserve"> </w:t>
      </w:r>
      <w:r w:rsidRPr="00B57AC0">
        <w:rPr>
          <w:sz w:val="28"/>
        </w:rPr>
        <w:t>1</w:t>
      </w:r>
      <w:r w:rsidR="009B1FE6" w:rsidRPr="00B57AC0">
        <w:rPr>
          <w:sz w:val="28"/>
        </w:rPr>
        <w:t>2</w:t>
      </w:r>
      <w:r w:rsidRPr="00B57AC0">
        <w:rPr>
          <w:sz w:val="28"/>
        </w:rPr>
        <w:t>0:2,</w:t>
      </w:r>
      <w:r w:rsidR="009B1FE6" w:rsidRPr="00B57AC0">
        <w:rPr>
          <w:sz w:val="28"/>
        </w:rPr>
        <w:t>1</w:t>
      </w:r>
      <w:r w:rsidRPr="00B57AC0">
        <w:rPr>
          <w:sz w:val="28"/>
        </w:rPr>
        <w:t>=</w:t>
      </w:r>
      <w:r w:rsidR="009B1FE6" w:rsidRPr="00B57AC0">
        <w:rPr>
          <w:sz w:val="28"/>
        </w:rPr>
        <w:t>57</w:t>
      </w:r>
      <w:r w:rsidRPr="00B57AC0">
        <w:rPr>
          <w:sz w:val="28"/>
        </w:rPr>
        <w:t>м</w:t>
      </w:r>
      <w:r w:rsidRPr="00B57AC0">
        <w:rPr>
          <w:sz w:val="28"/>
          <w:vertAlign w:val="superscript"/>
        </w:rPr>
        <w:t>3</w:t>
      </w:r>
      <w:r w:rsidRPr="00B57AC0">
        <w:rPr>
          <w:sz w:val="28"/>
        </w:rPr>
        <w:t>/мин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Расход электроэнергии на цикл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Применяемое электрооборудование при проходке выработки.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Освещение - светильники с эл. лампами V=127В W=100Вт*</w:t>
      </w:r>
      <w:r w:rsidR="009B1FE6" w:rsidRPr="00B57AC0">
        <w:rPr>
          <w:sz w:val="28"/>
        </w:rPr>
        <w:t>80</w:t>
      </w:r>
      <w:r w:rsidRPr="00B57AC0">
        <w:rPr>
          <w:sz w:val="28"/>
        </w:rPr>
        <w:t>шт=</w:t>
      </w:r>
      <w:r w:rsidR="009B1FE6" w:rsidRPr="00B57AC0">
        <w:rPr>
          <w:sz w:val="28"/>
        </w:rPr>
        <w:t>8</w:t>
      </w:r>
      <w:r w:rsidRPr="00B57AC0">
        <w:rPr>
          <w:sz w:val="28"/>
        </w:rPr>
        <w:t>,0кВт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Вентилятор</w:t>
      </w:r>
      <w:r w:rsidR="009B1FE6" w:rsidRPr="00B57AC0">
        <w:rPr>
          <w:sz w:val="28"/>
        </w:rPr>
        <w:t>ы</w:t>
      </w:r>
      <w:r w:rsidRPr="00B57AC0">
        <w:rPr>
          <w:sz w:val="28"/>
        </w:rPr>
        <w:t xml:space="preserve"> ВМ</w:t>
      </w:r>
      <w:r w:rsidR="009B1FE6" w:rsidRPr="00B57AC0">
        <w:rPr>
          <w:sz w:val="28"/>
        </w:rPr>
        <w:t>-</w:t>
      </w:r>
      <w:r w:rsidRPr="00B57AC0">
        <w:rPr>
          <w:sz w:val="28"/>
        </w:rPr>
        <w:t xml:space="preserve">5М – мощностью </w:t>
      </w:r>
      <w:r w:rsidR="009B1FE6" w:rsidRPr="00B57AC0">
        <w:rPr>
          <w:sz w:val="28"/>
        </w:rPr>
        <w:t>8</w:t>
      </w:r>
      <w:r w:rsidRPr="00B57AC0">
        <w:rPr>
          <w:sz w:val="28"/>
        </w:rPr>
        <w:t>кВт</w:t>
      </w:r>
      <w:r w:rsidR="009B1FE6" w:rsidRPr="00B57AC0">
        <w:rPr>
          <w:sz w:val="28"/>
        </w:rPr>
        <w:t>; ВМ-6М – мощностью 23кВт</w:t>
      </w:r>
      <w:r w:rsidRPr="00B57AC0">
        <w:rPr>
          <w:sz w:val="28"/>
        </w:rPr>
        <w:t>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Расход электроэнергии на проходку 1п.м. выработки:</w: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5" type="#_x0000_t75" style="width:266.25pt;height:36.75pt" fillcolor="window">
            <v:imagedata r:id="rId167" o:title=""/>
          </v:shape>
        </w:pict>
      </w:r>
    </w:p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 xml:space="preserve">где </w:t>
      </w:r>
      <w:r w:rsidR="00A928E4">
        <w:rPr>
          <w:sz w:val="28"/>
        </w:rPr>
        <w:pict>
          <v:shape id="_x0000_i1186" type="#_x0000_t75" style="width:15.75pt;height:18pt" fillcolor="window">
            <v:imagedata r:id="rId168" o:title=""/>
          </v:shape>
        </w:pict>
      </w:r>
      <w:r w:rsidRPr="00B57AC0">
        <w:rPr>
          <w:sz w:val="28"/>
        </w:rPr>
        <w:t>- коэффициент загрузки потребителей - 0,9;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7" type="#_x0000_t75" style="width:18.75pt;height:17.25pt" fillcolor="window">
            <v:imagedata r:id="rId169" o:title=""/>
          </v:shape>
        </w:pict>
      </w:r>
      <w:r w:rsidR="00DE7C67" w:rsidRPr="00B57AC0">
        <w:rPr>
          <w:sz w:val="28"/>
        </w:rPr>
        <w:t xml:space="preserve"> - относительная мощность двигателей, находящихся в работе - 0,3;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8" type="#_x0000_t75" style="width:6.75pt;height:12pt" fillcolor="window">
            <v:imagedata r:id="rId170" o:title=""/>
          </v:shape>
        </w:pict>
      </w:r>
      <w:r w:rsidR="00DE7C67" w:rsidRPr="00B57AC0">
        <w:rPr>
          <w:sz w:val="28"/>
        </w:rPr>
        <w:t xml:space="preserve"> - суммарное время работы потребителей – </w:t>
      </w:r>
      <w:r w:rsidR="009B1FE6" w:rsidRPr="00B57AC0">
        <w:rPr>
          <w:sz w:val="28"/>
        </w:rPr>
        <w:t>24</w:t>
      </w:r>
      <w:r w:rsidR="00DE7C67" w:rsidRPr="00B57AC0">
        <w:rPr>
          <w:sz w:val="28"/>
        </w:rPr>
        <w:t>ч;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9" type="#_x0000_t75" style="width:18pt;height:18pt" fillcolor="window">
            <v:imagedata r:id="rId171" o:title=""/>
          </v:shape>
        </w:pict>
      </w:r>
      <w:r w:rsidR="00DE7C67" w:rsidRPr="00B57AC0">
        <w:rPr>
          <w:sz w:val="28"/>
        </w:rPr>
        <w:t>- КПД электродвигателя - 0,85;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0" type="#_x0000_t75" style="width:15pt;height:18pt" fillcolor="window">
            <v:imagedata r:id="rId172" o:title=""/>
          </v:shape>
        </w:pict>
      </w:r>
      <w:r w:rsidR="00DE7C67" w:rsidRPr="00B57AC0">
        <w:rPr>
          <w:sz w:val="28"/>
        </w:rPr>
        <w:t>- КПД передачи - 0,8;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1" type="#_x0000_t75" style="width:15.75pt;height:18pt" fillcolor="window">
            <v:imagedata r:id="rId173" o:title=""/>
          </v:shape>
        </w:pict>
      </w:r>
      <w:r w:rsidR="00DE7C67" w:rsidRPr="00B57AC0">
        <w:rPr>
          <w:sz w:val="28"/>
        </w:rPr>
        <w:t>- КПД сети - 0,95;</w:t>
      </w:r>
    </w:p>
    <w:p w:rsidR="00DE7C67" w:rsidRPr="00B57AC0" w:rsidRDefault="00A928E4" w:rsidP="00B57AC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2" type="#_x0000_t75" style="width:32.25pt;height:20.25pt" fillcolor="window">
            <v:imagedata r:id="rId174" o:title=""/>
          </v:shape>
        </w:pict>
      </w:r>
      <w:r w:rsidR="00DE7C67" w:rsidRPr="00B57AC0">
        <w:rPr>
          <w:sz w:val="28"/>
        </w:rPr>
        <w:t>- суммарная мощность потребителей – 3</w:t>
      </w:r>
      <w:r w:rsidR="009B1FE6" w:rsidRPr="00B57AC0">
        <w:rPr>
          <w:sz w:val="28"/>
        </w:rPr>
        <w:t>9,0</w:t>
      </w:r>
      <w:r w:rsidR="00DE7C67" w:rsidRPr="00B57AC0">
        <w:rPr>
          <w:sz w:val="28"/>
        </w:rPr>
        <w:t>кВт.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t>Определим расход эл.энергии на 1пм выработки</w:t>
      </w:r>
      <w:r w:rsidR="00B57AC0">
        <w:rPr>
          <w:sz w:val="28"/>
        </w:rPr>
        <w:t xml:space="preserve"> </w:t>
      </w:r>
      <w:r w:rsidRPr="00B57AC0">
        <w:rPr>
          <w:sz w:val="28"/>
        </w:rPr>
        <w:t>15</w:t>
      </w:r>
      <w:r w:rsidR="009B1FE6" w:rsidRPr="00B57AC0">
        <w:rPr>
          <w:sz w:val="28"/>
        </w:rPr>
        <w:t>37</w:t>
      </w:r>
      <w:r w:rsidRPr="00B57AC0">
        <w:rPr>
          <w:sz w:val="28"/>
        </w:rPr>
        <w:t>,0:2,</w:t>
      </w:r>
      <w:r w:rsidR="009B1FE6" w:rsidRPr="00B57AC0">
        <w:rPr>
          <w:sz w:val="28"/>
        </w:rPr>
        <w:t>1</w:t>
      </w:r>
      <w:r w:rsidRPr="00B57AC0">
        <w:rPr>
          <w:sz w:val="28"/>
        </w:rPr>
        <w:t>=</w:t>
      </w:r>
      <w:r w:rsidR="009B1FE6" w:rsidRPr="00B57AC0">
        <w:rPr>
          <w:sz w:val="28"/>
        </w:rPr>
        <w:t>732,0</w:t>
      </w:r>
      <w:r w:rsidRPr="00B57AC0">
        <w:rPr>
          <w:sz w:val="28"/>
        </w:rPr>
        <w:t>кВт/ч</w:t>
      </w:r>
    </w:p>
    <w:p w:rsidR="00DE7C67" w:rsidRPr="00B57AC0" w:rsidRDefault="001B27FD" w:rsidP="001B27FD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DE7C67" w:rsidRPr="00B57AC0">
        <w:rPr>
          <w:b/>
          <w:sz w:val="28"/>
        </w:rPr>
        <w:t>Расчёт стоимости электроэнергии и сжатого воздуха</w:t>
      </w:r>
      <w:r w:rsidR="00B57AC0">
        <w:rPr>
          <w:b/>
          <w:sz w:val="28"/>
        </w:rPr>
        <w:t xml:space="preserve"> </w:t>
      </w:r>
      <w:r w:rsidR="00DE7C67" w:rsidRPr="00B57AC0">
        <w:rPr>
          <w:b/>
          <w:sz w:val="28"/>
        </w:rPr>
        <w:t>на 1 п.м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854"/>
        <w:gridCol w:w="1267"/>
        <w:gridCol w:w="1267"/>
        <w:gridCol w:w="1267"/>
        <w:gridCol w:w="1367"/>
      </w:tblGrid>
      <w:tr w:rsidR="00DE7C67" w:rsidRPr="00D1194A">
        <w:trPr>
          <w:jc w:val="center"/>
        </w:trPr>
        <w:tc>
          <w:tcPr>
            <w:tcW w:w="49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85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Наименование энергии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Ед.изм.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Норма расхода на 1 п.м.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Цена за единицу, у.е</w:t>
            </w:r>
          </w:p>
        </w:tc>
        <w:tc>
          <w:tcPr>
            <w:tcW w:w="13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Сумма затрат на 1 п.м. в у.е.</w:t>
            </w:r>
          </w:p>
        </w:tc>
      </w:tr>
      <w:tr w:rsidR="00DE7C67" w:rsidRPr="00D1194A">
        <w:trPr>
          <w:jc w:val="center"/>
        </w:trPr>
        <w:tc>
          <w:tcPr>
            <w:tcW w:w="49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кВт/час</w:t>
            </w:r>
          </w:p>
        </w:tc>
        <w:tc>
          <w:tcPr>
            <w:tcW w:w="1267" w:type="dxa"/>
          </w:tcPr>
          <w:p w:rsidR="00DE7C67" w:rsidRPr="00D1194A" w:rsidRDefault="009B1FE6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732,0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0,04</w:t>
            </w:r>
          </w:p>
        </w:tc>
        <w:tc>
          <w:tcPr>
            <w:tcW w:w="1367" w:type="dxa"/>
          </w:tcPr>
          <w:p w:rsidR="00DE7C67" w:rsidRPr="00D1194A" w:rsidRDefault="009B1FE6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29,3</w:t>
            </w:r>
          </w:p>
        </w:tc>
      </w:tr>
      <w:tr w:rsidR="00DE7C67" w:rsidRPr="00D1194A">
        <w:trPr>
          <w:jc w:val="center"/>
        </w:trPr>
        <w:tc>
          <w:tcPr>
            <w:tcW w:w="49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Сжатый воздух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  <w:r w:rsidRPr="00D1194A">
              <w:rPr>
                <w:sz w:val="20"/>
                <w:szCs w:val="20"/>
                <w:vertAlign w:val="superscript"/>
              </w:rPr>
              <w:t>3</w:t>
            </w:r>
            <w:r w:rsidRPr="00D1194A">
              <w:rPr>
                <w:sz w:val="20"/>
                <w:szCs w:val="20"/>
              </w:rPr>
              <w:t>/мин</w:t>
            </w:r>
          </w:p>
        </w:tc>
        <w:tc>
          <w:tcPr>
            <w:tcW w:w="1267" w:type="dxa"/>
          </w:tcPr>
          <w:p w:rsidR="00DE7C67" w:rsidRPr="00D1194A" w:rsidRDefault="009B1FE6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57,0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0,01</w:t>
            </w:r>
          </w:p>
        </w:tc>
        <w:tc>
          <w:tcPr>
            <w:tcW w:w="1367" w:type="dxa"/>
          </w:tcPr>
          <w:p w:rsidR="00DE7C67" w:rsidRPr="00D1194A" w:rsidRDefault="009B1FE6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0,6</w:t>
            </w:r>
          </w:p>
        </w:tc>
      </w:tr>
      <w:tr w:rsidR="00DE7C67" w:rsidRPr="00D1194A">
        <w:trPr>
          <w:jc w:val="center"/>
        </w:trPr>
        <w:tc>
          <w:tcPr>
            <w:tcW w:w="49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54" w:type="dxa"/>
          </w:tcPr>
          <w:p w:rsidR="00DE7C67" w:rsidRPr="00D1194A" w:rsidRDefault="00B57AC0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 </w:t>
            </w:r>
            <w:r w:rsidR="00DE7C67" w:rsidRPr="00D1194A">
              <w:rPr>
                <w:sz w:val="20"/>
                <w:szCs w:val="20"/>
              </w:rPr>
              <w:t>ИТОГО: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DE7C67" w:rsidRPr="00D1194A" w:rsidRDefault="009B1FE6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29,9</w:t>
            </w:r>
          </w:p>
        </w:tc>
      </w:tr>
    </w:tbl>
    <w:p w:rsidR="00D1194A" w:rsidRDefault="00D1194A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Расчёт стоимости амортизационных отчислений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3707"/>
        <w:gridCol w:w="720"/>
        <w:gridCol w:w="1698"/>
        <w:gridCol w:w="1267"/>
        <w:gridCol w:w="1547"/>
      </w:tblGrid>
      <w:tr w:rsidR="00DE7C67" w:rsidRPr="00D1194A">
        <w:trPr>
          <w:jc w:val="center"/>
        </w:trPr>
        <w:tc>
          <w:tcPr>
            <w:tcW w:w="459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370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72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698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Балансо-вая стоимость, у.е.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Годовая норма амортизации, %</w:t>
            </w:r>
          </w:p>
        </w:tc>
        <w:tc>
          <w:tcPr>
            <w:tcW w:w="154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Отчисле-ния на амортиза-цию в у.е.</w:t>
            </w:r>
          </w:p>
        </w:tc>
      </w:tr>
      <w:tr w:rsidR="00DE7C67" w:rsidRPr="00D1194A">
        <w:trPr>
          <w:jc w:val="center"/>
        </w:trPr>
        <w:tc>
          <w:tcPr>
            <w:tcW w:w="459" w:type="dxa"/>
          </w:tcPr>
          <w:p w:rsidR="00DE7C67" w:rsidRPr="00D1194A" w:rsidRDefault="00DE7C67" w:rsidP="00D1194A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07" w:type="dxa"/>
          </w:tcPr>
          <w:p w:rsidR="00DE7C67" w:rsidRPr="00D1194A" w:rsidRDefault="009B1FE6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Машина ППН-2</w:t>
            </w:r>
          </w:p>
        </w:tc>
        <w:tc>
          <w:tcPr>
            <w:tcW w:w="72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12500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15</w:t>
            </w:r>
          </w:p>
        </w:tc>
        <w:tc>
          <w:tcPr>
            <w:tcW w:w="154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0,8</w:t>
            </w:r>
            <w:r w:rsidR="001F5171" w:rsidRPr="00D1194A">
              <w:rPr>
                <w:sz w:val="20"/>
                <w:szCs w:val="20"/>
              </w:rPr>
              <w:t>2</w:t>
            </w:r>
          </w:p>
        </w:tc>
      </w:tr>
      <w:tr w:rsidR="00DE7C67" w:rsidRPr="00D1194A">
        <w:trPr>
          <w:jc w:val="center"/>
        </w:trPr>
        <w:tc>
          <w:tcPr>
            <w:tcW w:w="459" w:type="dxa"/>
          </w:tcPr>
          <w:p w:rsidR="00DE7C67" w:rsidRPr="00D1194A" w:rsidRDefault="00DE7C67" w:rsidP="00D1194A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0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Электровоз </w:t>
            </w:r>
            <w:r w:rsidR="001F5171" w:rsidRPr="00D1194A">
              <w:rPr>
                <w:sz w:val="20"/>
                <w:szCs w:val="20"/>
              </w:rPr>
              <w:t>4,5-АРП-2</w:t>
            </w:r>
          </w:p>
        </w:tc>
        <w:tc>
          <w:tcPr>
            <w:tcW w:w="72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  <w:r w:rsidR="00DE7C67" w:rsidRPr="00D1194A">
              <w:rPr>
                <w:sz w:val="20"/>
                <w:szCs w:val="20"/>
              </w:rPr>
              <w:t>45</w:t>
            </w:r>
            <w:r w:rsidRPr="00D1194A">
              <w:rPr>
                <w:sz w:val="20"/>
                <w:szCs w:val="20"/>
              </w:rPr>
              <w:t>0</w:t>
            </w:r>
            <w:r w:rsidR="00DE7C67" w:rsidRPr="00D1194A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15</w:t>
            </w:r>
          </w:p>
        </w:tc>
        <w:tc>
          <w:tcPr>
            <w:tcW w:w="1547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0,95</w:t>
            </w:r>
          </w:p>
        </w:tc>
      </w:tr>
      <w:tr w:rsidR="00DE7C67" w:rsidRPr="00D1194A">
        <w:trPr>
          <w:jc w:val="center"/>
        </w:trPr>
        <w:tc>
          <w:tcPr>
            <w:tcW w:w="459" w:type="dxa"/>
          </w:tcPr>
          <w:p w:rsidR="00DE7C67" w:rsidRPr="00D1194A" w:rsidRDefault="00DE7C67" w:rsidP="00D1194A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07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Пневмоподдержка П-2</w:t>
            </w:r>
          </w:p>
        </w:tc>
        <w:tc>
          <w:tcPr>
            <w:tcW w:w="72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1560</w:t>
            </w:r>
          </w:p>
        </w:tc>
        <w:tc>
          <w:tcPr>
            <w:tcW w:w="1267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30</w:t>
            </w:r>
          </w:p>
        </w:tc>
        <w:tc>
          <w:tcPr>
            <w:tcW w:w="154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</w:t>
            </w:r>
            <w:r w:rsidR="001F5171" w:rsidRPr="00D1194A">
              <w:rPr>
                <w:sz w:val="20"/>
                <w:szCs w:val="20"/>
              </w:rPr>
              <w:t>2</w:t>
            </w:r>
          </w:p>
        </w:tc>
      </w:tr>
      <w:tr w:rsidR="00DE7C67" w:rsidRPr="00D1194A">
        <w:trPr>
          <w:jc w:val="center"/>
        </w:trPr>
        <w:tc>
          <w:tcPr>
            <w:tcW w:w="459" w:type="dxa"/>
          </w:tcPr>
          <w:p w:rsidR="00DE7C67" w:rsidRPr="00D1194A" w:rsidRDefault="00DE7C67" w:rsidP="00D1194A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0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Перфоратор ПП-</w:t>
            </w:r>
            <w:r w:rsidR="001F5171" w:rsidRPr="00D1194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2940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30</w:t>
            </w:r>
          </w:p>
        </w:tc>
        <w:tc>
          <w:tcPr>
            <w:tcW w:w="154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0,3</w:t>
            </w:r>
            <w:r w:rsidR="001F5171" w:rsidRPr="00D1194A">
              <w:rPr>
                <w:sz w:val="20"/>
                <w:szCs w:val="20"/>
              </w:rPr>
              <w:t>9</w:t>
            </w:r>
          </w:p>
        </w:tc>
      </w:tr>
      <w:tr w:rsidR="00DE7C67" w:rsidRPr="00D1194A">
        <w:trPr>
          <w:jc w:val="center"/>
        </w:trPr>
        <w:tc>
          <w:tcPr>
            <w:tcW w:w="459" w:type="dxa"/>
          </w:tcPr>
          <w:p w:rsidR="00DE7C67" w:rsidRPr="00D1194A" w:rsidRDefault="00DE7C67" w:rsidP="00D1194A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0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Вагонетка ВГ-1,</w:t>
            </w:r>
            <w:r w:rsidR="001F5171" w:rsidRPr="00D1194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27</w:t>
            </w:r>
          </w:p>
        </w:tc>
        <w:tc>
          <w:tcPr>
            <w:tcW w:w="1698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34020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15</w:t>
            </w:r>
          </w:p>
        </w:tc>
        <w:tc>
          <w:tcPr>
            <w:tcW w:w="1547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2,24</w:t>
            </w:r>
          </w:p>
        </w:tc>
      </w:tr>
      <w:tr w:rsidR="00DE7C67" w:rsidRPr="00D1194A">
        <w:trPr>
          <w:jc w:val="center"/>
        </w:trPr>
        <w:tc>
          <w:tcPr>
            <w:tcW w:w="459" w:type="dxa"/>
          </w:tcPr>
          <w:p w:rsidR="00DE7C67" w:rsidRPr="00D1194A" w:rsidRDefault="00DE7C67" w:rsidP="00D1194A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0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Вентилятор ВМ-5М</w:t>
            </w:r>
          </w:p>
        </w:tc>
        <w:tc>
          <w:tcPr>
            <w:tcW w:w="72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20</w:t>
            </w:r>
            <w:r w:rsidR="00DE7C67" w:rsidRPr="00D1194A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</w:t>
            </w:r>
            <w:r w:rsidR="001F5171" w:rsidRPr="00D1194A">
              <w:rPr>
                <w:sz w:val="20"/>
                <w:szCs w:val="20"/>
              </w:rPr>
              <w:t>8</w:t>
            </w:r>
          </w:p>
        </w:tc>
      </w:tr>
      <w:tr w:rsidR="001F5171" w:rsidRPr="00D1194A">
        <w:trPr>
          <w:jc w:val="center"/>
        </w:trPr>
        <w:tc>
          <w:tcPr>
            <w:tcW w:w="459" w:type="dxa"/>
          </w:tcPr>
          <w:p w:rsidR="001F5171" w:rsidRPr="00D1194A" w:rsidRDefault="001F5171" w:rsidP="00D1194A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07" w:type="dxa"/>
          </w:tcPr>
          <w:p w:rsidR="001F5171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Вентилятор ВМ-6М</w:t>
            </w:r>
          </w:p>
        </w:tc>
        <w:tc>
          <w:tcPr>
            <w:tcW w:w="720" w:type="dxa"/>
          </w:tcPr>
          <w:p w:rsidR="001F5171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1F5171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2250</w:t>
            </w:r>
          </w:p>
        </w:tc>
        <w:tc>
          <w:tcPr>
            <w:tcW w:w="1267" w:type="dxa"/>
          </w:tcPr>
          <w:p w:rsidR="001F5171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</w:tcPr>
          <w:p w:rsidR="001F5171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0,2</w:t>
            </w:r>
          </w:p>
        </w:tc>
      </w:tr>
      <w:tr w:rsidR="00DE7C67" w:rsidRPr="00D1194A">
        <w:trPr>
          <w:jc w:val="center"/>
        </w:trPr>
        <w:tc>
          <w:tcPr>
            <w:tcW w:w="459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0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2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DE7C67" w:rsidRPr="00D1194A" w:rsidRDefault="002325A2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noProof/>
                <w:sz w:val="20"/>
                <w:szCs w:val="20"/>
              </w:rPr>
              <w:t>4,98</w:t>
            </w:r>
          </w:p>
        </w:tc>
      </w:tr>
    </w:tbl>
    <w:p w:rsidR="00D1194A" w:rsidRDefault="00D1194A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Расчёт стоимости необходимых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30"/>
        <w:gridCol w:w="730"/>
        <w:gridCol w:w="1080"/>
        <w:gridCol w:w="1434"/>
        <w:gridCol w:w="1126"/>
      </w:tblGrid>
      <w:tr w:rsidR="00DE7C67" w:rsidRPr="00D1194A">
        <w:trPr>
          <w:jc w:val="center"/>
        </w:trPr>
        <w:tc>
          <w:tcPr>
            <w:tcW w:w="42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32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Наименование материалов</w:t>
            </w:r>
          </w:p>
        </w:tc>
        <w:tc>
          <w:tcPr>
            <w:tcW w:w="7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Ед.</w:t>
            </w:r>
          </w:p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изм</w:t>
            </w:r>
          </w:p>
        </w:tc>
        <w:tc>
          <w:tcPr>
            <w:tcW w:w="108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Норма расх. на 1 п.м.</w:t>
            </w:r>
          </w:p>
        </w:tc>
        <w:tc>
          <w:tcPr>
            <w:tcW w:w="14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Цена за единицу у.е.</w:t>
            </w:r>
          </w:p>
        </w:tc>
        <w:tc>
          <w:tcPr>
            <w:tcW w:w="112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Сумма затрат на пм, у.е</w:t>
            </w:r>
          </w:p>
        </w:tc>
      </w:tr>
      <w:tr w:rsidR="00DE7C67" w:rsidRPr="00D1194A">
        <w:trPr>
          <w:jc w:val="center"/>
        </w:trPr>
        <w:tc>
          <w:tcPr>
            <w:tcW w:w="42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Коронки КДП-40-25</w:t>
            </w:r>
          </w:p>
        </w:tc>
        <w:tc>
          <w:tcPr>
            <w:tcW w:w="7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шт</w:t>
            </w:r>
          </w:p>
        </w:tc>
        <w:tc>
          <w:tcPr>
            <w:tcW w:w="108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0,89</w:t>
            </w:r>
          </w:p>
        </w:tc>
        <w:tc>
          <w:tcPr>
            <w:tcW w:w="14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</w:t>
            </w:r>
            <w:r w:rsidR="001F5171" w:rsidRPr="00D1194A">
              <w:rPr>
                <w:sz w:val="20"/>
                <w:szCs w:val="20"/>
              </w:rPr>
              <w:t>5</w:t>
            </w:r>
            <w:r w:rsidRPr="00D1194A">
              <w:rPr>
                <w:sz w:val="20"/>
                <w:szCs w:val="20"/>
              </w:rPr>
              <w:t>,</w:t>
            </w:r>
            <w:r w:rsidR="001F5171" w:rsidRPr="00D1194A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22,96</w:t>
            </w:r>
          </w:p>
        </w:tc>
      </w:tr>
      <w:tr w:rsidR="00DE7C67" w:rsidRPr="00D1194A">
        <w:trPr>
          <w:jc w:val="center"/>
        </w:trPr>
        <w:tc>
          <w:tcPr>
            <w:tcW w:w="42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Рельсы Р-24</w:t>
            </w:r>
          </w:p>
        </w:tc>
        <w:tc>
          <w:tcPr>
            <w:tcW w:w="7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кг </w:t>
            </w:r>
          </w:p>
        </w:tc>
        <w:tc>
          <w:tcPr>
            <w:tcW w:w="108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96</w:t>
            </w:r>
          </w:p>
        </w:tc>
        <w:tc>
          <w:tcPr>
            <w:tcW w:w="1434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0,92</w:t>
            </w:r>
          </w:p>
        </w:tc>
        <w:tc>
          <w:tcPr>
            <w:tcW w:w="1126" w:type="dxa"/>
          </w:tcPr>
          <w:p w:rsidR="00DE7C67" w:rsidRPr="00D1194A" w:rsidRDefault="001F51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88,32</w:t>
            </w:r>
          </w:p>
        </w:tc>
      </w:tr>
      <w:tr w:rsidR="00DE7C67" w:rsidRPr="00D1194A">
        <w:trPr>
          <w:jc w:val="center"/>
        </w:trPr>
        <w:tc>
          <w:tcPr>
            <w:tcW w:w="42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Шпалы</w:t>
            </w:r>
          </w:p>
        </w:tc>
        <w:tc>
          <w:tcPr>
            <w:tcW w:w="7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шт </w:t>
            </w:r>
          </w:p>
        </w:tc>
        <w:tc>
          <w:tcPr>
            <w:tcW w:w="108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2,85</w:t>
            </w:r>
          </w:p>
        </w:tc>
        <w:tc>
          <w:tcPr>
            <w:tcW w:w="14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9,7</w:t>
            </w:r>
          </w:p>
        </w:tc>
        <w:tc>
          <w:tcPr>
            <w:tcW w:w="112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27,65</w:t>
            </w:r>
          </w:p>
        </w:tc>
      </w:tr>
      <w:tr w:rsidR="00DE7C67" w:rsidRPr="00D1194A">
        <w:trPr>
          <w:jc w:val="center"/>
        </w:trPr>
        <w:tc>
          <w:tcPr>
            <w:tcW w:w="42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Трубы стальные 100</w:t>
            </w:r>
            <w:r w:rsidRPr="00D1194A">
              <w:rPr>
                <w:i/>
                <w:sz w:val="20"/>
                <w:szCs w:val="20"/>
              </w:rPr>
              <w:t>мм</w:t>
            </w:r>
          </w:p>
        </w:tc>
        <w:tc>
          <w:tcPr>
            <w:tcW w:w="7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2,0</w:t>
            </w:r>
          </w:p>
        </w:tc>
        <w:tc>
          <w:tcPr>
            <w:tcW w:w="14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6,7</w:t>
            </w:r>
          </w:p>
        </w:tc>
        <w:tc>
          <w:tcPr>
            <w:tcW w:w="112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13,4</w:t>
            </w:r>
          </w:p>
        </w:tc>
      </w:tr>
      <w:tr w:rsidR="00DE7C67" w:rsidRPr="00D1194A">
        <w:trPr>
          <w:jc w:val="center"/>
        </w:trPr>
        <w:tc>
          <w:tcPr>
            <w:tcW w:w="426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Трубы МУ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D1194A">
                <w:rPr>
                  <w:sz w:val="20"/>
                  <w:szCs w:val="20"/>
                </w:rPr>
                <w:t xml:space="preserve">500 </w:t>
              </w:r>
              <w:r w:rsidRPr="00D1194A">
                <w:rPr>
                  <w:i/>
                  <w:sz w:val="20"/>
                  <w:szCs w:val="20"/>
                </w:rPr>
                <w:t>мм</w:t>
              </w:r>
            </w:smartTag>
          </w:p>
        </w:tc>
        <w:tc>
          <w:tcPr>
            <w:tcW w:w="73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1,0</w:t>
            </w:r>
          </w:p>
        </w:tc>
        <w:tc>
          <w:tcPr>
            <w:tcW w:w="1434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5,8</w:t>
            </w:r>
          </w:p>
        </w:tc>
        <w:tc>
          <w:tcPr>
            <w:tcW w:w="1126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5,8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Трубы металлич. 600мм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1,0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6,3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6,3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Проволока</w:t>
            </w:r>
            <w:r w:rsidR="00B57AC0" w:rsidRPr="00D1194A">
              <w:rPr>
                <w:sz w:val="20"/>
                <w:szCs w:val="20"/>
              </w:rPr>
              <w:t xml:space="preserve"> </w:t>
            </w:r>
            <w:r w:rsidRPr="00D1194A">
              <w:rPr>
                <w:sz w:val="20"/>
                <w:szCs w:val="20"/>
              </w:rPr>
              <w:t>6</w:t>
            </w:r>
            <w:r w:rsidRPr="00D1194A">
              <w:rPr>
                <w:i/>
                <w:sz w:val="20"/>
                <w:szCs w:val="20"/>
              </w:rPr>
              <w:t>мм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кг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0,189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0,06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Проволока</w:t>
            </w:r>
            <w:r w:rsidR="00B57AC0" w:rsidRPr="00D1194A">
              <w:rPr>
                <w:sz w:val="20"/>
                <w:szCs w:val="20"/>
              </w:rPr>
              <w:t xml:space="preserve"> </w:t>
            </w:r>
            <w:r w:rsidRPr="00D1194A">
              <w:rPr>
                <w:sz w:val="20"/>
                <w:szCs w:val="20"/>
              </w:rPr>
              <w:t>4</w:t>
            </w:r>
            <w:r w:rsidRPr="00D1194A">
              <w:rPr>
                <w:i/>
                <w:sz w:val="20"/>
                <w:szCs w:val="20"/>
              </w:rPr>
              <w:t>мм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кг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0,085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0,28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0,02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Респиратор «Лепесток»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шт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6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0,01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0,06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Взрывчатые вещества </w:t>
            </w:r>
            <w:r w:rsidRPr="00D1194A">
              <w:rPr>
                <w:sz w:val="20"/>
                <w:szCs w:val="20"/>
                <w:lang w:val="en-US"/>
              </w:rPr>
              <w:t>Nobelit 216Z</w:t>
            </w:r>
            <w:r w:rsidRPr="00D1194A">
              <w:rPr>
                <w:sz w:val="20"/>
                <w:szCs w:val="20"/>
              </w:rPr>
              <w:t>;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кг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41,14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0,86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35,3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Электродетонаторы 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Шт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22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1,63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35,86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Шланги водяные 12</w:t>
            </w:r>
            <w:r w:rsidRPr="00D1194A">
              <w:rPr>
                <w:i/>
                <w:sz w:val="20"/>
                <w:szCs w:val="20"/>
              </w:rPr>
              <w:t>мм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0,6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0,06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Шланги воздушные 25</w:t>
            </w:r>
            <w:r w:rsidRPr="00D1194A">
              <w:rPr>
                <w:i/>
                <w:sz w:val="20"/>
                <w:szCs w:val="20"/>
              </w:rPr>
              <w:t>мм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0,1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2,0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0,2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Светильники РН-100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шт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0,2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1,8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0,36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Кабель ПВ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1,0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2,5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2,5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Кабель ВМП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1,5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0,49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0,74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Электролампы 127В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шт</w:t>
            </w: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0,22</w:t>
            </w: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0,07</w:t>
            </w:r>
          </w:p>
        </w:tc>
      </w:tr>
      <w:tr w:rsidR="00166C71" w:rsidRPr="00D1194A">
        <w:trPr>
          <w:jc w:val="center"/>
        </w:trPr>
        <w:tc>
          <w:tcPr>
            <w:tcW w:w="4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</w:tcPr>
          <w:p w:rsidR="00166C71" w:rsidRPr="00D1194A" w:rsidRDefault="00B57AC0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 </w:t>
            </w:r>
            <w:r w:rsidR="00166C71" w:rsidRPr="00D1194A">
              <w:rPr>
                <w:sz w:val="20"/>
                <w:szCs w:val="20"/>
              </w:rPr>
              <w:t>Итого:</w:t>
            </w:r>
          </w:p>
        </w:tc>
        <w:tc>
          <w:tcPr>
            <w:tcW w:w="73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166C71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noProof/>
                <w:sz w:val="20"/>
                <w:szCs w:val="20"/>
              </w:rPr>
              <w:t>239,66</w:t>
            </w:r>
          </w:p>
        </w:tc>
      </w:tr>
    </w:tbl>
    <w:p w:rsidR="00D1194A" w:rsidRDefault="00D1194A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B57AC0">
        <w:rPr>
          <w:b/>
          <w:sz w:val="28"/>
        </w:rPr>
        <w:t>Технико-экономические показатели проведения выработки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00"/>
        <w:gridCol w:w="1973"/>
        <w:gridCol w:w="1447"/>
      </w:tblGrid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44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 xml:space="preserve">Кол-во 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Наименование выработки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Штрек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pStyle w:val="7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Крепость пород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15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Протяженность</w:t>
            </w:r>
            <w:r w:rsidR="00B57AC0" w:rsidRPr="00D1194A">
              <w:rPr>
                <w:sz w:val="20"/>
                <w:szCs w:val="20"/>
              </w:rPr>
              <w:t xml:space="preserve"> </w:t>
            </w:r>
            <w:r w:rsidRPr="00D1194A">
              <w:rPr>
                <w:sz w:val="20"/>
                <w:szCs w:val="20"/>
              </w:rPr>
              <w:t>горной выработки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380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Время на проходку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мес 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2,0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Сечение выработки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1194A">
              <w:rPr>
                <w:sz w:val="20"/>
                <w:szCs w:val="20"/>
              </w:rPr>
              <w:t>м</w:t>
            </w:r>
            <w:r w:rsidRPr="00D1194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8,5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Подвигание забоя за цикл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2,1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Численность</w:t>
            </w:r>
            <w:r w:rsidR="00166C71" w:rsidRPr="00D1194A">
              <w:rPr>
                <w:sz w:val="20"/>
                <w:szCs w:val="20"/>
              </w:rPr>
              <w:t xml:space="preserve"> проходчиков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чел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12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у.е.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13200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м</w:t>
            </w:r>
            <w:r w:rsidRPr="00D1194A">
              <w:rPr>
                <w:sz w:val="20"/>
                <w:szCs w:val="20"/>
                <w:vertAlign w:val="superscript"/>
              </w:rPr>
              <w:t>3</w:t>
            </w:r>
            <w:r w:rsidRPr="00D1194A">
              <w:rPr>
                <w:sz w:val="20"/>
                <w:szCs w:val="20"/>
              </w:rPr>
              <w:t>/чел. смен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5,95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119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1194A">
                <w:rPr>
                  <w:sz w:val="20"/>
                  <w:szCs w:val="20"/>
                </w:rPr>
                <w:t>1 м</w:t>
              </w:r>
            </w:smartTag>
            <w:r w:rsidRPr="00D1194A">
              <w:rPr>
                <w:sz w:val="20"/>
                <w:szCs w:val="20"/>
              </w:rPr>
              <w:t xml:space="preserve"> выработки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у.е.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320,74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в т.ч. заработная плата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у.е.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34,74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 отчисления на соц.страх, 33 %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у.е.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11,46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 материалы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у.е.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239,66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 электроэнергия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у.е.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29,3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 сжатый воздух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у.е.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0,6</w:t>
            </w:r>
          </w:p>
        </w:tc>
      </w:tr>
      <w:tr w:rsidR="00DE7C67" w:rsidRPr="00D1194A">
        <w:trPr>
          <w:jc w:val="center"/>
        </w:trPr>
        <w:tc>
          <w:tcPr>
            <w:tcW w:w="534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- амортизация</w:t>
            </w:r>
          </w:p>
        </w:tc>
        <w:tc>
          <w:tcPr>
            <w:tcW w:w="1973" w:type="dxa"/>
          </w:tcPr>
          <w:p w:rsidR="00DE7C67" w:rsidRPr="00D1194A" w:rsidRDefault="00DE7C67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у.е.</w:t>
            </w:r>
          </w:p>
        </w:tc>
        <w:tc>
          <w:tcPr>
            <w:tcW w:w="1447" w:type="dxa"/>
          </w:tcPr>
          <w:p w:rsidR="00DE7C67" w:rsidRPr="00D1194A" w:rsidRDefault="00166C71" w:rsidP="00D1194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194A">
              <w:rPr>
                <w:sz w:val="20"/>
                <w:szCs w:val="20"/>
              </w:rPr>
              <w:t>4,98</w:t>
            </w:r>
          </w:p>
        </w:tc>
      </w:tr>
    </w:tbl>
    <w:p w:rsidR="00D1194A" w:rsidRDefault="00D1194A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  <w:r w:rsidRPr="00B57AC0">
        <w:rPr>
          <w:sz w:val="28"/>
        </w:rPr>
        <w:br w:type="page"/>
      </w:r>
      <w:r w:rsidRPr="00B57AC0">
        <w:rPr>
          <w:sz w:val="28"/>
          <w:lang w:val="en-US"/>
        </w:rPr>
        <w:t>Список</w:t>
      </w:r>
      <w:r w:rsidR="00B57AC0">
        <w:rPr>
          <w:sz w:val="28"/>
          <w:lang w:val="en-US"/>
        </w:rPr>
        <w:t xml:space="preserve"> </w:t>
      </w:r>
      <w:r w:rsidRPr="00B57AC0">
        <w:rPr>
          <w:sz w:val="28"/>
        </w:rPr>
        <w:t>литературы</w:t>
      </w:r>
    </w:p>
    <w:p w:rsidR="00DE7C67" w:rsidRPr="00B57AC0" w:rsidRDefault="00DE7C67" w:rsidP="00B57AC0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 xml:space="preserve">Проведение горизонтальных разведочных выработок и камер. Москва 2001г. Учебное пособие. Авторы: В.И.Несмотряев, В.А.Косьянов. 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Проведение горизонтальных горнопроходческих выработок скоростным методом. Справочное пособие. Авторы: В.Г.Лукьянов, Л.Г.Грабчак, Ф.В.Рогов, Ю.Т.Смирнов, А.Д.Громов, Г.П.Новиков, В.В.Махотин, В.Г.Крец, А.А.Щукин. Москва «Недра» 1989г.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Подземный транспорт шахт и рудников. Справочное пособие. Авторы: Пейсахович Г.Я., И.П. Ремизов. Москва «Недра» 1985г.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Справочник по буровзрывным работам. Под общей редакцией М.Ф. Друкованого. Москва «Недра» 1979г.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Проведение горизонтальных горноразведочных выработок буровзрывным способом. Часть 1, часть 2. Учебное пособие. Москва 2002г. Авторы: В.М. Рудаков, В.И. Шендеров.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Проходчик горных выработок. Справочник. Москва 1991г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Справочник механика подземных геологоразведочных работ. Авторы: В.И.Мурашов, Ю.И.Холопкин. Москва «Недра» 1978г.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Единые нормы времени на подземные горные работы. 1984г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Нормы расходов материально-энергетических ресурсов. Отраслевая методика на подземные горные работы. Москва 1986г.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Единые правила безопасности при разработке рудных, нерудных и рассыпных месторождений подземным способом.</w:t>
      </w:r>
    </w:p>
    <w:p w:rsidR="00DE7C67" w:rsidRPr="00B57AC0" w:rsidRDefault="00DE7C67" w:rsidP="00D1194A">
      <w:pPr>
        <w:widowControl w:val="0"/>
        <w:numPr>
          <w:ilvl w:val="0"/>
          <w:numId w:val="13"/>
        </w:numPr>
        <w:tabs>
          <w:tab w:val="num" w:pos="2520"/>
        </w:tabs>
        <w:spacing w:line="360" w:lineRule="auto"/>
        <w:ind w:left="0" w:firstLine="0"/>
        <w:jc w:val="both"/>
        <w:rPr>
          <w:sz w:val="28"/>
        </w:rPr>
      </w:pPr>
      <w:r w:rsidRPr="00B57AC0">
        <w:rPr>
          <w:sz w:val="28"/>
        </w:rPr>
        <w:t>Правила безопасности при геологоразведочных работах.</w:t>
      </w:r>
      <w:bookmarkStart w:id="0" w:name="_GoBack"/>
      <w:bookmarkEnd w:id="0"/>
    </w:p>
    <w:sectPr w:rsidR="00DE7C67" w:rsidRPr="00B57AC0" w:rsidSect="001C0028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84" w:rsidRDefault="00904184">
      <w:r>
        <w:separator/>
      </w:r>
    </w:p>
  </w:endnote>
  <w:endnote w:type="continuationSeparator" w:id="0">
    <w:p w:rsidR="00904184" w:rsidRDefault="0090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84" w:rsidRDefault="00904184">
      <w:r>
        <w:separator/>
      </w:r>
    </w:p>
  </w:footnote>
  <w:footnote w:type="continuationSeparator" w:id="0">
    <w:p w:rsidR="00904184" w:rsidRDefault="0090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4773"/>
    <w:multiLevelType w:val="singleLevel"/>
    <w:tmpl w:val="B1E42FAE"/>
    <w:lvl w:ilvl="0">
      <w:start w:val="6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">
    <w:nsid w:val="039B7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3265C92"/>
    <w:multiLevelType w:val="multilevel"/>
    <w:tmpl w:val="6662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AE778F"/>
    <w:multiLevelType w:val="hybridMultilevel"/>
    <w:tmpl w:val="CD0823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E777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EF85276"/>
    <w:multiLevelType w:val="hybridMultilevel"/>
    <w:tmpl w:val="2774FE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0523124"/>
    <w:multiLevelType w:val="hybridMultilevel"/>
    <w:tmpl w:val="7D06D626"/>
    <w:lvl w:ilvl="0" w:tplc="FFFFFFFF">
      <w:start w:val="1"/>
      <w:numFmt w:val="bullet"/>
      <w:lvlText w:val=""/>
      <w:lvlJc w:val="left"/>
      <w:pPr>
        <w:tabs>
          <w:tab w:val="num" w:pos="823"/>
        </w:tabs>
        <w:ind w:left="5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31767E4"/>
    <w:multiLevelType w:val="hybridMultilevel"/>
    <w:tmpl w:val="8DD0E964"/>
    <w:lvl w:ilvl="0" w:tplc="2FA8B1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4448D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9C5E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563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966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0AD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76C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605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E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A0B13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2051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75C13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79E6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9BB7C28"/>
    <w:multiLevelType w:val="hybridMultilevel"/>
    <w:tmpl w:val="C0E6C6E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3">
    <w:nsid w:val="3F486E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F8F17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AB4DF1"/>
    <w:multiLevelType w:val="hybridMultilevel"/>
    <w:tmpl w:val="B1E2C2B6"/>
    <w:lvl w:ilvl="0" w:tplc="765E7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16D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909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172C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A68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EE7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3AD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264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D0F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8F4EE7"/>
    <w:multiLevelType w:val="singleLevel"/>
    <w:tmpl w:val="83C0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4E8A51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02D16B0"/>
    <w:multiLevelType w:val="hybridMultilevel"/>
    <w:tmpl w:val="48C637B8"/>
    <w:lvl w:ilvl="0" w:tplc="12BE4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14B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1E3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C69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B23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EE9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C204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E4C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1AC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17C5655"/>
    <w:multiLevelType w:val="hybridMultilevel"/>
    <w:tmpl w:val="77E061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6942D44"/>
    <w:multiLevelType w:val="hybridMultilevel"/>
    <w:tmpl w:val="058ADC6C"/>
    <w:lvl w:ilvl="0" w:tplc="FFFFFFFF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21">
    <w:nsid w:val="603B0D11"/>
    <w:multiLevelType w:val="hybridMultilevel"/>
    <w:tmpl w:val="F07C5D62"/>
    <w:lvl w:ilvl="0" w:tplc="03C4C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766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AA6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6EF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883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3E9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845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F6C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905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9C02D0"/>
    <w:multiLevelType w:val="hybridMultilevel"/>
    <w:tmpl w:val="D0305092"/>
    <w:lvl w:ilvl="0" w:tplc="42BCAC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ACF25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2ED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1EB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526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FA1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982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76C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803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6476D15"/>
    <w:multiLevelType w:val="hybridMultilevel"/>
    <w:tmpl w:val="073CCF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8FF57F6"/>
    <w:multiLevelType w:val="singleLevel"/>
    <w:tmpl w:val="E3827C6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>
    <w:nsid w:val="69FF2451"/>
    <w:multiLevelType w:val="hybridMultilevel"/>
    <w:tmpl w:val="4384A63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6A2D03B5"/>
    <w:multiLevelType w:val="hybridMultilevel"/>
    <w:tmpl w:val="A6DA71FA"/>
    <w:lvl w:ilvl="0" w:tplc="F930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CE1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02A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38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CD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461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7AB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2C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8C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2B0FAC"/>
    <w:multiLevelType w:val="hybridMultilevel"/>
    <w:tmpl w:val="D2CEC0D4"/>
    <w:lvl w:ilvl="0" w:tplc="39365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BA2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FA1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CE25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E41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105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BC5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B47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56E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781188"/>
    <w:multiLevelType w:val="singleLevel"/>
    <w:tmpl w:val="8AE8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7E4A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40118B7"/>
    <w:multiLevelType w:val="hybridMultilevel"/>
    <w:tmpl w:val="C9C4DD50"/>
    <w:lvl w:ilvl="0" w:tplc="C04CD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D02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FEF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122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3C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388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148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001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C2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51F7275"/>
    <w:multiLevelType w:val="hybridMultilevel"/>
    <w:tmpl w:val="37D40F94"/>
    <w:lvl w:ilvl="0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31"/>
  </w:num>
  <w:num w:numId="5">
    <w:abstractNumId w:val="0"/>
  </w:num>
  <w:num w:numId="6">
    <w:abstractNumId w:val="10"/>
  </w:num>
  <w:num w:numId="7">
    <w:abstractNumId w:val="8"/>
  </w:num>
  <w:num w:numId="8">
    <w:abstractNumId w:val="29"/>
  </w:num>
  <w:num w:numId="9">
    <w:abstractNumId w:val="24"/>
  </w:num>
  <w:num w:numId="10">
    <w:abstractNumId w:val="16"/>
  </w:num>
  <w:num w:numId="11">
    <w:abstractNumId w:val="28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3"/>
  </w:num>
  <w:num w:numId="17">
    <w:abstractNumId w:val="17"/>
  </w:num>
  <w:num w:numId="18">
    <w:abstractNumId w:val="11"/>
  </w:num>
  <w:num w:numId="19">
    <w:abstractNumId w:val="4"/>
  </w:num>
  <w:num w:numId="20">
    <w:abstractNumId w:val="25"/>
  </w:num>
  <w:num w:numId="21">
    <w:abstractNumId w:val="3"/>
  </w:num>
  <w:num w:numId="22">
    <w:abstractNumId w:val="7"/>
  </w:num>
  <w:num w:numId="23">
    <w:abstractNumId w:val="22"/>
  </w:num>
  <w:num w:numId="24">
    <w:abstractNumId w:val="12"/>
  </w:num>
  <w:num w:numId="25">
    <w:abstractNumId w:val="19"/>
  </w:num>
  <w:num w:numId="26">
    <w:abstractNumId w:val="23"/>
  </w:num>
  <w:num w:numId="27">
    <w:abstractNumId w:val="26"/>
  </w:num>
  <w:num w:numId="28">
    <w:abstractNumId w:val="30"/>
  </w:num>
  <w:num w:numId="29">
    <w:abstractNumId w:val="18"/>
  </w:num>
  <w:num w:numId="30">
    <w:abstractNumId w:val="21"/>
  </w:num>
  <w:num w:numId="31">
    <w:abstractNumId w:val="15"/>
  </w:num>
  <w:num w:numId="32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15B"/>
    <w:rsid w:val="000101B9"/>
    <w:rsid w:val="00025027"/>
    <w:rsid w:val="000902EA"/>
    <w:rsid w:val="000A690A"/>
    <w:rsid w:val="000D3288"/>
    <w:rsid w:val="000D51BE"/>
    <w:rsid w:val="000F3681"/>
    <w:rsid w:val="00140F60"/>
    <w:rsid w:val="00141C20"/>
    <w:rsid w:val="0014248B"/>
    <w:rsid w:val="00166C71"/>
    <w:rsid w:val="00174724"/>
    <w:rsid w:val="001B27FD"/>
    <w:rsid w:val="001C0028"/>
    <w:rsid w:val="001C69D4"/>
    <w:rsid w:val="001F5171"/>
    <w:rsid w:val="002178E7"/>
    <w:rsid w:val="00221DAA"/>
    <w:rsid w:val="002325A2"/>
    <w:rsid w:val="00284357"/>
    <w:rsid w:val="002B2E65"/>
    <w:rsid w:val="002B341D"/>
    <w:rsid w:val="002C4A0E"/>
    <w:rsid w:val="002D08F5"/>
    <w:rsid w:val="002D702B"/>
    <w:rsid w:val="002F1D88"/>
    <w:rsid w:val="002F4921"/>
    <w:rsid w:val="00353B9F"/>
    <w:rsid w:val="003811CB"/>
    <w:rsid w:val="003824F4"/>
    <w:rsid w:val="003C1AFA"/>
    <w:rsid w:val="003D0BFF"/>
    <w:rsid w:val="003D5D1B"/>
    <w:rsid w:val="0040674A"/>
    <w:rsid w:val="0046365F"/>
    <w:rsid w:val="00481F43"/>
    <w:rsid w:val="00482C03"/>
    <w:rsid w:val="004B1B69"/>
    <w:rsid w:val="004E5816"/>
    <w:rsid w:val="0054038A"/>
    <w:rsid w:val="00552B1B"/>
    <w:rsid w:val="00576178"/>
    <w:rsid w:val="005947CA"/>
    <w:rsid w:val="005D05D5"/>
    <w:rsid w:val="00607561"/>
    <w:rsid w:val="00637DDD"/>
    <w:rsid w:val="0065297C"/>
    <w:rsid w:val="0067449E"/>
    <w:rsid w:val="00677F63"/>
    <w:rsid w:val="006868CA"/>
    <w:rsid w:val="006903A7"/>
    <w:rsid w:val="006D445F"/>
    <w:rsid w:val="006D5E15"/>
    <w:rsid w:val="006F2F0A"/>
    <w:rsid w:val="00746744"/>
    <w:rsid w:val="00764526"/>
    <w:rsid w:val="00772319"/>
    <w:rsid w:val="0078510C"/>
    <w:rsid w:val="00792AEE"/>
    <w:rsid w:val="007B7B55"/>
    <w:rsid w:val="00804BAC"/>
    <w:rsid w:val="00822BCC"/>
    <w:rsid w:val="00842A4C"/>
    <w:rsid w:val="00854CD2"/>
    <w:rsid w:val="008661A7"/>
    <w:rsid w:val="00880C1D"/>
    <w:rsid w:val="0089145F"/>
    <w:rsid w:val="00895DC3"/>
    <w:rsid w:val="008E56E4"/>
    <w:rsid w:val="008F2FC2"/>
    <w:rsid w:val="00904184"/>
    <w:rsid w:val="00940FE2"/>
    <w:rsid w:val="00947E52"/>
    <w:rsid w:val="009826D4"/>
    <w:rsid w:val="00995A7D"/>
    <w:rsid w:val="009B1FE6"/>
    <w:rsid w:val="009B7E56"/>
    <w:rsid w:val="009E44A5"/>
    <w:rsid w:val="00A0333D"/>
    <w:rsid w:val="00A06BC6"/>
    <w:rsid w:val="00A13239"/>
    <w:rsid w:val="00A15793"/>
    <w:rsid w:val="00A27A23"/>
    <w:rsid w:val="00A567E6"/>
    <w:rsid w:val="00A60D79"/>
    <w:rsid w:val="00A91294"/>
    <w:rsid w:val="00A928E4"/>
    <w:rsid w:val="00AA01C8"/>
    <w:rsid w:val="00AB035F"/>
    <w:rsid w:val="00AD2218"/>
    <w:rsid w:val="00AD6C11"/>
    <w:rsid w:val="00AF57E5"/>
    <w:rsid w:val="00AF79AE"/>
    <w:rsid w:val="00B20AAA"/>
    <w:rsid w:val="00B33843"/>
    <w:rsid w:val="00B37FC4"/>
    <w:rsid w:val="00B40CC3"/>
    <w:rsid w:val="00B57AC0"/>
    <w:rsid w:val="00BA35A2"/>
    <w:rsid w:val="00BB356F"/>
    <w:rsid w:val="00BC122C"/>
    <w:rsid w:val="00BD5E28"/>
    <w:rsid w:val="00BE5784"/>
    <w:rsid w:val="00BF4E81"/>
    <w:rsid w:val="00C12355"/>
    <w:rsid w:val="00C241EC"/>
    <w:rsid w:val="00C41F24"/>
    <w:rsid w:val="00C5288D"/>
    <w:rsid w:val="00C65E05"/>
    <w:rsid w:val="00C67644"/>
    <w:rsid w:val="00C716E5"/>
    <w:rsid w:val="00CA0ACF"/>
    <w:rsid w:val="00CB2B76"/>
    <w:rsid w:val="00CC61B7"/>
    <w:rsid w:val="00CC7F18"/>
    <w:rsid w:val="00CD71D0"/>
    <w:rsid w:val="00CE5E4C"/>
    <w:rsid w:val="00D03602"/>
    <w:rsid w:val="00D1194A"/>
    <w:rsid w:val="00D27434"/>
    <w:rsid w:val="00D42E45"/>
    <w:rsid w:val="00D61C7B"/>
    <w:rsid w:val="00D73811"/>
    <w:rsid w:val="00D76D60"/>
    <w:rsid w:val="00DA30AC"/>
    <w:rsid w:val="00DB1552"/>
    <w:rsid w:val="00DD3297"/>
    <w:rsid w:val="00DD3C13"/>
    <w:rsid w:val="00DE7C67"/>
    <w:rsid w:val="00E02AED"/>
    <w:rsid w:val="00E04E98"/>
    <w:rsid w:val="00E111EA"/>
    <w:rsid w:val="00E16ACE"/>
    <w:rsid w:val="00E17366"/>
    <w:rsid w:val="00E31FAE"/>
    <w:rsid w:val="00E333CD"/>
    <w:rsid w:val="00E57E02"/>
    <w:rsid w:val="00E81C58"/>
    <w:rsid w:val="00E92127"/>
    <w:rsid w:val="00EA77D8"/>
    <w:rsid w:val="00EB189E"/>
    <w:rsid w:val="00EC51A0"/>
    <w:rsid w:val="00ED487D"/>
    <w:rsid w:val="00EF6AD2"/>
    <w:rsid w:val="00F025D6"/>
    <w:rsid w:val="00F304F1"/>
    <w:rsid w:val="00F40129"/>
    <w:rsid w:val="00F57417"/>
    <w:rsid w:val="00F70C5A"/>
    <w:rsid w:val="00F91102"/>
    <w:rsid w:val="00FB7E2E"/>
    <w:rsid w:val="00FD6E4C"/>
    <w:rsid w:val="00FE115B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4"/>
    <o:shapelayout v:ext="edit">
      <o:idmap v:ext="edit" data="1"/>
    </o:shapelayout>
  </w:shapeDefaults>
  <w:decimalSymbol w:val=","/>
  <w:listSeparator w:val=";"/>
  <w14:defaultImageDpi w14:val="0"/>
  <w15:chartTrackingRefBased/>
  <w15:docId w15:val="{3BDFE1B7-B2F0-4116-97DC-469DABB0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ind w:right="768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10260"/>
      </w:tabs>
      <w:ind w:left="2" w:right="-1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0260"/>
      </w:tabs>
      <w:ind w:right="-108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9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num" w:pos="720"/>
      </w:tabs>
      <w:ind w:left="720" w:hanging="7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zh-C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zh-CN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zh-CN"/>
    </w:rPr>
  </w:style>
  <w:style w:type="paragraph" w:styleId="a3">
    <w:name w:val="Block Text"/>
    <w:basedOn w:val="a"/>
    <w:uiPriority w:val="99"/>
    <w:pPr>
      <w:spacing w:line="360" w:lineRule="auto"/>
      <w:ind w:left="180" w:right="72" w:firstLine="540"/>
      <w:jc w:val="both"/>
    </w:pPr>
    <w:rPr>
      <w:sz w:val="22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6">
    <w:name w:val="page number"/>
    <w:uiPriority w:val="99"/>
    <w:rPr>
      <w:rFonts w:cs="Times New Roman"/>
    </w:rPr>
  </w:style>
  <w:style w:type="character" w:styleId="a7">
    <w:name w:val="Strong"/>
    <w:uiPriority w:val="22"/>
    <w:qFormat/>
    <w:rPr>
      <w:rFonts w:cs="Times New Roman"/>
      <w:b/>
    </w:rPr>
  </w:style>
  <w:style w:type="paragraph" w:styleId="a8">
    <w:name w:val="Body Text Indent"/>
    <w:basedOn w:val="a"/>
    <w:link w:val="a9"/>
    <w:uiPriority w:val="99"/>
    <w:pPr>
      <w:tabs>
        <w:tab w:val="left" w:pos="9900"/>
        <w:tab w:val="left" w:pos="10260"/>
      </w:tabs>
      <w:ind w:right="72" w:firstLine="612"/>
    </w:pPr>
    <w:rPr>
      <w:sz w:val="28"/>
    </w:rPr>
  </w:style>
  <w:style w:type="character" w:customStyle="1" w:styleId="a9">
    <w:name w:val="Основний текст з відступом Знак"/>
    <w:link w:val="a8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21">
    <w:name w:val="Body Text Indent 2"/>
    <w:basedOn w:val="a"/>
    <w:link w:val="22"/>
    <w:uiPriority w:val="99"/>
    <w:pPr>
      <w:ind w:right="72" w:firstLine="486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aa">
    <w:name w:val="Body Text"/>
    <w:basedOn w:val="a"/>
    <w:link w:val="ab"/>
    <w:uiPriority w:val="99"/>
    <w:pPr>
      <w:ind w:right="72"/>
    </w:pPr>
    <w:rPr>
      <w:sz w:val="28"/>
    </w:rPr>
  </w:style>
  <w:style w:type="character" w:customStyle="1" w:styleId="ab">
    <w:name w:val="Основний текст Знак"/>
    <w:link w:val="aa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z w:val="28"/>
    </w:rPr>
  </w:style>
  <w:style w:type="character" w:customStyle="1" w:styleId="ad">
    <w:name w:val="Назва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ae">
    <w:name w:val="caption"/>
    <w:basedOn w:val="a"/>
    <w:next w:val="a"/>
    <w:uiPriority w:val="35"/>
    <w:qFormat/>
    <w:pPr>
      <w:ind w:right="72"/>
    </w:pPr>
    <w:rPr>
      <w:sz w:val="28"/>
      <w:lang w:val="en-US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  <w:lang w:val="x-none" w:eastAsia="zh-CN"/>
    </w:rPr>
  </w:style>
  <w:style w:type="table" w:styleId="af">
    <w:name w:val="Table Grid"/>
    <w:basedOn w:val="a1"/>
    <w:uiPriority w:val="59"/>
    <w:rsid w:val="00D6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6903A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fontTable" Target="fontTable.xml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theme" Target="theme/theme1.xml"/><Relationship Id="rId17" Type="http://schemas.openxmlformats.org/officeDocument/2006/relationships/image" Target="media/image11.wmf"/><Relationship Id="rId38" Type="http://schemas.openxmlformats.org/officeDocument/2006/relationships/image" Target="media/image32.jpeg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9619</Words>
  <Characters>54831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ГЕОЛОГИЧЕСКЙ УНИВЕРСИТЕТ</vt:lpstr>
    </vt:vector>
  </TitlesOfParts>
  <Company>Reanimator Extreme Edition</Company>
  <LinksUpToDate>false</LinksUpToDate>
  <CharactersWithSpaces>64322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ГЕОЛОГИЧЕСКЙ УНИВЕРСИТЕТ</dc:title>
  <dc:subject/>
  <dc:creator>user</dc:creator>
  <cp:keywords/>
  <dc:description/>
  <cp:lastModifiedBy>Irina</cp:lastModifiedBy>
  <cp:revision>2</cp:revision>
  <cp:lastPrinted>2007-10-21T12:05:00Z</cp:lastPrinted>
  <dcterms:created xsi:type="dcterms:W3CDTF">2014-08-10T10:38:00Z</dcterms:created>
  <dcterms:modified xsi:type="dcterms:W3CDTF">2014-08-10T10:38:00Z</dcterms:modified>
</cp:coreProperties>
</file>