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  <w:szCs w:val="32"/>
        </w:rPr>
      </w:pPr>
      <w:r w:rsidRPr="00537C0C">
        <w:rPr>
          <w:sz w:val="28"/>
          <w:szCs w:val="32"/>
        </w:rPr>
        <w:t>Федеральное агентство по образованию</w:t>
      </w: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  <w:szCs w:val="32"/>
        </w:rPr>
      </w:pPr>
      <w:r w:rsidRPr="00537C0C">
        <w:rPr>
          <w:sz w:val="28"/>
          <w:szCs w:val="32"/>
        </w:rPr>
        <w:t>Вологодский государственный технический университет</w:t>
      </w: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  <w:szCs w:val="32"/>
        </w:rPr>
      </w:pPr>
      <w:r w:rsidRPr="00537C0C">
        <w:rPr>
          <w:sz w:val="28"/>
          <w:szCs w:val="32"/>
        </w:rPr>
        <w:t>Кафедра “Автомобильные дороги”</w:t>
      </w: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  <w:szCs w:val="32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  <w:szCs w:val="32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  <w:szCs w:val="20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  <w:r w:rsidRPr="00537C0C">
        <w:rPr>
          <w:sz w:val="28"/>
          <w:szCs w:val="28"/>
        </w:rPr>
        <w:t>Курсовая работа по ИПАД</w:t>
      </w: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  <w:szCs w:val="32"/>
        </w:rPr>
      </w:pPr>
      <w:r w:rsidRPr="00537C0C">
        <w:rPr>
          <w:sz w:val="28"/>
          <w:szCs w:val="32"/>
        </w:rPr>
        <w:t>Тема: Проект участка автомобильной дороги в сложных условиях</w:t>
      </w: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  <w:szCs w:val="20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</w:rPr>
      </w:pPr>
    </w:p>
    <w:p w:rsidR="00537C0C" w:rsidRPr="00537C0C" w:rsidRDefault="00537C0C" w:rsidP="00537C0C">
      <w:pPr>
        <w:spacing w:line="360" w:lineRule="auto"/>
        <w:ind w:firstLine="709"/>
        <w:jc w:val="center"/>
        <w:rPr>
          <w:sz w:val="28"/>
        </w:rPr>
      </w:pPr>
    </w:p>
    <w:p w:rsidR="00537C0C" w:rsidRPr="00537C0C" w:rsidRDefault="00537C0C" w:rsidP="00537C0C">
      <w:pPr>
        <w:spacing w:line="360" w:lineRule="auto"/>
        <w:ind w:firstLine="709"/>
        <w:jc w:val="center"/>
        <w:rPr>
          <w:sz w:val="28"/>
        </w:rPr>
      </w:pPr>
    </w:p>
    <w:p w:rsidR="00537C0C" w:rsidRPr="00537C0C" w:rsidRDefault="00537C0C" w:rsidP="00537C0C">
      <w:pPr>
        <w:spacing w:line="360" w:lineRule="auto"/>
        <w:ind w:firstLine="709"/>
        <w:jc w:val="center"/>
        <w:rPr>
          <w:sz w:val="28"/>
        </w:rPr>
      </w:pPr>
    </w:p>
    <w:p w:rsidR="00537C0C" w:rsidRPr="00537C0C" w:rsidRDefault="00537C0C" w:rsidP="00537C0C">
      <w:pPr>
        <w:spacing w:line="360" w:lineRule="auto"/>
        <w:ind w:firstLine="709"/>
        <w:jc w:val="center"/>
        <w:rPr>
          <w:sz w:val="28"/>
        </w:rPr>
      </w:pPr>
    </w:p>
    <w:p w:rsidR="00537C0C" w:rsidRPr="00537C0C" w:rsidRDefault="00537C0C" w:rsidP="00537C0C">
      <w:pPr>
        <w:spacing w:line="360" w:lineRule="auto"/>
        <w:ind w:firstLine="709"/>
        <w:jc w:val="center"/>
        <w:rPr>
          <w:sz w:val="28"/>
        </w:rPr>
      </w:pP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  <w:szCs w:val="28"/>
        </w:rPr>
      </w:pPr>
      <w:r w:rsidRPr="00537C0C">
        <w:rPr>
          <w:sz w:val="28"/>
          <w:szCs w:val="28"/>
        </w:rPr>
        <w:t>Вологда</w:t>
      </w:r>
    </w:p>
    <w:p w:rsidR="00535CCE" w:rsidRPr="00537C0C" w:rsidRDefault="00535CCE" w:rsidP="00537C0C">
      <w:pPr>
        <w:spacing w:line="360" w:lineRule="auto"/>
        <w:ind w:firstLine="709"/>
        <w:jc w:val="center"/>
        <w:rPr>
          <w:sz w:val="28"/>
          <w:szCs w:val="28"/>
        </w:rPr>
      </w:pPr>
      <w:r w:rsidRPr="00537C0C">
        <w:rPr>
          <w:sz w:val="28"/>
          <w:szCs w:val="28"/>
        </w:rPr>
        <w:t>2009</w:t>
      </w:r>
    </w:p>
    <w:p w:rsidR="000D5CFB" w:rsidRDefault="00537C0C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32"/>
        </w:rPr>
      </w:pPr>
      <w:r w:rsidRPr="00537C0C">
        <w:rPr>
          <w:sz w:val="28"/>
          <w:szCs w:val="32"/>
        </w:rPr>
        <w:br w:type="page"/>
      </w:r>
      <w:r w:rsidR="00FD5F08" w:rsidRPr="00537C0C">
        <w:rPr>
          <w:sz w:val="28"/>
          <w:szCs w:val="32"/>
        </w:rPr>
        <w:t>Содержание</w:t>
      </w:r>
    </w:p>
    <w:p w:rsidR="00537C0C" w:rsidRPr="00537C0C" w:rsidRDefault="00537C0C" w:rsidP="00537C0C">
      <w:pPr>
        <w:tabs>
          <w:tab w:val="left" w:pos="3795"/>
        </w:tabs>
        <w:spacing w:line="360" w:lineRule="auto"/>
        <w:jc w:val="both"/>
        <w:rPr>
          <w:sz w:val="28"/>
          <w:szCs w:val="32"/>
        </w:rPr>
      </w:pPr>
    </w:p>
    <w:p w:rsidR="00FD5F08" w:rsidRPr="00537C0C" w:rsidRDefault="00FD5F08" w:rsidP="00537C0C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1</w:t>
      </w:r>
      <w:r w:rsidR="00537C0C">
        <w:rPr>
          <w:sz w:val="28"/>
          <w:szCs w:val="28"/>
        </w:rPr>
        <w:t>.</w:t>
      </w:r>
      <w:r w:rsidRPr="00537C0C">
        <w:rPr>
          <w:sz w:val="28"/>
          <w:szCs w:val="28"/>
        </w:rPr>
        <w:t xml:space="preserve"> Пересечение дорог в одном уровне</w:t>
      </w:r>
    </w:p>
    <w:p w:rsidR="000D5CFB" w:rsidRPr="00537C0C" w:rsidRDefault="00FD5F08" w:rsidP="00537C0C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1.1 Описание пересечения в одном уровне</w:t>
      </w:r>
    </w:p>
    <w:p w:rsidR="00FD5F08" w:rsidRPr="00537C0C" w:rsidRDefault="00FD5F08" w:rsidP="00537C0C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2</w:t>
      </w:r>
      <w:r w:rsidR="00537C0C">
        <w:rPr>
          <w:sz w:val="28"/>
          <w:szCs w:val="28"/>
        </w:rPr>
        <w:t>.</w:t>
      </w:r>
      <w:r w:rsidRPr="00537C0C">
        <w:rPr>
          <w:sz w:val="28"/>
          <w:szCs w:val="28"/>
        </w:rPr>
        <w:t xml:space="preserve"> Пересечение дорог в двух уровнях</w:t>
      </w:r>
    </w:p>
    <w:p w:rsidR="00FD5F08" w:rsidRPr="00537C0C" w:rsidRDefault="00FD5F08" w:rsidP="00537C0C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2.1 Разработка продольного профиля на подходах к пересечению для дорог АВ и С</w:t>
      </w:r>
      <w:r w:rsidRPr="00537C0C">
        <w:rPr>
          <w:sz w:val="28"/>
          <w:szCs w:val="28"/>
          <w:lang w:val="en-US"/>
        </w:rPr>
        <w:t>D</w:t>
      </w:r>
      <w:r w:rsidRPr="00537C0C">
        <w:rPr>
          <w:sz w:val="28"/>
          <w:szCs w:val="28"/>
        </w:rPr>
        <w:t xml:space="preserve"> в двух уровнях</w:t>
      </w:r>
    </w:p>
    <w:p w:rsidR="000D5CFB" w:rsidRPr="00537C0C" w:rsidRDefault="00FD5F08" w:rsidP="00537C0C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2.2 Описание пересечения в двух уровнях</w:t>
      </w:r>
    </w:p>
    <w:p w:rsidR="000D5CFB" w:rsidRPr="00537C0C" w:rsidRDefault="005F555F" w:rsidP="00537C0C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3</w:t>
      </w:r>
      <w:r w:rsidR="00537C0C">
        <w:rPr>
          <w:sz w:val="28"/>
          <w:szCs w:val="28"/>
        </w:rPr>
        <w:t>.</w:t>
      </w:r>
      <w:r w:rsidRPr="00537C0C">
        <w:rPr>
          <w:sz w:val="28"/>
          <w:szCs w:val="28"/>
        </w:rPr>
        <w:t xml:space="preserve"> Водопропускная труба</w:t>
      </w:r>
    </w:p>
    <w:p w:rsidR="005F555F" w:rsidRPr="00537C0C" w:rsidRDefault="005F555F" w:rsidP="00537C0C">
      <w:pPr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3.1 Расчет стока с малого водосборного бассейна для водопропускной трубы</w:t>
      </w:r>
    </w:p>
    <w:p w:rsidR="000D5CFB" w:rsidRPr="00537C0C" w:rsidRDefault="005F555F" w:rsidP="00537C0C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3.2 Определение размеров трубы</w:t>
      </w:r>
    </w:p>
    <w:p w:rsidR="000D5CFB" w:rsidRPr="00537C0C" w:rsidRDefault="005F555F" w:rsidP="00537C0C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3.3 Ведомости объемов работ</w:t>
      </w:r>
    </w:p>
    <w:p w:rsidR="00F52F78" w:rsidRPr="00537C0C" w:rsidRDefault="00F52F78" w:rsidP="00537C0C">
      <w:pPr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4</w:t>
      </w:r>
      <w:r w:rsidR="00537C0C">
        <w:rPr>
          <w:sz w:val="28"/>
          <w:szCs w:val="28"/>
        </w:rPr>
        <w:t>.</w:t>
      </w:r>
      <w:r w:rsidRPr="00537C0C">
        <w:rPr>
          <w:sz w:val="28"/>
          <w:szCs w:val="28"/>
        </w:rPr>
        <w:t xml:space="preserve"> Отвод земель для участка автомобильной дороги протяженностью </w:t>
      </w:r>
      <w:smartTag w:uri="urn:schemas-microsoft-com:office:smarttags" w:element="metricconverter">
        <w:smartTagPr>
          <w:attr w:name="ProductID" w:val="2 километра"/>
        </w:smartTagPr>
        <w:r w:rsidRPr="00537C0C">
          <w:rPr>
            <w:sz w:val="28"/>
            <w:szCs w:val="28"/>
          </w:rPr>
          <w:t>2 километра</w:t>
        </w:r>
      </w:smartTag>
    </w:p>
    <w:p w:rsidR="00537C0C" w:rsidRDefault="00F52F78" w:rsidP="00537C0C">
      <w:pPr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4.1 Привязка типовых проектных решений </w:t>
      </w:r>
    </w:p>
    <w:p w:rsidR="00F52F78" w:rsidRPr="00537C0C" w:rsidRDefault="00F52F78" w:rsidP="00537C0C">
      <w:pPr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4.2 График постоянного отвода земель для участка автомобильной дороги ПК 19+00 – ПК 39+00</w:t>
      </w:r>
    </w:p>
    <w:p w:rsidR="00A71BA2" w:rsidRPr="00537C0C" w:rsidRDefault="00A71BA2" w:rsidP="00537C0C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Приложение 1</w:t>
      </w:r>
    </w:p>
    <w:p w:rsidR="000D5CFB" w:rsidRPr="00537C0C" w:rsidRDefault="0044621B" w:rsidP="00537C0C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Список используемых источников</w:t>
      </w:r>
    </w:p>
    <w:p w:rsidR="000D5CFB" w:rsidRPr="00537C0C" w:rsidRDefault="000D5CFB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535CCE" w:rsidRDefault="00537C0C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535CCE" w:rsidRPr="00537C0C">
        <w:rPr>
          <w:sz w:val="28"/>
          <w:szCs w:val="32"/>
        </w:rPr>
        <w:t>1</w:t>
      </w:r>
      <w:r w:rsidR="00B52826">
        <w:rPr>
          <w:sz w:val="28"/>
          <w:szCs w:val="32"/>
        </w:rPr>
        <w:t>.</w:t>
      </w:r>
      <w:r w:rsidR="00535CCE" w:rsidRPr="00537C0C">
        <w:rPr>
          <w:sz w:val="28"/>
          <w:szCs w:val="32"/>
        </w:rPr>
        <w:t xml:space="preserve"> Пересечение дороги в одном уровне</w:t>
      </w:r>
    </w:p>
    <w:p w:rsidR="00537C0C" w:rsidRPr="00537C0C" w:rsidRDefault="00537C0C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32"/>
        </w:rPr>
      </w:pPr>
    </w:p>
    <w:p w:rsidR="00535CCE" w:rsidRDefault="00FD5F08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1.1 </w:t>
      </w:r>
      <w:r w:rsidR="00535CCE" w:rsidRPr="00537C0C">
        <w:rPr>
          <w:sz w:val="28"/>
          <w:szCs w:val="28"/>
        </w:rPr>
        <w:t>Описание пересечения</w:t>
      </w:r>
    </w:p>
    <w:p w:rsidR="00537C0C" w:rsidRPr="00537C0C" w:rsidRDefault="00537C0C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535CCE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Привязка типового проектного решения пересечения в одном уровне на ПК 10+60. </w:t>
      </w:r>
      <w:r w:rsidR="00535CCE" w:rsidRPr="00537C0C">
        <w:rPr>
          <w:sz w:val="28"/>
          <w:szCs w:val="28"/>
        </w:rPr>
        <w:t xml:space="preserve">Эксплуатационно-техническая категория главной дороги </w:t>
      </w:r>
      <w:r w:rsidR="00535CCE" w:rsidRPr="00537C0C">
        <w:rPr>
          <w:sz w:val="28"/>
          <w:szCs w:val="28"/>
          <w:lang w:val="en-US"/>
        </w:rPr>
        <w:t>III</w:t>
      </w:r>
      <w:r w:rsidR="00535CCE" w:rsidRPr="00537C0C">
        <w:rPr>
          <w:sz w:val="28"/>
          <w:szCs w:val="28"/>
        </w:rPr>
        <w:t xml:space="preserve">, второстепенной </w:t>
      </w:r>
      <w:r w:rsidR="00535CCE" w:rsidRPr="00537C0C">
        <w:rPr>
          <w:sz w:val="28"/>
          <w:szCs w:val="28"/>
          <w:lang w:val="en-US"/>
        </w:rPr>
        <w:t>IV</w:t>
      </w:r>
      <w:r w:rsidR="00535CCE" w:rsidRPr="00537C0C">
        <w:rPr>
          <w:sz w:val="28"/>
          <w:szCs w:val="28"/>
        </w:rPr>
        <w:t>. Тип пересечения 3-А-1 – пересечение с устройством переходно-скоростных полос на главной и второстепенной дорогах</w:t>
      </w:r>
      <w:r w:rsidR="00B87D20" w:rsidRPr="00537C0C">
        <w:rPr>
          <w:sz w:val="28"/>
          <w:szCs w:val="28"/>
        </w:rPr>
        <w:t>. Угол пересечения 90°</w:t>
      </w:r>
      <w:r w:rsidR="00535CCE" w:rsidRPr="00537C0C">
        <w:rPr>
          <w:sz w:val="28"/>
          <w:szCs w:val="28"/>
        </w:rPr>
        <w:t>.</w:t>
      </w:r>
      <w:r w:rsidR="00B87D20" w:rsidRPr="00537C0C">
        <w:rPr>
          <w:sz w:val="28"/>
          <w:szCs w:val="28"/>
        </w:rPr>
        <w:t xml:space="preserve"> </w:t>
      </w:r>
      <w:r w:rsidR="00535CCE" w:rsidRPr="00537C0C">
        <w:rPr>
          <w:sz w:val="28"/>
          <w:szCs w:val="28"/>
        </w:rPr>
        <w:t>Уклоны по главной дороге к пересечению с ПК 8+10 по ПК 8+90 - 13‰, с ПК 8+90 по ПК 10+60 - 5‰, от пересечения, с ПК 10+60 по ПК 13+10 - 5‰. По второстепенной дороге от пересечения и к пересечению 25‰. Длина переходно-скоростных полос назначается в зависимости от эксплуатационно-технической категории дороги и продольного уклона. Радиусы закруглений назначаются в зависимости от типа пересечения и эксплуатационно-технической категории главной и второстепенной дороги.</w:t>
      </w:r>
      <w:r w:rsidR="00227511" w:rsidRPr="00537C0C">
        <w:rPr>
          <w:sz w:val="28"/>
          <w:szCs w:val="28"/>
        </w:rPr>
        <w:t xml:space="preserve"> По главной дороге устроены треугольные направляющие островки, а на второстепенной каплевидные. Схема пересечения и поперечные профили представлены на рисунке 1.</w:t>
      </w:r>
    </w:p>
    <w:p w:rsidR="00535CCE" w:rsidRPr="00537C0C" w:rsidRDefault="00535CCE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Условные обозначения на пересечении:</w:t>
      </w:r>
    </w:p>
    <w:p w:rsidR="00535CCE" w:rsidRPr="00537C0C" w:rsidRDefault="00AE3300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20"/>
          <w:sz w:val="28"/>
          <w:szCs w:val="28"/>
          <w:lang w:val="en-US"/>
        </w:rPr>
        <w:object w:dxaOrig="3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4.75pt" o:ole="" fillcolor="window">
            <v:imagedata r:id="rId5" o:title=""/>
          </v:shape>
          <o:OLEObject Type="Embed" ProgID="Equation.3" ShapeID="_x0000_i1025" DrawAspect="Content" ObjectID="_1469857960" r:id="rId6"/>
        </w:object>
      </w:r>
      <w:r w:rsidR="00535CCE" w:rsidRPr="00537C0C">
        <w:rPr>
          <w:sz w:val="28"/>
          <w:szCs w:val="28"/>
        </w:rPr>
        <w:t xml:space="preserve"> - длина отгона ширины проезжей части и обочин второстепенной дороги, м;</w:t>
      </w:r>
    </w:p>
    <w:p w:rsidR="00535CCE" w:rsidRPr="00537C0C" w:rsidRDefault="00AE3300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18"/>
          <w:sz w:val="28"/>
          <w:szCs w:val="28"/>
          <w:lang w:val="en-US"/>
        </w:rPr>
        <w:object w:dxaOrig="360" w:dyaOrig="480">
          <v:shape id="_x0000_i1026" type="#_x0000_t75" style="width:18pt;height:24pt" o:ole="" fillcolor="window">
            <v:imagedata r:id="rId7" o:title=""/>
          </v:shape>
          <o:OLEObject Type="Embed" ProgID="Equation.3" ShapeID="_x0000_i1026" DrawAspect="Content" ObjectID="_1469857961" r:id="rId8"/>
        </w:object>
      </w:r>
      <w:r w:rsidR="00535CCE" w:rsidRPr="00537C0C">
        <w:rPr>
          <w:sz w:val="28"/>
          <w:szCs w:val="28"/>
        </w:rPr>
        <w:t xml:space="preserve"> - длина разделительной полосы, отделяющей переходно-скоростную полосу от основной полосы движения, м;</w:t>
      </w:r>
    </w:p>
    <w:p w:rsidR="00535CCE" w:rsidRPr="00537C0C" w:rsidRDefault="00AE3300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20"/>
          <w:sz w:val="28"/>
          <w:szCs w:val="28"/>
          <w:lang w:val="en-US"/>
        </w:rPr>
        <w:object w:dxaOrig="360" w:dyaOrig="499">
          <v:shape id="_x0000_i1027" type="#_x0000_t75" style="width:18pt;height:24.75pt" o:ole="" fillcolor="window">
            <v:imagedata r:id="rId9" o:title=""/>
          </v:shape>
          <o:OLEObject Type="Embed" ProgID="Equation.3" ShapeID="_x0000_i1027" DrawAspect="Content" ObjectID="_1469857962" r:id="rId10"/>
        </w:object>
      </w:r>
      <w:r w:rsidR="00535CCE" w:rsidRPr="00537C0C">
        <w:rPr>
          <w:sz w:val="28"/>
          <w:szCs w:val="28"/>
        </w:rPr>
        <w:t xml:space="preserve"> - длина отгона разделительной полосы, отделяющей переходно-скоростную полосу от основной полосы движения; </w:t>
      </w:r>
    </w:p>
    <w:p w:rsidR="00535CCE" w:rsidRPr="00537C0C" w:rsidRDefault="00535CCE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b</w:t>
      </w:r>
      <w:r w:rsidRPr="00537C0C">
        <w:rPr>
          <w:sz w:val="28"/>
          <w:szCs w:val="28"/>
        </w:rPr>
        <w:t xml:space="preserve"> - ширина полосы движения или переходно-скоростной полосы дороги, м;</w:t>
      </w:r>
    </w:p>
    <w:p w:rsidR="00535CCE" w:rsidRPr="00537C0C" w:rsidRDefault="00535CCE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c</w:t>
      </w:r>
      <w:r w:rsidRPr="00537C0C">
        <w:rPr>
          <w:sz w:val="28"/>
          <w:szCs w:val="28"/>
        </w:rPr>
        <w:t xml:space="preserve"> -</w:t>
      </w:r>
      <w:r w:rsidR="00537C0C" w:rsidRPr="00537C0C">
        <w:rPr>
          <w:sz w:val="28"/>
          <w:szCs w:val="28"/>
        </w:rPr>
        <w:t xml:space="preserve"> </w:t>
      </w:r>
      <w:r w:rsidRPr="00537C0C">
        <w:rPr>
          <w:sz w:val="28"/>
          <w:szCs w:val="28"/>
        </w:rPr>
        <w:t>ширина полосы движения второстепенной дороги на участке примыкания, м;</w:t>
      </w:r>
    </w:p>
    <w:p w:rsidR="00535CCE" w:rsidRPr="00537C0C" w:rsidRDefault="00535CCE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a</w:t>
      </w:r>
      <w:r w:rsidRPr="00537C0C">
        <w:rPr>
          <w:sz w:val="28"/>
          <w:szCs w:val="28"/>
        </w:rPr>
        <w:t xml:space="preserve"> -</w:t>
      </w:r>
      <w:r w:rsidR="00537C0C" w:rsidRPr="00537C0C">
        <w:rPr>
          <w:sz w:val="28"/>
          <w:szCs w:val="28"/>
        </w:rPr>
        <w:t xml:space="preserve"> </w:t>
      </w:r>
      <w:r w:rsidRPr="00537C0C">
        <w:rPr>
          <w:sz w:val="28"/>
          <w:szCs w:val="28"/>
        </w:rPr>
        <w:t>ширина полосы торможения (накопления), наибольшая ширина направляющего островка полосы торможения (накопления);</w:t>
      </w:r>
    </w:p>
    <w:p w:rsidR="00535CCE" w:rsidRPr="00537C0C" w:rsidRDefault="00535CCE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b</w:t>
      </w:r>
      <w:r w:rsidRPr="00537C0C">
        <w:rPr>
          <w:sz w:val="28"/>
          <w:szCs w:val="28"/>
          <w:vertAlign w:val="subscript"/>
          <w:lang w:val="en-US"/>
        </w:rPr>
        <w:t>k</w:t>
      </w:r>
      <w:r w:rsidRPr="00537C0C">
        <w:rPr>
          <w:sz w:val="28"/>
          <w:szCs w:val="28"/>
        </w:rPr>
        <w:t xml:space="preserve"> - наибольшая ширина каплевидного направляющего островка, м;</w:t>
      </w:r>
    </w:p>
    <w:p w:rsidR="00535CCE" w:rsidRPr="00537C0C" w:rsidRDefault="00535CCE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d</w:t>
      </w:r>
      <w:r w:rsidRPr="00537C0C">
        <w:rPr>
          <w:sz w:val="28"/>
          <w:szCs w:val="28"/>
        </w:rPr>
        <w:t xml:space="preserve">, </w:t>
      </w:r>
      <w:r w:rsidRPr="00537C0C">
        <w:rPr>
          <w:sz w:val="28"/>
          <w:szCs w:val="28"/>
          <w:lang w:val="en-US"/>
        </w:rPr>
        <w:t>d</w:t>
      </w:r>
      <w:r w:rsidRPr="00537C0C">
        <w:rPr>
          <w:sz w:val="28"/>
          <w:szCs w:val="28"/>
          <w:vertAlign w:val="subscript"/>
        </w:rPr>
        <w:t>1</w:t>
      </w:r>
      <w:r w:rsidR="00537C0C" w:rsidRPr="00537C0C">
        <w:rPr>
          <w:sz w:val="28"/>
          <w:szCs w:val="28"/>
          <w:vertAlign w:val="subscript"/>
        </w:rPr>
        <w:t xml:space="preserve"> </w:t>
      </w:r>
      <w:r w:rsidRPr="00537C0C">
        <w:rPr>
          <w:sz w:val="28"/>
          <w:szCs w:val="28"/>
        </w:rPr>
        <w:t>- ширина обочин дороги, м;</w:t>
      </w:r>
    </w:p>
    <w:p w:rsidR="00535CCE" w:rsidRPr="00537C0C" w:rsidRDefault="00535CCE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f</w:t>
      </w:r>
      <w:r w:rsidRPr="00537C0C">
        <w:rPr>
          <w:sz w:val="28"/>
          <w:szCs w:val="28"/>
        </w:rPr>
        <w:t xml:space="preserve">, </w:t>
      </w:r>
      <w:r w:rsidRPr="00537C0C">
        <w:rPr>
          <w:sz w:val="28"/>
          <w:szCs w:val="28"/>
          <w:lang w:val="en-US"/>
        </w:rPr>
        <w:t>f</w:t>
      </w:r>
      <w:r w:rsidRPr="00537C0C">
        <w:rPr>
          <w:sz w:val="28"/>
          <w:szCs w:val="28"/>
          <w:vertAlign w:val="subscript"/>
        </w:rPr>
        <w:t>1</w:t>
      </w:r>
      <w:r w:rsidR="00537C0C" w:rsidRPr="00537C0C">
        <w:rPr>
          <w:sz w:val="28"/>
          <w:szCs w:val="28"/>
          <w:vertAlign w:val="subscript"/>
        </w:rPr>
        <w:t xml:space="preserve"> </w:t>
      </w:r>
      <w:r w:rsidRPr="00537C0C">
        <w:rPr>
          <w:sz w:val="28"/>
          <w:szCs w:val="28"/>
        </w:rPr>
        <w:t>- наименьшая ширина укрепленной полосы обочин, м;</w:t>
      </w:r>
    </w:p>
    <w:p w:rsidR="00535CCE" w:rsidRPr="00537C0C" w:rsidRDefault="00535CCE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f</w:t>
      </w:r>
      <w:r w:rsidRPr="00537C0C">
        <w:rPr>
          <w:sz w:val="28"/>
          <w:szCs w:val="28"/>
          <w:vertAlign w:val="subscript"/>
        </w:rPr>
        <w:t>2</w:t>
      </w:r>
      <w:r w:rsidR="00537C0C" w:rsidRPr="00537C0C">
        <w:rPr>
          <w:sz w:val="28"/>
          <w:szCs w:val="28"/>
          <w:vertAlign w:val="subscript"/>
        </w:rPr>
        <w:t xml:space="preserve"> </w:t>
      </w:r>
      <w:r w:rsidRPr="00537C0C">
        <w:rPr>
          <w:sz w:val="28"/>
          <w:szCs w:val="28"/>
        </w:rPr>
        <w:t>- наименьшая ширина укрепленной полосы на разделительной полосе, м;</w:t>
      </w:r>
    </w:p>
    <w:p w:rsidR="00535CCE" w:rsidRPr="00537C0C" w:rsidRDefault="00535CCE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c</w:t>
      </w:r>
      <w:r w:rsidRPr="00537C0C">
        <w:rPr>
          <w:sz w:val="28"/>
          <w:szCs w:val="28"/>
          <w:vertAlign w:val="subscript"/>
        </w:rPr>
        <w:t>1</w:t>
      </w:r>
      <w:r w:rsidR="00537C0C" w:rsidRPr="00537C0C">
        <w:rPr>
          <w:sz w:val="28"/>
          <w:szCs w:val="28"/>
          <w:vertAlign w:val="subscript"/>
        </w:rPr>
        <w:t xml:space="preserve"> </w:t>
      </w:r>
      <w:r w:rsidRPr="00537C0C">
        <w:rPr>
          <w:sz w:val="28"/>
          <w:szCs w:val="28"/>
        </w:rPr>
        <w:t>- ширина проезжей части съезда, м;</w:t>
      </w:r>
    </w:p>
    <w:p w:rsidR="00535CCE" w:rsidRPr="00537C0C" w:rsidRDefault="00535CCE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S</w:t>
      </w:r>
      <w:r w:rsidRPr="00537C0C">
        <w:rPr>
          <w:sz w:val="28"/>
          <w:szCs w:val="28"/>
          <w:vertAlign w:val="subscript"/>
        </w:rPr>
        <w:t>Р</w:t>
      </w:r>
      <w:r w:rsidRPr="00537C0C">
        <w:rPr>
          <w:sz w:val="28"/>
          <w:szCs w:val="28"/>
        </w:rPr>
        <w:t xml:space="preserve"> - длина полосы разгона, м;</w:t>
      </w:r>
    </w:p>
    <w:p w:rsidR="00535CCE" w:rsidRPr="00537C0C" w:rsidRDefault="00535CCE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S</w:t>
      </w:r>
      <w:r w:rsidRPr="00537C0C">
        <w:rPr>
          <w:sz w:val="28"/>
          <w:szCs w:val="28"/>
          <w:vertAlign w:val="subscript"/>
          <w:lang w:val="en-US"/>
        </w:rPr>
        <w:t>T</w:t>
      </w:r>
      <w:r w:rsidR="00537C0C" w:rsidRPr="00537C0C">
        <w:rPr>
          <w:sz w:val="28"/>
          <w:szCs w:val="28"/>
          <w:vertAlign w:val="subscript"/>
        </w:rPr>
        <w:t xml:space="preserve"> </w:t>
      </w:r>
      <w:r w:rsidRPr="00537C0C">
        <w:rPr>
          <w:sz w:val="28"/>
          <w:szCs w:val="28"/>
        </w:rPr>
        <w:t>- длина полосы торможения, м;</w:t>
      </w:r>
    </w:p>
    <w:p w:rsidR="00535CCE" w:rsidRPr="00537C0C" w:rsidRDefault="00535CCE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S</w:t>
      </w:r>
      <w:r w:rsidRPr="00537C0C">
        <w:rPr>
          <w:sz w:val="28"/>
          <w:szCs w:val="28"/>
          <w:vertAlign w:val="subscript"/>
          <w:lang w:val="en-US"/>
        </w:rPr>
        <w:t>TH</w:t>
      </w:r>
      <w:r w:rsidR="00537C0C" w:rsidRPr="00537C0C">
        <w:rPr>
          <w:sz w:val="28"/>
          <w:szCs w:val="28"/>
          <w:vertAlign w:val="subscript"/>
        </w:rPr>
        <w:t xml:space="preserve"> </w:t>
      </w:r>
      <w:r w:rsidRPr="00537C0C">
        <w:rPr>
          <w:sz w:val="28"/>
          <w:szCs w:val="28"/>
        </w:rPr>
        <w:t>- длина полосы торможения (накопления), м;</w:t>
      </w:r>
    </w:p>
    <w:p w:rsidR="00535CCE" w:rsidRPr="00537C0C" w:rsidRDefault="00AE3300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20"/>
          <w:sz w:val="28"/>
          <w:szCs w:val="28"/>
          <w:lang w:val="en-US"/>
        </w:rPr>
        <w:object w:dxaOrig="380" w:dyaOrig="499">
          <v:shape id="_x0000_i1028" type="#_x0000_t75" style="width:19.5pt;height:25.5pt" o:ole="" fillcolor="window">
            <v:imagedata r:id="rId11" o:title=""/>
          </v:shape>
          <o:OLEObject Type="Embed" ProgID="Equation.3" ShapeID="_x0000_i1028" DrawAspect="Content" ObjectID="_1469857963" r:id="rId12"/>
        </w:object>
      </w:r>
      <w:r w:rsidR="00535CCE" w:rsidRPr="00537C0C">
        <w:rPr>
          <w:sz w:val="28"/>
          <w:szCs w:val="28"/>
        </w:rPr>
        <w:t xml:space="preserve"> - длина отгона переходно-скоростной полосы, м;</w:t>
      </w:r>
    </w:p>
    <w:p w:rsidR="00535CCE" w:rsidRPr="00537C0C" w:rsidRDefault="00AE3300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18"/>
          <w:sz w:val="28"/>
          <w:szCs w:val="28"/>
          <w:lang w:val="en-US"/>
        </w:rPr>
        <w:object w:dxaOrig="460" w:dyaOrig="480">
          <v:shape id="_x0000_i1029" type="#_x0000_t75" style="width:23.25pt;height:24.75pt" o:ole="" fillcolor="window">
            <v:imagedata r:id="rId13" o:title=""/>
          </v:shape>
          <o:OLEObject Type="Embed" ProgID="Equation.3" ShapeID="_x0000_i1029" DrawAspect="Content" ObjectID="_1469857964" r:id="rId14"/>
        </w:object>
      </w:r>
      <w:r w:rsidR="00535CCE" w:rsidRPr="00537C0C">
        <w:rPr>
          <w:sz w:val="28"/>
          <w:szCs w:val="28"/>
        </w:rPr>
        <w:t xml:space="preserve"> - длина участка перестроения, м;</w:t>
      </w:r>
    </w:p>
    <w:p w:rsidR="00535CCE" w:rsidRPr="00537C0C" w:rsidRDefault="00AE3300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18"/>
          <w:sz w:val="28"/>
          <w:szCs w:val="28"/>
          <w:lang w:val="en-US"/>
        </w:rPr>
        <w:object w:dxaOrig="600" w:dyaOrig="480">
          <v:shape id="_x0000_i1030" type="#_x0000_t75" style="width:30.75pt;height:24pt" o:ole="" fillcolor="window">
            <v:imagedata r:id="rId15" o:title=""/>
          </v:shape>
          <o:OLEObject Type="Embed" ProgID="Equation.3" ShapeID="_x0000_i1030" DrawAspect="Content" ObjectID="_1469857965" r:id="rId16"/>
        </w:object>
      </w:r>
      <w:r w:rsidR="00535CCE" w:rsidRPr="00537C0C">
        <w:rPr>
          <w:sz w:val="28"/>
          <w:szCs w:val="28"/>
        </w:rPr>
        <w:t xml:space="preserve"> - длина участка разгона и перестроения, м;</w:t>
      </w:r>
    </w:p>
    <w:p w:rsidR="00535CCE" w:rsidRPr="00537C0C" w:rsidRDefault="00AE3300" w:rsidP="00537C0C">
      <w:pPr>
        <w:tabs>
          <w:tab w:val="left" w:pos="-900"/>
          <w:tab w:val="left" w:pos="-540"/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18"/>
          <w:sz w:val="28"/>
          <w:szCs w:val="28"/>
          <w:lang w:val="en-US"/>
        </w:rPr>
        <w:object w:dxaOrig="580" w:dyaOrig="480">
          <v:shape id="_x0000_i1031" type="#_x0000_t75" style="width:29.25pt;height:24pt" o:ole="" fillcolor="window">
            <v:imagedata r:id="rId17" o:title=""/>
          </v:shape>
          <o:OLEObject Type="Embed" ProgID="Equation.3" ShapeID="_x0000_i1031" DrawAspect="Content" ObjectID="_1469857966" r:id="rId18"/>
        </w:object>
      </w:r>
      <w:r w:rsidR="00535CCE" w:rsidRPr="00537C0C">
        <w:rPr>
          <w:sz w:val="28"/>
          <w:szCs w:val="28"/>
        </w:rPr>
        <w:t xml:space="preserve"> - длина участка перестроения и торможения, м.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32"/>
        </w:rPr>
      </w:pPr>
    </w:p>
    <w:p w:rsidR="00535CCE" w:rsidRPr="00537C0C" w:rsidRDefault="00B52826" w:rsidP="00537C0C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314B94" w:rsidRPr="00537C0C">
        <w:rPr>
          <w:sz w:val="28"/>
          <w:szCs w:val="32"/>
        </w:rPr>
        <w:t>2</w:t>
      </w:r>
      <w:r>
        <w:rPr>
          <w:sz w:val="28"/>
          <w:szCs w:val="32"/>
        </w:rPr>
        <w:t>.</w:t>
      </w:r>
      <w:r w:rsidR="00314B94" w:rsidRPr="00537C0C">
        <w:rPr>
          <w:sz w:val="28"/>
          <w:szCs w:val="32"/>
        </w:rPr>
        <w:t xml:space="preserve"> Пересечение дорог в двух уровнях</w:t>
      </w:r>
    </w:p>
    <w:p w:rsidR="00B52826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14B94" w:rsidRDefault="00FD5F08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2.1 </w:t>
      </w:r>
      <w:r w:rsidR="00314B94" w:rsidRPr="00537C0C">
        <w:rPr>
          <w:sz w:val="28"/>
          <w:szCs w:val="28"/>
        </w:rPr>
        <w:t>Разработка продольного профиля на подходах к пересечению для дорог АВ и С</w:t>
      </w:r>
      <w:r w:rsidR="00314B94" w:rsidRPr="00537C0C">
        <w:rPr>
          <w:sz w:val="28"/>
          <w:szCs w:val="28"/>
          <w:lang w:val="en-US"/>
        </w:rPr>
        <w:t>D</w:t>
      </w:r>
      <w:r w:rsidR="00314B94" w:rsidRPr="00537C0C">
        <w:rPr>
          <w:sz w:val="28"/>
          <w:szCs w:val="28"/>
        </w:rPr>
        <w:t xml:space="preserve"> в двух уровнях</w:t>
      </w:r>
    </w:p>
    <w:p w:rsidR="00B52826" w:rsidRPr="00537C0C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5E7" w:rsidRPr="00537C0C" w:rsidRDefault="00314B94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Пересечение в двух уровнях разрабатывается на ПК 10+60 по дороге АВ и на ПК 75+00 на дороге С</w:t>
      </w:r>
      <w:r w:rsidRPr="00537C0C">
        <w:rPr>
          <w:sz w:val="28"/>
          <w:szCs w:val="28"/>
          <w:lang w:val="en-US"/>
        </w:rPr>
        <w:t>D</w:t>
      </w:r>
      <w:r w:rsidRPr="00537C0C">
        <w:rPr>
          <w:sz w:val="28"/>
          <w:szCs w:val="28"/>
        </w:rPr>
        <w:t>. Продольные профили запроектированы методом тангенсов в основном по обертывающей</w:t>
      </w:r>
      <w:r w:rsidR="006E2490" w:rsidRPr="00537C0C">
        <w:rPr>
          <w:sz w:val="28"/>
          <w:szCs w:val="28"/>
        </w:rPr>
        <w:t>, проектные отметки на вертикальных кривых пересчитаны с учетом поправки в скобках</w:t>
      </w:r>
      <w:r w:rsidRPr="00537C0C">
        <w:rPr>
          <w:sz w:val="28"/>
          <w:szCs w:val="28"/>
        </w:rPr>
        <w:t xml:space="preserve">. </w:t>
      </w:r>
    </w:p>
    <w:p w:rsidR="00E635E7" w:rsidRPr="00537C0C" w:rsidRDefault="00E635E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Описание продольного профиля д</w:t>
      </w:r>
      <w:r w:rsidR="00314B94" w:rsidRPr="00537C0C">
        <w:rPr>
          <w:sz w:val="28"/>
          <w:szCs w:val="28"/>
        </w:rPr>
        <w:t>ороги АВ</w:t>
      </w:r>
      <w:r w:rsidRPr="00537C0C">
        <w:rPr>
          <w:sz w:val="28"/>
          <w:szCs w:val="28"/>
        </w:rPr>
        <w:t xml:space="preserve">. </w:t>
      </w:r>
    </w:p>
    <w:p w:rsidR="00314B94" w:rsidRPr="00537C0C" w:rsidRDefault="00E635E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Техническая категория автомобильной дороги </w:t>
      </w:r>
      <w:r w:rsidRPr="00537C0C">
        <w:rPr>
          <w:sz w:val="28"/>
          <w:szCs w:val="28"/>
          <w:lang w:val="en-US"/>
        </w:rPr>
        <w:t>IV</w:t>
      </w:r>
      <w:r w:rsidRPr="00537C0C">
        <w:rPr>
          <w:sz w:val="28"/>
          <w:szCs w:val="28"/>
        </w:rPr>
        <w:t>, продольные уклоны соответствуют требованию СНиП 2.05.02-85 и не превышают 60‰. Радиусы минимальных выпуклых</w:t>
      </w:r>
      <w:r w:rsidR="00DC7017" w:rsidRPr="00537C0C">
        <w:rPr>
          <w:sz w:val="28"/>
          <w:szCs w:val="28"/>
        </w:rPr>
        <w:t xml:space="preserve"> и вогнутых</w:t>
      </w:r>
      <w:r w:rsidRPr="00537C0C">
        <w:rPr>
          <w:sz w:val="28"/>
          <w:szCs w:val="28"/>
        </w:rPr>
        <w:t xml:space="preserve"> кривых</w:t>
      </w:r>
      <w:r w:rsidR="00DC7017" w:rsidRPr="00537C0C">
        <w:rPr>
          <w:sz w:val="28"/>
          <w:szCs w:val="28"/>
        </w:rPr>
        <w:t xml:space="preserve"> соответствуют требованию СНиП, более </w:t>
      </w:r>
      <w:smartTag w:uri="urn:schemas-microsoft-com:office:smarttags" w:element="metricconverter">
        <w:smartTagPr>
          <w:attr w:name="ProductID" w:val="5000 м"/>
        </w:smartTagPr>
        <w:r w:rsidR="00DC7017" w:rsidRPr="00537C0C">
          <w:rPr>
            <w:sz w:val="28"/>
            <w:szCs w:val="28"/>
          </w:rPr>
          <w:t>5000 м</w:t>
        </w:r>
      </w:smartTag>
      <w:r w:rsidR="00DC7017" w:rsidRPr="00537C0C"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2000 м"/>
        </w:smartTagPr>
        <w:r w:rsidR="00DC7017" w:rsidRPr="00537C0C">
          <w:rPr>
            <w:sz w:val="28"/>
            <w:szCs w:val="28"/>
          </w:rPr>
          <w:t>2000 м</w:t>
        </w:r>
      </w:smartTag>
      <w:r w:rsidR="00DC7017" w:rsidRPr="00537C0C">
        <w:rPr>
          <w:sz w:val="28"/>
          <w:szCs w:val="28"/>
        </w:rPr>
        <w:t xml:space="preserve">. и приняты максимально возможными с учетом рельефа местности для улучшения движения автотранспорта по дороге. </w:t>
      </w:r>
      <w:r w:rsidR="00FC03DA" w:rsidRPr="00537C0C">
        <w:rPr>
          <w:sz w:val="28"/>
          <w:szCs w:val="28"/>
        </w:rPr>
        <w:t xml:space="preserve">Рекомендуемая рабочая отметка </w:t>
      </w:r>
      <w:smartTag w:uri="urn:schemas-microsoft-com:office:smarttags" w:element="metricconverter">
        <w:smartTagPr>
          <w:attr w:name="ProductID" w:val="151,45 м"/>
        </w:smartTagPr>
        <w:r w:rsidR="00FC03DA" w:rsidRPr="00537C0C">
          <w:rPr>
            <w:sz w:val="28"/>
            <w:szCs w:val="28"/>
          </w:rPr>
          <w:t>151,45 м</w:t>
        </w:r>
      </w:smartTag>
      <w:r w:rsidR="00FC03DA" w:rsidRPr="00537C0C">
        <w:rPr>
          <w:sz w:val="28"/>
          <w:szCs w:val="28"/>
        </w:rPr>
        <w:t xml:space="preserve">. С ПК 0+00 по </w:t>
      </w:r>
      <w:r w:rsidR="001D745C" w:rsidRPr="00537C0C">
        <w:rPr>
          <w:sz w:val="28"/>
          <w:szCs w:val="28"/>
        </w:rPr>
        <w:t xml:space="preserve">ПК 1+55 запроектирована выемка глубиной до </w:t>
      </w:r>
      <w:smartTag w:uri="urn:schemas-microsoft-com:office:smarttags" w:element="metricconverter">
        <w:smartTagPr>
          <w:attr w:name="ProductID" w:val="1,30 м"/>
        </w:smartTagPr>
        <w:r w:rsidR="001D745C" w:rsidRPr="00537C0C">
          <w:rPr>
            <w:sz w:val="28"/>
            <w:szCs w:val="28"/>
          </w:rPr>
          <w:t>1,30 м</w:t>
        </w:r>
      </w:smartTag>
      <w:r w:rsidR="001D745C" w:rsidRPr="00537C0C">
        <w:rPr>
          <w:sz w:val="28"/>
          <w:szCs w:val="28"/>
        </w:rPr>
        <w:t>.</w:t>
      </w:r>
      <w:r w:rsidR="0008749D" w:rsidRPr="00537C0C">
        <w:rPr>
          <w:sz w:val="28"/>
          <w:szCs w:val="28"/>
        </w:rPr>
        <w:t xml:space="preserve"> Проектная линия запроектирована из прямых вставок</w:t>
      </w:r>
      <w:r w:rsidR="006E2490" w:rsidRPr="00537C0C">
        <w:rPr>
          <w:sz w:val="28"/>
          <w:szCs w:val="28"/>
        </w:rPr>
        <w:t>,</w:t>
      </w:r>
      <w:r w:rsidR="0008749D" w:rsidRPr="00537C0C">
        <w:rPr>
          <w:sz w:val="28"/>
          <w:szCs w:val="28"/>
        </w:rPr>
        <w:t xml:space="preserve"> вогнутых и выпуклых кривых. С ПК 0+00 по ПК 4+50 запроектирована прямая вставка протяженностью </w:t>
      </w:r>
      <w:smartTag w:uri="urn:schemas-microsoft-com:office:smarttags" w:element="metricconverter">
        <w:smartTagPr>
          <w:attr w:name="ProductID" w:val="450 м"/>
        </w:smartTagPr>
        <w:r w:rsidR="0008749D" w:rsidRPr="00537C0C">
          <w:rPr>
            <w:sz w:val="28"/>
            <w:szCs w:val="28"/>
          </w:rPr>
          <w:t>450 м</w:t>
        </w:r>
      </w:smartTag>
      <w:r w:rsidR="0008749D" w:rsidRPr="00537C0C">
        <w:rPr>
          <w:sz w:val="28"/>
          <w:szCs w:val="28"/>
        </w:rPr>
        <w:t xml:space="preserve">. с продольным уклоном 13‰, далее с ПК 4+50 по ПК 7+50 запроектирована вогнутая вертикальная кривая протяженностью </w:t>
      </w:r>
      <w:smartTag w:uri="urn:schemas-microsoft-com:office:smarttags" w:element="metricconverter">
        <w:smartTagPr>
          <w:attr w:name="ProductID" w:val="300 м"/>
        </w:smartTagPr>
        <w:r w:rsidR="0008749D" w:rsidRPr="00537C0C">
          <w:rPr>
            <w:sz w:val="28"/>
            <w:szCs w:val="28"/>
          </w:rPr>
          <w:t>300 м</w:t>
        </w:r>
      </w:smartTag>
      <w:r w:rsidR="0008749D" w:rsidRPr="00537C0C">
        <w:rPr>
          <w:sz w:val="28"/>
          <w:szCs w:val="28"/>
        </w:rPr>
        <w:t xml:space="preserve">. радиусом </w:t>
      </w:r>
      <w:smartTag w:uri="urn:schemas-microsoft-com:office:smarttags" w:element="metricconverter">
        <w:smartTagPr>
          <w:attr w:name="ProductID" w:val="15000 м"/>
        </w:smartTagPr>
        <w:r w:rsidR="0008749D" w:rsidRPr="00537C0C">
          <w:rPr>
            <w:sz w:val="28"/>
            <w:szCs w:val="28"/>
          </w:rPr>
          <w:t>15000 м</w:t>
        </w:r>
      </w:smartTag>
      <w:r w:rsidR="0008749D" w:rsidRPr="00537C0C">
        <w:rPr>
          <w:sz w:val="28"/>
          <w:szCs w:val="28"/>
        </w:rPr>
        <w:t>.</w:t>
      </w:r>
      <w:r w:rsidR="006E2490" w:rsidRPr="00537C0C">
        <w:rPr>
          <w:sz w:val="28"/>
          <w:szCs w:val="28"/>
        </w:rPr>
        <w:t xml:space="preserve">, тангенс </w:t>
      </w:r>
      <w:smartTag w:uri="urn:schemas-microsoft-com:office:smarttags" w:element="metricconverter">
        <w:smartTagPr>
          <w:attr w:name="ProductID" w:val="150 м"/>
        </w:smartTagPr>
        <w:r w:rsidR="006E2490" w:rsidRPr="00537C0C">
          <w:rPr>
            <w:sz w:val="28"/>
            <w:szCs w:val="28"/>
          </w:rPr>
          <w:t>150 м</w:t>
        </w:r>
      </w:smartTag>
      <w:r w:rsidR="006E2490" w:rsidRPr="00537C0C">
        <w:rPr>
          <w:sz w:val="28"/>
          <w:szCs w:val="28"/>
        </w:rPr>
        <w:t xml:space="preserve">., биссектриса </w:t>
      </w:r>
      <w:smartTag w:uri="urn:schemas-microsoft-com:office:smarttags" w:element="metricconverter">
        <w:smartTagPr>
          <w:attr w:name="ProductID" w:val="0,75 м"/>
        </w:smartTagPr>
        <w:r w:rsidR="006E2490" w:rsidRPr="00537C0C">
          <w:rPr>
            <w:sz w:val="28"/>
            <w:szCs w:val="28"/>
          </w:rPr>
          <w:t>0,75 м</w:t>
        </w:r>
      </w:smartTag>
      <w:r w:rsidR="006E2490" w:rsidRPr="00537C0C">
        <w:rPr>
          <w:sz w:val="28"/>
          <w:szCs w:val="28"/>
        </w:rPr>
        <w:t xml:space="preserve">. С ПК 7+50 по ПК 10+50 запроектирована выпуклая кривая встык предыдущей вогнутой кривой. Длина выпуклой кривой составляет </w:t>
      </w:r>
      <w:smartTag w:uri="urn:schemas-microsoft-com:office:smarttags" w:element="metricconverter">
        <w:smartTagPr>
          <w:attr w:name="ProductID" w:val="300 м"/>
        </w:smartTagPr>
        <w:r w:rsidR="006E2490" w:rsidRPr="00537C0C">
          <w:rPr>
            <w:sz w:val="28"/>
            <w:szCs w:val="28"/>
          </w:rPr>
          <w:t>300 м</w:t>
        </w:r>
      </w:smartTag>
      <w:r w:rsidR="006E2490" w:rsidRPr="00537C0C">
        <w:rPr>
          <w:sz w:val="28"/>
          <w:szCs w:val="28"/>
        </w:rPr>
        <w:t xml:space="preserve">., радиус </w:t>
      </w:r>
      <w:smartTag w:uri="urn:schemas-microsoft-com:office:smarttags" w:element="metricconverter">
        <w:smartTagPr>
          <w:attr w:name="ProductID" w:val="25000 м"/>
        </w:smartTagPr>
        <w:r w:rsidR="006E2490" w:rsidRPr="00537C0C">
          <w:rPr>
            <w:sz w:val="28"/>
            <w:szCs w:val="28"/>
          </w:rPr>
          <w:t>25000 м</w:t>
        </w:r>
      </w:smartTag>
      <w:r w:rsidR="006E2490" w:rsidRPr="00537C0C">
        <w:rPr>
          <w:sz w:val="28"/>
          <w:szCs w:val="28"/>
        </w:rPr>
        <w:t>.,</w:t>
      </w:r>
      <w:r w:rsidR="00537C0C" w:rsidRPr="00537C0C">
        <w:rPr>
          <w:sz w:val="28"/>
          <w:szCs w:val="28"/>
        </w:rPr>
        <w:t xml:space="preserve"> </w:t>
      </w:r>
      <w:r w:rsidR="006E2490" w:rsidRPr="00537C0C">
        <w:rPr>
          <w:sz w:val="28"/>
          <w:szCs w:val="28"/>
        </w:rPr>
        <w:t xml:space="preserve">тангенс </w:t>
      </w:r>
      <w:smartTag w:uri="urn:schemas-microsoft-com:office:smarttags" w:element="metricconverter">
        <w:smartTagPr>
          <w:attr w:name="ProductID" w:val="150 м"/>
        </w:smartTagPr>
        <w:r w:rsidR="006E2490" w:rsidRPr="00537C0C">
          <w:rPr>
            <w:sz w:val="28"/>
            <w:szCs w:val="28"/>
          </w:rPr>
          <w:t>150 м</w:t>
        </w:r>
      </w:smartTag>
      <w:r w:rsidR="006E2490" w:rsidRPr="00537C0C">
        <w:rPr>
          <w:sz w:val="28"/>
          <w:szCs w:val="28"/>
        </w:rPr>
        <w:t xml:space="preserve">., биссектриса </w:t>
      </w:r>
      <w:smartTag w:uri="urn:schemas-microsoft-com:office:smarttags" w:element="metricconverter">
        <w:smartTagPr>
          <w:attr w:name="ProductID" w:val="0,45 м"/>
        </w:smartTagPr>
        <w:r w:rsidR="006E2490" w:rsidRPr="00537C0C">
          <w:rPr>
            <w:sz w:val="28"/>
            <w:szCs w:val="28"/>
          </w:rPr>
          <w:t>0,45 м</w:t>
        </w:r>
      </w:smartTag>
      <w:r w:rsidR="006E2490" w:rsidRPr="00537C0C">
        <w:rPr>
          <w:sz w:val="28"/>
          <w:szCs w:val="28"/>
        </w:rPr>
        <w:t xml:space="preserve">. С ПК 10+50 по ПК 10+62 запроектирована прямая вставка длинной </w:t>
      </w:r>
      <w:smartTag w:uri="urn:schemas-microsoft-com:office:smarttags" w:element="metricconverter">
        <w:smartTagPr>
          <w:attr w:name="ProductID" w:val="12 м"/>
        </w:smartTagPr>
        <w:r w:rsidR="006E2490" w:rsidRPr="00537C0C">
          <w:rPr>
            <w:sz w:val="28"/>
            <w:szCs w:val="28"/>
          </w:rPr>
          <w:t>12 м</w:t>
        </w:r>
      </w:smartTag>
      <w:r w:rsidR="006E2490" w:rsidRPr="00537C0C">
        <w:rPr>
          <w:sz w:val="28"/>
          <w:szCs w:val="28"/>
        </w:rPr>
        <w:t>. с продольным уклоном</w:t>
      </w:r>
      <w:r w:rsidR="001727D8" w:rsidRPr="00537C0C">
        <w:rPr>
          <w:sz w:val="28"/>
          <w:szCs w:val="28"/>
        </w:rPr>
        <w:t xml:space="preserve"> 5‰. С ПК 10+62 по ПК 13+38 запроектирована выпуклая кривая протяженностью </w:t>
      </w:r>
      <w:smartTag w:uri="urn:schemas-microsoft-com:office:smarttags" w:element="metricconverter">
        <w:smartTagPr>
          <w:attr w:name="ProductID" w:val="276 м"/>
        </w:smartTagPr>
        <w:r w:rsidR="001727D8" w:rsidRPr="00537C0C">
          <w:rPr>
            <w:sz w:val="28"/>
            <w:szCs w:val="28"/>
          </w:rPr>
          <w:t>276 м</w:t>
        </w:r>
      </w:smartTag>
      <w:r w:rsidR="001727D8" w:rsidRPr="00537C0C">
        <w:rPr>
          <w:sz w:val="28"/>
          <w:szCs w:val="28"/>
        </w:rPr>
        <w:t xml:space="preserve">., тангенс </w:t>
      </w:r>
      <w:smartTag w:uri="urn:schemas-microsoft-com:office:smarttags" w:element="metricconverter">
        <w:smartTagPr>
          <w:attr w:name="ProductID" w:val="138 м"/>
        </w:smartTagPr>
        <w:r w:rsidR="001727D8" w:rsidRPr="00537C0C">
          <w:rPr>
            <w:sz w:val="28"/>
            <w:szCs w:val="28"/>
          </w:rPr>
          <w:t>138 м</w:t>
        </w:r>
      </w:smartTag>
      <w:r w:rsidR="001727D8" w:rsidRPr="00537C0C">
        <w:rPr>
          <w:sz w:val="28"/>
          <w:szCs w:val="28"/>
        </w:rPr>
        <w:t xml:space="preserve">., радиус кривой </w:t>
      </w:r>
      <w:smartTag w:uri="urn:schemas-microsoft-com:office:smarttags" w:element="metricconverter">
        <w:smartTagPr>
          <w:attr w:name="ProductID" w:val="23000 м"/>
        </w:smartTagPr>
        <w:r w:rsidR="001727D8" w:rsidRPr="00537C0C">
          <w:rPr>
            <w:sz w:val="28"/>
            <w:szCs w:val="28"/>
          </w:rPr>
          <w:t>23000 м</w:t>
        </w:r>
      </w:smartTag>
      <w:r w:rsidR="001727D8" w:rsidRPr="00537C0C">
        <w:rPr>
          <w:sz w:val="28"/>
          <w:szCs w:val="28"/>
        </w:rPr>
        <w:t xml:space="preserve">., биссектриса </w:t>
      </w:r>
      <w:smartTag w:uri="urn:schemas-microsoft-com:office:smarttags" w:element="metricconverter">
        <w:smartTagPr>
          <w:attr w:name="ProductID" w:val="0,414 м"/>
        </w:smartTagPr>
        <w:r w:rsidR="001727D8" w:rsidRPr="00537C0C">
          <w:rPr>
            <w:sz w:val="28"/>
            <w:szCs w:val="28"/>
          </w:rPr>
          <w:t>0,414 м</w:t>
        </w:r>
      </w:smartTag>
      <w:r w:rsidR="001727D8" w:rsidRPr="00537C0C">
        <w:rPr>
          <w:sz w:val="28"/>
          <w:szCs w:val="28"/>
        </w:rPr>
        <w:t xml:space="preserve">. С ПК 13+38 по ПК 13+46,9 запроектирована прямая вставка длинной </w:t>
      </w:r>
      <w:smartTag w:uri="urn:schemas-microsoft-com:office:smarttags" w:element="metricconverter">
        <w:smartTagPr>
          <w:attr w:name="ProductID" w:val="8,9 м"/>
        </w:smartTagPr>
        <w:r w:rsidR="001727D8" w:rsidRPr="00537C0C">
          <w:rPr>
            <w:sz w:val="28"/>
            <w:szCs w:val="28"/>
          </w:rPr>
          <w:t>8,9 м</w:t>
        </w:r>
      </w:smartTag>
      <w:r w:rsidR="001727D8" w:rsidRPr="00537C0C">
        <w:rPr>
          <w:sz w:val="28"/>
          <w:szCs w:val="28"/>
        </w:rPr>
        <w:t>. с продольным уклоном 17‰</w:t>
      </w:r>
      <w:r w:rsidR="00CF3CD4" w:rsidRPr="00537C0C">
        <w:rPr>
          <w:sz w:val="28"/>
          <w:szCs w:val="28"/>
        </w:rPr>
        <w:t xml:space="preserve">. С ПК 13+46,9 по ПК 18+99 запроектирована вогнутая кривая, протяженностью </w:t>
      </w:r>
      <w:smartTag w:uri="urn:schemas-microsoft-com:office:smarttags" w:element="metricconverter">
        <w:smartTagPr>
          <w:attr w:name="ProductID" w:val="552 м"/>
        </w:smartTagPr>
        <w:r w:rsidR="00CF3CD4" w:rsidRPr="00537C0C">
          <w:rPr>
            <w:sz w:val="28"/>
            <w:szCs w:val="28"/>
          </w:rPr>
          <w:t>552 м</w:t>
        </w:r>
      </w:smartTag>
      <w:r w:rsidR="00CF3CD4" w:rsidRPr="00537C0C">
        <w:rPr>
          <w:sz w:val="28"/>
          <w:szCs w:val="28"/>
        </w:rPr>
        <w:t xml:space="preserve">. радиусом 23000, тангенсом </w:t>
      </w:r>
      <w:smartTag w:uri="urn:schemas-microsoft-com:office:smarttags" w:element="metricconverter">
        <w:smartTagPr>
          <w:attr w:name="ProductID" w:val="276 м"/>
        </w:smartTagPr>
        <w:r w:rsidR="00CF3CD4" w:rsidRPr="00537C0C">
          <w:rPr>
            <w:sz w:val="28"/>
            <w:szCs w:val="28"/>
          </w:rPr>
          <w:t>276 м</w:t>
        </w:r>
      </w:smartTag>
      <w:r w:rsidR="00CF3CD4" w:rsidRPr="00537C0C">
        <w:rPr>
          <w:sz w:val="28"/>
          <w:szCs w:val="28"/>
        </w:rPr>
        <w:t xml:space="preserve">. и биссектрисой </w:t>
      </w:r>
      <w:smartTag w:uri="urn:schemas-microsoft-com:office:smarttags" w:element="metricconverter">
        <w:smartTagPr>
          <w:attr w:name="ProductID" w:val="1,656 м"/>
        </w:smartTagPr>
        <w:r w:rsidR="00CF3CD4" w:rsidRPr="00537C0C">
          <w:rPr>
            <w:sz w:val="28"/>
            <w:szCs w:val="28"/>
          </w:rPr>
          <w:t>1,656 м</w:t>
        </w:r>
      </w:smartTag>
      <w:r w:rsidR="00CF3CD4" w:rsidRPr="00537C0C">
        <w:rPr>
          <w:sz w:val="28"/>
          <w:szCs w:val="28"/>
        </w:rPr>
        <w:t>. С ПК 18+99 по ПК 20+00 запроектирована прямая вставка</w:t>
      </w:r>
      <w:r w:rsidR="00537C0C" w:rsidRPr="00537C0C">
        <w:rPr>
          <w:sz w:val="28"/>
          <w:szCs w:val="28"/>
        </w:rPr>
        <w:t xml:space="preserve"> </w:t>
      </w:r>
      <w:r w:rsidR="00CF3CD4" w:rsidRPr="00537C0C">
        <w:rPr>
          <w:sz w:val="28"/>
          <w:szCs w:val="28"/>
        </w:rPr>
        <w:t xml:space="preserve">длиной </w:t>
      </w:r>
      <w:smartTag w:uri="urn:schemas-microsoft-com:office:smarttags" w:element="metricconverter">
        <w:smartTagPr>
          <w:attr w:name="ProductID" w:val="101 м"/>
        </w:smartTagPr>
        <w:r w:rsidR="00CF3CD4" w:rsidRPr="00537C0C">
          <w:rPr>
            <w:sz w:val="28"/>
            <w:szCs w:val="28"/>
          </w:rPr>
          <w:t>101 м</w:t>
        </w:r>
      </w:smartTag>
      <w:r w:rsidR="00CF3CD4" w:rsidRPr="00537C0C">
        <w:rPr>
          <w:sz w:val="28"/>
          <w:szCs w:val="28"/>
        </w:rPr>
        <w:t xml:space="preserve">., с продольным уклоном 7‰. </w:t>
      </w:r>
    </w:p>
    <w:p w:rsidR="00FC03DA" w:rsidRPr="00537C0C" w:rsidRDefault="00FC03DA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Описание продольного профиля дороги </w:t>
      </w:r>
      <w:r w:rsidRPr="00537C0C">
        <w:rPr>
          <w:sz w:val="28"/>
          <w:szCs w:val="28"/>
          <w:lang w:val="en-US"/>
        </w:rPr>
        <w:t>CD</w:t>
      </w:r>
      <w:r w:rsidR="00CF3CD4" w:rsidRPr="00537C0C">
        <w:rPr>
          <w:sz w:val="28"/>
          <w:szCs w:val="28"/>
        </w:rPr>
        <w:t>.</w:t>
      </w:r>
    </w:p>
    <w:p w:rsidR="00FD5F08" w:rsidRPr="00537C0C" w:rsidRDefault="00CF3CD4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Техническая категория автомобильной дороги </w:t>
      </w:r>
      <w:r w:rsidRPr="00537C0C">
        <w:rPr>
          <w:sz w:val="28"/>
          <w:szCs w:val="28"/>
          <w:lang w:val="en-US"/>
        </w:rPr>
        <w:t>II</w:t>
      </w:r>
      <w:r w:rsidRPr="00537C0C">
        <w:rPr>
          <w:sz w:val="28"/>
          <w:szCs w:val="28"/>
        </w:rPr>
        <w:t xml:space="preserve">, продольные уклоны соответствуют требованию СНиП 2.05.02-85 и не превышают 40‰. Радиусы минимальных выпуклых и вогнутых кривых соответствуют требованию СНиП, более </w:t>
      </w:r>
      <w:smartTag w:uri="urn:schemas-microsoft-com:office:smarttags" w:element="metricconverter">
        <w:smartTagPr>
          <w:attr w:name="ProductID" w:val="15000 м"/>
        </w:smartTagPr>
        <w:r w:rsidRPr="00537C0C">
          <w:rPr>
            <w:sz w:val="28"/>
            <w:szCs w:val="28"/>
          </w:rPr>
          <w:t>15000 м</w:t>
        </w:r>
      </w:smartTag>
      <w:r w:rsidRPr="00537C0C"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5000 м"/>
        </w:smartTagPr>
        <w:r w:rsidRPr="00537C0C">
          <w:rPr>
            <w:sz w:val="28"/>
            <w:szCs w:val="28"/>
          </w:rPr>
          <w:t>5000 м</w:t>
        </w:r>
      </w:smartTag>
      <w:r w:rsidRPr="00537C0C">
        <w:rPr>
          <w:sz w:val="28"/>
          <w:szCs w:val="28"/>
        </w:rPr>
        <w:t xml:space="preserve">. и приняты максимально возможными с учетом рельефа местности для улучшения движения автотранспорта по дороге. Рекомендуемая рабочая отметка </w:t>
      </w:r>
      <w:smartTag w:uri="urn:schemas-microsoft-com:office:smarttags" w:element="metricconverter">
        <w:smartTagPr>
          <w:attr w:name="ProductID" w:val="145,45 м"/>
        </w:smartTagPr>
        <w:r w:rsidRPr="00537C0C">
          <w:rPr>
            <w:sz w:val="28"/>
            <w:szCs w:val="28"/>
          </w:rPr>
          <w:t>145,45 м</w:t>
        </w:r>
      </w:smartTag>
      <w:r w:rsidRPr="00537C0C">
        <w:rPr>
          <w:sz w:val="28"/>
          <w:szCs w:val="28"/>
        </w:rPr>
        <w:t xml:space="preserve">. С ПК 75+91 по ПК </w:t>
      </w:r>
      <w:r w:rsidR="00142169" w:rsidRPr="00537C0C">
        <w:rPr>
          <w:sz w:val="28"/>
          <w:szCs w:val="28"/>
        </w:rPr>
        <w:t>77</w:t>
      </w:r>
      <w:r w:rsidRPr="00537C0C">
        <w:rPr>
          <w:sz w:val="28"/>
          <w:szCs w:val="28"/>
        </w:rPr>
        <w:t>+</w:t>
      </w:r>
      <w:r w:rsidR="00142169" w:rsidRPr="00537C0C">
        <w:rPr>
          <w:sz w:val="28"/>
          <w:szCs w:val="28"/>
        </w:rPr>
        <w:t>80</w:t>
      </w:r>
      <w:r w:rsidRPr="00537C0C">
        <w:rPr>
          <w:sz w:val="28"/>
          <w:szCs w:val="28"/>
        </w:rPr>
        <w:t xml:space="preserve"> запроектирована выемка глубиной до </w:t>
      </w:r>
      <w:smartTag w:uri="urn:schemas-microsoft-com:office:smarttags" w:element="metricconverter">
        <w:smartTagPr>
          <w:attr w:name="ProductID" w:val="2,15 м"/>
        </w:smartTagPr>
        <w:r w:rsidR="00142169" w:rsidRPr="00537C0C">
          <w:rPr>
            <w:sz w:val="28"/>
            <w:szCs w:val="28"/>
          </w:rPr>
          <w:t>2</w:t>
        </w:r>
        <w:r w:rsidRPr="00537C0C">
          <w:rPr>
            <w:sz w:val="28"/>
            <w:szCs w:val="28"/>
          </w:rPr>
          <w:t>,</w:t>
        </w:r>
        <w:r w:rsidR="00142169" w:rsidRPr="00537C0C">
          <w:rPr>
            <w:sz w:val="28"/>
            <w:szCs w:val="28"/>
          </w:rPr>
          <w:t>15</w:t>
        </w:r>
        <w:r w:rsidRPr="00537C0C">
          <w:rPr>
            <w:sz w:val="28"/>
            <w:szCs w:val="28"/>
          </w:rPr>
          <w:t xml:space="preserve"> м</w:t>
        </w:r>
      </w:smartTag>
      <w:r w:rsidRPr="00537C0C">
        <w:rPr>
          <w:sz w:val="28"/>
          <w:szCs w:val="28"/>
        </w:rPr>
        <w:t xml:space="preserve">. Проектная линия запроектирована из прямых вставок, вогнутых и выпуклых кривых. С ПК </w:t>
      </w:r>
      <w:r w:rsidR="00142169" w:rsidRPr="00537C0C">
        <w:rPr>
          <w:sz w:val="28"/>
          <w:szCs w:val="28"/>
        </w:rPr>
        <w:t>67</w:t>
      </w:r>
      <w:r w:rsidRPr="00537C0C">
        <w:rPr>
          <w:sz w:val="28"/>
          <w:szCs w:val="28"/>
        </w:rPr>
        <w:t>+</w:t>
      </w:r>
      <w:r w:rsidR="00142169" w:rsidRPr="00537C0C">
        <w:rPr>
          <w:sz w:val="28"/>
          <w:szCs w:val="28"/>
        </w:rPr>
        <w:t>6</w:t>
      </w:r>
      <w:r w:rsidRPr="00537C0C">
        <w:rPr>
          <w:sz w:val="28"/>
          <w:szCs w:val="28"/>
        </w:rPr>
        <w:t xml:space="preserve">0 по ПК </w:t>
      </w:r>
      <w:r w:rsidR="00142169" w:rsidRPr="00537C0C">
        <w:rPr>
          <w:sz w:val="28"/>
          <w:szCs w:val="28"/>
        </w:rPr>
        <w:t>69</w:t>
      </w:r>
      <w:r w:rsidRPr="00537C0C">
        <w:rPr>
          <w:sz w:val="28"/>
          <w:szCs w:val="28"/>
        </w:rPr>
        <w:t>+</w:t>
      </w:r>
      <w:r w:rsidR="00142169" w:rsidRPr="00537C0C">
        <w:rPr>
          <w:sz w:val="28"/>
          <w:szCs w:val="28"/>
        </w:rPr>
        <w:t>27,5</w:t>
      </w:r>
      <w:r w:rsidRPr="00537C0C">
        <w:rPr>
          <w:sz w:val="28"/>
          <w:szCs w:val="28"/>
        </w:rPr>
        <w:t xml:space="preserve"> запроектирована прямая вставка протяженностью </w:t>
      </w:r>
      <w:smartTag w:uri="urn:schemas-microsoft-com:office:smarttags" w:element="metricconverter">
        <w:smartTagPr>
          <w:attr w:name="ProductID" w:val="167,5 м"/>
        </w:smartTagPr>
        <w:r w:rsidR="00142169" w:rsidRPr="00537C0C">
          <w:rPr>
            <w:sz w:val="28"/>
            <w:szCs w:val="28"/>
          </w:rPr>
          <w:t>167,5</w:t>
        </w:r>
        <w:r w:rsidRPr="00537C0C">
          <w:rPr>
            <w:sz w:val="28"/>
            <w:szCs w:val="28"/>
          </w:rPr>
          <w:t xml:space="preserve"> м</w:t>
        </w:r>
      </w:smartTag>
      <w:r w:rsidRPr="00537C0C">
        <w:rPr>
          <w:sz w:val="28"/>
          <w:szCs w:val="28"/>
        </w:rPr>
        <w:t xml:space="preserve">. с продольным уклоном </w:t>
      </w:r>
      <w:r w:rsidR="00142169" w:rsidRPr="00537C0C">
        <w:rPr>
          <w:sz w:val="28"/>
          <w:szCs w:val="28"/>
        </w:rPr>
        <w:t>5</w:t>
      </w:r>
      <w:r w:rsidRPr="00537C0C">
        <w:rPr>
          <w:sz w:val="28"/>
          <w:szCs w:val="28"/>
        </w:rPr>
        <w:t>‰, далее с ПК</w:t>
      </w:r>
      <w:r w:rsidR="00142169" w:rsidRPr="00537C0C">
        <w:rPr>
          <w:sz w:val="28"/>
          <w:szCs w:val="28"/>
        </w:rPr>
        <w:t xml:space="preserve"> 69+27,5</w:t>
      </w:r>
      <w:r w:rsidRPr="00537C0C">
        <w:rPr>
          <w:sz w:val="28"/>
          <w:szCs w:val="28"/>
        </w:rPr>
        <w:t xml:space="preserve"> по ПК 7</w:t>
      </w:r>
      <w:r w:rsidR="00142169" w:rsidRPr="00537C0C">
        <w:rPr>
          <w:sz w:val="28"/>
          <w:szCs w:val="28"/>
        </w:rPr>
        <w:t>2</w:t>
      </w:r>
      <w:r w:rsidRPr="00537C0C">
        <w:rPr>
          <w:sz w:val="28"/>
          <w:szCs w:val="28"/>
        </w:rPr>
        <w:t>+</w:t>
      </w:r>
      <w:r w:rsidR="00142169" w:rsidRPr="00537C0C">
        <w:rPr>
          <w:sz w:val="28"/>
          <w:szCs w:val="28"/>
        </w:rPr>
        <w:t>72,5</w:t>
      </w:r>
      <w:r w:rsidRPr="00537C0C">
        <w:rPr>
          <w:sz w:val="28"/>
          <w:szCs w:val="28"/>
        </w:rPr>
        <w:t xml:space="preserve"> запроектирована </w:t>
      </w:r>
      <w:r w:rsidR="00142169" w:rsidRPr="00537C0C">
        <w:rPr>
          <w:sz w:val="28"/>
          <w:szCs w:val="28"/>
        </w:rPr>
        <w:t>выпуклая</w:t>
      </w:r>
      <w:r w:rsidRPr="00537C0C">
        <w:rPr>
          <w:sz w:val="28"/>
          <w:szCs w:val="28"/>
        </w:rPr>
        <w:t xml:space="preserve"> вертикальная кривая протяженностью </w:t>
      </w:r>
      <w:smartTag w:uri="urn:schemas-microsoft-com:office:smarttags" w:element="metricconverter">
        <w:smartTagPr>
          <w:attr w:name="ProductID" w:val="345 м"/>
        </w:smartTagPr>
        <w:r w:rsidRPr="00537C0C">
          <w:rPr>
            <w:sz w:val="28"/>
            <w:szCs w:val="28"/>
          </w:rPr>
          <w:t>3</w:t>
        </w:r>
        <w:r w:rsidR="00142169" w:rsidRPr="00537C0C">
          <w:rPr>
            <w:sz w:val="28"/>
            <w:szCs w:val="28"/>
          </w:rPr>
          <w:t>45</w:t>
        </w:r>
        <w:r w:rsidRPr="00537C0C">
          <w:rPr>
            <w:sz w:val="28"/>
            <w:szCs w:val="28"/>
          </w:rPr>
          <w:t xml:space="preserve"> м</w:t>
        </w:r>
      </w:smartTag>
      <w:r w:rsidRPr="00537C0C">
        <w:rPr>
          <w:sz w:val="28"/>
          <w:szCs w:val="28"/>
        </w:rPr>
        <w:t xml:space="preserve">. радиусом </w:t>
      </w:r>
      <w:smartTag w:uri="urn:schemas-microsoft-com:office:smarttags" w:element="metricconverter">
        <w:smartTagPr>
          <w:attr w:name="ProductID" w:val="15000 м"/>
        </w:smartTagPr>
        <w:r w:rsidRPr="00537C0C">
          <w:rPr>
            <w:sz w:val="28"/>
            <w:szCs w:val="28"/>
          </w:rPr>
          <w:t>15000 м</w:t>
        </w:r>
      </w:smartTag>
      <w:r w:rsidRPr="00537C0C">
        <w:rPr>
          <w:sz w:val="28"/>
          <w:szCs w:val="28"/>
        </w:rPr>
        <w:t xml:space="preserve">., тангенс </w:t>
      </w:r>
      <w:smartTag w:uri="urn:schemas-microsoft-com:office:smarttags" w:element="metricconverter">
        <w:smartTagPr>
          <w:attr w:name="ProductID" w:val="172,5 м"/>
        </w:smartTagPr>
        <w:r w:rsidRPr="00537C0C">
          <w:rPr>
            <w:sz w:val="28"/>
            <w:szCs w:val="28"/>
          </w:rPr>
          <w:t>1</w:t>
        </w:r>
        <w:r w:rsidR="00142169" w:rsidRPr="00537C0C">
          <w:rPr>
            <w:sz w:val="28"/>
            <w:szCs w:val="28"/>
          </w:rPr>
          <w:t>72,5</w:t>
        </w:r>
        <w:r w:rsidRPr="00537C0C">
          <w:rPr>
            <w:sz w:val="28"/>
            <w:szCs w:val="28"/>
          </w:rPr>
          <w:t xml:space="preserve"> м</w:t>
        </w:r>
      </w:smartTag>
      <w:r w:rsidRPr="00537C0C">
        <w:rPr>
          <w:sz w:val="28"/>
          <w:szCs w:val="28"/>
        </w:rPr>
        <w:t xml:space="preserve">., биссектриса </w:t>
      </w:r>
      <w:smartTag w:uri="urn:schemas-microsoft-com:office:smarttags" w:element="metricconverter">
        <w:smartTagPr>
          <w:attr w:name="ProductID" w:val="0,99 м"/>
        </w:smartTagPr>
        <w:r w:rsidRPr="00537C0C">
          <w:rPr>
            <w:sz w:val="28"/>
            <w:szCs w:val="28"/>
          </w:rPr>
          <w:t>0,</w:t>
        </w:r>
        <w:r w:rsidR="00142169" w:rsidRPr="00537C0C">
          <w:rPr>
            <w:sz w:val="28"/>
            <w:szCs w:val="28"/>
          </w:rPr>
          <w:t>99</w:t>
        </w:r>
        <w:r w:rsidRPr="00537C0C">
          <w:rPr>
            <w:sz w:val="28"/>
            <w:szCs w:val="28"/>
          </w:rPr>
          <w:t xml:space="preserve"> м</w:t>
        </w:r>
      </w:smartTag>
      <w:r w:rsidRPr="00537C0C">
        <w:rPr>
          <w:sz w:val="28"/>
          <w:szCs w:val="28"/>
        </w:rPr>
        <w:t xml:space="preserve">. С ПК </w:t>
      </w:r>
      <w:r w:rsidR="00142169" w:rsidRPr="00537C0C">
        <w:rPr>
          <w:sz w:val="28"/>
          <w:szCs w:val="28"/>
        </w:rPr>
        <w:t>72+72,5</w:t>
      </w:r>
      <w:r w:rsidRPr="00537C0C">
        <w:rPr>
          <w:sz w:val="28"/>
          <w:szCs w:val="28"/>
        </w:rPr>
        <w:t xml:space="preserve"> по ПК </w:t>
      </w:r>
      <w:r w:rsidR="00142169" w:rsidRPr="00537C0C">
        <w:rPr>
          <w:sz w:val="28"/>
          <w:szCs w:val="28"/>
        </w:rPr>
        <w:t>73+59</w:t>
      </w:r>
      <w:r w:rsidRPr="00537C0C">
        <w:rPr>
          <w:sz w:val="28"/>
          <w:szCs w:val="28"/>
        </w:rPr>
        <w:t xml:space="preserve"> запроектирована </w:t>
      </w:r>
      <w:r w:rsidR="00142169" w:rsidRPr="00537C0C">
        <w:rPr>
          <w:sz w:val="28"/>
          <w:szCs w:val="28"/>
        </w:rPr>
        <w:t xml:space="preserve">прямая вставка длиной </w:t>
      </w:r>
      <w:smartTag w:uri="urn:schemas-microsoft-com:office:smarttags" w:element="metricconverter">
        <w:smartTagPr>
          <w:attr w:name="ProductID" w:val="86,5 м"/>
        </w:smartTagPr>
        <w:r w:rsidR="00142169" w:rsidRPr="00537C0C">
          <w:rPr>
            <w:sz w:val="28"/>
            <w:szCs w:val="28"/>
          </w:rPr>
          <w:t>86,5 м</w:t>
        </w:r>
      </w:smartTag>
      <w:r w:rsidRPr="00537C0C">
        <w:rPr>
          <w:sz w:val="28"/>
          <w:szCs w:val="28"/>
        </w:rPr>
        <w:t>.</w:t>
      </w:r>
      <w:r w:rsidR="00142169" w:rsidRPr="00537C0C">
        <w:rPr>
          <w:sz w:val="28"/>
          <w:szCs w:val="28"/>
        </w:rPr>
        <w:t xml:space="preserve">, с продольным уклоном 18‰. С ПК </w:t>
      </w:r>
      <w:r w:rsidR="00E450F1" w:rsidRPr="00537C0C">
        <w:rPr>
          <w:sz w:val="28"/>
          <w:szCs w:val="28"/>
        </w:rPr>
        <w:t xml:space="preserve">73+59 по ПК 76+41 запроектирована вогнутая вертикальная кривая протяженностью </w:t>
      </w:r>
      <w:smartTag w:uri="urn:schemas-microsoft-com:office:smarttags" w:element="metricconverter">
        <w:smartTagPr>
          <w:attr w:name="ProductID" w:val="282 м"/>
        </w:smartTagPr>
        <w:r w:rsidR="00E450F1" w:rsidRPr="00537C0C">
          <w:rPr>
            <w:sz w:val="28"/>
            <w:szCs w:val="28"/>
          </w:rPr>
          <w:t>282 м</w:t>
        </w:r>
      </w:smartTag>
      <w:r w:rsidR="00E450F1" w:rsidRPr="00537C0C">
        <w:rPr>
          <w:sz w:val="28"/>
          <w:szCs w:val="28"/>
        </w:rPr>
        <w:t xml:space="preserve">., радиус кривой </w:t>
      </w:r>
      <w:smartTag w:uri="urn:schemas-microsoft-com:office:smarttags" w:element="metricconverter">
        <w:smartTagPr>
          <w:attr w:name="ProductID" w:val="6000 м"/>
        </w:smartTagPr>
        <w:r w:rsidR="00E450F1" w:rsidRPr="00537C0C">
          <w:rPr>
            <w:sz w:val="28"/>
            <w:szCs w:val="28"/>
          </w:rPr>
          <w:t>6000 м</w:t>
        </w:r>
      </w:smartTag>
      <w:r w:rsidR="00E450F1" w:rsidRPr="00537C0C">
        <w:rPr>
          <w:sz w:val="28"/>
          <w:szCs w:val="28"/>
        </w:rPr>
        <w:t xml:space="preserve">., тангенс </w:t>
      </w:r>
      <w:smartTag w:uri="urn:schemas-microsoft-com:office:smarttags" w:element="metricconverter">
        <w:smartTagPr>
          <w:attr w:name="ProductID" w:val="141 м"/>
        </w:smartTagPr>
        <w:r w:rsidR="00E450F1" w:rsidRPr="00537C0C">
          <w:rPr>
            <w:sz w:val="28"/>
            <w:szCs w:val="28"/>
          </w:rPr>
          <w:t>141 м</w:t>
        </w:r>
      </w:smartTag>
      <w:r w:rsidR="00E450F1" w:rsidRPr="00537C0C">
        <w:rPr>
          <w:sz w:val="28"/>
          <w:szCs w:val="28"/>
        </w:rPr>
        <w:t>.,</w:t>
      </w:r>
      <w:r w:rsidR="00537C0C" w:rsidRPr="00537C0C">
        <w:rPr>
          <w:sz w:val="28"/>
          <w:szCs w:val="28"/>
        </w:rPr>
        <w:t xml:space="preserve"> </w:t>
      </w:r>
      <w:r w:rsidR="00E450F1" w:rsidRPr="00537C0C">
        <w:rPr>
          <w:sz w:val="28"/>
          <w:szCs w:val="28"/>
        </w:rPr>
        <w:t xml:space="preserve">биссектриса </w:t>
      </w:r>
      <w:smartTag w:uri="urn:schemas-microsoft-com:office:smarttags" w:element="metricconverter">
        <w:smartTagPr>
          <w:attr w:name="ProductID" w:val="1,66 м"/>
        </w:smartTagPr>
        <w:r w:rsidR="00E450F1" w:rsidRPr="00537C0C">
          <w:rPr>
            <w:sz w:val="28"/>
            <w:szCs w:val="28"/>
          </w:rPr>
          <w:t>1,66 м</w:t>
        </w:r>
      </w:smartTag>
      <w:r w:rsidRPr="00537C0C">
        <w:rPr>
          <w:sz w:val="28"/>
          <w:szCs w:val="28"/>
        </w:rPr>
        <w:t xml:space="preserve">. С ПК </w:t>
      </w:r>
      <w:r w:rsidR="00E450F1" w:rsidRPr="00537C0C">
        <w:rPr>
          <w:sz w:val="28"/>
          <w:szCs w:val="28"/>
        </w:rPr>
        <w:t>76</w:t>
      </w:r>
      <w:r w:rsidRPr="00537C0C">
        <w:rPr>
          <w:sz w:val="28"/>
          <w:szCs w:val="28"/>
        </w:rPr>
        <w:t>+</w:t>
      </w:r>
      <w:r w:rsidR="00E450F1" w:rsidRPr="00537C0C">
        <w:rPr>
          <w:sz w:val="28"/>
          <w:szCs w:val="28"/>
        </w:rPr>
        <w:t>41</w:t>
      </w:r>
      <w:r w:rsidRPr="00537C0C">
        <w:rPr>
          <w:sz w:val="28"/>
          <w:szCs w:val="28"/>
        </w:rPr>
        <w:t xml:space="preserve"> по ПК </w:t>
      </w:r>
      <w:r w:rsidR="00E450F1" w:rsidRPr="00537C0C">
        <w:rPr>
          <w:sz w:val="28"/>
          <w:szCs w:val="28"/>
        </w:rPr>
        <w:t>76</w:t>
      </w:r>
      <w:r w:rsidRPr="00537C0C">
        <w:rPr>
          <w:sz w:val="28"/>
          <w:szCs w:val="28"/>
        </w:rPr>
        <w:t>+6</w:t>
      </w:r>
      <w:r w:rsidR="00E450F1" w:rsidRPr="00537C0C">
        <w:rPr>
          <w:sz w:val="28"/>
          <w:szCs w:val="28"/>
        </w:rPr>
        <w:t>0</w:t>
      </w:r>
      <w:r w:rsidRPr="00537C0C">
        <w:rPr>
          <w:sz w:val="28"/>
          <w:szCs w:val="28"/>
        </w:rPr>
        <w:t xml:space="preserve"> запроектирована прямая вставка длинной </w:t>
      </w:r>
      <w:smartTag w:uri="urn:schemas-microsoft-com:office:smarttags" w:element="metricconverter">
        <w:smartTagPr>
          <w:attr w:name="ProductID" w:val="19 м"/>
        </w:smartTagPr>
        <w:r w:rsidRPr="00537C0C">
          <w:rPr>
            <w:sz w:val="28"/>
            <w:szCs w:val="28"/>
          </w:rPr>
          <w:t>1</w:t>
        </w:r>
        <w:r w:rsidR="00E450F1" w:rsidRPr="00537C0C">
          <w:rPr>
            <w:sz w:val="28"/>
            <w:szCs w:val="28"/>
          </w:rPr>
          <w:t>9</w:t>
        </w:r>
        <w:r w:rsidRPr="00537C0C">
          <w:rPr>
            <w:sz w:val="28"/>
            <w:szCs w:val="28"/>
          </w:rPr>
          <w:t xml:space="preserve"> м</w:t>
        </w:r>
      </w:smartTag>
      <w:r w:rsidRPr="00537C0C">
        <w:rPr>
          <w:sz w:val="28"/>
          <w:szCs w:val="28"/>
        </w:rPr>
        <w:t xml:space="preserve">. с продольным уклоном </w:t>
      </w:r>
      <w:r w:rsidR="00E450F1" w:rsidRPr="00537C0C">
        <w:rPr>
          <w:sz w:val="28"/>
          <w:szCs w:val="28"/>
        </w:rPr>
        <w:t>29</w:t>
      </w:r>
      <w:r w:rsidRPr="00537C0C">
        <w:rPr>
          <w:sz w:val="28"/>
          <w:szCs w:val="28"/>
        </w:rPr>
        <w:t xml:space="preserve">‰. С ПК </w:t>
      </w:r>
      <w:r w:rsidR="00E450F1" w:rsidRPr="00537C0C">
        <w:rPr>
          <w:sz w:val="28"/>
          <w:szCs w:val="28"/>
        </w:rPr>
        <w:t>76+60</w:t>
      </w:r>
      <w:r w:rsidRPr="00537C0C">
        <w:rPr>
          <w:sz w:val="28"/>
          <w:szCs w:val="28"/>
        </w:rPr>
        <w:t xml:space="preserve"> по ПК </w:t>
      </w:r>
      <w:r w:rsidR="00E450F1" w:rsidRPr="00537C0C">
        <w:rPr>
          <w:sz w:val="28"/>
          <w:szCs w:val="28"/>
        </w:rPr>
        <w:t>81</w:t>
      </w:r>
      <w:r w:rsidRPr="00537C0C">
        <w:rPr>
          <w:sz w:val="28"/>
          <w:szCs w:val="28"/>
        </w:rPr>
        <w:t>+</w:t>
      </w:r>
      <w:r w:rsidR="00E450F1" w:rsidRPr="00537C0C">
        <w:rPr>
          <w:sz w:val="28"/>
          <w:szCs w:val="28"/>
        </w:rPr>
        <w:t>40</w:t>
      </w:r>
      <w:r w:rsidRPr="00537C0C">
        <w:rPr>
          <w:sz w:val="28"/>
          <w:szCs w:val="28"/>
        </w:rPr>
        <w:t xml:space="preserve"> запроектирована выпуклая кривая протяженностью </w:t>
      </w:r>
      <w:smartTag w:uri="urn:schemas-microsoft-com:office:smarttags" w:element="metricconverter">
        <w:smartTagPr>
          <w:attr w:name="ProductID" w:val="480 м"/>
        </w:smartTagPr>
        <w:r w:rsidR="00E450F1" w:rsidRPr="00537C0C">
          <w:rPr>
            <w:sz w:val="28"/>
            <w:szCs w:val="28"/>
          </w:rPr>
          <w:t>480</w:t>
        </w:r>
        <w:r w:rsidRPr="00537C0C">
          <w:rPr>
            <w:sz w:val="28"/>
            <w:szCs w:val="28"/>
          </w:rPr>
          <w:t xml:space="preserve"> м</w:t>
        </w:r>
      </w:smartTag>
      <w:r w:rsidRPr="00537C0C">
        <w:rPr>
          <w:sz w:val="28"/>
          <w:szCs w:val="28"/>
        </w:rPr>
        <w:t xml:space="preserve">., тангенс </w:t>
      </w:r>
      <w:smartTag w:uri="urn:schemas-microsoft-com:office:smarttags" w:element="metricconverter">
        <w:smartTagPr>
          <w:attr w:name="ProductID" w:val="240 м"/>
        </w:smartTagPr>
        <w:r w:rsidR="00E450F1" w:rsidRPr="00537C0C">
          <w:rPr>
            <w:sz w:val="28"/>
            <w:szCs w:val="28"/>
          </w:rPr>
          <w:t>240</w:t>
        </w:r>
        <w:r w:rsidRPr="00537C0C">
          <w:rPr>
            <w:sz w:val="28"/>
            <w:szCs w:val="28"/>
          </w:rPr>
          <w:t xml:space="preserve"> м</w:t>
        </w:r>
      </w:smartTag>
      <w:r w:rsidRPr="00537C0C">
        <w:rPr>
          <w:sz w:val="28"/>
          <w:szCs w:val="28"/>
        </w:rPr>
        <w:t xml:space="preserve">., радиус кривой </w:t>
      </w:r>
      <w:smartTag w:uri="urn:schemas-microsoft-com:office:smarttags" w:element="metricconverter">
        <w:smartTagPr>
          <w:attr w:name="ProductID" w:val="15000 м"/>
        </w:smartTagPr>
        <w:r w:rsidR="00E450F1" w:rsidRPr="00537C0C">
          <w:rPr>
            <w:sz w:val="28"/>
            <w:szCs w:val="28"/>
          </w:rPr>
          <w:t>15</w:t>
        </w:r>
        <w:r w:rsidRPr="00537C0C">
          <w:rPr>
            <w:sz w:val="28"/>
            <w:szCs w:val="28"/>
          </w:rPr>
          <w:t>000 м</w:t>
        </w:r>
      </w:smartTag>
      <w:r w:rsidRPr="00537C0C">
        <w:rPr>
          <w:sz w:val="28"/>
          <w:szCs w:val="28"/>
        </w:rPr>
        <w:t xml:space="preserve">., биссектриса </w:t>
      </w:r>
      <w:smartTag w:uri="urn:schemas-microsoft-com:office:smarttags" w:element="metricconverter">
        <w:smartTagPr>
          <w:attr w:name="ProductID" w:val="1,92 м"/>
        </w:smartTagPr>
        <w:r w:rsidR="00E450F1" w:rsidRPr="00537C0C">
          <w:rPr>
            <w:sz w:val="28"/>
            <w:szCs w:val="28"/>
          </w:rPr>
          <w:t>1,92</w:t>
        </w:r>
        <w:r w:rsidRPr="00537C0C">
          <w:rPr>
            <w:sz w:val="28"/>
            <w:szCs w:val="28"/>
          </w:rPr>
          <w:t xml:space="preserve"> м</w:t>
        </w:r>
      </w:smartTag>
      <w:r w:rsidRPr="00537C0C">
        <w:rPr>
          <w:sz w:val="28"/>
          <w:szCs w:val="28"/>
        </w:rPr>
        <w:t xml:space="preserve">. </w:t>
      </w:r>
      <w:r w:rsidR="00E450F1" w:rsidRPr="00537C0C">
        <w:rPr>
          <w:sz w:val="28"/>
          <w:szCs w:val="28"/>
        </w:rPr>
        <w:t xml:space="preserve">Продольные профили представлены </w:t>
      </w:r>
      <w:r w:rsidR="00FD5F08" w:rsidRPr="00537C0C">
        <w:rPr>
          <w:sz w:val="28"/>
          <w:szCs w:val="28"/>
        </w:rPr>
        <w:t>на рисунке</w:t>
      </w:r>
      <w:r w:rsidR="00E450F1" w:rsidRPr="00537C0C">
        <w:rPr>
          <w:sz w:val="28"/>
          <w:szCs w:val="28"/>
        </w:rPr>
        <w:t xml:space="preserve"> 2.</w:t>
      </w:r>
      <w:r w:rsidR="00446F37" w:rsidRPr="00537C0C">
        <w:rPr>
          <w:sz w:val="28"/>
          <w:szCs w:val="28"/>
        </w:rPr>
        <w:t xml:space="preserve"> </w:t>
      </w:r>
    </w:p>
    <w:p w:rsidR="00A71BA2" w:rsidRPr="00537C0C" w:rsidRDefault="00A71BA2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FD5F08" w:rsidRPr="00537C0C" w:rsidRDefault="00FD5F08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2.2 Описание пересечения в двух уровнях</w:t>
      </w:r>
    </w:p>
    <w:p w:rsidR="00B52826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CF3CD4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Схема пересечения дорог в двух уровнях -</w:t>
      </w:r>
      <w:r w:rsidR="00537C0C" w:rsidRPr="00537C0C">
        <w:rPr>
          <w:sz w:val="28"/>
          <w:szCs w:val="28"/>
        </w:rPr>
        <w:t xml:space="preserve"> </w:t>
      </w:r>
      <w:r w:rsidRPr="00537C0C">
        <w:rPr>
          <w:sz w:val="28"/>
          <w:szCs w:val="28"/>
        </w:rPr>
        <w:t>клеверный лист состоит из 4 левоповоротных и 4 правоповоротных съездов.</w:t>
      </w:r>
      <w:r w:rsidR="00E808E4" w:rsidRPr="00537C0C">
        <w:rPr>
          <w:sz w:val="28"/>
          <w:szCs w:val="28"/>
        </w:rPr>
        <w:t xml:space="preserve"> Дорога </w:t>
      </w:r>
      <w:r w:rsidR="00E808E4" w:rsidRPr="00537C0C">
        <w:rPr>
          <w:sz w:val="28"/>
          <w:szCs w:val="28"/>
          <w:lang w:val="en-US"/>
        </w:rPr>
        <w:t>II</w:t>
      </w:r>
      <w:r w:rsidR="00E808E4" w:rsidRPr="00537C0C">
        <w:rPr>
          <w:sz w:val="28"/>
          <w:szCs w:val="28"/>
        </w:rPr>
        <w:t xml:space="preserve"> технической категории проходит в нижнем уровне, а дорога </w:t>
      </w:r>
      <w:r w:rsidR="00E808E4" w:rsidRPr="00537C0C">
        <w:rPr>
          <w:sz w:val="28"/>
          <w:szCs w:val="28"/>
          <w:lang w:val="en-US"/>
        </w:rPr>
        <w:t>IV</w:t>
      </w:r>
      <w:r w:rsidR="00E808E4" w:rsidRPr="00537C0C">
        <w:rPr>
          <w:sz w:val="28"/>
          <w:szCs w:val="28"/>
        </w:rPr>
        <w:t xml:space="preserve"> категории в верхнем так как, по экономическим соображениям целесообразнее дорогу высшей категории прокладывать в нижнем уровне, а низшей категории в верхнем. Габарит приближения определяется по ГОСТ Р52748-2007 “Нормативные нагрузки, расчетные схемы нагружения и габариты приближения”, в соответствии с ГОСТ габарит приближения принят </w:t>
      </w:r>
      <w:smartTag w:uri="urn:schemas-microsoft-com:office:smarttags" w:element="metricconverter">
        <w:smartTagPr>
          <w:attr w:name="ProductID" w:val="4,5 м"/>
        </w:smartTagPr>
        <w:r w:rsidR="00E808E4" w:rsidRPr="00537C0C">
          <w:rPr>
            <w:sz w:val="28"/>
            <w:szCs w:val="28"/>
          </w:rPr>
          <w:t>4,5 м</w:t>
        </w:r>
      </w:smartTag>
      <w:r w:rsidR="00E808E4" w:rsidRPr="00537C0C">
        <w:rPr>
          <w:sz w:val="28"/>
          <w:szCs w:val="28"/>
        </w:rPr>
        <w:t>. Для развязок в разных уровнях нормируются величин</w:t>
      </w:r>
      <w:r w:rsidR="00090010" w:rsidRPr="00537C0C">
        <w:rPr>
          <w:sz w:val="28"/>
          <w:szCs w:val="28"/>
        </w:rPr>
        <w:t>ы</w:t>
      </w:r>
      <w:r w:rsidR="00E808E4" w:rsidRPr="00537C0C">
        <w:rPr>
          <w:sz w:val="28"/>
          <w:szCs w:val="28"/>
        </w:rPr>
        <w:t xml:space="preserve"> съездов</w:t>
      </w:r>
      <w:r w:rsidR="00090010" w:rsidRPr="00537C0C">
        <w:rPr>
          <w:sz w:val="28"/>
          <w:szCs w:val="28"/>
        </w:rPr>
        <w:t>. Для вычисления минимальных радиусов закругления правоповоротных съездов из СНиП 2.05.02-85 “Автомобильные дороги”</w:t>
      </w:r>
      <w:r w:rsidR="00537C0C" w:rsidRPr="00537C0C">
        <w:rPr>
          <w:sz w:val="28"/>
          <w:szCs w:val="28"/>
        </w:rPr>
        <w:t xml:space="preserve"> </w:t>
      </w:r>
      <w:r w:rsidR="00090010" w:rsidRPr="00537C0C">
        <w:rPr>
          <w:sz w:val="28"/>
          <w:szCs w:val="28"/>
        </w:rPr>
        <w:t xml:space="preserve">выбирается расчетная минимальная скорость движения с учетом технической категории автомобильной дороги, с которой съезжают автомобили. Для </w:t>
      </w:r>
      <w:r w:rsidR="00090010" w:rsidRPr="00537C0C">
        <w:rPr>
          <w:sz w:val="28"/>
          <w:szCs w:val="28"/>
          <w:lang w:val="en-US"/>
        </w:rPr>
        <w:t>II</w:t>
      </w:r>
      <w:r w:rsidR="00090010" w:rsidRPr="00537C0C">
        <w:rPr>
          <w:sz w:val="28"/>
          <w:szCs w:val="28"/>
        </w:rPr>
        <w:t xml:space="preserve"> технической категории расчетная скорость </w:t>
      </w:r>
      <w:smartTag w:uri="urn:schemas-microsoft-com:office:smarttags" w:element="metricconverter">
        <w:smartTagPr>
          <w:attr w:name="ProductID" w:val="60 км/ч"/>
        </w:smartTagPr>
        <w:r w:rsidR="00090010" w:rsidRPr="00537C0C">
          <w:rPr>
            <w:sz w:val="28"/>
            <w:szCs w:val="28"/>
          </w:rPr>
          <w:t>60 км/ч</w:t>
        </w:r>
      </w:smartTag>
      <w:r w:rsidR="00090010" w:rsidRPr="00537C0C">
        <w:rPr>
          <w:sz w:val="28"/>
          <w:szCs w:val="28"/>
        </w:rPr>
        <w:t xml:space="preserve">., радиус </w:t>
      </w:r>
      <w:smartTag w:uri="urn:schemas-microsoft-com:office:smarttags" w:element="metricconverter">
        <w:smartTagPr>
          <w:attr w:name="ProductID" w:val="150 м"/>
        </w:smartTagPr>
        <w:r w:rsidR="00090010" w:rsidRPr="00537C0C">
          <w:rPr>
            <w:sz w:val="28"/>
            <w:szCs w:val="28"/>
          </w:rPr>
          <w:t>150 м</w:t>
        </w:r>
      </w:smartTag>
      <w:r w:rsidR="00090010" w:rsidRPr="00537C0C">
        <w:rPr>
          <w:sz w:val="28"/>
          <w:szCs w:val="28"/>
        </w:rPr>
        <w:t xml:space="preserve">, и для </w:t>
      </w:r>
      <w:r w:rsidR="00090010" w:rsidRPr="00537C0C">
        <w:rPr>
          <w:sz w:val="28"/>
          <w:szCs w:val="28"/>
          <w:lang w:val="en-US"/>
        </w:rPr>
        <w:t>IV</w:t>
      </w:r>
      <w:r w:rsidR="00090010" w:rsidRPr="00537C0C">
        <w:rPr>
          <w:sz w:val="28"/>
          <w:szCs w:val="28"/>
        </w:rPr>
        <w:t xml:space="preserve"> категории расчетная скорость </w:t>
      </w:r>
      <w:smartTag w:uri="urn:schemas-microsoft-com:office:smarttags" w:element="metricconverter">
        <w:smartTagPr>
          <w:attr w:name="ProductID" w:val="50 км/ч"/>
        </w:smartTagPr>
        <w:r w:rsidR="00090010" w:rsidRPr="00537C0C">
          <w:rPr>
            <w:sz w:val="28"/>
            <w:szCs w:val="28"/>
          </w:rPr>
          <w:t>50 км/ч</w:t>
        </w:r>
      </w:smartTag>
      <w:r w:rsidR="00090010" w:rsidRPr="00537C0C">
        <w:rPr>
          <w:sz w:val="28"/>
          <w:szCs w:val="28"/>
        </w:rPr>
        <w:t>., радиус 100м.</w:t>
      </w:r>
      <w:r w:rsidR="00A6116B" w:rsidRPr="00537C0C">
        <w:rPr>
          <w:sz w:val="28"/>
          <w:szCs w:val="28"/>
        </w:rPr>
        <w:t xml:space="preserve"> На левопоротных съездах радиусы принимаются для </w:t>
      </w:r>
      <w:r w:rsidR="00A6116B" w:rsidRPr="00537C0C">
        <w:rPr>
          <w:sz w:val="28"/>
          <w:szCs w:val="28"/>
          <w:lang w:val="en-US"/>
        </w:rPr>
        <w:t>II</w:t>
      </w:r>
      <w:r w:rsidR="00A6116B" w:rsidRPr="00537C0C">
        <w:rPr>
          <w:sz w:val="28"/>
          <w:szCs w:val="28"/>
        </w:rPr>
        <w:t xml:space="preserve"> технической категории </w:t>
      </w:r>
      <w:smartTag w:uri="urn:schemas-microsoft-com:office:smarttags" w:element="metricconverter">
        <w:smartTagPr>
          <w:attr w:name="ProductID" w:val="60 м"/>
        </w:smartTagPr>
        <w:r w:rsidR="00A6116B" w:rsidRPr="00537C0C">
          <w:rPr>
            <w:sz w:val="28"/>
            <w:szCs w:val="28"/>
          </w:rPr>
          <w:t>60 м</w:t>
        </w:r>
      </w:smartTag>
      <w:r w:rsidR="00A6116B" w:rsidRPr="00537C0C">
        <w:rPr>
          <w:sz w:val="28"/>
          <w:szCs w:val="28"/>
        </w:rPr>
        <w:t xml:space="preserve">. и более, для </w:t>
      </w:r>
      <w:r w:rsidR="00A6116B" w:rsidRPr="00537C0C">
        <w:rPr>
          <w:sz w:val="28"/>
          <w:szCs w:val="28"/>
          <w:lang w:val="en-US"/>
        </w:rPr>
        <w:t>IV</w:t>
      </w:r>
      <w:r w:rsidR="00A6116B" w:rsidRPr="00537C0C">
        <w:rPr>
          <w:sz w:val="28"/>
          <w:szCs w:val="28"/>
        </w:rPr>
        <w:t xml:space="preserve"> технической категории </w:t>
      </w:r>
      <w:smartTag w:uri="urn:schemas-microsoft-com:office:smarttags" w:element="metricconverter">
        <w:smartTagPr>
          <w:attr w:name="ProductID" w:val="50 м"/>
        </w:smartTagPr>
        <w:r w:rsidR="00A6116B" w:rsidRPr="00537C0C">
          <w:rPr>
            <w:sz w:val="28"/>
            <w:szCs w:val="28"/>
          </w:rPr>
          <w:t>50 м</w:t>
        </w:r>
      </w:smartTag>
      <w:r w:rsidR="00A6116B" w:rsidRPr="00537C0C">
        <w:rPr>
          <w:sz w:val="28"/>
          <w:szCs w:val="28"/>
        </w:rPr>
        <w:t>. и более. Длина переходно-скоростных полос назначается в зависимости от категории дороги, продольного уклона.</w:t>
      </w:r>
      <w:r w:rsidR="00455E16" w:rsidRPr="00537C0C">
        <w:rPr>
          <w:sz w:val="28"/>
          <w:szCs w:val="28"/>
        </w:rPr>
        <w:t xml:space="preserve"> Чертеж пер</w:t>
      </w:r>
      <w:r w:rsidR="003D00B6" w:rsidRPr="00537C0C">
        <w:rPr>
          <w:sz w:val="28"/>
          <w:szCs w:val="28"/>
        </w:rPr>
        <w:t xml:space="preserve">есечения дорог в двух уровнях, </w:t>
      </w:r>
      <w:r w:rsidR="00455E16" w:rsidRPr="00537C0C">
        <w:rPr>
          <w:sz w:val="28"/>
          <w:szCs w:val="28"/>
        </w:rPr>
        <w:t xml:space="preserve">поперечные профили </w:t>
      </w:r>
      <w:r w:rsidR="003D00B6" w:rsidRPr="00537C0C">
        <w:rPr>
          <w:sz w:val="28"/>
          <w:szCs w:val="28"/>
        </w:rPr>
        <w:t xml:space="preserve">и водоотвод </w:t>
      </w:r>
      <w:r w:rsidR="00455E16" w:rsidRPr="00537C0C">
        <w:rPr>
          <w:sz w:val="28"/>
          <w:szCs w:val="28"/>
        </w:rPr>
        <w:t xml:space="preserve">представлены в </w:t>
      </w:r>
      <w:r w:rsidR="00FD5F08" w:rsidRPr="00537C0C">
        <w:rPr>
          <w:sz w:val="28"/>
          <w:szCs w:val="28"/>
        </w:rPr>
        <w:t>приложении 1</w:t>
      </w:r>
      <w:r w:rsidR="00455E16" w:rsidRPr="00537C0C">
        <w:rPr>
          <w:sz w:val="28"/>
          <w:szCs w:val="28"/>
        </w:rPr>
        <w:t>.</w:t>
      </w:r>
    </w:p>
    <w:p w:rsidR="00941CD5" w:rsidRPr="00537C0C" w:rsidRDefault="00941CD5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32"/>
        </w:rPr>
      </w:pPr>
    </w:p>
    <w:p w:rsidR="00E450F1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3. Водопропускная труба</w:t>
      </w:r>
    </w:p>
    <w:p w:rsidR="00B52826" w:rsidRPr="00537C0C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32"/>
        </w:rPr>
      </w:pPr>
    </w:p>
    <w:p w:rsidR="00446F37" w:rsidRPr="00537C0C" w:rsidRDefault="005F555F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3.1 </w:t>
      </w:r>
      <w:r w:rsidR="00446F37" w:rsidRPr="00537C0C">
        <w:rPr>
          <w:sz w:val="28"/>
          <w:szCs w:val="28"/>
        </w:rPr>
        <w:t>Расчет стока с малого водосборного бассейна для водопропускной трубы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5F555F" w:rsidRPr="00537C0C" w:rsidRDefault="005F555F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Привязка типового проектного решения водопропускной трубы на ПК 37+20</w:t>
      </w:r>
    </w:p>
    <w:p w:rsidR="00446F37" w:rsidRPr="00537C0C" w:rsidRDefault="00446F37" w:rsidP="00537C0C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Изображаем на карте водосборный бассейн, анализируя рельеф местности.</w:t>
      </w:r>
    </w:p>
    <w:p w:rsidR="00A71BA2" w:rsidRPr="00537C0C" w:rsidRDefault="00A71BA2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Водосборный бассейн показан на карте в курсовом проекте</w:t>
      </w:r>
      <w:r w:rsidR="000D490A" w:rsidRPr="00537C0C">
        <w:rPr>
          <w:sz w:val="28"/>
          <w:szCs w:val="28"/>
        </w:rPr>
        <w:t xml:space="preserve"> Участка автомобильной дороги АВ.</w:t>
      </w:r>
    </w:p>
    <w:p w:rsidR="00446F37" w:rsidRPr="00537C0C" w:rsidRDefault="00446F37" w:rsidP="00537C0C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Считаем площадь водосборного бассейна методом палетки</w:t>
      </w:r>
      <w:r w:rsidR="00537C0C" w:rsidRPr="00537C0C">
        <w:rPr>
          <w:sz w:val="28"/>
          <w:szCs w:val="28"/>
        </w:rPr>
        <w:t xml:space="preserve"> </w:t>
      </w:r>
      <w:r w:rsidR="00AE3300" w:rsidRPr="00537C0C">
        <w:rPr>
          <w:position w:val="-10"/>
          <w:sz w:val="28"/>
          <w:szCs w:val="28"/>
        </w:rPr>
        <w:object w:dxaOrig="4120" w:dyaOrig="420">
          <v:shape id="_x0000_i1032" type="#_x0000_t75" style="width:206.25pt;height:21pt" o:ole="">
            <v:imagedata r:id="rId19" o:title=""/>
          </v:shape>
          <o:OLEObject Type="Embed" ProgID="Equation.3" ShapeID="_x0000_i1032" DrawAspect="Content" ObjectID="_1469857967" r:id="rId20"/>
        </w:object>
      </w:r>
    </w:p>
    <w:p w:rsidR="00446F37" w:rsidRPr="00537C0C" w:rsidRDefault="00446F37" w:rsidP="00537C0C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Изображаем на карте главный лог водосборного бассейна</w:t>
      </w:r>
    </w:p>
    <w:p w:rsidR="00446F37" w:rsidRPr="00537C0C" w:rsidRDefault="00446F37" w:rsidP="00537C0C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L</w:t>
      </w:r>
      <w:r w:rsidRPr="00537C0C">
        <w:rPr>
          <w:sz w:val="28"/>
          <w:szCs w:val="28"/>
          <w:vertAlign w:val="subscript"/>
        </w:rPr>
        <w:t>гл. лога</w:t>
      </w:r>
      <w:r w:rsidRPr="00537C0C">
        <w:rPr>
          <w:sz w:val="28"/>
          <w:szCs w:val="28"/>
        </w:rPr>
        <w:t>=1360 м.</w:t>
      </w:r>
    </w:p>
    <w:p w:rsidR="00446F37" w:rsidRDefault="00446F37" w:rsidP="00537C0C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Определяем уклон главного лога</w:t>
      </w:r>
    </w:p>
    <w:p w:rsidR="00B52826" w:rsidRPr="00537C0C" w:rsidRDefault="00B52826" w:rsidP="00B52826">
      <w:pPr>
        <w:spacing w:line="360" w:lineRule="auto"/>
        <w:jc w:val="both"/>
        <w:rPr>
          <w:sz w:val="28"/>
          <w:szCs w:val="28"/>
        </w:rPr>
      </w:pPr>
    </w:p>
    <w:p w:rsidR="00446F37" w:rsidRDefault="00537C0C" w:rsidP="00537C0C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 </w:t>
      </w:r>
      <w:r w:rsidR="00AE3300" w:rsidRPr="00537C0C">
        <w:rPr>
          <w:position w:val="-28"/>
          <w:sz w:val="28"/>
          <w:szCs w:val="28"/>
        </w:rPr>
        <w:object w:dxaOrig="3400" w:dyaOrig="720">
          <v:shape id="_x0000_i1033" type="#_x0000_t75" style="width:170.25pt;height:36pt" o:ole="">
            <v:imagedata r:id="rId21" o:title=""/>
          </v:shape>
          <o:OLEObject Type="Embed" ProgID="Equation.3" ShapeID="_x0000_i1033" DrawAspect="Content" ObjectID="_1469857968" r:id="rId22"/>
        </w:object>
      </w:r>
    </w:p>
    <w:p w:rsidR="00B52826" w:rsidRPr="00537C0C" w:rsidRDefault="00B52826" w:rsidP="00537C0C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Default="00446F37" w:rsidP="00537C0C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Определить средний уклон склонов лога по карте</w:t>
      </w:r>
    </w:p>
    <w:p w:rsidR="00B52826" w:rsidRPr="00537C0C" w:rsidRDefault="00B52826" w:rsidP="00B52826">
      <w:pPr>
        <w:spacing w:line="360" w:lineRule="auto"/>
        <w:jc w:val="both"/>
        <w:rPr>
          <w:sz w:val="28"/>
          <w:szCs w:val="28"/>
        </w:rPr>
      </w:pPr>
    </w:p>
    <w:p w:rsidR="00446F37" w:rsidRDefault="00446F37" w:rsidP="00537C0C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 </w:t>
      </w:r>
      <w:r w:rsidR="00AE3300" w:rsidRPr="00537C0C">
        <w:rPr>
          <w:position w:val="-28"/>
          <w:sz w:val="28"/>
          <w:szCs w:val="28"/>
        </w:rPr>
        <w:object w:dxaOrig="2760" w:dyaOrig="720">
          <v:shape id="_x0000_i1034" type="#_x0000_t75" style="width:138pt;height:36pt" o:ole="">
            <v:imagedata r:id="rId23" o:title=""/>
          </v:shape>
          <o:OLEObject Type="Embed" ProgID="Equation.3" ShapeID="_x0000_i1034" DrawAspect="Content" ObjectID="_1469857969" r:id="rId24"/>
        </w:object>
      </w:r>
    </w:p>
    <w:p w:rsidR="00B52826" w:rsidRPr="00537C0C" w:rsidRDefault="00B52826" w:rsidP="00537C0C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Определение расчетного расхода воды в бассейне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Для этого необходимо рассчитать расход ливневого стока </w:t>
      </w:r>
      <w:r w:rsidRPr="00537C0C">
        <w:rPr>
          <w:sz w:val="28"/>
          <w:szCs w:val="28"/>
          <w:lang w:val="en-US"/>
        </w:rPr>
        <w:t>Q</w:t>
      </w:r>
      <w:r w:rsidRPr="00537C0C">
        <w:rPr>
          <w:sz w:val="28"/>
          <w:szCs w:val="28"/>
          <w:vertAlign w:val="subscript"/>
        </w:rPr>
        <w:t>р% лив.</w:t>
      </w:r>
      <w:r w:rsidRPr="00537C0C">
        <w:rPr>
          <w:sz w:val="28"/>
          <w:szCs w:val="28"/>
        </w:rPr>
        <w:t xml:space="preserve"> и расход снегового стока </w:t>
      </w:r>
      <w:r w:rsidRPr="00537C0C">
        <w:rPr>
          <w:sz w:val="28"/>
          <w:szCs w:val="28"/>
          <w:lang w:val="en-US"/>
        </w:rPr>
        <w:t>Q</w:t>
      </w:r>
      <w:r w:rsidRPr="00537C0C">
        <w:rPr>
          <w:sz w:val="28"/>
          <w:szCs w:val="28"/>
          <w:vertAlign w:val="subscript"/>
        </w:rPr>
        <w:t>р% снег</w:t>
      </w:r>
      <w:r w:rsidRPr="00537C0C">
        <w:rPr>
          <w:sz w:val="28"/>
          <w:szCs w:val="28"/>
        </w:rPr>
        <w:t xml:space="preserve">, выбрать больший из рассчитанных расходов. 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р% - вероятность превышения расчетного расхода, для рассчитываемой трубы р%= 3%, т. к. техническая категория проектируемой дороги </w:t>
      </w:r>
      <w:r w:rsidRPr="00537C0C">
        <w:rPr>
          <w:sz w:val="28"/>
          <w:szCs w:val="28"/>
          <w:lang w:val="en-US"/>
        </w:rPr>
        <w:t>IV</w:t>
      </w:r>
      <w:r w:rsidRPr="00537C0C">
        <w:rPr>
          <w:sz w:val="28"/>
          <w:szCs w:val="28"/>
        </w:rPr>
        <w:t>.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Расчет расхода воды для трубы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Исходные данные: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δ=1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Н</w:t>
      </w:r>
      <w:r w:rsidRPr="00537C0C">
        <w:rPr>
          <w:sz w:val="28"/>
          <w:szCs w:val="28"/>
          <w:vertAlign w:val="subscript"/>
        </w:rPr>
        <w:t>1%</w:t>
      </w:r>
      <w:r w:rsidRPr="00537C0C">
        <w:rPr>
          <w:sz w:val="28"/>
          <w:szCs w:val="28"/>
        </w:rPr>
        <w:t>=80 мм.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Тип кривой редукции осадков – 2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р%=3%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λ</w:t>
      </w:r>
      <w:r w:rsidRPr="00537C0C">
        <w:rPr>
          <w:sz w:val="28"/>
          <w:szCs w:val="28"/>
          <w:vertAlign w:val="subscript"/>
        </w:rPr>
        <w:t>р%</w:t>
      </w:r>
      <w:r w:rsidRPr="00537C0C">
        <w:rPr>
          <w:sz w:val="28"/>
          <w:szCs w:val="28"/>
        </w:rPr>
        <w:t>=0,86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χ=0,33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χ</w:t>
      </w:r>
      <w:r w:rsidRPr="00537C0C">
        <w:rPr>
          <w:sz w:val="28"/>
          <w:szCs w:val="28"/>
          <w:vertAlign w:val="subscript"/>
        </w:rPr>
        <w:t>р</w:t>
      </w:r>
      <w:r w:rsidRPr="00537C0C">
        <w:rPr>
          <w:sz w:val="28"/>
          <w:szCs w:val="28"/>
        </w:rPr>
        <w:t>=9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φ</w:t>
      </w:r>
      <w:r w:rsidRPr="00537C0C">
        <w:rPr>
          <w:sz w:val="28"/>
          <w:szCs w:val="28"/>
          <w:vertAlign w:val="subscript"/>
        </w:rPr>
        <w:t>0</w:t>
      </w:r>
      <w:r w:rsidRPr="00537C0C">
        <w:rPr>
          <w:sz w:val="28"/>
          <w:szCs w:val="28"/>
        </w:rPr>
        <w:t>=0,3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n</w:t>
      </w:r>
      <w:r w:rsidRPr="00537C0C">
        <w:rPr>
          <w:sz w:val="28"/>
          <w:szCs w:val="28"/>
          <w:vertAlign w:val="subscript"/>
        </w:rPr>
        <w:t>5</w:t>
      </w:r>
      <w:r w:rsidRPr="00537C0C">
        <w:rPr>
          <w:sz w:val="28"/>
          <w:szCs w:val="28"/>
        </w:rPr>
        <w:t>=0,8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n</w:t>
      </w:r>
      <w:r w:rsidRPr="00537C0C">
        <w:rPr>
          <w:sz w:val="28"/>
          <w:szCs w:val="28"/>
          <w:vertAlign w:val="subscript"/>
        </w:rPr>
        <w:t>ск</w:t>
      </w:r>
      <w:r w:rsidRPr="00537C0C">
        <w:rPr>
          <w:sz w:val="28"/>
          <w:szCs w:val="28"/>
        </w:rPr>
        <w:t>=0,25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α</w:t>
      </w:r>
      <w:r w:rsidRPr="00537C0C">
        <w:rPr>
          <w:sz w:val="28"/>
          <w:szCs w:val="28"/>
          <w:vertAlign w:val="subscript"/>
        </w:rPr>
        <w:t>1</w:t>
      </w:r>
      <w:r w:rsidRPr="00537C0C">
        <w:rPr>
          <w:sz w:val="28"/>
          <w:szCs w:val="28"/>
        </w:rPr>
        <w:t>=1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n</w:t>
      </w:r>
      <w:r w:rsidRPr="00537C0C">
        <w:rPr>
          <w:sz w:val="28"/>
          <w:szCs w:val="28"/>
          <w:vertAlign w:val="subscript"/>
        </w:rPr>
        <w:t>2</w:t>
      </w:r>
      <w:r w:rsidRPr="00537C0C">
        <w:rPr>
          <w:sz w:val="28"/>
          <w:szCs w:val="28"/>
        </w:rPr>
        <w:t>=0,22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h</w:t>
      </w:r>
      <w:r w:rsidRPr="00537C0C">
        <w:rPr>
          <w:sz w:val="28"/>
          <w:szCs w:val="28"/>
          <w:vertAlign w:val="subscript"/>
        </w:rPr>
        <w:t>ср</w:t>
      </w:r>
      <w:r w:rsidRPr="00537C0C">
        <w:rPr>
          <w:sz w:val="28"/>
          <w:szCs w:val="28"/>
        </w:rPr>
        <w:t>=200 мм.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С</w:t>
      </w:r>
      <w:r w:rsidRPr="00537C0C">
        <w:rPr>
          <w:sz w:val="28"/>
          <w:szCs w:val="28"/>
          <w:vertAlign w:val="subscript"/>
          <w:lang w:val="en-US"/>
        </w:rPr>
        <w:t>v</w:t>
      </w:r>
      <w:r w:rsidRPr="00537C0C">
        <w:rPr>
          <w:sz w:val="28"/>
          <w:szCs w:val="28"/>
        </w:rPr>
        <w:t>=0,3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Определение ливневого расхода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AE3300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16"/>
          <w:sz w:val="28"/>
          <w:szCs w:val="28"/>
        </w:rPr>
        <w:object w:dxaOrig="2960" w:dyaOrig="420">
          <v:shape id="_x0000_i1035" type="#_x0000_t75" style="width:147.75pt;height:21pt" o:ole="">
            <v:imagedata r:id="rId25" o:title=""/>
          </v:shape>
          <o:OLEObject Type="Embed" ProgID="Equation.3" ShapeID="_x0000_i1035" DrawAspect="Content" ObjectID="_1469857970" r:id="rId26"/>
        </w:object>
      </w:r>
    </w:p>
    <w:p w:rsidR="00446F37" w:rsidRPr="00537C0C" w:rsidRDefault="00AE3300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16"/>
          <w:sz w:val="28"/>
          <w:szCs w:val="28"/>
        </w:rPr>
        <w:object w:dxaOrig="5539" w:dyaOrig="480">
          <v:shape id="_x0000_i1036" type="#_x0000_t75" style="width:276.75pt;height:24pt" o:ole="">
            <v:imagedata r:id="rId27" o:title=""/>
          </v:shape>
          <o:OLEObject Type="Embed" ProgID="Equation.3" ShapeID="_x0000_i1036" DrawAspect="Content" ObjectID="_1469857971" r:id="rId28"/>
        </w:objec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Коэффициент стока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AE3300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40"/>
          <w:sz w:val="28"/>
          <w:szCs w:val="28"/>
        </w:rPr>
        <w:object w:dxaOrig="2659" w:dyaOrig="940">
          <v:shape id="_x0000_i1037" type="#_x0000_t75" style="width:132.75pt;height:47.25pt" o:ole="">
            <v:imagedata r:id="rId29" o:title=""/>
          </v:shape>
          <o:OLEObject Type="Embed" ProgID="Equation.3" ShapeID="_x0000_i1037" DrawAspect="Content" ObjectID="_1469857972" r:id="rId30"/>
        </w:object>
      </w:r>
    </w:p>
    <w:p w:rsidR="00446F37" w:rsidRPr="00537C0C" w:rsidRDefault="00AE3300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38"/>
          <w:sz w:val="28"/>
          <w:szCs w:val="28"/>
        </w:rPr>
        <w:object w:dxaOrig="3739" w:dyaOrig="920">
          <v:shape id="_x0000_i1038" type="#_x0000_t75" style="width:186.75pt;height:45.75pt" o:ole="">
            <v:imagedata r:id="rId31" o:title=""/>
          </v:shape>
          <o:OLEObject Type="Embed" ProgID="Equation.3" ShapeID="_x0000_i1038" DrawAspect="Content" ObjectID="_1469857973" r:id="rId32"/>
        </w:objec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Гидроморфологическая характеристика русла</w:t>
      </w:r>
    </w:p>
    <w:p w:rsidR="00446F37" w:rsidRPr="00537C0C" w:rsidRDefault="00AE3300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42"/>
          <w:sz w:val="28"/>
          <w:szCs w:val="28"/>
        </w:rPr>
        <w:object w:dxaOrig="2720" w:dyaOrig="859">
          <v:shape id="_x0000_i1039" type="#_x0000_t75" style="width:135.75pt;height:42.75pt" o:ole="">
            <v:imagedata r:id="rId33" o:title=""/>
          </v:shape>
          <o:OLEObject Type="Embed" ProgID="Equation.3" ShapeID="_x0000_i1039" DrawAspect="Content" ObjectID="_1469857974" r:id="rId34"/>
        </w:object>
      </w:r>
    </w:p>
    <w:p w:rsidR="00446F37" w:rsidRPr="00537C0C" w:rsidRDefault="00AE3300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38"/>
          <w:sz w:val="28"/>
          <w:szCs w:val="28"/>
        </w:rPr>
        <w:object w:dxaOrig="4680" w:dyaOrig="820">
          <v:shape id="_x0000_i1040" type="#_x0000_t75" style="width:234pt;height:41.25pt" o:ole="">
            <v:imagedata r:id="rId35" o:title=""/>
          </v:shape>
          <o:OLEObject Type="Embed" ProgID="Equation.3" ShapeID="_x0000_i1040" DrawAspect="Content" ObjectID="_1469857975" r:id="rId36"/>
        </w:object>
      </w:r>
    </w:p>
    <w:p w:rsidR="00446F37" w:rsidRPr="00537C0C" w:rsidRDefault="00AE3300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38"/>
          <w:sz w:val="28"/>
          <w:szCs w:val="28"/>
        </w:rPr>
        <w:object w:dxaOrig="2740" w:dyaOrig="900">
          <v:shape id="_x0000_i1041" type="#_x0000_t75" style="width:137.25pt;height:45pt" o:ole="">
            <v:imagedata r:id="rId37" o:title=""/>
          </v:shape>
          <o:OLEObject Type="Embed" ProgID="Equation.3" ShapeID="_x0000_i1041" DrawAspect="Content" ObjectID="_1469857976" r:id="rId38"/>
        </w:object>
      </w:r>
    </w:p>
    <w:p w:rsidR="00446F37" w:rsidRPr="00537C0C" w:rsidRDefault="00AE3300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36"/>
          <w:sz w:val="28"/>
          <w:szCs w:val="28"/>
        </w:rPr>
        <w:object w:dxaOrig="3800" w:dyaOrig="880">
          <v:shape id="_x0000_i1042" type="#_x0000_t75" style="width:189.75pt;height:44.25pt" o:ole="">
            <v:imagedata r:id="rId39" o:title=""/>
          </v:shape>
          <o:OLEObject Type="Embed" ProgID="Equation.3" ShapeID="_x0000_i1042" DrawAspect="Content" ObjectID="_1469857977" r:id="rId40"/>
        </w:objec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τ</w:t>
      </w:r>
      <w:r w:rsidRPr="00537C0C">
        <w:rPr>
          <w:sz w:val="28"/>
          <w:szCs w:val="28"/>
          <w:vertAlign w:val="subscript"/>
        </w:rPr>
        <w:t>ск</w:t>
      </w:r>
      <w:r w:rsidRPr="00537C0C">
        <w:rPr>
          <w:sz w:val="28"/>
          <w:szCs w:val="28"/>
        </w:rPr>
        <w:t xml:space="preserve">=86, </w:t>
      </w:r>
      <w:r w:rsidRPr="00537C0C">
        <w:rPr>
          <w:sz w:val="28"/>
          <w:szCs w:val="28"/>
          <w:lang w:val="en-US"/>
        </w:rPr>
        <w:t>q</w:t>
      </w:r>
      <w:r w:rsidRPr="00537C0C">
        <w:rPr>
          <w:sz w:val="28"/>
          <w:szCs w:val="28"/>
          <w:vertAlign w:val="subscript"/>
        </w:rPr>
        <w:t>р</w:t>
      </w:r>
      <w:r w:rsidRPr="00537C0C">
        <w:rPr>
          <w:sz w:val="28"/>
          <w:szCs w:val="28"/>
        </w:rPr>
        <w:t>=0,068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Определение расчетного расхода снегового стока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AE3300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36"/>
          <w:sz w:val="28"/>
          <w:szCs w:val="28"/>
        </w:rPr>
        <w:object w:dxaOrig="2659" w:dyaOrig="800">
          <v:shape id="_x0000_i1043" type="#_x0000_t75" style="width:132.75pt;height:39.75pt" o:ole="">
            <v:imagedata r:id="rId41" o:title=""/>
          </v:shape>
          <o:OLEObject Type="Embed" ProgID="Equation.3" ShapeID="_x0000_i1043" DrawAspect="Content" ObjectID="_1469857978" r:id="rId42"/>
        </w:object>
      </w:r>
    </w:p>
    <w:p w:rsidR="00446F37" w:rsidRPr="00537C0C" w:rsidRDefault="00AE3300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16"/>
          <w:sz w:val="28"/>
          <w:szCs w:val="28"/>
        </w:rPr>
        <w:object w:dxaOrig="2420" w:dyaOrig="420">
          <v:shape id="_x0000_i1044" type="#_x0000_t75" style="width:120.75pt;height:21pt" o:ole="">
            <v:imagedata r:id="rId43" o:title=""/>
          </v:shape>
          <o:OLEObject Type="Embed" ProgID="Equation.3" ShapeID="_x0000_i1044" DrawAspect="Content" ObjectID="_1469857979" r:id="rId44"/>
        </w:object>
      </w:r>
    </w:p>
    <w:p w:rsidR="00446F37" w:rsidRPr="00537C0C" w:rsidRDefault="00AE3300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36"/>
          <w:sz w:val="28"/>
          <w:szCs w:val="28"/>
        </w:rPr>
        <w:object w:dxaOrig="4959" w:dyaOrig="800">
          <v:shape id="_x0000_i1045" type="#_x0000_t75" style="width:248.25pt;height:39.75pt" o:ole="">
            <v:imagedata r:id="rId45" o:title=""/>
          </v:shape>
          <o:OLEObject Type="Embed" ProgID="Equation.3" ShapeID="_x0000_i1045" DrawAspect="Content" ObjectID="_1469857980" r:id="rId46"/>
        </w:objec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Из двух полученных расходов от ливневого стока и талых вод в качестве расчетного принимают большее значение </w:t>
      </w:r>
      <w:r w:rsidRPr="00537C0C">
        <w:rPr>
          <w:sz w:val="28"/>
          <w:szCs w:val="28"/>
          <w:lang w:val="en-US"/>
        </w:rPr>
        <w:t>Q</w:t>
      </w:r>
      <w:r w:rsidRPr="00537C0C">
        <w:rPr>
          <w:sz w:val="28"/>
          <w:szCs w:val="28"/>
          <w:vertAlign w:val="subscript"/>
        </w:rPr>
        <w:t>Р%</w:t>
      </w:r>
      <w:r w:rsidRPr="00537C0C">
        <w:rPr>
          <w:sz w:val="28"/>
          <w:szCs w:val="28"/>
        </w:rPr>
        <w:t>=1,31 м</w:t>
      </w:r>
      <w:r w:rsidRPr="00537C0C">
        <w:rPr>
          <w:sz w:val="28"/>
          <w:szCs w:val="28"/>
          <w:vertAlign w:val="superscript"/>
        </w:rPr>
        <w:t>3</w:t>
      </w:r>
      <w:r w:rsidRPr="00537C0C">
        <w:rPr>
          <w:sz w:val="28"/>
          <w:szCs w:val="28"/>
        </w:rPr>
        <w:t>/с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5F555F" w:rsidRPr="00537C0C" w:rsidRDefault="005F555F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3.2 Определение размеров трубы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Исходные данные: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d</w:t>
      </w:r>
      <w:r w:rsidRPr="00537C0C">
        <w:rPr>
          <w:sz w:val="28"/>
          <w:szCs w:val="28"/>
        </w:rPr>
        <w:t>=1 м.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Q</w:t>
      </w:r>
      <w:r w:rsidRPr="00537C0C">
        <w:rPr>
          <w:sz w:val="28"/>
          <w:szCs w:val="28"/>
          <w:vertAlign w:val="subscript"/>
        </w:rPr>
        <w:t>%</w:t>
      </w:r>
      <w:r w:rsidRPr="00537C0C">
        <w:rPr>
          <w:sz w:val="28"/>
          <w:szCs w:val="28"/>
        </w:rPr>
        <w:t>=1,4 м</w:t>
      </w:r>
      <w:r w:rsidRPr="00537C0C">
        <w:rPr>
          <w:sz w:val="28"/>
          <w:szCs w:val="28"/>
          <w:vertAlign w:val="superscript"/>
        </w:rPr>
        <w:t>3</w:t>
      </w:r>
      <w:r w:rsidRPr="00537C0C">
        <w:rPr>
          <w:sz w:val="28"/>
          <w:szCs w:val="28"/>
        </w:rPr>
        <w:t>/с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h</w:t>
      </w:r>
      <w:r w:rsidRPr="00537C0C">
        <w:rPr>
          <w:sz w:val="28"/>
          <w:szCs w:val="28"/>
          <w:vertAlign w:val="subscript"/>
        </w:rPr>
        <w:t>кр</w:t>
      </w:r>
      <w:r w:rsidRPr="00537C0C">
        <w:rPr>
          <w:sz w:val="28"/>
          <w:szCs w:val="28"/>
        </w:rPr>
        <w:t>=0,69 м.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h</w:t>
      </w:r>
      <w:r w:rsidRPr="00537C0C">
        <w:rPr>
          <w:sz w:val="28"/>
          <w:szCs w:val="28"/>
          <w:vertAlign w:val="subscript"/>
        </w:rPr>
        <w:t>сж</w:t>
      </w:r>
      <w:r w:rsidRPr="00537C0C">
        <w:rPr>
          <w:sz w:val="28"/>
          <w:szCs w:val="28"/>
        </w:rPr>
        <w:t>=0,62 м.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i</w:t>
      </w:r>
      <w:r w:rsidRPr="00537C0C">
        <w:rPr>
          <w:sz w:val="28"/>
          <w:szCs w:val="28"/>
          <w:vertAlign w:val="subscript"/>
        </w:rPr>
        <w:t>кр</w:t>
      </w:r>
      <w:r w:rsidRPr="00537C0C">
        <w:rPr>
          <w:sz w:val="28"/>
          <w:szCs w:val="28"/>
        </w:rPr>
        <w:t>=4‰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Тип входного звена цилиндрический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H</w:t>
      </w:r>
      <w:r w:rsidRPr="00537C0C">
        <w:rPr>
          <w:sz w:val="28"/>
          <w:szCs w:val="28"/>
        </w:rPr>
        <w:t>=1,15 м.</w:t>
      </w:r>
    </w:p>
    <w:p w:rsidR="00446F37" w:rsidRPr="00537C0C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V</w:t>
      </w:r>
      <w:r w:rsidRPr="00537C0C">
        <w:rPr>
          <w:sz w:val="28"/>
          <w:szCs w:val="28"/>
          <w:vertAlign w:val="subscript"/>
        </w:rPr>
        <w:t>вых</w:t>
      </w:r>
      <w:r w:rsidRPr="00537C0C">
        <w:rPr>
          <w:sz w:val="28"/>
          <w:szCs w:val="28"/>
        </w:rPr>
        <w:t>=2,7м/сек</w:t>
      </w:r>
    </w:p>
    <w:p w:rsidR="00446F37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 ПК 37+20</w:t>
      </w:r>
    </w:p>
    <w:p w:rsidR="00B52826" w:rsidRPr="00537C0C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9A6A68" w:rsidP="00537C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01.5pt;height:96pt">
            <v:imagedata r:id="rId47" o:title="" croptop="16656f" cropbottom="8262f"/>
          </v:shape>
        </w:pict>
      </w:r>
    </w:p>
    <w:p w:rsidR="00446F37" w:rsidRPr="00537C0C" w:rsidRDefault="00455E16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 xml:space="preserve">Рис. 3 </w:t>
      </w:r>
      <w:r w:rsidR="000B2742" w:rsidRPr="00537C0C">
        <w:rPr>
          <w:sz w:val="28"/>
        </w:rPr>
        <w:t>П</w:t>
      </w:r>
      <w:r w:rsidRPr="00537C0C">
        <w:rPr>
          <w:sz w:val="28"/>
        </w:rPr>
        <w:t>оперечный профиль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446F37" w:rsidRDefault="00446F37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  <w:lang w:val="en-US"/>
        </w:rPr>
        <w:t>L</w:t>
      </w:r>
      <w:r w:rsidRPr="00537C0C">
        <w:rPr>
          <w:sz w:val="28"/>
          <w:szCs w:val="28"/>
          <w:vertAlign w:val="subscript"/>
        </w:rPr>
        <w:t>1</w:t>
      </w:r>
      <w:r w:rsidRPr="00537C0C">
        <w:rPr>
          <w:sz w:val="28"/>
          <w:szCs w:val="28"/>
        </w:rPr>
        <w:t xml:space="preserve"> – длина средней части трубы без входного и выходного звеньев. </w:t>
      </w:r>
    </w:p>
    <w:p w:rsidR="00B52826" w:rsidRPr="00537C0C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9A6A68" w:rsidP="00537C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315.75pt;height:74.25pt">
            <v:imagedata r:id="rId48" o:title="" croptop="23821f" cropbottom="13056f"/>
          </v:shape>
        </w:pict>
      </w:r>
    </w:p>
    <w:p w:rsidR="00446F37" w:rsidRPr="00537C0C" w:rsidRDefault="000B2742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Рис. 4 Схема средней части, входного и выходного оголовка трубы</w:t>
      </w:r>
    </w:p>
    <w:p w:rsidR="00B52826" w:rsidRDefault="00B52826" w:rsidP="00537C0C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Принимаю 3-х метровые звенья – 6 шт.</w:t>
      </w:r>
    </w:p>
    <w:p w:rsidR="00446F37" w:rsidRPr="00537C0C" w:rsidRDefault="00446F37" w:rsidP="00537C0C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2-х метровые – 1 шт.</w:t>
      </w:r>
    </w:p>
    <w:p w:rsidR="00446F37" w:rsidRDefault="00AE3300" w:rsidP="00537C0C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position w:val="-6"/>
          <w:sz w:val="28"/>
          <w:szCs w:val="28"/>
        </w:rPr>
        <w:object w:dxaOrig="1920" w:dyaOrig="300">
          <v:shape id="_x0000_i1048" type="#_x0000_t75" style="width:96pt;height:15pt" o:ole="">
            <v:imagedata r:id="rId49" o:title=""/>
          </v:shape>
          <o:OLEObject Type="Embed" ProgID="Equation.3" ShapeID="_x0000_i1048" DrawAspect="Content" ObjectID="_1469857981" r:id="rId50"/>
        </w:object>
      </w:r>
    </w:p>
    <w:p w:rsidR="00B52826" w:rsidRPr="00537C0C" w:rsidRDefault="00B52826" w:rsidP="00537C0C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9A6A68" w:rsidP="00537C0C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93pt;height:56.25pt">
            <v:imagedata r:id="rId51" o:title="" croptop="30800f" cropbottom="16055f"/>
          </v:shape>
        </w:pict>
      </w:r>
    </w:p>
    <w:p w:rsidR="00446F37" w:rsidRPr="00537C0C" w:rsidRDefault="000B2742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Рис. 5 Схема расположения звеньев трубы</w:t>
      </w:r>
    </w:p>
    <w:p w:rsidR="00B52826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Назначение типов элементов трубы</w:t>
      </w:r>
    </w:p>
    <w:p w:rsidR="00B52826" w:rsidRPr="00537C0C" w:rsidRDefault="00446F37" w:rsidP="00731C8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Пусть труба будет безфундаментная, уложенная на гравийно-песчаную подушку.</w:t>
      </w:r>
    </w:p>
    <w:p w:rsidR="00446F37" w:rsidRPr="00537C0C" w:rsidRDefault="009A6A68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9pt;margin-top:17.4pt;width:369pt;height:153pt;z-index:251658240">
            <v:imagedata r:id="rId52" o:title="" cropbottom="47650f" cropleft="6630f" cropright="4892f"/>
            <w10:wrap type="square" side="right"/>
          </v:shape>
        </w:pict>
      </w:r>
      <w:r w:rsidR="00537C0C" w:rsidRPr="00537C0C">
        <w:rPr>
          <w:sz w:val="28"/>
          <w:szCs w:val="28"/>
        </w:rPr>
        <w:t xml:space="preserve"> </w:t>
      </w: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Рис.</w:t>
      </w:r>
      <w:r w:rsidR="000B2742" w:rsidRPr="00537C0C">
        <w:rPr>
          <w:sz w:val="28"/>
        </w:rPr>
        <w:t xml:space="preserve"> 6</w:t>
      </w:r>
      <w:r w:rsidRPr="00537C0C">
        <w:rPr>
          <w:sz w:val="28"/>
        </w:rPr>
        <w:t xml:space="preserve"> Звено оголовка круглое</w:t>
      </w:r>
    </w:p>
    <w:p w:rsidR="00B52826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Марка блока ЗКП 15.170 а=122 см.; </w:t>
      </w:r>
      <w:r w:rsidRPr="00537C0C">
        <w:rPr>
          <w:sz w:val="28"/>
          <w:szCs w:val="28"/>
          <w:lang w:val="en-US"/>
        </w:rPr>
        <w:t>b</w:t>
      </w:r>
      <w:r w:rsidRPr="00537C0C">
        <w:rPr>
          <w:sz w:val="28"/>
          <w:szCs w:val="28"/>
        </w:rPr>
        <w:t>=161 см.; с=170 см.; δ=10 см.</w:t>
      </w: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9A6A68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201.75pt;height:114pt">
            <v:imagedata r:id="rId53" o:title="" cropbottom="37445f" cropleft="3859f" cropright="32459f"/>
          </v:shape>
        </w:pict>
      </w: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Рис.</w:t>
      </w:r>
      <w:r w:rsidR="000B2742" w:rsidRPr="00537C0C">
        <w:rPr>
          <w:sz w:val="28"/>
        </w:rPr>
        <w:t xml:space="preserve"> 7</w:t>
      </w:r>
      <w:r w:rsidR="00537C0C" w:rsidRPr="00537C0C">
        <w:rPr>
          <w:sz w:val="28"/>
        </w:rPr>
        <w:t xml:space="preserve"> </w:t>
      </w:r>
      <w:r w:rsidRPr="00537C0C">
        <w:rPr>
          <w:sz w:val="28"/>
        </w:rPr>
        <w:t>Звено средней части</w:t>
      </w:r>
    </w:p>
    <w:p w:rsidR="00B52826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2-х метровое: Марка блока ЗКП 19.200 а=120 см.; </w:t>
      </w:r>
      <w:r w:rsidRPr="00537C0C">
        <w:rPr>
          <w:sz w:val="28"/>
          <w:szCs w:val="28"/>
          <w:lang w:val="en-US"/>
        </w:rPr>
        <w:t>b</w:t>
      </w:r>
      <w:r w:rsidRPr="00537C0C">
        <w:rPr>
          <w:sz w:val="28"/>
          <w:szCs w:val="28"/>
        </w:rPr>
        <w:t>=121 см.; с=200 см.; δ=10 см.</w:t>
      </w:r>
    </w:p>
    <w:p w:rsidR="00446F37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3-х метровое: Марка блока ЗКП 19.300 а=120 см.; </w:t>
      </w:r>
      <w:r w:rsidRPr="00537C0C">
        <w:rPr>
          <w:sz w:val="28"/>
          <w:szCs w:val="28"/>
          <w:lang w:val="en-US"/>
        </w:rPr>
        <w:t>b</w:t>
      </w:r>
      <w:r w:rsidRPr="00537C0C">
        <w:rPr>
          <w:sz w:val="28"/>
          <w:szCs w:val="28"/>
        </w:rPr>
        <w:t>=121 см.; с=300 см.; δ=10 см.</w:t>
      </w:r>
    </w:p>
    <w:p w:rsidR="00B52826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szCs w:val="28"/>
        </w:rPr>
        <w:br w:type="page"/>
      </w:r>
      <w:r w:rsidR="009A6A68">
        <w:rPr>
          <w:sz w:val="28"/>
        </w:rPr>
        <w:pict>
          <v:shape id="_x0000_i1051" type="#_x0000_t75" style="width:171.75pt;height:134.25pt">
            <v:imagedata r:id="rId52" o:title="" croptop="49317f" cropleft="7959f" cropright="31240f"/>
          </v:shape>
        </w:pict>
      </w:r>
    </w:p>
    <w:p w:rsidR="00B52826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Рис.</w:t>
      </w:r>
      <w:r w:rsidR="000B2742" w:rsidRPr="00537C0C">
        <w:rPr>
          <w:sz w:val="28"/>
        </w:rPr>
        <w:t xml:space="preserve"> 8</w:t>
      </w:r>
      <w:r w:rsidRPr="00537C0C">
        <w:rPr>
          <w:sz w:val="28"/>
        </w:rPr>
        <w:t xml:space="preserve"> Откосные стенки.</w:t>
      </w:r>
    </w:p>
    <w:p w:rsidR="00B52826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2 шт. марка блока СТ 1 п. а=185 см.; </w:t>
      </w:r>
      <w:r w:rsidRPr="00537C0C">
        <w:rPr>
          <w:sz w:val="28"/>
          <w:szCs w:val="28"/>
          <w:lang w:val="en-US"/>
        </w:rPr>
        <w:t>b</w:t>
      </w:r>
      <w:r w:rsidRPr="00537C0C">
        <w:rPr>
          <w:sz w:val="28"/>
          <w:szCs w:val="28"/>
        </w:rPr>
        <w:t>=227 см.; с=30 см.</w:t>
      </w:r>
    </w:p>
    <w:p w:rsidR="00446F37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2 шт. марка блока СТ </w:t>
      </w:r>
      <w:smartTag w:uri="urn:schemas-microsoft-com:office:smarttags" w:element="metricconverter">
        <w:smartTagPr>
          <w:attr w:name="ProductID" w:val="1 л"/>
        </w:smartTagPr>
        <w:r w:rsidRPr="00537C0C">
          <w:rPr>
            <w:sz w:val="28"/>
            <w:szCs w:val="28"/>
          </w:rPr>
          <w:t>1 л</w:t>
        </w:r>
      </w:smartTag>
      <w:r w:rsidRPr="00537C0C">
        <w:rPr>
          <w:sz w:val="28"/>
          <w:szCs w:val="28"/>
        </w:rPr>
        <w:t xml:space="preserve">. а=185 см.; </w:t>
      </w:r>
      <w:r w:rsidRPr="00537C0C">
        <w:rPr>
          <w:sz w:val="28"/>
          <w:szCs w:val="28"/>
          <w:lang w:val="en-US"/>
        </w:rPr>
        <w:t>b</w:t>
      </w:r>
      <w:r w:rsidRPr="00537C0C">
        <w:rPr>
          <w:sz w:val="28"/>
          <w:szCs w:val="28"/>
        </w:rPr>
        <w:t>=227 см.; с=30 см.</w:t>
      </w:r>
    </w:p>
    <w:p w:rsidR="00B52826" w:rsidRPr="00537C0C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9A6A68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234pt;height:159.75pt">
            <v:imagedata r:id="rId53" o:title="" croptop="26059f" cropleft="15791f" cropright="16835f"/>
          </v:shape>
        </w:pict>
      </w: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Рис.</w:t>
      </w:r>
      <w:r w:rsidR="000B2742" w:rsidRPr="00537C0C">
        <w:rPr>
          <w:sz w:val="28"/>
        </w:rPr>
        <w:t xml:space="preserve"> 9</w:t>
      </w:r>
      <w:r w:rsidRPr="00537C0C">
        <w:rPr>
          <w:sz w:val="28"/>
        </w:rPr>
        <w:t xml:space="preserve"> Противофильтрационный экран</w:t>
      </w:r>
      <w:r w:rsidR="00295BE7" w:rsidRPr="00537C0C">
        <w:rPr>
          <w:sz w:val="28"/>
        </w:rPr>
        <w:t>.</w:t>
      </w:r>
    </w:p>
    <w:p w:rsidR="00B52826" w:rsidRDefault="00B52826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F37" w:rsidRPr="00537C0C" w:rsidRDefault="00446F37" w:rsidP="00537C0C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Марка блока Ф 264; а=70 см.; </w:t>
      </w:r>
      <w:r w:rsidRPr="00537C0C">
        <w:rPr>
          <w:sz w:val="28"/>
          <w:szCs w:val="28"/>
          <w:lang w:val="en-US"/>
        </w:rPr>
        <w:t>b</w:t>
      </w:r>
      <w:r w:rsidRPr="00537C0C">
        <w:rPr>
          <w:sz w:val="28"/>
          <w:szCs w:val="28"/>
        </w:rPr>
        <w:t>=120 см.; с=302 см.</w:t>
      </w:r>
    </w:p>
    <w:p w:rsidR="00295BE7" w:rsidRPr="00537C0C" w:rsidRDefault="00295BE7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BC088A" w:rsidRPr="00537C0C" w:rsidRDefault="00BC088A" w:rsidP="00537C0C">
      <w:pPr>
        <w:spacing w:line="360" w:lineRule="auto"/>
        <w:ind w:firstLine="709"/>
        <w:jc w:val="both"/>
        <w:rPr>
          <w:sz w:val="28"/>
          <w:szCs w:val="28"/>
        </w:rPr>
        <w:sectPr w:rsidR="00BC088A" w:rsidRPr="00537C0C" w:rsidSect="00731C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148" w:type="dxa"/>
        <w:tblLayout w:type="fixed"/>
        <w:tblLook w:val="01E0" w:firstRow="1" w:lastRow="1" w:firstColumn="1" w:lastColumn="1" w:noHBand="0" w:noVBand="0"/>
      </w:tblPr>
      <w:tblGrid>
        <w:gridCol w:w="672"/>
        <w:gridCol w:w="696"/>
        <w:gridCol w:w="672"/>
        <w:gridCol w:w="948"/>
        <w:gridCol w:w="1080"/>
        <w:gridCol w:w="730"/>
        <w:gridCol w:w="867"/>
        <w:gridCol w:w="671"/>
        <w:gridCol w:w="549"/>
        <w:gridCol w:w="765"/>
        <w:gridCol w:w="720"/>
        <w:gridCol w:w="918"/>
        <w:gridCol w:w="1080"/>
        <w:gridCol w:w="720"/>
        <w:gridCol w:w="900"/>
        <w:gridCol w:w="918"/>
        <w:gridCol w:w="1242"/>
      </w:tblGrid>
      <w:tr w:rsidR="00BC088A" w:rsidRPr="00B52826" w:rsidTr="00731C89">
        <w:tc>
          <w:tcPr>
            <w:tcW w:w="672" w:type="dxa"/>
            <w:vMerge w:val="restart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Отверстие, м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Тип оголовка</w:t>
            </w:r>
          </w:p>
        </w:tc>
        <w:tc>
          <w:tcPr>
            <w:tcW w:w="2700" w:type="dxa"/>
            <w:gridSpan w:val="3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Звенья оголовка, железобетон</w:t>
            </w:r>
          </w:p>
        </w:tc>
        <w:tc>
          <w:tcPr>
            <w:tcW w:w="1597" w:type="dxa"/>
            <w:gridSpan w:val="2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Откосные стенки</w:t>
            </w:r>
            <w:r w:rsidRPr="00B52826">
              <w:rPr>
                <w:sz w:val="20"/>
                <w:szCs w:val="20"/>
                <w:lang w:val="en-US"/>
              </w:rPr>
              <w:t xml:space="preserve"> , </w:t>
            </w:r>
            <w:r w:rsidRPr="00B52826">
              <w:rPr>
                <w:sz w:val="20"/>
                <w:szCs w:val="20"/>
              </w:rPr>
              <w:t>железобетон</w:t>
            </w:r>
          </w:p>
        </w:tc>
        <w:tc>
          <w:tcPr>
            <w:tcW w:w="671" w:type="dxa"/>
            <w:vMerge w:val="restart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Монолитный бетон лотка, бетон В20, м</w:t>
            </w:r>
            <w:r w:rsidRPr="00B5282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9" w:type="dxa"/>
            <w:vMerge w:val="restart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Оклеечная гидроизоляция, м²</w:t>
            </w:r>
          </w:p>
        </w:tc>
        <w:tc>
          <w:tcPr>
            <w:tcW w:w="7263" w:type="dxa"/>
            <w:gridSpan w:val="8"/>
            <w:vMerge w:val="restart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Тип фундамента гравийно-песчаный</w:t>
            </w:r>
          </w:p>
        </w:tc>
      </w:tr>
      <w:tr w:rsidR="00BC088A" w:rsidRPr="00B52826" w:rsidTr="00731C89">
        <w:tc>
          <w:tcPr>
            <w:tcW w:w="672" w:type="dxa"/>
            <w:vMerge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 xml:space="preserve">Бетон В </w:t>
            </w:r>
            <w:smartTag w:uri="urn:schemas-microsoft-com:office:smarttags" w:element="metricconverter">
              <w:smartTagPr>
                <w:attr w:name="ProductID" w:val="30, м³"/>
              </w:smartTagPr>
              <w:r w:rsidRPr="00B52826">
                <w:rPr>
                  <w:sz w:val="20"/>
                  <w:szCs w:val="20"/>
                </w:rPr>
                <w:t>30, м³</w:t>
              </w:r>
            </w:smartTag>
          </w:p>
        </w:tc>
        <w:tc>
          <w:tcPr>
            <w:tcW w:w="2028" w:type="dxa"/>
            <w:gridSpan w:val="2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Арматура, кг</w:t>
            </w:r>
          </w:p>
        </w:tc>
        <w:tc>
          <w:tcPr>
            <w:tcW w:w="730" w:type="dxa"/>
            <w:vMerge w:val="restart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 xml:space="preserve">Бетон В </w:t>
            </w:r>
            <w:smartTag w:uri="urn:schemas-microsoft-com:office:smarttags" w:element="metricconverter">
              <w:smartTagPr>
                <w:attr w:name="ProductID" w:val="20, м3"/>
              </w:smartTagPr>
              <w:r w:rsidRPr="00B52826">
                <w:rPr>
                  <w:sz w:val="20"/>
                  <w:szCs w:val="20"/>
                </w:rPr>
                <w:t>20, м</w:t>
              </w:r>
              <w:r w:rsidRPr="00B52826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 xml:space="preserve">Арматура А – </w:t>
            </w:r>
            <w:r w:rsidRPr="00B52826">
              <w:rPr>
                <w:sz w:val="20"/>
                <w:szCs w:val="20"/>
                <w:lang w:val="en-US"/>
              </w:rPr>
              <w:t>I</w:t>
            </w:r>
            <w:r w:rsidRPr="00B52826">
              <w:rPr>
                <w:sz w:val="20"/>
                <w:szCs w:val="20"/>
              </w:rPr>
              <w:t>, кг</w:t>
            </w:r>
          </w:p>
        </w:tc>
        <w:tc>
          <w:tcPr>
            <w:tcW w:w="671" w:type="dxa"/>
            <w:vMerge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3" w:type="dxa"/>
            <w:gridSpan w:val="8"/>
            <w:vMerge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C088A" w:rsidRPr="00B52826" w:rsidTr="00731C89">
        <w:tc>
          <w:tcPr>
            <w:tcW w:w="672" w:type="dxa"/>
            <w:vMerge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А</w:t>
            </w:r>
            <w:r w:rsidRPr="00B52826">
              <w:rPr>
                <w:sz w:val="20"/>
                <w:szCs w:val="20"/>
                <w:lang w:val="en-US"/>
              </w:rPr>
              <w:t xml:space="preserve"> – I</w:t>
            </w:r>
          </w:p>
        </w:tc>
        <w:tc>
          <w:tcPr>
            <w:tcW w:w="1080" w:type="dxa"/>
            <w:vMerge w:val="restart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  <w:lang w:val="en-US"/>
              </w:rPr>
              <w:t>A – III</w:t>
            </w:r>
          </w:p>
        </w:tc>
        <w:tc>
          <w:tcPr>
            <w:tcW w:w="730" w:type="dxa"/>
            <w:vMerge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Рытье котлована, м</w:t>
            </w:r>
            <w:r w:rsidRPr="00B5282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Засыпка котлована, м</w:t>
            </w:r>
            <w:r w:rsidRPr="00B5282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Подготовка из щебня или гравия, м</w:t>
            </w:r>
            <w:r w:rsidRPr="00B5282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Гравийно – песчаная смесь, м</w:t>
            </w:r>
            <w:r w:rsidRPr="00B5282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38" w:type="dxa"/>
            <w:gridSpan w:val="3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Блоки экрана</w:t>
            </w:r>
            <w:r w:rsidRPr="00B52826">
              <w:rPr>
                <w:sz w:val="20"/>
                <w:szCs w:val="20"/>
                <w:lang w:val="en-US"/>
              </w:rPr>
              <w:t xml:space="preserve">, </w:t>
            </w:r>
            <w:r w:rsidRPr="00B52826">
              <w:rPr>
                <w:sz w:val="20"/>
                <w:szCs w:val="20"/>
              </w:rPr>
              <w:t>железобетон</w:t>
            </w:r>
          </w:p>
        </w:tc>
        <w:tc>
          <w:tcPr>
            <w:tcW w:w="1242" w:type="dxa"/>
            <w:vMerge w:val="restart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Обмазочная гидроизоляция, м²</w:t>
            </w:r>
          </w:p>
        </w:tc>
      </w:tr>
      <w:tr w:rsidR="00BC088A" w:rsidRPr="00B52826" w:rsidTr="00731C89">
        <w:tc>
          <w:tcPr>
            <w:tcW w:w="672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 xml:space="preserve">Бетон В </w:t>
            </w:r>
            <w:smartTag w:uri="urn:schemas-microsoft-com:office:smarttags" w:element="metricconverter">
              <w:smartTagPr>
                <w:attr w:name="ProductID" w:val="20, м3"/>
              </w:smartTagPr>
              <w:r w:rsidRPr="00B52826">
                <w:rPr>
                  <w:sz w:val="20"/>
                  <w:szCs w:val="20"/>
                </w:rPr>
                <w:t>20, м</w:t>
              </w:r>
              <w:r w:rsidRPr="00B52826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1818" w:type="dxa"/>
            <w:gridSpan w:val="2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 xml:space="preserve">Арматура, кг </w:t>
            </w:r>
          </w:p>
        </w:tc>
        <w:tc>
          <w:tcPr>
            <w:tcW w:w="1242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C088A" w:rsidRPr="00B52826" w:rsidTr="00731C89">
        <w:trPr>
          <w:cantSplit/>
          <w:trHeight w:val="1773"/>
        </w:trPr>
        <w:tc>
          <w:tcPr>
            <w:tcW w:w="672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 xml:space="preserve">А – </w:t>
            </w:r>
            <w:r w:rsidRPr="00B5282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18" w:type="dxa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  <w:lang w:val="en-US"/>
              </w:rPr>
              <w:t>A</w:t>
            </w:r>
            <w:r w:rsidRPr="00B52826">
              <w:rPr>
                <w:sz w:val="20"/>
                <w:szCs w:val="20"/>
              </w:rPr>
              <w:t xml:space="preserve"> </w:t>
            </w:r>
            <w:r w:rsidRPr="00B52826">
              <w:rPr>
                <w:sz w:val="20"/>
                <w:szCs w:val="20"/>
                <w:lang w:val="en-US"/>
              </w:rPr>
              <w:t>– III</w:t>
            </w:r>
          </w:p>
        </w:tc>
        <w:tc>
          <w:tcPr>
            <w:tcW w:w="1242" w:type="dxa"/>
            <w:vMerge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C088A" w:rsidRPr="00B52826" w:rsidTr="00731C89">
        <w:trPr>
          <w:trHeight w:hRule="exact" w:val="2969"/>
        </w:trPr>
        <w:tc>
          <w:tcPr>
            <w:tcW w:w="672" w:type="dxa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696" w:type="dxa"/>
            <w:textDirection w:val="btLr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С цилиндрическим звеном</w:t>
            </w:r>
          </w:p>
        </w:tc>
        <w:tc>
          <w:tcPr>
            <w:tcW w:w="672" w:type="dxa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52826">
              <w:rPr>
                <w:sz w:val="20"/>
                <w:szCs w:val="20"/>
              </w:rPr>
              <w:t>1,96</w:t>
            </w:r>
          </w:p>
        </w:tc>
        <w:tc>
          <w:tcPr>
            <w:tcW w:w="948" w:type="dxa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44,6</w:t>
            </w:r>
          </w:p>
        </w:tc>
        <w:tc>
          <w:tcPr>
            <w:tcW w:w="1080" w:type="dxa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116,4</w:t>
            </w:r>
          </w:p>
        </w:tc>
        <w:tc>
          <w:tcPr>
            <w:tcW w:w="730" w:type="dxa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3,56</w:t>
            </w:r>
          </w:p>
        </w:tc>
        <w:tc>
          <w:tcPr>
            <w:tcW w:w="867" w:type="dxa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159,6</w:t>
            </w:r>
          </w:p>
        </w:tc>
        <w:tc>
          <w:tcPr>
            <w:tcW w:w="671" w:type="dxa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1,14</w:t>
            </w:r>
          </w:p>
        </w:tc>
        <w:tc>
          <w:tcPr>
            <w:tcW w:w="549" w:type="dxa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1,0</w:t>
            </w:r>
          </w:p>
        </w:tc>
        <w:tc>
          <w:tcPr>
            <w:tcW w:w="765" w:type="dxa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48,2</w:t>
            </w:r>
          </w:p>
        </w:tc>
        <w:tc>
          <w:tcPr>
            <w:tcW w:w="720" w:type="dxa"/>
            <w:vAlign w:val="center"/>
          </w:tcPr>
          <w:p w:rsidR="00BC088A" w:rsidRPr="00B52826" w:rsidRDefault="005D29C1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30,4</w:t>
            </w:r>
          </w:p>
        </w:tc>
        <w:tc>
          <w:tcPr>
            <w:tcW w:w="918" w:type="dxa"/>
            <w:vAlign w:val="center"/>
          </w:tcPr>
          <w:p w:rsidR="00BC088A" w:rsidRPr="00B52826" w:rsidRDefault="005D29C1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vAlign w:val="center"/>
          </w:tcPr>
          <w:p w:rsidR="00BC088A" w:rsidRPr="00B52826" w:rsidRDefault="005D29C1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11,2</w:t>
            </w:r>
          </w:p>
        </w:tc>
        <w:tc>
          <w:tcPr>
            <w:tcW w:w="720" w:type="dxa"/>
            <w:vAlign w:val="center"/>
          </w:tcPr>
          <w:p w:rsidR="00BC088A" w:rsidRPr="00B52826" w:rsidRDefault="005D29C1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2,02</w:t>
            </w:r>
          </w:p>
        </w:tc>
        <w:tc>
          <w:tcPr>
            <w:tcW w:w="900" w:type="dxa"/>
            <w:vAlign w:val="center"/>
          </w:tcPr>
          <w:p w:rsidR="00BC088A" w:rsidRPr="00B52826" w:rsidRDefault="005D29C1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79,2</w:t>
            </w:r>
          </w:p>
        </w:tc>
        <w:tc>
          <w:tcPr>
            <w:tcW w:w="918" w:type="dxa"/>
            <w:vAlign w:val="center"/>
          </w:tcPr>
          <w:p w:rsidR="00BC088A" w:rsidRPr="00B52826" w:rsidRDefault="00BC088A" w:rsidP="00731C89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5282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42" w:type="dxa"/>
            <w:vAlign w:val="center"/>
          </w:tcPr>
          <w:p w:rsidR="00BC088A" w:rsidRPr="00B52826" w:rsidRDefault="005D29C1" w:rsidP="00731C89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47,8</w:t>
            </w:r>
          </w:p>
        </w:tc>
      </w:tr>
    </w:tbl>
    <w:p w:rsidR="005F555F" w:rsidRPr="00537C0C" w:rsidRDefault="005F555F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3.3 Ведомости объемов работ</w:t>
      </w:r>
    </w:p>
    <w:p w:rsidR="00BC088A" w:rsidRPr="00537C0C" w:rsidRDefault="00BC088A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Таблица 1</w:t>
      </w:r>
    </w:p>
    <w:p w:rsidR="00BC088A" w:rsidRPr="00537C0C" w:rsidRDefault="00BC088A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Объем основных работ на оголовки</w:t>
      </w:r>
    </w:p>
    <w:p w:rsidR="00BC088A" w:rsidRPr="00537C0C" w:rsidRDefault="00BC088A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5D29C1" w:rsidRPr="00537C0C" w:rsidRDefault="005D29C1" w:rsidP="00537C0C">
      <w:pPr>
        <w:spacing w:line="360" w:lineRule="auto"/>
        <w:ind w:firstLine="709"/>
        <w:jc w:val="both"/>
        <w:rPr>
          <w:sz w:val="28"/>
          <w:szCs w:val="28"/>
        </w:rPr>
        <w:sectPr w:rsidR="005D29C1" w:rsidRPr="00537C0C" w:rsidSect="00731C89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5D29C1" w:rsidRPr="00537C0C" w:rsidRDefault="005D29C1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Таблица 2</w:t>
      </w:r>
    </w:p>
    <w:p w:rsidR="005D29C1" w:rsidRPr="00537C0C" w:rsidRDefault="005D29C1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Объемы основных работ на среднюю часть трубы</w:t>
      </w:r>
    </w:p>
    <w:tbl>
      <w:tblPr>
        <w:tblStyle w:val="a3"/>
        <w:tblpPr w:leftFromText="180" w:rightFromText="180" w:vertAnchor="page" w:horzAnchor="margin" w:tblpXSpec="center" w:tblpY="1855"/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641"/>
        <w:gridCol w:w="1066"/>
        <w:gridCol w:w="515"/>
        <w:gridCol w:w="629"/>
        <w:gridCol w:w="814"/>
        <w:gridCol w:w="889"/>
        <w:gridCol w:w="629"/>
        <w:gridCol w:w="794"/>
        <w:gridCol w:w="712"/>
        <w:gridCol w:w="712"/>
        <w:gridCol w:w="1066"/>
        <w:gridCol w:w="889"/>
      </w:tblGrid>
      <w:tr w:rsidR="005D29C1" w:rsidRPr="00B52826" w:rsidTr="00B52826">
        <w:trPr>
          <w:cantSplit/>
          <w:trHeight w:val="528"/>
          <w:jc w:val="center"/>
        </w:trPr>
        <w:tc>
          <w:tcPr>
            <w:tcW w:w="641" w:type="dxa"/>
            <w:vMerge w:val="restart"/>
            <w:textDirection w:val="btLr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Отверстие, м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Высота насыпи, м</w:t>
            </w:r>
          </w:p>
        </w:tc>
        <w:tc>
          <w:tcPr>
            <w:tcW w:w="515" w:type="dxa"/>
            <w:vMerge w:val="restart"/>
            <w:textDirection w:val="btLr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Толщина звена, см</w:t>
            </w:r>
          </w:p>
        </w:tc>
        <w:tc>
          <w:tcPr>
            <w:tcW w:w="2332" w:type="dxa"/>
            <w:gridSpan w:val="3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Звенья, железобетон</w:t>
            </w:r>
          </w:p>
        </w:tc>
        <w:tc>
          <w:tcPr>
            <w:tcW w:w="629" w:type="dxa"/>
            <w:vMerge w:val="restart"/>
            <w:textDirection w:val="btLr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Оклеечная гидроизоляция, м²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Конопатка швов, пакля, кг</w:t>
            </w:r>
          </w:p>
        </w:tc>
        <w:tc>
          <w:tcPr>
            <w:tcW w:w="3379" w:type="dxa"/>
            <w:gridSpan w:val="4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Тип фундамента</w:t>
            </w:r>
          </w:p>
        </w:tc>
      </w:tr>
      <w:tr w:rsidR="005D29C1" w:rsidRPr="00B52826" w:rsidTr="00B52826">
        <w:trPr>
          <w:cantSplit/>
          <w:trHeight w:val="280"/>
          <w:jc w:val="center"/>
        </w:trPr>
        <w:tc>
          <w:tcPr>
            <w:tcW w:w="641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extDirection w:val="btLr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 xml:space="preserve">Бетон В </w:t>
            </w:r>
            <w:smartTag w:uri="urn:schemas-microsoft-com:office:smarttags" w:element="metricconverter">
              <w:smartTagPr>
                <w:attr w:name="ProductID" w:val="30, м³"/>
              </w:smartTagPr>
              <w:r w:rsidRPr="00B52826">
                <w:rPr>
                  <w:sz w:val="20"/>
                  <w:szCs w:val="20"/>
                </w:rPr>
                <w:t>30, м³</w:t>
              </w:r>
            </w:smartTag>
          </w:p>
        </w:tc>
        <w:tc>
          <w:tcPr>
            <w:tcW w:w="1703" w:type="dxa"/>
            <w:gridSpan w:val="2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Арматура, кг</w:t>
            </w:r>
          </w:p>
        </w:tc>
        <w:tc>
          <w:tcPr>
            <w:tcW w:w="629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4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Гравийно - песчаный</w:t>
            </w:r>
          </w:p>
        </w:tc>
      </w:tr>
      <w:tr w:rsidR="005D29C1" w:rsidRPr="00B52826" w:rsidTr="00B52826">
        <w:trPr>
          <w:cantSplit/>
          <w:trHeight w:val="893"/>
          <w:jc w:val="center"/>
        </w:trPr>
        <w:tc>
          <w:tcPr>
            <w:tcW w:w="641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extDirection w:val="btLr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52826">
              <w:rPr>
                <w:sz w:val="20"/>
                <w:szCs w:val="20"/>
              </w:rPr>
              <w:t>А</w:t>
            </w:r>
            <w:r w:rsidRPr="00B52826">
              <w:rPr>
                <w:sz w:val="20"/>
                <w:szCs w:val="20"/>
                <w:lang w:val="en-US"/>
              </w:rPr>
              <w:t xml:space="preserve"> - I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52826">
              <w:rPr>
                <w:sz w:val="20"/>
                <w:szCs w:val="20"/>
                <w:lang w:val="en-US"/>
              </w:rPr>
              <w:t>A - III</w:t>
            </w:r>
          </w:p>
        </w:tc>
        <w:tc>
          <w:tcPr>
            <w:tcW w:w="629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extDirection w:val="btLr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Обмазочная гидроизоляция, м²</w:t>
            </w:r>
          </w:p>
        </w:tc>
        <w:tc>
          <w:tcPr>
            <w:tcW w:w="712" w:type="dxa"/>
            <w:vMerge w:val="restart"/>
            <w:textDirection w:val="btLr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Гравийно – песчаная смесь, м</w:t>
            </w:r>
            <w:r w:rsidRPr="00B5282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Заполнение пазух гравийно- песчаной смесью, м</w:t>
            </w:r>
            <w:r w:rsidRPr="00B5282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Рытье котлована, м</w:t>
            </w:r>
            <w:r w:rsidRPr="00B5282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5D29C1" w:rsidRPr="00B52826" w:rsidTr="00B52826">
        <w:trPr>
          <w:cantSplit/>
          <w:trHeight w:val="2273"/>
          <w:jc w:val="center"/>
        </w:trPr>
        <w:tc>
          <w:tcPr>
            <w:tcW w:w="641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D29C1" w:rsidRPr="00B52826" w:rsidTr="00B52826">
        <w:trPr>
          <w:trHeight w:val="1150"/>
          <w:jc w:val="center"/>
        </w:trPr>
        <w:tc>
          <w:tcPr>
            <w:tcW w:w="641" w:type="dxa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1,0</w:t>
            </w:r>
          </w:p>
        </w:tc>
        <w:tc>
          <w:tcPr>
            <w:tcW w:w="1066" w:type="dxa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52826">
              <w:rPr>
                <w:sz w:val="20"/>
                <w:szCs w:val="20"/>
                <w:lang w:val="en-US"/>
              </w:rPr>
              <w:t>4,1 - 7,0</w:t>
            </w:r>
          </w:p>
        </w:tc>
        <w:tc>
          <w:tcPr>
            <w:tcW w:w="515" w:type="dxa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  <w:lang w:val="en-US"/>
              </w:rPr>
              <w:t>1</w:t>
            </w:r>
            <w:r w:rsidR="00A73B24" w:rsidRPr="00B52826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9,6</w:t>
            </w:r>
          </w:p>
        </w:tc>
        <w:tc>
          <w:tcPr>
            <w:tcW w:w="814" w:type="dxa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206</w:t>
            </w:r>
          </w:p>
        </w:tc>
        <w:tc>
          <w:tcPr>
            <w:tcW w:w="889" w:type="dxa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626</w:t>
            </w:r>
          </w:p>
        </w:tc>
        <w:tc>
          <w:tcPr>
            <w:tcW w:w="629" w:type="dxa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10,4</w:t>
            </w:r>
          </w:p>
        </w:tc>
        <w:tc>
          <w:tcPr>
            <w:tcW w:w="712" w:type="dxa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66</w:t>
            </w:r>
          </w:p>
        </w:tc>
        <w:tc>
          <w:tcPr>
            <w:tcW w:w="712" w:type="dxa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5282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9" w:type="dxa"/>
            <w:vAlign w:val="center"/>
          </w:tcPr>
          <w:p w:rsidR="005D29C1" w:rsidRPr="00B52826" w:rsidRDefault="005D29C1" w:rsidP="00B52826">
            <w:pPr>
              <w:spacing w:line="360" w:lineRule="auto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14</w:t>
            </w:r>
          </w:p>
        </w:tc>
      </w:tr>
    </w:tbl>
    <w:p w:rsidR="00B52826" w:rsidRDefault="00B52826" w:rsidP="00B52826">
      <w:pPr>
        <w:spacing w:line="360" w:lineRule="auto"/>
        <w:ind w:firstLine="709"/>
        <w:jc w:val="both"/>
        <w:rPr>
          <w:sz w:val="28"/>
        </w:rPr>
      </w:pPr>
    </w:p>
    <w:p w:rsidR="00B52826" w:rsidRPr="00537C0C" w:rsidRDefault="00B52826" w:rsidP="00B52826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Таблица 3</w:t>
      </w:r>
    </w:p>
    <w:p w:rsidR="00B52826" w:rsidRPr="00537C0C" w:rsidRDefault="00B52826" w:rsidP="00B52826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bCs/>
          <w:sz w:val="28"/>
        </w:rPr>
        <w:t>Спецификация блоков на трубу ПК 37+20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page" w:horzAnchor="margin" w:tblpY="9055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2917"/>
        <w:gridCol w:w="1065"/>
        <w:gridCol w:w="1810"/>
        <w:gridCol w:w="1699"/>
      </w:tblGrid>
      <w:tr w:rsidR="008069C9" w:rsidRPr="00731C89" w:rsidTr="00B52826">
        <w:trPr>
          <w:trHeight w:val="739"/>
        </w:trPr>
        <w:tc>
          <w:tcPr>
            <w:tcW w:w="2187" w:type="dxa"/>
            <w:noWrap/>
            <w:vAlign w:val="center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Марка</w:t>
            </w:r>
          </w:p>
        </w:tc>
        <w:tc>
          <w:tcPr>
            <w:tcW w:w="2917" w:type="dxa"/>
            <w:noWrap/>
            <w:vAlign w:val="center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65" w:type="dxa"/>
            <w:noWrap/>
            <w:vAlign w:val="center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Кол.</w:t>
            </w:r>
          </w:p>
        </w:tc>
        <w:tc>
          <w:tcPr>
            <w:tcW w:w="1810" w:type="dxa"/>
            <w:noWrap/>
            <w:vAlign w:val="center"/>
          </w:tcPr>
          <w:p w:rsidR="008069C9" w:rsidRPr="00731C89" w:rsidRDefault="00A73B24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Масса</w:t>
            </w:r>
            <w:r w:rsidR="008069C9" w:rsidRPr="00731C89">
              <w:rPr>
                <w:sz w:val="20"/>
                <w:szCs w:val="20"/>
              </w:rPr>
              <w:t>, т</w:t>
            </w:r>
          </w:p>
        </w:tc>
        <w:tc>
          <w:tcPr>
            <w:tcW w:w="1699" w:type="dxa"/>
            <w:noWrap/>
            <w:vAlign w:val="center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Примечание</w:t>
            </w:r>
          </w:p>
        </w:tc>
      </w:tr>
      <w:tr w:rsidR="008069C9" w:rsidRPr="00731C89" w:rsidTr="00B52826">
        <w:trPr>
          <w:trHeight w:val="255"/>
        </w:trPr>
        <w:tc>
          <w:tcPr>
            <w:tcW w:w="2187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ЗКП 15.170</w:t>
            </w:r>
          </w:p>
        </w:tc>
        <w:tc>
          <w:tcPr>
            <w:tcW w:w="2917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Звено оголовка</w:t>
            </w:r>
          </w:p>
        </w:tc>
        <w:tc>
          <w:tcPr>
            <w:tcW w:w="1065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2</w:t>
            </w:r>
          </w:p>
        </w:tc>
        <w:tc>
          <w:tcPr>
            <w:tcW w:w="1810" w:type="dxa"/>
            <w:noWrap/>
            <w:vAlign w:val="bottom"/>
          </w:tcPr>
          <w:p w:rsidR="008069C9" w:rsidRPr="00731C89" w:rsidRDefault="00A73B24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5,0</w:t>
            </w:r>
          </w:p>
        </w:tc>
        <w:tc>
          <w:tcPr>
            <w:tcW w:w="1699" w:type="dxa"/>
            <w:noWrap/>
            <w:vAlign w:val="bottom"/>
          </w:tcPr>
          <w:p w:rsidR="008069C9" w:rsidRPr="00731C89" w:rsidRDefault="00537C0C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 xml:space="preserve"> </w:t>
            </w:r>
          </w:p>
        </w:tc>
      </w:tr>
      <w:tr w:rsidR="008069C9" w:rsidRPr="00731C89" w:rsidTr="00B52826">
        <w:trPr>
          <w:trHeight w:val="255"/>
        </w:trPr>
        <w:tc>
          <w:tcPr>
            <w:tcW w:w="2187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ЗКП 19.200</w:t>
            </w:r>
          </w:p>
        </w:tc>
        <w:tc>
          <w:tcPr>
            <w:tcW w:w="2917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Звено средней части</w:t>
            </w:r>
          </w:p>
        </w:tc>
        <w:tc>
          <w:tcPr>
            <w:tcW w:w="1065" w:type="dxa"/>
            <w:noWrap/>
            <w:vAlign w:val="bottom"/>
          </w:tcPr>
          <w:p w:rsidR="008069C9" w:rsidRPr="00731C89" w:rsidRDefault="00A73B24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noWrap/>
            <w:vAlign w:val="bottom"/>
          </w:tcPr>
          <w:p w:rsidR="008069C9" w:rsidRPr="00731C89" w:rsidRDefault="00A73B24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2,0</w:t>
            </w:r>
          </w:p>
        </w:tc>
        <w:tc>
          <w:tcPr>
            <w:tcW w:w="1699" w:type="dxa"/>
            <w:noWrap/>
            <w:vAlign w:val="bottom"/>
          </w:tcPr>
          <w:p w:rsidR="008069C9" w:rsidRPr="00731C89" w:rsidRDefault="00537C0C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 xml:space="preserve"> </w:t>
            </w:r>
          </w:p>
        </w:tc>
      </w:tr>
      <w:tr w:rsidR="008069C9" w:rsidRPr="00731C89" w:rsidTr="00B52826">
        <w:trPr>
          <w:trHeight w:val="255"/>
        </w:trPr>
        <w:tc>
          <w:tcPr>
            <w:tcW w:w="2187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ЗКП 19.300</w:t>
            </w:r>
          </w:p>
        </w:tc>
        <w:tc>
          <w:tcPr>
            <w:tcW w:w="2917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Звено средней части</w:t>
            </w:r>
          </w:p>
        </w:tc>
        <w:tc>
          <w:tcPr>
            <w:tcW w:w="1065" w:type="dxa"/>
            <w:noWrap/>
            <w:vAlign w:val="bottom"/>
          </w:tcPr>
          <w:p w:rsidR="008069C9" w:rsidRPr="00731C89" w:rsidRDefault="00A73B24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6</w:t>
            </w:r>
          </w:p>
        </w:tc>
        <w:tc>
          <w:tcPr>
            <w:tcW w:w="1810" w:type="dxa"/>
            <w:noWrap/>
            <w:vAlign w:val="bottom"/>
          </w:tcPr>
          <w:p w:rsidR="008069C9" w:rsidRPr="00731C89" w:rsidRDefault="00A73B24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18,0</w:t>
            </w:r>
          </w:p>
        </w:tc>
        <w:tc>
          <w:tcPr>
            <w:tcW w:w="1699" w:type="dxa"/>
            <w:noWrap/>
            <w:vAlign w:val="bottom"/>
          </w:tcPr>
          <w:p w:rsidR="008069C9" w:rsidRPr="00731C89" w:rsidRDefault="00537C0C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 xml:space="preserve"> </w:t>
            </w:r>
          </w:p>
        </w:tc>
      </w:tr>
      <w:tr w:rsidR="008069C9" w:rsidRPr="00731C89" w:rsidTr="00B52826">
        <w:trPr>
          <w:trHeight w:val="255"/>
        </w:trPr>
        <w:tc>
          <w:tcPr>
            <w:tcW w:w="2187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СТ 1л(п)</w:t>
            </w:r>
          </w:p>
        </w:tc>
        <w:tc>
          <w:tcPr>
            <w:tcW w:w="2917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Откосная стенка</w:t>
            </w:r>
          </w:p>
        </w:tc>
        <w:tc>
          <w:tcPr>
            <w:tcW w:w="1065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4</w:t>
            </w:r>
          </w:p>
        </w:tc>
        <w:tc>
          <w:tcPr>
            <w:tcW w:w="1810" w:type="dxa"/>
            <w:noWrap/>
            <w:vAlign w:val="bottom"/>
          </w:tcPr>
          <w:p w:rsidR="008069C9" w:rsidRPr="00731C89" w:rsidRDefault="00A73B24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8,8</w:t>
            </w:r>
          </w:p>
        </w:tc>
        <w:tc>
          <w:tcPr>
            <w:tcW w:w="1699" w:type="dxa"/>
            <w:noWrap/>
            <w:vAlign w:val="bottom"/>
          </w:tcPr>
          <w:p w:rsidR="008069C9" w:rsidRPr="00731C89" w:rsidRDefault="00537C0C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 xml:space="preserve"> </w:t>
            </w:r>
          </w:p>
        </w:tc>
      </w:tr>
      <w:tr w:rsidR="008069C9" w:rsidRPr="00731C89" w:rsidTr="00B52826">
        <w:trPr>
          <w:trHeight w:val="255"/>
        </w:trPr>
        <w:tc>
          <w:tcPr>
            <w:tcW w:w="2187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Ф 264</w:t>
            </w:r>
          </w:p>
        </w:tc>
        <w:tc>
          <w:tcPr>
            <w:tcW w:w="2917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Блок экрана</w:t>
            </w:r>
          </w:p>
        </w:tc>
        <w:tc>
          <w:tcPr>
            <w:tcW w:w="1065" w:type="dxa"/>
            <w:noWrap/>
            <w:vAlign w:val="bottom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2</w:t>
            </w:r>
          </w:p>
        </w:tc>
        <w:tc>
          <w:tcPr>
            <w:tcW w:w="1810" w:type="dxa"/>
            <w:noWrap/>
            <w:vAlign w:val="bottom"/>
          </w:tcPr>
          <w:p w:rsidR="008069C9" w:rsidRPr="00731C89" w:rsidRDefault="00A73B24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7,6</w:t>
            </w:r>
          </w:p>
        </w:tc>
        <w:tc>
          <w:tcPr>
            <w:tcW w:w="1699" w:type="dxa"/>
            <w:noWrap/>
            <w:vAlign w:val="bottom"/>
          </w:tcPr>
          <w:p w:rsidR="008069C9" w:rsidRPr="00731C89" w:rsidRDefault="00537C0C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 xml:space="preserve"> </w:t>
            </w:r>
          </w:p>
        </w:tc>
      </w:tr>
    </w:tbl>
    <w:p w:rsidR="00B52826" w:rsidRDefault="00B52826" w:rsidP="00537C0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73B24" w:rsidRPr="00537C0C">
        <w:rPr>
          <w:sz w:val="28"/>
        </w:rPr>
        <w:t>Таблица 4</w:t>
      </w:r>
      <w:r w:rsidRPr="00B52826">
        <w:rPr>
          <w:sz w:val="28"/>
        </w:rPr>
        <w:t xml:space="preserve"> </w:t>
      </w:r>
      <w:r w:rsidRPr="00537C0C">
        <w:rPr>
          <w:sz w:val="28"/>
        </w:rPr>
        <w:t xml:space="preserve">Ведомость объемов сборных элементов на трубу на ПК 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37+20</w:t>
      </w:r>
    </w:p>
    <w:p w:rsidR="00601DFC" w:rsidRPr="00537C0C" w:rsidRDefault="00601DFC" w:rsidP="00537C0C">
      <w:pPr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pPr w:leftFromText="180" w:rightFromText="180" w:vertAnchor="page" w:horzAnchor="margin" w:tblpY="2395"/>
        <w:tblW w:w="9288" w:type="dxa"/>
        <w:tblLayout w:type="fixed"/>
        <w:tblLook w:val="01E0" w:firstRow="1" w:lastRow="1" w:firstColumn="1" w:lastColumn="1" w:noHBand="0" w:noVBand="0"/>
      </w:tblPr>
      <w:tblGrid>
        <w:gridCol w:w="2099"/>
        <w:gridCol w:w="2353"/>
        <w:gridCol w:w="2353"/>
        <w:gridCol w:w="1254"/>
        <w:gridCol w:w="1229"/>
      </w:tblGrid>
      <w:tr w:rsidR="008069C9" w:rsidRPr="00731C89" w:rsidTr="00B52826">
        <w:trPr>
          <w:trHeight w:val="599"/>
        </w:trPr>
        <w:tc>
          <w:tcPr>
            <w:tcW w:w="4452" w:type="dxa"/>
            <w:gridSpan w:val="2"/>
            <w:vAlign w:val="center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353" w:type="dxa"/>
            <w:vAlign w:val="center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Материал</w:t>
            </w:r>
          </w:p>
        </w:tc>
        <w:tc>
          <w:tcPr>
            <w:tcW w:w="1254" w:type="dxa"/>
            <w:vAlign w:val="center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Ед.изм</w:t>
            </w:r>
          </w:p>
        </w:tc>
        <w:tc>
          <w:tcPr>
            <w:tcW w:w="1229" w:type="dxa"/>
            <w:vAlign w:val="center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Кол-во</w:t>
            </w:r>
          </w:p>
        </w:tc>
      </w:tr>
      <w:tr w:rsidR="008069C9" w:rsidRPr="00731C89" w:rsidTr="00B52826">
        <w:tc>
          <w:tcPr>
            <w:tcW w:w="4452" w:type="dxa"/>
            <w:gridSpan w:val="2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Рытье котлована</w:t>
            </w: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9" w:type="dxa"/>
            <w:vAlign w:val="center"/>
          </w:tcPr>
          <w:p w:rsidR="008069C9" w:rsidRPr="00731C89" w:rsidRDefault="00601DFC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62,2</w:t>
            </w:r>
          </w:p>
        </w:tc>
      </w:tr>
      <w:tr w:rsidR="008069C9" w:rsidRPr="00731C89" w:rsidTr="00B52826">
        <w:tc>
          <w:tcPr>
            <w:tcW w:w="2099" w:type="dxa"/>
            <w:vMerge w:val="restart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Подготовка под трубу</w:t>
            </w: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гравийно-песчаная</w:t>
            </w: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гравийно-песчаная смесь</w:t>
            </w:r>
          </w:p>
        </w:tc>
        <w:tc>
          <w:tcPr>
            <w:tcW w:w="1254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9" w:type="dxa"/>
            <w:vAlign w:val="center"/>
          </w:tcPr>
          <w:p w:rsidR="008069C9" w:rsidRPr="00731C89" w:rsidRDefault="00601DFC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19,2</w:t>
            </w:r>
          </w:p>
        </w:tc>
      </w:tr>
      <w:tr w:rsidR="008069C9" w:rsidRPr="00731C89" w:rsidTr="00B52826">
        <w:tc>
          <w:tcPr>
            <w:tcW w:w="2099" w:type="dxa"/>
            <w:vMerge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щебеночная</w:t>
            </w: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щебень</w:t>
            </w:r>
          </w:p>
        </w:tc>
        <w:tc>
          <w:tcPr>
            <w:tcW w:w="1254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9" w:type="dxa"/>
            <w:vAlign w:val="center"/>
          </w:tcPr>
          <w:p w:rsidR="008069C9" w:rsidRPr="00731C89" w:rsidRDefault="00601DFC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1,0</w:t>
            </w:r>
          </w:p>
        </w:tc>
      </w:tr>
      <w:tr w:rsidR="008069C9" w:rsidRPr="00731C89" w:rsidTr="00B52826">
        <w:tc>
          <w:tcPr>
            <w:tcW w:w="4452" w:type="dxa"/>
            <w:gridSpan w:val="2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Монолитный бетон фундамента</w:t>
            </w: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бетон В20</w:t>
            </w:r>
          </w:p>
        </w:tc>
        <w:tc>
          <w:tcPr>
            <w:tcW w:w="1254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9" w:type="dxa"/>
            <w:vAlign w:val="center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–</w:t>
            </w:r>
          </w:p>
        </w:tc>
      </w:tr>
      <w:tr w:rsidR="008069C9" w:rsidRPr="00731C89" w:rsidTr="00B52826">
        <w:tc>
          <w:tcPr>
            <w:tcW w:w="4452" w:type="dxa"/>
            <w:gridSpan w:val="2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Бетон лотка</w:t>
            </w: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бетон В20</w:t>
            </w:r>
          </w:p>
        </w:tc>
        <w:tc>
          <w:tcPr>
            <w:tcW w:w="1254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9" w:type="dxa"/>
            <w:vAlign w:val="center"/>
          </w:tcPr>
          <w:p w:rsidR="008069C9" w:rsidRPr="00731C89" w:rsidRDefault="0007058D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1,14</w:t>
            </w:r>
          </w:p>
        </w:tc>
      </w:tr>
      <w:tr w:rsidR="008069C9" w:rsidRPr="00731C89" w:rsidTr="00B52826">
        <w:trPr>
          <w:cantSplit/>
        </w:trPr>
        <w:tc>
          <w:tcPr>
            <w:tcW w:w="4452" w:type="dxa"/>
            <w:gridSpan w:val="2"/>
            <w:tcBorders>
              <w:bottom w:val="nil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Заполнение пазух</w:t>
            </w:r>
          </w:p>
        </w:tc>
        <w:tc>
          <w:tcPr>
            <w:tcW w:w="2353" w:type="dxa"/>
            <w:tcBorders>
              <w:bottom w:val="nil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бетон В20</w:t>
            </w:r>
          </w:p>
        </w:tc>
        <w:tc>
          <w:tcPr>
            <w:tcW w:w="1254" w:type="dxa"/>
            <w:tcBorders>
              <w:bottom w:val="nil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–</w:t>
            </w:r>
          </w:p>
        </w:tc>
      </w:tr>
      <w:tr w:rsidR="008069C9" w:rsidRPr="00731C89" w:rsidTr="00B52826">
        <w:trPr>
          <w:cantSplit/>
        </w:trPr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Конопатка швов паклей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пакля пропит. битумом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кг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C9" w:rsidRPr="00731C89" w:rsidRDefault="0007058D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10,4</w:t>
            </w:r>
          </w:p>
        </w:tc>
      </w:tr>
      <w:tr w:rsidR="008069C9" w:rsidRPr="00731C89" w:rsidTr="00B52826">
        <w:trPr>
          <w:cantSplit/>
        </w:trPr>
        <w:tc>
          <w:tcPr>
            <w:tcW w:w="4452" w:type="dxa"/>
            <w:gridSpan w:val="2"/>
            <w:tcBorders>
              <w:top w:val="single" w:sz="6" w:space="0" w:color="auto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Сборный железобетон</w:t>
            </w:r>
          </w:p>
        </w:tc>
        <w:tc>
          <w:tcPr>
            <w:tcW w:w="2353" w:type="dxa"/>
            <w:tcBorders>
              <w:top w:val="single" w:sz="6" w:space="0" w:color="auto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–</w:t>
            </w:r>
          </w:p>
        </w:tc>
        <w:tc>
          <w:tcPr>
            <w:tcW w:w="1254" w:type="dxa"/>
            <w:tcBorders>
              <w:top w:val="single" w:sz="6" w:space="0" w:color="auto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</w:tcBorders>
          </w:tcPr>
          <w:p w:rsidR="008069C9" w:rsidRPr="00731C89" w:rsidRDefault="0007058D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16,54</w:t>
            </w:r>
          </w:p>
        </w:tc>
      </w:tr>
      <w:tr w:rsidR="008069C9" w:rsidRPr="00731C89" w:rsidTr="00B52826">
        <w:trPr>
          <w:cantSplit/>
        </w:trPr>
        <w:tc>
          <w:tcPr>
            <w:tcW w:w="4452" w:type="dxa"/>
            <w:gridSpan w:val="2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Сборный бетон</w:t>
            </w: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–</w:t>
            </w:r>
          </w:p>
        </w:tc>
        <w:tc>
          <w:tcPr>
            <w:tcW w:w="1254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9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–</w:t>
            </w:r>
          </w:p>
        </w:tc>
      </w:tr>
      <w:tr w:rsidR="008069C9" w:rsidRPr="00731C89" w:rsidTr="00B52826">
        <w:trPr>
          <w:cantSplit/>
        </w:trPr>
        <w:tc>
          <w:tcPr>
            <w:tcW w:w="4452" w:type="dxa"/>
            <w:gridSpan w:val="2"/>
            <w:tcBorders>
              <w:bottom w:val="nil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Итого кладки</w:t>
            </w:r>
          </w:p>
        </w:tc>
        <w:tc>
          <w:tcPr>
            <w:tcW w:w="2353" w:type="dxa"/>
            <w:tcBorders>
              <w:bottom w:val="nil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–</w:t>
            </w:r>
          </w:p>
        </w:tc>
        <w:tc>
          <w:tcPr>
            <w:tcW w:w="1254" w:type="dxa"/>
            <w:tcBorders>
              <w:bottom w:val="nil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9" w:type="dxa"/>
            <w:tcBorders>
              <w:bottom w:val="nil"/>
            </w:tcBorders>
          </w:tcPr>
          <w:p w:rsidR="008069C9" w:rsidRPr="00731C89" w:rsidRDefault="0007058D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17,68</w:t>
            </w:r>
          </w:p>
        </w:tc>
      </w:tr>
      <w:tr w:rsidR="008069C9" w:rsidRPr="00731C89" w:rsidTr="00B52826">
        <w:trPr>
          <w:cantSplit/>
        </w:trPr>
        <w:tc>
          <w:tcPr>
            <w:tcW w:w="4452" w:type="dxa"/>
            <w:gridSpan w:val="2"/>
            <w:tcBorders>
              <w:top w:val="single" w:sz="6" w:space="0" w:color="auto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Обмазочная гидроизоляция</w:t>
            </w:r>
          </w:p>
        </w:tc>
        <w:tc>
          <w:tcPr>
            <w:tcW w:w="2353" w:type="dxa"/>
            <w:tcBorders>
              <w:top w:val="single" w:sz="6" w:space="0" w:color="auto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мастика …</w:t>
            </w:r>
          </w:p>
        </w:tc>
        <w:tc>
          <w:tcPr>
            <w:tcW w:w="1254" w:type="dxa"/>
            <w:tcBorders>
              <w:top w:val="single" w:sz="6" w:space="0" w:color="auto"/>
            </w:tcBorders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</w:tcBorders>
          </w:tcPr>
          <w:p w:rsidR="008069C9" w:rsidRPr="00731C89" w:rsidRDefault="0007058D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113,8</w:t>
            </w:r>
          </w:p>
        </w:tc>
      </w:tr>
      <w:tr w:rsidR="008069C9" w:rsidRPr="00731C89" w:rsidTr="00B52826">
        <w:trPr>
          <w:cantSplit/>
        </w:trPr>
        <w:tc>
          <w:tcPr>
            <w:tcW w:w="4452" w:type="dxa"/>
            <w:gridSpan w:val="2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Оклеечная гидроизоляция</w:t>
            </w: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мастика…</w:t>
            </w:r>
          </w:p>
        </w:tc>
        <w:tc>
          <w:tcPr>
            <w:tcW w:w="1254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9" w:type="dxa"/>
          </w:tcPr>
          <w:p w:rsidR="008069C9" w:rsidRPr="00731C89" w:rsidRDefault="0007058D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11,0</w:t>
            </w:r>
          </w:p>
        </w:tc>
      </w:tr>
      <w:tr w:rsidR="008069C9" w:rsidRPr="00731C89" w:rsidTr="00B52826">
        <w:trPr>
          <w:cantSplit/>
        </w:trPr>
        <w:tc>
          <w:tcPr>
            <w:tcW w:w="4452" w:type="dxa"/>
            <w:gridSpan w:val="2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Засыпка котлована</w:t>
            </w: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–</w:t>
            </w:r>
          </w:p>
        </w:tc>
        <w:tc>
          <w:tcPr>
            <w:tcW w:w="1254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9" w:type="dxa"/>
          </w:tcPr>
          <w:p w:rsidR="008069C9" w:rsidRPr="00731C89" w:rsidRDefault="0007058D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30,4</w:t>
            </w:r>
          </w:p>
        </w:tc>
      </w:tr>
      <w:tr w:rsidR="008069C9" w:rsidRPr="00731C89" w:rsidTr="00B52826">
        <w:trPr>
          <w:cantSplit/>
        </w:trPr>
        <w:tc>
          <w:tcPr>
            <w:tcW w:w="2099" w:type="dxa"/>
            <w:vMerge w:val="restart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Укрепление</w:t>
            </w: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монолитный бетон</w:t>
            </w: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Бетон В20</w:t>
            </w:r>
          </w:p>
        </w:tc>
        <w:tc>
          <w:tcPr>
            <w:tcW w:w="1254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9" w:type="dxa"/>
          </w:tcPr>
          <w:p w:rsidR="008069C9" w:rsidRPr="00731C89" w:rsidRDefault="000D5CFB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6,5</w:t>
            </w:r>
          </w:p>
        </w:tc>
      </w:tr>
      <w:tr w:rsidR="008069C9" w:rsidRPr="00731C89" w:rsidTr="00B52826">
        <w:trPr>
          <w:cantSplit/>
        </w:trPr>
        <w:tc>
          <w:tcPr>
            <w:tcW w:w="2099" w:type="dxa"/>
            <w:vMerge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каменная наброска</w:t>
            </w:r>
          </w:p>
        </w:tc>
        <w:tc>
          <w:tcPr>
            <w:tcW w:w="2353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Камень</w:t>
            </w:r>
          </w:p>
        </w:tc>
        <w:tc>
          <w:tcPr>
            <w:tcW w:w="1254" w:type="dxa"/>
          </w:tcPr>
          <w:p w:rsidR="008069C9" w:rsidRPr="00731C89" w:rsidRDefault="008069C9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м</w:t>
            </w:r>
            <w:r w:rsidRPr="00731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9" w:type="dxa"/>
          </w:tcPr>
          <w:p w:rsidR="008069C9" w:rsidRPr="00731C89" w:rsidRDefault="000D5CFB" w:rsidP="00731C89">
            <w:pPr>
              <w:spacing w:line="360" w:lineRule="auto"/>
              <w:rPr>
                <w:sz w:val="20"/>
                <w:szCs w:val="20"/>
              </w:rPr>
            </w:pPr>
            <w:r w:rsidRPr="00731C89">
              <w:rPr>
                <w:sz w:val="20"/>
                <w:szCs w:val="20"/>
              </w:rPr>
              <w:t>2,7</w:t>
            </w:r>
          </w:p>
        </w:tc>
      </w:tr>
    </w:tbl>
    <w:p w:rsidR="00B52826" w:rsidRDefault="00B52826" w:rsidP="00537C0C">
      <w:pPr>
        <w:spacing w:line="360" w:lineRule="auto"/>
        <w:ind w:firstLine="709"/>
        <w:jc w:val="both"/>
        <w:rPr>
          <w:sz w:val="28"/>
          <w:szCs w:val="32"/>
        </w:rPr>
      </w:pPr>
    </w:p>
    <w:p w:rsidR="00443226" w:rsidRDefault="00B52826" w:rsidP="00537C0C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0D5CFB" w:rsidRPr="00537C0C">
        <w:rPr>
          <w:sz w:val="28"/>
          <w:szCs w:val="32"/>
        </w:rPr>
        <w:t xml:space="preserve">4 </w:t>
      </w:r>
      <w:r w:rsidR="00126FE9" w:rsidRPr="00537C0C">
        <w:rPr>
          <w:sz w:val="28"/>
          <w:szCs w:val="32"/>
        </w:rPr>
        <w:t>Отвод земель для участка автомобильной дороги протяженностью 2 километра</w:t>
      </w:r>
    </w:p>
    <w:p w:rsidR="00B52826" w:rsidRPr="00537C0C" w:rsidRDefault="00B52826" w:rsidP="00537C0C">
      <w:pPr>
        <w:spacing w:line="360" w:lineRule="auto"/>
        <w:ind w:firstLine="709"/>
        <w:jc w:val="both"/>
        <w:rPr>
          <w:sz w:val="28"/>
          <w:szCs w:val="32"/>
        </w:rPr>
      </w:pPr>
    </w:p>
    <w:p w:rsidR="00F52F78" w:rsidRPr="00537C0C" w:rsidRDefault="00F52F78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4.1 Привязка типовых проектных решений 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126FE9" w:rsidRPr="00537C0C" w:rsidRDefault="00126FE9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Отвод земель выполняется для участка автомобильной дороги, </w:t>
      </w:r>
      <w:r w:rsidRPr="00537C0C">
        <w:rPr>
          <w:sz w:val="28"/>
          <w:szCs w:val="28"/>
          <w:lang w:val="en-US"/>
        </w:rPr>
        <w:t>IV</w:t>
      </w:r>
      <w:r w:rsidRPr="00537C0C">
        <w:rPr>
          <w:sz w:val="28"/>
          <w:szCs w:val="28"/>
        </w:rPr>
        <w:t xml:space="preserve"> технической категории от ПК 19+00 до ПК 39+00, для расчета приняты:</w:t>
      </w:r>
    </w:p>
    <w:p w:rsidR="00126FE9" w:rsidRPr="00537C0C" w:rsidRDefault="00456619" w:rsidP="00537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ширина</w:t>
      </w:r>
      <w:r w:rsidR="00126FE9" w:rsidRPr="00537C0C">
        <w:rPr>
          <w:sz w:val="28"/>
          <w:szCs w:val="28"/>
        </w:rPr>
        <w:t xml:space="preserve"> полосы движения</w:t>
      </w:r>
      <w:r w:rsidR="00537C0C" w:rsidRPr="00537C0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489 га"/>
        </w:smartTagPr>
        <w:r w:rsidR="00126FE9" w:rsidRPr="00537C0C">
          <w:rPr>
            <w:sz w:val="28"/>
            <w:szCs w:val="28"/>
          </w:rPr>
          <w:t>3 метра</w:t>
        </w:r>
      </w:smartTag>
      <w:r w:rsidR="00126FE9" w:rsidRPr="00537C0C">
        <w:rPr>
          <w:sz w:val="28"/>
          <w:szCs w:val="28"/>
        </w:rPr>
        <w:t>;</w:t>
      </w:r>
    </w:p>
    <w:p w:rsidR="00126FE9" w:rsidRPr="00537C0C" w:rsidRDefault="00456619" w:rsidP="00537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ширина</w:t>
      </w:r>
      <w:r w:rsidR="00126FE9" w:rsidRPr="00537C0C">
        <w:rPr>
          <w:sz w:val="28"/>
          <w:szCs w:val="28"/>
        </w:rPr>
        <w:t xml:space="preserve"> обочины </w:t>
      </w:r>
      <w:smartTag w:uri="urn:schemas-microsoft-com:office:smarttags" w:element="metricconverter">
        <w:smartTagPr>
          <w:attr w:name="ProductID" w:val="3,489 га"/>
        </w:smartTagPr>
        <w:r w:rsidR="00126FE9" w:rsidRPr="00537C0C">
          <w:rPr>
            <w:sz w:val="28"/>
            <w:szCs w:val="28"/>
          </w:rPr>
          <w:t>2 метра</w:t>
        </w:r>
      </w:smartTag>
      <w:r w:rsidR="00126FE9" w:rsidRPr="00537C0C">
        <w:rPr>
          <w:sz w:val="28"/>
          <w:szCs w:val="28"/>
        </w:rPr>
        <w:t>;</w:t>
      </w:r>
    </w:p>
    <w:p w:rsidR="00126FE9" w:rsidRPr="00537C0C" w:rsidRDefault="00456619" w:rsidP="00537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ширина</w:t>
      </w:r>
      <w:r w:rsidR="00126FE9" w:rsidRPr="00537C0C">
        <w:rPr>
          <w:sz w:val="28"/>
          <w:szCs w:val="28"/>
        </w:rPr>
        <w:t xml:space="preserve"> земляного полотна поверху </w:t>
      </w:r>
      <w:smartTag w:uri="urn:schemas-microsoft-com:office:smarttags" w:element="metricconverter">
        <w:smartTagPr>
          <w:attr w:name="ProductID" w:val="3,489 га"/>
        </w:smartTagPr>
        <w:r w:rsidR="00126FE9" w:rsidRPr="00537C0C">
          <w:rPr>
            <w:sz w:val="28"/>
            <w:szCs w:val="28"/>
          </w:rPr>
          <w:t>10 метров</w:t>
        </w:r>
      </w:smartTag>
      <w:r w:rsidR="00126FE9" w:rsidRPr="00537C0C">
        <w:rPr>
          <w:sz w:val="28"/>
          <w:szCs w:val="28"/>
        </w:rPr>
        <w:t>;</w:t>
      </w:r>
    </w:p>
    <w:p w:rsidR="00126FE9" w:rsidRPr="00537C0C" w:rsidRDefault="00456619" w:rsidP="00537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канавы</w:t>
      </w:r>
      <w:r w:rsidR="00126FE9" w:rsidRPr="00537C0C">
        <w:rPr>
          <w:sz w:val="28"/>
          <w:szCs w:val="28"/>
        </w:rPr>
        <w:t xml:space="preserve"> приняты трапециидальной формы</w:t>
      </w:r>
      <w:r w:rsidR="00126FE9" w:rsidRPr="00537C0C">
        <w:rPr>
          <w:sz w:val="28"/>
          <w:szCs w:val="28"/>
          <w:lang w:val="en-US"/>
        </w:rPr>
        <w:t>;</w:t>
      </w:r>
    </w:p>
    <w:p w:rsidR="00126FE9" w:rsidRPr="00537C0C" w:rsidRDefault="00456619" w:rsidP="00537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ширина</w:t>
      </w:r>
      <w:r w:rsidR="00126FE9" w:rsidRPr="00537C0C">
        <w:rPr>
          <w:sz w:val="28"/>
          <w:szCs w:val="28"/>
        </w:rPr>
        <w:t xml:space="preserve"> канавы по дну </w:t>
      </w:r>
      <w:smartTag w:uri="urn:schemas-microsoft-com:office:smarttags" w:element="metricconverter">
        <w:smartTagPr>
          <w:attr w:name="ProductID" w:val="3,489 га"/>
        </w:smartTagPr>
        <w:r w:rsidR="00126FE9" w:rsidRPr="00537C0C">
          <w:rPr>
            <w:sz w:val="28"/>
            <w:szCs w:val="28"/>
          </w:rPr>
          <w:t>0,6 метров</w:t>
        </w:r>
      </w:smartTag>
      <w:r w:rsidR="00126FE9" w:rsidRPr="00537C0C">
        <w:rPr>
          <w:sz w:val="28"/>
          <w:szCs w:val="28"/>
        </w:rPr>
        <w:t>;</w:t>
      </w:r>
    </w:p>
    <w:p w:rsidR="00126FE9" w:rsidRPr="00537C0C" w:rsidRDefault="00456619" w:rsidP="00537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глубина</w:t>
      </w:r>
      <w:r w:rsidR="00126FE9" w:rsidRPr="00537C0C">
        <w:rPr>
          <w:sz w:val="28"/>
          <w:szCs w:val="28"/>
        </w:rPr>
        <w:t xml:space="preserve"> канавы </w:t>
      </w:r>
      <w:smartTag w:uri="urn:schemas-microsoft-com:office:smarttags" w:element="metricconverter">
        <w:smartTagPr>
          <w:attr w:name="ProductID" w:val="3,489 га"/>
        </w:smartTagPr>
        <w:r w:rsidR="00126FE9" w:rsidRPr="00537C0C">
          <w:rPr>
            <w:sz w:val="28"/>
            <w:szCs w:val="28"/>
          </w:rPr>
          <w:t>0,6 метров</w:t>
        </w:r>
      </w:smartTag>
      <w:r w:rsidR="00126FE9" w:rsidRPr="00537C0C">
        <w:rPr>
          <w:sz w:val="28"/>
          <w:szCs w:val="28"/>
          <w:lang w:val="en-US"/>
        </w:rPr>
        <w:t>;</w:t>
      </w:r>
    </w:p>
    <w:p w:rsidR="00456619" w:rsidRPr="00537C0C" w:rsidRDefault="00456619" w:rsidP="00537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заложение</w:t>
      </w:r>
      <w:r w:rsidR="00126FE9" w:rsidRPr="00537C0C">
        <w:rPr>
          <w:sz w:val="28"/>
          <w:szCs w:val="28"/>
        </w:rPr>
        <w:t xml:space="preserve"> откосов земляного полотна для насыпи высотой</w:t>
      </w:r>
      <w:r w:rsidRPr="00537C0C">
        <w:rPr>
          <w:sz w:val="28"/>
          <w:szCs w:val="28"/>
        </w:rPr>
        <w:t>:</w:t>
      </w:r>
    </w:p>
    <w:p w:rsidR="00126FE9" w:rsidRPr="00537C0C" w:rsidRDefault="00126FE9" w:rsidP="00537C0C">
      <w:pPr>
        <w:numPr>
          <w:ilvl w:val="2"/>
          <w:numId w:val="5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3,489 га"/>
        </w:smartTagPr>
        <w:r w:rsidRPr="00537C0C">
          <w:rPr>
            <w:sz w:val="28"/>
            <w:szCs w:val="28"/>
          </w:rPr>
          <w:t>1,5 метров</w:t>
        </w:r>
      </w:smartTag>
      <w:r w:rsidRPr="00537C0C">
        <w:rPr>
          <w:sz w:val="28"/>
          <w:szCs w:val="28"/>
        </w:rPr>
        <w:t xml:space="preserve"> - 1:3</w:t>
      </w:r>
      <w:r w:rsidR="00456619" w:rsidRPr="00537C0C">
        <w:rPr>
          <w:sz w:val="28"/>
          <w:szCs w:val="28"/>
        </w:rPr>
        <w:t>;</w:t>
      </w:r>
    </w:p>
    <w:p w:rsidR="00456619" w:rsidRPr="00537C0C" w:rsidRDefault="00456619" w:rsidP="00537C0C">
      <w:pPr>
        <w:numPr>
          <w:ilvl w:val="2"/>
          <w:numId w:val="5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от 1,5 до </w:t>
      </w:r>
      <w:smartTag w:uri="urn:schemas-microsoft-com:office:smarttags" w:element="metricconverter">
        <w:smartTagPr>
          <w:attr w:name="ProductID" w:val="3,489 га"/>
        </w:smartTagPr>
        <w:r w:rsidRPr="00537C0C">
          <w:rPr>
            <w:sz w:val="28"/>
            <w:szCs w:val="28"/>
          </w:rPr>
          <w:t>6 метров</w:t>
        </w:r>
      </w:smartTag>
      <w:r w:rsidRPr="00537C0C">
        <w:rPr>
          <w:sz w:val="28"/>
          <w:szCs w:val="28"/>
        </w:rPr>
        <w:t xml:space="preserve"> – 1</w:t>
      </w:r>
      <w:r w:rsidRPr="00537C0C">
        <w:rPr>
          <w:sz w:val="28"/>
          <w:szCs w:val="28"/>
          <w:lang w:val="en-US"/>
        </w:rPr>
        <w:t>:</w:t>
      </w:r>
      <w:r w:rsidRPr="00537C0C">
        <w:rPr>
          <w:sz w:val="28"/>
          <w:szCs w:val="28"/>
        </w:rPr>
        <w:t>1,5</w:t>
      </w:r>
    </w:p>
    <w:p w:rsidR="00456619" w:rsidRPr="00537C0C" w:rsidRDefault="00456619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Для каждого пикета на рассматриваемом участке выполняем расчет ширины полосы отвода.</w:t>
      </w:r>
    </w:p>
    <w:p w:rsidR="00456619" w:rsidRDefault="00456619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Поперечные профили</w:t>
      </w:r>
    </w:p>
    <w:p w:rsidR="00B52826" w:rsidRPr="00537C0C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9B58AC" w:rsidRPr="00537C0C" w:rsidRDefault="009A6A68" w:rsidP="00537C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09pt;height:78pt">
            <v:imagedata r:id="rId54" o:title="" croptop="10906f" cropbottom="23387f"/>
          </v:shape>
        </w:pict>
      </w:r>
    </w:p>
    <w:p w:rsidR="009B58AC" w:rsidRPr="00537C0C" w:rsidRDefault="009A6A68" w:rsidP="00537C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01.5pt;height:85.5pt">
            <v:imagedata r:id="rId55" o:title="" croptop="8474f" cropbottom="21194f"/>
          </v:shape>
        </w:pict>
      </w:r>
    </w:p>
    <w:p w:rsidR="009B58AC" w:rsidRDefault="009B58AC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456619" w:rsidRPr="00537C0C" w:rsidRDefault="00B52826" w:rsidP="00B52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6A68">
        <w:rPr>
          <w:sz w:val="28"/>
          <w:szCs w:val="28"/>
        </w:rPr>
        <w:pict>
          <v:shape id="_x0000_i1055" type="#_x0000_t75" style="width:372pt;height:91.5pt">
            <v:imagedata r:id="rId56" o:title="" croptop="17249f" cropbottom="14383f"/>
          </v:shape>
        </w:pict>
      </w:r>
    </w:p>
    <w:p w:rsidR="009B58AC" w:rsidRPr="00537C0C" w:rsidRDefault="009A6A68" w:rsidP="00537C0C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72pt;height:82.5pt">
            <v:imagedata r:id="rId57" o:title="" croptop="15746f" cropbottom="22811f"/>
          </v:shape>
        </w:pict>
      </w:r>
    </w:p>
    <w:p w:rsidR="00267E9A" w:rsidRPr="00537C0C" w:rsidRDefault="009A6A68" w:rsidP="00537C0C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36.75pt;height:74.25pt">
            <v:imagedata r:id="rId58" o:title="" croptop="19044f" cropbottom="17965f"/>
          </v:shape>
        </w:pict>
      </w:r>
    </w:p>
    <w:p w:rsidR="000D5CFB" w:rsidRPr="00537C0C" w:rsidRDefault="000D5CFB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Рис. 11 Поперечные профили земляного полотна</w:t>
      </w:r>
    </w:p>
    <w:p w:rsidR="00B52826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267E9A" w:rsidRDefault="00F52F78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4.2 </w:t>
      </w:r>
      <w:r w:rsidR="00186AE3" w:rsidRPr="00537C0C">
        <w:rPr>
          <w:sz w:val="28"/>
          <w:szCs w:val="28"/>
        </w:rPr>
        <w:t>График постоянного отвода земель для участка автомобильной дороги ПК 19+00 – ПК 39+00</w:t>
      </w:r>
    </w:p>
    <w:p w:rsidR="00B52826" w:rsidRPr="00537C0C" w:rsidRDefault="00B52826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0D5CFB" w:rsidRPr="00537C0C" w:rsidRDefault="000D5CFB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Таблица 6</w:t>
      </w:r>
    </w:p>
    <w:p w:rsidR="000D5CFB" w:rsidRDefault="000D5CFB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Таблица определения ширины полосы отвода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987"/>
        <w:gridCol w:w="1980"/>
        <w:gridCol w:w="2441"/>
      </w:tblGrid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ПК +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  <w:lang w:val="en-US"/>
              </w:rPr>
              <w:t>L</w:t>
            </w:r>
            <w:r w:rsidRPr="00B52826">
              <w:rPr>
                <w:sz w:val="20"/>
                <w:szCs w:val="20"/>
                <w:vertAlign w:val="subscript"/>
              </w:rPr>
              <w:t>лев</w:t>
            </w:r>
            <w:r w:rsidRPr="00B52826">
              <w:rPr>
                <w:sz w:val="20"/>
                <w:szCs w:val="20"/>
              </w:rPr>
              <w:t>, м.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  <w:lang w:val="en-US"/>
              </w:rPr>
              <w:t>L</w:t>
            </w:r>
            <w:r w:rsidRPr="00B52826">
              <w:rPr>
                <w:sz w:val="20"/>
                <w:szCs w:val="20"/>
                <w:vertAlign w:val="subscript"/>
              </w:rPr>
              <w:t>пр</w:t>
            </w:r>
            <w:r w:rsidRPr="00B52826">
              <w:rPr>
                <w:sz w:val="20"/>
                <w:szCs w:val="20"/>
              </w:rPr>
              <w:t>, м.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19+00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11,18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8,78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20+00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11,25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11,25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20+67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11,69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11,69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20+80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9,59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9,59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21+00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9,68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9,68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22+00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10,28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10,28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23+00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10,28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10,28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24+00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9,08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9,08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24+14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11,69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11,69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25+00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10,28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12,68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26+00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9,15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9,15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27+00</w:t>
            </w:r>
          </w:p>
        </w:tc>
        <w:tc>
          <w:tcPr>
            <w:tcW w:w="1980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11,85</w:t>
            </w:r>
          </w:p>
        </w:tc>
        <w:tc>
          <w:tcPr>
            <w:tcW w:w="2441" w:type="dxa"/>
          </w:tcPr>
          <w:p w:rsidR="00267E9A" w:rsidRPr="00B52826" w:rsidRDefault="00267E9A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11,85</w:t>
            </w:r>
          </w:p>
        </w:tc>
      </w:tr>
      <w:tr w:rsidR="00267E9A" w:rsidRPr="00537C0C">
        <w:trPr>
          <w:jc w:val="center"/>
        </w:trPr>
        <w:tc>
          <w:tcPr>
            <w:tcW w:w="2987" w:type="dxa"/>
          </w:tcPr>
          <w:p w:rsidR="00267E9A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27+80</w:t>
            </w:r>
          </w:p>
        </w:tc>
        <w:tc>
          <w:tcPr>
            <w:tcW w:w="1980" w:type="dxa"/>
          </w:tcPr>
          <w:p w:rsidR="00267E9A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16,67</w:t>
            </w:r>
          </w:p>
        </w:tc>
        <w:tc>
          <w:tcPr>
            <w:tcW w:w="2441" w:type="dxa"/>
          </w:tcPr>
          <w:p w:rsidR="00267E9A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14,27</w:t>
            </w:r>
          </w:p>
        </w:tc>
      </w:tr>
    </w:tbl>
    <w:p w:rsidR="00443211" w:rsidRPr="00537C0C" w:rsidRDefault="00443211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br w:type="page"/>
        <w:t>Продолжение табл. 6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987"/>
        <w:gridCol w:w="1980"/>
        <w:gridCol w:w="2441"/>
      </w:tblGrid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28+20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15,44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13,04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29+00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12,83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10,43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30+00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11,28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11,28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31+00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12,75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12,75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32+00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12,08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9,68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33+00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11,63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9,23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34+00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12,53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10,13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35+00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13,43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11,03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36+00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12,23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9,83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36+50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11,85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9,45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37+00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9,83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9,83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37+55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9,11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9,11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38+00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11,42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9,02</w:t>
            </w:r>
          </w:p>
        </w:tc>
      </w:tr>
      <w:tr w:rsidR="00186AE3" w:rsidRPr="00537C0C">
        <w:trPr>
          <w:jc w:val="center"/>
        </w:trPr>
        <w:tc>
          <w:tcPr>
            <w:tcW w:w="2987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39+00</w:t>
            </w:r>
          </w:p>
        </w:tc>
        <w:tc>
          <w:tcPr>
            <w:tcW w:w="1980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10,53</w:t>
            </w:r>
          </w:p>
        </w:tc>
        <w:tc>
          <w:tcPr>
            <w:tcW w:w="2441" w:type="dxa"/>
          </w:tcPr>
          <w:p w:rsidR="00186AE3" w:rsidRPr="00B52826" w:rsidRDefault="00186AE3" w:rsidP="00537C0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52826">
              <w:rPr>
                <w:sz w:val="20"/>
                <w:szCs w:val="20"/>
              </w:rPr>
              <w:t>10,53</w:t>
            </w:r>
          </w:p>
        </w:tc>
      </w:tr>
    </w:tbl>
    <w:p w:rsidR="00B52826" w:rsidRDefault="00B52826" w:rsidP="00537C0C">
      <w:pPr>
        <w:spacing w:line="360" w:lineRule="auto"/>
        <w:ind w:firstLine="709"/>
        <w:jc w:val="both"/>
        <w:rPr>
          <w:sz w:val="28"/>
        </w:rPr>
      </w:pPr>
    </w:p>
    <w:p w:rsidR="000D5CFB" w:rsidRPr="00537C0C" w:rsidRDefault="000D5CFB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Таблица 7</w:t>
      </w:r>
    </w:p>
    <w:p w:rsidR="00267E9A" w:rsidRPr="00537C0C" w:rsidRDefault="00186AE3" w:rsidP="00537C0C">
      <w:pPr>
        <w:spacing w:line="360" w:lineRule="auto"/>
        <w:ind w:firstLine="709"/>
        <w:jc w:val="both"/>
        <w:rPr>
          <w:sz w:val="28"/>
        </w:rPr>
      </w:pPr>
      <w:r w:rsidRPr="00537C0C">
        <w:rPr>
          <w:sz w:val="28"/>
        </w:rPr>
        <w:t>Таблица по видам отвода</w:t>
      </w:r>
    </w:p>
    <w:tbl>
      <w:tblPr>
        <w:tblStyle w:val="a3"/>
        <w:tblW w:w="7648" w:type="dxa"/>
        <w:jc w:val="center"/>
        <w:tblLook w:val="01E0" w:firstRow="1" w:lastRow="1" w:firstColumn="1" w:lastColumn="1" w:noHBand="0" w:noVBand="0"/>
      </w:tblPr>
      <w:tblGrid>
        <w:gridCol w:w="1212"/>
        <w:gridCol w:w="1709"/>
        <w:gridCol w:w="1709"/>
        <w:gridCol w:w="1778"/>
        <w:gridCol w:w="1240"/>
      </w:tblGrid>
      <w:tr w:rsidR="004B5707" w:rsidRPr="00537C0C">
        <w:trPr>
          <w:jc w:val="center"/>
        </w:trPr>
        <w:tc>
          <w:tcPr>
            <w:tcW w:w="1212" w:type="dxa"/>
            <w:vMerge w:val="restart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Участки а.д.</w:t>
            </w:r>
          </w:p>
        </w:tc>
        <w:tc>
          <w:tcPr>
            <w:tcW w:w="5196" w:type="dxa"/>
            <w:gridSpan w:val="3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Площадь отвода</w:t>
            </w:r>
          </w:p>
        </w:tc>
        <w:tc>
          <w:tcPr>
            <w:tcW w:w="1240" w:type="dxa"/>
            <w:vMerge w:val="restart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 xml:space="preserve">Всего </w:t>
            </w:r>
          </w:p>
        </w:tc>
      </w:tr>
      <w:tr w:rsidR="004B5707" w:rsidRPr="00537C0C">
        <w:trPr>
          <w:jc w:val="center"/>
        </w:trPr>
        <w:tc>
          <w:tcPr>
            <w:tcW w:w="1212" w:type="dxa"/>
            <w:vMerge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5196" w:type="dxa"/>
            <w:gridSpan w:val="3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Вид и номер отвода</w:t>
            </w:r>
          </w:p>
        </w:tc>
        <w:tc>
          <w:tcPr>
            <w:tcW w:w="1240" w:type="dxa"/>
            <w:vMerge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</w:tr>
      <w:tr w:rsidR="004B5707" w:rsidRPr="00537C0C">
        <w:trPr>
          <w:jc w:val="center"/>
        </w:trPr>
        <w:tc>
          <w:tcPr>
            <w:tcW w:w="1212" w:type="dxa"/>
            <w:vMerge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Лес</w:t>
            </w: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Кустарник</w:t>
            </w:r>
          </w:p>
        </w:tc>
        <w:tc>
          <w:tcPr>
            <w:tcW w:w="1778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Пашня</w:t>
            </w:r>
          </w:p>
        </w:tc>
        <w:tc>
          <w:tcPr>
            <w:tcW w:w="1240" w:type="dxa"/>
            <w:vMerge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</w:tr>
      <w:tr w:rsidR="004B5707" w:rsidRPr="00537C0C">
        <w:trPr>
          <w:jc w:val="center"/>
        </w:trPr>
        <w:tc>
          <w:tcPr>
            <w:tcW w:w="7648" w:type="dxa"/>
            <w:gridSpan w:val="5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Слева от дороги</w:t>
            </w:r>
          </w:p>
        </w:tc>
      </w:tr>
      <w:tr w:rsidR="004B5707" w:rsidRPr="00537C0C">
        <w:trPr>
          <w:jc w:val="center"/>
        </w:trPr>
        <w:tc>
          <w:tcPr>
            <w:tcW w:w="1212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19+00-20+00</w:t>
            </w: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0,11</w:t>
            </w:r>
          </w:p>
        </w:tc>
        <w:tc>
          <w:tcPr>
            <w:tcW w:w="1240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0,11</w:t>
            </w:r>
          </w:p>
        </w:tc>
      </w:tr>
      <w:tr w:rsidR="004B5707" w:rsidRPr="00537C0C">
        <w:trPr>
          <w:jc w:val="center"/>
        </w:trPr>
        <w:tc>
          <w:tcPr>
            <w:tcW w:w="1212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20+00-20+67</w:t>
            </w: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0,08</w:t>
            </w:r>
          </w:p>
        </w:tc>
        <w:tc>
          <w:tcPr>
            <w:tcW w:w="1240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0,08</w:t>
            </w:r>
          </w:p>
        </w:tc>
      </w:tr>
      <w:tr w:rsidR="004B5707" w:rsidRPr="00537C0C">
        <w:trPr>
          <w:jc w:val="center"/>
        </w:trPr>
        <w:tc>
          <w:tcPr>
            <w:tcW w:w="1212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20+67-20+80</w:t>
            </w: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0,01</w:t>
            </w:r>
          </w:p>
        </w:tc>
        <w:tc>
          <w:tcPr>
            <w:tcW w:w="1240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0,01</w:t>
            </w:r>
          </w:p>
        </w:tc>
      </w:tr>
      <w:tr w:rsidR="004B5707" w:rsidRPr="00537C0C">
        <w:trPr>
          <w:jc w:val="center"/>
        </w:trPr>
        <w:tc>
          <w:tcPr>
            <w:tcW w:w="1212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20+80-21+00</w:t>
            </w: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  <w:tc>
          <w:tcPr>
            <w:tcW w:w="1240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</w:tr>
      <w:tr w:rsidR="004B5707" w:rsidRPr="00537C0C">
        <w:trPr>
          <w:jc w:val="center"/>
        </w:trPr>
        <w:tc>
          <w:tcPr>
            <w:tcW w:w="1212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21+00-22+00</w:t>
            </w: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  <w:tc>
          <w:tcPr>
            <w:tcW w:w="1778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240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</w:tr>
      <w:tr w:rsidR="004B5707" w:rsidRPr="00537C0C">
        <w:trPr>
          <w:jc w:val="center"/>
        </w:trPr>
        <w:tc>
          <w:tcPr>
            <w:tcW w:w="1212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22+00-23+00</w:t>
            </w: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  <w:tc>
          <w:tcPr>
            <w:tcW w:w="1778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240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</w:tr>
      <w:tr w:rsidR="004B5707" w:rsidRPr="00537C0C">
        <w:trPr>
          <w:jc w:val="center"/>
        </w:trPr>
        <w:tc>
          <w:tcPr>
            <w:tcW w:w="1212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  <w:r w:rsidRPr="00537C0C">
              <w:t>23+00-23+20</w:t>
            </w:r>
          </w:p>
        </w:tc>
        <w:tc>
          <w:tcPr>
            <w:tcW w:w="1709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4B570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  <w:tc>
          <w:tcPr>
            <w:tcW w:w="1778" w:type="dxa"/>
          </w:tcPr>
          <w:p w:rsidR="004B5707" w:rsidRPr="00537C0C" w:rsidRDefault="004B5707" w:rsidP="003C2A22">
            <w:pPr>
              <w:pStyle w:val="21"/>
              <w:ind w:firstLine="0"/>
              <w:jc w:val="left"/>
            </w:pPr>
          </w:p>
        </w:tc>
        <w:tc>
          <w:tcPr>
            <w:tcW w:w="1240" w:type="dxa"/>
          </w:tcPr>
          <w:p w:rsidR="004B570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23+20-24+00</w:t>
            </w:r>
          </w:p>
        </w:tc>
        <w:tc>
          <w:tcPr>
            <w:tcW w:w="1709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0,08</w:t>
            </w:r>
          </w:p>
        </w:tc>
        <w:tc>
          <w:tcPr>
            <w:tcW w:w="1240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0,08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24+00-24+14</w:t>
            </w:r>
          </w:p>
        </w:tc>
        <w:tc>
          <w:tcPr>
            <w:tcW w:w="1709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0,015</w:t>
            </w:r>
          </w:p>
        </w:tc>
        <w:tc>
          <w:tcPr>
            <w:tcW w:w="1240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0,015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24+14-25+00</w:t>
            </w:r>
          </w:p>
        </w:tc>
        <w:tc>
          <w:tcPr>
            <w:tcW w:w="1709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0,09</w:t>
            </w:r>
          </w:p>
        </w:tc>
        <w:tc>
          <w:tcPr>
            <w:tcW w:w="1240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0,09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25+00-26+00</w:t>
            </w:r>
          </w:p>
        </w:tc>
        <w:tc>
          <w:tcPr>
            <w:tcW w:w="1709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  <w:tc>
          <w:tcPr>
            <w:tcW w:w="1240" w:type="dxa"/>
          </w:tcPr>
          <w:p w:rsidR="002F3ED7" w:rsidRPr="00537C0C" w:rsidRDefault="002F3ED7" w:rsidP="003C2A22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26+00-27+00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  <w:tc>
          <w:tcPr>
            <w:tcW w:w="1240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27+00-27+80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0,11</w:t>
            </w:r>
          </w:p>
        </w:tc>
        <w:tc>
          <w:tcPr>
            <w:tcW w:w="1240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0,11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28+20-29+00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0,11</w:t>
            </w:r>
          </w:p>
        </w:tc>
        <w:tc>
          <w:tcPr>
            <w:tcW w:w="1240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0,11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29+00-30+00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0,12</w:t>
            </w:r>
          </w:p>
        </w:tc>
        <w:tc>
          <w:tcPr>
            <w:tcW w:w="1240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0,12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30+00-31+00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0,12</w:t>
            </w:r>
          </w:p>
        </w:tc>
        <w:tc>
          <w:tcPr>
            <w:tcW w:w="1240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0,12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31+00-32+00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0,124</w:t>
            </w:r>
          </w:p>
        </w:tc>
        <w:tc>
          <w:tcPr>
            <w:tcW w:w="1240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0,124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32+00-33+00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0,12</w:t>
            </w:r>
          </w:p>
        </w:tc>
        <w:tc>
          <w:tcPr>
            <w:tcW w:w="1240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0,12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33+00-34+00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0,121</w:t>
            </w:r>
          </w:p>
        </w:tc>
        <w:tc>
          <w:tcPr>
            <w:tcW w:w="1240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0,121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34+00-35+00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0,13</w:t>
            </w:r>
          </w:p>
        </w:tc>
        <w:tc>
          <w:tcPr>
            <w:tcW w:w="1240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0,13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35+00-36+00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0,13</w:t>
            </w:r>
          </w:p>
        </w:tc>
        <w:tc>
          <w:tcPr>
            <w:tcW w:w="1240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0,13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36+00-36+50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0,06</w:t>
            </w:r>
          </w:p>
        </w:tc>
        <w:tc>
          <w:tcPr>
            <w:tcW w:w="1240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0,06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36+50-36+60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0,01</w:t>
            </w:r>
          </w:p>
        </w:tc>
        <w:tc>
          <w:tcPr>
            <w:tcW w:w="1240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0,01</w:t>
            </w:r>
          </w:p>
        </w:tc>
      </w:tr>
      <w:tr w:rsidR="002F3ED7" w:rsidRPr="00537C0C">
        <w:trPr>
          <w:jc w:val="center"/>
        </w:trPr>
        <w:tc>
          <w:tcPr>
            <w:tcW w:w="1212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  <w:r w:rsidRPr="00537C0C">
              <w:t>36+60-</w:t>
            </w:r>
            <w:r w:rsidR="00C742B4" w:rsidRPr="00537C0C">
              <w:t>37+00</w:t>
            </w:r>
          </w:p>
        </w:tc>
        <w:tc>
          <w:tcPr>
            <w:tcW w:w="1709" w:type="dxa"/>
          </w:tcPr>
          <w:p w:rsidR="002F3ED7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0,04</w:t>
            </w:r>
          </w:p>
        </w:tc>
        <w:tc>
          <w:tcPr>
            <w:tcW w:w="1709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2F3ED7" w:rsidRPr="00537C0C" w:rsidRDefault="002F3ED7" w:rsidP="00621375">
            <w:pPr>
              <w:pStyle w:val="21"/>
              <w:ind w:firstLine="0"/>
              <w:jc w:val="left"/>
            </w:pPr>
          </w:p>
        </w:tc>
        <w:tc>
          <w:tcPr>
            <w:tcW w:w="1240" w:type="dxa"/>
          </w:tcPr>
          <w:p w:rsidR="002F3ED7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0,04</w:t>
            </w:r>
          </w:p>
        </w:tc>
      </w:tr>
      <w:tr w:rsidR="00C742B4" w:rsidRPr="00537C0C">
        <w:trPr>
          <w:jc w:val="center"/>
        </w:trPr>
        <w:tc>
          <w:tcPr>
            <w:tcW w:w="1212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37+00-37+20</w:t>
            </w:r>
          </w:p>
        </w:tc>
        <w:tc>
          <w:tcPr>
            <w:tcW w:w="1709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  <w:tc>
          <w:tcPr>
            <w:tcW w:w="1709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</w:p>
        </w:tc>
        <w:tc>
          <w:tcPr>
            <w:tcW w:w="1240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</w:tr>
      <w:tr w:rsidR="00C742B4" w:rsidRPr="00537C0C">
        <w:trPr>
          <w:jc w:val="center"/>
        </w:trPr>
        <w:tc>
          <w:tcPr>
            <w:tcW w:w="1212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37+20-37+55</w:t>
            </w:r>
          </w:p>
        </w:tc>
        <w:tc>
          <w:tcPr>
            <w:tcW w:w="1709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0,033</w:t>
            </w:r>
          </w:p>
        </w:tc>
        <w:tc>
          <w:tcPr>
            <w:tcW w:w="1240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0,033</w:t>
            </w:r>
          </w:p>
        </w:tc>
      </w:tr>
      <w:tr w:rsidR="00C742B4" w:rsidRPr="00537C0C">
        <w:trPr>
          <w:jc w:val="center"/>
        </w:trPr>
        <w:tc>
          <w:tcPr>
            <w:tcW w:w="1212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37+55-38+00</w:t>
            </w:r>
          </w:p>
        </w:tc>
        <w:tc>
          <w:tcPr>
            <w:tcW w:w="1709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0,046</w:t>
            </w:r>
          </w:p>
        </w:tc>
        <w:tc>
          <w:tcPr>
            <w:tcW w:w="1240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0,046</w:t>
            </w:r>
          </w:p>
        </w:tc>
      </w:tr>
      <w:tr w:rsidR="00C742B4" w:rsidRPr="00537C0C">
        <w:trPr>
          <w:jc w:val="center"/>
        </w:trPr>
        <w:tc>
          <w:tcPr>
            <w:tcW w:w="1212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38+00-38+20</w:t>
            </w:r>
          </w:p>
        </w:tc>
        <w:tc>
          <w:tcPr>
            <w:tcW w:w="1709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0,022</w:t>
            </w:r>
          </w:p>
        </w:tc>
        <w:tc>
          <w:tcPr>
            <w:tcW w:w="1240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0,022</w:t>
            </w:r>
          </w:p>
        </w:tc>
      </w:tr>
      <w:tr w:rsidR="00C742B4" w:rsidRPr="00537C0C">
        <w:trPr>
          <w:jc w:val="center"/>
        </w:trPr>
        <w:tc>
          <w:tcPr>
            <w:tcW w:w="1212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38+20-39+00</w:t>
            </w:r>
          </w:p>
        </w:tc>
        <w:tc>
          <w:tcPr>
            <w:tcW w:w="1709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0,088</w:t>
            </w:r>
          </w:p>
        </w:tc>
        <w:tc>
          <w:tcPr>
            <w:tcW w:w="1778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</w:p>
        </w:tc>
        <w:tc>
          <w:tcPr>
            <w:tcW w:w="1240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0,088</w:t>
            </w:r>
          </w:p>
        </w:tc>
      </w:tr>
      <w:tr w:rsidR="00C742B4" w:rsidRPr="00537C0C">
        <w:trPr>
          <w:jc w:val="center"/>
        </w:trPr>
        <w:tc>
          <w:tcPr>
            <w:tcW w:w="1212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Итого слева</w:t>
            </w:r>
          </w:p>
        </w:tc>
        <w:tc>
          <w:tcPr>
            <w:tcW w:w="1709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0,06</w:t>
            </w:r>
          </w:p>
        </w:tc>
        <w:tc>
          <w:tcPr>
            <w:tcW w:w="1709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0,308</w:t>
            </w:r>
          </w:p>
        </w:tc>
        <w:tc>
          <w:tcPr>
            <w:tcW w:w="1778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1,801</w:t>
            </w:r>
          </w:p>
        </w:tc>
        <w:tc>
          <w:tcPr>
            <w:tcW w:w="1240" w:type="dxa"/>
          </w:tcPr>
          <w:p w:rsidR="00C742B4" w:rsidRPr="00537C0C" w:rsidRDefault="00C742B4" w:rsidP="00621375">
            <w:pPr>
              <w:pStyle w:val="21"/>
              <w:ind w:firstLine="0"/>
              <w:jc w:val="left"/>
            </w:pPr>
            <w:r w:rsidRPr="00537C0C">
              <w:t>2,169</w:t>
            </w:r>
          </w:p>
        </w:tc>
      </w:tr>
      <w:tr w:rsidR="00E470D7" w:rsidRPr="00537C0C">
        <w:trPr>
          <w:jc w:val="center"/>
        </w:trPr>
        <w:tc>
          <w:tcPr>
            <w:tcW w:w="7648" w:type="dxa"/>
            <w:gridSpan w:val="5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Справа от дороги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19+00-20+00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0,10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0,10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20+00-20+67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0,08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0,08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20+67-20+80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0,01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0,01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20+80-21+00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21+00-22+00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22+00-23+00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23+00-23+20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23+20-24+00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0,08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0,08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24+00-24+14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0,015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0,015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24+14-25+00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25+00-26+00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26+00-27+00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27+00-27+80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28+20-29+00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0,09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0,09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29+00-30+00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0,11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0,11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30+00-31+00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0,12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0,12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31+00-32+00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0,112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0,112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32+00-33+00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0,095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0,095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33+00-34+00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0,097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0,097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34+00-35+00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0,11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0,11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35+00-36+00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0,104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0,104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36+00-36+50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0,05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0,05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36+50-36+60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0,01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0,01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36+60-37+00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0,039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0,039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37+00-37+20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37+20-37+55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0,033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0,033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37+55-38+00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0,032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0,032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38+00-38+20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0,02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38+20-39+00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0,078</w:t>
            </w:r>
          </w:p>
        </w:tc>
        <w:tc>
          <w:tcPr>
            <w:tcW w:w="1778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</w:p>
        </w:tc>
        <w:tc>
          <w:tcPr>
            <w:tcW w:w="1240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0,078</w:t>
            </w:r>
          </w:p>
        </w:tc>
      </w:tr>
      <w:tr w:rsidR="00E470D7" w:rsidRPr="00537C0C">
        <w:trPr>
          <w:jc w:val="center"/>
        </w:trPr>
        <w:tc>
          <w:tcPr>
            <w:tcW w:w="1212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Итого справа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0,059</w:t>
            </w:r>
          </w:p>
        </w:tc>
        <w:tc>
          <w:tcPr>
            <w:tcW w:w="1709" w:type="dxa"/>
          </w:tcPr>
          <w:p w:rsidR="00E470D7" w:rsidRPr="00537C0C" w:rsidRDefault="00E470D7" w:rsidP="00621375">
            <w:pPr>
              <w:pStyle w:val="21"/>
              <w:ind w:firstLine="0"/>
              <w:jc w:val="left"/>
            </w:pPr>
            <w:r w:rsidRPr="00537C0C">
              <w:t>0,298</w:t>
            </w:r>
          </w:p>
        </w:tc>
        <w:tc>
          <w:tcPr>
            <w:tcW w:w="1778" w:type="dxa"/>
          </w:tcPr>
          <w:p w:rsidR="00E470D7" w:rsidRPr="00537C0C" w:rsidRDefault="00691D0D" w:rsidP="00621375">
            <w:pPr>
              <w:pStyle w:val="21"/>
              <w:ind w:firstLine="0"/>
              <w:jc w:val="left"/>
            </w:pPr>
            <w:r w:rsidRPr="00537C0C">
              <w:t>1,688</w:t>
            </w:r>
          </w:p>
        </w:tc>
        <w:tc>
          <w:tcPr>
            <w:tcW w:w="1240" w:type="dxa"/>
          </w:tcPr>
          <w:p w:rsidR="00E470D7" w:rsidRPr="00537C0C" w:rsidRDefault="00691D0D" w:rsidP="00621375">
            <w:pPr>
              <w:pStyle w:val="21"/>
              <w:ind w:firstLine="0"/>
              <w:jc w:val="left"/>
            </w:pPr>
            <w:r w:rsidRPr="00537C0C">
              <w:t>2,045</w:t>
            </w:r>
          </w:p>
        </w:tc>
      </w:tr>
      <w:tr w:rsidR="00691D0D" w:rsidRPr="00537C0C">
        <w:trPr>
          <w:jc w:val="center"/>
        </w:trPr>
        <w:tc>
          <w:tcPr>
            <w:tcW w:w="1212" w:type="dxa"/>
          </w:tcPr>
          <w:p w:rsidR="00691D0D" w:rsidRPr="00537C0C" w:rsidRDefault="00691D0D" w:rsidP="00621375">
            <w:pPr>
              <w:pStyle w:val="21"/>
              <w:ind w:firstLine="0"/>
              <w:jc w:val="left"/>
            </w:pPr>
            <w:r w:rsidRPr="00537C0C">
              <w:t>Всего по дороге</w:t>
            </w:r>
          </w:p>
        </w:tc>
        <w:tc>
          <w:tcPr>
            <w:tcW w:w="1709" w:type="dxa"/>
          </w:tcPr>
          <w:p w:rsidR="00691D0D" w:rsidRPr="00537C0C" w:rsidRDefault="00691D0D" w:rsidP="00621375">
            <w:pPr>
              <w:pStyle w:val="21"/>
              <w:ind w:firstLine="0"/>
              <w:jc w:val="left"/>
            </w:pPr>
          </w:p>
          <w:p w:rsidR="00691D0D" w:rsidRPr="00537C0C" w:rsidRDefault="00691D0D" w:rsidP="00621375">
            <w:pPr>
              <w:pStyle w:val="21"/>
              <w:ind w:firstLine="0"/>
              <w:jc w:val="left"/>
            </w:pPr>
            <w:r w:rsidRPr="00537C0C">
              <w:t>0,119</w:t>
            </w:r>
          </w:p>
        </w:tc>
        <w:tc>
          <w:tcPr>
            <w:tcW w:w="1709" w:type="dxa"/>
          </w:tcPr>
          <w:p w:rsidR="00691D0D" w:rsidRPr="00537C0C" w:rsidRDefault="00691D0D" w:rsidP="00621375">
            <w:pPr>
              <w:pStyle w:val="21"/>
              <w:ind w:firstLine="0"/>
              <w:jc w:val="left"/>
            </w:pPr>
          </w:p>
          <w:p w:rsidR="00691D0D" w:rsidRPr="00537C0C" w:rsidRDefault="00691D0D" w:rsidP="00621375">
            <w:pPr>
              <w:pStyle w:val="21"/>
              <w:ind w:firstLine="0"/>
              <w:jc w:val="left"/>
            </w:pPr>
            <w:r w:rsidRPr="00537C0C">
              <w:t>0,606</w:t>
            </w:r>
          </w:p>
        </w:tc>
        <w:tc>
          <w:tcPr>
            <w:tcW w:w="1778" w:type="dxa"/>
          </w:tcPr>
          <w:p w:rsidR="00691D0D" w:rsidRPr="00537C0C" w:rsidRDefault="00691D0D" w:rsidP="00621375">
            <w:pPr>
              <w:pStyle w:val="21"/>
              <w:ind w:firstLine="0"/>
              <w:jc w:val="left"/>
            </w:pPr>
          </w:p>
          <w:p w:rsidR="00691D0D" w:rsidRPr="00537C0C" w:rsidRDefault="00691D0D" w:rsidP="00621375">
            <w:pPr>
              <w:pStyle w:val="21"/>
              <w:ind w:firstLine="0"/>
              <w:jc w:val="left"/>
            </w:pPr>
            <w:r w:rsidRPr="00537C0C">
              <w:t>3,489</w:t>
            </w:r>
          </w:p>
        </w:tc>
        <w:tc>
          <w:tcPr>
            <w:tcW w:w="1240" w:type="dxa"/>
          </w:tcPr>
          <w:p w:rsidR="00691D0D" w:rsidRPr="00537C0C" w:rsidRDefault="00691D0D" w:rsidP="00621375">
            <w:pPr>
              <w:pStyle w:val="21"/>
              <w:ind w:firstLine="0"/>
              <w:jc w:val="left"/>
            </w:pPr>
          </w:p>
          <w:p w:rsidR="00691D0D" w:rsidRPr="00537C0C" w:rsidRDefault="00691D0D" w:rsidP="00621375">
            <w:pPr>
              <w:pStyle w:val="21"/>
              <w:ind w:firstLine="0"/>
              <w:jc w:val="left"/>
            </w:pPr>
            <w:r w:rsidRPr="00537C0C">
              <w:t>4,214</w:t>
            </w:r>
          </w:p>
        </w:tc>
      </w:tr>
    </w:tbl>
    <w:p w:rsidR="00621375" w:rsidRDefault="00621375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B45024" w:rsidRPr="00537C0C" w:rsidRDefault="00691D0D" w:rsidP="00537C0C">
      <w:pPr>
        <w:spacing w:line="360" w:lineRule="auto"/>
        <w:ind w:firstLine="709"/>
        <w:jc w:val="both"/>
        <w:rPr>
          <w:sz w:val="28"/>
          <w:szCs w:val="28"/>
        </w:rPr>
      </w:pPr>
      <w:r w:rsidRPr="00537C0C">
        <w:rPr>
          <w:sz w:val="28"/>
          <w:szCs w:val="28"/>
        </w:rPr>
        <w:t xml:space="preserve">Вывод: Для постоянного отвода под автомобильную дорогу от ПК 19+00 до ПК 39+00 требуется всего </w:t>
      </w:r>
      <w:smartTag w:uri="urn:schemas-microsoft-com:office:smarttags" w:element="metricconverter">
        <w:smartTagPr>
          <w:attr w:name="ProductID" w:val="3,489 га"/>
        </w:smartTagPr>
        <w:r w:rsidRPr="00537C0C">
          <w:rPr>
            <w:sz w:val="28"/>
            <w:szCs w:val="28"/>
          </w:rPr>
          <w:t>4,214 га</w:t>
        </w:r>
      </w:smartTag>
      <w:r w:rsidRPr="00537C0C">
        <w:rPr>
          <w:sz w:val="28"/>
          <w:szCs w:val="28"/>
        </w:rPr>
        <w:t xml:space="preserve"> земли, в том числе по видам отвода: а) лес – </w:t>
      </w:r>
      <w:smartTag w:uri="urn:schemas-microsoft-com:office:smarttags" w:element="metricconverter">
        <w:smartTagPr>
          <w:attr w:name="ProductID" w:val="3,489 га"/>
        </w:smartTagPr>
        <w:r w:rsidRPr="00537C0C">
          <w:rPr>
            <w:sz w:val="28"/>
            <w:szCs w:val="28"/>
          </w:rPr>
          <w:t>0,119 га</w:t>
        </w:r>
      </w:smartTag>
      <w:r w:rsidRPr="00537C0C">
        <w:rPr>
          <w:sz w:val="28"/>
          <w:szCs w:val="28"/>
        </w:rPr>
        <w:t xml:space="preserve">, кустарник – </w:t>
      </w:r>
      <w:smartTag w:uri="urn:schemas-microsoft-com:office:smarttags" w:element="metricconverter">
        <w:smartTagPr>
          <w:attr w:name="ProductID" w:val="3,489 га"/>
        </w:smartTagPr>
        <w:r w:rsidRPr="00537C0C">
          <w:rPr>
            <w:sz w:val="28"/>
            <w:szCs w:val="28"/>
          </w:rPr>
          <w:t>0,606 га</w:t>
        </w:r>
      </w:smartTag>
      <w:r w:rsidRPr="00537C0C">
        <w:rPr>
          <w:sz w:val="28"/>
          <w:szCs w:val="28"/>
        </w:rPr>
        <w:t xml:space="preserve">, пашня – </w:t>
      </w:r>
      <w:smartTag w:uri="urn:schemas-microsoft-com:office:smarttags" w:element="metricconverter">
        <w:smartTagPr>
          <w:attr w:name="ProductID" w:val="3,489 га"/>
        </w:smartTagPr>
        <w:r w:rsidRPr="00537C0C">
          <w:rPr>
            <w:sz w:val="28"/>
            <w:szCs w:val="28"/>
          </w:rPr>
          <w:t>3,489 га</w:t>
        </w:r>
      </w:smartTag>
      <w:r w:rsidRPr="00537C0C">
        <w:rPr>
          <w:sz w:val="28"/>
          <w:szCs w:val="28"/>
        </w:rPr>
        <w:t>. По землепользователям</w:t>
      </w:r>
      <w:r w:rsidRPr="00621375">
        <w:rPr>
          <w:sz w:val="28"/>
          <w:szCs w:val="28"/>
        </w:rPr>
        <w:t>:</w:t>
      </w:r>
      <w:r w:rsidRPr="00537C0C">
        <w:rPr>
          <w:sz w:val="28"/>
          <w:szCs w:val="28"/>
        </w:rPr>
        <w:t xml:space="preserve"> а) Гослесфонд </w:t>
      </w:r>
      <w:r w:rsidR="002D6E82" w:rsidRPr="00537C0C">
        <w:rPr>
          <w:sz w:val="28"/>
          <w:szCs w:val="28"/>
        </w:rPr>
        <w:t>–</w:t>
      </w:r>
      <w:r w:rsidRPr="00537C0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489 га"/>
        </w:smartTagPr>
        <w:r w:rsidR="002D6E82" w:rsidRPr="00537C0C">
          <w:rPr>
            <w:sz w:val="28"/>
            <w:szCs w:val="28"/>
          </w:rPr>
          <w:t>0,725 га</w:t>
        </w:r>
      </w:smartTag>
      <w:r w:rsidR="002D6E82" w:rsidRPr="00537C0C">
        <w:rPr>
          <w:sz w:val="28"/>
          <w:szCs w:val="28"/>
        </w:rPr>
        <w:t xml:space="preserve">, совхоз Добрынино – </w:t>
      </w:r>
      <w:smartTag w:uri="urn:schemas-microsoft-com:office:smarttags" w:element="metricconverter">
        <w:smartTagPr>
          <w:attr w:name="ProductID" w:val="3,489 га"/>
        </w:smartTagPr>
        <w:r w:rsidR="002D6E82" w:rsidRPr="00537C0C">
          <w:rPr>
            <w:sz w:val="28"/>
            <w:szCs w:val="28"/>
          </w:rPr>
          <w:t>3,489 га</w:t>
        </w:r>
      </w:smartTag>
      <w:r w:rsidR="002D6E82" w:rsidRPr="00537C0C">
        <w:rPr>
          <w:sz w:val="28"/>
          <w:szCs w:val="28"/>
        </w:rPr>
        <w:t>.</w:t>
      </w:r>
    </w:p>
    <w:p w:rsidR="00335789" w:rsidRPr="00537C0C" w:rsidRDefault="00335789" w:rsidP="00537C0C">
      <w:pPr>
        <w:spacing w:line="360" w:lineRule="auto"/>
        <w:ind w:firstLine="709"/>
        <w:jc w:val="both"/>
        <w:rPr>
          <w:sz w:val="28"/>
          <w:szCs w:val="28"/>
        </w:rPr>
      </w:pPr>
    </w:p>
    <w:p w:rsidR="00335789" w:rsidRDefault="00621375" w:rsidP="00537C0C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335789" w:rsidRPr="00537C0C">
        <w:rPr>
          <w:sz w:val="28"/>
          <w:szCs w:val="32"/>
        </w:rPr>
        <w:t>Список используемых источников</w:t>
      </w:r>
    </w:p>
    <w:p w:rsidR="00621375" w:rsidRPr="00537C0C" w:rsidRDefault="00621375" w:rsidP="00537C0C">
      <w:pPr>
        <w:spacing w:line="360" w:lineRule="auto"/>
        <w:ind w:firstLine="709"/>
        <w:jc w:val="both"/>
        <w:rPr>
          <w:sz w:val="28"/>
          <w:szCs w:val="32"/>
        </w:rPr>
      </w:pPr>
    </w:p>
    <w:p w:rsidR="00335789" w:rsidRPr="00537C0C" w:rsidRDefault="0044621B" w:rsidP="00621375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C0C">
        <w:rPr>
          <w:rFonts w:ascii="Times New Roman" w:hAnsi="Times New Roman" w:cs="Times New Roman"/>
          <w:b w:val="0"/>
          <w:sz w:val="28"/>
          <w:szCs w:val="28"/>
        </w:rPr>
        <w:t>1</w:t>
      </w:r>
      <w:r w:rsidR="007338ED" w:rsidRPr="00537C0C">
        <w:rPr>
          <w:rFonts w:ascii="Times New Roman" w:hAnsi="Times New Roman" w:cs="Times New Roman"/>
          <w:b w:val="0"/>
          <w:sz w:val="28"/>
          <w:szCs w:val="28"/>
        </w:rPr>
        <w:t>.</w:t>
      </w:r>
      <w:r w:rsidRPr="00537C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789" w:rsidRPr="00537C0C">
        <w:rPr>
          <w:rFonts w:ascii="Times New Roman" w:hAnsi="Times New Roman" w:cs="Times New Roman"/>
          <w:b w:val="0"/>
          <w:sz w:val="28"/>
          <w:szCs w:val="28"/>
        </w:rPr>
        <w:t>Строительные нормы и правила: СНиП 2.05.02-85. Автомобильные дороги. - Введ. 01.01.87.-М.: Стройиздат, 1986.-56 с.</w:t>
      </w:r>
    </w:p>
    <w:p w:rsidR="00335789" w:rsidRPr="00537C0C" w:rsidRDefault="0044621B" w:rsidP="00621375">
      <w:pPr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2</w:t>
      </w:r>
      <w:r w:rsidR="007338ED" w:rsidRPr="00537C0C">
        <w:rPr>
          <w:sz w:val="28"/>
          <w:szCs w:val="28"/>
        </w:rPr>
        <w:t>.</w:t>
      </w:r>
      <w:r w:rsidRPr="00537C0C">
        <w:rPr>
          <w:sz w:val="28"/>
          <w:szCs w:val="28"/>
        </w:rPr>
        <w:t xml:space="preserve"> </w:t>
      </w:r>
      <w:r w:rsidR="00335789" w:rsidRPr="00537C0C">
        <w:rPr>
          <w:sz w:val="28"/>
          <w:szCs w:val="28"/>
        </w:rPr>
        <w:t>Строительные нормы и правила: СНиП 2.05.03-2000. Мосты и трубы.- Введ.01.01.86. – М.: Стройиздат, 2001.-200 с.</w:t>
      </w:r>
    </w:p>
    <w:p w:rsidR="00335789" w:rsidRPr="00537C0C" w:rsidRDefault="0044621B" w:rsidP="00621375">
      <w:pPr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3</w:t>
      </w:r>
      <w:r w:rsidR="007338ED" w:rsidRPr="00537C0C">
        <w:rPr>
          <w:sz w:val="28"/>
          <w:szCs w:val="28"/>
        </w:rPr>
        <w:t>.</w:t>
      </w:r>
      <w:r w:rsidRPr="00537C0C">
        <w:rPr>
          <w:sz w:val="28"/>
          <w:szCs w:val="28"/>
        </w:rPr>
        <w:t xml:space="preserve"> </w:t>
      </w:r>
      <w:r w:rsidR="00335789" w:rsidRPr="00537C0C">
        <w:rPr>
          <w:sz w:val="28"/>
          <w:szCs w:val="28"/>
        </w:rPr>
        <w:t>Технические указания по проектированию пересечений и примыканий автомобильных дорог. ВСН 103-74. – М.: Транспорт, 1975.- 64 с.</w:t>
      </w:r>
    </w:p>
    <w:p w:rsidR="00335789" w:rsidRPr="00537C0C" w:rsidRDefault="0044621B" w:rsidP="00621375">
      <w:pPr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4</w:t>
      </w:r>
      <w:r w:rsidR="007338ED" w:rsidRPr="00537C0C">
        <w:rPr>
          <w:sz w:val="28"/>
          <w:szCs w:val="28"/>
        </w:rPr>
        <w:t>.</w:t>
      </w:r>
      <w:r w:rsidRPr="00537C0C">
        <w:rPr>
          <w:sz w:val="28"/>
          <w:szCs w:val="28"/>
        </w:rPr>
        <w:t xml:space="preserve"> </w:t>
      </w:r>
      <w:r w:rsidR="00335789" w:rsidRPr="00537C0C">
        <w:rPr>
          <w:sz w:val="28"/>
          <w:szCs w:val="28"/>
        </w:rPr>
        <w:t>Типовые материалы для проектирования 503-0-51.89. Пересечения и примыкания автомобильных дорог в одном уровне. – М.: Союздорпроект, 1989. – 40с.</w:t>
      </w:r>
    </w:p>
    <w:p w:rsidR="00335789" w:rsidRPr="00537C0C" w:rsidRDefault="0044621B" w:rsidP="00621375">
      <w:pPr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5</w:t>
      </w:r>
      <w:r w:rsidR="007338ED" w:rsidRPr="00537C0C">
        <w:rPr>
          <w:sz w:val="28"/>
          <w:szCs w:val="28"/>
        </w:rPr>
        <w:t>.</w:t>
      </w:r>
      <w:r w:rsidRPr="00537C0C">
        <w:rPr>
          <w:sz w:val="28"/>
          <w:szCs w:val="28"/>
        </w:rPr>
        <w:t xml:space="preserve"> </w:t>
      </w:r>
      <w:r w:rsidR="00335789" w:rsidRPr="00537C0C">
        <w:rPr>
          <w:sz w:val="28"/>
          <w:szCs w:val="28"/>
        </w:rPr>
        <w:t>Типовой альбом для проектирования 3.501.1-144. Трубы водопропускные круглые железобетонные сборные для железных и автомобильных дорог</w:t>
      </w:r>
    </w:p>
    <w:p w:rsidR="00335789" w:rsidRPr="00537C0C" w:rsidRDefault="0044621B" w:rsidP="00621375">
      <w:pPr>
        <w:spacing w:line="360" w:lineRule="auto"/>
        <w:jc w:val="both"/>
        <w:rPr>
          <w:sz w:val="28"/>
          <w:szCs w:val="28"/>
        </w:rPr>
      </w:pPr>
      <w:r w:rsidRPr="00537C0C">
        <w:rPr>
          <w:sz w:val="28"/>
          <w:szCs w:val="28"/>
        </w:rPr>
        <w:t>6</w:t>
      </w:r>
      <w:r w:rsidR="007338ED" w:rsidRPr="00537C0C">
        <w:rPr>
          <w:sz w:val="28"/>
          <w:szCs w:val="28"/>
        </w:rPr>
        <w:t>.</w:t>
      </w:r>
      <w:r w:rsidRPr="00537C0C">
        <w:rPr>
          <w:sz w:val="28"/>
          <w:szCs w:val="28"/>
        </w:rPr>
        <w:t xml:space="preserve"> </w:t>
      </w:r>
      <w:r w:rsidR="00335789" w:rsidRPr="00537C0C">
        <w:rPr>
          <w:sz w:val="28"/>
          <w:szCs w:val="28"/>
        </w:rPr>
        <w:t>Водопропускные трубы на автомобильных дорогах</w:t>
      </w:r>
      <w:r w:rsidR="00335789" w:rsidRPr="00537C0C">
        <w:rPr>
          <w:sz w:val="28"/>
        </w:rPr>
        <w:t xml:space="preserve">: </w:t>
      </w:r>
      <w:r w:rsidR="00335789" w:rsidRPr="00537C0C">
        <w:rPr>
          <w:sz w:val="28"/>
          <w:szCs w:val="28"/>
        </w:rPr>
        <w:t>Методические указания для курсового и дипломного проектирования. – Вологда: ВоГТУ, 2006. – 36 с.</w:t>
      </w:r>
    </w:p>
    <w:p w:rsidR="00335789" w:rsidRPr="00537C0C" w:rsidRDefault="0044621B" w:rsidP="00621375">
      <w:pPr>
        <w:spacing w:line="360" w:lineRule="auto"/>
        <w:jc w:val="both"/>
        <w:rPr>
          <w:sz w:val="28"/>
          <w:szCs w:val="28"/>
        </w:rPr>
      </w:pPr>
      <w:r w:rsidRPr="00537C0C">
        <w:rPr>
          <w:sz w:val="28"/>
        </w:rPr>
        <w:t>7</w:t>
      </w:r>
      <w:r w:rsidR="007338ED" w:rsidRPr="00537C0C">
        <w:rPr>
          <w:sz w:val="28"/>
        </w:rPr>
        <w:t>.</w:t>
      </w:r>
      <w:r w:rsidRPr="00537C0C">
        <w:rPr>
          <w:sz w:val="28"/>
        </w:rPr>
        <w:t xml:space="preserve"> </w:t>
      </w:r>
      <w:r w:rsidR="00335789" w:rsidRPr="00537C0C">
        <w:rPr>
          <w:sz w:val="28"/>
        </w:rPr>
        <w:t xml:space="preserve">Пересечение и примыкания автомобильных дорог в одном уровне: </w:t>
      </w:r>
      <w:r w:rsidR="00335789" w:rsidRPr="00537C0C">
        <w:rPr>
          <w:sz w:val="28"/>
          <w:szCs w:val="28"/>
        </w:rPr>
        <w:t>Методические указания для курсового и дипломного проектирования – Вологда: ВоГТУ, 2005. – 28 с.</w:t>
      </w:r>
      <w:bookmarkStart w:id="0" w:name="_GoBack"/>
      <w:bookmarkEnd w:id="0"/>
    </w:p>
    <w:sectPr w:rsidR="00335789" w:rsidRPr="00537C0C" w:rsidSect="00731C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03AD"/>
    <w:multiLevelType w:val="hybridMultilevel"/>
    <w:tmpl w:val="6784BD30"/>
    <w:lvl w:ilvl="0" w:tplc="46B063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3AFF"/>
    <w:multiLevelType w:val="hybridMultilevel"/>
    <w:tmpl w:val="FA30A250"/>
    <w:lvl w:ilvl="0" w:tplc="46B063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24D15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3455E"/>
    <w:multiLevelType w:val="hybridMultilevel"/>
    <w:tmpl w:val="20AEFBF8"/>
    <w:lvl w:ilvl="0" w:tplc="46B063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97BB9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6860F0A"/>
    <w:multiLevelType w:val="hybridMultilevel"/>
    <w:tmpl w:val="43801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051C9E"/>
    <w:multiLevelType w:val="multilevel"/>
    <w:tmpl w:val="6784B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32274"/>
    <w:multiLevelType w:val="multilevel"/>
    <w:tmpl w:val="20AEF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042AB8"/>
    <w:multiLevelType w:val="hybridMultilevel"/>
    <w:tmpl w:val="1F626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7623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729101F6"/>
    <w:multiLevelType w:val="hybridMultilevel"/>
    <w:tmpl w:val="47BC79CA"/>
    <w:lvl w:ilvl="0" w:tplc="60865A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FE9"/>
    <w:rsid w:val="000629AD"/>
    <w:rsid w:val="0007058D"/>
    <w:rsid w:val="0008749D"/>
    <w:rsid w:val="00090010"/>
    <w:rsid w:val="00094C03"/>
    <w:rsid w:val="000B2742"/>
    <w:rsid w:val="000D490A"/>
    <w:rsid w:val="000D5CFB"/>
    <w:rsid w:val="00126FE9"/>
    <w:rsid w:val="00142169"/>
    <w:rsid w:val="001727D8"/>
    <w:rsid w:val="00186AE3"/>
    <w:rsid w:val="001D6BA2"/>
    <w:rsid w:val="001D745C"/>
    <w:rsid w:val="001E0297"/>
    <w:rsid w:val="00227511"/>
    <w:rsid w:val="00267ACF"/>
    <w:rsid w:val="00267E9A"/>
    <w:rsid w:val="00295BE7"/>
    <w:rsid w:val="002D6E82"/>
    <w:rsid w:val="002F3ED7"/>
    <w:rsid w:val="00314B94"/>
    <w:rsid w:val="00335789"/>
    <w:rsid w:val="003C2A22"/>
    <w:rsid w:val="003D00B6"/>
    <w:rsid w:val="00403467"/>
    <w:rsid w:val="00443211"/>
    <w:rsid w:val="00443226"/>
    <w:rsid w:val="0044621B"/>
    <w:rsid w:val="00446F37"/>
    <w:rsid w:val="00455E16"/>
    <w:rsid w:val="00456619"/>
    <w:rsid w:val="00474320"/>
    <w:rsid w:val="004B5707"/>
    <w:rsid w:val="005154FA"/>
    <w:rsid w:val="00535CCE"/>
    <w:rsid w:val="00537C0C"/>
    <w:rsid w:val="00544544"/>
    <w:rsid w:val="00582C04"/>
    <w:rsid w:val="005D29C1"/>
    <w:rsid w:val="005F555F"/>
    <w:rsid w:val="00601DFC"/>
    <w:rsid w:val="00606185"/>
    <w:rsid w:val="00614FEE"/>
    <w:rsid w:val="00621375"/>
    <w:rsid w:val="00631C1C"/>
    <w:rsid w:val="00691D0D"/>
    <w:rsid w:val="006A4364"/>
    <w:rsid w:val="006E2490"/>
    <w:rsid w:val="007068A5"/>
    <w:rsid w:val="007234BD"/>
    <w:rsid w:val="0073123B"/>
    <w:rsid w:val="00731C89"/>
    <w:rsid w:val="007338ED"/>
    <w:rsid w:val="00741112"/>
    <w:rsid w:val="00761EEE"/>
    <w:rsid w:val="008069C9"/>
    <w:rsid w:val="00863144"/>
    <w:rsid w:val="00917B8A"/>
    <w:rsid w:val="00941CD5"/>
    <w:rsid w:val="009A6A68"/>
    <w:rsid w:val="009B58AC"/>
    <w:rsid w:val="00A6116B"/>
    <w:rsid w:val="00A71BA2"/>
    <w:rsid w:val="00A73B24"/>
    <w:rsid w:val="00A8011F"/>
    <w:rsid w:val="00AE3300"/>
    <w:rsid w:val="00B45024"/>
    <w:rsid w:val="00B52826"/>
    <w:rsid w:val="00B87D20"/>
    <w:rsid w:val="00BA29C8"/>
    <w:rsid w:val="00BC088A"/>
    <w:rsid w:val="00BF7D0E"/>
    <w:rsid w:val="00C742B4"/>
    <w:rsid w:val="00CA4CC6"/>
    <w:rsid w:val="00CC531E"/>
    <w:rsid w:val="00CF3CD4"/>
    <w:rsid w:val="00DA3576"/>
    <w:rsid w:val="00DC7017"/>
    <w:rsid w:val="00E12500"/>
    <w:rsid w:val="00E450F1"/>
    <w:rsid w:val="00E470D7"/>
    <w:rsid w:val="00E635E7"/>
    <w:rsid w:val="00E808E4"/>
    <w:rsid w:val="00E904AE"/>
    <w:rsid w:val="00ED5599"/>
    <w:rsid w:val="00F052C5"/>
    <w:rsid w:val="00F52F78"/>
    <w:rsid w:val="00FB643D"/>
    <w:rsid w:val="00FC03DA"/>
    <w:rsid w:val="00FD5F08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docId w15:val="{ADF6D8C5-87C9-4C56-9B49-184356EF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5789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5789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5789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35789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3578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35789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5789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35789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3578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table" w:styleId="a3">
    <w:name w:val="Table Grid"/>
    <w:basedOn w:val="a1"/>
    <w:uiPriority w:val="99"/>
    <w:rsid w:val="00267E9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D490A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uiPriority w:val="99"/>
    <w:rsid w:val="00B52826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9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56" Type="http://schemas.openxmlformats.org/officeDocument/2006/relationships/image" Target="media/image30.png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31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2542</Words>
  <Characters>14490</Characters>
  <Application>Microsoft Office Word</Application>
  <DocSecurity>0</DocSecurity>
  <Lines>120</Lines>
  <Paragraphs>33</Paragraphs>
  <ScaleCrop>false</ScaleCrop>
  <Company>Дом</Company>
  <LinksUpToDate>false</LinksUpToDate>
  <CharactersWithSpaces>16999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Алексей</dc:creator>
  <cp:keywords/>
  <dc:description/>
  <cp:lastModifiedBy>Irina</cp:lastModifiedBy>
  <cp:revision>2</cp:revision>
  <cp:lastPrinted>2009-12-02T19:12:00Z</cp:lastPrinted>
  <dcterms:created xsi:type="dcterms:W3CDTF">2014-08-18T06:05:00Z</dcterms:created>
  <dcterms:modified xsi:type="dcterms:W3CDTF">2014-08-18T06:05:00Z</dcterms:modified>
</cp:coreProperties>
</file>