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14" w:rsidRDefault="007E0914">
      <w:pPr>
        <w:pStyle w:val="a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Министерство образования Российской Федерации</w:t>
      </w:r>
    </w:p>
    <w:p w:rsidR="007E0914" w:rsidRDefault="007E0914">
      <w:pPr>
        <w:jc w:val="center"/>
        <w:rPr>
          <w:b/>
          <w:bCs/>
          <w:sz w:val="28"/>
          <w:szCs w:val="28"/>
        </w:rPr>
      </w:pPr>
    </w:p>
    <w:p w:rsidR="007E0914" w:rsidRDefault="007E0914">
      <w:pPr>
        <w:jc w:val="center"/>
        <w:rPr>
          <w:b/>
          <w:bCs/>
          <w:sz w:val="28"/>
          <w:szCs w:val="28"/>
        </w:rPr>
      </w:pPr>
    </w:p>
    <w:p w:rsidR="007E0914" w:rsidRDefault="007E0914">
      <w:pPr>
        <w:pStyle w:val="21"/>
        <w:rPr>
          <w:sz w:val="28"/>
          <w:szCs w:val="28"/>
        </w:rPr>
      </w:pPr>
      <w:r>
        <w:rPr>
          <w:sz w:val="28"/>
          <w:szCs w:val="28"/>
        </w:rPr>
        <w:t>ТОМСКИЙ ГОСУДАРСТВЕННЫЙ УНИВЕРСИТЕТ СИСТЕМ УПРАВЛЕНИЯ И РАДИОЭЛЕКТРОНИКИ (ТУСУР)</w:t>
      </w:r>
    </w:p>
    <w:p w:rsidR="007E0914" w:rsidRDefault="007E0914">
      <w:pPr>
        <w:jc w:val="center"/>
        <w:rPr>
          <w:sz w:val="28"/>
          <w:szCs w:val="28"/>
        </w:rPr>
      </w:pPr>
    </w:p>
    <w:p w:rsidR="007E0914" w:rsidRDefault="007E0914">
      <w:pPr>
        <w:pStyle w:val="1"/>
      </w:pPr>
      <w:r>
        <w:t>Кафедра радиотехники и защиты информации (РЗИ)</w:t>
      </w:r>
    </w:p>
    <w:p w:rsidR="007E0914" w:rsidRDefault="007E0914">
      <w:pPr>
        <w:rPr>
          <w:sz w:val="28"/>
          <w:szCs w:val="28"/>
        </w:rPr>
      </w:pPr>
    </w:p>
    <w:p w:rsidR="007E0914" w:rsidRDefault="007E0914">
      <w:pPr>
        <w:pStyle w:val="2"/>
      </w:pPr>
      <w:r>
        <w:t>УТВЕРЖДАЮ</w:t>
      </w:r>
    </w:p>
    <w:p w:rsidR="007E0914" w:rsidRDefault="007E0914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кафедрой РЗИ</w:t>
      </w:r>
    </w:p>
    <w:p w:rsidR="007E0914" w:rsidRDefault="007E091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____________В.Н. Ильюшенко</w:t>
      </w:r>
    </w:p>
    <w:p w:rsidR="007E0914" w:rsidRDefault="007E0914">
      <w:pPr>
        <w:jc w:val="right"/>
        <w:rPr>
          <w:sz w:val="28"/>
          <w:szCs w:val="28"/>
        </w:rPr>
      </w:pPr>
      <w:r>
        <w:rPr>
          <w:sz w:val="28"/>
          <w:szCs w:val="28"/>
        </w:rPr>
        <w:t>___ _________ 2000 г.</w:t>
      </w:r>
    </w:p>
    <w:p w:rsidR="007E0914" w:rsidRDefault="007E0914">
      <w:pPr>
        <w:rPr>
          <w:sz w:val="28"/>
          <w:szCs w:val="28"/>
        </w:rPr>
      </w:pPr>
    </w:p>
    <w:p w:rsidR="007E0914" w:rsidRDefault="007E0914">
      <w:pPr>
        <w:rPr>
          <w:sz w:val="28"/>
          <w:szCs w:val="28"/>
        </w:rPr>
      </w:pPr>
    </w:p>
    <w:p w:rsidR="007E0914" w:rsidRDefault="007E0914">
      <w:pPr>
        <w:rPr>
          <w:sz w:val="28"/>
          <w:szCs w:val="28"/>
        </w:rPr>
      </w:pPr>
    </w:p>
    <w:p w:rsidR="007E0914" w:rsidRDefault="007E0914">
      <w:pPr>
        <w:rPr>
          <w:sz w:val="28"/>
          <w:szCs w:val="28"/>
        </w:rPr>
      </w:pPr>
    </w:p>
    <w:p w:rsidR="007E0914" w:rsidRDefault="007E0914">
      <w:pPr>
        <w:pStyle w:val="31"/>
        <w:rPr>
          <w:sz w:val="28"/>
          <w:szCs w:val="28"/>
        </w:rPr>
      </w:pPr>
      <w:r>
        <w:rPr>
          <w:sz w:val="28"/>
          <w:szCs w:val="28"/>
        </w:rPr>
        <w:t>ПРОЕКТИРОВАНИЕ АНАЛОГОВЫХ УСТРОЙСТВ</w:t>
      </w:r>
    </w:p>
    <w:p w:rsidR="007E0914" w:rsidRDefault="007E0914">
      <w:pPr>
        <w:pStyle w:val="1"/>
      </w:pPr>
    </w:p>
    <w:p w:rsidR="007E0914" w:rsidRDefault="007E0914">
      <w:pPr>
        <w:rPr>
          <w:sz w:val="28"/>
          <w:szCs w:val="28"/>
        </w:rPr>
      </w:pPr>
    </w:p>
    <w:p w:rsidR="007E0914" w:rsidRDefault="007E0914">
      <w:pPr>
        <w:jc w:val="center"/>
        <w:rPr>
          <w:sz w:val="28"/>
          <w:szCs w:val="28"/>
        </w:rPr>
      </w:pPr>
    </w:p>
    <w:p w:rsidR="007E0914" w:rsidRDefault="007E0914">
      <w:pPr>
        <w:pStyle w:val="1"/>
      </w:pPr>
      <w:r>
        <w:t>МЕТОДИЧЕСКИЕ УКАЗАНИЯ</w:t>
      </w:r>
    </w:p>
    <w:p w:rsidR="007E0914" w:rsidRDefault="007E0914">
      <w:pPr>
        <w:jc w:val="center"/>
        <w:rPr>
          <w:sz w:val="28"/>
          <w:szCs w:val="28"/>
        </w:rPr>
      </w:pPr>
      <w:r>
        <w:rPr>
          <w:sz w:val="28"/>
          <w:szCs w:val="28"/>
        </w:rPr>
        <w:t>к курсовому проектированию по дисциплине «Схемотехника аналоговых электронных устройств» для студентов специальностей 200700 «Радиотехника»</w:t>
      </w:r>
    </w:p>
    <w:p w:rsidR="007E0914" w:rsidRDefault="007E0914">
      <w:pPr>
        <w:jc w:val="center"/>
        <w:rPr>
          <w:sz w:val="28"/>
          <w:szCs w:val="28"/>
        </w:rPr>
      </w:pPr>
      <w:r>
        <w:rPr>
          <w:sz w:val="28"/>
          <w:szCs w:val="28"/>
        </w:rPr>
        <w:t>и 201600 «Радиоэлектронные устройства»</w:t>
      </w:r>
    </w:p>
    <w:p w:rsidR="007E0914" w:rsidRDefault="007E0914">
      <w:pPr>
        <w:jc w:val="center"/>
        <w:rPr>
          <w:sz w:val="28"/>
          <w:szCs w:val="28"/>
        </w:rPr>
      </w:pPr>
    </w:p>
    <w:p w:rsidR="007E0914" w:rsidRDefault="007E0914">
      <w:pPr>
        <w:jc w:val="center"/>
        <w:rPr>
          <w:sz w:val="28"/>
          <w:szCs w:val="28"/>
        </w:rPr>
      </w:pPr>
    </w:p>
    <w:p w:rsidR="007E0914" w:rsidRDefault="007E0914">
      <w:pPr>
        <w:pStyle w:val="4"/>
        <w:jc w:val="right"/>
      </w:pPr>
      <w:r>
        <w:t xml:space="preserve">                                                                  Разработчик</w:t>
      </w:r>
    </w:p>
    <w:p w:rsidR="007E0914" w:rsidRDefault="007E09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________А.С.Красько</w:t>
      </w:r>
    </w:p>
    <w:p w:rsidR="007E0914" w:rsidRDefault="007E09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___ ________2000 г.</w:t>
      </w:r>
    </w:p>
    <w:p w:rsidR="007E0914" w:rsidRDefault="007E0914">
      <w:pPr>
        <w:jc w:val="center"/>
        <w:rPr>
          <w:sz w:val="28"/>
          <w:szCs w:val="28"/>
        </w:rPr>
      </w:pPr>
    </w:p>
    <w:p w:rsidR="007E0914" w:rsidRDefault="007E0914">
      <w:pPr>
        <w:jc w:val="center"/>
        <w:rPr>
          <w:sz w:val="28"/>
          <w:szCs w:val="28"/>
        </w:rPr>
      </w:pPr>
    </w:p>
    <w:p w:rsidR="007E0914" w:rsidRDefault="007E0914">
      <w:pPr>
        <w:jc w:val="center"/>
        <w:rPr>
          <w:sz w:val="28"/>
          <w:szCs w:val="28"/>
        </w:rPr>
      </w:pPr>
    </w:p>
    <w:p w:rsidR="007E0914" w:rsidRDefault="007E0914">
      <w:pPr>
        <w:jc w:val="center"/>
        <w:rPr>
          <w:sz w:val="28"/>
          <w:szCs w:val="28"/>
        </w:rPr>
      </w:pPr>
    </w:p>
    <w:p w:rsidR="007E0914" w:rsidRDefault="007E0914">
      <w:pPr>
        <w:jc w:val="center"/>
        <w:rPr>
          <w:sz w:val="28"/>
          <w:szCs w:val="28"/>
        </w:rPr>
      </w:pPr>
    </w:p>
    <w:p w:rsidR="007E0914" w:rsidRDefault="007E0914">
      <w:pPr>
        <w:jc w:val="center"/>
        <w:rPr>
          <w:sz w:val="28"/>
          <w:szCs w:val="28"/>
        </w:rPr>
      </w:pPr>
    </w:p>
    <w:p w:rsidR="007E0914" w:rsidRDefault="007E0914">
      <w:pPr>
        <w:jc w:val="center"/>
        <w:rPr>
          <w:sz w:val="28"/>
          <w:szCs w:val="28"/>
        </w:rPr>
      </w:pPr>
      <w:r>
        <w:rPr>
          <w:sz w:val="28"/>
          <w:szCs w:val="28"/>
        </w:rPr>
        <w:t>2000</w:t>
      </w:r>
    </w:p>
    <w:p w:rsidR="007E0914" w:rsidRDefault="007E0914">
      <w:pPr>
        <w:jc w:val="center"/>
        <w:rPr>
          <w:sz w:val="28"/>
          <w:szCs w:val="28"/>
          <w:lang w:val="en-US"/>
        </w:rPr>
      </w:pPr>
    </w:p>
    <w:p w:rsidR="007E0914" w:rsidRDefault="007E0914">
      <w:pPr>
        <w:jc w:val="center"/>
        <w:rPr>
          <w:sz w:val="28"/>
          <w:szCs w:val="28"/>
          <w:lang w:val="en-US"/>
        </w:rPr>
      </w:pPr>
    </w:p>
    <w:p w:rsidR="007E0914" w:rsidRDefault="007E0914">
      <w:pPr>
        <w:jc w:val="center"/>
        <w:rPr>
          <w:sz w:val="28"/>
          <w:szCs w:val="28"/>
          <w:lang w:val="en-US"/>
        </w:rPr>
      </w:pPr>
    </w:p>
    <w:p w:rsidR="007E0914" w:rsidRDefault="007E0914">
      <w:pPr>
        <w:jc w:val="center"/>
        <w:rPr>
          <w:sz w:val="28"/>
          <w:szCs w:val="28"/>
          <w:lang w:val="en-US"/>
        </w:rPr>
      </w:pPr>
    </w:p>
    <w:p w:rsidR="007E0914" w:rsidRDefault="007E0914">
      <w:pPr>
        <w:pStyle w:val="a5"/>
      </w:pPr>
    </w:p>
    <w:p w:rsidR="007E0914" w:rsidRDefault="007E0914">
      <w:pPr>
        <w:pStyle w:val="a5"/>
      </w:pPr>
      <w:r>
        <w:lastRenderedPageBreak/>
        <w:t>Содержание</w:t>
      </w:r>
    </w:p>
    <w:p w:rsidR="007E0914" w:rsidRDefault="007E0914">
      <w:pPr>
        <w:pStyle w:val="a5"/>
      </w:pPr>
    </w:p>
    <w:p w:rsidR="007E0914" w:rsidRDefault="007E0914">
      <w:pPr>
        <w:pStyle w:val="a7"/>
      </w:pPr>
      <w:r>
        <w:t>1Введение………………………………………………………..……………….3</w:t>
      </w:r>
    </w:p>
    <w:p w:rsidR="007E0914" w:rsidRDefault="007E0914">
      <w:pPr>
        <w:pStyle w:val="a7"/>
      </w:pPr>
      <w:r>
        <w:t>2 Задачи курсового проектирования…………………………..………………..3</w:t>
      </w:r>
    </w:p>
    <w:p w:rsidR="007E0914" w:rsidRDefault="007E0914">
      <w:pPr>
        <w:pStyle w:val="a7"/>
      </w:pPr>
      <w:r>
        <w:t>3 Расчет структурной схемы усилителя………………………..……………….5</w:t>
      </w:r>
    </w:p>
    <w:p w:rsidR="007E0914" w:rsidRDefault="007E0914">
      <w:pPr>
        <w:pStyle w:val="a7"/>
      </w:pPr>
      <w:r>
        <w:t>3.1 Определение числа каскадов…………….……………………………….…5</w:t>
      </w:r>
    </w:p>
    <w:p w:rsidR="007E0914" w:rsidRDefault="007E0914">
      <w:pPr>
        <w:pStyle w:val="a7"/>
      </w:pPr>
      <w:r>
        <w:t>3.2 Распределение искажений по каскадам……….……………………………6</w:t>
      </w:r>
    </w:p>
    <w:p w:rsidR="007E0914" w:rsidRDefault="007E0914">
      <w:pPr>
        <w:pStyle w:val="a7"/>
      </w:pPr>
      <w:r>
        <w:t>4 Расчет оконечного каскада…………………………………………………….7</w:t>
      </w:r>
    </w:p>
    <w:p w:rsidR="007E0914" w:rsidRDefault="007E0914">
      <w:pPr>
        <w:pStyle w:val="a7"/>
      </w:pPr>
      <w:r>
        <w:t>4.1Выбор транзистора………………..………………….……………………….7</w:t>
      </w:r>
    </w:p>
    <w:p w:rsidR="007E0914" w:rsidRDefault="007E0914">
      <w:pPr>
        <w:pStyle w:val="a7"/>
      </w:pPr>
      <w:r>
        <w:t>4.2 Расчет требуемого режима транзистора………………….………………....8</w:t>
      </w:r>
    </w:p>
    <w:p w:rsidR="007E0914" w:rsidRDefault="007E0914">
      <w:pPr>
        <w:pStyle w:val="a7"/>
      </w:pPr>
      <w:r>
        <w:t>4.3 Расчет эквивалентных параметров транзистора……………….……….…11</w:t>
      </w:r>
    </w:p>
    <w:p w:rsidR="007E0914" w:rsidRDefault="007E0914">
      <w:pPr>
        <w:pStyle w:val="a7"/>
      </w:pPr>
      <w:r>
        <w:t>4.4 Расчет цепей питания и термостабилизации…………………………..…..12</w:t>
      </w:r>
    </w:p>
    <w:p w:rsidR="007E0914" w:rsidRDefault="007E0914">
      <w:pPr>
        <w:pStyle w:val="a7"/>
      </w:pPr>
      <w:r>
        <w:t>4.5 Расчет основных характеристик выходного каскада в области</w:t>
      </w:r>
    </w:p>
    <w:p w:rsidR="007E0914" w:rsidRDefault="007E0914">
      <w:pPr>
        <w:pStyle w:val="a7"/>
      </w:pPr>
      <w:r>
        <w:t xml:space="preserve">      верхних частот (малых времен)…………………..………………………...14</w:t>
      </w:r>
    </w:p>
    <w:p w:rsidR="007E0914" w:rsidRDefault="007E0914">
      <w:pPr>
        <w:pStyle w:val="a7"/>
      </w:pPr>
      <w:r>
        <w:t>4.6 Особенности расчета выходного фазоинверсного каскада………..……...16</w:t>
      </w:r>
    </w:p>
    <w:p w:rsidR="007E0914" w:rsidRDefault="007E0914">
      <w:pPr>
        <w:pStyle w:val="a7"/>
      </w:pPr>
      <w:r>
        <w:t>4.7 Оценка нелинейных искажений………..…………………………………...17</w:t>
      </w:r>
    </w:p>
    <w:p w:rsidR="007E0914" w:rsidRDefault="007E0914">
      <w:pPr>
        <w:pStyle w:val="a7"/>
      </w:pPr>
      <w:r>
        <w:t>5 Расчет предварительных каскадов……………………………………………18</w:t>
      </w:r>
    </w:p>
    <w:p w:rsidR="007E0914" w:rsidRDefault="007E0914">
      <w:pPr>
        <w:pStyle w:val="a7"/>
      </w:pPr>
      <w:r>
        <w:t>5.1 Расчет промежуточных каскадов…………..……………………………….18</w:t>
      </w:r>
    </w:p>
    <w:p w:rsidR="007E0914" w:rsidRDefault="007E0914">
      <w:pPr>
        <w:pStyle w:val="a7"/>
      </w:pPr>
      <w:r>
        <w:t>5.2Особенности расчета входного каскада……………………………………..22</w:t>
      </w:r>
    </w:p>
    <w:p w:rsidR="007E0914" w:rsidRDefault="007E0914">
      <w:pPr>
        <w:pStyle w:val="a7"/>
      </w:pPr>
      <w:r>
        <w:t>6 Расчет усилителя в области нижних частот (больших времен)….………….24</w:t>
      </w:r>
    </w:p>
    <w:p w:rsidR="007E0914" w:rsidRDefault="007E0914">
      <w:pPr>
        <w:pStyle w:val="a7"/>
      </w:pPr>
      <w:r>
        <w:t>7 Расчет регулировок усиления……………………………………….…………25</w:t>
      </w:r>
    </w:p>
    <w:p w:rsidR="007E0914" w:rsidRDefault="007E0914">
      <w:pPr>
        <w:pStyle w:val="a7"/>
      </w:pPr>
      <w:r>
        <w:t>8 Некоторые общие вопросы проектирования…………………………………27</w:t>
      </w:r>
    </w:p>
    <w:p w:rsidR="007E0914" w:rsidRDefault="007E0914">
      <w:pPr>
        <w:pStyle w:val="a7"/>
      </w:pPr>
      <w:r>
        <w:t>8.1 Выбор номиналов и типов элементов схемы………..……………………..27</w:t>
      </w:r>
    </w:p>
    <w:p w:rsidR="007E0914" w:rsidRDefault="007E0914">
      <w:pPr>
        <w:pStyle w:val="a7"/>
      </w:pPr>
      <w:r>
        <w:t>8.2 Расчет результирующих характеристик……..……………………………..28</w:t>
      </w:r>
    </w:p>
    <w:p w:rsidR="007E0914" w:rsidRDefault="007E0914">
      <w:pPr>
        <w:pStyle w:val="a7"/>
      </w:pPr>
      <w:r>
        <w:t>8.3 Оформление пояснительной записки……….…..………………………….28</w:t>
      </w:r>
    </w:p>
    <w:p w:rsidR="007E0914" w:rsidRDefault="007E0914">
      <w:pPr>
        <w:pStyle w:val="a7"/>
      </w:pPr>
      <w:r>
        <w:t>9 Заключение……………………………………………………………………..29</w:t>
      </w:r>
    </w:p>
    <w:p w:rsidR="007E0914" w:rsidRDefault="007E0914">
      <w:pPr>
        <w:pStyle w:val="a7"/>
      </w:pPr>
      <w:r>
        <w:t xml:space="preserve">   Список использованных источников…….…………………………………...29</w:t>
      </w:r>
    </w:p>
    <w:p w:rsidR="007E0914" w:rsidRDefault="007E0914">
      <w:pPr>
        <w:pStyle w:val="a7"/>
      </w:pPr>
      <w:r>
        <w:t>Приложение А Бланк задания на проектирование ШУ……………………….30</w:t>
      </w:r>
    </w:p>
    <w:p w:rsidR="007E0914" w:rsidRDefault="007E0914">
      <w:pPr>
        <w:pStyle w:val="a7"/>
      </w:pPr>
      <w:r>
        <w:t>Приложение Б Бланк задания на проектирование ИУ………………………...31</w:t>
      </w:r>
    </w:p>
    <w:p w:rsidR="007E0914" w:rsidRDefault="007E0914">
      <w:pPr>
        <w:pStyle w:val="a7"/>
      </w:pPr>
      <w:r>
        <w:t>Приложение В Варианты заданий на курсовое проектирование……………..32</w:t>
      </w:r>
    </w:p>
    <w:p w:rsidR="007E0914" w:rsidRDefault="007E0914">
      <w:pPr>
        <w:pStyle w:val="a7"/>
      </w:pPr>
      <w:r>
        <w:t xml:space="preserve">Приложение Г Форма титульного листа пояснительной записки…………….33   </w:t>
      </w:r>
    </w:p>
    <w:p w:rsidR="007E0914" w:rsidRDefault="007E0914">
      <w:pPr>
        <w:pStyle w:val="a7"/>
      </w:pPr>
      <w:r>
        <w:t xml:space="preserve">Приложение Д Пример оформления содержания………………………………34 </w:t>
      </w:r>
    </w:p>
    <w:p w:rsidR="007E0914" w:rsidRDefault="007E0914">
      <w:pPr>
        <w:pStyle w:val="a7"/>
      </w:pPr>
      <w:r>
        <w:t>Приложение Е Пример оформления перечня элементов………………………35</w:t>
      </w:r>
    </w:p>
    <w:p w:rsidR="007E0914" w:rsidRDefault="007E0914">
      <w:pPr>
        <w:pStyle w:val="a7"/>
      </w:pPr>
      <w:r>
        <w:t>Приложение Ж Пример оформления введения…………………………………36</w:t>
      </w:r>
    </w:p>
    <w:p w:rsidR="007E0914" w:rsidRDefault="007E0914">
      <w:pPr>
        <w:pStyle w:val="a7"/>
      </w:pPr>
      <w:r>
        <w:t>Приложение И Пример оформления остальных листов ПЗ…………………..37</w:t>
      </w:r>
    </w:p>
    <w:p w:rsidR="007E0914" w:rsidRDefault="007E0914">
      <w:pPr>
        <w:pStyle w:val="a7"/>
      </w:pPr>
      <w:r>
        <w:t>Приложение К Пример оформления реферата…………………………………38</w:t>
      </w:r>
    </w:p>
    <w:p w:rsidR="007E0914" w:rsidRDefault="007E0914">
      <w:pPr>
        <w:rPr>
          <w:sz w:val="28"/>
          <w:szCs w:val="28"/>
        </w:rPr>
      </w:pPr>
    </w:p>
    <w:p w:rsidR="007E0914" w:rsidRDefault="007E0914">
      <w:pPr>
        <w:rPr>
          <w:sz w:val="28"/>
          <w:szCs w:val="28"/>
        </w:rPr>
      </w:pPr>
    </w:p>
    <w:p w:rsidR="007E0914" w:rsidRDefault="007E0914">
      <w:pPr>
        <w:rPr>
          <w:sz w:val="28"/>
          <w:szCs w:val="28"/>
        </w:rPr>
      </w:pPr>
    </w:p>
    <w:p w:rsidR="007E0914" w:rsidRDefault="007E0914">
      <w:pPr>
        <w:rPr>
          <w:sz w:val="28"/>
          <w:szCs w:val="28"/>
        </w:rPr>
      </w:pPr>
    </w:p>
    <w:p w:rsidR="007E0914" w:rsidRDefault="007E0914">
      <w:pPr>
        <w:rPr>
          <w:sz w:val="28"/>
          <w:szCs w:val="28"/>
        </w:rPr>
      </w:pPr>
    </w:p>
    <w:p w:rsidR="007E0914" w:rsidRDefault="007E0914">
      <w:pPr>
        <w:jc w:val="center"/>
      </w:pPr>
    </w:p>
    <w:p w:rsidR="007E0914" w:rsidRDefault="007E09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ВВЕДЕНИЕ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Данное методическое пособие посвящено вопросам курсового проектирования усилительных устройств (УУ) как одного из классов аналоговых электронных устройств (АЭУ).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Проектирование УУ - многофакторный процесс, во многом зависящий от интуиции, знаний и опыта разработчика.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обстоятельство вызывает определенные трудности у начинающих разработчиков, к которым, собственно, и относятся студенты. Эти трудности усугубляются еще и тем, что учебная литература по курсовому проектированию УУ в значительной степени устарела, содержит много спорных моментов и взаимоисключающих выводов.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данной разработке делается главный упор на рассмотрение непосредственных вопросов эскизного проектирования УУ, полагая, что необходимые теоретические сведения и практические навыки получены студентами на лекционных, практических и лабораторных занятиях.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Следует отметить, что одной из составляющих успешной работы над курсовым проектом является ритмичность. Для самооценки проделанной работы следует ориентироваться  на приблизительные объемы основных этапов выполнения проекта: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знакомство с литературой, выбор структурной схемы УУ - 10%;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расчет оконечного каскада - 20%;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расчет предварительных каскадов - 20%;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полный электрический расчет УУ - 20%;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расчет результирующих характеристик - 10%;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оформление пояснительной записки - 20%.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ЗАДАЧИ КУРСОВОГО ПРОЕКТИРОВАНИЯ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проектировании УУ решают ряд задач, связанных с составлением схемы, наилучшим образом удовлетворяющей поставленным требованиям технического задания (ТЗ), с расчетом этой схемы на основании выбранных параметров и режимов работы ее элементов. 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данном пособии даются рекомендации по эскизному расчету широкополосных усилителей (ШУ) с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1.75pt" o:ole="" fillcolor="window">
            <v:imagedata r:id="rId6" o:title=""/>
          </v:shape>
          <o:OLEObject Type="Embed" ProgID="Equation.3" ShapeID="_x0000_i1025" DrawAspect="Content" ObjectID="_1457636455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порядка десятков мегагерц и импульсных усилителей (ИУ) с временем установления фронта импульса порядка десятков наносекунд, работающих в низкоомных согласованных трактах передачи и выполненных  на биполярных транзисторах.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Режим согласования обычно предусматривает равенство внутреннего сопротивления источника сигнала, входного и выходного сопротивления УУ, сопротивления нагрузки волновому сопротивлению тракта передачи сигнала.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ТЗ на расчет ШУ обычно задают коэффициент усиления по напряжению K, верхнюю и нижнюю граничные частоты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40" w:dyaOrig="440">
          <v:shape id="_x0000_i1026" type="#_x0000_t75" style="width:17.25pt;height:21.75pt" o:ole="" fillcolor="window">
            <v:imagedata r:id="rId8" o:title=""/>
          </v:shape>
          <o:OLEObject Type="Embed" ProgID="Equation.3" ShapeID="_x0000_i1026" DrawAspect="Content" ObjectID="_1457636456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40" w:dyaOrig="440">
          <v:shape id="_x0000_i1027" type="#_x0000_t75" style="width:17.25pt;height:21.75pt" o:ole="" fillcolor="window">
            <v:imagedata r:id="rId10" o:title=""/>
          </v:shape>
          <o:OLEObject Type="Embed" ProgID="Equation.3" ShapeID="_x0000_i1027" DrawAspect="Content" ObjectID="_1457636457" r:id="rId11"/>
        </w:objec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20" w:dyaOrig="420">
          <v:shape id="_x0000_i1028" type="#_x0000_t75" style="width:6pt;height:21pt" o:ole="" fillcolor="window">
            <v:imagedata r:id="rId12" o:title=""/>
          </v:shape>
          <o:OLEObject Type="Embed" ProgID="Equation.3" ShapeID="_x0000_i1028" DrawAspect="Content" ObjectID="_1457636458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 при заданных коэффициентах частотных искажений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480" w:dyaOrig="440">
          <v:shape id="_x0000_i1029" type="#_x0000_t75" style="width:24pt;height:21.75pt" o:ole="" fillcolor="window">
            <v:imagedata r:id="rId14" o:title=""/>
          </v:shape>
          <o:OLEObject Type="Embed" ProgID="Equation.3" ShapeID="_x0000_i1029" DrawAspect="Content" ObjectID="_1457636459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499" w:dyaOrig="440">
          <v:shape id="_x0000_i1030" type="#_x0000_t75" style="width:24.75pt;height:21.75pt" o:ole="" fillcolor="window">
            <v:imagedata r:id="rId16" o:title=""/>
          </v:shape>
          <o:OLEObject Type="Embed" ProgID="Equation.3" ShapeID="_x0000_i1030" DrawAspect="Content" ObjectID="_1457636460" r:id="rId17"/>
        </w:object>
      </w:r>
      <w:r>
        <w:rPr>
          <w:rFonts w:ascii="Times New Roman" w:hAnsi="Times New Roman" w:cs="Times New Roman"/>
          <w:sz w:val="28"/>
          <w:szCs w:val="28"/>
        </w:rPr>
        <w:t>, уровень нелинейных искажений, требования к стабильности характеристик в диапазоне температур и т.д.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Эскизный расчет ШУ состоит в выборе усилительного элемента, определении числа каскадов, распределении по каскадам частотных искажений так, чтобы их суммарная величина  не превосходила заданную.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Предварительно частотные искажения распределяют по каскадам равномерно. В процессе расчета их обычно приходится перераспределять для ослабления требований к какому-либо каскаду, чаще всего к предоконечному.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Основное внимание при проектировании ИУ обращается на сохранение формы усиливаемого сигнала. Специфическими для ИУ являются искажения формы импульса, характеризующиеся временем установления фронта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279" w:dyaOrig="480">
          <v:shape id="_x0000_i1031" type="#_x0000_t75" style="width:14.25pt;height:24pt" o:ole="" fillcolor="window">
            <v:imagedata r:id="rId18" o:title=""/>
          </v:shape>
          <o:OLEObject Type="Embed" ProgID="Equation.3" ShapeID="_x0000_i1031" DrawAspect="Content" ObjectID="_1457636461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, выбросом переходной характеристики  </w:t>
      </w:r>
      <w:r>
        <w:rPr>
          <w:rFonts w:ascii="Times New Roman" w:hAnsi="Times New Roman" w:cs="Times New Roman"/>
          <w:sz w:val="28"/>
          <w:szCs w:val="28"/>
        </w:rPr>
        <w:sym w:font="Symbol" w:char="F064"/>
      </w:r>
      <w:r>
        <w:rPr>
          <w:rFonts w:ascii="Times New Roman" w:hAnsi="Times New Roman" w:cs="Times New Roman"/>
          <w:sz w:val="28"/>
          <w:szCs w:val="28"/>
        </w:rPr>
        <w:t xml:space="preserve">  и спадом плоской вершины 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. Использование известной связи [1, 2] между 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279" w:dyaOrig="480">
          <v:shape id="_x0000_i1032" type="#_x0000_t75" style="width:14.25pt;height:24pt" o:ole="" fillcolor="window">
            <v:imagedata r:id="rId20" o:title=""/>
          </v:shape>
          <o:OLEObject Type="Embed" ProgID="Equation.3" ShapeID="_x0000_i1032" DrawAspect="Content" ObjectID="_1457636462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  и граничными частотами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40" w:dyaOrig="440">
          <v:shape id="_x0000_i1033" type="#_x0000_t75" style="width:17.25pt;height:21.75pt" o:ole="" fillcolor="window">
            <v:imagedata r:id="rId22" o:title=""/>
          </v:shape>
          <o:OLEObject Type="Embed" ProgID="Equation.3" ShapeID="_x0000_i1033" DrawAspect="Content" ObjectID="_1457636463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40" w:dyaOrig="440">
          <v:shape id="_x0000_i1034" type="#_x0000_t75" style="width:17.25pt;height:21.75pt" o:ole="" fillcolor="window">
            <v:imagedata r:id="rId24" o:title=""/>
          </v:shape>
          <o:OLEObject Type="Embed" ProgID="Equation.3" ShapeID="_x0000_i1034" DrawAspect="Content" ObjectID="_1457636464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позволяет проектировать ИУ частотным методом.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для целей проектирования УУ широко используются  ЭВМ с различными пакетами программ схемотехнического проектирования. Однако первый этап машинного проектирования представляет собой ручной эскизный расчет, дающий приближенное решение поставленной задачи, уточнение которого проводится далее на ЭВМ.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P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914" w:rsidRDefault="007E09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3 РАСЧЕТ СТРУКТУРНОЙ СХЕМЫ УСИЛИТЕЛЯ</w:t>
      </w:r>
    </w:p>
    <w:p w:rsidR="007E0914" w:rsidRDefault="007E0914">
      <w:pPr>
        <w:jc w:val="center"/>
        <w:rPr>
          <w:b/>
          <w:bCs/>
          <w:sz w:val="28"/>
          <w:szCs w:val="28"/>
        </w:rPr>
      </w:pPr>
    </w:p>
    <w:p w:rsidR="007E0914" w:rsidRDefault="007E0914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3.1  Определение числа каскадов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многокаскадного усилителя (рис.3.1) </w:t>
      </w:r>
    </w:p>
    <w:p w:rsidR="007E0914" w:rsidRDefault="007634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0;margin-top:0;width:470.35pt;height:155.1pt;z-index:251654144" o:allowincell="f">
            <v:imagedata r:id="rId26" o:title=""/>
            <w10:wrap type="topAndBottom"/>
          </v:shape>
        </w:pict>
      </w:r>
    </w:p>
    <w:p w:rsidR="007E0914" w:rsidRDefault="007E091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30"/>
          <w:sz w:val="20"/>
          <w:szCs w:val="20"/>
        </w:rPr>
        <w:object w:dxaOrig="2840" w:dyaOrig="760">
          <v:shape id="_x0000_i1035" type="#_x0000_t75" style="width:113.25pt;height:30.75pt" o:ole="" fillcolor="window">
            <v:imagedata r:id="rId27" o:title=""/>
          </v:shape>
          <o:OLEObject Type="Embed" ProgID="Equation.3" ShapeID="_x0000_i1035" DrawAspect="Content" ObjectID="_1457636465" r:id="rId28"/>
        </w:objec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                                   (3.1)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4"/>
          <w:sz w:val="20"/>
          <w:szCs w:val="20"/>
        </w:rPr>
        <w:object w:dxaOrig="240" w:dyaOrig="499">
          <v:shape id="_x0000_i1036" type="#_x0000_t75" style="width:12pt;height:24.75pt" o:ole="">
            <v:imagedata r:id="rId29" o:title=""/>
          </v:shape>
          <o:OLEObject Type="Embed" ProgID="Equation.3" ShapeID="_x0000_i1036" DrawAspect="Content" ObjectID="_1457636466" r:id="rId30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  K  -  коэффициент усиления усилителя, дБ;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K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73" w:dyaOrig="499">
          <v:shape id="_x0000_i1037" type="#_x0000_t75" style="width:9pt;height:24.75pt" o:ole="">
            <v:imagedata r:id="rId31" o:title=""/>
          </v:shape>
          <o:OLEObject Type="Embed" ProgID="Equation.3" ShapeID="_x0000_i1037" DrawAspect="Content" ObjectID="_1457636467" r:id="rId32"/>
        </w:object>
      </w:r>
      <w:r>
        <w:rPr>
          <w:rFonts w:ascii="Times New Roman" w:hAnsi="Times New Roman" w:cs="Times New Roman"/>
          <w:sz w:val="28"/>
          <w:szCs w:val="28"/>
        </w:rPr>
        <w:t>- коэффициент усиления i-го каскада, дБ, i=1,...,n;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n  -  число каскадов усилителя.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коэффициента передачи входной цепи коэффициент усиления определится как: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20"/>
          <w:sz w:val="28"/>
          <w:szCs w:val="28"/>
        </w:rPr>
        <w:object w:dxaOrig="173" w:dyaOrig="560">
          <v:shape id="_x0000_i1038" type="#_x0000_t75" style="width:9pt;height:27.75pt" o:ole="">
            <v:imagedata r:id="rId33" o:title=""/>
          </v:shape>
          <o:OLEObject Type="Embed" ProgID="Equation.3" ShapeID="_x0000_i1038" DrawAspect="Content" ObjectID="_1457636468" r:id="rId34"/>
        </w:object>
      </w:r>
      <w:r>
        <w:rPr>
          <w:rFonts w:ascii="Times New Roman" w:hAnsi="Times New Roman" w:cs="Times New Roman"/>
          <w:position w:val="-40"/>
          <w:sz w:val="28"/>
          <w:szCs w:val="28"/>
        </w:rPr>
        <w:object w:dxaOrig="4080" w:dyaOrig="960">
          <v:shape id="_x0000_i1039" type="#_x0000_t75" style="width:159pt;height:36.75pt" o:ole="" fillcolor="window">
            <v:imagedata r:id="rId35" o:title=""/>
          </v:shape>
          <o:OLEObject Type="Embed" ProgID="Equation.3" ShapeID="_x0000_i1039" DrawAspect="Content" ObjectID="_1457636469" r:id="rId36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    Е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73" w:dyaOrig="499">
          <v:shape id="_x0000_i1040" type="#_x0000_t75" style="width:9pt;height:24.75pt" o:ole="">
            <v:imagedata r:id="rId37" o:title=""/>
          </v:shape>
          <o:OLEObject Type="Embed" ProgID="Equation.3" ShapeID="_x0000_i1040" DrawAspect="Content" ObjectID="_1457636470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  -    э.д.с. источника сигнала;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73" w:dyaOrig="499">
          <v:shape id="_x0000_i1041" type="#_x0000_t75" style="width:9pt;height:24.75pt" o:ole="">
            <v:imagedata r:id="rId37" o:title=""/>
          </v:shape>
          <o:OLEObject Type="Embed" ProgID="Equation.3" ShapeID="_x0000_i1041" DrawAspect="Content" ObjectID="_1457636471" r:id="rId39"/>
        </w:object>
      </w:r>
      <w:r>
        <w:rPr>
          <w:rFonts w:ascii="Times New Roman" w:hAnsi="Times New Roman" w:cs="Times New Roman"/>
          <w:sz w:val="28"/>
          <w:szCs w:val="28"/>
        </w:rPr>
        <w:t>-    внутреннее сопротивление источника сигнала;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79" w:dyaOrig="499">
          <v:shape id="_x0000_i1042" type="#_x0000_t75" style="width:14.25pt;height:24.75pt" o:ole="">
            <v:imagedata r:id="rId40" o:title=""/>
          </v:shape>
          <o:OLEObject Type="Embed" ProgID="Equation.3" ShapeID="_x0000_i1042" DrawAspect="Content" ObjectID="_1457636472" r:id="rId41"/>
        </w:object>
      </w:r>
      <w:r>
        <w:rPr>
          <w:rFonts w:ascii="Times New Roman" w:hAnsi="Times New Roman" w:cs="Times New Roman"/>
          <w:sz w:val="28"/>
          <w:szCs w:val="28"/>
        </w:rPr>
        <w:t>-    входное сопротивление УУ.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ШУ диапазона ВЧ  и ИУ с временем порядка десятков наносекунд ориентировочно число каскадов можно определить, полагая в (3.1) все каскады одинаковыми с К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73" w:dyaOrig="499">
          <v:shape id="_x0000_i1043" type="#_x0000_t75" style="width:9pt;height:24.75pt" o:ole="">
            <v:imagedata r:id="rId42" o:title=""/>
          </v:shape>
          <o:OLEObject Type="Embed" ProgID="Equation.3" ShapeID="_x0000_i1043" DrawAspect="Content" ObjectID="_1457636473" r:id="rId43"/>
        </w:object>
      </w:r>
      <w:r>
        <w:rPr>
          <w:rFonts w:ascii="Times New Roman" w:hAnsi="Times New Roman" w:cs="Times New Roman"/>
          <w:sz w:val="28"/>
          <w:szCs w:val="28"/>
        </w:rPr>
        <w:t>=20 дБ, т.е.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30"/>
          <w:sz w:val="28"/>
          <w:szCs w:val="28"/>
        </w:rPr>
        <w:object w:dxaOrig="1359" w:dyaOrig="800">
          <v:shape id="_x0000_i1044" type="#_x0000_t75" style="width:54pt;height:32.25pt" o:ole="">
            <v:imagedata r:id="rId44" o:title=""/>
          </v:shape>
          <o:OLEObject Type="Embed" ProgID="Equation.3" ShapeID="_x0000_i1044" DrawAspect="Content" ObjectID="_1457636474" r:id="rId4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импульсных усилителей следует учитывать полярность входного, выходного сигналов и способ включения усилительного элемента. При часто используемом включении транзистора с общим эмиттером (ОЭ) число каскадов должно быть четным при одинаковой полярности входного и выходного сигналов, нечетным - при разной.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3.2  Распределение искажений по каскадам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многокаскадного ШУ результирующий коэффициент частотных искажений в области верхних частот (ВЧ) определяется следующим образом:</w:t>
      </w:r>
    </w:p>
    <w:p w:rsidR="007E0914" w:rsidRDefault="007E09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object w:dxaOrig="1719" w:dyaOrig="780">
          <v:shape id="_x0000_i1045" type="#_x0000_t75" style="width:1in;height:33pt" o:ole="">
            <v:imagedata r:id="rId46" o:title=""/>
          </v:shape>
          <o:OLEObject Type="Embed" ProgID="Equation.3" ShapeID="_x0000_i1045" DrawAspect="Content" ObjectID="_1457636475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</w:t>
      </w:r>
      <w:r>
        <w:rPr>
          <w:rFonts w:ascii="Times New Roman" w:hAnsi="Times New Roman" w:cs="Times New Roman"/>
          <w:position w:val="-38"/>
          <w:sz w:val="28"/>
          <w:szCs w:val="28"/>
        </w:rPr>
        <w:object w:dxaOrig="240" w:dyaOrig="740">
          <v:shape id="_x0000_i1046" type="#_x0000_t75" style="width:12pt;height:36.75pt" o:ole="">
            <v:imagedata r:id="rId48" o:title=""/>
          </v:shape>
          <o:OLEObject Type="Embed" ProgID="Equation.3" ShapeID="_x0000_i1046" DrawAspect="Content" ObjectID="_1457636476" r:id="rId49"/>
        </w:objec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(3.2)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40" w:dyaOrig="499">
          <v:shape id="_x0000_i1047" type="#_x0000_t75" style="width:12pt;height:24.75pt" o:ole="">
            <v:imagedata r:id="rId29" o:title=""/>
          </v:shape>
          <o:OLEObject Type="Embed" ProgID="Equation.3" ShapeID="_x0000_i1047" DrawAspect="Content" ObjectID="_1457636477" r:id="rId50"/>
        </w:objec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73" w:dyaOrig="499">
          <v:shape id="_x0000_i1048" type="#_x0000_t75" style="width:9pt;height:24.75pt" o:ole="">
            <v:imagedata r:id="rId51" o:title=""/>
          </v:shape>
          <o:OLEObject Type="Embed" ProgID="Equation.3" ShapeID="_x0000_i1048" DrawAspect="Content" ObjectID="_1457636478" r:id="rId52"/>
        </w:object>
      </w:r>
      <w:r>
        <w:rPr>
          <w:rFonts w:ascii="Times New Roman" w:hAnsi="Times New Roman" w:cs="Times New Roman"/>
          <w:sz w:val="28"/>
          <w:szCs w:val="28"/>
        </w:rPr>
        <w:t>-результирующий коэффициент частотных искажений в области ВЧ, дБ;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20" w:dyaOrig="499">
          <v:shape id="_x0000_i1049" type="#_x0000_t75" style="width:11.25pt;height:24.75pt" o:ole="">
            <v:imagedata r:id="rId53" o:title=""/>
          </v:shape>
          <o:OLEObject Type="Embed" ProgID="Equation.3" ShapeID="_x0000_i1049" DrawAspect="Content" ObjectID="_1457636479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 -        коэффициент частотных искажений   i-го каскада, дБ.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Суммирование в выражении (3.2) производится (n+1) раз из-за необходимости учета влияния входной цепи, образованной  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73" w:dyaOrig="499">
          <v:shape id="_x0000_i1050" type="#_x0000_t75" style="width:9pt;height:24.75pt" o:ole="">
            <v:imagedata r:id="rId55" o:title=""/>
          </v:shape>
          <o:OLEObject Type="Embed" ProgID="Equation.3" ShapeID="_x0000_i1050" DrawAspect="Content" ObjectID="_1457636480" r:id="rId56"/>
        </w:object>
      </w:r>
      <w:r>
        <w:rPr>
          <w:rFonts w:ascii="Times New Roman" w:hAnsi="Times New Roman" w:cs="Times New Roman"/>
          <w:sz w:val="28"/>
          <w:szCs w:val="28"/>
        </w:rPr>
        <w:t>,R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79" w:dyaOrig="499">
          <v:shape id="_x0000_i1051" type="#_x0000_t75" style="width:14.25pt;height:24.75pt" o:ole="">
            <v:imagedata r:id="rId57" o:title=""/>
          </v:shape>
          <o:OLEObject Type="Embed" ProgID="Equation.3" ShapeID="_x0000_i1051" DrawAspect="Content" ObjectID="_1457636481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79" w:dyaOrig="499">
          <v:shape id="_x0000_i1052" type="#_x0000_t75" style="width:14.25pt;height:24.75pt" o:ole="">
            <v:imagedata r:id="rId57" o:title=""/>
          </v:shape>
          <o:OLEObject Type="Embed" ProgID="Equation.3" ShapeID="_x0000_i1052" DrawAspect="Content" ObjectID="_1457636482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(см.рис.3.1).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Предварительно распределить искажения можно равномерно, при этом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640" w:dyaOrig="420">
          <v:shape id="_x0000_i1053" type="#_x0000_t75" style="width:116.25pt;height:18pt" o:ole="">
            <v:imagedata r:id="rId60" o:title=""/>
          </v:shape>
          <o:OLEObject Type="Embed" ProgID="Equation.3" ShapeID="_x0000_i1053" DrawAspect="Content" ObjectID="_1457636483" r:id="rId61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последующем, исходя из результатов промежуточных расчетов,  возможно перераспределение искажений между каскадами.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Частотные искажения УУ в области нижних частот (НЧ) определяются следующим соотношением:</w:t>
      </w:r>
    </w:p>
    <w:p w:rsidR="007E0914" w:rsidRDefault="007E09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30"/>
          <w:sz w:val="28"/>
          <w:szCs w:val="28"/>
        </w:rPr>
        <w:object w:dxaOrig="1680" w:dyaOrig="760">
          <v:shape id="_x0000_i1054" type="#_x0000_t75" style="width:1in;height:33pt" o:ole="" fillcolor="window">
            <v:imagedata r:id="rId62" o:title=""/>
          </v:shape>
          <o:OLEObject Type="Embed" ProgID="Equation.3" ShapeID="_x0000_i1054" DrawAspect="Content" ObjectID="_1457636484" r:id="rId63"/>
        </w:object>
      </w:r>
      <w:r>
        <w:rPr>
          <w:rFonts w:ascii="Times New Roman" w:hAnsi="Times New Roman" w:cs="Times New Roman"/>
          <w:sz w:val="28"/>
          <w:szCs w:val="28"/>
        </w:rPr>
        <w:t>,                                             (3.3)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        М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73" w:dyaOrig="499">
          <v:shape id="_x0000_i1055" type="#_x0000_t75" style="width:9pt;height:24.75pt" o:ole="">
            <v:imagedata r:id="rId64" o:title=""/>
          </v:shape>
          <o:OLEObject Type="Embed" ProgID="Equation.3" ShapeID="_x0000_i1055" DrawAspect="Content" ObjectID="_1457636485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  -   результирующий коэффициент частотных искажений в области НЧ, дБ;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М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40" w:dyaOrig="499">
          <v:shape id="_x0000_i1056" type="#_x0000_t75" style="width:12pt;height:24.75pt" o:ole="">
            <v:imagedata r:id="rId66" o:title=""/>
          </v:shape>
          <o:OLEObject Type="Embed" ProgID="Equation.3" ShapeID="_x0000_i1056" DrawAspect="Content" ObjectID="_1457636486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  -   искажения, приходящиеся на i-й элемент, дБ;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N       -   количество элементов, вносящих искажения на НЧ.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элементов, вносящих искажения на НЧ (обычно это блокировочные в цепях эмиттеров и разделительные межкаскадные конденсаторы), становится известным после окончательного выбора топологии электрической схемы УУ, поэтому распределение искажений в области НЧ проводят на этапе расчета номиналов этих элементов. Из (3.3) следует, что при равномерном распределении низкочастотных искажений, их доля (в децибелах) на каждый из N элементов определится из соотношения: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12"/>
          <w:sz w:val="28"/>
          <w:szCs w:val="28"/>
        </w:rPr>
        <w:object w:dxaOrig="2000" w:dyaOrig="420">
          <v:shape id="_x0000_i1057" type="#_x0000_t75" style="width:87pt;height:18pt" o:ole="">
            <v:imagedata r:id="rId68" o:title=""/>
          </v:shape>
          <o:OLEObject Type="Embed" ProgID="Equation.3" ShapeID="_x0000_i1057" DrawAspect="Content" ObjectID="_1457636487" r:id="rId69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практике, с целью выравнивания номиналов конденсаторов, на разделительные конденсаторы распределяют больше искажений, чем на блокировочные. 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многокаскадных ИУ результирующее время установления фронта равно:</w:t>
      </w:r>
    </w:p>
    <w:p w:rsidR="007E0914" w:rsidRDefault="007E09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20"/>
          <w:sz w:val="28"/>
          <w:szCs w:val="28"/>
        </w:rPr>
        <w:object w:dxaOrig="3940" w:dyaOrig="600">
          <v:shape id="_x0000_i1058" type="#_x0000_t75" style="width:197.25pt;height:30pt" o:ole="">
            <v:imagedata r:id="rId70" o:title=""/>
          </v:shape>
          <o:OLEObject Type="Embed" ProgID="Equation.3" ShapeID="_x0000_i1058" DrawAspect="Content" ObjectID="_1457636488" r:id="rId71"/>
        </w:object>
      </w:r>
      <w:r>
        <w:rPr>
          <w:rFonts w:ascii="Times New Roman" w:hAnsi="Times New Roman" w:cs="Times New Roman"/>
          <w:sz w:val="28"/>
          <w:szCs w:val="28"/>
        </w:rPr>
        <w:t>,                             (3.4)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        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639" w:dyaOrig="480">
          <v:shape id="_x0000_i1059" type="#_x0000_t75" style="width:32.25pt;height:24pt" o:ole="">
            <v:imagedata r:id="rId72" o:title=""/>
          </v:shape>
          <o:OLEObject Type="Embed" ProgID="Equation.3" ShapeID="_x0000_i1059" DrawAspect="Content" ObjectID="_1457636489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  -   время установления для входной цепи;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340" w:dyaOrig="480">
          <v:shape id="_x0000_i1060" type="#_x0000_t75" style="width:17.25pt;height:24pt" o:ole="">
            <v:imagedata r:id="rId74" o:title=""/>
          </v:shape>
          <o:OLEObject Type="Embed" ProgID="Equation.3" ShapeID="_x0000_i1060" DrawAspect="Content" ObjectID="_1457636490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   -   время установления для i-го каскада, i=1,...,n;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n    -   число каскадов усилителя.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результирующее установление фронта импульса для ИУ напрямую не задано, то оно может быть определено из следующего соотношения: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object w:dxaOrig="2299" w:dyaOrig="660">
          <v:shape id="_x0000_i1061" type="#_x0000_t75" style="width:114.75pt;height:33pt" o:ole="">
            <v:imagedata r:id="rId76" o:title=""/>
          </v:shape>
          <o:OLEObject Type="Embed" ProgID="Equation.3" ShapeID="_x0000_i1061" DrawAspect="Content" ObjectID="_1457636491" r:id="rId77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           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520" w:dyaOrig="540">
          <v:shape id="_x0000_i1062" type="#_x0000_t75" style="width:26.25pt;height:27pt" o:ole="">
            <v:imagedata r:id="rId78" o:title=""/>
          </v:shape>
          <o:OLEObject Type="Embed" ProgID="Equation.3" ShapeID="_x0000_i1062" DrawAspect="Content" ObjectID="_1457636492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  - заданные искажения фронта входного сигнала;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639" w:dyaOrig="540">
          <v:shape id="_x0000_i1063" type="#_x0000_t75" style="width:32.25pt;height:27pt" o:ole="">
            <v:imagedata r:id="rId80" o:title=""/>
          </v:shape>
          <o:OLEObject Type="Embed" ProgID="Equation.3" ShapeID="_x0000_i1063" DrawAspect="Content" ObjectID="_1457636493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- заданные искажения фронта выходного сигнала.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Результирующая неравномерность вершины прямоугольного импульса равна сумме неравномерностей, образующихся за счет разделительных и блокировочных цепей: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30"/>
          <w:sz w:val="28"/>
          <w:szCs w:val="28"/>
        </w:rPr>
        <w:object w:dxaOrig="1240" w:dyaOrig="780">
          <v:shape id="_x0000_i1064" type="#_x0000_t75" style="width:52.5pt;height:33pt" o:ole="">
            <v:imagedata r:id="rId82" o:title=""/>
          </v:shape>
          <o:OLEObject Type="Embed" ProgID="Equation.3" ShapeID="_x0000_i1064" DrawAspect="Content" ObjectID="_1457636494" r:id="rId83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          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60" w:dyaOrig="420">
          <v:shape id="_x0000_i1065" type="#_x0000_t75" style="width:18pt;height:21pt" o:ole="">
            <v:imagedata r:id="rId84" o:title=""/>
          </v:shape>
          <o:OLEObject Type="Embed" ProgID="Equation.3" ShapeID="_x0000_i1065" DrawAspect="Content" ObjectID="_1457636495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  -    неравномерность вершины за счет i-й цепи;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N     -    число цепей.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Искажения фронта импульса связаны с частотными искажениями  в области ВЧ, а искажения вершины импульса - с частотными искажениями в области НЧ [1,2]. Поэтому все указанные выше рекомендации по распределению частотных искажений для ШУ остаются в силе и для ИУ.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возможным разбросом номиналов элементов и параметров транзисторов необходимо обеспечить запас по основным характеристикам УУ в 1,2-1,5 раза.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  РАСЧЕТ ОКОНЕЧНОГО КАСКАДА</w:t>
      </w:r>
    </w:p>
    <w:p w:rsidR="007E0914" w:rsidRDefault="007E0914">
      <w:pPr>
        <w:jc w:val="center"/>
        <w:rPr>
          <w:sz w:val="28"/>
          <w:szCs w:val="28"/>
        </w:rPr>
      </w:pPr>
    </w:p>
    <w:p w:rsidR="007E0914" w:rsidRDefault="007E0914">
      <w:pPr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4.1  Выбор транзистора</w:t>
      </w:r>
    </w:p>
    <w:p w:rsidR="007E0914" w:rsidRDefault="007E0914">
      <w:pPr>
        <w:rPr>
          <w:b/>
          <w:bCs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Выбор транзистора для оконечного каскада осуществляется с учетом следующих предельных параметров: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граничной частоты усиления транзистора по току в схеме с ОЭ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200" w:dyaOrig="380">
          <v:shape id="_x0000_i1066" type="#_x0000_t75" style="width:9.75pt;height:18.75pt" o:ole="">
            <v:imagedata r:id="rId86" o:title=""/>
          </v:shape>
          <o:OLEObject Type="Embed" ProgID="Equation.3" ShapeID="_x0000_i1066" DrawAspect="Content" ObjectID="_1457636496" r:id="rId87"/>
        </w:objec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2140" w:dyaOrig="440">
          <v:shape id="_x0000_i1067" type="#_x0000_t75" style="width:99.75pt;height:20.25pt" o:ole="">
            <v:imagedata r:id="rId88" o:title=""/>
          </v:shape>
          <o:OLEObject Type="Embed" ProgID="Equation.3" ShapeID="_x0000_i1067" DrawAspect="Content" ObjectID="_1457636497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  для  ШУ,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 w:dxaOrig="2160" w:dyaOrig="480">
          <v:shape id="_x0000_i1068" type="#_x0000_t75" style="width:98.25pt;height:21.75pt" o:ole="">
            <v:imagedata r:id="rId90" o:title=""/>
          </v:shape>
          <o:OLEObject Type="Embed" ProgID="Equation.3" ShapeID="_x0000_i1068" DrawAspect="Content" ObjectID="_1457636498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 для ИУ;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предельно допустимого напряжения коллектор-эмиттер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240" w:dyaOrig="499">
          <v:shape id="_x0000_i1069" type="#_x0000_t75" style="width:9.75pt;height:24.75pt" o:ole="">
            <v:imagedata r:id="rId29" o:title=""/>
          </v:shape>
          <o:OLEObject Type="Embed" ProgID="Equation.3" ShapeID="_x0000_i1069" DrawAspect="Content" ObjectID="_1457636499" r:id="rId92"/>
        </w:objec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2980" w:dyaOrig="480">
          <v:shape id="_x0000_i1070" type="#_x0000_t75" style="width:138.75pt;height:22.5pt" o:ole="" fillcolor="window">
            <v:imagedata r:id="rId93" o:title=""/>
          </v:shape>
          <o:OLEObject Type="Embed" ProgID="Equation.3" ShapeID="_x0000_i1070" DrawAspect="Content" ObjectID="_1457636500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для ШУ,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 w:dxaOrig="3159" w:dyaOrig="480">
          <v:shape id="_x0000_i1071" type="#_x0000_t75" style="width:147pt;height:22.5pt" o:ole="" fillcolor="window">
            <v:imagedata r:id="rId95" o:title=""/>
          </v:shape>
          <o:OLEObject Type="Embed" ProgID="Equation.3" ShapeID="_x0000_i1071" DrawAspect="Content" ObjectID="_1457636501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для ИУ;</w:t>
      </w:r>
    </w:p>
    <w:p w:rsidR="007E0914" w:rsidRDefault="007E091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предельно допустимого тока коллектора (при согласованном выходе)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40" w:dyaOrig="499">
          <v:shape id="_x0000_i1072" type="#_x0000_t75" style="width:10.5pt;height:22.5pt" o:ole="">
            <v:imagedata r:id="rId29" o:title=""/>
          </v:shape>
          <o:OLEObject Type="Embed" ProgID="Equation.3" ShapeID="_x0000_i1072" DrawAspect="Content" ObjectID="_1457636502" r:id="rId97"/>
        </w:objec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3600" w:dyaOrig="420">
          <v:shape id="_x0000_i1073" type="#_x0000_t75" style="width:160.5pt;height:18.75pt" o:ole="">
            <v:imagedata r:id="rId98" o:title=""/>
          </v:shape>
          <o:OLEObject Type="Embed" ProgID="Equation.3" ShapeID="_x0000_i1073" DrawAspect="Content" ObjectID="_1457636503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для ШУ,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3700" w:dyaOrig="420">
          <v:shape id="_x0000_i1074" type="#_x0000_t75" style="width:165pt;height:18.75pt" o:ole="">
            <v:imagedata r:id="rId100" o:title=""/>
          </v:shape>
          <o:OLEObject Type="Embed" ProgID="Equation.3" ShapeID="_x0000_i1074" DrawAspect="Content" ObjectID="_1457636504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для ИУ.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ИУ предназначен для усиления импульсного сигнала различной полярности (типа “меандра”) либо сигналов с малой скважностью (меньше 10), то при выборе транзистора оконечного каскада  следует ориентироваться на соотношения для ШУ.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Тип проводимости транзистора может быть любой для ШУ и ИУ сигналов малой скважности. Если ИУ предназначен для усиления однополярного сигнала, то из энергетических соображений рекомендуется брать транзистор проводимости p-n-p для выходного сигнала положительной полярности, n-p-n  -  для отрицательной.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Обычно при U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420" w:dyaOrig="499">
          <v:shape id="_x0000_i1075" type="#_x0000_t75" style="width:21pt;height:24.75pt" o:ole="">
            <v:imagedata r:id="rId102" o:title=""/>
          </v:shape>
          <o:OLEObject Type="Embed" ProgID="Equation.3" ShapeID="_x0000_i1075" DrawAspect="Content" ObjectID="_1457636505" r:id="rId103"/>
        </w:object>
      </w:r>
      <w:r>
        <w:rPr>
          <w:rFonts w:ascii="Times New Roman" w:hAnsi="Times New Roman" w:cs="Times New Roman"/>
          <w:sz w:val="28"/>
          <w:szCs w:val="28"/>
        </w:rPr>
        <w:t>=(1...5)В  и 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73" w:dyaOrig="499">
          <v:shape id="_x0000_i1076" type="#_x0000_t75" style="width:9pt;height:24.75pt" o:ole="">
            <v:imagedata r:id="rId104" o:title=""/>
          </v:shape>
          <o:OLEObject Type="Embed" ProgID="Equation.3" ShapeID="_x0000_i1076" DrawAspect="Content" ObjectID="_1457636506" r:id="rId105"/>
        </w:object>
      </w:r>
      <w:r>
        <w:rPr>
          <w:rFonts w:ascii="Times New Roman" w:hAnsi="Times New Roman" w:cs="Times New Roman"/>
          <w:sz w:val="28"/>
          <w:szCs w:val="28"/>
        </w:rPr>
        <w:t>=(50...150)Ом для выходного каскада берутся кремниевые ВЧ и СВЧ транзисторы средней мощности типа КТ610 и т.п.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4.2  Расчет требуемого режима транзистора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Существуют графические методы расчета оконечного каскада, основанные на построении динамических характеристик (ДХ) [1,2]. Однако для построения ДХ необходимы статические характеристики транзисторов, которые в современных справочниках по транзисторам  практически не приводятся.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Рассмотрим методику нахождения координат рабочей точки транзистора без использования его статических характеристик.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Типичная схема оконечного каскада приведена на рис.4.1.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Задаемся сопротивлением в цепи коллектора:</w:t>
      </w:r>
    </w:p>
    <w:p w:rsidR="007E0914" w:rsidRDefault="007E0914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80" w:dyaOrig="499">
          <v:shape id="_x0000_i1077" type="#_x0000_t75" style="width:9pt;height:24.75pt" o:ole="">
            <v:imagedata r:id="rId106" o:title=""/>
          </v:shape>
          <o:OLEObject Type="Embed" ProgID="Equation.3" ShapeID="_x0000_i1077" DrawAspect="Content" ObjectID="_1457636507" r:id="rId107"/>
        </w:object>
      </w:r>
      <w:r>
        <w:rPr>
          <w:rFonts w:ascii="Times New Roman" w:hAnsi="Times New Roman" w:cs="Times New Roman"/>
          <w:sz w:val="28"/>
          <w:szCs w:val="28"/>
        </w:rPr>
        <w:t>=(1...2) 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73" w:dyaOrig="499">
          <v:shape id="_x0000_i1078" type="#_x0000_t75" style="width:9pt;height:24.75pt" o:ole="">
            <v:imagedata r:id="rId108" o:title=""/>
          </v:shape>
          <o:OLEObject Type="Embed" ProgID="Equation.3" ShapeID="_x0000_i1078" DrawAspect="Content" ObjectID="_1457636508" r:id="rId109"/>
        </w:object>
      </w:r>
      <w:r>
        <w:rPr>
          <w:rFonts w:ascii="Times New Roman" w:hAnsi="Times New Roman" w:cs="Times New Roman"/>
          <w:sz w:val="28"/>
          <w:szCs w:val="28"/>
        </w:rPr>
        <w:t>,  если требуется согласование выхода УУ с нагрузкой,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80" w:dyaOrig="499">
          <v:shape id="_x0000_i1079" type="#_x0000_t75" style="width:9pt;height:24.75pt" o:ole="">
            <v:imagedata r:id="rId106" o:title=""/>
          </v:shape>
          <o:OLEObject Type="Embed" ProgID="Equation.3" ShapeID="_x0000_i1079" DrawAspect="Content" ObjectID="_1457636509" r:id="rId110"/>
        </w:object>
      </w:r>
      <w:r>
        <w:rPr>
          <w:rFonts w:ascii="Times New Roman" w:hAnsi="Times New Roman" w:cs="Times New Roman"/>
          <w:sz w:val="28"/>
          <w:szCs w:val="28"/>
        </w:rPr>
        <w:t>=(2...3)R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73" w:dyaOrig="499">
          <v:shape id="_x0000_i1080" type="#_x0000_t75" style="width:9pt;height:24.75pt" o:ole="">
            <v:imagedata r:id="rId108" o:title=""/>
          </v:shape>
          <o:OLEObject Type="Embed" ProgID="Equation.3" ShapeID="_x0000_i1080" DrawAspect="Content" ObjectID="_1457636510" r:id="rId111"/>
        </w:object>
      </w:r>
      <w:r>
        <w:rPr>
          <w:rFonts w:ascii="Times New Roman" w:hAnsi="Times New Roman" w:cs="Times New Roman"/>
          <w:sz w:val="28"/>
          <w:szCs w:val="28"/>
        </w:rPr>
        <w:t>- в остальных случаях (</w:t>
      </w:r>
      <w:r>
        <w:rPr>
          <w:rFonts w:ascii="Times New Roman" w:hAnsi="Times New Roman" w:cs="Times New Roman"/>
          <w:sz w:val="28"/>
          <w:szCs w:val="28"/>
          <w:u w:val="single"/>
        </w:rPr>
        <w:t>рекомендация только для низкоомной нагрузки, R</w:t>
      </w:r>
      <w:r>
        <w:rPr>
          <w:rFonts w:ascii="Times New Roman" w:hAnsi="Times New Roman" w:cs="Times New Roman"/>
          <w:position w:val="-14"/>
          <w:sz w:val="28"/>
          <w:szCs w:val="28"/>
          <w:u w:val="single"/>
        </w:rPr>
        <w:object w:dxaOrig="173" w:dyaOrig="499">
          <v:shape id="_x0000_i1081" type="#_x0000_t75" style="width:9pt;height:24.75pt" o:ole="">
            <v:imagedata r:id="rId108" o:title=""/>
          </v:shape>
          <o:OLEObject Type="Embed" ProgID="Equation.3" ShapeID="_x0000_i1081" DrawAspect="Content" ObjectID="_1457636511" r:id="rId112"/>
        </w:object>
      </w:r>
      <w:r>
        <w:rPr>
          <w:rFonts w:ascii="Times New Roman" w:hAnsi="Times New Roman" w:cs="Times New Roman"/>
          <w:sz w:val="28"/>
          <w:szCs w:val="28"/>
          <w:u w:val="single"/>
        </w:rPr>
        <w:t>=(50...150)Ом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Задаемся падением напряжения на 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60" w:dyaOrig="440">
          <v:shape id="_x0000_i1082" type="#_x0000_t75" style="width:8.25pt;height:21.75pt" o:ole="" fillcolor="window">
            <v:imagedata r:id="rId113" o:title=""/>
          </v:shape>
          <o:OLEObject Type="Embed" ProgID="Equation.3" ShapeID="_x0000_i1082" DrawAspect="Content" ObjectID="_1457636512" r:id="rId114"/>
        </w:object>
      </w:r>
      <w:r>
        <w:rPr>
          <w:rFonts w:ascii="Times New Roman" w:hAnsi="Times New Roman" w:cs="Times New Roman"/>
          <w:sz w:val="28"/>
          <w:szCs w:val="28"/>
        </w:rPr>
        <w:t>(либо на 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73" w:dyaOrig="499">
          <v:shape id="_x0000_i1083" type="#_x0000_t75" style="width:9pt;height:24.75pt" o:ole="">
            <v:imagedata r:id="rId115" o:title=""/>
          </v:shape>
          <o:OLEObject Type="Embed" ProgID="Equation.3" ShapeID="_x0000_i1083" DrawAspect="Content" ObjectID="_1457636513" r:id="rId116"/>
        </w:object>
      </w:r>
      <w:r>
        <w:rPr>
          <w:rFonts w:ascii="Times New Roman" w:hAnsi="Times New Roman" w:cs="Times New Roman"/>
          <w:sz w:val="28"/>
          <w:szCs w:val="28"/>
        </w:rPr>
        <w:t>+ 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60" w:dyaOrig="499">
          <v:shape id="_x0000_i1084" type="#_x0000_t75" style="width:12.75pt;height:24.75pt" o:ole="">
            <v:imagedata r:id="rId117" o:title=""/>
          </v:shape>
          <o:OLEObject Type="Embed" ProgID="Equation.3" ShapeID="_x0000_i1084" DrawAspect="Content" ObjectID="_1457636514" r:id="rId118"/>
        </w:object>
      </w:r>
      <w:r>
        <w:rPr>
          <w:rFonts w:ascii="Times New Roman" w:hAnsi="Times New Roman" w:cs="Times New Roman"/>
          <w:sz w:val="28"/>
          <w:szCs w:val="28"/>
        </w:rPr>
        <w:t>, если 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60" w:dyaOrig="499">
          <v:shape id="_x0000_i1085" type="#_x0000_t75" style="width:12.75pt;height:24.75pt" o:ole="">
            <v:imagedata r:id="rId117" o:title=""/>
          </v:shape>
          <o:OLEObject Type="Embed" ProgID="Equation.3" ShapeID="_x0000_i1085" DrawAspect="Content" ObjectID="_1457636515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 присутствует в схеме):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1880" w:dyaOrig="420">
          <v:shape id="_x0000_i1086" type="#_x0000_t75" style="width:75.75pt;height:17.25pt" o:ole="">
            <v:imagedata r:id="rId120" o:title=""/>
          </v:shape>
          <o:OLEObject Type="Embed" ProgID="Equation.3" ShapeID="_x0000_i1086" DrawAspect="Content" ObjectID="_1457636516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Определяем эквивалентное сопротивление нагрузки:</w:t>
      </w:r>
    </w:p>
    <w:p w:rsidR="007E0914" w:rsidRDefault="007E09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2020" w:dyaOrig="900">
          <v:shape id="_x0000_i1087" type="#_x0000_t75" style="width:78pt;height:34.5pt" o:ole="" fillcolor="window">
            <v:imagedata r:id="rId122" o:title=""/>
          </v:shape>
          <o:OLEObject Type="Embed" ProgID="Equation.3" ShapeID="_x0000_i1087" DrawAspect="Content" ObjectID="_1457636517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 .                                             (4.1)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0914" w:rsidRDefault="007634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60pt;margin-top:23pt;width:275.95pt;height:317.95pt;z-index:251659264" o:allowincell="f">
            <v:imagedata r:id="rId124" o:title=""/>
            <w10:wrap type="topAndBottom"/>
          </v:shape>
        </w:pi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требуемое значение тока покоя коллектора в рабочей точке (плюс 10%-й запас с учетом возможной его термонестабильности) для ШУ и ИУ сигналов различной полярности (рис.4.2,а):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200" w:dyaOrig="400">
          <v:shape id="_x0000_i1088" type="#_x0000_t75" style="width:9.75pt;height:20.25pt" o:ole="">
            <v:imagedata r:id="rId125" o:title=""/>
          </v:shape>
          <o:OLEObject Type="Embed" ProgID="Equation.3" ShapeID="_x0000_i1088" DrawAspect="Content" ObjectID="_1457636518" r:id="rId126"/>
        </w:objec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20" w:dyaOrig="420">
          <v:shape id="_x0000_i1089" type="#_x0000_t75" style="width:11.25pt;height:21pt" o:ole="" fillcolor="window">
            <v:imagedata r:id="rId127" o:title=""/>
          </v:shape>
          <o:OLEObject Type="Embed" ProgID="Equation.3" ShapeID="_x0000_i1089" DrawAspect="Content" ObjectID="_1457636519" r:id="rId128"/>
        </w:object>
      </w:r>
      <w:r>
        <w:rPr>
          <w:rFonts w:ascii="Times New Roman" w:hAnsi="Times New Roman" w:cs="Times New Roman"/>
          <w:position w:val="-38"/>
          <w:sz w:val="28"/>
          <w:szCs w:val="28"/>
        </w:rPr>
        <w:object w:dxaOrig="1760" w:dyaOrig="900">
          <v:shape id="_x0000_i1090" type="#_x0000_t75" style="width:69.75pt;height:35.25pt" o:ole="" fillcolor="window">
            <v:imagedata r:id="rId129" o:title=""/>
          </v:shape>
          <o:OLEObject Type="Embed" ProgID="Equation.3" ShapeID="_x0000_i1090" DrawAspect="Content" ObjectID="_1457636520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00" w:dyaOrig="380">
          <v:shape id="_x0000_i1091" type="#_x0000_t75" style="width:9.75pt;height:18.75pt" o:ole="">
            <v:imagedata r:id="rId86" o:title=""/>
          </v:shape>
          <o:OLEObject Type="Embed" ProgID="Equation.3" ShapeID="_x0000_i1091" DrawAspect="Content" ObjectID="_1457636521" r:id="rId131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634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0;margin-top:0;width:470.35pt;height:230.1pt;z-index:251652096" o:allowincell="f">
            <v:imagedata r:id="rId132" o:title=""/>
            <w10:wrap type="topAndBottom"/>
          </v:shape>
        </w:pi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ИУ однополярных сигналов с большой скважностью (Q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279" w:dyaOrig="340">
          <v:shape id="_x0000_i1092" type="#_x0000_t75" style="width:14.25pt;height:17.25pt" o:ole="">
            <v:imagedata r:id="rId133" o:title=""/>
          </v:shape>
          <o:OLEObject Type="Embed" ProgID="Equation.3" ShapeID="_x0000_i1092" DrawAspect="Content" ObjectID="_1457636522" r:id="rId134"/>
        </w:object>
      </w:r>
      <w:r>
        <w:rPr>
          <w:rFonts w:ascii="Times New Roman" w:hAnsi="Times New Roman" w:cs="Times New Roman"/>
          <w:sz w:val="28"/>
          <w:szCs w:val="28"/>
        </w:rPr>
        <w:t>10), рис.4.2,б: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2240" w:dyaOrig="420">
          <v:shape id="_x0000_i1093" type="#_x0000_t75" style="width:99.75pt;height:18pt" o:ole="">
            <v:imagedata r:id="rId135" o:title=""/>
          </v:shape>
          <o:OLEObject Type="Embed" ProgID="Equation.3" ShapeID="_x0000_i1093" DrawAspect="Content" ObjectID="_1457636523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ИУ однополярных сигналов с малой скважностью (Q&lt;10), (рис.4.2.в):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1740" w:dyaOrig="880">
          <v:shape id="_x0000_i1094" type="#_x0000_t75" style="width:69pt;height:34.5pt" o:ole="" fillcolor="window">
            <v:imagedata r:id="rId137" o:title=""/>
          </v:shape>
          <o:OLEObject Type="Embed" ProgID="Equation.3" ShapeID="_x0000_i1094" DrawAspect="Content" ObjectID="_1457636524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Напряжение коллектор-эмиттер в рабочей точке для ШУ, ИУ сигналов различной полярности и ИУ однополярных сигналов с большой скважностью (см. рис.4.2,а,б):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2160" w:dyaOrig="440">
          <v:shape id="_x0000_i1095" type="#_x0000_t75" style="width:93pt;height:18.75pt" o:ole="" fillcolor="window">
            <v:imagedata r:id="rId139" o:title=""/>
          </v:shape>
          <o:OLEObject Type="Embed" ProgID="Equation.3" ShapeID="_x0000_i1095" DrawAspect="Content" ObjectID="_1457636525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U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73" w:dyaOrig="499">
          <v:shape id="_x0000_i1096" type="#_x0000_t75" style="width:9pt;height:24.75pt" o:ole="">
            <v:imagedata r:id="rId64" o:title=""/>
          </v:shape>
          <o:OLEObject Type="Embed" ProgID="Equation.3" ShapeID="_x0000_i1096" DrawAspect="Content" ObjectID="_1457636526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   -   напряжение начального нелинейного участка выходных статических характеристик транзистора, U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73" w:dyaOrig="499">
          <v:shape id="_x0000_i1097" type="#_x0000_t75" style="width:9pt;height:24.75pt" o:ole="">
            <v:imagedata r:id="rId64" o:title=""/>
          </v:shape>
          <o:OLEObject Type="Embed" ProgID="Equation.3" ShapeID="_x0000_i1097" DrawAspect="Content" ObjectID="_1457636527" r:id="rId142"/>
        </w:object>
      </w:r>
      <w:r>
        <w:rPr>
          <w:rFonts w:ascii="Times New Roman" w:hAnsi="Times New Roman" w:cs="Times New Roman"/>
          <w:sz w:val="28"/>
          <w:szCs w:val="28"/>
        </w:rPr>
        <w:t>=(1...2)В.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Напряжение коллектор-эмиттер в рабочей точке для ИУ однополярных сигналов с малой скважностью (см. рис. 4.2,в):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object w:dxaOrig="3060" w:dyaOrig="859">
          <v:shape id="_x0000_i1098" type="#_x0000_t75" style="width:126.75pt;height:36pt" o:ole="" fillcolor="window">
            <v:imagedata r:id="rId143" o:title=""/>
          </v:shape>
          <o:OLEObject Type="Embed" ProgID="Equation.3" ShapeID="_x0000_i1098" DrawAspect="Content" ObjectID="_1457636528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учесть для U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00" w:dyaOrig="420">
          <v:shape id="_x0000_i1099" type="#_x0000_t75" style="width:15pt;height:21pt" o:ole="">
            <v:imagedata r:id="rId145" o:title=""/>
          </v:shape>
          <o:OLEObject Type="Embed" ProgID="Equation.3" ShapeID="_x0000_i1099" DrawAspect="Content" ObjectID="_1457636529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 необходимый запас на термонестабильность (обычно не более 10...15%).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Постоянная мощность, рассеиваемая на коллекторе,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780" w:dyaOrig="440">
          <v:shape id="_x0000_i1100" type="#_x0000_t75" style="width:1in;height:18pt" o:ole="" fillcolor="window">
            <v:imagedata r:id="rId147" o:title=""/>
          </v:shape>
          <o:OLEObject Type="Embed" ProgID="Equation.3" ShapeID="_x0000_i1100" DrawAspect="Content" ObjectID="_1457636530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 не должна превышать предельного значения, взятого из справочных данных на транзистор.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Требуемое значение напряжения источника питания Е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80" w:dyaOrig="499">
          <v:shape id="_x0000_i1101" type="#_x0000_t75" style="width:9pt;height:24.75pt" o:ole="">
            <v:imagedata r:id="rId149" o:title=""/>
          </v:shape>
          <o:OLEObject Type="Embed" ProgID="Equation.3" ShapeID="_x0000_i1101" DrawAspect="Content" ObjectID="_1457636531" r:id="rId150"/>
        </w:objec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рассмотренных выше случаев равно:</w:t>
      </w:r>
    </w:p>
    <w:p w:rsidR="007E0914" w:rsidRDefault="007E09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2860" w:dyaOrig="440">
          <v:shape id="_x0000_i1102" type="#_x0000_t75" style="width:121.5pt;height:18.75pt" o:ole="" fillcolor="window">
            <v:imagedata r:id="rId151" o:title=""/>
          </v:shape>
          <o:OLEObject Type="Embed" ProgID="Equation.3" ShapeID="_x0000_i1102" DrawAspect="Content" ObjectID="_1457636532" r:id="rId152"/>
        </w:object>
      </w:r>
      <w:r>
        <w:rPr>
          <w:rFonts w:ascii="Times New Roman" w:hAnsi="Times New Roman" w:cs="Times New Roman"/>
          <w:sz w:val="28"/>
          <w:szCs w:val="28"/>
        </w:rPr>
        <w:t>,                                        (4.2)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U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20" w:dyaOrig="499">
          <v:shape id="_x0000_i1103" type="#_x0000_t75" style="width:15.75pt;height:24.75pt" o:ole="">
            <v:imagedata r:id="rId153" o:title=""/>
          </v:shape>
          <o:OLEObject Type="Embed" ProgID="Equation.3" ShapeID="_x0000_i1103" DrawAspect="Content" ObjectID="_1457636533" r:id="rId154"/>
        </w:object>
      </w:r>
      <w:r>
        <w:rPr>
          <w:rFonts w:ascii="Times New Roman" w:hAnsi="Times New Roman" w:cs="Times New Roman"/>
          <w:sz w:val="28"/>
          <w:szCs w:val="28"/>
        </w:rPr>
        <w:t xml:space="preserve">   -   падение напряжения на 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80" w:dyaOrig="499">
          <v:shape id="_x0000_i1104" type="#_x0000_t75" style="width:9pt;height:24.75pt" o:ole="">
            <v:imagedata r:id="rId155" o:title=""/>
          </v:shape>
          <o:OLEObject Type="Embed" ProgID="Equation.3" ShapeID="_x0000_i1104" DrawAspect="Content" ObjectID="_1457636534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 , U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20" w:dyaOrig="499">
          <v:shape id="_x0000_i1105" type="#_x0000_t75" style="width:15.75pt;height:24.75pt" o:ole="">
            <v:imagedata r:id="rId153" o:title=""/>
          </v:shape>
          <o:OLEObject Type="Embed" ProgID="Equation.3" ShapeID="_x0000_i1105" DrawAspect="Content" ObjectID="_1457636535" r:id="rId157"/>
        </w:object>
      </w:r>
      <w:r>
        <w:rPr>
          <w:rFonts w:ascii="Times New Roman" w:hAnsi="Times New Roman" w:cs="Times New Roman"/>
          <w:sz w:val="28"/>
          <w:szCs w:val="28"/>
        </w:rPr>
        <w:t>=I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79" w:dyaOrig="440">
          <v:shape id="_x0000_i1106" type="#_x0000_t75" style="width:14.25pt;height:21.75pt" o:ole="" fillcolor="window">
            <v:imagedata r:id="rId158" o:title=""/>
          </v:shape>
          <o:OLEObject Type="Embed" ProgID="Equation.3" ShapeID="_x0000_i1106" DrawAspect="Content" ObjectID="_1457636536" r:id="rId159"/>
        </w:objec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80" w:dyaOrig="499">
          <v:shape id="_x0000_i1107" type="#_x0000_t75" style="width:9pt;height:24.75pt" o:ole="">
            <v:imagedata r:id="rId155" o:title=""/>
          </v:shape>
          <o:OLEObject Type="Embed" ProgID="Equation.3" ShapeID="_x0000_i1107" DrawAspect="Content" ObjectID="_1457636537" r:id="rId160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Напряжение источника питания не должно превышать U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639" w:dyaOrig="440">
          <v:shape id="_x0000_i1108" type="#_x0000_t75" style="width:32.25pt;height:21.75pt" o:ole="" fillcolor="window">
            <v:imagedata r:id="rId161" o:title=""/>
          </v:shape>
          <o:OLEObject Type="Embed" ProgID="Equation.3" ShapeID="_x0000_i1108" DrawAspect="Content" ObjectID="_1457636538" r:id="rId162"/>
        </w:object>
      </w:r>
      <w:r>
        <w:rPr>
          <w:rFonts w:ascii="Times New Roman" w:hAnsi="Times New Roman" w:cs="Times New Roman"/>
          <w:sz w:val="28"/>
          <w:szCs w:val="28"/>
        </w:rPr>
        <w:t xml:space="preserve"> данного транзистора и должно соответствовать рекомендованному ряду:</w:t>
      </w:r>
    </w:p>
    <w:p w:rsidR="007E0914" w:rsidRDefault="007E091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80" w:dyaOrig="499">
          <v:shape id="_x0000_i1109" type="#_x0000_t75" style="width:9pt;height:24.75pt" o:ole="">
            <v:imagedata r:id="rId163" o:title=""/>
          </v:shape>
          <o:OLEObject Type="Embed" ProgID="Equation.3" ShapeID="_x0000_i1109" DrawAspect="Content" ObjectID="_1457636539" r:id="rId164"/>
        </w:object>
      </w:r>
      <w:r>
        <w:rPr>
          <w:rFonts w:ascii="Times New Roman" w:hAnsi="Times New Roman" w:cs="Times New Roman"/>
          <w:sz w:val="28"/>
          <w:szCs w:val="28"/>
        </w:rPr>
        <w:t>=(5; 6; 6,3; 9; 10; 12; 12,6; 15; 20; 24; 27; 30; 36)B.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Если в результате расчета Е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80" w:dyaOrig="499">
          <v:shape id="_x0000_i1110" type="#_x0000_t75" style="width:9pt;height:24.75pt" o:ole="">
            <v:imagedata r:id="rId163" o:title=""/>
          </v:shape>
          <o:OLEObject Type="Embed" ProgID="Equation.3" ShapeID="_x0000_i1110" DrawAspect="Content" ObjectID="_1457636540" r:id="rId165"/>
        </w:object>
      </w:r>
      <w:r>
        <w:rPr>
          <w:rFonts w:ascii="Times New Roman" w:hAnsi="Times New Roman" w:cs="Times New Roman"/>
          <w:sz w:val="28"/>
          <w:szCs w:val="28"/>
        </w:rPr>
        <w:t xml:space="preserve"> не будет соответствовать значению из рекомендованного ряда, то путем вариации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520" w:dyaOrig="420">
          <v:shape id="_x0000_i1111" type="#_x0000_t75" style="width:22.5pt;height:18pt" o:ole="">
            <v:imagedata r:id="rId166" o:title=""/>
          </v:shape>
          <o:OLEObject Type="Embed" ProgID="Equation.3" ShapeID="_x0000_i1111" DrawAspect="Content" ObjectID="_1457636541" r:id="rId167"/>
        </w:object>
      </w:r>
      <w:r>
        <w:rPr>
          <w:rFonts w:ascii="Times New Roman" w:hAnsi="Times New Roman" w:cs="Times New Roman"/>
          <w:sz w:val="28"/>
          <w:szCs w:val="28"/>
        </w:rPr>
        <w:t xml:space="preserve"> в формуле (4.2) следует подогнать значение Е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80" w:dyaOrig="499">
          <v:shape id="_x0000_i1112" type="#_x0000_t75" style="width:9pt;height:24.75pt" o:ole="">
            <v:imagedata r:id="rId163" o:title=""/>
          </v:shape>
          <o:OLEObject Type="Embed" ProgID="Equation.3" ShapeID="_x0000_i1112" DrawAspect="Content" ObjectID="_1457636542" r:id="rId168"/>
        </w:object>
      </w:r>
      <w:r>
        <w:rPr>
          <w:rFonts w:ascii="Times New Roman" w:hAnsi="Times New Roman" w:cs="Times New Roman"/>
          <w:sz w:val="28"/>
          <w:szCs w:val="28"/>
        </w:rPr>
        <w:t xml:space="preserve"> под ближайшее из рекомендованного ряда.</w:t>
      </w:r>
      <w:r>
        <w:rPr>
          <w:rFonts w:ascii="Times New Roman" w:hAnsi="Times New Roman" w:cs="Times New Roman"/>
          <w:sz w:val="28"/>
          <w:szCs w:val="28"/>
        </w:rPr>
        <w:tab/>
        <w:t>Значение Е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80" w:dyaOrig="499">
          <v:shape id="_x0000_i1113" type="#_x0000_t75" style="width:9pt;height:24.75pt" o:ole="">
            <v:imagedata r:id="rId163" o:title=""/>
          </v:shape>
          <o:OLEObject Type="Embed" ProgID="Equation.3" ShapeID="_x0000_i1113" DrawAspect="Content" ObjectID="_1457636543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 можно существенно снизить, если параллельно R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80" w:dyaOrig="420">
          <v:shape id="_x0000_i1114" type="#_x0000_t75" style="width:9pt;height:21pt" o:ole="">
            <v:imagedata r:id="rId170" o:title=""/>
          </v:shape>
          <o:OLEObject Type="Embed" ProgID="Equation.3" ShapeID="_x0000_i1114" DrawAspect="Content" ObjectID="_1457636544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 включить дроссель с такой индуктивностью, чтобы X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420" w:dyaOrig="480">
          <v:shape id="_x0000_i1115" type="#_x0000_t75" style="width:21pt;height:24pt" o:ole="">
            <v:imagedata r:id="rId172" o:title=""/>
          </v:shape>
          <o:OLEObject Type="Embed" ProgID="Equation.3" ShapeID="_x0000_i1115" DrawAspect="Content" ObjectID="_1457636545" r:id="rId173"/>
        </w:object>
      </w:r>
      <w:r>
        <w:rPr>
          <w:rFonts w:ascii="Times New Roman" w:hAnsi="Times New Roman" w:cs="Times New Roman"/>
          <w:sz w:val="28"/>
          <w:szCs w:val="28"/>
        </w:rPr>
        <w:t>&gt;(10...20)R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80" w:dyaOrig="420">
          <v:shape id="_x0000_i1116" type="#_x0000_t75" style="width:9pt;height:21pt" o:ole="">
            <v:imagedata r:id="rId170" o:title=""/>
          </v:shape>
          <o:OLEObject Type="Embed" ProgID="Equation.3" ShapeID="_x0000_i1116" DrawAspect="Content" ObjectID="_1457636546" r:id="rId174"/>
        </w:object>
      </w:r>
      <w:r>
        <w:rPr>
          <w:rFonts w:ascii="Times New Roman" w:hAnsi="Times New Roman" w:cs="Times New Roman"/>
          <w:sz w:val="28"/>
          <w:szCs w:val="28"/>
        </w:rPr>
        <w:t xml:space="preserve">(на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117" type="#_x0000_t75" style="width:15.75pt;height:18.75pt" o:ole="">
            <v:imagedata r:id="rId175" o:title=""/>
          </v:shape>
          <o:OLEObject Type="Embed" ProgID="Equation.3" ShapeID="_x0000_i1117" DrawAspect="Content" ObjectID="_1457636547" r:id="rId176"/>
        </w:object>
      </w:r>
      <w:r>
        <w:rPr>
          <w:rFonts w:ascii="Times New Roman" w:hAnsi="Times New Roman" w:cs="Times New Roman"/>
          <w:sz w:val="28"/>
          <w:szCs w:val="28"/>
        </w:rPr>
        <w:t xml:space="preserve">, для ИУ </w:t>
      </w:r>
      <w:r>
        <w:rPr>
          <w:rFonts w:ascii="Times New Roman" w:hAnsi="Times New Roman" w:cs="Times New Roman"/>
          <w:position w:val="-38"/>
          <w:sz w:val="28"/>
          <w:szCs w:val="28"/>
        </w:rPr>
        <w:object w:dxaOrig="1440" w:dyaOrig="880">
          <v:shape id="_x0000_i1118" type="#_x0000_t75" style="width:1in;height:44.25pt" o:ole="" fillcolor="window">
            <v:imagedata r:id="rId177" o:title=""/>
          </v:shape>
          <o:OLEObject Type="Embed" ProgID="Equation.3" ShapeID="_x0000_i1118" DrawAspect="Content" ObjectID="_1457636548" r:id="rId178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119" type="#_x0000_t75" style="width:18pt;height:18.75pt" o:ole="">
            <v:imagedata r:id="rId179" o:title=""/>
          </v:shape>
          <o:OLEObject Type="Embed" ProgID="Equation.3" ShapeID="_x0000_i1119" DrawAspect="Content" ObjectID="_1457636549" r:id="rId180"/>
        </w:object>
      </w:r>
      <w:r>
        <w:rPr>
          <w:rFonts w:ascii="Times New Roman" w:hAnsi="Times New Roman" w:cs="Times New Roman"/>
          <w:sz w:val="28"/>
          <w:szCs w:val="28"/>
        </w:rPr>
        <w:t xml:space="preserve"> - длительность импульса). В этом случае U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20" w:dyaOrig="499">
          <v:shape id="_x0000_i1120" type="#_x0000_t75" style="width:15.75pt;height:24.75pt" o:ole="">
            <v:imagedata r:id="rId153" o:title=""/>
          </v:shape>
          <o:OLEObject Type="Embed" ProgID="Equation.3" ShapeID="_x0000_i1120" DrawAspect="Content" ObjectID="_1457636550" r:id="rId181"/>
        </w:object>
      </w:r>
      <w:r>
        <w:rPr>
          <w:rFonts w:ascii="Times New Roman" w:hAnsi="Times New Roman" w:cs="Times New Roman"/>
          <w:sz w:val="28"/>
          <w:szCs w:val="28"/>
        </w:rPr>
        <w:t>=0. Такая мера также позволяет повысить КПД каскада. Следует отметить, что применение дросселя не всегда технологически оправдано, особенно при исполнении УУ в виде ИМС.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914" w:rsidRDefault="007E0914">
      <w:pPr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4.3  Расчет эквивалентных параметров транзистора</w:t>
      </w:r>
    </w:p>
    <w:p w:rsidR="007E0914" w:rsidRDefault="007E0914">
      <w:pPr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использовании транзисторов до (0,2...0,3)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121" type="#_x0000_t75" style="width:18pt;height:18.75pt" o:ole="">
            <v:imagedata r:id="rId182" o:title=""/>
          </v:shape>
          <o:OLEObject Type="Embed" ProgID="Equation.3" ShapeID="_x0000_i1121" DrawAspect="Content" ObjectID="_1457636551" r:id="rId183"/>
        </w:object>
      </w:r>
      <w:r>
        <w:rPr>
          <w:rFonts w:ascii="Times New Roman" w:hAnsi="Times New Roman" w:cs="Times New Roman"/>
          <w:sz w:val="28"/>
          <w:szCs w:val="28"/>
        </w:rPr>
        <w:t xml:space="preserve"> возможно использование упрощенных эквивалентных моделей транзисторов, параметры элементов эквивалентных схем которых легко определяются на основе справочных данных, приведенных, например, в [3].</w:t>
      </w:r>
    </w:p>
    <w:p w:rsidR="007E0914" w:rsidRDefault="007634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39.2pt;margin-top:24pt;width:236.95pt;height:271.45pt;z-index:251653120" o:allowincell="f">
            <v:imagedata r:id="rId184" o:title=""/>
            <w10:wrap type="topAndBottom"/>
          </v:shape>
        </w:pict>
      </w:r>
      <w:r w:rsidR="007E0914">
        <w:rPr>
          <w:rFonts w:ascii="Times New Roman" w:hAnsi="Times New Roman" w:cs="Times New Roman"/>
          <w:sz w:val="28"/>
          <w:szCs w:val="28"/>
        </w:rPr>
        <w:tab/>
        <w:t>Эквивалентная схема биполярного транзистора приведена на рис.4.3.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Параметры элементов определяются на основе справочных данных следующим образом: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540" w:dyaOrig="440">
          <v:shape id="_x0000_i1122" type="#_x0000_t75" style="width:77.25pt;height:21.75pt" o:ole="" fillcolor="window">
            <v:imagedata r:id="rId185" o:title=""/>
          </v:shape>
          <o:OLEObject Type="Embed" ProgID="Equation.3" ShapeID="_x0000_i1122" DrawAspect="Content" ObjectID="_1457636552" r:id="rId186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420" w:dyaOrig="440">
          <v:shape id="_x0000_i1123" type="#_x0000_t75" style="width:21pt;height:21.75pt" o:ole="" fillcolor="window">
            <v:imagedata r:id="rId187" o:title=""/>
          </v:shape>
          <o:OLEObject Type="Embed" ProgID="Equation.3" ShapeID="_x0000_i1123" DrawAspect="Content" ObjectID="_1457636553" r:id="rId188"/>
        </w:object>
      </w:r>
      <w:r>
        <w:rPr>
          <w:rFonts w:ascii="Times New Roman" w:hAnsi="Times New Roman" w:cs="Times New Roman"/>
          <w:sz w:val="28"/>
          <w:szCs w:val="28"/>
        </w:rPr>
        <w:t xml:space="preserve"> - постоянная времени цепи внутренней обратной связи в транзисторе на ВЧ;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200" w:dyaOrig="380">
          <v:shape id="_x0000_i1124" type="#_x0000_t75" style="width:9.75pt;height:18.75pt" o:ole="">
            <v:imagedata r:id="rId86" o:title=""/>
          </v:shape>
          <o:OLEObject Type="Embed" ProgID="Equation.3" ShapeID="_x0000_i1124" DrawAspect="Content" ObjectID="_1457636554" r:id="rId189"/>
        </w:objec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00" w:dyaOrig="380">
          <v:shape id="_x0000_i1125" type="#_x0000_t75" style="width:9.75pt;height:18.75pt" o:ole="">
            <v:imagedata r:id="rId86" o:title=""/>
          </v:shape>
          <o:OLEObject Type="Embed" ProgID="Equation.3" ShapeID="_x0000_i1125" DrawAspect="Content" ObjectID="_1457636555" r:id="rId19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520" w:dyaOrig="380">
          <v:shape id="_x0000_i1126" type="#_x0000_t75" style="width:75.75pt;height:18.75pt" o:ole="">
            <v:imagedata r:id="rId191" o:title=""/>
          </v:shape>
          <o:OLEObject Type="Embed" ProgID="Equation.3" ShapeID="_x0000_i1126" DrawAspect="Content" ObjectID="_1457636556" r:id="rId192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127" type="#_x0000_t75" style="width:14.25pt;height:18.75pt" o:ole="">
            <v:imagedata r:id="rId193" o:title=""/>
          </v:shape>
          <o:OLEObject Type="Embed" ProgID="Equation.3" ShapeID="_x0000_i1127" DrawAspect="Content" ObjectID="_1457636557" r:id="rId194"/>
        </w:object>
      </w:r>
      <w:r>
        <w:rPr>
          <w:rFonts w:ascii="Times New Roman" w:hAnsi="Times New Roman" w:cs="Times New Roman"/>
          <w:sz w:val="28"/>
          <w:szCs w:val="28"/>
        </w:rPr>
        <w:t xml:space="preserve"> в миллиамперах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20" w:dyaOrig="380">
          <v:shape id="_x0000_i1128" type="#_x0000_t75" style="width:11.25pt;height:18.75pt" o:ole="">
            <v:imagedata r:id="rId195" o:title=""/>
          </v:shape>
          <o:OLEObject Type="Embed" ProgID="Equation.3" ShapeID="_x0000_i1128" DrawAspect="Content" ObjectID="_1457636558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 получается в омах;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120" w:dyaOrig="440">
          <v:shape id="_x0000_i1129" type="#_x0000_t75" style="width:105.75pt;height:21.75pt" o:ole="" fillcolor="window">
            <v:imagedata r:id="rId197" o:title=""/>
          </v:shape>
          <o:OLEObject Type="Embed" ProgID="Equation.3" ShapeID="_x0000_i1129" DrawAspect="Content" ObjectID="_1457636559" r:id="rId198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130" type="#_x0000_t75" style="width:18pt;height:18.75pt" o:ole="">
            <v:imagedata r:id="rId199" o:title=""/>
          </v:shape>
          <o:OLEObject Type="Embed" ProgID="Equation.3" ShapeID="_x0000_i1130" DrawAspect="Content" ObjectID="_1457636560" r:id="rId200"/>
        </w:object>
      </w:r>
      <w:r>
        <w:rPr>
          <w:rFonts w:ascii="Times New Roman" w:hAnsi="Times New Roman" w:cs="Times New Roman"/>
          <w:sz w:val="28"/>
          <w:szCs w:val="28"/>
        </w:rPr>
        <w:t xml:space="preserve"> - граничная частота усиления по току транзистора с ОЭ,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820" w:dyaOrig="420">
          <v:shape id="_x0000_i1131" type="#_x0000_t75" style="width:90.75pt;height:21pt" o:ole="">
            <v:imagedata r:id="rId201" o:title=""/>
          </v:shape>
          <o:OLEObject Type="Embed" ProgID="Equation.3" ShapeID="_x0000_i1131" DrawAspect="Content" ObjectID="_1457636561" r:id="rId202"/>
        </w:objec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640" w:dyaOrig="380">
          <v:shape id="_x0000_i1132" type="#_x0000_t75" style="width:231.75pt;height:18.75pt" o:ole="">
            <v:imagedata r:id="rId203" o:title=""/>
          </v:shape>
          <o:OLEObject Type="Embed" ProgID="Equation.3" ShapeID="_x0000_i1132" DrawAspect="Content" ObjectID="_1457636562" r:id="rId204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600" w:dyaOrig="380">
          <v:shape id="_x0000_i1133" type="#_x0000_t75" style="width:30pt;height:18.75pt" o:ole="">
            <v:imagedata r:id="rId205" o:title=""/>
          </v:shape>
          <o:OLEObject Type="Embed" ProgID="Equation.3" ShapeID="_x0000_i1133" DrawAspect="Content" ObjectID="_1457636563" r:id="rId206"/>
        </w:object>
      </w:r>
      <w:r>
        <w:rPr>
          <w:rFonts w:ascii="Times New Roman" w:hAnsi="Times New Roman" w:cs="Times New Roman"/>
          <w:sz w:val="28"/>
          <w:szCs w:val="28"/>
        </w:rPr>
        <w:t xml:space="preserve"> - низкочастотное значение коэффициента передачи по току транзистора с ОЭ.</w:t>
      </w:r>
    </w:p>
    <w:p w:rsidR="007E0914" w:rsidRDefault="007E09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r =(0</w:t>
      </w:r>
      <w:r>
        <w:rPr>
          <w:rFonts w:ascii="Times New Roman" w:hAnsi="Times New Roman" w:cs="Times New Roman"/>
          <w:sz w:val="28"/>
          <w:szCs w:val="28"/>
        </w:rPr>
        <w:t>,5…1,5) Ом;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параметры эквивалентной схемы биполярного транзистора полностью определяются справочными данными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960" w:dyaOrig="420">
          <v:shape id="_x0000_i1134" type="#_x0000_t75" style="width:198pt;height:21pt" o:ole="">
            <v:imagedata r:id="rId207" o:title=""/>
          </v:shape>
          <o:OLEObject Type="Embed" ProgID="Equation.3" ShapeID="_x0000_i1134" DrawAspect="Content" ObjectID="_1457636564" r:id="rId208"/>
        </w:object>
      </w:r>
      <w:r>
        <w:rPr>
          <w:rFonts w:ascii="Times New Roman" w:hAnsi="Times New Roman" w:cs="Times New Roman"/>
          <w:sz w:val="28"/>
          <w:szCs w:val="28"/>
        </w:rPr>
        <w:t xml:space="preserve"> и режимом работы.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учитывать известную зависимость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135" type="#_x0000_t75" style="width:18.75pt;height:18.75pt" o:ole="">
            <v:imagedata r:id="rId209" o:title=""/>
          </v:shape>
          <o:OLEObject Type="Embed" ProgID="Equation.3" ShapeID="_x0000_i1135" DrawAspect="Content" ObjectID="_1457636565" r:id="rId210"/>
        </w:object>
      </w:r>
      <w:r>
        <w:rPr>
          <w:rFonts w:ascii="Times New Roman" w:hAnsi="Times New Roman" w:cs="Times New Roman"/>
          <w:sz w:val="28"/>
          <w:szCs w:val="28"/>
        </w:rPr>
        <w:t xml:space="preserve"> от напряжения коллектор -эмиттер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136" type="#_x0000_t75" style="width:23.25pt;height:18.75pt" o:ole="">
            <v:imagedata r:id="rId211" o:title=""/>
          </v:shape>
          <o:OLEObject Type="Embed" ProgID="Equation.3" ShapeID="_x0000_i1136" DrawAspect="Content" ObjectID="_1457636566" r:id="rId212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object w:dxaOrig="4459" w:dyaOrig="499">
          <v:shape id="_x0000_i1137" type="#_x0000_t75" style="width:222.75pt;height:24.75pt" o:ole="" fillcolor="window">
            <v:imagedata r:id="rId213" o:title=""/>
          </v:shape>
          <o:OLEObject Type="Embed" ProgID="Equation.3" ShapeID="_x0000_i1137" DrawAspect="Content" ObjectID="_1457636567" r:id="rId21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параметрам эквивалентной схемы БТ определим его низкочастотные значения входной проводимости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 </w:t>
      </w:r>
      <w:r>
        <w:rPr>
          <w:rFonts w:ascii="Times New Roman" w:hAnsi="Times New Roman" w:cs="Times New Roman"/>
          <w:sz w:val="28"/>
          <w:szCs w:val="28"/>
        </w:rPr>
        <w:t xml:space="preserve">и крутизны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60" w:dyaOrig="440">
          <v:shape id="_x0000_i1138" type="#_x0000_t75" style="width:18pt;height:21.75pt" o:ole="" fillcolor="window">
            <v:imagedata r:id="rId215" o:title=""/>
          </v:shape>
          <o:OLEObject Type="Embed" ProgID="Equation.3" ShapeID="_x0000_i1138" DrawAspect="Content" ObjectID="_1457636568" r:id="rId216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914" w:rsidRDefault="007E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position w:val="-38"/>
          <w:sz w:val="28"/>
          <w:szCs w:val="28"/>
        </w:rPr>
        <w:object w:dxaOrig="3620" w:dyaOrig="880">
          <v:shape id="_x0000_i1139" type="#_x0000_t75" style="width:180.75pt;height:44.25pt" o:ole="" fillcolor="window">
            <v:imagedata r:id="rId217" o:title=""/>
          </v:shape>
          <o:OLEObject Type="Embed" ProgID="Equation.3" ShapeID="_x0000_i1139" DrawAspect="Content" ObjectID="_1457636569" r:id="rId218"/>
        </w:object>
      </w:r>
      <w:r>
        <w:rPr>
          <w:sz w:val="28"/>
          <w:szCs w:val="28"/>
        </w:rPr>
        <w:t>,</w:t>
      </w:r>
    </w:p>
    <w:p w:rsidR="007E0914" w:rsidRDefault="007E0914">
      <w:pPr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620" w:dyaOrig="440">
          <v:shape id="_x0000_i1140" type="#_x0000_t75" style="width:81pt;height:21.75pt" o:ole="" fillcolor="window">
            <v:imagedata r:id="rId219" o:title=""/>
          </v:shape>
          <o:OLEObject Type="Embed" ProgID="Equation.3" ShapeID="_x0000_i1140" DrawAspect="Content" ObjectID="_1457636570" r:id="rId220"/>
        </w:object>
      </w:r>
      <w:r>
        <w:rPr>
          <w:sz w:val="28"/>
          <w:szCs w:val="28"/>
        </w:rPr>
        <w:t>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4.4 Расчет цепей питания и термостабилизации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широкое распространение получила схема эмиттерной термостабилизации (см. рис.4.1). Проведем расчет этой схемы.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Определим потенциал в точке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079" w:dyaOrig="440">
          <v:shape id="_x0000_i1141" type="#_x0000_t75" style="width:99pt;height:21pt" o:ole="" fillcolor="window">
            <v:imagedata r:id="rId221" o:title=""/>
          </v:shape>
          <o:OLEObject Type="Embed" ProgID="Equation.3" ShapeID="_x0000_i1141" DrawAspect="Content" ObjectID="_1457636571" r:id="rId222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40" w:dyaOrig="499">
          <v:shape id="_x0000_i1142" type="#_x0000_t75" style="width:12pt;height:24.75pt" o:ole="">
            <v:imagedata r:id="rId29" o:title=""/>
          </v:shape>
          <o:OLEObject Type="Embed" ProgID="Equation.3" ShapeID="_x0000_i1142" DrawAspect="Content" ObjectID="_1457636572" r:id="rId223"/>
        </w:objec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600" w:dyaOrig="440">
          <v:shape id="_x0000_i1143" type="#_x0000_t75" style="width:28.5pt;height:21pt" o:ole="" fillcolor="window">
            <v:imagedata r:id="rId224" o:title=""/>
          </v:shape>
          <o:OLEObject Type="Embed" ProgID="Equation.3" ShapeID="_x0000_i1143" DrawAspect="Content" ObjectID="_1457636573" r:id="rId225"/>
        </w:object>
      </w:r>
      <w:r>
        <w:rPr>
          <w:rFonts w:ascii="Times New Roman" w:hAnsi="Times New Roman" w:cs="Times New Roman"/>
          <w:sz w:val="28"/>
          <w:szCs w:val="28"/>
        </w:rPr>
        <w:t xml:space="preserve">   -    напряжение база-эмиттер в рабочей точке,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600" w:dyaOrig="440">
          <v:shape id="_x0000_i1144" type="#_x0000_t75" style="width:28.5pt;height:21pt" o:ole="" fillcolor="window">
            <v:imagedata r:id="rId226" o:title=""/>
          </v:shape>
          <o:OLEObject Type="Embed" ProgID="Equation.3" ShapeID="_x0000_i1144" DrawAspect="Content" ObjectID="_1457636574" r:id="rId227"/>
        </w:object>
      </w:r>
      <w:r>
        <w:rPr>
          <w:rFonts w:ascii="Times New Roman" w:hAnsi="Times New Roman" w:cs="Times New Roman"/>
          <w:sz w:val="28"/>
          <w:szCs w:val="28"/>
        </w:rPr>
        <w:t>=(0,6...0,9)В (для кремниевых транзисторов).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Зададимся током делителя, образованного резисторами 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79" w:dyaOrig="499">
          <v:shape id="_x0000_i1145" type="#_x0000_t75" style="width:14.25pt;height:24.75pt" o:ole="">
            <v:imagedata r:id="rId228" o:title=""/>
          </v:shape>
          <o:OLEObject Type="Embed" ProgID="Equation.3" ShapeID="_x0000_i1145" DrawAspect="Content" ObjectID="_1457636575" r:id="rId229"/>
        </w:object>
      </w:r>
      <w:r>
        <w:rPr>
          <w:rFonts w:ascii="Times New Roman" w:hAnsi="Times New Roman" w:cs="Times New Roman"/>
          <w:sz w:val="28"/>
          <w:szCs w:val="28"/>
        </w:rPr>
        <w:t xml:space="preserve"> и 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79" w:dyaOrig="499">
          <v:shape id="_x0000_i1146" type="#_x0000_t75" style="width:14.25pt;height:24.75pt" o:ole="">
            <v:imagedata r:id="rId230" o:title=""/>
          </v:shape>
          <o:OLEObject Type="Embed" ProgID="Equation.3" ShapeID="_x0000_i1146" DrawAspect="Content" ObjectID="_1457636576" r:id="rId231"/>
        </w:objec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2000" w:dyaOrig="440">
          <v:shape id="_x0000_i1147" type="#_x0000_t75" style="width:87.75pt;height:18.75pt" o:ole="" fillcolor="window">
            <v:imagedata r:id="rId232" o:title=""/>
          </v:shape>
          <o:OLEObject Type="Embed" ProgID="Equation.3" ShapeID="_x0000_i1147" DrawAspect="Content" ObjectID="_1457636577" r:id="rId233"/>
        </w:objec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     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20" w:dyaOrig="420">
          <v:shape id="_x0000_i1148" type="#_x0000_t75" style="width:21pt;height:21pt" o:ole="">
            <v:imagedata r:id="rId234" o:title=""/>
          </v:shape>
          <o:OLEObject Type="Embed" ProgID="Equation.3" ShapeID="_x0000_i1148" DrawAspect="Content" ObjectID="_1457636578" r:id="rId235"/>
        </w:objec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40" w:dyaOrig="499">
          <v:shape id="_x0000_i1149" type="#_x0000_t75" style="width:12pt;height:24.75pt" o:ole="">
            <v:imagedata r:id="rId29" o:title=""/>
          </v:shape>
          <o:OLEObject Type="Embed" ProgID="Equation.3" ShapeID="_x0000_i1149" DrawAspect="Content" ObjectID="_1457636579" r:id="rId236"/>
        </w:object>
      </w:r>
      <w:r>
        <w:rPr>
          <w:rFonts w:ascii="Times New Roman" w:hAnsi="Times New Roman" w:cs="Times New Roman"/>
          <w:sz w:val="28"/>
          <w:szCs w:val="28"/>
        </w:rPr>
        <w:t xml:space="preserve"> -        ток  базы  в рабочей точке,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100" w:dyaOrig="420">
          <v:shape id="_x0000_i1150" type="#_x0000_t75" style="width:95.25pt;height:18.75pt" o:ole="">
            <v:imagedata r:id="rId237" o:title=""/>
          </v:shape>
          <o:OLEObject Type="Embed" ProgID="Equation.3" ShapeID="_x0000_i1150" DrawAspect="Content" ObjectID="_1457636580" r:id="rId238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Определим номиналы резисторов  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73" w:dyaOrig="499">
          <v:shape id="_x0000_i1151" type="#_x0000_t75" style="width:9pt;height:24.75pt" o:ole="">
            <v:imagedata r:id="rId239" o:title=""/>
          </v:shape>
          <o:OLEObject Type="Embed" ProgID="Equation.3" ShapeID="_x0000_i1151" DrawAspect="Content" ObjectID="_1457636581" r:id="rId240"/>
        </w:object>
      </w:r>
      <w:r>
        <w:rPr>
          <w:rFonts w:ascii="Times New Roman" w:hAnsi="Times New Roman" w:cs="Times New Roman"/>
          <w:sz w:val="28"/>
          <w:szCs w:val="28"/>
        </w:rPr>
        <w:t>, 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79" w:dyaOrig="499">
          <v:shape id="_x0000_i1152" type="#_x0000_t75" style="width:14.25pt;height:24.75pt" o:ole="">
            <v:imagedata r:id="rId228" o:title=""/>
          </v:shape>
          <o:OLEObject Type="Embed" ProgID="Equation.3" ShapeID="_x0000_i1152" DrawAspect="Content" ObjectID="_1457636582" r:id="rId241"/>
        </w:object>
      </w:r>
      <w:r>
        <w:rPr>
          <w:rFonts w:ascii="Times New Roman" w:hAnsi="Times New Roman" w:cs="Times New Roman"/>
          <w:sz w:val="28"/>
          <w:szCs w:val="28"/>
        </w:rPr>
        <w:t xml:space="preserve"> и R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79" w:dyaOrig="499">
          <v:shape id="_x0000_i1153" type="#_x0000_t75" style="width:14.25pt;height:24.75pt" o:ole="">
            <v:imagedata r:id="rId230" o:title=""/>
          </v:shape>
          <o:OLEObject Type="Embed" ProgID="Equation.3" ShapeID="_x0000_i1153" DrawAspect="Content" ObjectID="_1457636583" r:id="rId242"/>
        </w:objec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1860" w:dyaOrig="880">
          <v:shape id="_x0000_i1154" type="#_x0000_t75" style="width:80.25pt;height:37.5pt" o:ole="">
            <v:imagedata r:id="rId243" o:title=""/>
          </v:shape>
          <o:OLEObject Type="Embed" ProgID="Equation.3" ShapeID="_x0000_i1154" DrawAspect="Content" ObjectID="_1457636584" r:id="rId244"/>
        </w:objec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1660" w:dyaOrig="440">
          <v:shape id="_x0000_i1155" type="#_x0000_t75" style="width:72.75pt;height:18.75pt" o:ole="" fillcolor="window">
            <v:imagedata r:id="rId245" o:title=""/>
          </v:shape>
          <o:OLEObject Type="Embed" ProgID="Equation.3" ShapeID="_x0000_i1155" DrawAspect="Content" ObjectID="_1457636585" r:id="rId246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1920" w:dyaOrig="880">
          <v:shape id="_x0000_i1156" type="#_x0000_t75" style="width:84.75pt;height:39pt" o:ole="">
            <v:imagedata r:id="rId247" o:title=""/>
          </v:shape>
          <o:OLEObject Type="Embed" ProgID="Equation.3" ShapeID="_x0000_i1156" DrawAspect="Content" ObjectID="_1457636586" r:id="rId248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Оценим результирующий уход тока покоя транзистора в заданном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20" w:dyaOrig="420">
          <v:shape id="_x0000_i1157" type="#_x0000_t75" style="width:11.25pt;height:21pt" o:ole="">
            <v:imagedata r:id="rId249" o:title=""/>
          </v:shape>
          <o:OLEObject Type="Embed" ProgID="Equation.3" ShapeID="_x0000_i1157" DrawAspect="Content" ObjectID="_1457636587" r:id="rId250"/>
        </w:object>
      </w:r>
      <w:r>
        <w:rPr>
          <w:rFonts w:ascii="Times New Roman" w:hAnsi="Times New Roman" w:cs="Times New Roman"/>
          <w:sz w:val="28"/>
          <w:szCs w:val="28"/>
        </w:rPr>
        <w:t>диапазоне температуры окружающей среды. Определим приращение тока коллектора, вызванного тепловым смещением проходных характеристик: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2280" w:dyaOrig="440">
          <v:shape id="_x0000_i1158" type="#_x0000_t75" style="width:114pt;height:21.75pt" o:ole="" fillcolor="window">
            <v:imagedata r:id="rId251" o:title=""/>
          </v:shape>
          <o:OLEObject Type="Embed" ProgID="Equation.3" ShapeID="_x0000_i1158" DrawAspect="Content" ObjectID="_1457636588" r:id="rId252"/>
        </w:objec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     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760" w:dyaOrig="440">
          <v:shape id="_x0000_i1159" type="#_x0000_t75" style="width:38.25pt;height:21.75pt" o:ole="" fillcolor="window">
            <v:imagedata r:id="rId253" o:title=""/>
          </v:shape>
          <o:OLEObject Type="Embed" ProgID="Equation.3" ShapeID="_x0000_i1159" DrawAspect="Content" ObjectID="_1457636589" r:id="rId25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-   приращение напряжения </w:t>
      </w: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600" w:dyaOrig="440">
          <v:shape id="_x0000_i1160" type="#_x0000_t75" style="width:30pt;height:21.75pt" o:ole="" fillcolor="window">
            <v:imagedata r:id="rId255" o:title=""/>
          </v:shape>
          <o:OLEObject Type="Embed" ProgID="Equation.3" ShapeID="_x0000_i1160" DrawAspect="Content" ObjectID="_1457636590" r:id="rId256"/>
        </w:object>
      </w:r>
      <w:r>
        <w:rPr>
          <w:rFonts w:ascii="Times New Roman" w:hAnsi="Times New Roman" w:cs="Times New Roman"/>
          <w:sz w:val="28"/>
          <w:szCs w:val="28"/>
        </w:rPr>
        <w:t>, равное: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1080" w:dyaOrig="420">
          <v:shape id="_x0000_i1161" type="#_x0000_t75" style="width:54pt;height:21pt" o:ole="">
            <v:imagedata r:id="rId257" o:title=""/>
          </v:shape>
          <o:OLEObject Type="Embed" ProgID="Equation.3" ShapeID="_x0000_i1161" DrawAspect="Content" ObjectID="_1457636591" r:id="rId258"/>
        </w:object>
      </w:r>
      <w:r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sym w:font="Symbol" w:char="F065"/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20" w:dyaOrig="420">
          <v:shape id="_x0000_i1162" type="#_x0000_t75" style="width:11.25pt;height:21pt" o:ole="">
            <v:imagedata r:id="rId259" o:title=""/>
          </v:shape>
          <o:OLEObject Type="Embed" ProgID="Equation.3" ShapeID="_x0000_i1162" DrawAspect="Content" ObjectID="_1457636592" r:id="rId260"/>
        </w:object>
      </w:r>
      <w:r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560" w:dyaOrig="300">
          <v:shape id="_x0000_i1163" type="#_x0000_t75" style="width:27.75pt;height:15pt" o:ole="">
            <v:imagedata r:id="rId261" o:title=""/>
          </v:shape>
          <o:OLEObject Type="Embed" ProgID="Equation.3" ShapeID="_x0000_i1163" DrawAspect="Content" ObjectID="_1457636593" r:id="rId262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20" w:dyaOrig="420">
          <v:shape id="_x0000_i1164" type="#_x0000_t75" style="width:22.5pt;height:21pt" o:ole="">
            <v:imagedata r:id="rId249" o:title=""/>
          </v:shape>
          <o:OLEObject Type="Embed" ProgID="Equation.3" ShapeID="_x0000_i1164" DrawAspect="Content" ObjectID="_1457636594" r:id="rId263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        </w:t>
      </w:r>
      <w:r>
        <w:rPr>
          <w:rFonts w:ascii="Times New Roman" w:hAnsi="Times New Roman" w:cs="Times New Roman"/>
          <w:sz w:val="28"/>
          <w:szCs w:val="28"/>
        </w:rPr>
        <w:sym w:font="Symbol" w:char="F065"/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20" w:dyaOrig="420">
          <v:shape id="_x0000_i1165" type="#_x0000_t75" style="width:11.25pt;height:21pt" o:ole="">
            <v:imagedata r:id="rId264" o:title=""/>
          </v:shape>
          <o:OLEObject Type="Embed" ProgID="Equation.3" ShapeID="_x0000_i1165" DrawAspect="Content" ObjectID="_1457636595" r:id="rId265"/>
        </w:object>
      </w:r>
      <w:r>
        <w:rPr>
          <w:rFonts w:ascii="Times New Roman" w:hAnsi="Times New Roman" w:cs="Times New Roman"/>
          <w:sz w:val="28"/>
          <w:szCs w:val="28"/>
        </w:rPr>
        <w:t xml:space="preserve">   -    температурный коэффициент напряжения (ТКН),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65"/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20" w:dyaOrig="420">
          <v:shape id="_x0000_i1166" type="#_x0000_t75" style="width:11.25pt;height:21pt" o:ole="">
            <v:imagedata r:id="rId264" o:title=""/>
          </v:shape>
          <o:OLEObject Type="Embed" ProgID="Equation.3" ShapeID="_x0000_i1166" DrawAspect="Content" ObjectID="_1457636596" r:id="rId266"/>
        </w:object>
      </w:r>
      <w:r>
        <w:rPr>
          <w:rFonts w:ascii="Times New Roman" w:hAnsi="Times New Roman" w:cs="Times New Roman"/>
          <w:sz w:val="28"/>
          <w:szCs w:val="28"/>
        </w:rPr>
        <w:object w:dxaOrig="260" w:dyaOrig="180">
          <v:shape id="_x0000_i1167" type="#_x0000_t75" style="width:12.75pt;height:9pt" o:ole="">
            <v:imagedata r:id="rId267" o:title=""/>
          </v:shape>
          <o:OLEObject Type="Embed" ProgID="Equation.3" ShapeID="_x0000_i1167" DrawAspect="Content" ObjectID="_1457636597" r:id="rId268"/>
        </w:object>
      </w:r>
      <w:r>
        <w:rPr>
          <w:rFonts w:ascii="Times New Roman" w:hAnsi="Times New Roman" w:cs="Times New Roman"/>
          <w:sz w:val="28"/>
          <w:szCs w:val="28"/>
        </w:rPr>
        <w:t xml:space="preserve">-3мВ/град, 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279" w:dyaOrig="300">
          <v:shape id="_x0000_i1168" type="#_x0000_t75" style="width:14.25pt;height:15pt" o:ole="">
            <v:imagedata r:id="rId269" o:title=""/>
          </v:shape>
          <o:OLEObject Type="Embed" ProgID="Equation.3" ShapeID="_x0000_i1168" DrawAspect="Content" ObjectID="_1457636598" r:id="rId270"/>
        </w:object>
      </w:r>
      <w:r>
        <w:rPr>
          <w:rFonts w:ascii="Times New Roman" w:hAnsi="Times New Roman" w:cs="Times New Roman"/>
          <w:sz w:val="28"/>
          <w:szCs w:val="28"/>
        </w:rPr>
        <w:t>Т - разность между температурой коллекторного перехода Т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380" w:dyaOrig="480">
          <v:shape id="_x0000_i1169" type="#_x0000_t75" style="width:18.75pt;height:24pt" o:ole="" fillcolor="window">
            <v:imagedata r:id="rId271" o:title=""/>
          </v:shape>
          <o:OLEObject Type="Embed" ProgID="Equation.3" ShapeID="_x0000_i1169" DrawAspect="Content" ObjectID="_1457636599" r:id="rId272"/>
        </w:object>
      </w:r>
      <w:r>
        <w:rPr>
          <w:rFonts w:ascii="Times New Roman" w:hAnsi="Times New Roman" w:cs="Times New Roman"/>
          <w:sz w:val="28"/>
          <w:szCs w:val="28"/>
        </w:rPr>
        <w:t xml:space="preserve"> и справочным значением этой температуры Т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460" w:dyaOrig="480">
          <v:shape id="_x0000_i1170" type="#_x0000_t75" style="width:23.25pt;height:24pt" o:ole="" fillcolor="window">
            <v:imagedata r:id="rId273" o:title=""/>
          </v:shape>
          <o:OLEObject Type="Embed" ProgID="Equation.3" ShapeID="_x0000_i1170" DrawAspect="Content" ObjectID="_1457636600" r:id="rId274"/>
        </w:object>
      </w:r>
      <w:r>
        <w:rPr>
          <w:rFonts w:ascii="Times New Roman" w:hAnsi="Times New Roman" w:cs="Times New Roman"/>
          <w:sz w:val="28"/>
          <w:szCs w:val="28"/>
        </w:rPr>
        <w:t>(обычно 25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173" w:dyaOrig="380">
          <v:shape id="_x0000_i1171" type="#_x0000_t75" style="width:9pt;height:18.75pt" o:ole="">
            <v:imagedata r:id="rId275" o:title=""/>
          </v:shape>
          <o:OLEObject Type="Embed" ProgID="Equation.3" ShapeID="_x0000_i1171" DrawAspect="Content" ObjectID="_1457636601" r:id="rId276"/>
        </w:object>
      </w:r>
      <w:r>
        <w:rPr>
          <w:rFonts w:ascii="Times New Roman" w:hAnsi="Times New Roman" w:cs="Times New Roman"/>
          <w:sz w:val="28"/>
          <w:szCs w:val="28"/>
        </w:rPr>
        <w:t>C):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 w:dxaOrig="2220" w:dyaOrig="480">
          <v:shape id="_x0000_i1172" type="#_x0000_t75" style="width:111pt;height:24pt" o:ole="" fillcolor="window">
            <v:imagedata r:id="rId277" o:title=""/>
          </v:shape>
          <o:OLEObject Type="Embed" ProgID="Equation.3" ShapeID="_x0000_i1172" DrawAspect="Content" ObjectID="_1457636602" r:id="rId278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 w:dxaOrig="2460" w:dyaOrig="480">
          <v:shape id="_x0000_i1173" type="#_x0000_t75" style="width:123pt;height:24pt" o:ole="" fillcolor="window">
            <v:imagedata r:id="rId279" o:title=""/>
          </v:shape>
          <o:OLEObject Type="Embed" ProgID="Equation.3" ShapeID="_x0000_i1173" DrawAspect="Content" ObjectID="_1457636603" r:id="rId280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Р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80" w:dyaOrig="420">
          <v:shape id="_x0000_i1174" type="#_x0000_t75" style="width:9pt;height:21pt" o:ole="">
            <v:imagedata r:id="rId281" o:title=""/>
          </v:shape>
          <o:OLEObject Type="Embed" ProgID="Equation.3" ShapeID="_x0000_i1174" DrawAspect="Content" ObjectID="_1457636604" r:id="rId282"/>
        </w:objec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173" w:dyaOrig="480">
          <v:shape id="_x0000_i1175" type="#_x0000_t75" style="width:9pt;height:24pt" o:ole="">
            <v:imagedata r:id="rId283" o:title=""/>
          </v:shape>
          <o:OLEObject Type="Embed" ProgID="Equation.3" ShapeID="_x0000_i1175" DrawAspect="Content" ObjectID="_1457636605" r:id="rId284"/>
        </w:object>
      </w:r>
      <w:r>
        <w:rPr>
          <w:rFonts w:ascii="Times New Roman" w:hAnsi="Times New Roman" w:cs="Times New Roman"/>
          <w:sz w:val="28"/>
          <w:szCs w:val="28"/>
        </w:rPr>
        <w:t>и  R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20" w:dyaOrig="420">
          <v:shape id="_x0000_i1176" type="#_x0000_t75" style="width:11.25pt;height:21pt" o:ole="">
            <v:imagedata r:id="rId285" o:title=""/>
          </v:shape>
          <o:OLEObject Type="Embed" ProgID="Equation.3" ShapeID="_x0000_i1176" DrawAspect="Content" ObjectID="_1457636606" r:id="rId286"/>
        </w:objec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соответственно, мощность, рассеиваемая на коллекторном переходе в статическом режиме, и тепловое сопротивление “переход-среда”: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1760" w:dyaOrig="420">
          <v:shape id="_x0000_i1177" type="#_x0000_t75" style="width:87.75pt;height:21pt" o:ole="">
            <v:imagedata r:id="rId287" o:title=""/>
          </v:shape>
          <o:OLEObject Type="Embed" ProgID="Equation.3" ShapeID="_x0000_i1177" DrawAspect="Content" ObjectID="_1457636607" r:id="rId288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2960" w:dyaOrig="920">
          <v:shape id="_x0000_i1178" type="#_x0000_t75" style="width:147.75pt;height:45.75pt" o:ole="" fillcolor="window">
            <v:imagedata r:id="rId289" o:title=""/>
          </v:shape>
          <o:OLEObject Type="Embed" ProgID="Equation.3" ShapeID="_x0000_i1178" DrawAspect="Content" ObjectID="_1457636608" r:id="rId29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Ориентировочное значение теплового сопротивления зависит от конструкции корпуса транзистора и обычно для транзисторов малой и средней мощности лежит в следующих пределах: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3420" w:dyaOrig="420">
          <v:shape id="_x0000_i1179" type="#_x0000_t75" style="width:171pt;height:21pt" o:ole="" fillcolor="window">
            <v:imagedata r:id="rId291" o:title=""/>
          </v:shape>
          <o:OLEObject Type="Embed" ProgID="Equation.3" ShapeID="_x0000_i1179" DrawAspect="Content" ObjectID="_1457636609" r:id="rId29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Меньшее тепловое сопротивление имеют керамические и металлические корпуса, большее - пластмассовые.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Определяем приращение тока коллектора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00" w:dyaOrig="420">
          <v:shape id="_x0000_i1180" type="#_x0000_t75" style="width:35.25pt;height:21pt" o:ole="">
            <v:imagedata r:id="rId293" o:title=""/>
          </v:shape>
          <o:OLEObject Type="Embed" ProgID="Equation.3" ShapeID="_x0000_i1180" DrawAspect="Content" ObjectID="_1457636610" r:id="rId294"/>
        </w:object>
      </w:r>
      <w:r>
        <w:rPr>
          <w:rFonts w:ascii="Times New Roman" w:hAnsi="Times New Roman" w:cs="Times New Roman"/>
          <w:sz w:val="28"/>
          <w:szCs w:val="28"/>
        </w:rPr>
        <w:t>, вызванного изменением обратного (неуправляемого) тока коллектора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700" w:dyaOrig="440">
          <v:shape id="_x0000_i1181" type="#_x0000_t75" style="width:35.25pt;height:21.75pt" o:ole="" fillcolor="window">
            <v:imagedata r:id="rId295" o:title=""/>
          </v:shape>
          <o:OLEObject Type="Embed" ProgID="Equation.3" ShapeID="_x0000_i1181" DrawAspect="Content" ObjectID="_1457636611" r:id="rId296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3180" w:dyaOrig="440">
          <v:shape id="_x0000_i1182" type="#_x0000_t75" style="width:159pt;height:21.75pt" o:ole="" fillcolor="window">
            <v:imagedata r:id="rId297" o:title=""/>
          </v:shape>
          <o:OLEObject Type="Embed" ProgID="Equation.3" ShapeID="_x0000_i1182" DrawAspect="Content" ObjectID="_1457636612" r:id="rId298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приращение обратного тока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700" w:dyaOrig="440">
          <v:shape id="_x0000_i1183" type="#_x0000_t75" style="width:35.25pt;height:21.75pt" o:ole="" fillcolor="window">
            <v:imagedata r:id="rId299" o:title=""/>
          </v:shape>
          <o:OLEObject Type="Embed" ProgID="Equation.3" ShapeID="_x0000_i1183" DrawAspect="Content" ObjectID="_1457636613" r:id="rId300"/>
        </w:object>
      </w:r>
      <w:r>
        <w:rPr>
          <w:rFonts w:ascii="Times New Roman" w:hAnsi="Times New Roman" w:cs="Times New Roman"/>
          <w:sz w:val="28"/>
          <w:szCs w:val="28"/>
        </w:rPr>
        <w:t xml:space="preserve"> равно: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 w:dxaOrig="4340" w:dyaOrig="480">
          <v:shape id="_x0000_i1184" type="#_x0000_t75" style="width:216.75pt;height:24pt" o:ole="" fillcolor="window">
            <v:imagedata r:id="rId301" o:title=""/>
          </v:shape>
          <o:OLEObject Type="Embed" ProgID="Equation.3" ShapeID="_x0000_i1184" DrawAspect="Content" ObjectID="_1457636614" r:id="rId302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sym w:font="Symbol" w:char="F061"/>
      </w:r>
      <w:r>
        <w:rPr>
          <w:rFonts w:ascii="Times New Roman" w:hAnsi="Times New Roman" w:cs="Times New Roman"/>
          <w:sz w:val="28"/>
          <w:szCs w:val="28"/>
        </w:rPr>
        <w:t xml:space="preserve"> - коэффициент показателя, для кремниевых транзисторов </w:t>
      </w:r>
      <w:r>
        <w:rPr>
          <w:rFonts w:ascii="Times New Roman" w:hAnsi="Times New Roman" w:cs="Times New Roman"/>
          <w:sz w:val="28"/>
          <w:szCs w:val="28"/>
        </w:rPr>
        <w:sym w:font="Symbol" w:char="F061"/>
      </w:r>
      <w:r>
        <w:rPr>
          <w:rFonts w:ascii="Times New Roman" w:hAnsi="Times New Roman" w:cs="Times New Roman"/>
          <w:sz w:val="28"/>
          <w:szCs w:val="28"/>
        </w:rPr>
        <w:t>=0,13.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Следует заметить, что значение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520" w:dyaOrig="440">
          <v:shape id="_x0000_i1185" type="#_x0000_t75" style="width:26.25pt;height:21.75pt" o:ole="" fillcolor="window">
            <v:imagedata r:id="rId303" o:title=""/>
          </v:shape>
          <o:OLEObject Type="Embed" ProgID="Equation.3" ShapeID="_x0000_i1185" DrawAspect="Content" ObjectID="_1457636615" r:id="rId304"/>
        </w:object>
      </w:r>
      <w:r>
        <w:rPr>
          <w:rFonts w:ascii="Times New Roman" w:hAnsi="Times New Roman" w:cs="Times New Roman"/>
          <w:sz w:val="28"/>
          <w:szCs w:val="28"/>
        </w:rPr>
        <w:t xml:space="preserve">, приводимое в справочной литературе, особенно для транзисторов средней и большой мощности, представляет собой сумму тепловой составляющей и поверхностного тока утечки, последний может быть на два порядка больше тепловой составляющей, и он практически не зависит от температуры. Следовательно, при определении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00" w:dyaOrig="420">
          <v:shape id="_x0000_i1186" type="#_x0000_t75" style="width:35.25pt;height:21pt" o:ole="">
            <v:imagedata r:id="rId293" o:title=""/>
          </v:shape>
          <o:OLEObject Type="Embed" ProgID="Equation.3" ShapeID="_x0000_i1186" DrawAspect="Content" ObjectID="_1457636616" r:id="rId305"/>
        </w:object>
      </w:r>
      <w:r>
        <w:rPr>
          <w:rFonts w:ascii="Times New Roman" w:hAnsi="Times New Roman" w:cs="Times New Roman"/>
          <w:sz w:val="28"/>
          <w:szCs w:val="28"/>
        </w:rPr>
        <w:t xml:space="preserve"> следует пользоваться приводимыми в справочниках температурными зависимостями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520" w:dyaOrig="440">
          <v:shape id="_x0000_i1187" type="#_x0000_t75" style="width:26.25pt;height:21.75pt" o:ole="" fillcolor="window">
            <v:imagedata r:id="rId306" o:title=""/>
          </v:shape>
          <o:OLEObject Type="Embed" ProgID="Equation.3" ShapeID="_x0000_i1187" DrawAspect="Content" ObjectID="_1457636617" r:id="rId307"/>
        </w:object>
      </w:r>
      <w:r>
        <w:rPr>
          <w:rFonts w:ascii="Times New Roman" w:hAnsi="Times New Roman" w:cs="Times New Roman"/>
          <w:sz w:val="28"/>
          <w:szCs w:val="28"/>
        </w:rPr>
        <w:t xml:space="preserve"> либо уменьшать справочное значение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520" w:dyaOrig="440">
          <v:shape id="_x0000_i1188" type="#_x0000_t75" style="width:26.25pt;height:21.75pt" o:ole="" fillcolor="window">
            <v:imagedata r:id="rId308" o:title=""/>
          </v:shape>
          <o:OLEObject Type="Embed" ProgID="Equation.3" ShapeID="_x0000_i1188" DrawAspect="Content" ObjectID="_1457636618" r:id="rId309"/>
        </w:object>
      </w:r>
      <w:r>
        <w:rPr>
          <w:rFonts w:ascii="Times New Roman" w:hAnsi="Times New Roman" w:cs="Times New Roman"/>
          <w:sz w:val="28"/>
          <w:szCs w:val="28"/>
        </w:rPr>
        <w:t xml:space="preserve"> примерно на два порядка для кремниевых транзисторов (обычно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520" w:dyaOrig="440">
          <v:shape id="_x0000_i1189" type="#_x0000_t75" style="width:26.25pt;height:21.75pt" o:ole="" fillcolor="window">
            <v:imagedata r:id="rId310" o:title=""/>
          </v:shape>
          <o:OLEObject Type="Embed" ProgID="Equation.3" ShapeID="_x0000_i1189" DrawAspect="Content" ObjectID="_1457636619" r:id="rId311"/>
        </w:object>
      </w:r>
      <w:r>
        <w:rPr>
          <w:rFonts w:ascii="Times New Roman" w:hAnsi="Times New Roman" w:cs="Times New Roman"/>
          <w:sz w:val="28"/>
          <w:szCs w:val="28"/>
        </w:rPr>
        <w:t xml:space="preserve"> для кремниевых транзисторов составляет порядка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2680" w:dyaOrig="440">
          <v:shape id="_x0000_i1190" type="#_x0000_t75" style="width:134.25pt;height:21.75pt" o:ole="">
            <v:imagedata r:id="rId312" o:title=""/>
          </v:shape>
          <o:OLEObject Type="Embed" ProgID="Equation.3" ShapeID="_x0000_i1190" DrawAspect="Content" ObjectID="_1457636620" r:id="rId313"/>
        </w:object>
      </w:r>
      <w:r>
        <w:rPr>
          <w:rFonts w:ascii="Times New Roman" w:hAnsi="Times New Roman" w:cs="Times New Roman"/>
          <w:sz w:val="28"/>
          <w:szCs w:val="28"/>
        </w:rPr>
        <w:t>, n=(1...9)).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Приращение коллекторного тока, вызванного изменением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600" w:dyaOrig="380">
          <v:shape id="_x0000_i1191" type="#_x0000_t75" style="width:30pt;height:18.75pt" o:ole="">
            <v:imagedata r:id="rId314" o:title=""/>
          </v:shape>
          <o:OLEObject Type="Embed" ProgID="Equation.3" ShapeID="_x0000_i1191" DrawAspect="Content" ObjectID="_1457636621" r:id="rId315"/>
        </w:object>
      </w:r>
      <w:r>
        <w:rPr>
          <w:rFonts w:ascii="Times New Roman" w:hAnsi="Times New Roman" w:cs="Times New Roman"/>
          <w:sz w:val="28"/>
          <w:szCs w:val="28"/>
        </w:rPr>
        <w:t>, определяется соотношением: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3480" w:dyaOrig="440">
          <v:shape id="_x0000_i1192" type="#_x0000_t75" style="width:174pt;height:21.75pt" o:ole="" fillcolor="window">
            <v:imagedata r:id="rId316" o:title=""/>
          </v:shape>
          <o:OLEObject Type="Embed" ProgID="Equation.3" ShapeID="_x0000_i1192" DrawAspect="Content" ObjectID="_1457636622" r:id="rId317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659" w:dyaOrig="380">
          <v:shape id="_x0000_i1193" type="#_x0000_t75" style="width:132.75pt;height:18.75pt" o:ole="">
            <v:imagedata r:id="rId318" o:title=""/>
          </v:shape>
          <o:OLEObject Type="Embed" ProgID="Equation.3" ShapeID="_x0000_i1193" DrawAspect="Content" ObjectID="_1457636623" r:id="rId319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300" w:dyaOrig="380">
          <v:shape id="_x0000_i1194" type="#_x0000_t75" style="width:65.25pt;height:18.75pt" o:ole="">
            <v:imagedata r:id="rId320" o:title=""/>
          </v:shape>
          <o:OLEObject Type="Embed" ProgID="Equation.3" ShapeID="_x0000_i1194" DrawAspect="Content" ObjectID="_1457636624" r:id="rId321"/>
        </w:object>
      </w:r>
      <w:r>
        <w:rPr>
          <w:rFonts w:ascii="Times New Roman" w:hAnsi="Times New Roman" w:cs="Times New Roman"/>
          <w:sz w:val="28"/>
          <w:szCs w:val="28"/>
        </w:rPr>
        <w:t xml:space="preserve"> отн. ед./град.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уход коллекторного тока транзистора с учетом действия схемы термостабилизации определяется следующим выражением: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5420" w:dyaOrig="440">
          <v:shape id="_x0000_i1195" type="#_x0000_t75" style="width:270.75pt;height:21.75pt" o:ole="" fillcolor="window">
            <v:imagedata r:id="rId322" o:title=""/>
          </v:shape>
          <o:OLEObject Type="Embed" ProgID="Equation.3" ShapeID="_x0000_i1195" DrawAspect="Content" ObjectID="_1457636625" r:id="rId323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учет влияния параметров схемы термостабилизации осуществляется через коэффициенты термостабилизации, которые, например, для эмиттерной схемы термостабилизации равны: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2560" w:dyaOrig="380">
          <v:shape id="_x0000_i1196" type="#_x0000_t75" style="width:128.25pt;height:18.75pt" o:ole="">
            <v:imagedata r:id="rId324" o:title=""/>
          </v:shape>
          <o:OLEObject Type="Embed" ProgID="Equation.3" ShapeID="_x0000_i1196" DrawAspect="Content" ObjectID="_1457636626" r:id="rId325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4"/>
          <w:sz w:val="28"/>
          <w:szCs w:val="28"/>
        </w:rPr>
        <w:object w:dxaOrig="2640" w:dyaOrig="800">
          <v:shape id="_x0000_i1197" type="#_x0000_t75" style="width:132pt;height:39.75pt" o:ole="">
            <v:imagedata r:id="rId326" o:title=""/>
          </v:shape>
          <o:OLEObject Type="Embed" ProgID="Equation.3" ShapeID="_x0000_i1197" DrawAspect="Content" ObjectID="_1457636627" r:id="rId32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198" type="#_x0000_t75" style="width:23.25pt;height:18.75pt" o:ole="">
            <v:imagedata r:id="rId328" o:title=""/>
          </v:shape>
          <o:OLEObject Type="Embed" ProgID="Equation.3" ShapeID="_x0000_i1198" DrawAspect="Content" ObjectID="_1457636628" r:id="rId329"/>
        </w:object>
      </w:r>
      <w:r>
        <w:rPr>
          <w:rFonts w:ascii="Times New Roman" w:hAnsi="Times New Roman" w:cs="Times New Roman"/>
          <w:sz w:val="28"/>
          <w:szCs w:val="28"/>
        </w:rPr>
        <w:t xml:space="preserve"> - параллельное соединение резисторов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199" type="#_x0000_t75" style="width:23.25pt;height:18.75pt" o:ole="">
            <v:imagedata r:id="rId330" o:title=""/>
          </v:shape>
          <o:OLEObject Type="Embed" ProgID="Equation.3" ShapeID="_x0000_i1199" DrawAspect="Content" ObjectID="_1457636629" r:id="rId331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80" w:dyaOrig="380">
          <v:shape id="_x0000_i1200" type="#_x0000_t75" style="width:24pt;height:18.75pt" o:ole="">
            <v:imagedata r:id="rId332" o:title=""/>
          </v:shape>
          <o:OLEObject Type="Embed" ProgID="Equation.3" ShapeID="_x0000_i1200" DrawAspect="Content" ObjectID="_1457636630" r:id="rId33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каскадов повышенной мощности следует учитывать требования экономичности при выборе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201" type="#_x0000_t75" style="width:15pt;height:18.75pt" o:ole="">
            <v:imagedata r:id="rId334" o:title=""/>
          </v:shape>
          <o:OLEObject Type="Embed" ProgID="Equation.3" ShapeID="_x0000_i1201" DrawAspect="Content" ObjectID="_1457636631" r:id="rId335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99" w:dyaOrig="380">
          <v:shape id="_x0000_i1202" type="#_x0000_t75" style="width:24.75pt;height:18.75pt" o:ole="">
            <v:imagedata r:id="rId336" o:title=""/>
          </v:shape>
          <o:OLEObject Type="Embed" ProgID="Equation.3" ShapeID="_x0000_i1202" DrawAspect="Content" ObjectID="_1457636632" r:id="rId33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Критерием оптимальности рассчитанной схемы термостабилизации может служить соответствие выбранного запаса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203" type="#_x0000_t75" style="width:15pt;height:18.75pt" o:ole="">
            <v:imagedata r:id="rId338" o:title=""/>
          </v:shape>
          <o:OLEObject Type="Embed" ProgID="Equation.3" ShapeID="_x0000_i1203" DrawAspect="Content" ObjectID="_1457636633" r:id="rId339"/>
        </w:objec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940" w:dyaOrig="440">
          <v:shape id="_x0000_i1204" type="#_x0000_t75" style="width:47.25pt;height:21.75pt" o:ole="" fillcolor="window">
            <v:imagedata r:id="rId340" o:title=""/>
          </v:shape>
          <o:OLEObject Type="Embed" ProgID="Equation.3" ShapeID="_x0000_i1204" DrawAspect="Content" ObjectID="_1457636634" r:id="rId34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Более подробно методы расчета схем питания и термостабилизации приведены в [4].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4.5 Расчет основных характеристик выходного каскада в области верхних частот (малых времен)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коэффициент усиления каскада в области средних частот:</w:t>
      </w:r>
    </w:p>
    <w:p w:rsidR="007E0914" w:rsidRDefault="007E09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1780" w:dyaOrig="440">
          <v:shape id="_x0000_i1205" type="#_x0000_t75" style="width:89.25pt;height:21.75pt" o:ole="" fillcolor="window">
            <v:imagedata r:id="rId342" o:title=""/>
          </v:shape>
          <o:OLEObject Type="Embed" ProgID="Equation.3" ShapeID="_x0000_i1205" DrawAspect="Content" ObjectID="_1457636635" r:id="rId343"/>
        </w:object>
      </w:r>
      <w:r>
        <w:rPr>
          <w:rFonts w:ascii="Times New Roman" w:hAnsi="Times New Roman" w:cs="Times New Roman"/>
          <w:sz w:val="28"/>
          <w:szCs w:val="28"/>
        </w:rPr>
        <w:t xml:space="preserve"> ,                                            (4.3)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206" type="#_x0000_t75" style="width:18pt;height:18.75pt" o:ole="">
            <v:imagedata r:id="rId344" o:title=""/>
          </v:shape>
          <o:OLEObject Type="Embed" ProgID="Equation.3" ShapeID="_x0000_i1206" DrawAspect="Content" ObjectID="_1457636636" r:id="rId345"/>
        </w:object>
      </w:r>
      <w:r>
        <w:rPr>
          <w:rFonts w:ascii="Times New Roman" w:hAnsi="Times New Roman" w:cs="Times New Roman"/>
          <w:sz w:val="28"/>
          <w:szCs w:val="28"/>
        </w:rPr>
        <w:t xml:space="preserve"> - низкочастотное значение крутизны транзистора в рабочей точке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4"/>
          <w:sz w:val="28"/>
          <w:szCs w:val="28"/>
        </w:rPr>
        <w:object w:dxaOrig="3820" w:dyaOrig="800">
          <v:shape id="_x0000_i1207" type="#_x0000_t75" style="width:191.25pt;height:39.75pt" o:ole="">
            <v:imagedata r:id="rId346" o:title=""/>
          </v:shape>
          <o:OLEObject Type="Embed" ProgID="Equation.3" ShapeID="_x0000_i1207" DrawAspect="Content" ObjectID="_1457636637" r:id="rId347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ИУ однополярного сигнала 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208" type="#_x0000_t75" style="width:18pt;height:18.75pt" o:ole="">
            <v:imagedata r:id="rId344" o:title=""/>
          </v:shape>
          <o:OLEObject Type="Embed" ProgID="Equation.3" ShapeID="_x0000_i1208" DrawAspect="Content" ObjectID="_1457636638" r:id="rId348"/>
        </w:object>
      </w:r>
      <w:r>
        <w:rPr>
          <w:rFonts w:ascii="Times New Roman" w:hAnsi="Times New Roman" w:cs="Times New Roman"/>
          <w:sz w:val="28"/>
          <w:szCs w:val="28"/>
        </w:rPr>
        <w:t xml:space="preserve"> следует определять для усредненного тока коллектора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499" w:dyaOrig="480">
          <v:shape id="_x0000_i1209" type="#_x0000_t75" style="width:24.75pt;height:24pt" o:ole="" fillcolor="window">
            <v:imagedata r:id="rId349" o:title=""/>
          </v:shape>
          <o:OLEObject Type="Embed" ProgID="Equation.3" ShapeID="_x0000_i1209" DrawAspect="Content" ObjectID="_1457636639" r:id="rId350"/>
        </w:object>
      </w:r>
      <w:r>
        <w:rPr>
          <w:rFonts w:ascii="Times New Roman" w:hAnsi="Times New Roman" w:cs="Times New Roman"/>
          <w:sz w:val="28"/>
          <w:szCs w:val="28"/>
        </w:rPr>
        <w:t xml:space="preserve">, рассчитанного по соотношению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2760" w:dyaOrig="480">
          <v:shape id="_x0000_i1210" type="#_x0000_t75" style="width:138pt;height:24pt" o:ole="" fillcolor="window">
            <v:imagedata r:id="rId351" o:title=""/>
          </v:shape>
          <o:OLEObject Type="Embed" ProgID="Equation.3" ShapeID="_x0000_i1210" DrawAspect="Content" ObjectID="_1457636640" r:id="rId352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Оценим требуемое значение постоянной времени каскада в области ВЧ (МВ):</w:t>
      </w:r>
    </w:p>
    <w:p w:rsidR="007E0914" w:rsidRDefault="007E0914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для ШУ с заданной верхней граничной частотой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1980" w:dyaOrig="999">
          <v:shape id="_x0000_i1211" type="#_x0000_t75" style="width:99pt;height:50.25pt" o:ole="" fillcolor="window">
            <v:imagedata r:id="rId353" o:title=""/>
          </v:shape>
          <o:OLEObject Type="Embed" ProgID="Equation.3" ShapeID="_x0000_i1211" DrawAspect="Content" ObjectID="_1457636641" r:id="rId354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520" w:dyaOrig="380">
          <v:shape id="_x0000_i1212" type="#_x0000_t75" style="width:26.25pt;height:18.75pt" o:ole="">
            <v:imagedata r:id="rId355" o:title=""/>
          </v:shape>
          <o:OLEObject Type="Embed" ProgID="Equation.3" ShapeID="_x0000_i1212" DrawAspect="Content" ObjectID="_1457636642" r:id="rId356"/>
        </w:object>
      </w:r>
      <w:r>
        <w:rPr>
          <w:rFonts w:ascii="Times New Roman" w:hAnsi="Times New Roman" w:cs="Times New Roman"/>
          <w:sz w:val="28"/>
          <w:szCs w:val="28"/>
        </w:rPr>
        <w:t xml:space="preserve"> - доля частотных искажений (в относительных единицах), распределенных на каскад;</w:t>
      </w:r>
    </w:p>
    <w:p w:rsidR="007E0914" w:rsidRDefault="007E0914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для ИУ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 w:dxaOrig="1560" w:dyaOrig="520">
          <v:shape id="_x0000_i1213" type="#_x0000_t75" style="width:78pt;height:26.25pt" o:ole="" fillcolor="window">
            <v:imagedata r:id="rId357" o:title=""/>
          </v:shape>
          <o:OLEObject Type="Embed" ProgID="Equation.3" ShapeID="_x0000_i1213" DrawAspect="Content" ObjectID="_1457636643" r:id="rId358"/>
        </w:objec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r>
        <w:rPr>
          <w:rFonts w:ascii="Times New Roman" w:hAnsi="Times New Roman" w:cs="Times New Roman"/>
          <w:position w:val="-16"/>
          <w:sz w:val="28"/>
          <w:szCs w:val="28"/>
        </w:rPr>
        <w:object w:dxaOrig="340" w:dyaOrig="420">
          <v:shape id="_x0000_i1214" type="#_x0000_t75" style="width:17.25pt;height:21pt" o:ole="">
            <v:imagedata r:id="rId359" o:title=""/>
          </v:shape>
          <o:OLEObject Type="Embed" ProgID="Equation.3" ShapeID="_x0000_i1214" DrawAspect="Content" ObjectID="_1457636644" r:id="rId360"/>
        </w:object>
      </w:r>
      <w:r>
        <w:rPr>
          <w:rFonts w:ascii="Times New Roman" w:hAnsi="Times New Roman" w:cs="Times New Roman"/>
          <w:sz w:val="28"/>
          <w:szCs w:val="28"/>
        </w:rPr>
        <w:t xml:space="preserve"> - время установления фронта, распределенное на каскад.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Рассчитаем ожидаемое значение постоянной  в области ВЧ (МВ)</w:t>
      </w:r>
    </w:p>
    <w:p w:rsidR="007E0914" w:rsidRDefault="007E09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2"/>
          <w:sz w:val="28"/>
          <w:szCs w:val="28"/>
        </w:rPr>
        <w:object w:dxaOrig="5860" w:dyaOrig="920">
          <v:shape id="_x0000_i1215" type="#_x0000_t75" style="width:293.25pt;height:45.75pt" o:ole="" fillcolor="window">
            <v:imagedata r:id="rId361" o:title=""/>
          </v:shape>
          <o:OLEObject Type="Embed" ProgID="Equation.3" ShapeID="_x0000_i1215" DrawAspect="Content" ObjectID="_1457636645" r:id="rId362"/>
        </w:object>
      </w:r>
      <w:r>
        <w:rPr>
          <w:rFonts w:ascii="Times New Roman" w:hAnsi="Times New Roman" w:cs="Times New Roman"/>
          <w:sz w:val="28"/>
          <w:szCs w:val="28"/>
        </w:rPr>
        <w:t xml:space="preserve"> ,                 (4.4)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216" type="#_x0000_t75" style="width:18.75pt;height:18.75pt" o:ole="">
            <v:imagedata r:id="rId363" o:title=""/>
          </v:shape>
          <o:OLEObject Type="Embed" ProgID="Equation.3" ShapeID="_x0000_i1216" DrawAspect="Content" ObjectID="_1457636646" r:id="rId364"/>
        </w:object>
      </w:r>
      <w:r>
        <w:rPr>
          <w:rFonts w:ascii="Times New Roman" w:hAnsi="Times New Roman" w:cs="Times New Roman"/>
          <w:sz w:val="28"/>
          <w:szCs w:val="28"/>
        </w:rPr>
        <w:t xml:space="preserve"> - емкость, нагружающая выходной каскад (если для выходного каскада не задана, то взять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620" w:dyaOrig="440">
          <v:shape id="_x0000_i1217" type="#_x0000_t75" style="width:180.75pt;height:21.75pt" o:ole="" fillcolor="window">
            <v:imagedata r:id="rId365" o:title=""/>
          </v:shape>
          <o:OLEObject Type="Embed" ProgID="Equation.3" ShapeID="_x0000_i1217" DrawAspect="Content" ObjectID="_1457636647" r:id="rId366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940" w:dyaOrig="480">
          <v:shape id="_x0000_i1218" type="#_x0000_t75" style="width:47.25pt;height:24pt" o:ole="" fillcolor="window">
            <v:imagedata r:id="rId367" o:title=""/>
          </v:shape>
          <o:OLEObject Type="Embed" ProgID="Equation.3" ShapeID="_x0000_i1218" DrawAspect="Content" ObjectID="_1457636648" r:id="rId368"/>
        </w:object>
      </w:r>
      <w:r>
        <w:rPr>
          <w:rFonts w:ascii="Times New Roman" w:hAnsi="Times New Roman" w:cs="Times New Roman"/>
          <w:sz w:val="28"/>
          <w:szCs w:val="28"/>
        </w:rPr>
        <w:t xml:space="preserve">, то ожидаемые искажения будут не более заданных. В противном случае, т.е. когда 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940" w:dyaOrig="480">
          <v:shape id="_x0000_i1219" type="#_x0000_t75" style="width:47.25pt;height:24pt" o:ole="" fillcolor="window">
            <v:imagedata r:id="rId369" o:title=""/>
          </v:shape>
          <o:OLEObject Type="Embed" ProgID="Equation.3" ShapeID="_x0000_i1219" DrawAspect="Content" ObjectID="_1457636649" r:id="rId370"/>
        </w:object>
      </w:r>
      <w:r>
        <w:rPr>
          <w:rFonts w:ascii="Times New Roman" w:hAnsi="Times New Roman" w:cs="Times New Roman"/>
          <w:sz w:val="28"/>
          <w:szCs w:val="28"/>
        </w:rPr>
        <w:t xml:space="preserve">, возможно уменьшение 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20" w:dyaOrig="440">
          <v:shape id="_x0000_i1220" type="#_x0000_t75" style="width:15.75pt;height:21.75pt" o:ole="" fillcolor="window">
            <v:imagedata r:id="rId371" o:title=""/>
          </v:shape>
          <o:OLEObject Type="Embed" ProgID="Equation.3" ShapeID="_x0000_i1220" DrawAspect="Content" ObjectID="_1457636650" r:id="rId372"/>
        </w:object>
      </w:r>
      <w:r>
        <w:rPr>
          <w:rFonts w:ascii="Times New Roman" w:hAnsi="Times New Roman" w:cs="Times New Roman"/>
          <w:sz w:val="28"/>
          <w:szCs w:val="28"/>
        </w:rPr>
        <w:t xml:space="preserve"> путем снижения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560" w:dyaOrig="440">
          <v:shape id="_x0000_i1221" type="#_x0000_t75" style="width:27.75pt;height:21.75pt" o:ole="" fillcolor="window">
            <v:imagedata r:id="rId373" o:title=""/>
          </v:shape>
          <o:OLEObject Type="Embed" ProgID="Equation.3" ShapeID="_x0000_i1221" DrawAspect="Content" ObjectID="_1457636651" r:id="rId374"/>
        </w:object>
      </w:r>
      <w:r>
        <w:rPr>
          <w:rFonts w:ascii="Times New Roman" w:hAnsi="Times New Roman" w:cs="Times New Roman"/>
          <w:sz w:val="28"/>
          <w:szCs w:val="28"/>
        </w:rPr>
        <w:t xml:space="preserve"> (уменьшение номинала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222" type="#_x0000_t75" style="width:18.75pt;height:18.75pt" o:ole="">
            <v:imagedata r:id="rId375" o:title=""/>
          </v:shape>
          <o:OLEObject Type="Embed" ProgID="Equation.3" ShapeID="_x0000_i1222" DrawAspect="Content" ObjectID="_1457636652" r:id="rId376"/>
        </w:object>
      </w:r>
      <w:r>
        <w:rPr>
          <w:rFonts w:ascii="Times New Roman" w:hAnsi="Times New Roman" w:cs="Times New Roman"/>
          <w:sz w:val="28"/>
          <w:szCs w:val="28"/>
        </w:rPr>
        <w:t xml:space="preserve">), выражение (4.1), после чего следует уточнить координаты рабочей точки и т.д., т.е. проделать цикл вычислений, аналогичный рассмотренному.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по каким-либо причинам уменьшение 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223" type="#_x0000_t75" style="width:18.75pt;height:18.75pt" o:ole="">
            <v:imagedata r:id="rId375" o:title=""/>
          </v:shape>
          <o:OLEObject Type="Embed" ProgID="Equation.3" ShapeID="_x0000_i1223" DrawAspect="Content" ObjectID="_1457636653" r:id="rId377"/>
        </w:object>
      </w:r>
      <w:r>
        <w:rPr>
          <w:rFonts w:ascii="Times New Roman" w:hAnsi="Times New Roman" w:cs="Times New Roman"/>
          <w:sz w:val="28"/>
          <w:szCs w:val="28"/>
        </w:rPr>
        <w:t xml:space="preserve"> нежелательно (например, при требовании согласования выхода усилителя с нагрузкой), то следует (если имеется запас по коэффициенту усиления) ввести в каскад ООС (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224" type="#_x0000_t75" style="width:23.25pt;height:18.75pt" o:ole="">
            <v:imagedata r:id="rId378" o:title=""/>
          </v:shape>
          <o:OLEObject Type="Embed" ProgID="Equation.3" ShapeID="_x0000_i1224" DrawAspect="Content" ObjectID="_1457636654" r:id="rId379"/>
        </w:object>
      </w:r>
      <w:r>
        <w:rPr>
          <w:rFonts w:ascii="Times New Roman" w:hAnsi="Times New Roman" w:cs="Times New Roman"/>
          <w:sz w:val="28"/>
          <w:szCs w:val="28"/>
        </w:rPr>
        <w:t xml:space="preserve">, см. рис.4.1), ориентировочно полагая, что 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20" w:dyaOrig="440">
          <v:shape id="_x0000_i1225" type="#_x0000_t75" style="width:15.75pt;height:21.75pt" o:ole="" fillcolor="window">
            <v:imagedata r:id="rId380" o:title=""/>
          </v:shape>
          <o:OLEObject Type="Embed" ProgID="Equation.3" ShapeID="_x0000_i1225" DrawAspect="Content" ObjectID="_1457636655" r:id="rId381"/>
        </w:object>
      </w:r>
      <w:r>
        <w:rPr>
          <w:rFonts w:ascii="Times New Roman" w:hAnsi="Times New Roman" w:cs="Times New Roman"/>
          <w:sz w:val="28"/>
          <w:szCs w:val="28"/>
        </w:rPr>
        <w:t xml:space="preserve"> уменьшится в глубину обратной связи раз. Если введение ООС нежелательно (мал ожидаемый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00" w:dyaOrig="380">
          <v:shape id="_x0000_i1226" type="#_x0000_t75" style="width:20.25pt;height:18.75pt" o:ole="">
            <v:imagedata r:id="rId382" o:title=""/>
          </v:shape>
          <o:OLEObject Type="Embed" ProgID="Equation.3" ShapeID="_x0000_i1226" DrawAspect="Content" ObjectID="_1457636656" r:id="rId383"/>
        </w:object>
      </w:r>
      <w:r>
        <w:rPr>
          <w:rFonts w:ascii="Times New Roman" w:hAnsi="Times New Roman" w:cs="Times New Roman"/>
          <w:sz w:val="28"/>
          <w:szCs w:val="28"/>
        </w:rPr>
        <w:t xml:space="preserve">), то требуется применение транзистора с большей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227" type="#_x0000_t75" style="width:18pt;height:18.75pt" o:ole="">
            <v:imagedata r:id="rId384" o:title=""/>
          </v:shape>
          <o:OLEObject Type="Embed" ProgID="Equation.3" ShapeID="_x0000_i1227" DrawAspect="Content" ObjectID="_1457636657" r:id="rId385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Глубину ООС  при последовательной связи по току можно определить из выражения:</w:t>
      </w:r>
    </w:p>
    <w:p w:rsidR="007E0914" w:rsidRDefault="007E09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1939" w:dyaOrig="380">
          <v:shape id="_x0000_i1228" type="#_x0000_t75" style="width:96.75pt;height:18.75pt" o:ole="">
            <v:imagedata r:id="rId386" o:title=""/>
          </v:shape>
          <o:OLEObject Type="Embed" ProgID="Equation.3" ShapeID="_x0000_i1228" DrawAspect="Content" ObjectID="_1457636658" r:id="rId38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(4.5)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Крутизна усиления транзистора с учетом ООС равна: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1740" w:dyaOrig="380">
          <v:shape id="_x0000_i1229" type="#_x0000_t75" style="width:87pt;height:18.75pt" o:ole="">
            <v:imagedata r:id="rId388" o:title=""/>
          </v:shape>
          <o:OLEObject Type="Embed" ProgID="Equation.3" ShapeID="_x0000_i1229" DrawAspect="Content" ObjectID="_1457636659" r:id="rId389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Подставляя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540" w:dyaOrig="380">
          <v:shape id="_x0000_i1230" type="#_x0000_t75" style="width:27pt;height:18.75pt" o:ole="">
            <v:imagedata r:id="rId390" o:title=""/>
          </v:shape>
          <o:OLEObject Type="Embed" ProgID="Equation.3" ShapeID="_x0000_i1230" DrawAspect="Content" ObjectID="_1457636660" r:id="rId391"/>
        </w:object>
      </w:r>
      <w:r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231" type="#_x0000_t75" style="width:17.25pt;height:18.75pt" o:ole="">
            <v:imagedata r:id="rId392" o:title=""/>
          </v:shape>
          <o:OLEObject Type="Embed" ProgID="Equation.3" ShapeID="_x0000_i1231" DrawAspect="Content" ObjectID="_1457636661" r:id="rId393"/>
        </w:object>
      </w:r>
      <w:r>
        <w:rPr>
          <w:rFonts w:ascii="Times New Roman" w:hAnsi="Times New Roman" w:cs="Times New Roman"/>
          <w:sz w:val="28"/>
          <w:szCs w:val="28"/>
        </w:rPr>
        <w:t xml:space="preserve"> в выражения (4.3) и (4.4), получаем значение коэффициента усиления и постоянной времени каскада в области ВЧ (МВ) с учетом ООС: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3120" w:dyaOrig="920">
          <v:shape id="_x0000_i1232" type="#_x0000_t75" style="width:156pt;height:45.75pt" o:ole="" fillcolor="window">
            <v:imagedata r:id="rId394" o:title=""/>
          </v:shape>
          <o:OLEObject Type="Embed" ProgID="Equation.3" ShapeID="_x0000_i1232" DrawAspect="Content" ObjectID="_1457636662" r:id="rId395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полученные значения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600" w:dyaOrig="380">
          <v:shape id="_x0000_i1233" type="#_x0000_t75" style="width:30pt;height:18.75pt" o:ole="">
            <v:imagedata r:id="rId396" o:title=""/>
          </v:shape>
          <o:OLEObject Type="Embed" ProgID="Equation.3" ShapeID="_x0000_i1233" DrawAspect="Content" ObjectID="_1457636663" r:id="rId397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20" w:dyaOrig="440">
          <v:shape id="_x0000_i1234" type="#_x0000_t75" style="width:15.75pt;height:21.75pt" o:ole="" fillcolor="window">
            <v:imagedata r:id="rId398" o:title=""/>
          </v:shape>
          <o:OLEObject Type="Embed" ProgID="Equation.3" ShapeID="_x0000_i1234" DrawAspect="Content" ObjectID="_1457636664" r:id="rId399"/>
        </w:object>
      </w:r>
      <w:r>
        <w:rPr>
          <w:rFonts w:ascii="Times New Roman" w:hAnsi="Times New Roman" w:cs="Times New Roman"/>
          <w:sz w:val="28"/>
          <w:szCs w:val="28"/>
        </w:rPr>
        <w:t xml:space="preserve"> удовлетворяют первоначально заданным, т.е.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560" w:dyaOrig="380">
          <v:shape id="_x0000_i1235" type="#_x0000_t75" style="width:78pt;height:18.75pt" o:ole="">
            <v:imagedata r:id="rId400" o:title=""/>
          </v:shape>
          <o:OLEObject Type="Embed" ProgID="Equation.3" ShapeID="_x0000_i1235" DrawAspect="Content" ObjectID="_1457636665" r:id="rId401"/>
        </w:objec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920" w:dyaOrig="480">
          <v:shape id="_x0000_i1236" type="#_x0000_t75" style="width:45.75pt;height:24pt" o:ole="" fillcolor="window">
            <v:imagedata r:id="rId402" o:title=""/>
          </v:shape>
          <o:OLEObject Type="Embed" ProgID="Equation.3" ShapeID="_x0000_i1236" DrawAspect="Content" ObjectID="_1457636666" r:id="rId403"/>
        </w:object>
      </w:r>
      <w:r>
        <w:rPr>
          <w:rFonts w:ascii="Times New Roman" w:hAnsi="Times New Roman" w:cs="Times New Roman"/>
          <w:sz w:val="28"/>
          <w:szCs w:val="28"/>
        </w:rPr>
        <w:t xml:space="preserve"> , то определяют входные параметры каскада:</w:t>
      </w:r>
    </w:p>
    <w:p w:rsidR="007E0914" w:rsidRDefault="007E0914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входное сопротивление каскада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4"/>
          <w:sz w:val="28"/>
          <w:szCs w:val="28"/>
        </w:rPr>
        <w:object w:dxaOrig="2260" w:dyaOrig="800">
          <v:shape id="_x0000_i1237" type="#_x0000_t75" style="width:113.25pt;height:39.75pt" o:ole="">
            <v:imagedata r:id="rId404" o:title=""/>
          </v:shape>
          <o:OLEObject Type="Embed" ProgID="Equation.3" ShapeID="_x0000_i1237" DrawAspect="Content" ObjectID="_1457636667" r:id="rId405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639" w:dyaOrig="380">
          <v:shape id="_x0000_i1238" type="#_x0000_t75" style="width:32.25pt;height:18.75pt" o:ole="">
            <v:imagedata r:id="rId406" o:title=""/>
          </v:shape>
          <o:OLEObject Type="Embed" ProgID="Equation.3" ShapeID="_x0000_i1238" DrawAspect="Content" ObjectID="_1457636668" r:id="rId407"/>
        </w:object>
      </w:r>
      <w:r>
        <w:rPr>
          <w:rFonts w:ascii="Times New Roman" w:hAnsi="Times New Roman" w:cs="Times New Roman"/>
          <w:sz w:val="28"/>
          <w:szCs w:val="28"/>
        </w:rPr>
        <w:t xml:space="preserve"> - входное сопротивление транзистора с ОЭ,    </w:t>
      </w:r>
    </w:p>
    <w:p w:rsidR="007E0914" w:rsidRDefault="007E09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680" w:dyaOrig="380">
          <v:shape id="_x0000_i1239" type="#_x0000_t75" style="width:234pt;height:18.75pt" o:ole="">
            <v:imagedata r:id="rId408" o:title=""/>
          </v:shape>
          <o:OLEObject Type="Embed" ProgID="Equation.3" ShapeID="_x0000_i1239" DrawAspect="Content" ObjectID="_1457636669" r:id="rId409"/>
        </w:object>
      </w:r>
      <w:r>
        <w:rPr>
          <w:rFonts w:ascii="Times New Roman" w:hAnsi="Times New Roman" w:cs="Times New Roman"/>
          <w:sz w:val="28"/>
          <w:szCs w:val="28"/>
        </w:rPr>
        <w:t>,                      (4.6)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240" type="#_x0000_t75" style="width:23.25pt;height:18.75pt" o:ole="">
            <v:imagedata r:id="rId410" o:title=""/>
          </v:shape>
          <o:OLEObject Type="Embed" ProgID="Equation.3" ShapeID="_x0000_i1240" DrawAspect="Content" ObjectID="_1457636670" r:id="rId411"/>
        </w:object>
      </w:r>
      <w:r>
        <w:rPr>
          <w:rFonts w:ascii="Times New Roman" w:hAnsi="Times New Roman" w:cs="Times New Roman"/>
          <w:sz w:val="28"/>
          <w:szCs w:val="28"/>
        </w:rPr>
        <w:t xml:space="preserve"> - сопротивление базового делителя (параллельное соединение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80" w:dyaOrig="380">
          <v:shape id="_x0000_i1241" type="#_x0000_t75" style="width:24pt;height:18.75pt" o:ole="">
            <v:imagedata r:id="rId412" o:title=""/>
          </v:shape>
          <o:OLEObject Type="Embed" ProgID="Equation.3" ShapeID="_x0000_i1241" DrawAspect="Content" ObjectID="_1457636671" r:id="rId413"/>
        </w:objec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80" w:dyaOrig="380">
          <v:shape id="_x0000_i1242" type="#_x0000_t75" style="width:24pt;height:18.75pt" o:ole="">
            <v:imagedata r:id="rId414" o:title=""/>
          </v:shape>
          <o:OLEObject Type="Embed" ProgID="Equation.3" ShapeID="_x0000_i1242" DrawAspect="Content" ObjectID="_1457636672" r:id="rId415"/>
        </w:object>
      </w:r>
      <w:r>
        <w:rPr>
          <w:rFonts w:ascii="Times New Roman" w:hAnsi="Times New Roman" w:cs="Times New Roman"/>
          <w:sz w:val="28"/>
          <w:szCs w:val="28"/>
        </w:rPr>
        <w:t xml:space="preserve"> ); </w:t>
      </w:r>
    </w:p>
    <w:p w:rsidR="007E0914" w:rsidRDefault="007E0914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входную динамическую емкость каскада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object w:dxaOrig="3320" w:dyaOrig="460">
          <v:shape id="_x0000_i1243" type="#_x0000_t75" style="width:165.75pt;height:23.25pt" o:ole="" fillcolor="window">
            <v:imagedata r:id="rId416" o:title=""/>
          </v:shape>
          <o:OLEObject Type="Embed" ProgID="Equation.3" ShapeID="_x0000_i1243" DrawAspect="Content" ObjectID="_1457636673" r:id="rId417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каскаде ООС следует в последнем выражении брать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600" w:dyaOrig="380">
          <v:shape id="_x0000_i1244" type="#_x0000_t75" style="width:30pt;height:18.75pt" o:ole="">
            <v:imagedata r:id="rId418" o:title=""/>
          </v:shape>
          <o:OLEObject Type="Embed" ProgID="Equation.3" ShapeID="_x0000_i1244" DrawAspect="Content" ObjectID="_1457636674" r:id="rId419"/>
        </w:object>
      </w:r>
      <w:r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00" w:dyaOrig="380">
          <v:shape id="_x0000_i1245" type="#_x0000_t75" style="width:20.25pt;height:18.75pt" o:ole="">
            <v:imagedata r:id="rId420" o:title=""/>
          </v:shape>
          <o:OLEObject Type="Embed" ProgID="Equation.3" ShapeID="_x0000_i1245" DrawAspect="Content" ObjectID="_1457636675" r:id="rId42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4.6 Особенности расчета выходного фазоинверсного каскада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Схема одного из наиболее часто используемых фазоинверсных каскадов приведена на рис.4.4.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Выбор транзистора, расчет координат рабочей точки и цепей питания проводится для каждой половины каскада аналогично каскаду с ОЭ. При расчете цепей питания следует учесть, что через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246" type="#_x0000_t75" style="width:18pt;height:18.75pt" o:ole="">
            <v:imagedata r:id="rId422" o:title=""/>
          </v:shape>
          <o:OLEObject Type="Embed" ProgID="Equation.3" ShapeID="_x0000_i1246" DrawAspect="Content" ObjectID="_1457636676" r:id="rId423"/>
        </w:object>
      </w:r>
      <w:r>
        <w:rPr>
          <w:rFonts w:ascii="Times New Roman" w:hAnsi="Times New Roman" w:cs="Times New Roman"/>
          <w:sz w:val="28"/>
          <w:szCs w:val="28"/>
        </w:rPr>
        <w:t xml:space="preserve">будет протекать удвоенный ток покоя транзисторов VT1 и VT2 и, следовательно, номинал резистора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247" type="#_x0000_t75" style="width:18pt;height:18.75pt" o:ole="">
            <v:imagedata r:id="rId424" o:title=""/>
          </v:shape>
          <o:OLEObject Type="Embed" ProgID="Equation.3" ShapeID="_x0000_i1247" DrawAspect="Content" ObjectID="_1457636677" r:id="rId425"/>
        </w:object>
      </w:r>
      <w:r>
        <w:rPr>
          <w:rFonts w:ascii="Times New Roman" w:hAnsi="Times New Roman" w:cs="Times New Roman"/>
          <w:sz w:val="28"/>
          <w:szCs w:val="28"/>
        </w:rPr>
        <w:t xml:space="preserve"> в схеме фазоинверсного каскада уменьшается вдвое по сравнению с расчетом каскада с ОЭ.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рассмотрении, например, левой половины фазоинверсного каскада видно, что в цепь эмиттера транзистора VT1 включено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248" type="#_x0000_t75" style="width:18pt;height:18.75pt" o:ole="">
            <v:imagedata r:id="rId424" o:title=""/>
          </v:shape>
          <o:OLEObject Type="Embed" ProgID="Equation.3" ShapeID="_x0000_i1248" DrawAspect="Content" ObjectID="_1457636678" r:id="rId426"/>
        </w:object>
      </w:r>
      <w:r>
        <w:rPr>
          <w:rFonts w:ascii="Times New Roman" w:hAnsi="Times New Roman" w:cs="Times New Roman"/>
          <w:sz w:val="28"/>
          <w:szCs w:val="28"/>
        </w:rPr>
        <w:t xml:space="preserve"> и параллельно ему входное сопротивление транзистора VT2, включенного с ОБ, 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660" w:dyaOrig="440">
          <v:shape id="_x0000_i1249" type="#_x0000_t75" style="width:83.25pt;height:21.75pt" o:ole="" fillcolor="window">
            <v:imagedata r:id="rId427" o:title=""/>
          </v:shape>
          <o:OLEObject Type="Embed" ProgID="Equation.3" ShapeID="_x0000_i1249" DrawAspect="Content" ObjectID="_1457636679" r:id="rId42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Обычно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560" w:dyaOrig="440">
          <v:shape id="_x0000_i1250" type="#_x0000_t75" style="width:78pt;height:21.75pt" o:ole="" fillcolor="window">
            <v:imagedata r:id="rId429" o:title=""/>
          </v:shape>
          <o:OLEObject Type="Embed" ProgID="Equation.3" ShapeID="_x0000_i1250" DrawAspect="Content" ObjectID="_1457636680" r:id="rId430"/>
        </w:object>
      </w:r>
      <w:r>
        <w:rPr>
          <w:rFonts w:ascii="Times New Roman" w:hAnsi="Times New Roman" w:cs="Times New Roman"/>
          <w:sz w:val="28"/>
          <w:szCs w:val="28"/>
        </w:rPr>
        <w:t xml:space="preserve">, поэтому можно подставить  вместо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251" type="#_x0000_t75" style="width:23.25pt;height:18.75pt" o:ole="">
            <v:imagedata r:id="rId431" o:title=""/>
          </v:shape>
          <o:OLEObject Type="Embed" ProgID="Equation.3" ShapeID="_x0000_i1251" DrawAspect="Content" ObjectID="_1457636681" r:id="rId432"/>
        </w:object>
      </w:r>
      <w:r>
        <w:rPr>
          <w:rFonts w:ascii="Times New Roman" w:hAnsi="Times New Roman" w:cs="Times New Roman"/>
          <w:sz w:val="28"/>
          <w:szCs w:val="28"/>
        </w:rPr>
        <w:t xml:space="preserve"> в выражении (4.5)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720" w:dyaOrig="440">
          <v:shape id="_x0000_i1252" type="#_x0000_t75" style="width:36pt;height:21.75pt" o:ole="" fillcolor="window">
            <v:imagedata r:id="rId433" o:title=""/>
          </v:shape>
          <o:OLEObject Type="Embed" ProgID="Equation.3" ShapeID="_x0000_i1252" DrawAspect="Content" ObjectID="_1457636682" r:id="rId434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4360" w:dyaOrig="440">
          <v:shape id="_x0000_i1253" type="#_x0000_t75" style="width:218.25pt;height:21.75pt" o:ole="" fillcolor="window">
            <v:imagedata r:id="rId435" o:title=""/>
          </v:shape>
          <o:OLEObject Type="Embed" ProgID="Equation.3" ShapeID="_x0000_i1253" DrawAspect="Content" ObjectID="_1457636683" r:id="rId436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Следовательно, можно считать, что в фазоинверсном каскаде присутствует последовательная ООС по току с глубиной, равной двум. Поэтому все дальнейшие расчеты следует проводить аналогично разделу 4.4 в </w:t>
      </w:r>
    </w:p>
    <w:p w:rsidR="007E0914" w:rsidRDefault="007634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60pt;margin-top:1.4pt;width:381.7pt;height:310.45pt;z-index:251660288" o:allowincell="f">
            <v:imagedata r:id="rId437" o:title=""/>
            <w10:wrap type="topAndBottom"/>
          </v:shape>
        </w:pi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предположении, что глубина ООС равна двум. Если необходимо ввести ООС большей глубины, то следует включить резистор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254" type="#_x0000_t75" style="width:23.25pt;height:18.75pt" o:ole="">
            <v:imagedata r:id="rId431" o:title=""/>
          </v:shape>
          <o:OLEObject Type="Embed" ProgID="Equation.3" ShapeID="_x0000_i1254" DrawAspect="Content" ObjectID="_1457636684" r:id="rId438"/>
        </w:object>
      </w:r>
      <w:r>
        <w:rPr>
          <w:rFonts w:ascii="Times New Roman" w:hAnsi="Times New Roman" w:cs="Times New Roman"/>
          <w:sz w:val="28"/>
          <w:szCs w:val="28"/>
        </w:rPr>
        <w:t xml:space="preserve"> (см. рис.3.3) и расчет вести аналогично разделу 4.5, не забывая о существовании ООС с глубиной, равной двум.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4.7 Оценка нелинейных искажений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для оценки нелинейных искажений (НИ) используются графические методы [1,2]. Однако для случая малых нелинейностей (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620" w:dyaOrig="380">
          <v:shape id="_x0000_i1255" type="#_x0000_t75" style="width:81pt;height:18.75pt" o:ole="">
            <v:imagedata r:id="rId439" o:title=""/>
          </v:shape>
          <o:OLEObject Type="Embed" ProgID="Equation.3" ShapeID="_x0000_i1255" DrawAspect="Content" ObjectID="_1457636685" r:id="rId440"/>
        </w:object>
      </w:r>
      <w:r>
        <w:rPr>
          <w:rFonts w:ascii="Times New Roman" w:hAnsi="Times New Roman" w:cs="Times New Roman"/>
          <w:sz w:val="28"/>
          <w:szCs w:val="28"/>
        </w:rPr>
        <w:t xml:space="preserve">) существуют и аналитические методы расчета уровня НИ (обычно коэффициента гармоник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256" type="#_x0000_t75" style="width:23.25pt;height:18.75pt" o:ole="">
            <v:imagedata r:id="rId441" o:title=""/>
          </v:shape>
          <o:OLEObject Type="Embed" ProgID="Equation.3" ShapeID="_x0000_i1256" DrawAspect="Content" ObjectID="_1457636686" r:id="rId442"/>
        </w:object>
      </w:r>
      <w:r>
        <w:rPr>
          <w:rFonts w:ascii="Times New Roman" w:hAnsi="Times New Roman" w:cs="Times New Roman"/>
          <w:sz w:val="28"/>
          <w:szCs w:val="28"/>
        </w:rPr>
        <w:t>) [5].</w:t>
      </w:r>
    </w:p>
    <w:p w:rsidR="007E0914" w:rsidRDefault="007E0914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Суммарный коэффициент гармоник равен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2340" w:dyaOrig="520">
          <v:shape id="_x0000_i1257" type="#_x0000_t75" style="width:117pt;height:26.25pt" o:ole="">
            <v:imagedata r:id="rId443" o:title=""/>
          </v:shape>
          <o:OLEObject Type="Embed" ProgID="Equation.3" ShapeID="_x0000_i1257" DrawAspect="Content" ObjectID="_1457636687" r:id="rId444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560" w:dyaOrig="380">
          <v:shape id="_x0000_i1258" type="#_x0000_t75" style="width:27.75pt;height:18.75pt" o:ole="">
            <v:imagedata r:id="rId445" o:title=""/>
          </v:shape>
          <o:OLEObject Type="Embed" ProgID="Equation.3" ShapeID="_x0000_i1258" DrawAspect="Content" ObjectID="_1457636688" r:id="rId446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560" w:dyaOrig="480">
          <v:shape id="_x0000_i1259" type="#_x0000_t75" style="width:27.75pt;height:24pt" o:ole="">
            <v:imagedata r:id="rId447" o:title=""/>
          </v:shape>
          <o:OLEObject Type="Embed" ProgID="Equation.3" ShapeID="_x0000_i1259" DrawAspect="Content" ObjectID="_1457636689" r:id="rId448"/>
        </w:objec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коэффициенты гармоник по второй и третьей гармоническим составляющим (составляющими более высокого порядка в большинстве случаев можно пренебречь ввиду их малости). 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Коэффициенты гармоник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560" w:dyaOrig="380">
          <v:shape id="_x0000_i1260" type="#_x0000_t75" style="width:27.75pt;height:18.75pt" o:ole="">
            <v:imagedata r:id="rId445" o:title=""/>
          </v:shape>
          <o:OLEObject Type="Embed" ProgID="Equation.3" ShapeID="_x0000_i1260" DrawAspect="Content" ObjectID="_1457636690" r:id="rId449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560" w:dyaOrig="480">
          <v:shape id="_x0000_i1261" type="#_x0000_t75" style="width:27.75pt;height:24pt" o:ole="">
            <v:imagedata r:id="rId447" o:title=""/>
          </v:shape>
          <o:OLEObject Type="Embed" ProgID="Equation.3" ShapeID="_x0000_i1261" DrawAspect="Content" ObjectID="_1457636691" r:id="rId450"/>
        </w:object>
      </w:r>
      <w:r>
        <w:rPr>
          <w:rFonts w:ascii="Times New Roman" w:hAnsi="Times New Roman" w:cs="Times New Roman"/>
          <w:sz w:val="28"/>
          <w:szCs w:val="28"/>
        </w:rPr>
        <w:t xml:space="preserve"> определяются из следующих выражений: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6"/>
          <w:sz w:val="28"/>
          <w:szCs w:val="28"/>
        </w:rPr>
        <w:object w:dxaOrig="2640" w:dyaOrig="1880">
          <v:shape id="_x0000_i1262" type="#_x0000_t75" style="width:132pt;height:93.75pt" o:ole="" fillcolor="window">
            <v:imagedata r:id="rId451" o:title=""/>
          </v:shape>
          <o:OLEObject Type="Embed" ProgID="Equation.3" ShapeID="_x0000_i1262" DrawAspect="Content" ObjectID="_1457636692" r:id="rId452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80" w:dyaOrig="380">
          <v:shape id="_x0000_i1263" type="#_x0000_t75" style="width:24pt;height:18.75pt" o:ole="">
            <v:imagedata r:id="rId453" o:title=""/>
          </v:shape>
          <o:OLEObject Type="Embed" ProgID="Equation.3" ShapeID="_x0000_i1263" DrawAspect="Content" ObjectID="_1457636693" r:id="rId454"/>
        </w:object>
      </w:r>
      <w:r>
        <w:rPr>
          <w:rFonts w:ascii="Times New Roman" w:hAnsi="Times New Roman" w:cs="Times New Roman"/>
          <w:sz w:val="28"/>
          <w:szCs w:val="28"/>
        </w:rPr>
        <w:t xml:space="preserve"> - входное напряжение сигнала;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00" w:dyaOrig="420">
          <v:shape id="_x0000_i1264" type="#_x0000_t75" style="width:20.25pt;height:21pt" o:ole="" fillcolor="window">
            <v:imagedata r:id="rId455" o:title=""/>
          </v:shape>
          <o:OLEObject Type="Embed" ProgID="Equation.3" ShapeID="_x0000_i1264" DrawAspect="Content" ObjectID="_1457636694" r:id="rId456"/>
        </w:object>
      </w:r>
      <w:r>
        <w:rPr>
          <w:rFonts w:ascii="Times New Roman" w:hAnsi="Times New Roman" w:cs="Times New Roman"/>
          <w:sz w:val="28"/>
          <w:szCs w:val="28"/>
        </w:rPr>
        <w:t xml:space="preserve"> - температурный потенциал,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00" w:dyaOrig="420">
          <v:shape id="_x0000_i1265" type="#_x0000_t75" style="width:20.25pt;height:21pt" o:ole="" fillcolor="window">
            <v:imagedata r:id="rId457" o:title=""/>
          </v:shape>
          <o:OLEObject Type="Embed" ProgID="Equation.3" ShapeID="_x0000_i1265" DrawAspect="Content" ObjectID="_1457636695" r:id="rId458"/>
        </w:object>
      </w:r>
      <w:r>
        <w:rPr>
          <w:rFonts w:ascii="Times New Roman" w:hAnsi="Times New Roman" w:cs="Times New Roman"/>
          <w:sz w:val="28"/>
          <w:szCs w:val="28"/>
        </w:rPr>
        <w:t>=25,6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279" w:dyaOrig="380">
          <v:shape id="_x0000_i1266" type="#_x0000_t75" style="width:14.25pt;height:18.75pt" o:ole="">
            <v:imagedata r:id="rId459" o:title=""/>
          </v:shape>
          <o:OLEObject Type="Embed" ProgID="Equation.3" ShapeID="_x0000_i1266" DrawAspect="Content" ObjectID="_1457636696" r:id="rId460"/>
        </w:object>
      </w:r>
      <w:r>
        <w:rPr>
          <w:rFonts w:ascii="Times New Roman" w:hAnsi="Times New Roman" w:cs="Times New Roman"/>
          <w:sz w:val="28"/>
          <w:szCs w:val="28"/>
        </w:rPr>
        <w:t>В;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  -  фактор связи (петлевое усиление).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Фактор связи рассчитывается следующим образом: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4"/>
          <w:sz w:val="28"/>
          <w:szCs w:val="28"/>
        </w:rPr>
        <w:object w:dxaOrig="5100" w:dyaOrig="800">
          <v:shape id="_x0000_i1267" type="#_x0000_t75" style="width:255pt;height:39.75pt" o:ole="">
            <v:imagedata r:id="rId461" o:title=""/>
          </v:shape>
          <o:OLEObject Type="Embed" ProgID="Equation.3" ShapeID="_x0000_i1267" DrawAspect="Content" ObjectID="_1457636697" r:id="rId462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в каскаде отсутствует ООС, то в последнем выражении следует положить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999" w:dyaOrig="380">
          <v:shape id="_x0000_i1268" type="#_x0000_t75" style="width:50.25pt;height:18.75pt" o:ole="">
            <v:imagedata r:id="rId463" o:title=""/>
          </v:shape>
          <o:OLEObject Type="Embed" ProgID="Equation.3" ShapeID="_x0000_i1268" DrawAspect="Content" ObjectID="_1457636698" r:id="rId464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РАСЧЕТ ПРЕДВАРИТЕЛЬНЫХ КАСКАДОВ</w:t>
      </w:r>
    </w:p>
    <w:p w:rsidR="007E0914" w:rsidRDefault="007E0914">
      <w:pPr>
        <w:jc w:val="center"/>
        <w:rPr>
          <w:b/>
          <w:bCs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5.1 Расчет промежуточных каскадов</w:t>
      </w:r>
    </w:p>
    <w:p w:rsidR="007E0914" w:rsidRDefault="007E09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Исходными данными для проектирования промежуточного каскада являются: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требуемый коэффициент усиления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00" w:dyaOrig="380">
          <v:shape id="_x0000_i1269" type="#_x0000_t75" style="width:20.25pt;height:18.75pt" o:ole="">
            <v:imagedata r:id="rId465" o:title=""/>
          </v:shape>
          <o:OLEObject Type="Embed" ProgID="Equation.3" ShapeID="_x0000_i1269" DrawAspect="Content" ObjectID="_1457636699" r:id="rId466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максимально допустимый коэффициент частотных искажений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270" type="#_x0000_t75" style="width:23.25pt;height:18.75pt" o:ole="">
            <v:imagedata r:id="rId467" o:title=""/>
          </v:shape>
          <o:OLEObject Type="Embed" ProgID="Equation.3" ShapeID="_x0000_i1270" DrawAspect="Content" ObjectID="_1457636700" r:id="rId468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максимальное выходное напряжение сигнала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999" w:dyaOrig="380">
          <v:shape id="_x0000_i1271" type="#_x0000_t75" style="width:50.25pt;height:18.75pt" o:ole="">
            <v:imagedata r:id="rId469" o:title=""/>
          </v:shape>
          <o:OLEObject Type="Embed" ProgID="Equation.3" ShapeID="_x0000_i1271" DrawAspect="Content" ObjectID="_1457636701" r:id="rId470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величина и характер нагрузки.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выборе типа транзистора предварительных каскадов следует использовать рекомендации, приведенные в подразделе 4.1.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Оценим значение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999" w:dyaOrig="380">
          <v:shape id="_x0000_i1272" type="#_x0000_t75" style="width:50.25pt;height:18.75pt" o:ole="">
            <v:imagedata r:id="rId469" o:title=""/>
          </v:shape>
          <o:OLEObject Type="Embed" ProgID="Equation.3" ShapeID="_x0000_i1272" DrawAspect="Content" ObjectID="_1457636702" r:id="rId471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3000" w:dyaOrig="460">
          <v:shape id="_x0000_i1273" type="#_x0000_t75" style="width:150pt;height:23.25pt" o:ole="">
            <v:imagedata r:id="rId472" o:title=""/>
          </v:shape>
          <o:OLEObject Type="Embed" ProgID="Equation.3" ShapeID="_x0000_i1273" DrawAspect="Content" ObjectID="_1457636703" r:id="rId473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999" w:dyaOrig="460">
          <v:shape id="_x0000_i1274" type="#_x0000_t75" style="width:50.25pt;height:23.25pt" o:ole="">
            <v:imagedata r:id="rId474" o:title=""/>
          </v:shape>
          <o:OLEObject Type="Embed" ProgID="Equation.3" ShapeID="_x0000_i1274" DrawAspect="Content" ObjectID="_1457636704" r:id="rId475"/>
        </w:object>
      </w:r>
      <w:r>
        <w:rPr>
          <w:rFonts w:ascii="Times New Roman" w:hAnsi="Times New Roman" w:cs="Times New Roman"/>
          <w:sz w:val="28"/>
          <w:szCs w:val="28"/>
        </w:rPr>
        <w:t xml:space="preserve"> - максимальное выходное напряжение следующего каскада;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00" w:dyaOrig="460">
          <v:shape id="_x0000_i1275" type="#_x0000_t75" style="width:20.25pt;height:23.25pt" o:ole="">
            <v:imagedata r:id="rId476" o:title=""/>
          </v:shape>
          <o:OLEObject Type="Embed" ProgID="Equation.3" ShapeID="_x0000_i1275" DrawAspect="Content" ObjectID="_1457636705" r:id="rId47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- коэффициент усиления следующего каскада.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Нагрузкой промежуточных каскадов являются входное сопротивление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80" w:dyaOrig="380">
          <v:shape id="_x0000_i1276" type="#_x0000_t75" style="width:24pt;height:18.75pt" o:ole="">
            <v:imagedata r:id="rId478" o:title=""/>
          </v:shape>
          <o:OLEObject Type="Embed" ProgID="Equation.3" ShapeID="_x0000_i1276" DrawAspect="Content" ObjectID="_1457636706" r:id="rId479"/>
        </w:object>
      </w:r>
      <w:r>
        <w:rPr>
          <w:rFonts w:ascii="Times New Roman" w:hAnsi="Times New Roman" w:cs="Times New Roman"/>
          <w:sz w:val="28"/>
          <w:szCs w:val="28"/>
        </w:rPr>
        <w:t xml:space="preserve"> и входная динамическая емкость </w:t>
      </w:r>
      <w:r>
        <w:rPr>
          <w:rFonts w:ascii="Times New Roman" w:hAnsi="Times New Roman" w:cs="Times New Roman"/>
          <w:position w:val="-16"/>
          <w:sz w:val="28"/>
          <w:szCs w:val="28"/>
        </w:rPr>
        <w:object w:dxaOrig="639" w:dyaOrig="420">
          <v:shape id="_x0000_i1277" type="#_x0000_t75" style="width:32.25pt;height:21pt" o:ole="">
            <v:imagedata r:id="rId480" o:title=""/>
          </v:shape>
          <o:OLEObject Type="Embed" ProgID="Equation.3" ShapeID="_x0000_i1277" DrawAspect="Content" ObjectID="_1457636707" r:id="rId481"/>
        </w:object>
      </w:r>
      <w:r>
        <w:rPr>
          <w:rFonts w:ascii="Times New Roman" w:hAnsi="Times New Roman" w:cs="Times New Roman"/>
          <w:sz w:val="28"/>
          <w:szCs w:val="28"/>
        </w:rPr>
        <w:t>следующего каскада.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большинстве случаев требуемые предельные значения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859" w:dyaOrig="440">
          <v:shape id="_x0000_i1278" type="#_x0000_t75" style="width:42.75pt;height:21.75pt" o:ole="" fillcolor="window">
            <v:imagedata r:id="rId482" o:title=""/>
          </v:shape>
          <o:OLEObject Type="Embed" ProgID="Equation.3" ShapeID="_x0000_i1278" DrawAspect="Content" ObjectID="_1457636708" r:id="rId483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00" w:dyaOrig="380">
          <v:shape id="_x0000_i1279" type="#_x0000_t75" style="width:35.25pt;height:18.75pt" o:ole="">
            <v:imagedata r:id="rId484" o:title=""/>
          </v:shape>
          <o:OLEObject Type="Embed" ProgID="Equation.3" ShapeID="_x0000_i1279" DrawAspect="Content" ObjectID="_1457636709" r:id="rId485"/>
        </w:object>
      </w:r>
      <w:r>
        <w:rPr>
          <w:rFonts w:ascii="Times New Roman" w:hAnsi="Times New Roman" w:cs="Times New Roman"/>
          <w:sz w:val="28"/>
          <w:szCs w:val="28"/>
        </w:rPr>
        <w:t xml:space="preserve">, определенные по соотношениям, приведенным в подразделе 4.1, оказываются значительно меньше аналогичных справочных значений для маломощных транзисторов, что указывает на малосигнальный режим работы каскада. В этом случае основным критерием выбора транзистора являются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280" type="#_x0000_t75" style="width:18pt;height:18.75pt" o:ole="">
            <v:imagedata r:id="rId486" o:title=""/>
          </v:shape>
          <o:OLEObject Type="Embed" ProgID="Equation.3" ShapeID="_x0000_i1280" DrawAspect="Content" ObjectID="_1457636710" r:id="rId487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34B0">
        <w:rPr>
          <w:noProof/>
        </w:rPr>
        <w:pict>
          <v:shape id="_x0000_s1031" type="#_x0000_t75" style="position:absolute;left:0;text-align:left;margin-left:117.6pt;margin-top:44.6pt;width:302.95pt;height:390.7pt;z-index:251655168;mso-position-horizontal-relative:text;mso-position-vertical-relative:text" o:allowincell="f">
            <v:imagedata r:id="rId488" o:title=""/>
            <w10:wrap type="topAndBottom"/>
          </v:shape>
        </w:pict>
      </w:r>
      <w:r>
        <w:rPr>
          <w:rFonts w:ascii="Times New Roman" w:hAnsi="Times New Roman" w:cs="Times New Roman"/>
          <w:sz w:val="28"/>
          <w:szCs w:val="28"/>
        </w:rPr>
        <w:t>и тип проводимости. Схема промежуточного каскада с ОЭ приведена на рисунке 5.1.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расчете требуемого режима транзисторов промежуточных каскадов по постоянному току следует ориентироваться на соотношения, приведенные в подразделе 4.2. Однако при малосигнальном режиме следует ориентироваться на тот режим транзистора, при котором приводятся его основные справочные данные (обычно для маломощных ВЧ и СВЧ транзисторов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939" w:dyaOrig="380">
          <v:shape id="_x0000_i1281" type="#_x0000_t75" style="width:96.75pt;height:18.75pt" o:ole="">
            <v:imagedata r:id="rId489" o:title=""/>
          </v:shape>
          <o:OLEObject Type="Embed" ProgID="Equation.3" ShapeID="_x0000_i1281" DrawAspect="Content" ObjectID="_1457636711" r:id="rId490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060" w:dyaOrig="380">
          <v:shape id="_x0000_i1282" type="#_x0000_t75" style="width:102.75pt;height:18.75pt" o:ole="">
            <v:imagedata r:id="rId491" o:title=""/>
          </v:shape>
          <o:OLEObject Type="Embed" ProgID="Equation.3" ShapeID="_x0000_i1282" DrawAspect="Content" ObjectID="_1457636712" r:id="rId492"/>
        </w:objec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цепей питания и термостабилизации проводится по соотношениям, приведенным в подразделе 4.4. Обычно напряжение источника питания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283" type="#_x0000_t75" style="width:18.75pt;height:18.75pt" o:ole="">
            <v:imagedata r:id="rId493" o:title=""/>
          </v:shape>
          <o:OLEObject Type="Embed" ProgID="Equation.3" ShapeID="_x0000_i1283" DrawAspect="Content" ObjectID="_1457636713" r:id="rId494"/>
        </w:object>
      </w:r>
      <w:r>
        <w:rPr>
          <w:rFonts w:ascii="Times New Roman" w:hAnsi="Times New Roman" w:cs="Times New Roman"/>
          <w:sz w:val="28"/>
          <w:szCs w:val="28"/>
        </w:rPr>
        <w:t xml:space="preserve"> для промежуточных каскадов, рассчитанное по соотношению (4.2), получается меньше, чем для оконечного каскада. Чтобы питать все каскады усилителя от одного источника питания, промежуточные каскады следует подключать к нему через фильтрующую цепь </w:t>
      </w:r>
      <w:r>
        <w:rPr>
          <w:rFonts w:ascii="Times New Roman" w:hAnsi="Times New Roman" w:cs="Times New Roman"/>
          <w:position w:val="-16"/>
          <w:sz w:val="28"/>
          <w:szCs w:val="28"/>
        </w:rPr>
        <w:object w:dxaOrig="780" w:dyaOrig="420">
          <v:shape id="_x0000_i1284" type="#_x0000_t75" style="width:39pt;height:21pt" o:ole="">
            <v:imagedata r:id="rId495" o:title=""/>
          </v:shape>
          <o:OLEObject Type="Embed" ProgID="Equation.3" ShapeID="_x0000_i1284" DrawAspect="Content" ObjectID="_1457636714" r:id="rId496"/>
        </w:object>
      </w:r>
      <w:r>
        <w:rPr>
          <w:rFonts w:ascii="Times New Roman" w:hAnsi="Times New Roman" w:cs="Times New Roman"/>
          <w:sz w:val="28"/>
          <w:szCs w:val="28"/>
        </w:rPr>
        <w:t>, служащую кроме того  для устранения паразитной ОС через источник питания.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параллельном включении фильтрующей цепи ее номиналы определяются из следующих соотношений: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4"/>
          <w:sz w:val="28"/>
          <w:szCs w:val="28"/>
        </w:rPr>
        <w:object w:dxaOrig="2640" w:dyaOrig="1840">
          <v:shape id="_x0000_i1285" type="#_x0000_t75" style="width:132pt;height:92.25pt" o:ole="" fillcolor="window">
            <v:imagedata r:id="rId497" o:title=""/>
          </v:shape>
          <o:OLEObject Type="Embed" ProgID="Equation.3" ShapeID="_x0000_i1285" DrawAspect="Content" ObjectID="_1457636715" r:id="rId498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840" w:dyaOrig="380">
          <v:shape id="_x0000_i1286" type="#_x0000_t75" style="width:42pt;height:18.75pt" o:ole="">
            <v:imagedata r:id="rId499" o:title=""/>
          </v:shape>
          <o:OLEObject Type="Embed" ProgID="Equation.3" ShapeID="_x0000_i1286" DrawAspect="Content" ObjectID="_1457636716" r:id="rId500"/>
        </w:object>
      </w:r>
      <w:r>
        <w:rPr>
          <w:rFonts w:ascii="Times New Roman" w:hAnsi="Times New Roman" w:cs="Times New Roman"/>
          <w:sz w:val="28"/>
          <w:szCs w:val="28"/>
        </w:rPr>
        <w:t xml:space="preserve">  напряжение источника питания оконечного каскада, для ИУ </w:t>
      </w:r>
      <w:r>
        <w:rPr>
          <w:rFonts w:ascii="Times New Roman" w:hAnsi="Times New Roman" w:cs="Times New Roman"/>
          <w:position w:val="-38"/>
          <w:sz w:val="28"/>
          <w:szCs w:val="28"/>
        </w:rPr>
        <w:object w:dxaOrig="1440" w:dyaOrig="880">
          <v:shape id="_x0000_i1287" type="#_x0000_t75" style="width:1in;height:44.25pt" o:ole="" fillcolor="window">
            <v:imagedata r:id="rId501" o:title=""/>
          </v:shape>
          <o:OLEObject Type="Embed" ProgID="Equation.3" ShapeID="_x0000_i1287" DrawAspect="Content" ObjectID="_1457636717" r:id="rId502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288" type="#_x0000_t75" style="width:18pt;height:18.75pt" o:ole="">
            <v:imagedata r:id="rId179" o:title=""/>
          </v:shape>
          <o:OLEObject Type="Embed" ProgID="Equation.3" ShapeID="_x0000_i1288" DrawAspect="Content" ObjectID="_1457636718" r:id="rId503"/>
        </w:object>
      </w:r>
      <w:r>
        <w:rPr>
          <w:rFonts w:ascii="Times New Roman" w:hAnsi="Times New Roman" w:cs="Times New Roman"/>
          <w:sz w:val="28"/>
          <w:szCs w:val="28"/>
        </w:rPr>
        <w:t xml:space="preserve"> - длительность импульса. Здесь предполагается, что с целью улучшения развязки по питанию  цепь базового делителя включена после фильтрующей цепи. 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Требуемое значение номинала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289" type="#_x0000_t75" style="width:18.75pt;height:18.75pt" o:ole="">
            <v:imagedata r:id="rId504" o:title=""/>
          </v:shape>
          <o:OLEObject Type="Embed" ProgID="Equation.3" ShapeID="_x0000_i1289" DrawAspect="Content" ObjectID="_1457636719" r:id="rId505"/>
        </w:object>
      </w:r>
      <w:r>
        <w:rPr>
          <w:rFonts w:ascii="Times New Roman" w:hAnsi="Times New Roman" w:cs="Times New Roman"/>
          <w:sz w:val="28"/>
          <w:szCs w:val="28"/>
        </w:rPr>
        <w:t xml:space="preserve"> можно определить через значение эквивалентного сопротивления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560" w:dyaOrig="440">
          <v:shape id="_x0000_i1290" type="#_x0000_t75" style="width:27.75pt;height:21.75pt" o:ole="" fillcolor="window">
            <v:imagedata r:id="rId506" o:title=""/>
          </v:shape>
          <o:OLEObject Type="Embed" ProgID="Equation.3" ShapeID="_x0000_i1290" DrawAspect="Content" ObjectID="_1457636720" r:id="rId507"/>
        </w:object>
      </w:r>
      <w:r>
        <w:rPr>
          <w:rFonts w:ascii="Times New Roman" w:hAnsi="Times New Roman" w:cs="Times New Roman"/>
          <w:sz w:val="28"/>
          <w:szCs w:val="28"/>
        </w:rPr>
        <w:t>, которое в свою очередь можно определить из соотношения (4.5).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Расчет промежуточных каскадов в области ВЧ (МВ) в принципе не отличается от расчета оконечного каскада, включая и критерии выбора цепи ООС. При использовании соотношений, приведенных в подразделе 4.5, следует заменять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291" type="#_x0000_t75" style="width:18.75pt;height:18.75pt" o:ole="">
            <v:imagedata r:id="rId508" o:title=""/>
          </v:shape>
          <o:OLEObject Type="Embed" ProgID="Equation.3" ShapeID="_x0000_i1291" DrawAspect="Content" ObjectID="_1457636721" r:id="rId509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292" type="#_x0000_t75" style="width:18.75pt;height:18.75pt" o:ole="">
            <v:imagedata r:id="rId510" o:title=""/>
          </v:shape>
          <o:OLEObject Type="Embed" ProgID="Equation.3" ShapeID="_x0000_i1292" DrawAspect="Content" ObjectID="_1457636722" r:id="rId511"/>
        </w:objec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на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80" w:dyaOrig="380">
          <v:shape id="_x0000_i1293" type="#_x0000_t75" style="width:24pt;height:18.75pt" o:ole="">
            <v:imagedata r:id="rId512" o:title=""/>
          </v:shape>
          <o:OLEObject Type="Embed" ProgID="Equation.3" ShapeID="_x0000_i1293" DrawAspect="Content" ObjectID="_1457636723" r:id="rId513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position w:val="-16"/>
          <w:sz w:val="28"/>
          <w:szCs w:val="28"/>
        </w:rPr>
        <w:object w:dxaOrig="639" w:dyaOrig="420">
          <v:shape id="_x0000_i1294" type="#_x0000_t75" style="width:32.25pt;height:21pt" o:ole="">
            <v:imagedata r:id="rId514" o:title=""/>
          </v:shape>
          <o:OLEObject Type="Embed" ProgID="Equation.3" ShapeID="_x0000_i1294" DrawAspect="Content" ObjectID="_1457636724" r:id="rId515"/>
        </w:object>
      </w:r>
      <w:r>
        <w:rPr>
          <w:rFonts w:ascii="Times New Roman" w:hAnsi="Times New Roman" w:cs="Times New Roman"/>
          <w:sz w:val="28"/>
          <w:szCs w:val="28"/>
        </w:rPr>
        <w:t xml:space="preserve"> следующего каскада. 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ситуации, когда </w:t>
      </w:r>
      <w:r>
        <w:rPr>
          <w:rFonts w:ascii="Times New Roman" w:hAnsi="Times New Roman" w:cs="Times New Roman"/>
          <w:position w:val="-16"/>
          <w:sz w:val="28"/>
          <w:szCs w:val="28"/>
        </w:rPr>
        <w:object w:dxaOrig="639" w:dyaOrig="420">
          <v:shape id="_x0000_i1295" type="#_x0000_t75" style="width:32.25pt;height:21pt" o:ole="">
            <v:imagedata r:id="rId516" o:title=""/>
          </v:shape>
          <o:OLEObject Type="Embed" ProgID="Equation.3" ShapeID="_x0000_i1295" DrawAspect="Content" ObjectID="_1457636725" r:id="rId517"/>
        </w:object>
      </w:r>
      <w:r>
        <w:rPr>
          <w:rFonts w:ascii="Times New Roman" w:hAnsi="Times New Roman" w:cs="Times New Roman"/>
          <w:sz w:val="28"/>
          <w:szCs w:val="28"/>
        </w:rPr>
        <w:t xml:space="preserve"> последующего каскада относительно велика (сотни пикофарад - единицы нанофарад), с целью уменьшения ее влияния на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296" type="#_x0000_t75" style="width:23.25pt;height:18.75pt" o:ole="">
            <v:imagedata r:id="rId518" o:title=""/>
          </v:shape>
          <o:OLEObject Type="Embed" ProgID="Equation.3" ShapeID="_x0000_i1296" DrawAspect="Content" ObjectID="_1457636726" r:id="rId519"/>
        </w:object>
      </w:r>
      <w:r>
        <w:rPr>
          <w:rFonts w:ascii="Times New Roman" w:hAnsi="Times New Roman" w:cs="Times New Roman"/>
          <w:sz w:val="28"/>
          <w:szCs w:val="28"/>
        </w:rPr>
        <w:t>рассчитываемого каскада возможно применение каскада с ОК.  Вариант схемы предоконечного каскада с ОК и непосредственной межкаскадной связью приведен на рис.5.2.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Резистор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40" w:dyaOrig="380">
          <v:shape id="_x0000_i1297" type="#_x0000_t75" style="width:21.75pt;height:18.75pt" o:ole="">
            <v:imagedata r:id="rId520" o:title=""/>
          </v:shape>
          <o:OLEObject Type="Embed" ProgID="Equation.3" ShapeID="_x0000_i1297" DrawAspect="Content" ObjectID="_1457636727" r:id="rId521"/>
        </w:objec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из условия обеспечения режима транзистора VT2 аналогично резистору базового делителя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80" w:dyaOrig="380">
          <v:shape id="_x0000_i1298" type="#_x0000_t75" style="width:24pt;height:18.75pt" o:ole="">
            <v:imagedata r:id="rId522" o:title=""/>
          </v:shape>
          <o:OLEObject Type="Embed" ProgID="Equation.3" ShapeID="_x0000_i1298" DrawAspect="Content" ObjectID="_1457636728" r:id="rId523"/>
        </w:object>
      </w:r>
      <w:r>
        <w:rPr>
          <w:rFonts w:ascii="Times New Roman" w:hAnsi="Times New Roman" w:cs="Times New Roman"/>
          <w:sz w:val="28"/>
          <w:szCs w:val="28"/>
        </w:rPr>
        <w:t xml:space="preserve">(см. подраздел 4.4) с учетом того, что  роль  тока делителя здесь играет ток покоя транзистора VT1. При оценке термонестабильности VT2 следует учесть то обстоятельство, что уход тока коллектора (и тока эмиттера) транзистора VT1 будет в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639" w:dyaOrig="440">
          <v:shape id="_x0000_i1299" type="#_x0000_t75" style="width:32.25pt;height:21.75pt" o:ole="" fillcolor="window">
            <v:imagedata r:id="rId524" o:title=""/>
          </v:shape>
          <o:OLEObject Type="Embed" ProgID="Equation.3" ShapeID="_x0000_i1299" DrawAspect="Content" ObjectID="_1457636729" r:id="rId525"/>
        </w:object>
      </w:r>
      <w:r>
        <w:rPr>
          <w:rFonts w:ascii="Times New Roman" w:hAnsi="Times New Roman" w:cs="Times New Roman"/>
          <w:sz w:val="28"/>
          <w:szCs w:val="28"/>
        </w:rPr>
        <w:t xml:space="preserve"> раз  усилен транзистором VT2, поэтому термостабилизация предоконечного каскада должна быть достаточно жесткой. При расчете коэффициентов термостабилизации для оконечного каскада (см. подраздел 4.4) следует полагать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540" w:dyaOrig="380">
          <v:shape id="_x0000_i1300" type="#_x0000_t75" style="width:77.25pt;height:18.75pt" o:ole="">
            <v:imagedata r:id="rId526" o:title=""/>
          </v:shape>
          <o:OLEObject Type="Embed" ProgID="Equation.3" ShapeID="_x0000_i1300" DrawAspect="Content" ObjectID="_1457636730" r:id="rId527"/>
        </w:object>
      </w:r>
      <w:r>
        <w:rPr>
          <w:rFonts w:ascii="Times New Roman" w:hAnsi="Times New Roman" w:cs="Times New Roman"/>
          <w:sz w:val="28"/>
          <w:szCs w:val="28"/>
        </w:rPr>
        <w:t>, т.е.  сопротивление транзистора VT1 со стороны эмиттера.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Расчет каскада с ОК рекомендуется вести в следующей последовательности:</w:t>
      </w:r>
    </w:p>
    <w:p w:rsidR="007E0914" w:rsidRDefault="007E0914">
      <w:pPr>
        <w:outlineLvl w:val="0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определяем эквивалентное сопротивление нагрузки 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2220" w:dyaOrig="880">
          <v:shape id="_x0000_i1301" type="#_x0000_t75" style="width:111pt;height:44.25pt" o:ole="" fillcolor="window">
            <v:imagedata r:id="rId528" o:title=""/>
          </v:shape>
          <o:OLEObject Type="Embed" ProgID="Equation.3" ShapeID="_x0000_i1301" DrawAspect="Content" ObjectID="_1457636731" r:id="rId529"/>
        </w:object>
      </w:r>
    </w:p>
    <w:p w:rsidR="007E0914" w:rsidRDefault="007E091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E0914" w:rsidRDefault="007634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96pt;margin-top:1.4pt;width:333.7pt;height:317.95pt;z-index:251661312" o:allowincell="f">
            <v:imagedata r:id="rId530" o:title=""/>
            <w10:wrap type="topAndBottom"/>
          </v:shape>
        </w:pi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80" w:dyaOrig="380">
          <v:shape id="_x0000_i1302" type="#_x0000_t75" style="width:24pt;height:18.75pt" o:ole="">
            <v:imagedata r:id="rId531" o:title=""/>
          </v:shape>
          <o:OLEObject Type="Embed" ProgID="Equation.3" ShapeID="_x0000_i1302" DrawAspect="Content" ObjectID="_1457636732" r:id="rId532"/>
        </w:object>
      </w:r>
      <w:r>
        <w:rPr>
          <w:rFonts w:ascii="Times New Roman" w:hAnsi="Times New Roman" w:cs="Times New Roman"/>
          <w:sz w:val="28"/>
          <w:szCs w:val="28"/>
        </w:rPr>
        <w:t xml:space="preserve"> - входное сопротивление оконечного каскада, в отсутствие базового делителя у этого каскада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359" w:dyaOrig="380">
          <v:shape id="_x0000_i1303" type="#_x0000_t75" style="width:68.25pt;height:18.75pt" o:ole="">
            <v:imagedata r:id="rId533" o:title=""/>
          </v:shape>
          <o:OLEObject Type="Embed" ProgID="Equation.3" ShapeID="_x0000_i1303" DrawAspect="Content" ObjectID="_1457636733" r:id="rId534"/>
        </w:object>
      </w:r>
      <w:r>
        <w:rPr>
          <w:rFonts w:ascii="Times New Roman" w:hAnsi="Times New Roman" w:cs="Times New Roman"/>
          <w:sz w:val="28"/>
          <w:szCs w:val="28"/>
        </w:rPr>
        <w:t>(см. выражение 4.6);</w:t>
      </w:r>
    </w:p>
    <w:p w:rsidR="007E0914" w:rsidRDefault="007E0914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рассчитываем глубину последовательной ООС по напряжению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1820" w:dyaOrig="440">
          <v:shape id="_x0000_i1304" type="#_x0000_t75" style="width:90.75pt;height:21.75pt" o:ole="" fillcolor="window">
            <v:imagedata r:id="rId535" o:title=""/>
          </v:shape>
          <o:OLEObject Type="Embed" ProgID="Equation.3" ShapeID="_x0000_i1304" DrawAspect="Content" ObjectID="_1457636734" r:id="rId536"/>
        </w:objec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проводим расчет каскада в области ВЧ (МВ) по методике подраздела 4.4 (аналогично каскаду с ОЭ);</w:t>
      </w:r>
    </w:p>
    <w:p w:rsidR="007E0914" w:rsidRDefault="007E0914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A8"/>
      </w:r>
      <w:r>
        <w:rPr>
          <w:rFonts w:ascii="Times New Roman" w:hAnsi="Times New Roman" w:cs="Times New Roman"/>
          <w:sz w:val="28"/>
          <w:szCs w:val="28"/>
        </w:rPr>
        <w:t xml:space="preserve"> определяем параметры каскада с ОК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88"/>
          <w:sz w:val="28"/>
          <w:szCs w:val="28"/>
        </w:rPr>
        <w:object w:dxaOrig="5080" w:dyaOrig="1920">
          <v:shape id="_x0000_i1305" type="#_x0000_t75" style="width:254.25pt;height:96pt" o:ole="" fillcolor="window">
            <v:imagedata r:id="rId537" o:title=""/>
          </v:shape>
          <o:OLEObject Type="Embed" ProgID="Equation.3" ShapeID="_x0000_i1305" DrawAspect="Content" ObjectID="_1457636735" r:id="rId538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некоторых случаях комбинация каскадов (каскод) ОК-ОЭ может быть эффективнее каскода ОЭ-ОЭ.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Поскольку выходное сопротивление каскада с ОК носит индуктивный характер, то с целью устранения возможной неравномерности АЧХ необходимо, чтобы резонанс параллельного контура, образованного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859" w:dyaOrig="440">
          <v:shape id="_x0000_i1306" type="#_x0000_t75" style="width:42.75pt;height:21.75pt" o:ole="" fillcolor="window">
            <v:imagedata r:id="rId539" o:title=""/>
          </v:shape>
          <o:OLEObject Type="Embed" ProgID="Equation.3" ShapeID="_x0000_i1306" DrawAspect="Content" ObjectID="_1457636736" r:id="rId540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position w:val="-16"/>
          <w:sz w:val="28"/>
          <w:szCs w:val="28"/>
        </w:rPr>
        <w:object w:dxaOrig="639" w:dyaOrig="420">
          <v:shape id="_x0000_i1307" type="#_x0000_t75" style="width:32.25pt;height:21pt" o:ole="">
            <v:imagedata r:id="rId541" o:title=""/>
          </v:shape>
          <o:OLEObject Type="Embed" ProgID="Equation.3" ShapeID="_x0000_i1307" DrawAspect="Content" ObjectID="_1457636737" r:id="rId542"/>
        </w:object>
      </w:r>
      <w:r>
        <w:rPr>
          <w:rFonts w:ascii="Times New Roman" w:hAnsi="Times New Roman" w:cs="Times New Roman"/>
          <w:sz w:val="28"/>
          <w:szCs w:val="28"/>
        </w:rPr>
        <w:t xml:space="preserve">оконечного каскада, лежал вне полосы рабочих частот. Частота резонанса определяется по формуле Томпсона, а 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859" w:dyaOrig="440">
          <v:shape id="_x0000_i1308" type="#_x0000_t75" style="width:42.75pt;height:21.75pt" o:ole="" fillcolor="window">
            <v:imagedata r:id="rId543" o:title=""/>
          </v:shape>
          <o:OLEObject Type="Embed" ProgID="Equation.3" ShapeID="_x0000_i1308" DrawAspect="Content" ObjectID="_1457636738" r:id="rId544"/>
        </w:object>
      </w:r>
      <w:r>
        <w:rPr>
          <w:rFonts w:ascii="Times New Roman" w:hAnsi="Times New Roman" w:cs="Times New Roman"/>
          <w:sz w:val="28"/>
          <w:szCs w:val="28"/>
        </w:rPr>
        <w:t>- по соотношению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2600" w:dyaOrig="440">
          <v:shape id="_x0000_i1309" type="#_x0000_t75" style="width:129.75pt;height:21.75pt" o:ole="" fillcolor="window">
            <v:imagedata r:id="rId545" o:title=""/>
          </v:shape>
          <o:OLEObject Type="Embed" ProgID="Equation.3" ShapeID="_x0000_i1309" DrawAspect="Content" ObjectID="_1457636739" r:id="rId546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m=(1,2...1,6).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5.2 Особенности расчета входного каскада</w:t>
      </w:r>
    </w:p>
    <w:p w:rsidR="007E0914" w:rsidRDefault="007E09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Обычно от входного каскада требуется обеспечение заданного входного сопротивления УУ. При условии согласования входа усилителя с характеристическим сопротивлением тракта передачи (либо из требования технического задания обеспечить  низкоомный вход) для ВЧ и СВЧ диапазона частот требуемое значение входного  сопротивления может составлять порядка нескольких десятков ом. Значение входного сопротивления каскада с ОЭ обычно составляет величину в несколько сот ом. Простейшим (но не оптимальным) способом обеспечения в данной ситуации требуемого сопротивления является параллельное включение на вход каскада дополнительного согласующего резистора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580" w:dyaOrig="440">
          <v:shape id="_x0000_i1310" type="#_x0000_t75" style="width:29.25pt;height:21.75pt" o:ole="" fillcolor="window">
            <v:imagedata r:id="rId547" o:title=""/>
          </v:shape>
          <o:OLEObject Type="Embed" ProgID="Equation.3" ShapeID="_x0000_i1310" DrawAspect="Content" ObjectID="_1457636740" r:id="rId548"/>
        </w:object>
      </w:r>
      <w:r>
        <w:rPr>
          <w:rFonts w:ascii="Times New Roman" w:hAnsi="Times New Roman" w:cs="Times New Roman"/>
          <w:sz w:val="28"/>
          <w:szCs w:val="28"/>
        </w:rPr>
        <w:t>, номинал которого определяется из следующего соотношения: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2200" w:dyaOrig="920">
          <v:shape id="_x0000_i1311" type="#_x0000_t75" style="width:110.25pt;height:45.75pt" o:ole="" fillcolor="window">
            <v:imagedata r:id="rId549" o:title=""/>
          </v:shape>
          <o:OLEObject Type="Embed" ProgID="Equation.3" ShapeID="_x0000_i1311" DrawAspect="Content" ObjectID="_1457636741" r:id="rId550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80" w:dyaOrig="380">
          <v:shape id="_x0000_i1312" type="#_x0000_t75" style="width:24pt;height:18.75pt" o:ole="">
            <v:imagedata r:id="rId551" o:title=""/>
          </v:shape>
          <o:OLEObject Type="Embed" ProgID="Equation.3" ShapeID="_x0000_i1312" DrawAspect="Content" ObjectID="_1457636742" r:id="rId552"/>
        </w:object>
      </w:r>
      <w:r>
        <w:rPr>
          <w:rFonts w:ascii="Times New Roman" w:hAnsi="Times New Roman" w:cs="Times New Roman"/>
          <w:sz w:val="28"/>
          <w:szCs w:val="28"/>
        </w:rPr>
        <w:t xml:space="preserve"> - требуемое входное сопротивление каскада;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80" w:dyaOrig="460">
          <v:shape id="_x0000_i1313" type="#_x0000_t75" style="width:24pt;height:23.25pt" o:ole="">
            <v:imagedata r:id="rId553" o:title=""/>
          </v:shape>
          <o:OLEObject Type="Embed" ProgID="Equation.3" ShapeID="_x0000_i1313" DrawAspect="Content" ObjectID="_1457636743" r:id="rId554"/>
        </w:object>
      </w:r>
      <w:r>
        <w:rPr>
          <w:rFonts w:ascii="Times New Roman" w:hAnsi="Times New Roman" w:cs="Times New Roman"/>
          <w:sz w:val="28"/>
          <w:szCs w:val="28"/>
        </w:rPr>
        <w:t xml:space="preserve"> - полученное входное сопротивление каскада (с учетом сопротивления базового делителя). 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остальном расчет входного каскада не отличается от расчета промежуточных каскадов.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Поскольку входная цепь усилителя вносит искажения в области ВЧ (МВ), то следует учесть эти искажения, полагая, что постоянная времени входной цепи на ВЧ равна: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3060" w:dyaOrig="880">
          <v:shape id="_x0000_i1314" type="#_x0000_t75" style="width:153pt;height:44.25pt" o:ole="" fillcolor="window">
            <v:imagedata r:id="rId555" o:title=""/>
          </v:shape>
          <o:OLEObject Type="Embed" ProgID="Equation.3" ShapeID="_x0000_i1314" DrawAspect="Content" ObjectID="_1457636744" r:id="rId556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80" w:dyaOrig="380">
          <v:shape id="_x0000_i1315" type="#_x0000_t75" style="width:24pt;height:18.75pt" o:ole="">
            <v:imagedata r:id="rId557" o:title=""/>
          </v:shape>
          <o:OLEObject Type="Embed" ProgID="Equation.3" ShapeID="_x0000_i1315" DrawAspect="Content" ObjectID="_1457636745" r:id="rId558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position w:val="-16"/>
          <w:sz w:val="28"/>
          <w:szCs w:val="28"/>
        </w:rPr>
        <w:object w:dxaOrig="639" w:dyaOrig="420">
          <v:shape id="_x0000_i1316" type="#_x0000_t75" style="width:32.25pt;height:21pt" o:ole="">
            <v:imagedata r:id="rId559" o:title=""/>
          </v:shape>
          <o:OLEObject Type="Embed" ProgID="Equation.3" ShapeID="_x0000_i1316" DrawAspect="Content" ObjectID="_1457636746" r:id="rId560"/>
        </w:objec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входное сопротивление и входная динамическая емкость входного каскада усилителя.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Более оптимальным является согласование с помощью введения во входной каскад параллельной ООС по напряжению (рис.5.3).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Входное сопротивление каскада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параллельной ООС по напряжению равно: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3200" w:dyaOrig="880">
          <v:shape id="_x0000_i1317" type="#_x0000_t75" style="width:159.75pt;height:44.25pt" o:ole="" fillcolor="window">
            <v:imagedata r:id="rId561" o:title=""/>
          </v:shape>
          <o:OLEObject Type="Embed" ProgID="Equation.3" ShapeID="_x0000_i1317" DrawAspect="Content" ObjectID="_1457636747" r:id="rId562"/>
        </w:object>
      </w:r>
    </w:p>
    <w:p w:rsidR="007E0914" w:rsidRDefault="00763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318" type="#_x0000_t75" style="width:337.5pt;height:384.75pt" fillcolor="window">
            <v:imagedata r:id="rId563" o:title=""/>
          </v:shape>
        </w:pi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040" w:dyaOrig="440">
          <v:shape id="_x0000_i1319" type="#_x0000_t75" style="width:51.75pt;height:21.75pt" o:ole="" fillcolor="window">
            <v:imagedata r:id="rId564" o:title=""/>
          </v:shape>
          <o:OLEObject Type="Embed" ProgID="Equation.3" ShapeID="_x0000_i1319" DrawAspect="Content" ObjectID="_1457636748" r:id="rId565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320" type="#_x0000_t75" style="width:23.25pt;height:18.75pt" o:ole="">
            <v:imagedata r:id="rId566" o:title=""/>
          </v:shape>
          <o:OLEObject Type="Embed" ProgID="Equation.3" ShapeID="_x0000_i1320" DrawAspect="Content" ObjectID="_1457636749" r:id="rId567"/>
        </w:object>
      </w:r>
      <w:r>
        <w:rPr>
          <w:rFonts w:ascii="Times New Roman" w:hAnsi="Times New Roman" w:cs="Times New Roman"/>
          <w:sz w:val="28"/>
          <w:szCs w:val="28"/>
        </w:rPr>
        <w:t xml:space="preserve"> - соответственно, коэффициент усиления, эквивалентное сопротивление и сопротивление базового делителя каскада с ОЭ без ООС.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приходится решать обратную задачу - нахождение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321" type="#_x0000_t75" style="width:23.25pt;height:18.75pt" o:ole="">
            <v:imagedata r:id="rId568" o:title=""/>
          </v:shape>
          <o:OLEObject Type="Embed" ProgID="Equation.3" ShapeID="_x0000_i1321" DrawAspect="Content" ObjectID="_1457636750" r:id="rId569"/>
        </w:object>
      </w:r>
      <w:r>
        <w:rPr>
          <w:rFonts w:ascii="Times New Roman" w:hAnsi="Times New Roman" w:cs="Times New Roman"/>
          <w:sz w:val="28"/>
          <w:szCs w:val="28"/>
        </w:rPr>
        <w:t xml:space="preserve"> по заданному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740" w:dyaOrig="440">
          <v:shape id="_x0000_i1322" type="#_x0000_t75" style="width:36.75pt;height:21.75pt" o:ole="" fillcolor="window">
            <v:imagedata r:id="rId570" o:title=""/>
          </v:shape>
          <o:OLEObject Type="Embed" ProgID="Equation.3" ShapeID="_x0000_i1322" DrawAspect="Content" ObjectID="_1457636751" r:id="rId57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Коэффициент усиления каскада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параллельной ООС по напряжению равен: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2960" w:dyaOrig="880">
          <v:shape id="_x0000_i1323" type="#_x0000_t75" style="width:147.75pt;height:44.25pt" o:ole="" fillcolor="window">
            <v:imagedata r:id="rId572" o:title=""/>
          </v:shape>
          <o:OLEObject Type="Embed" ProgID="Equation.3" ShapeID="_x0000_i1323" DrawAspect="Content" ObjectID="_1457636752" r:id="rId57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Выходное сопротивление каскада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параллельной ООС по напряжению равно: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4220" w:dyaOrig="880">
          <v:shape id="_x0000_i1324" type="#_x0000_t75" style="width:210.75pt;height:44.25pt" o:ole="" fillcolor="window">
            <v:imagedata r:id="rId574" o:title=""/>
          </v:shape>
          <o:OLEObject Type="Embed" ProgID="Equation.3" ShapeID="_x0000_i1324" DrawAspect="Content" ObjectID="_1457636753" r:id="rId575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определения параметров каскада в области ВЧ следует воспользоваться соотношениями для каскада с ОЭ без ООС, принимая во внимание, что при расчете постоянной времени каскада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600" w:dyaOrig="440">
          <v:shape id="_x0000_i1325" type="#_x0000_t75" style="width:30pt;height:21.75pt" o:ole="" fillcolor="window">
            <v:imagedata r:id="rId576" o:title=""/>
          </v:shape>
          <o:OLEObject Type="Embed" ProgID="Equation.3" ShapeID="_x0000_i1325" DrawAspect="Content" ObjectID="_1457636754" r:id="rId577"/>
        </w:object>
      </w:r>
      <w:r>
        <w:rPr>
          <w:rFonts w:ascii="Times New Roman" w:hAnsi="Times New Roman" w:cs="Times New Roman"/>
          <w:sz w:val="28"/>
          <w:szCs w:val="28"/>
        </w:rPr>
        <w:t xml:space="preserve">следует учитывать выходное сопротивление каскада с ООС по напряжению, т.е.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700" w:dyaOrig="440">
          <v:shape id="_x0000_i1326" type="#_x0000_t75" style="width:135pt;height:21.75pt" o:ole="" fillcolor="window">
            <v:imagedata r:id="rId578" o:title=""/>
          </v:shape>
          <o:OLEObject Type="Embed" ProgID="Equation.3" ShapeID="_x0000_i1326" DrawAspect="Content" ObjectID="_1457636755" r:id="rId579"/>
        </w:object>
      </w:r>
      <w:r>
        <w:rPr>
          <w:rFonts w:ascii="Times New Roman" w:hAnsi="Times New Roman" w:cs="Times New Roman"/>
          <w:sz w:val="28"/>
          <w:szCs w:val="28"/>
        </w:rPr>
        <w:t xml:space="preserve"> и влияние этой ООС на крутизну -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280" w:dyaOrig="380">
          <v:shape id="_x0000_i1327" type="#_x0000_t75" style="width:114pt;height:18.75pt" o:ole="">
            <v:imagedata r:id="rId580" o:title=""/>
          </v:shape>
          <o:OLEObject Type="Embed" ProgID="Equation.3" ShapeID="_x0000_i1327" DrawAspect="Content" ObjectID="_1457636756" r:id="rId58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14" w:rsidRDefault="007E0914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Величина разделительной емкости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700" w:dyaOrig="480">
          <v:shape id="_x0000_i1328" type="#_x0000_t75" style="width:35.25pt;height:24pt" o:ole="" fillcolor="window">
            <v:imagedata r:id="rId582" o:title=""/>
          </v:shape>
          <o:OLEObject Type="Embed" ProgID="Equation.3" ShapeID="_x0000_i1328" DrawAspect="Content" ObjectID="_1457636757" r:id="rId583"/>
        </w:object>
      </w:r>
      <w:r>
        <w:rPr>
          <w:rFonts w:ascii="Times New Roman" w:hAnsi="Times New Roman" w:cs="Times New Roman"/>
          <w:sz w:val="28"/>
          <w:szCs w:val="28"/>
        </w:rPr>
        <w:t xml:space="preserve"> выбирается из условия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object w:dxaOrig="1719" w:dyaOrig="420">
          <v:shape id="_x0000_i1329" type="#_x0000_t75" style="width:86.25pt;height:21pt" o:ole="">
            <v:imagedata r:id="rId584" o:title=""/>
          </v:shape>
          <o:OLEObject Type="Embed" ProgID="Equation.3" ShapeID="_x0000_i1329" DrawAspect="Content" ObjectID="_1457636758" r:id="rId585"/>
        </w:objec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40" w:dyaOrig="440">
          <v:shape id="_x0000_i1330" type="#_x0000_t75" style="width:17.25pt;height:21.75pt" o:ole="" fillcolor="window">
            <v:imagedata r:id="rId586" o:title=""/>
          </v:shape>
          <o:OLEObject Type="Embed" ProgID="Equation.3" ShapeID="_x0000_i1330" DrawAspect="Content" ObjectID="_1457636759" r:id="rId587"/>
        </w:object>
      </w:r>
      <w:r>
        <w:rPr>
          <w:rFonts w:ascii="Times New Roman" w:hAnsi="Times New Roman" w:cs="Times New Roman"/>
          <w:sz w:val="28"/>
          <w:szCs w:val="28"/>
        </w:rPr>
        <w:t xml:space="preserve">, для ИУ </w:t>
      </w:r>
      <w:r>
        <w:rPr>
          <w:rFonts w:ascii="Times New Roman" w:hAnsi="Times New Roman" w:cs="Times New Roman"/>
          <w:position w:val="-38"/>
          <w:sz w:val="28"/>
          <w:szCs w:val="28"/>
        </w:rPr>
        <w:object w:dxaOrig="1440" w:dyaOrig="880">
          <v:shape id="_x0000_i1331" type="#_x0000_t75" style="width:1in;height:44.25pt" o:ole="" fillcolor="window">
            <v:imagedata r:id="rId501" o:title=""/>
          </v:shape>
          <o:OLEObject Type="Embed" ProgID="Equation.3" ShapeID="_x0000_i1331" DrawAspect="Content" ObjectID="_1457636760" r:id="rId588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332" type="#_x0000_t75" style="width:18pt;height:18.75pt" o:ole="">
            <v:imagedata r:id="rId179" o:title=""/>
          </v:shape>
          <o:OLEObject Type="Embed" ProgID="Equation.3" ShapeID="_x0000_i1332" DrawAspect="Content" ObjectID="_1457636761" r:id="rId589"/>
        </w:object>
      </w:r>
      <w:r>
        <w:rPr>
          <w:rFonts w:ascii="Times New Roman" w:hAnsi="Times New Roman" w:cs="Times New Roman"/>
          <w:sz w:val="28"/>
          <w:szCs w:val="28"/>
        </w:rPr>
        <w:t xml:space="preserve"> - длительность импульса.  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каскаде комбинированной  ООС (последовательной по току и параллельной по напряжению) следует в первую очередь определить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960" w:dyaOrig="380">
          <v:shape id="_x0000_i1333" type="#_x0000_t75" style="width:48pt;height:18.75pt" o:ole="">
            <v:imagedata r:id="rId590" o:title=""/>
          </v:shape>
          <o:OLEObject Type="Embed" ProgID="Equation.3" ShapeID="_x0000_i1333" DrawAspect="Content" ObjectID="_1457636762" r:id="rId591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334" type="#_x0000_t75" style="width:18pt;height:18.75pt" o:ole="">
            <v:imagedata r:id="rId592" o:title=""/>
          </v:shape>
          <o:OLEObject Type="Embed" ProgID="Equation.3" ShapeID="_x0000_i1334" DrawAspect="Content" ObjectID="_1457636763" r:id="rId593"/>
        </w:object>
      </w:r>
      <w:r>
        <w:rPr>
          <w:rFonts w:ascii="Times New Roman" w:hAnsi="Times New Roman" w:cs="Times New Roman"/>
          <w:sz w:val="28"/>
          <w:szCs w:val="28"/>
        </w:rPr>
        <w:t xml:space="preserve"> c учетом влияния последовательной ООС по току, а затем использовать полученные значения в выражениях для параллельной ООС по напряжению.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Более подробно каскады с  ООС  описаны в [6].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РАСЧЕТ УСИЛИТЕЛЯ В ОБЛАСТИ НИЖНИХ ЧАСТОТ</w:t>
      </w:r>
    </w:p>
    <w:p w:rsidR="007E0914" w:rsidRDefault="007E091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(БОЛЬШИХ ВРЕМЕН)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Нижняя граничная частота (либо спад плоской вершины импульса) усилителя определяется влиянием разделительных и блокировочных емкостей.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Требуемое значение постоянной времени для разделительных и блокировочных цепей усилителя определяется из следующих соотношений: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6"/>
          <w:sz w:val="28"/>
          <w:szCs w:val="28"/>
        </w:rPr>
        <w:object w:dxaOrig="2580" w:dyaOrig="960">
          <v:shape id="_x0000_i1335" type="#_x0000_t75" style="width:129pt;height:48pt" o:ole="" fillcolor="window">
            <v:imagedata r:id="rId594" o:title=""/>
          </v:shape>
          <o:OLEObject Type="Embed" ProgID="Equation.3" ShapeID="_x0000_i1335" DrawAspect="Content" ObjectID="_1457636764" r:id="rId595"/>
        </w:object>
      </w:r>
      <w:r>
        <w:rPr>
          <w:rFonts w:ascii="Times New Roman" w:hAnsi="Times New Roman" w:cs="Times New Roman"/>
          <w:sz w:val="28"/>
          <w:szCs w:val="28"/>
        </w:rPr>
        <w:t xml:space="preserve"> (для ШУ),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1600" w:dyaOrig="440">
          <v:shape id="_x0000_i1336" type="#_x0000_t75" style="width:80.25pt;height:21.75pt" o:ole="" fillcolor="window">
            <v:imagedata r:id="rId596" o:title=""/>
          </v:shape>
          <o:OLEObject Type="Embed" ProgID="Equation.3" ShapeID="_x0000_i1336" DrawAspect="Content" ObjectID="_1457636765" r:id="rId59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(для ИУ),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560" w:dyaOrig="440">
          <v:shape id="_x0000_i1337" type="#_x0000_t75" style="width:27.75pt;height:18.75pt" o:ole="" fillcolor="window">
            <v:imagedata r:id="rId598" o:title=""/>
          </v:shape>
          <o:OLEObject Type="Embed" ProgID="Equation.3" ShapeID="_x0000_i1337" DrawAspect="Content" ObjectID="_1457636766" r:id="rId599"/>
        </w:object>
      </w:r>
      <w:r>
        <w:rPr>
          <w:rFonts w:ascii="Times New Roman" w:hAnsi="Times New Roman" w:cs="Times New Roman"/>
          <w:sz w:val="28"/>
          <w:szCs w:val="28"/>
        </w:rPr>
        <w:t xml:space="preserve">  и 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338" type="#_x0000_t75" style="width:17.25pt;height:18.75pt" o:ole="">
            <v:imagedata r:id="rId600" o:title=""/>
          </v:shape>
          <o:OLEObject Type="Embed" ProgID="Equation.3" ShapeID="_x0000_i1338" DrawAspect="Content" ObjectID="_1457636767" r:id="rId601"/>
        </w:object>
      </w:r>
      <w:r>
        <w:rPr>
          <w:rFonts w:ascii="Times New Roman" w:hAnsi="Times New Roman" w:cs="Times New Roman"/>
          <w:sz w:val="28"/>
          <w:szCs w:val="28"/>
        </w:rPr>
        <w:t xml:space="preserve">  -  доля частотных искажений в области НЧ и спада плоской вершины импульса, распределенных на разделительные и блокировочные цепи согласно рекомендациям подраздела 3.2;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339" type="#_x0000_t75" style="width:15.75pt;height:18.75pt" o:ole="">
            <v:imagedata r:id="rId602" o:title=""/>
          </v:shape>
          <o:OLEObject Type="Embed" ProgID="Equation.3" ShapeID="_x0000_i1339" DrawAspect="Content" ObjectID="_1457636768" r:id="rId603"/>
        </w:object>
      </w:r>
      <w:r>
        <w:rPr>
          <w:rFonts w:ascii="Times New Roman" w:hAnsi="Times New Roman" w:cs="Times New Roman"/>
          <w:sz w:val="28"/>
          <w:szCs w:val="28"/>
        </w:rPr>
        <w:t>- длительность импульса.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Номинал разделительных емкостей можно определить из соотношения:</w:t>
      </w:r>
    </w:p>
    <w:p w:rsidR="007E0914" w:rsidRDefault="007E09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2060" w:dyaOrig="880">
          <v:shape id="_x0000_i1340" type="#_x0000_t75" style="width:102.75pt;height:44.25pt" o:ole="" fillcolor="window">
            <v:imagedata r:id="rId604" o:title=""/>
          </v:shape>
          <o:OLEObject Type="Embed" ProgID="Equation.3" ShapeID="_x0000_i1340" DrawAspect="Content" ObjectID="_1457636769" r:id="rId605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(6.1)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440" w:dyaOrig="440">
          <v:shape id="_x0000_i1341" type="#_x0000_t75" style="width:21.75pt;height:21.75pt" o:ole="" fillcolor="window">
            <v:imagedata r:id="rId606" o:title=""/>
          </v:shape>
          <o:OLEObject Type="Embed" ProgID="Equation.3" ShapeID="_x0000_i1341" DrawAspect="Content" ObjectID="_1457636770" r:id="rId607"/>
        </w:object>
      </w:r>
      <w:r>
        <w:rPr>
          <w:rFonts w:ascii="Times New Roman" w:hAnsi="Times New Roman" w:cs="Times New Roman"/>
          <w:sz w:val="28"/>
          <w:szCs w:val="28"/>
        </w:rPr>
        <w:t xml:space="preserve"> - эквивалентное сопротивление, стоящее слева от разделительного конденсатора ( обычно это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600" w:dyaOrig="380">
          <v:shape id="_x0000_i1342" type="#_x0000_t75" style="width:30pt;height:18.75pt" o:ole="">
            <v:imagedata r:id="rId608" o:title=""/>
          </v:shape>
          <o:OLEObject Type="Embed" ProgID="Equation.3" ShapeID="_x0000_i1342" DrawAspect="Content" ObjectID="_1457636771" r:id="rId609"/>
        </w:object>
      </w:r>
      <w:r>
        <w:rPr>
          <w:rFonts w:ascii="Times New Roman" w:hAnsi="Times New Roman" w:cs="Times New Roman"/>
          <w:sz w:val="28"/>
          <w:szCs w:val="28"/>
        </w:rPr>
        <w:t xml:space="preserve"> каскада либо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740" w:dyaOrig="380">
          <v:shape id="_x0000_i1343" type="#_x0000_t75" style="width:87pt;height:18.75pt" o:ole="">
            <v:imagedata r:id="rId610" o:title=""/>
          </v:shape>
          <o:OLEObject Type="Embed" ProgID="Equation.3" ShapeID="_x0000_i1343" DrawAspect="Content" ObjectID="_1457636772" r:id="rId611"/>
        </w:object>
      </w:r>
      <w:r>
        <w:rPr>
          <w:rFonts w:ascii="Times New Roman" w:hAnsi="Times New Roman" w:cs="Times New Roman"/>
          <w:sz w:val="28"/>
          <w:szCs w:val="28"/>
        </w:rPr>
        <w:t xml:space="preserve"> (для ОЭ));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344" type="#_x0000_t75" style="width:23.25pt;height:18.75pt" o:ole="">
            <v:imagedata r:id="rId612" o:title=""/>
          </v:shape>
          <o:OLEObject Type="Embed" ProgID="Equation.3" ShapeID="_x0000_i1344" DrawAspect="Content" ObjectID="_1457636773" r:id="rId613"/>
        </w:object>
      </w:r>
      <w:r>
        <w:rPr>
          <w:rFonts w:ascii="Times New Roman" w:hAnsi="Times New Roman" w:cs="Times New Roman"/>
          <w:sz w:val="28"/>
          <w:szCs w:val="28"/>
        </w:rPr>
        <w:t xml:space="preserve"> - эквивалентное сопротивление, стоящее справа от разделительного конденсатора ( обычно это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80" w:dyaOrig="380">
          <v:shape id="_x0000_i1345" type="#_x0000_t75" style="width:24pt;height:18.75pt" o:ole="">
            <v:imagedata r:id="rId614" o:title=""/>
          </v:shape>
          <o:OLEObject Type="Embed" ProgID="Equation.3" ShapeID="_x0000_i1345" DrawAspect="Content" ObjectID="_1457636774" r:id="rId615"/>
        </w:object>
      </w:r>
      <w:r>
        <w:rPr>
          <w:rFonts w:ascii="Times New Roman" w:hAnsi="Times New Roman" w:cs="Times New Roman"/>
          <w:sz w:val="28"/>
          <w:szCs w:val="28"/>
        </w:rPr>
        <w:t xml:space="preserve"> каскада либо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346" type="#_x0000_t75" style="width:18.75pt;height:18.75pt" o:ole="">
            <v:imagedata r:id="rId616" o:title=""/>
          </v:shape>
          <o:OLEObject Type="Embed" ProgID="Equation.3" ShapeID="_x0000_i1346" DrawAspect="Content" ObjectID="_1457636775" r:id="rId617"/>
        </w:objec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Номинал блокировочных емкостей в цепях эмиттеров приближенно определяются как:</w:t>
      </w:r>
    </w:p>
    <w:p w:rsidR="007E0914" w:rsidRDefault="007E09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1640" w:dyaOrig="440">
          <v:shape id="_x0000_i1347" type="#_x0000_t75" style="width:81.75pt;height:21.75pt" o:ole="" fillcolor="window">
            <v:imagedata r:id="rId618" o:title=""/>
          </v:shape>
          <o:OLEObject Type="Embed" ProgID="Equation.3" ShapeID="_x0000_i1347" DrawAspect="Content" ObjectID="_1457636776" r:id="rId61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(6.2)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наличии в рассчитываемых каскадах ООС следует в выражениях (6.1) и (6.2) подставлять значения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80" w:dyaOrig="380">
          <v:shape id="_x0000_i1348" type="#_x0000_t75" style="width:24pt;height:18.75pt" o:ole="">
            <v:imagedata r:id="rId614" o:title=""/>
          </v:shape>
          <o:OLEObject Type="Embed" ProgID="Equation.3" ShapeID="_x0000_i1348" DrawAspect="Content" ObjectID="_1457636777" r:id="rId620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349" type="#_x0000_t75" style="width:18pt;height:18.75pt" o:ole="">
            <v:imagedata r:id="rId621" o:title=""/>
          </v:shape>
          <o:OLEObject Type="Embed" ProgID="Equation.3" ShapeID="_x0000_i1349" DrawAspect="Content" ObjectID="_1457636778" r:id="rId622"/>
        </w:object>
      </w:r>
      <w:r>
        <w:rPr>
          <w:rFonts w:ascii="Times New Roman" w:hAnsi="Times New Roman" w:cs="Times New Roman"/>
          <w:sz w:val="28"/>
          <w:szCs w:val="28"/>
        </w:rPr>
        <w:t xml:space="preserve"> c учетом влияния на них данной ООС.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Возможно использование фильтрующей цепи для коррекции  спада плоской вершины импульса. При этом рекомендуется брать </w:t>
      </w:r>
      <w:r>
        <w:rPr>
          <w:rFonts w:ascii="Times New Roman" w:hAnsi="Times New Roman" w:cs="Times New Roman"/>
          <w:position w:val="-16"/>
          <w:sz w:val="28"/>
          <w:szCs w:val="28"/>
        </w:rPr>
        <w:object w:dxaOrig="1980" w:dyaOrig="420">
          <v:shape id="_x0000_i1350" type="#_x0000_t75" style="width:99pt;height:21pt" o:ole="">
            <v:imagedata r:id="rId623" o:title=""/>
          </v:shape>
          <o:OLEObject Type="Embed" ProgID="Equation.3" ShapeID="_x0000_i1350" DrawAspect="Content" ObjectID="_1457636779" r:id="rId624"/>
        </w:object>
      </w:r>
      <w:r>
        <w:rPr>
          <w:rFonts w:ascii="Times New Roman" w:hAnsi="Times New Roman" w:cs="Times New Roman"/>
          <w:sz w:val="28"/>
          <w:szCs w:val="28"/>
        </w:rPr>
        <w:t xml:space="preserve"> ,  подъем вершины импульса (не более 20%) можно определить из соотношения: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200" w:dyaOrig="380">
          <v:shape id="_x0000_i1351" type="#_x0000_t75" style="width:9.75pt;height:18.75pt" o:ole="">
            <v:imagedata r:id="rId86" o:title=""/>
          </v:shape>
          <o:OLEObject Type="Embed" ProgID="Equation.3" ShapeID="_x0000_i1351" DrawAspect="Content" ObjectID="_1457636780" r:id="rId625"/>
        </w:object>
      </w:r>
      <w:r>
        <w:rPr>
          <w:rFonts w:ascii="Times New Roman" w:hAnsi="Times New Roman" w:cs="Times New Roman"/>
          <w:position w:val="-16"/>
          <w:sz w:val="28"/>
          <w:szCs w:val="28"/>
        </w:rPr>
        <w:object w:dxaOrig="2120" w:dyaOrig="520">
          <v:shape id="_x0000_i1352" type="#_x0000_t75" style="width:105.75pt;height:26.25pt" o:ole="">
            <v:imagedata r:id="rId626" o:title=""/>
          </v:shape>
          <o:OLEObject Type="Embed" ProgID="Equation.3" ShapeID="_x0000_i1352" DrawAspect="Content" ObjectID="_1457636781" r:id="rId627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 каскаде НЧ коррекции следует избегать применения коллекторной ( коллекторно-эмиттерной ) схемы термостабилизации из-за возможного снижения эффекта коррекции (вследствие влияния параллельной ООС по напряжению, действующей при этом в каскаде).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РАСЧЕТ РЕГУЛИРОВОК УСИЛЕНИЯ</w:t>
      </w:r>
    </w:p>
    <w:p w:rsidR="007E0914" w:rsidRDefault="007E0914">
      <w:pPr>
        <w:jc w:val="center"/>
        <w:rPr>
          <w:b/>
          <w:bCs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Обычно техническое задание на проектирование усилителя содержит требование обеспечить регулировку усиления в заданных пределах. Для реализации этого требования применяют схемы плавной и ступенчатой (или обе вместе) регулировок усиления. Наиболее часто в ШУ и ИУ плавная регулировка осуществляется путем введения последовательной ООС по току (рис.7.1).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634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124.8pt;margin-top:-13pt;width:257.95pt;height:220.45pt;z-index:251656192" o:allowincell="f">
            <v:imagedata r:id="rId628" o:title=""/>
            <w10:wrap type="topAndBottom"/>
          </v:shape>
        </w:pict>
      </w:r>
      <w:r w:rsidR="007E0914">
        <w:rPr>
          <w:rFonts w:ascii="Times New Roman" w:hAnsi="Times New Roman" w:cs="Times New Roman"/>
          <w:sz w:val="28"/>
          <w:szCs w:val="28"/>
        </w:rPr>
        <w:tab/>
        <w:t>Величину номинала регулировочного резистора можно определить из соотношения: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4"/>
          <w:sz w:val="28"/>
          <w:szCs w:val="28"/>
        </w:rPr>
        <w:object w:dxaOrig="1420" w:dyaOrig="780">
          <v:shape id="_x0000_i1353" type="#_x0000_t75" style="width:71.25pt;height:39pt" o:ole="">
            <v:imagedata r:id="rId629" o:title=""/>
          </v:shape>
          <o:OLEObject Type="Embed" ProgID="Equation.3" ShapeID="_x0000_i1353" DrawAspect="Content" ObjectID="_1457636782" r:id="rId630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D - глубина регулировки, относительные единицы.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D не задано, то необходимо определить требуемую величину регулировки усиления, исходя из возможного изменения сигнала на входе и необходимого производственного запаса по коэффициенту усиления.</w:t>
      </w:r>
    </w:p>
    <w:p w:rsidR="007E0914" w:rsidRDefault="007634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110.4pt;margin-top:209.8pt;width:336.7pt;height:162.75pt;z-index:251657216" o:allowincell="f">
            <v:imagedata r:id="rId631" o:title=""/>
            <w10:wrap type="topAndBottom"/>
          </v:shape>
        </w:pict>
      </w:r>
      <w:r w:rsidR="007E0914">
        <w:rPr>
          <w:rFonts w:ascii="Times New Roman" w:hAnsi="Times New Roman" w:cs="Times New Roman"/>
          <w:sz w:val="28"/>
          <w:szCs w:val="28"/>
        </w:rPr>
        <w:tab/>
        <w:t>Ввиду того, что помимо коэффициента усиления данная регулировка меняет и другие параметры каскада (</w:t>
      </w:r>
      <w:r w:rsidR="007E0914">
        <w:rPr>
          <w:rFonts w:ascii="Times New Roman" w:hAnsi="Times New Roman" w:cs="Times New Roman"/>
          <w:position w:val="-16"/>
          <w:sz w:val="28"/>
          <w:szCs w:val="28"/>
        </w:rPr>
        <w:object w:dxaOrig="2040" w:dyaOrig="420">
          <v:shape id="_x0000_i1354" type="#_x0000_t75" style="width:102pt;height:21pt" o:ole="">
            <v:imagedata r:id="rId632" o:title=""/>
          </v:shape>
          <o:OLEObject Type="Embed" ProgID="Equation.3" ShapeID="_x0000_i1354" DrawAspect="Content" ObjectID="_1457636783" r:id="rId633"/>
        </w:object>
      </w:r>
      <w:r w:rsidR="007E0914">
        <w:rPr>
          <w:rFonts w:ascii="Times New Roman" w:hAnsi="Times New Roman" w:cs="Times New Roman"/>
          <w:sz w:val="28"/>
          <w:szCs w:val="28"/>
        </w:rPr>
        <w:t xml:space="preserve">), ее не рекомендуется применять во входном каскаде. Введение регулировки в выходной каскад может привести к перегрузке промежуточных каскадов, т.е. наиболее целесообразно плавную регулировку вводить в один из промежуточных каскадов (предварительно оценив возможность перегрузки каскадов, стоящих перед регулируемым). </w:t>
      </w:r>
      <w:r w:rsidR="007E0914">
        <w:rPr>
          <w:rFonts w:ascii="Times New Roman" w:hAnsi="Times New Roman" w:cs="Times New Roman"/>
          <w:sz w:val="28"/>
          <w:szCs w:val="28"/>
        </w:rPr>
        <w:tab/>
        <w:t xml:space="preserve">При большой глубине регулировки (D&gt;20дБ) следует применять ступенчатую регулировку усиления. Если усилитель предназначен для работы в согласованном тракте передачи (т.е. </w:t>
      </w:r>
      <w:r w:rsidR="007E0914">
        <w:rPr>
          <w:rFonts w:ascii="Times New Roman" w:hAnsi="Times New Roman" w:cs="Times New Roman"/>
          <w:position w:val="-12"/>
          <w:sz w:val="28"/>
          <w:szCs w:val="28"/>
        </w:rPr>
        <w:object w:dxaOrig="1800" w:dyaOrig="380">
          <v:shape id="_x0000_i1355" type="#_x0000_t75" style="width:90pt;height:18.75pt" o:ole="">
            <v:imagedata r:id="rId634" o:title=""/>
          </v:shape>
          <o:OLEObject Type="Embed" ProgID="Equation.3" ShapeID="_x0000_i1355" DrawAspect="Content" ObjectID="_1457636784" r:id="rId635"/>
        </w:object>
      </w:r>
      <w:r w:rsidR="007E0914">
        <w:rPr>
          <w:rFonts w:ascii="Times New Roman" w:hAnsi="Times New Roman" w:cs="Times New Roman"/>
          <w:sz w:val="28"/>
          <w:szCs w:val="28"/>
        </w:rPr>
        <w:t xml:space="preserve">, где </w:t>
      </w:r>
      <w:r w:rsidR="007E0914"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356" type="#_x0000_t75" style="width:18.75pt;height:18.75pt" o:ole="">
            <v:imagedata r:id="rId636" o:title=""/>
          </v:shape>
          <o:OLEObject Type="Embed" ProgID="Equation.3" ShapeID="_x0000_i1356" DrawAspect="Content" ObjectID="_1457636785" r:id="rId637"/>
        </w:object>
      </w:r>
      <w:r w:rsidR="007E0914">
        <w:rPr>
          <w:rFonts w:ascii="Times New Roman" w:hAnsi="Times New Roman" w:cs="Times New Roman"/>
          <w:sz w:val="28"/>
          <w:szCs w:val="28"/>
        </w:rPr>
        <w:t xml:space="preserve"> - характеристическое сопротивление тракта передачи), то ступенчатый регулятор (аттенюатор) целесообразно выполнить на основе симметричных аттенюаторов Т- или П-типов [7] (рис.7.2,а,б).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П-образной схемы аттенюатора номиналы элементов определяются из следующих соотношений: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0"/>
          <w:sz w:val="28"/>
          <w:szCs w:val="28"/>
        </w:rPr>
        <w:object w:dxaOrig="2280" w:dyaOrig="1540">
          <v:shape id="_x0000_i1357" type="#_x0000_t75" style="width:114pt;height:77.25pt" o:ole="">
            <v:imagedata r:id="rId638" o:title=""/>
          </v:shape>
          <o:OLEObject Type="Embed" ProgID="Equation.3" ShapeID="_x0000_i1357" DrawAspect="Content" ObjectID="_1457636786" r:id="rId639"/>
        </w:objec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00" w:dyaOrig="380">
          <v:shape id="_x0000_i1358" type="#_x0000_t75" style="width:9.75pt;height:18.75pt" o:ole="">
            <v:imagedata r:id="rId86" o:title=""/>
          </v:shape>
          <o:OLEObject Type="Embed" ProgID="Equation.3" ShapeID="_x0000_i1358" DrawAspect="Content" ObjectID="_1457636787" r:id="rId640"/>
        </w:objec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Номиналы Т-образной схемы аттенюатора определяются следующим образом: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8"/>
          <w:sz w:val="28"/>
          <w:szCs w:val="28"/>
        </w:rPr>
        <w:object w:dxaOrig="2120" w:dyaOrig="1500">
          <v:shape id="_x0000_i1359" type="#_x0000_t75" style="width:105.75pt;height:75pt" o:ole="">
            <v:imagedata r:id="rId641" o:title=""/>
          </v:shape>
          <o:OLEObject Type="Embed" ProgID="Equation.3" ShapeID="_x0000_i1359" DrawAspect="Content" ObjectID="_1457636788" r:id="rId642"/>
        </w:object>
      </w:r>
    </w:p>
    <w:p w:rsidR="007E0914" w:rsidRDefault="007634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object w:dxaOrig="1440" w:dyaOrig="1440">
          <v:shape id="_x0000_s1035" type="#_x0000_t75" style="position:absolute;left:0;text-align:left;margin-left:45.6pt;margin-top:41.4pt;width:406.45pt;height:185.25pt;z-index:251658240;visibility:visible;mso-wrap-edited:f" o:allowincell="f">
            <v:imagedata r:id="rId643" o:title=""/>
            <w10:wrap type="topAndBottom"/>
          </v:shape>
          <o:OLEObject Type="Embed" ProgID="Word.Picture.8" ShapeID="_x0000_s1035" DrawAspect="Content" ObjectID="_1457636796" r:id="rId644"/>
        </w:object>
      </w:r>
      <w:r w:rsidR="007E0914">
        <w:rPr>
          <w:rFonts w:ascii="Times New Roman" w:hAnsi="Times New Roman" w:cs="Times New Roman"/>
          <w:sz w:val="28"/>
          <w:szCs w:val="28"/>
        </w:rPr>
        <w:tab/>
        <w:t>Практическая схема ступенчатого регулятора на 18 дБ для 75-омного тракта передачи приведена на рис.7.3.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построена на основе одинаковых П-образных звеньев с затуханием в шесть децибел. В зависимости от положения переключателей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240" w:dyaOrig="380">
          <v:shape id="_x0000_i1361" type="#_x0000_t75" style="width:62.25pt;height:18.75pt" o:ole="">
            <v:imagedata r:id="rId645" o:title=""/>
          </v:shape>
          <o:OLEObject Type="Embed" ProgID="Equation.3" ShapeID="_x0000_i1361" DrawAspect="Content" ObjectID="_1457636789" r:id="rId646"/>
        </w:object>
      </w:r>
      <w:r>
        <w:rPr>
          <w:rFonts w:ascii="Times New Roman" w:hAnsi="Times New Roman" w:cs="Times New Roman"/>
          <w:sz w:val="28"/>
          <w:szCs w:val="28"/>
        </w:rPr>
        <w:t xml:space="preserve"> данный регулятор обеспечивает затухание от 0 до 18 дБ с шагом 6 дБ.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Подобный регулятор обычно располагают между источником сигнала и входом усилителя. В связи с тем, что входное и выходное сопротивления данного регулятора не зависят от уровня вносимого затухания, величина частотных и временных искажений, создаваемых входной цепью, также остается постоянной при разных уровнях затухания.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Другие схемы регуляторов можно посмотреть, например, в [8].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НЕКОТОРЫЕ ОБЩИЕ ВОПРОСЫ ПРОЕКТИРОВАНИЯ</w:t>
      </w:r>
    </w:p>
    <w:p w:rsidR="007E0914" w:rsidRDefault="007E0914">
      <w:pPr>
        <w:jc w:val="center"/>
        <w:rPr>
          <w:b/>
          <w:bCs/>
          <w:sz w:val="28"/>
          <w:szCs w:val="28"/>
        </w:rPr>
      </w:pPr>
    </w:p>
    <w:p w:rsidR="007E0914" w:rsidRDefault="007E0914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8.1 Выбор номиналов и типов элементов схемы</w:t>
      </w:r>
    </w:p>
    <w:p w:rsidR="007E0914" w:rsidRDefault="007E09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После расчета требуемых номиналов элементов схемы следует, руководствуясь справочным материалом, провести выбор типов элементов, учитывая мощность рассеивания для резисторов и рабочее напряжение для конденсаторов. Кроме того, следует уточнить номиналы элементов, согласно стандартному ряду. При этом не следует ориентироваться на ряды, соответствующие малому (1..2%) разбросу элементов, для большинства цепей усилителя приемлем разброс номинала </w:t>
      </w:r>
      <w:r>
        <w:rPr>
          <w:rFonts w:ascii="Times New Roman" w:hAnsi="Times New Roman" w:cs="Times New Roman"/>
          <w:sz w:val="28"/>
          <w:szCs w:val="28"/>
        </w:rPr>
        <w:sym w:font="Symbol" w:char="F0B1"/>
      </w:r>
      <w:r>
        <w:rPr>
          <w:rFonts w:ascii="Times New Roman" w:hAnsi="Times New Roman" w:cs="Times New Roman"/>
          <w:sz w:val="28"/>
          <w:szCs w:val="28"/>
        </w:rPr>
        <w:t>10%. Исключение составляют ступенчатые регуляторы и цепи ООС.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8.2 Расчет результирующих характеристик</w:t>
      </w:r>
    </w:p>
    <w:p w:rsidR="007E0914" w:rsidRDefault="007E09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выражениям (3.1)</w:t>
      </w:r>
      <w:r>
        <w:rPr>
          <w:rFonts w:ascii="Times New Roman" w:hAnsi="Times New Roman" w:cs="Times New Roman"/>
          <w:sz w:val="28"/>
          <w:szCs w:val="28"/>
        </w:rPr>
        <w:sym w:font="Symbol" w:char="F0B8"/>
      </w:r>
      <w:r>
        <w:rPr>
          <w:rFonts w:ascii="Times New Roman" w:hAnsi="Times New Roman" w:cs="Times New Roman"/>
          <w:sz w:val="28"/>
          <w:szCs w:val="28"/>
        </w:rPr>
        <w:t>(3.5) по известным характеристикам каскадов рассчитываются результирующие характеристики усилителя. Характеристики каскадов определяются исходя из следующих выражений:</w:t>
      </w:r>
    </w:p>
    <w:p w:rsidR="007E0914" w:rsidRDefault="007E09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object w:dxaOrig="2600" w:dyaOrig="620">
          <v:shape id="_x0000_i1362" type="#_x0000_t75" style="width:129.75pt;height:30.75pt" o:ole="" fillcolor="window">
            <v:imagedata r:id="rId647" o:title=""/>
          </v:shape>
          <o:OLEObject Type="Embed" ProgID="Equation.3" ShapeID="_x0000_i1362" DrawAspect="Content" ObjectID="_1457636790" r:id="rId648"/>
        </w:object>
      </w:r>
      <w:r>
        <w:rPr>
          <w:rFonts w:ascii="Times New Roman" w:hAnsi="Times New Roman" w:cs="Times New Roman"/>
          <w:sz w:val="28"/>
          <w:szCs w:val="28"/>
        </w:rPr>
        <w:t xml:space="preserve"> ,                                       (8.1)</w:t>
      </w:r>
    </w:p>
    <w:p w:rsidR="007E0914" w:rsidRDefault="007E09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object w:dxaOrig="3120" w:dyaOrig="560">
          <v:shape id="_x0000_i1363" type="#_x0000_t75" style="width:156pt;height:27.75pt" o:ole="" fillcolor="window">
            <v:imagedata r:id="rId649" o:title=""/>
          </v:shape>
          <o:OLEObject Type="Embed" ProgID="Equation.3" ShapeID="_x0000_i1363" DrawAspect="Content" ObjectID="_1457636791" r:id="rId650"/>
        </w:objec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(8.2)   </w:t>
      </w:r>
    </w:p>
    <w:p w:rsidR="007E0914" w:rsidRDefault="007E0914">
      <w:pPr>
        <w:jc w:val="center"/>
      </w:pPr>
      <w:r>
        <w:rPr>
          <w:position w:val="-18"/>
        </w:rPr>
        <w:object w:dxaOrig="1600" w:dyaOrig="480">
          <v:shape id="_x0000_i1364" type="#_x0000_t75" style="width:80.25pt;height:24pt" o:ole="" fillcolor="window">
            <v:imagedata r:id="rId651" o:title=""/>
          </v:shape>
          <o:OLEObject Type="Embed" ProgID="Equation.3" ShapeID="_x0000_i1364" DrawAspect="Content" ObjectID="_1457636792" r:id="rId652"/>
        </w:object>
      </w:r>
    </w:p>
    <w:p w:rsidR="007E0914" w:rsidRDefault="007E0914">
      <w:pPr>
        <w:jc w:val="center"/>
      </w:pPr>
      <w:r>
        <w:rPr>
          <w:position w:val="-14"/>
        </w:rPr>
        <w:object w:dxaOrig="1380" w:dyaOrig="440">
          <v:shape id="_x0000_i1365" type="#_x0000_t75" style="width:69pt;height:21.75pt" o:ole="" fillcolor="window">
            <v:imagedata r:id="rId653" o:title=""/>
          </v:shape>
          <o:OLEObject Type="Embed" ProgID="Equation.3" ShapeID="_x0000_i1365" DrawAspect="Content" ObjectID="_1457636793" r:id="rId654"/>
        </w:object>
      </w:r>
      <w:r>
        <w:t>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каскадах присутствует ООС, то следует учесть ее влияние на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20" w:dyaOrig="440">
          <v:shape id="_x0000_i1366" type="#_x0000_t75" style="width:15.75pt;height:21.75pt" o:ole="" fillcolor="window">
            <v:imagedata r:id="rId655" o:title=""/>
          </v:shape>
          <o:OLEObject Type="Embed" ProgID="Equation.3" ShapeID="_x0000_i1366" DrawAspect="Content" ObjectID="_1457636794" r:id="rId656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320" w:dyaOrig="440">
          <v:shape id="_x0000_i1367" type="#_x0000_t75" style="width:15.75pt;height:21.75pt" o:ole="" fillcolor="window">
            <v:imagedata r:id="rId657" o:title=""/>
          </v:shape>
          <o:OLEObject Type="Embed" ProgID="Equation.3" ShapeID="_x0000_i1367" DrawAspect="Content" ObjectID="_1457636795" r:id="rId658"/>
        </w:object>
      </w:r>
      <w:r>
        <w:rPr>
          <w:rFonts w:ascii="Times New Roman" w:hAnsi="Times New Roman" w:cs="Times New Roman"/>
          <w:sz w:val="28"/>
          <w:szCs w:val="28"/>
        </w:rPr>
        <w:t xml:space="preserve">. При расчете результирующих характеристик следует учитывать влияние входной цепи. Используя выражения (8.1), (8.2) для ШУ, строят АЧХ. 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8.3 Оформление пояснительной записки</w:t>
      </w:r>
    </w:p>
    <w:p w:rsidR="007E0914" w:rsidRDefault="007E09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0914" w:rsidRDefault="007634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36" style="position:absolute;left:0;text-align:left;z-index:251662336" from="81.6pt,141.4pt" to="88.8pt,141.4pt" o:allowincell="f">
            <v:stroke endarrow="block"/>
          </v:line>
        </w:pict>
      </w:r>
      <w:r>
        <w:rPr>
          <w:noProof/>
        </w:rPr>
        <w:pict>
          <v:line id="_x0000_s1037" style="position:absolute;left:0;text-align:left;z-index:251663360" from="232.8pt,141.4pt" to="240pt,141.4pt" o:allowincell="f">
            <v:stroke endarrow="block"/>
          </v:line>
        </w:pict>
      </w:r>
      <w:r w:rsidR="007E0914">
        <w:rPr>
          <w:rFonts w:ascii="Times New Roman" w:hAnsi="Times New Roman" w:cs="Times New Roman"/>
          <w:sz w:val="28"/>
          <w:szCs w:val="28"/>
        </w:rPr>
        <w:tab/>
        <w:t>Оформление пояснительной записки (ПЗ) представляет собой важный и трудоемкий этап проектирования. Структура ПЗ и правила ее оформления изложены в действующем стандарте предприятия. Приветствуется оформление ПЗ с помощью современных программных средств ПЭВМ (Word, AutoCAD и др.). При написании  ПЗ следует ориентироваться на структуру и оформление данное пособия, прошедшее нормоконтроль на соответствие стандарту предприятия. Необходимо напомнить, что расчетные соотношения записываются в следующей последовательности: формула (символьное выражение)     численное выражение    результат. С примерами оформления курсовых проектов можно ознакомиться в кабинете курсового и дипломного проектирования кафедры.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9 ЗАКЛЮЧЕНИЕ</w:t>
      </w:r>
    </w:p>
    <w:p w:rsidR="007E0914" w:rsidRDefault="007E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Описанная методика расчета позволяет проводить эскизный расчет ШУ диапазона ВЧ и ИУ с временем установления фронта импульса порядка десятков наносекунд, работающих в низкоомном тракте передачи и выполненных на биполярных транзисторах. Полученные в результате расчета результирующие характеристики могут быть уточнены путем машинного моделирования с помощью одного из схемотехнических пакетов (Electronics Workbench </w:t>
      </w:r>
      <w:r>
        <w:rPr>
          <w:rFonts w:ascii="Times New Roman" w:hAnsi="Times New Roman" w:cs="Times New Roman"/>
          <w:sz w:val="28"/>
          <w:szCs w:val="28"/>
          <w:lang w:val="en-US"/>
        </w:rPr>
        <w:t>[9]</w:t>
      </w:r>
      <w:r>
        <w:rPr>
          <w:rFonts w:ascii="Times New Roman" w:hAnsi="Times New Roman" w:cs="Times New Roman"/>
          <w:sz w:val="28"/>
          <w:szCs w:val="28"/>
        </w:rPr>
        <w:t>, PSpice и др.).</w:t>
      </w: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rPr>
          <w:rFonts w:ascii="Times New Roman" w:hAnsi="Times New Roman" w:cs="Times New Roman"/>
          <w:sz w:val="28"/>
          <w:szCs w:val="28"/>
        </w:rPr>
      </w:pPr>
    </w:p>
    <w:p w:rsidR="007E0914" w:rsidRDefault="007E0914">
      <w:pPr>
        <w:pStyle w:val="a5"/>
        <w:outlineLvl w:val="0"/>
      </w:pPr>
      <w:r>
        <w:t xml:space="preserve"> Список использованных источников</w:t>
      </w:r>
    </w:p>
    <w:p w:rsidR="007E0914" w:rsidRDefault="007E0914">
      <w:pPr>
        <w:jc w:val="center"/>
        <w:rPr>
          <w:sz w:val="28"/>
          <w:szCs w:val="28"/>
        </w:rPr>
      </w:pPr>
    </w:p>
    <w:p w:rsidR="007E0914" w:rsidRDefault="007E0914">
      <w:pPr>
        <w:rPr>
          <w:sz w:val="28"/>
          <w:szCs w:val="28"/>
        </w:rPr>
      </w:pPr>
      <w:r>
        <w:rPr>
          <w:sz w:val="28"/>
          <w:szCs w:val="28"/>
        </w:rPr>
        <w:t>1 Мамонкин И.Г. Усилительные устройства.-М.: Связь, 1977.-360 с. : ил.</w:t>
      </w:r>
    </w:p>
    <w:p w:rsidR="007E0914" w:rsidRDefault="007E0914">
      <w:pPr>
        <w:rPr>
          <w:sz w:val="28"/>
          <w:szCs w:val="28"/>
        </w:rPr>
      </w:pPr>
      <w:r>
        <w:rPr>
          <w:sz w:val="28"/>
          <w:szCs w:val="28"/>
        </w:rPr>
        <w:t>2 Шарыгина Л.И. Усилительные устройства –Томск: Изд-во Томск. гос.                          ун-та,1976. – 413с.: ил.</w:t>
      </w:r>
    </w:p>
    <w:p w:rsidR="007E0914" w:rsidRDefault="007E0914">
      <w:pPr>
        <w:rPr>
          <w:sz w:val="28"/>
          <w:szCs w:val="28"/>
        </w:rPr>
      </w:pPr>
      <w:r>
        <w:rPr>
          <w:sz w:val="28"/>
          <w:szCs w:val="28"/>
        </w:rPr>
        <w:t>3 Полупроводниковые приборы: Транзисторы./В.Л.Аронов и др.; под общ. ред. Н. Н. Горюнова.-М.: Энергоатомиздат, 1985.-904с., ил.</w:t>
      </w:r>
    </w:p>
    <w:p w:rsidR="007E0914" w:rsidRDefault="007E0914">
      <w:pPr>
        <w:rPr>
          <w:sz w:val="28"/>
          <w:szCs w:val="28"/>
        </w:rPr>
      </w:pPr>
      <w:r>
        <w:rPr>
          <w:sz w:val="28"/>
          <w:szCs w:val="28"/>
        </w:rPr>
        <w:t>4 Колесов И.А. Стабилизация режима биполярных транзисторов: Методические указания для студентов специальностей 200700, 201600. – Томск:  ТУСУР, 1999. -30с. .: ил.</w:t>
      </w:r>
    </w:p>
    <w:p w:rsidR="007E0914" w:rsidRDefault="007E0914">
      <w:pPr>
        <w:rPr>
          <w:sz w:val="28"/>
          <w:szCs w:val="28"/>
        </w:rPr>
      </w:pPr>
      <w:r>
        <w:rPr>
          <w:sz w:val="28"/>
          <w:szCs w:val="28"/>
        </w:rPr>
        <w:t xml:space="preserve">5 Жаркой А.Г. Расчет нелинейных искажений гармонических сигналов в транзисторных усилителях: Методические указания для студентов специальностей 200700, 201600. – Томск: ТИАСУР, 1987. – 54с. .: ил.        </w:t>
      </w:r>
    </w:p>
    <w:p w:rsidR="007E0914" w:rsidRDefault="007E0914">
      <w:pPr>
        <w:rPr>
          <w:sz w:val="28"/>
          <w:szCs w:val="28"/>
        </w:rPr>
      </w:pPr>
      <w:r>
        <w:rPr>
          <w:sz w:val="28"/>
          <w:szCs w:val="28"/>
        </w:rPr>
        <w:t>6 Зелингер Дж. Основы матричного анализа и синтеза. – М.: Советское радио, 1970. -  240 с. : ил.</w:t>
      </w:r>
    </w:p>
    <w:p w:rsidR="007E0914" w:rsidRDefault="007E0914">
      <w:pPr>
        <w:rPr>
          <w:sz w:val="28"/>
          <w:szCs w:val="28"/>
        </w:rPr>
      </w:pPr>
      <w:r>
        <w:rPr>
          <w:sz w:val="28"/>
          <w:szCs w:val="28"/>
        </w:rPr>
        <w:t>7 Панин Н.М. Переменные аттенюаторы и их применение. – М.: Энергия, 1971. – 40 с. : ил.</w:t>
      </w:r>
    </w:p>
    <w:p w:rsidR="007E0914" w:rsidRDefault="007E0914">
      <w:pPr>
        <w:rPr>
          <w:sz w:val="28"/>
          <w:szCs w:val="28"/>
        </w:rPr>
      </w:pPr>
      <w:r>
        <w:rPr>
          <w:sz w:val="28"/>
          <w:szCs w:val="28"/>
        </w:rPr>
        <w:t>8 Игнатов А.Н. Микроэлектронные устройства связи и радиовещания. – Томск: Радио и связь, Томское отделение, 1990. – 400 с. : ил.</w:t>
      </w:r>
    </w:p>
    <w:p w:rsidR="007E0914" w:rsidRDefault="007E0914">
      <w:pPr>
        <w:rPr>
          <w:sz w:val="28"/>
          <w:szCs w:val="28"/>
        </w:rPr>
      </w:pPr>
      <w:r>
        <w:rPr>
          <w:sz w:val="28"/>
          <w:szCs w:val="28"/>
        </w:rPr>
        <w:t xml:space="preserve">9 Шарыгина Л.И. Аналоговые и электронные устройства: Руководство к лабораторным работам для студентов специальностей 200700, 201600. – Томск: ТУСУР,1998. – 48 с.: ил. </w:t>
      </w:r>
    </w:p>
    <w:p w:rsidR="007E0914" w:rsidRDefault="007E0914">
      <w:pPr>
        <w:rPr>
          <w:sz w:val="28"/>
          <w:szCs w:val="28"/>
        </w:rPr>
      </w:pPr>
      <w:bookmarkStart w:id="0" w:name="_GoBack"/>
      <w:bookmarkEnd w:id="0"/>
    </w:p>
    <w:sectPr w:rsidR="007E0914">
      <w:headerReference w:type="default" r:id="rId659"/>
      <w:pgSz w:w="11907" w:h="16840" w:code="9"/>
      <w:pgMar w:top="1701" w:right="567" w:bottom="1247" w:left="1247" w:header="85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6E" w:rsidRDefault="004F316E">
      <w:r>
        <w:separator/>
      </w:r>
    </w:p>
  </w:endnote>
  <w:endnote w:type="continuationSeparator" w:id="0">
    <w:p w:rsidR="004F316E" w:rsidRDefault="004F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6E" w:rsidRDefault="004F316E">
      <w:r>
        <w:separator/>
      </w:r>
    </w:p>
  </w:footnote>
  <w:footnote w:type="continuationSeparator" w:id="0">
    <w:p w:rsidR="004F316E" w:rsidRDefault="004F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914" w:rsidRDefault="007E0914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518D0">
      <w:rPr>
        <w:rStyle w:val="ad"/>
        <w:noProof/>
      </w:rPr>
      <w:t>2</w:t>
    </w:r>
    <w:r>
      <w:rPr>
        <w:rStyle w:val="ad"/>
      </w:rPr>
      <w:fldChar w:fldCharType="end"/>
    </w:r>
  </w:p>
  <w:p w:rsidR="007E0914" w:rsidRDefault="007E091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457"/>
    <w:rsid w:val="00050457"/>
    <w:rsid w:val="002518D0"/>
    <w:rsid w:val="004F316E"/>
    <w:rsid w:val="007634B0"/>
    <w:rsid w:val="007E0914"/>
    <w:rsid w:val="00E7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0"/>
    <o:shapelayout v:ext="edit">
      <o:idmap v:ext="edit" data="1"/>
    </o:shapelayout>
  </w:shapeDefaults>
  <w:decimalSymbol w:val=","/>
  <w:listSeparator w:val=";"/>
  <w14:defaultImageDpi w14:val="0"/>
  <w15:chartTrackingRefBased/>
  <w15:docId w15:val="{EF43F513-5463-490A-B703-B13C2F74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left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a9">
    <w:name w:val="Body Text"/>
    <w:basedOn w:val="a"/>
    <w:link w:val="aa"/>
    <w:uiPriority w:val="99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aa">
    <w:name w:val="Основной текст Знак"/>
    <w:link w:val="a9"/>
    <w:uiPriority w:val="99"/>
    <w:semiHidden/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rFonts w:ascii="Times New Roman" w:hAnsi="Times New Roman" w:cs="Times New Roman"/>
      <w:sz w:val="40"/>
      <w:szCs w:val="40"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pPr>
      <w:jc w:val="center"/>
    </w:pPr>
    <w:rPr>
      <w:rFonts w:ascii="Times New Roman" w:hAnsi="Times New Roman" w:cs="Times New Roman"/>
      <w:b/>
      <w:bCs/>
      <w:sz w:val="40"/>
      <w:szCs w:val="40"/>
    </w:rPr>
  </w:style>
  <w:style w:type="character" w:customStyle="1" w:styleId="32">
    <w:name w:val="Основной текст 3 Знак"/>
    <w:link w:val="31"/>
    <w:uiPriority w:val="99"/>
    <w:semiHidden/>
    <w:rPr>
      <w:rFonts w:ascii="Arial" w:hAnsi="Arial" w:cs="Arial"/>
      <w:sz w:val="16"/>
      <w:szCs w:val="16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ascii="Arial" w:hAnsi="Arial" w:cs="Arial"/>
      <w:sz w:val="24"/>
      <w:szCs w:val="24"/>
    </w:rPr>
  </w:style>
  <w:style w:type="character" w:styleId="ad">
    <w:name w:val="page number"/>
    <w:uiPriority w:val="99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36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2.bin"/><Relationship Id="rId324" Type="http://schemas.openxmlformats.org/officeDocument/2006/relationships/image" Target="media/image148.wmf"/><Relationship Id="rId366" Type="http://schemas.openxmlformats.org/officeDocument/2006/relationships/oleObject" Target="embeddings/oleObject193.bin"/><Relationship Id="rId531" Type="http://schemas.openxmlformats.org/officeDocument/2006/relationships/image" Target="media/image249.wmf"/><Relationship Id="rId573" Type="http://schemas.openxmlformats.org/officeDocument/2006/relationships/oleObject" Target="embeddings/oleObject298.bin"/><Relationship Id="rId629" Type="http://schemas.openxmlformats.org/officeDocument/2006/relationships/image" Target="media/image297.wmf"/><Relationship Id="rId170" Type="http://schemas.openxmlformats.org/officeDocument/2006/relationships/image" Target="media/image76.wmf"/><Relationship Id="rId226" Type="http://schemas.openxmlformats.org/officeDocument/2006/relationships/image" Target="media/image102.wmf"/><Relationship Id="rId433" Type="http://schemas.openxmlformats.org/officeDocument/2006/relationships/image" Target="media/image201.wmf"/><Relationship Id="rId268" Type="http://schemas.openxmlformats.org/officeDocument/2006/relationships/oleObject" Target="embeddings/oleObject143.bin"/><Relationship Id="rId475" Type="http://schemas.openxmlformats.org/officeDocument/2006/relationships/oleObject" Target="embeddings/oleObject250.bin"/><Relationship Id="rId640" Type="http://schemas.openxmlformats.org/officeDocument/2006/relationships/oleObject" Target="embeddings/oleObject333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77.bin"/><Relationship Id="rId377" Type="http://schemas.openxmlformats.org/officeDocument/2006/relationships/oleObject" Target="embeddings/oleObject199.bin"/><Relationship Id="rId500" Type="http://schemas.openxmlformats.org/officeDocument/2006/relationships/oleObject" Target="embeddings/oleObject262.bin"/><Relationship Id="rId542" Type="http://schemas.openxmlformats.org/officeDocument/2006/relationships/oleObject" Target="embeddings/oleObject283.bin"/><Relationship Id="rId584" Type="http://schemas.openxmlformats.org/officeDocument/2006/relationships/image" Target="media/image276.wmf"/><Relationship Id="rId5" Type="http://schemas.openxmlformats.org/officeDocument/2006/relationships/endnotes" Target="endnotes.xml"/><Relationship Id="rId181" Type="http://schemas.openxmlformats.org/officeDocument/2006/relationships/oleObject" Target="embeddings/oleObject96.bin"/><Relationship Id="rId237" Type="http://schemas.openxmlformats.org/officeDocument/2006/relationships/image" Target="media/image107.wmf"/><Relationship Id="rId402" Type="http://schemas.openxmlformats.org/officeDocument/2006/relationships/image" Target="media/image186.wmf"/><Relationship Id="rId279" Type="http://schemas.openxmlformats.org/officeDocument/2006/relationships/image" Target="media/image126.wmf"/><Relationship Id="rId444" Type="http://schemas.openxmlformats.org/officeDocument/2006/relationships/oleObject" Target="embeddings/oleObject233.bin"/><Relationship Id="rId486" Type="http://schemas.openxmlformats.org/officeDocument/2006/relationships/image" Target="media/image226.wmf"/><Relationship Id="rId651" Type="http://schemas.openxmlformats.org/officeDocument/2006/relationships/image" Target="media/image308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1.bin"/><Relationship Id="rId346" Type="http://schemas.openxmlformats.org/officeDocument/2006/relationships/image" Target="media/image159.wmf"/><Relationship Id="rId388" Type="http://schemas.openxmlformats.org/officeDocument/2006/relationships/image" Target="media/image179.wmf"/><Relationship Id="rId511" Type="http://schemas.openxmlformats.org/officeDocument/2006/relationships/oleObject" Target="embeddings/oleObject268.bin"/><Relationship Id="rId553" Type="http://schemas.openxmlformats.org/officeDocument/2006/relationships/image" Target="media/image260.wmf"/><Relationship Id="rId609" Type="http://schemas.openxmlformats.org/officeDocument/2006/relationships/oleObject" Target="embeddings/oleObject317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413" Type="http://schemas.openxmlformats.org/officeDocument/2006/relationships/oleObject" Target="embeddings/oleObject217.bin"/><Relationship Id="rId595" Type="http://schemas.openxmlformats.org/officeDocument/2006/relationships/oleObject" Target="embeddings/oleObject310.bin"/><Relationship Id="rId248" Type="http://schemas.openxmlformats.org/officeDocument/2006/relationships/oleObject" Target="embeddings/oleObject132.bin"/><Relationship Id="rId455" Type="http://schemas.openxmlformats.org/officeDocument/2006/relationships/image" Target="media/image211.wmf"/><Relationship Id="rId497" Type="http://schemas.openxmlformats.org/officeDocument/2006/relationships/image" Target="media/image232.wmf"/><Relationship Id="rId620" Type="http://schemas.openxmlformats.org/officeDocument/2006/relationships/oleObject" Target="embeddings/oleObject323.bin"/><Relationship Id="rId12" Type="http://schemas.openxmlformats.org/officeDocument/2006/relationships/image" Target="media/image4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67.bin"/><Relationship Id="rId357" Type="http://schemas.openxmlformats.org/officeDocument/2006/relationships/image" Target="media/image164.wmf"/><Relationship Id="rId522" Type="http://schemas.openxmlformats.org/officeDocument/2006/relationships/image" Target="media/image244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3.wmf"/><Relationship Id="rId217" Type="http://schemas.openxmlformats.org/officeDocument/2006/relationships/image" Target="media/image98.wmf"/><Relationship Id="rId399" Type="http://schemas.openxmlformats.org/officeDocument/2006/relationships/oleObject" Target="embeddings/oleObject210.bin"/><Relationship Id="rId564" Type="http://schemas.openxmlformats.org/officeDocument/2006/relationships/image" Target="media/image266.wmf"/><Relationship Id="rId259" Type="http://schemas.openxmlformats.org/officeDocument/2006/relationships/image" Target="media/image117.wmf"/><Relationship Id="rId424" Type="http://schemas.openxmlformats.org/officeDocument/2006/relationships/image" Target="media/image197.wmf"/><Relationship Id="rId466" Type="http://schemas.openxmlformats.org/officeDocument/2006/relationships/oleObject" Target="embeddings/oleObject245.bin"/><Relationship Id="rId631" Type="http://schemas.openxmlformats.org/officeDocument/2006/relationships/image" Target="media/image298.png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4.bin"/><Relationship Id="rId326" Type="http://schemas.openxmlformats.org/officeDocument/2006/relationships/image" Target="media/image149.wmf"/><Relationship Id="rId533" Type="http://schemas.openxmlformats.org/officeDocument/2006/relationships/image" Target="media/image250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94.bin"/><Relationship Id="rId575" Type="http://schemas.openxmlformats.org/officeDocument/2006/relationships/oleObject" Target="embeddings/oleObject299.bin"/><Relationship Id="rId172" Type="http://schemas.openxmlformats.org/officeDocument/2006/relationships/image" Target="media/image77.wmf"/><Relationship Id="rId228" Type="http://schemas.openxmlformats.org/officeDocument/2006/relationships/image" Target="media/image103.wmf"/><Relationship Id="rId435" Type="http://schemas.openxmlformats.org/officeDocument/2006/relationships/image" Target="media/image202.wmf"/><Relationship Id="rId477" Type="http://schemas.openxmlformats.org/officeDocument/2006/relationships/oleObject" Target="embeddings/oleObject251.bin"/><Relationship Id="rId600" Type="http://schemas.openxmlformats.org/officeDocument/2006/relationships/image" Target="media/image283.wmf"/><Relationship Id="rId642" Type="http://schemas.openxmlformats.org/officeDocument/2006/relationships/oleObject" Target="embeddings/oleObject334.bin"/><Relationship Id="rId281" Type="http://schemas.openxmlformats.org/officeDocument/2006/relationships/image" Target="media/image127.wmf"/><Relationship Id="rId337" Type="http://schemas.openxmlformats.org/officeDocument/2006/relationships/oleObject" Target="embeddings/oleObject178.bin"/><Relationship Id="rId502" Type="http://schemas.openxmlformats.org/officeDocument/2006/relationships/oleObject" Target="embeddings/oleObject263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200.bin"/><Relationship Id="rId544" Type="http://schemas.openxmlformats.org/officeDocument/2006/relationships/oleObject" Target="embeddings/oleObject284.bin"/><Relationship Id="rId586" Type="http://schemas.openxmlformats.org/officeDocument/2006/relationships/image" Target="media/image277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7.bin"/><Relationship Id="rId239" Type="http://schemas.openxmlformats.org/officeDocument/2006/relationships/image" Target="media/image108.wmf"/><Relationship Id="rId390" Type="http://schemas.openxmlformats.org/officeDocument/2006/relationships/image" Target="media/image180.wmf"/><Relationship Id="rId404" Type="http://schemas.openxmlformats.org/officeDocument/2006/relationships/image" Target="media/image187.wmf"/><Relationship Id="rId446" Type="http://schemas.openxmlformats.org/officeDocument/2006/relationships/oleObject" Target="embeddings/oleObject234.bin"/><Relationship Id="rId611" Type="http://schemas.openxmlformats.org/officeDocument/2006/relationships/oleObject" Target="embeddings/oleObject318.bin"/><Relationship Id="rId653" Type="http://schemas.openxmlformats.org/officeDocument/2006/relationships/image" Target="media/image309.wmf"/><Relationship Id="rId250" Type="http://schemas.openxmlformats.org/officeDocument/2006/relationships/oleObject" Target="embeddings/oleObject133.bin"/><Relationship Id="rId292" Type="http://schemas.openxmlformats.org/officeDocument/2006/relationships/oleObject" Target="embeddings/oleObject155.bin"/><Relationship Id="rId306" Type="http://schemas.openxmlformats.org/officeDocument/2006/relationships/image" Target="media/image139.wmf"/><Relationship Id="rId488" Type="http://schemas.openxmlformats.org/officeDocument/2006/relationships/image" Target="media/image227.png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84.bin"/><Relationship Id="rId513" Type="http://schemas.openxmlformats.org/officeDocument/2006/relationships/oleObject" Target="embeddings/oleObject269.bin"/><Relationship Id="rId555" Type="http://schemas.openxmlformats.org/officeDocument/2006/relationships/image" Target="media/image261.wmf"/><Relationship Id="rId597" Type="http://schemas.openxmlformats.org/officeDocument/2006/relationships/oleObject" Target="embeddings/oleObject311.bin"/><Relationship Id="rId152" Type="http://schemas.openxmlformats.org/officeDocument/2006/relationships/oleObject" Target="embeddings/oleObject78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415" Type="http://schemas.openxmlformats.org/officeDocument/2006/relationships/oleObject" Target="embeddings/oleObject218.bin"/><Relationship Id="rId457" Type="http://schemas.openxmlformats.org/officeDocument/2006/relationships/image" Target="media/image212.wmf"/><Relationship Id="rId622" Type="http://schemas.openxmlformats.org/officeDocument/2006/relationships/oleObject" Target="embeddings/oleObject324.bin"/><Relationship Id="rId261" Type="http://schemas.openxmlformats.org/officeDocument/2006/relationships/image" Target="media/image118.wmf"/><Relationship Id="rId499" Type="http://schemas.openxmlformats.org/officeDocument/2006/relationships/image" Target="media/image233.wmf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8.bin"/><Relationship Id="rId359" Type="http://schemas.openxmlformats.org/officeDocument/2006/relationships/image" Target="media/image165.wmf"/><Relationship Id="rId524" Type="http://schemas.openxmlformats.org/officeDocument/2006/relationships/image" Target="media/image245.wmf"/><Relationship Id="rId566" Type="http://schemas.openxmlformats.org/officeDocument/2006/relationships/image" Target="media/image267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63" Type="http://schemas.openxmlformats.org/officeDocument/2006/relationships/image" Target="media/image74.wmf"/><Relationship Id="rId219" Type="http://schemas.openxmlformats.org/officeDocument/2006/relationships/image" Target="media/image99.wmf"/><Relationship Id="rId370" Type="http://schemas.openxmlformats.org/officeDocument/2006/relationships/oleObject" Target="embeddings/oleObject195.bin"/><Relationship Id="rId426" Type="http://schemas.openxmlformats.org/officeDocument/2006/relationships/oleObject" Target="embeddings/oleObject224.bin"/><Relationship Id="rId633" Type="http://schemas.openxmlformats.org/officeDocument/2006/relationships/oleObject" Target="embeddings/oleObject329.bin"/><Relationship Id="rId230" Type="http://schemas.openxmlformats.org/officeDocument/2006/relationships/image" Target="media/image104.wmf"/><Relationship Id="rId468" Type="http://schemas.openxmlformats.org/officeDocument/2006/relationships/oleObject" Target="embeddings/oleObject246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5.bin"/><Relationship Id="rId328" Type="http://schemas.openxmlformats.org/officeDocument/2006/relationships/image" Target="media/image150.wmf"/><Relationship Id="rId535" Type="http://schemas.openxmlformats.org/officeDocument/2006/relationships/image" Target="media/image251.wmf"/><Relationship Id="rId577" Type="http://schemas.openxmlformats.org/officeDocument/2006/relationships/oleObject" Target="embeddings/oleObject300.bin"/><Relationship Id="rId132" Type="http://schemas.openxmlformats.org/officeDocument/2006/relationships/image" Target="media/image60.png"/><Relationship Id="rId174" Type="http://schemas.openxmlformats.org/officeDocument/2006/relationships/oleObject" Target="embeddings/oleObject92.bin"/><Relationship Id="rId381" Type="http://schemas.openxmlformats.org/officeDocument/2006/relationships/oleObject" Target="embeddings/oleObject201.bin"/><Relationship Id="rId602" Type="http://schemas.openxmlformats.org/officeDocument/2006/relationships/image" Target="media/image284.wmf"/><Relationship Id="rId241" Type="http://schemas.openxmlformats.org/officeDocument/2006/relationships/oleObject" Target="embeddings/oleObject128.bin"/><Relationship Id="rId437" Type="http://schemas.openxmlformats.org/officeDocument/2006/relationships/image" Target="media/image203.png"/><Relationship Id="rId479" Type="http://schemas.openxmlformats.org/officeDocument/2006/relationships/oleObject" Target="embeddings/oleObject252.bin"/><Relationship Id="rId644" Type="http://schemas.openxmlformats.org/officeDocument/2006/relationships/oleObject" Target="embeddings/oleObject335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28.wmf"/><Relationship Id="rId339" Type="http://schemas.openxmlformats.org/officeDocument/2006/relationships/oleObject" Target="embeddings/oleObject179.bin"/><Relationship Id="rId490" Type="http://schemas.openxmlformats.org/officeDocument/2006/relationships/oleObject" Target="embeddings/oleObject257.bin"/><Relationship Id="rId504" Type="http://schemas.openxmlformats.org/officeDocument/2006/relationships/image" Target="media/image235.wmf"/><Relationship Id="rId546" Type="http://schemas.openxmlformats.org/officeDocument/2006/relationships/oleObject" Target="embeddings/oleObject285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50.bin"/><Relationship Id="rId143" Type="http://schemas.openxmlformats.org/officeDocument/2006/relationships/image" Target="media/image65.wmf"/><Relationship Id="rId185" Type="http://schemas.openxmlformats.org/officeDocument/2006/relationships/image" Target="media/image83.wmf"/><Relationship Id="rId350" Type="http://schemas.openxmlformats.org/officeDocument/2006/relationships/oleObject" Target="embeddings/oleObject185.bin"/><Relationship Id="rId406" Type="http://schemas.openxmlformats.org/officeDocument/2006/relationships/image" Target="media/image188.wmf"/><Relationship Id="rId588" Type="http://schemas.openxmlformats.org/officeDocument/2006/relationships/oleObject" Target="embeddings/oleObject306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1.bin"/><Relationship Id="rId392" Type="http://schemas.openxmlformats.org/officeDocument/2006/relationships/image" Target="media/image181.wmf"/><Relationship Id="rId448" Type="http://schemas.openxmlformats.org/officeDocument/2006/relationships/oleObject" Target="embeddings/oleObject235.bin"/><Relationship Id="rId613" Type="http://schemas.openxmlformats.org/officeDocument/2006/relationships/oleObject" Target="embeddings/oleObject319.bin"/><Relationship Id="rId655" Type="http://schemas.openxmlformats.org/officeDocument/2006/relationships/image" Target="media/image310.wmf"/><Relationship Id="rId252" Type="http://schemas.openxmlformats.org/officeDocument/2006/relationships/oleObject" Target="embeddings/oleObject134.bin"/><Relationship Id="rId294" Type="http://schemas.openxmlformats.org/officeDocument/2006/relationships/oleObject" Target="embeddings/oleObject156.bin"/><Relationship Id="rId308" Type="http://schemas.openxmlformats.org/officeDocument/2006/relationships/image" Target="media/image140.wmf"/><Relationship Id="rId515" Type="http://schemas.openxmlformats.org/officeDocument/2006/relationships/oleObject" Target="embeddings/oleObject270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79.bin"/><Relationship Id="rId361" Type="http://schemas.openxmlformats.org/officeDocument/2006/relationships/image" Target="media/image166.wmf"/><Relationship Id="rId557" Type="http://schemas.openxmlformats.org/officeDocument/2006/relationships/image" Target="media/image262.wmf"/><Relationship Id="rId599" Type="http://schemas.openxmlformats.org/officeDocument/2006/relationships/oleObject" Target="embeddings/oleObject312.bin"/><Relationship Id="rId196" Type="http://schemas.openxmlformats.org/officeDocument/2006/relationships/oleObject" Target="embeddings/oleObject104.bin"/><Relationship Id="rId417" Type="http://schemas.openxmlformats.org/officeDocument/2006/relationships/oleObject" Target="embeddings/oleObject219.bin"/><Relationship Id="rId459" Type="http://schemas.openxmlformats.org/officeDocument/2006/relationships/image" Target="media/image213.wmf"/><Relationship Id="rId624" Type="http://schemas.openxmlformats.org/officeDocument/2006/relationships/oleObject" Target="embeddings/oleObject325.bin"/><Relationship Id="rId16" Type="http://schemas.openxmlformats.org/officeDocument/2006/relationships/image" Target="media/image6.wmf"/><Relationship Id="rId221" Type="http://schemas.openxmlformats.org/officeDocument/2006/relationships/image" Target="media/image100.wmf"/><Relationship Id="rId263" Type="http://schemas.openxmlformats.org/officeDocument/2006/relationships/oleObject" Target="embeddings/oleObject140.bin"/><Relationship Id="rId319" Type="http://schemas.openxmlformats.org/officeDocument/2006/relationships/oleObject" Target="embeddings/oleObject169.bin"/><Relationship Id="rId470" Type="http://schemas.openxmlformats.org/officeDocument/2006/relationships/oleObject" Target="embeddings/oleObject247.bin"/><Relationship Id="rId526" Type="http://schemas.openxmlformats.org/officeDocument/2006/relationships/image" Target="media/image246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3.bin"/><Relationship Id="rId330" Type="http://schemas.openxmlformats.org/officeDocument/2006/relationships/image" Target="media/image151.wmf"/><Relationship Id="rId568" Type="http://schemas.openxmlformats.org/officeDocument/2006/relationships/image" Target="media/image268.wmf"/><Relationship Id="rId165" Type="http://schemas.openxmlformats.org/officeDocument/2006/relationships/oleObject" Target="embeddings/oleObject86.bin"/><Relationship Id="rId372" Type="http://schemas.openxmlformats.org/officeDocument/2006/relationships/oleObject" Target="embeddings/oleObject196.bin"/><Relationship Id="rId428" Type="http://schemas.openxmlformats.org/officeDocument/2006/relationships/oleObject" Target="embeddings/oleObject225.bin"/><Relationship Id="rId635" Type="http://schemas.openxmlformats.org/officeDocument/2006/relationships/oleObject" Target="embeddings/oleObject330.bin"/><Relationship Id="rId232" Type="http://schemas.openxmlformats.org/officeDocument/2006/relationships/image" Target="media/image105.wmf"/><Relationship Id="rId274" Type="http://schemas.openxmlformats.org/officeDocument/2006/relationships/oleObject" Target="embeddings/oleObject146.bin"/><Relationship Id="rId481" Type="http://schemas.openxmlformats.org/officeDocument/2006/relationships/oleObject" Target="embeddings/oleObject253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8.bin"/><Relationship Id="rId537" Type="http://schemas.openxmlformats.org/officeDocument/2006/relationships/image" Target="media/image252.wmf"/><Relationship Id="rId579" Type="http://schemas.openxmlformats.org/officeDocument/2006/relationships/oleObject" Target="embeddings/oleObject301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93.bin"/><Relationship Id="rId341" Type="http://schemas.openxmlformats.org/officeDocument/2006/relationships/oleObject" Target="embeddings/oleObject180.bin"/><Relationship Id="rId383" Type="http://schemas.openxmlformats.org/officeDocument/2006/relationships/oleObject" Target="embeddings/oleObject202.bin"/><Relationship Id="rId439" Type="http://schemas.openxmlformats.org/officeDocument/2006/relationships/image" Target="media/image204.wmf"/><Relationship Id="rId590" Type="http://schemas.openxmlformats.org/officeDocument/2006/relationships/image" Target="media/image278.wmf"/><Relationship Id="rId604" Type="http://schemas.openxmlformats.org/officeDocument/2006/relationships/image" Target="media/image285.wmf"/><Relationship Id="rId646" Type="http://schemas.openxmlformats.org/officeDocument/2006/relationships/oleObject" Target="embeddings/oleObject336.bin"/><Relationship Id="rId201" Type="http://schemas.openxmlformats.org/officeDocument/2006/relationships/image" Target="media/image90.wmf"/><Relationship Id="rId243" Type="http://schemas.openxmlformats.org/officeDocument/2006/relationships/image" Target="media/image109.wmf"/><Relationship Id="rId285" Type="http://schemas.openxmlformats.org/officeDocument/2006/relationships/image" Target="media/image129.wmf"/><Relationship Id="rId450" Type="http://schemas.openxmlformats.org/officeDocument/2006/relationships/oleObject" Target="embeddings/oleObject237.bin"/><Relationship Id="rId506" Type="http://schemas.openxmlformats.org/officeDocument/2006/relationships/image" Target="media/image236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1.bin"/><Relationship Id="rId310" Type="http://schemas.openxmlformats.org/officeDocument/2006/relationships/image" Target="media/image141.wmf"/><Relationship Id="rId492" Type="http://schemas.openxmlformats.org/officeDocument/2006/relationships/oleObject" Target="embeddings/oleObject258.bin"/><Relationship Id="rId548" Type="http://schemas.openxmlformats.org/officeDocument/2006/relationships/oleObject" Target="embeddings/oleObject286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6.wmf"/><Relationship Id="rId187" Type="http://schemas.openxmlformats.org/officeDocument/2006/relationships/image" Target="media/image84.wmf"/><Relationship Id="rId352" Type="http://schemas.openxmlformats.org/officeDocument/2006/relationships/oleObject" Target="embeddings/oleObject186.bin"/><Relationship Id="rId394" Type="http://schemas.openxmlformats.org/officeDocument/2006/relationships/image" Target="media/image182.wmf"/><Relationship Id="rId408" Type="http://schemas.openxmlformats.org/officeDocument/2006/relationships/image" Target="media/image189.wmf"/><Relationship Id="rId615" Type="http://schemas.openxmlformats.org/officeDocument/2006/relationships/oleObject" Target="embeddings/oleObject320.bin"/><Relationship Id="rId212" Type="http://schemas.openxmlformats.org/officeDocument/2006/relationships/oleObject" Target="embeddings/oleObject112.bin"/><Relationship Id="rId254" Type="http://schemas.openxmlformats.org/officeDocument/2006/relationships/oleObject" Target="embeddings/oleObject135.bin"/><Relationship Id="rId657" Type="http://schemas.openxmlformats.org/officeDocument/2006/relationships/image" Target="media/image3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96" Type="http://schemas.openxmlformats.org/officeDocument/2006/relationships/oleObject" Target="embeddings/oleObject157.bin"/><Relationship Id="rId461" Type="http://schemas.openxmlformats.org/officeDocument/2006/relationships/image" Target="media/image214.wmf"/><Relationship Id="rId517" Type="http://schemas.openxmlformats.org/officeDocument/2006/relationships/oleObject" Target="embeddings/oleObject271.bin"/><Relationship Id="rId559" Type="http://schemas.openxmlformats.org/officeDocument/2006/relationships/image" Target="media/image263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80.bin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70.bin"/><Relationship Id="rId363" Type="http://schemas.openxmlformats.org/officeDocument/2006/relationships/image" Target="media/image167.wmf"/><Relationship Id="rId419" Type="http://schemas.openxmlformats.org/officeDocument/2006/relationships/oleObject" Target="embeddings/oleObject220.bin"/><Relationship Id="rId570" Type="http://schemas.openxmlformats.org/officeDocument/2006/relationships/image" Target="media/image269.wmf"/><Relationship Id="rId626" Type="http://schemas.openxmlformats.org/officeDocument/2006/relationships/image" Target="media/image295.wmf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18.bin"/><Relationship Id="rId244" Type="http://schemas.openxmlformats.org/officeDocument/2006/relationships/oleObject" Target="embeddings/oleObject130.bin"/><Relationship Id="rId430" Type="http://schemas.openxmlformats.org/officeDocument/2006/relationships/oleObject" Target="embeddings/oleObject226.bin"/><Relationship Id="rId647" Type="http://schemas.openxmlformats.org/officeDocument/2006/relationships/image" Target="media/image30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1.bin"/><Relationship Id="rId286" Type="http://schemas.openxmlformats.org/officeDocument/2006/relationships/oleObject" Target="embeddings/oleObject152.bin"/><Relationship Id="rId451" Type="http://schemas.openxmlformats.org/officeDocument/2006/relationships/image" Target="media/image209.wmf"/><Relationship Id="rId472" Type="http://schemas.openxmlformats.org/officeDocument/2006/relationships/image" Target="media/image219.wmf"/><Relationship Id="rId493" Type="http://schemas.openxmlformats.org/officeDocument/2006/relationships/image" Target="media/image230.wmf"/><Relationship Id="rId507" Type="http://schemas.openxmlformats.org/officeDocument/2006/relationships/oleObject" Target="embeddings/oleObject266.bin"/><Relationship Id="rId528" Type="http://schemas.openxmlformats.org/officeDocument/2006/relationships/image" Target="media/image247.wmf"/><Relationship Id="rId549" Type="http://schemas.openxmlformats.org/officeDocument/2006/relationships/image" Target="media/image25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5.bin"/><Relationship Id="rId332" Type="http://schemas.openxmlformats.org/officeDocument/2006/relationships/image" Target="media/image152.wmf"/><Relationship Id="rId353" Type="http://schemas.openxmlformats.org/officeDocument/2006/relationships/image" Target="media/image162.wmf"/><Relationship Id="rId374" Type="http://schemas.openxmlformats.org/officeDocument/2006/relationships/oleObject" Target="embeddings/oleObject197.bin"/><Relationship Id="rId395" Type="http://schemas.openxmlformats.org/officeDocument/2006/relationships/oleObject" Target="embeddings/oleObject208.bin"/><Relationship Id="rId409" Type="http://schemas.openxmlformats.org/officeDocument/2006/relationships/oleObject" Target="embeddings/oleObject215.bin"/><Relationship Id="rId560" Type="http://schemas.openxmlformats.org/officeDocument/2006/relationships/oleObject" Target="embeddings/oleObject292.bin"/><Relationship Id="rId581" Type="http://schemas.openxmlformats.org/officeDocument/2006/relationships/oleObject" Target="embeddings/oleObject30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96.wmf"/><Relationship Id="rId234" Type="http://schemas.openxmlformats.org/officeDocument/2006/relationships/image" Target="media/image106.wmf"/><Relationship Id="rId420" Type="http://schemas.openxmlformats.org/officeDocument/2006/relationships/image" Target="media/image195.wmf"/><Relationship Id="rId616" Type="http://schemas.openxmlformats.org/officeDocument/2006/relationships/image" Target="media/image291.wmf"/><Relationship Id="rId637" Type="http://schemas.openxmlformats.org/officeDocument/2006/relationships/oleObject" Target="embeddings/oleObject331.bin"/><Relationship Id="rId658" Type="http://schemas.openxmlformats.org/officeDocument/2006/relationships/oleObject" Target="embeddings/oleObject342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7.bin"/><Relationship Id="rId297" Type="http://schemas.openxmlformats.org/officeDocument/2006/relationships/image" Target="media/image135.wmf"/><Relationship Id="rId441" Type="http://schemas.openxmlformats.org/officeDocument/2006/relationships/image" Target="media/image205.wmf"/><Relationship Id="rId462" Type="http://schemas.openxmlformats.org/officeDocument/2006/relationships/oleObject" Target="embeddings/oleObject243.bin"/><Relationship Id="rId483" Type="http://schemas.openxmlformats.org/officeDocument/2006/relationships/oleObject" Target="embeddings/oleObject254.bin"/><Relationship Id="rId518" Type="http://schemas.openxmlformats.org/officeDocument/2006/relationships/image" Target="media/image242.wmf"/><Relationship Id="rId539" Type="http://schemas.openxmlformats.org/officeDocument/2006/relationships/image" Target="media/image253.wmf"/><Relationship Id="rId40" Type="http://schemas.openxmlformats.org/officeDocument/2006/relationships/image" Target="media/image18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4.bin"/><Relationship Id="rId301" Type="http://schemas.openxmlformats.org/officeDocument/2006/relationships/image" Target="media/image137.wmf"/><Relationship Id="rId322" Type="http://schemas.openxmlformats.org/officeDocument/2006/relationships/image" Target="media/image147.wmf"/><Relationship Id="rId343" Type="http://schemas.openxmlformats.org/officeDocument/2006/relationships/oleObject" Target="embeddings/oleObject181.bin"/><Relationship Id="rId364" Type="http://schemas.openxmlformats.org/officeDocument/2006/relationships/oleObject" Target="embeddings/oleObject192.bin"/><Relationship Id="rId550" Type="http://schemas.openxmlformats.org/officeDocument/2006/relationships/oleObject" Target="embeddings/oleObject28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385" Type="http://schemas.openxmlformats.org/officeDocument/2006/relationships/oleObject" Target="embeddings/oleObject203.bin"/><Relationship Id="rId571" Type="http://schemas.openxmlformats.org/officeDocument/2006/relationships/oleObject" Target="embeddings/oleObject297.bin"/><Relationship Id="rId592" Type="http://schemas.openxmlformats.org/officeDocument/2006/relationships/image" Target="media/image279.wmf"/><Relationship Id="rId606" Type="http://schemas.openxmlformats.org/officeDocument/2006/relationships/image" Target="media/image286.wmf"/><Relationship Id="rId627" Type="http://schemas.openxmlformats.org/officeDocument/2006/relationships/oleObject" Target="embeddings/oleObject327.bin"/><Relationship Id="rId648" Type="http://schemas.openxmlformats.org/officeDocument/2006/relationships/oleObject" Target="embeddings/oleObject33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1.wmf"/><Relationship Id="rId245" Type="http://schemas.openxmlformats.org/officeDocument/2006/relationships/image" Target="media/image110.wmf"/><Relationship Id="rId266" Type="http://schemas.openxmlformats.org/officeDocument/2006/relationships/oleObject" Target="embeddings/oleObject142.bin"/><Relationship Id="rId287" Type="http://schemas.openxmlformats.org/officeDocument/2006/relationships/image" Target="media/image130.wmf"/><Relationship Id="rId410" Type="http://schemas.openxmlformats.org/officeDocument/2006/relationships/image" Target="media/image190.wmf"/><Relationship Id="rId431" Type="http://schemas.openxmlformats.org/officeDocument/2006/relationships/image" Target="media/image200.wmf"/><Relationship Id="rId452" Type="http://schemas.openxmlformats.org/officeDocument/2006/relationships/oleObject" Target="embeddings/oleObject238.bin"/><Relationship Id="rId473" Type="http://schemas.openxmlformats.org/officeDocument/2006/relationships/oleObject" Target="embeddings/oleObject249.bin"/><Relationship Id="rId494" Type="http://schemas.openxmlformats.org/officeDocument/2006/relationships/oleObject" Target="embeddings/oleObject259.bin"/><Relationship Id="rId508" Type="http://schemas.openxmlformats.org/officeDocument/2006/relationships/image" Target="media/image237.wmf"/><Relationship Id="rId529" Type="http://schemas.openxmlformats.org/officeDocument/2006/relationships/oleObject" Target="embeddings/oleObject277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8.bin"/><Relationship Id="rId312" Type="http://schemas.openxmlformats.org/officeDocument/2006/relationships/image" Target="media/image142.wmf"/><Relationship Id="rId333" Type="http://schemas.openxmlformats.org/officeDocument/2006/relationships/oleObject" Target="embeddings/oleObject176.bin"/><Relationship Id="rId354" Type="http://schemas.openxmlformats.org/officeDocument/2006/relationships/oleObject" Target="embeddings/oleObject187.bin"/><Relationship Id="rId540" Type="http://schemas.openxmlformats.org/officeDocument/2006/relationships/oleObject" Target="embeddings/oleObject28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100.bin"/><Relationship Id="rId375" Type="http://schemas.openxmlformats.org/officeDocument/2006/relationships/image" Target="media/image173.wmf"/><Relationship Id="rId396" Type="http://schemas.openxmlformats.org/officeDocument/2006/relationships/image" Target="media/image183.wmf"/><Relationship Id="rId561" Type="http://schemas.openxmlformats.org/officeDocument/2006/relationships/image" Target="media/image264.wmf"/><Relationship Id="rId582" Type="http://schemas.openxmlformats.org/officeDocument/2006/relationships/image" Target="media/image275.wmf"/><Relationship Id="rId617" Type="http://schemas.openxmlformats.org/officeDocument/2006/relationships/oleObject" Target="embeddings/oleObject321.bin"/><Relationship Id="rId638" Type="http://schemas.openxmlformats.org/officeDocument/2006/relationships/image" Target="media/image302.wmf"/><Relationship Id="rId659" Type="http://schemas.openxmlformats.org/officeDocument/2006/relationships/header" Target="header1.xml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4.bin"/><Relationship Id="rId256" Type="http://schemas.openxmlformats.org/officeDocument/2006/relationships/oleObject" Target="embeddings/oleObject136.bin"/><Relationship Id="rId277" Type="http://schemas.openxmlformats.org/officeDocument/2006/relationships/image" Target="media/image125.wmf"/><Relationship Id="rId298" Type="http://schemas.openxmlformats.org/officeDocument/2006/relationships/oleObject" Target="embeddings/oleObject158.bin"/><Relationship Id="rId400" Type="http://schemas.openxmlformats.org/officeDocument/2006/relationships/image" Target="media/image185.wmf"/><Relationship Id="rId421" Type="http://schemas.openxmlformats.org/officeDocument/2006/relationships/oleObject" Target="embeddings/oleObject221.bin"/><Relationship Id="rId442" Type="http://schemas.openxmlformats.org/officeDocument/2006/relationships/oleObject" Target="embeddings/oleObject232.bin"/><Relationship Id="rId463" Type="http://schemas.openxmlformats.org/officeDocument/2006/relationships/image" Target="media/image215.wmf"/><Relationship Id="rId484" Type="http://schemas.openxmlformats.org/officeDocument/2006/relationships/image" Target="media/image225.wmf"/><Relationship Id="rId519" Type="http://schemas.openxmlformats.org/officeDocument/2006/relationships/oleObject" Target="embeddings/oleObject27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image" Target="media/image72.wmf"/><Relationship Id="rId302" Type="http://schemas.openxmlformats.org/officeDocument/2006/relationships/oleObject" Target="embeddings/oleObject160.bin"/><Relationship Id="rId323" Type="http://schemas.openxmlformats.org/officeDocument/2006/relationships/oleObject" Target="embeddings/oleObject171.bin"/><Relationship Id="rId344" Type="http://schemas.openxmlformats.org/officeDocument/2006/relationships/image" Target="media/image158.wmf"/><Relationship Id="rId530" Type="http://schemas.openxmlformats.org/officeDocument/2006/relationships/image" Target="media/image248.png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0.wmf"/><Relationship Id="rId365" Type="http://schemas.openxmlformats.org/officeDocument/2006/relationships/image" Target="media/image168.wmf"/><Relationship Id="rId386" Type="http://schemas.openxmlformats.org/officeDocument/2006/relationships/image" Target="media/image178.wmf"/><Relationship Id="rId551" Type="http://schemas.openxmlformats.org/officeDocument/2006/relationships/image" Target="media/image259.wmf"/><Relationship Id="rId572" Type="http://schemas.openxmlformats.org/officeDocument/2006/relationships/image" Target="media/image270.wmf"/><Relationship Id="rId593" Type="http://schemas.openxmlformats.org/officeDocument/2006/relationships/oleObject" Target="embeddings/oleObject309.bin"/><Relationship Id="rId607" Type="http://schemas.openxmlformats.org/officeDocument/2006/relationships/oleObject" Target="embeddings/oleObject316.bin"/><Relationship Id="rId628" Type="http://schemas.openxmlformats.org/officeDocument/2006/relationships/image" Target="media/image296.png"/><Relationship Id="rId649" Type="http://schemas.openxmlformats.org/officeDocument/2006/relationships/image" Target="media/image307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5" Type="http://schemas.openxmlformats.org/officeDocument/2006/relationships/oleObject" Target="embeddings/oleObject119.bin"/><Relationship Id="rId246" Type="http://schemas.openxmlformats.org/officeDocument/2006/relationships/oleObject" Target="embeddings/oleObject131.bin"/><Relationship Id="rId267" Type="http://schemas.openxmlformats.org/officeDocument/2006/relationships/image" Target="media/image120.wmf"/><Relationship Id="rId288" Type="http://schemas.openxmlformats.org/officeDocument/2006/relationships/oleObject" Target="embeddings/oleObject153.bin"/><Relationship Id="rId411" Type="http://schemas.openxmlformats.org/officeDocument/2006/relationships/oleObject" Target="embeddings/oleObject216.bin"/><Relationship Id="rId432" Type="http://schemas.openxmlformats.org/officeDocument/2006/relationships/oleObject" Target="embeddings/oleObject227.bin"/><Relationship Id="rId453" Type="http://schemas.openxmlformats.org/officeDocument/2006/relationships/image" Target="media/image210.wmf"/><Relationship Id="rId474" Type="http://schemas.openxmlformats.org/officeDocument/2006/relationships/image" Target="media/image220.wmf"/><Relationship Id="rId509" Type="http://schemas.openxmlformats.org/officeDocument/2006/relationships/oleObject" Target="embeddings/oleObject267.bin"/><Relationship Id="rId660" Type="http://schemas.openxmlformats.org/officeDocument/2006/relationships/fontTable" Target="fontTable.xml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313" Type="http://schemas.openxmlformats.org/officeDocument/2006/relationships/oleObject" Target="embeddings/oleObject166.bin"/><Relationship Id="rId495" Type="http://schemas.openxmlformats.org/officeDocument/2006/relationships/image" Target="media/image231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89.bin"/><Relationship Id="rId334" Type="http://schemas.openxmlformats.org/officeDocument/2006/relationships/image" Target="media/image153.wmf"/><Relationship Id="rId355" Type="http://schemas.openxmlformats.org/officeDocument/2006/relationships/image" Target="media/image163.wmf"/><Relationship Id="rId376" Type="http://schemas.openxmlformats.org/officeDocument/2006/relationships/oleObject" Target="embeddings/oleObject198.bin"/><Relationship Id="rId397" Type="http://schemas.openxmlformats.org/officeDocument/2006/relationships/oleObject" Target="embeddings/oleObject209.bin"/><Relationship Id="rId520" Type="http://schemas.openxmlformats.org/officeDocument/2006/relationships/image" Target="media/image243.wmf"/><Relationship Id="rId541" Type="http://schemas.openxmlformats.org/officeDocument/2006/relationships/image" Target="media/image254.wmf"/><Relationship Id="rId562" Type="http://schemas.openxmlformats.org/officeDocument/2006/relationships/oleObject" Target="embeddings/oleObject293.bin"/><Relationship Id="rId583" Type="http://schemas.openxmlformats.org/officeDocument/2006/relationships/oleObject" Target="embeddings/oleObject303.bin"/><Relationship Id="rId618" Type="http://schemas.openxmlformats.org/officeDocument/2006/relationships/image" Target="media/image292.wmf"/><Relationship Id="rId639" Type="http://schemas.openxmlformats.org/officeDocument/2006/relationships/oleObject" Target="embeddings/oleObject332.bin"/><Relationship Id="rId4" Type="http://schemas.openxmlformats.org/officeDocument/2006/relationships/footnotes" Target="footnote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8.bin"/><Relationship Id="rId401" Type="http://schemas.openxmlformats.org/officeDocument/2006/relationships/oleObject" Target="embeddings/oleObject211.bin"/><Relationship Id="rId422" Type="http://schemas.openxmlformats.org/officeDocument/2006/relationships/image" Target="media/image196.wmf"/><Relationship Id="rId443" Type="http://schemas.openxmlformats.org/officeDocument/2006/relationships/image" Target="media/image206.wmf"/><Relationship Id="rId464" Type="http://schemas.openxmlformats.org/officeDocument/2006/relationships/oleObject" Target="embeddings/oleObject244.bin"/><Relationship Id="rId650" Type="http://schemas.openxmlformats.org/officeDocument/2006/relationships/oleObject" Target="embeddings/oleObject338.bin"/><Relationship Id="rId303" Type="http://schemas.openxmlformats.org/officeDocument/2006/relationships/image" Target="media/image138.wmf"/><Relationship Id="rId485" Type="http://schemas.openxmlformats.org/officeDocument/2006/relationships/oleObject" Target="embeddings/oleObject255.bin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82.bin"/><Relationship Id="rId387" Type="http://schemas.openxmlformats.org/officeDocument/2006/relationships/oleObject" Target="embeddings/oleObject204.bin"/><Relationship Id="rId510" Type="http://schemas.openxmlformats.org/officeDocument/2006/relationships/image" Target="media/image238.wmf"/><Relationship Id="rId552" Type="http://schemas.openxmlformats.org/officeDocument/2006/relationships/oleObject" Target="embeddings/oleObject288.bin"/><Relationship Id="rId594" Type="http://schemas.openxmlformats.org/officeDocument/2006/relationships/image" Target="media/image280.wmf"/><Relationship Id="rId608" Type="http://schemas.openxmlformats.org/officeDocument/2006/relationships/image" Target="media/image287.wmf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image" Target="media/image111.wmf"/><Relationship Id="rId412" Type="http://schemas.openxmlformats.org/officeDocument/2006/relationships/image" Target="media/image191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31.wmf"/><Relationship Id="rId454" Type="http://schemas.openxmlformats.org/officeDocument/2006/relationships/oleObject" Target="embeddings/oleObject239.bin"/><Relationship Id="rId496" Type="http://schemas.openxmlformats.org/officeDocument/2006/relationships/oleObject" Target="embeddings/oleObject260.bin"/><Relationship Id="rId661" Type="http://schemas.openxmlformats.org/officeDocument/2006/relationships/theme" Target="theme/theme1.xml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68.wmf"/><Relationship Id="rId314" Type="http://schemas.openxmlformats.org/officeDocument/2006/relationships/image" Target="media/image143.wmf"/><Relationship Id="rId356" Type="http://schemas.openxmlformats.org/officeDocument/2006/relationships/oleObject" Target="embeddings/oleObject188.bin"/><Relationship Id="rId398" Type="http://schemas.openxmlformats.org/officeDocument/2006/relationships/image" Target="media/image184.wmf"/><Relationship Id="rId521" Type="http://schemas.openxmlformats.org/officeDocument/2006/relationships/oleObject" Target="embeddings/oleObject273.bin"/><Relationship Id="rId563" Type="http://schemas.openxmlformats.org/officeDocument/2006/relationships/image" Target="media/image265.png"/><Relationship Id="rId619" Type="http://schemas.openxmlformats.org/officeDocument/2006/relationships/oleObject" Target="embeddings/oleObject32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4.bin"/><Relationship Id="rId423" Type="http://schemas.openxmlformats.org/officeDocument/2006/relationships/oleObject" Target="embeddings/oleObject222.bin"/><Relationship Id="rId258" Type="http://schemas.openxmlformats.org/officeDocument/2006/relationships/oleObject" Target="embeddings/oleObject137.bin"/><Relationship Id="rId465" Type="http://schemas.openxmlformats.org/officeDocument/2006/relationships/image" Target="media/image216.wmf"/><Relationship Id="rId630" Type="http://schemas.openxmlformats.org/officeDocument/2006/relationships/oleObject" Target="embeddings/oleObject328.bin"/><Relationship Id="rId22" Type="http://schemas.openxmlformats.org/officeDocument/2006/relationships/image" Target="media/image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72.bin"/><Relationship Id="rId367" Type="http://schemas.openxmlformats.org/officeDocument/2006/relationships/image" Target="media/image169.wmf"/><Relationship Id="rId532" Type="http://schemas.openxmlformats.org/officeDocument/2006/relationships/oleObject" Target="embeddings/oleObject278.bin"/><Relationship Id="rId574" Type="http://schemas.openxmlformats.org/officeDocument/2006/relationships/image" Target="media/image271.wmf"/><Relationship Id="rId171" Type="http://schemas.openxmlformats.org/officeDocument/2006/relationships/oleObject" Target="embeddings/oleObject90.bin"/><Relationship Id="rId227" Type="http://schemas.openxmlformats.org/officeDocument/2006/relationships/oleObject" Target="embeddings/oleObject120.bin"/><Relationship Id="rId269" Type="http://schemas.openxmlformats.org/officeDocument/2006/relationships/image" Target="media/image121.wmf"/><Relationship Id="rId434" Type="http://schemas.openxmlformats.org/officeDocument/2006/relationships/oleObject" Target="embeddings/oleObject228.bin"/><Relationship Id="rId476" Type="http://schemas.openxmlformats.org/officeDocument/2006/relationships/image" Target="media/image221.wmf"/><Relationship Id="rId641" Type="http://schemas.openxmlformats.org/officeDocument/2006/relationships/image" Target="media/image303.wmf"/><Relationship Id="rId33" Type="http://schemas.openxmlformats.org/officeDocument/2006/relationships/image" Target="media/image15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49.bin"/><Relationship Id="rId336" Type="http://schemas.openxmlformats.org/officeDocument/2006/relationships/image" Target="media/image154.wmf"/><Relationship Id="rId501" Type="http://schemas.openxmlformats.org/officeDocument/2006/relationships/image" Target="media/image234.wmf"/><Relationship Id="rId543" Type="http://schemas.openxmlformats.org/officeDocument/2006/relationships/image" Target="media/image255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1.bin"/><Relationship Id="rId182" Type="http://schemas.openxmlformats.org/officeDocument/2006/relationships/image" Target="media/image81.wmf"/><Relationship Id="rId378" Type="http://schemas.openxmlformats.org/officeDocument/2006/relationships/image" Target="media/image174.wmf"/><Relationship Id="rId403" Type="http://schemas.openxmlformats.org/officeDocument/2006/relationships/oleObject" Target="embeddings/oleObject212.bin"/><Relationship Id="rId585" Type="http://schemas.openxmlformats.org/officeDocument/2006/relationships/oleObject" Target="embeddings/oleObject304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6.bin"/><Relationship Id="rId445" Type="http://schemas.openxmlformats.org/officeDocument/2006/relationships/image" Target="media/image207.wmf"/><Relationship Id="rId487" Type="http://schemas.openxmlformats.org/officeDocument/2006/relationships/oleObject" Target="embeddings/oleObject256.bin"/><Relationship Id="rId610" Type="http://schemas.openxmlformats.org/officeDocument/2006/relationships/image" Target="media/image288.wmf"/><Relationship Id="rId652" Type="http://schemas.openxmlformats.org/officeDocument/2006/relationships/oleObject" Target="embeddings/oleObject339.bin"/><Relationship Id="rId291" Type="http://schemas.openxmlformats.org/officeDocument/2006/relationships/image" Target="media/image132.wmf"/><Relationship Id="rId305" Type="http://schemas.openxmlformats.org/officeDocument/2006/relationships/oleObject" Target="embeddings/oleObject162.bin"/><Relationship Id="rId347" Type="http://schemas.openxmlformats.org/officeDocument/2006/relationships/oleObject" Target="embeddings/oleObject183.bin"/><Relationship Id="rId512" Type="http://schemas.openxmlformats.org/officeDocument/2006/relationships/image" Target="media/image239.wmf"/><Relationship Id="rId44" Type="http://schemas.openxmlformats.org/officeDocument/2006/relationships/image" Target="media/image20.wmf"/><Relationship Id="rId86" Type="http://schemas.openxmlformats.org/officeDocument/2006/relationships/image" Target="media/image40.wmf"/><Relationship Id="rId151" Type="http://schemas.openxmlformats.org/officeDocument/2006/relationships/image" Target="media/image69.wmf"/><Relationship Id="rId389" Type="http://schemas.openxmlformats.org/officeDocument/2006/relationships/oleObject" Target="embeddings/oleObject205.bin"/><Relationship Id="rId554" Type="http://schemas.openxmlformats.org/officeDocument/2006/relationships/oleObject" Target="embeddings/oleObject289.bin"/><Relationship Id="rId596" Type="http://schemas.openxmlformats.org/officeDocument/2006/relationships/image" Target="media/image281.wmf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49" Type="http://schemas.openxmlformats.org/officeDocument/2006/relationships/image" Target="media/image112.wmf"/><Relationship Id="rId414" Type="http://schemas.openxmlformats.org/officeDocument/2006/relationships/image" Target="media/image192.wmf"/><Relationship Id="rId456" Type="http://schemas.openxmlformats.org/officeDocument/2006/relationships/oleObject" Target="embeddings/oleObject240.bin"/><Relationship Id="rId498" Type="http://schemas.openxmlformats.org/officeDocument/2006/relationships/oleObject" Target="embeddings/oleObject261.bin"/><Relationship Id="rId621" Type="http://schemas.openxmlformats.org/officeDocument/2006/relationships/image" Target="media/image29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8.bin"/><Relationship Id="rId316" Type="http://schemas.openxmlformats.org/officeDocument/2006/relationships/image" Target="media/image144.wmf"/><Relationship Id="rId523" Type="http://schemas.openxmlformats.org/officeDocument/2006/relationships/oleObject" Target="embeddings/oleObject274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189.bin"/><Relationship Id="rId565" Type="http://schemas.openxmlformats.org/officeDocument/2006/relationships/oleObject" Target="embeddings/oleObject294.bin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5.bin"/><Relationship Id="rId425" Type="http://schemas.openxmlformats.org/officeDocument/2006/relationships/oleObject" Target="embeddings/oleObject223.bin"/><Relationship Id="rId467" Type="http://schemas.openxmlformats.org/officeDocument/2006/relationships/image" Target="media/image217.wmf"/><Relationship Id="rId632" Type="http://schemas.openxmlformats.org/officeDocument/2006/relationships/image" Target="media/image299.wmf"/><Relationship Id="rId271" Type="http://schemas.openxmlformats.org/officeDocument/2006/relationships/image" Target="media/image122.wmf"/><Relationship Id="rId24" Type="http://schemas.openxmlformats.org/officeDocument/2006/relationships/image" Target="media/image10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73.bin"/><Relationship Id="rId369" Type="http://schemas.openxmlformats.org/officeDocument/2006/relationships/image" Target="media/image170.wmf"/><Relationship Id="rId534" Type="http://schemas.openxmlformats.org/officeDocument/2006/relationships/oleObject" Target="embeddings/oleObject279.bin"/><Relationship Id="rId576" Type="http://schemas.openxmlformats.org/officeDocument/2006/relationships/image" Target="media/image272.wmf"/><Relationship Id="rId173" Type="http://schemas.openxmlformats.org/officeDocument/2006/relationships/oleObject" Target="embeddings/oleObject91.bin"/><Relationship Id="rId229" Type="http://schemas.openxmlformats.org/officeDocument/2006/relationships/oleObject" Target="embeddings/oleObject121.bin"/><Relationship Id="rId380" Type="http://schemas.openxmlformats.org/officeDocument/2006/relationships/image" Target="media/image175.wmf"/><Relationship Id="rId436" Type="http://schemas.openxmlformats.org/officeDocument/2006/relationships/oleObject" Target="embeddings/oleObject229.bin"/><Relationship Id="rId601" Type="http://schemas.openxmlformats.org/officeDocument/2006/relationships/oleObject" Target="embeddings/oleObject313.bin"/><Relationship Id="rId643" Type="http://schemas.openxmlformats.org/officeDocument/2006/relationships/image" Target="media/image304.png"/><Relationship Id="rId240" Type="http://schemas.openxmlformats.org/officeDocument/2006/relationships/oleObject" Target="embeddings/oleObject127.bin"/><Relationship Id="rId478" Type="http://schemas.openxmlformats.org/officeDocument/2006/relationships/image" Target="media/image222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50.bin"/><Relationship Id="rId338" Type="http://schemas.openxmlformats.org/officeDocument/2006/relationships/image" Target="media/image155.wmf"/><Relationship Id="rId503" Type="http://schemas.openxmlformats.org/officeDocument/2006/relationships/oleObject" Target="embeddings/oleObject264.bin"/><Relationship Id="rId545" Type="http://schemas.openxmlformats.org/officeDocument/2006/relationships/image" Target="media/image256.wmf"/><Relationship Id="rId587" Type="http://schemas.openxmlformats.org/officeDocument/2006/relationships/oleObject" Target="embeddings/oleObject305.bin"/><Relationship Id="rId8" Type="http://schemas.openxmlformats.org/officeDocument/2006/relationships/image" Target="media/image2.wmf"/><Relationship Id="rId142" Type="http://schemas.openxmlformats.org/officeDocument/2006/relationships/oleObject" Target="embeddings/oleObject73.bin"/><Relationship Id="rId184" Type="http://schemas.openxmlformats.org/officeDocument/2006/relationships/image" Target="media/image82.png"/><Relationship Id="rId391" Type="http://schemas.openxmlformats.org/officeDocument/2006/relationships/oleObject" Target="embeddings/oleObject206.bin"/><Relationship Id="rId405" Type="http://schemas.openxmlformats.org/officeDocument/2006/relationships/oleObject" Target="embeddings/oleObject213.bin"/><Relationship Id="rId447" Type="http://schemas.openxmlformats.org/officeDocument/2006/relationships/image" Target="media/image208.wmf"/><Relationship Id="rId612" Type="http://schemas.openxmlformats.org/officeDocument/2006/relationships/image" Target="media/image289.wmf"/><Relationship Id="rId251" Type="http://schemas.openxmlformats.org/officeDocument/2006/relationships/image" Target="media/image113.wmf"/><Relationship Id="rId489" Type="http://schemas.openxmlformats.org/officeDocument/2006/relationships/image" Target="media/image228.wmf"/><Relationship Id="rId654" Type="http://schemas.openxmlformats.org/officeDocument/2006/relationships/oleObject" Target="embeddings/oleObject340.bin"/><Relationship Id="rId46" Type="http://schemas.openxmlformats.org/officeDocument/2006/relationships/image" Target="media/image21.wmf"/><Relationship Id="rId293" Type="http://schemas.openxmlformats.org/officeDocument/2006/relationships/image" Target="media/image133.wmf"/><Relationship Id="rId307" Type="http://schemas.openxmlformats.org/officeDocument/2006/relationships/oleObject" Target="embeddings/oleObject163.bin"/><Relationship Id="rId349" Type="http://schemas.openxmlformats.org/officeDocument/2006/relationships/image" Target="media/image160.wmf"/><Relationship Id="rId514" Type="http://schemas.openxmlformats.org/officeDocument/2006/relationships/image" Target="media/image240.wmf"/><Relationship Id="rId556" Type="http://schemas.openxmlformats.org/officeDocument/2006/relationships/oleObject" Target="embeddings/oleObject29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53" Type="http://schemas.openxmlformats.org/officeDocument/2006/relationships/image" Target="media/image70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360" Type="http://schemas.openxmlformats.org/officeDocument/2006/relationships/oleObject" Target="embeddings/oleObject190.bin"/><Relationship Id="rId416" Type="http://schemas.openxmlformats.org/officeDocument/2006/relationships/image" Target="media/image193.wmf"/><Relationship Id="rId598" Type="http://schemas.openxmlformats.org/officeDocument/2006/relationships/image" Target="media/image282.wmf"/><Relationship Id="rId220" Type="http://schemas.openxmlformats.org/officeDocument/2006/relationships/oleObject" Target="embeddings/oleObject116.bin"/><Relationship Id="rId458" Type="http://schemas.openxmlformats.org/officeDocument/2006/relationships/oleObject" Target="embeddings/oleObject241.bin"/><Relationship Id="rId623" Type="http://schemas.openxmlformats.org/officeDocument/2006/relationships/image" Target="media/image294.wmf"/><Relationship Id="rId15" Type="http://schemas.openxmlformats.org/officeDocument/2006/relationships/oleObject" Target="embeddings/oleObject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9.bin"/><Relationship Id="rId318" Type="http://schemas.openxmlformats.org/officeDocument/2006/relationships/image" Target="media/image145.wmf"/><Relationship Id="rId525" Type="http://schemas.openxmlformats.org/officeDocument/2006/relationships/oleObject" Target="embeddings/oleObject275.bin"/><Relationship Id="rId567" Type="http://schemas.openxmlformats.org/officeDocument/2006/relationships/oleObject" Target="embeddings/oleObject295.bin"/><Relationship Id="rId99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64" Type="http://schemas.openxmlformats.org/officeDocument/2006/relationships/oleObject" Target="embeddings/oleObject85.bin"/><Relationship Id="rId371" Type="http://schemas.openxmlformats.org/officeDocument/2006/relationships/image" Target="media/image171.wmf"/><Relationship Id="rId427" Type="http://schemas.openxmlformats.org/officeDocument/2006/relationships/image" Target="media/image198.wmf"/><Relationship Id="rId469" Type="http://schemas.openxmlformats.org/officeDocument/2006/relationships/image" Target="media/image218.wmf"/><Relationship Id="rId634" Type="http://schemas.openxmlformats.org/officeDocument/2006/relationships/image" Target="media/image300.wmf"/><Relationship Id="rId26" Type="http://schemas.openxmlformats.org/officeDocument/2006/relationships/image" Target="media/image11.png"/><Relationship Id="rId231" Type="http://schemas.openxmlformats.org/officeDocument/2006/relationships/oleObject" Target="embeddings/oleObject122.bin"/><Relationship Id="rId273" Type="http://schemas.openxmlformats.org/officeDocument/2006/relationships/image" Target="media/image123.wmf"/><Relationship Id="rId329" Type="http://schemas.openxmlformats.org/officeDocument/2006/relationships/oleObject" Target="embeddings/oleObject174.bin"/><Relationship Id="rId480" Type="http://schemas.openxmlformats.org/officeDocument/2006/relationships/image" Target="media/image223.wmf"/><Relationship Id="rId536" Type="http://schemas.openxmlformats.org/officeDocument/2006/relationships/oleObject" Target="embeddings/oleObject280.bin"/><Relationship Id="rId68" Type="http://schemas.openxmlformats.org/officeDocument/2006/relationships/image" Target="media/image31.wmf"/><Relationship Id="rId133" Type="http://schemas.openxmlformats.org/officeDocument/2006/relationships/image" Target="media/image61.wmf"/><Relationship Id="rId175" Type="http://schemas.openxmlformats.org/officeDocument/2006/relationships/image" Target="media/image78.wmf"/><Relationship Id="rId340" Type="http://schemas.openxmlformats.org/officeDocument/2006/relationships/image" Target="media/image156.wmf"/><Relationship Id="rId578" Type="http://schemas.openxmlformats.org/officeDocument/2006/relationships/image" Target="media/image273.wmf"/><Relationship Id="rId200" Type="http://schemas.openxmlformats.org/officeDocument/2006/relationships/oleObject" Target="embeddings/oleObject106.bin"/><Relationship Id="rId382" Type="http://schemas.openxmlformats.org/officeDocument/2006/relationships/image" Target="media/image176.wmf"/><Relationship Id="rId438" Type="http://schemas.openxmlformats.org/officeDocument/2006/relationships/oleObject" Target="embeddings/oleObject230.bin"/><Relationship Id="rId603" Type="http://schemas.openxmlformats.org/officeDocument/2006/relationships/oleObject" Target="embeddings/oleObject314.bin"/><Relationship Id="rId645" Type="http://schemas.openxmlformats.org/officeDocument/2006/relationships/image" Target="media/image305.wmf"/><Relationship Id="rId242" Type="http://schemas.openxmlformats.org/officeDocument/2006/relationships/oleObject" Target="embeddings/oleObject129.bin"/><Relationship Id="rId284" Type="http://schemas.openxmlformats.org/officeDocument/2006/relationships/oleObject" Target="embeddings/oleObject151.bin"/><Relationship Id="rId491" Type="http://schemas.openxmlformats.org/officeDocument/2006/relationships/image" Target="media/image229.wmf"/><Relationship Id="rId505" Type="http://schemas.openxmlformats.org/officeDocument/2006/relationships/oleObject" Target="embeddings/oleObject265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4.bin"/><Relationship Id="rId547" Type="http://schemas.openxmlformats.org/officeDocument/2006/relationships/image" Target="media/image257.wmf"/><Relationship Id="rId589" Type="http://schemas.openxmlformats.org/officeDocument/2006/relationships/oleObject" Target="embeddings/oleObject307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8.bin"/><Relationship Id="rId351" Type="http://schemas.openxmlformats.org/officeDocument/2006/relationships/image" Target="media/image161.wmf"/><Relationship Id="rId393" Type="http://schemas.openxmlformats.org/officeDocument/2006/relationships/oleObject" Target="embeddings/oleObject207.bin"/><Relationship Id="rId407" Type="http://schemas.openxmlformats.org/officeDocument/2006/relationships/oleObject" Target="embeddings/oleObject214.bin"/><Relationship Id="rId449" Type="http://schemas.openxmlformats.org/officeDocument/2006/relationships/oleObject" Target="embeddings/oleObject236.bin"/><Relationship Id="rId614" Type="http://schemas.openxmlformats.org/officeDocument/2006/relationships/image" Target="media/image290.wmf"/><Relationship Id="rId656" Type="http://schemas.openxmlformats.org/officeDocument/2006/relationships/oleObject" Target="embeddings/oleObject341.bin"/><Relationship Id="rId211" Type="http://schemas.openxmlformats.org/officeDocument/2006/relationships/image" Target="media/image95.wmf"/><Relationship Id="rId253" Type="http://schemas.openxmlformats.org/officeDocument/2006/relationships/image" Target="media/image114.wmf"/><Relationship Id="rId295" Type="http://schemas.openxmlformats.org/officeDocument/2006/relationships/image" Target="media/image134.wmf"/><Relationship Id="rId309" Type="http://schemas.openxmlformats.org/officeDocument/2006/relationships/oleObject" Target="embeddings/oleObject164.bin"/><Relationship Id="rId460" Type="http://schemas.openxmlformats.org/officeDocument/2006/relationships/oleObject" Target="embeddings/oleObject242.bin"/><Relationship Id="rId516" Type="http://schemas.openxmlformats.org/officeDocument/2006/relationships/image" Target="media/image241.wmf"/><Relationship Id="rId48" Type="http://schemas.openxmlformats.org/officeDocument/2006/relationships/image" Target="media/image22.wmf"/><Relationship Id="rId113" Type="http://schemas.openxmlformats.org/officeDocument/2006/relationships/image" Target="media/image51.wmf"/><Relationship Id="rId320" Type="http://schemas.openxmlformats.org/officeDocument/2006/relationships/image" Target="media/image146.wmf"/><Relationship Id="rId558" Type="http://schemas.openxmlformats.org/officeDocument/2006/relationships/oleObject" Target="embeddings/oleObject291.bin"/><Relationship Id="rId155" Type="http://schemas.openxmlformats.org/officeDocument/2006/relationships/image" Target="media/image71.wmf"/><Relationship Id="rId197" Type="http://schemas.openxmlformats.org/officeDocument/2006/relationships/image" Target="media/image88.wmf"/><Relationship Id="rId362" Type="http://schemas.openxmlformats.org/officeDocument/2006/relationships/oleObject" Target="embeddings/oleObject191.bin"/><Relationship Id="rId418" Type="http://schemas.openxmlformats.org/officeDocument/2006/relationships/image" Target="media/image194.wmf"/><Relationship Id="rId625" Type="http://schemas.openxmlformats.org/officeDocument/2006/relationships/oleObject" Target="embeddings/oleObject326.bin"/><Relationship Id="rId222" Type="http://schemas.openxmlformats.org/officeDocument/2006/relationships/oleObject" Target="embeddings/oleObject117.bin"/><Relationship Id="rId264" Type="http://schemas.openxmlformats.org/officeDocument/2006/relationships/image" Target="media/image119.wmf"/><Relationship Id="rId471" Type="http://schemas.openxmlformats.org/officeDocument/2006/relationships/oleObject" Target="embeddings/oleObject248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56.png"/><Relationship Id="rId527" Type="http://schemas.openxmlformats.org/officeDocument/2006/relationships/oleObject" Target="embeddings/oleObject276.bin"/><Relationship Id="rId569" Type="http://schemas.openxmlformats.org/officeDocument/2006/relationships/oleObject" Target="embeddings/oleObject296.bin"/><Relationship Id="rId70" Type="http://schemas.openxmlformats.org/officeDocument/2006/relationships/image" Target="media/image32.wmf"/><Relationship Id="rId166" Type="http://schemas.openxmlformats.org/officeDocument/2006/relationships/image" Target="media/image75.wmf"/><Relationship Id="rId331" Type="http://schemas.openxmlformats.org/officeDocument/2006/relationships/oleObject" Target="embeddings/oleObject175.bin"/><Relationship Id="rId373" Type="http://schemas.openxmlformats.org/officeDocument/2006/relationships/image" Target="media/image172.wmf"/><Relationship Id="rId429" Type="http://schemas.openxmlformats.org/officeDocument/2006/relationships/image" Target="media/image199.wmf"/><Relationship Id="rId580" Type="http://schemas.openxmlformats.org/officeDocument/2006/relationships/image" Target="media/image274.wmf"/><Relationship Id="rId636" Type="http://schemas.openxmlformats.org/officeDocument/2006/relationships/image" Target="media/image301.wmf"/><Relationship Id="rId1" Type="http://schemas.openxmlformats.org/officeDocument/2006/relationships/styles" Target="styles.xml"/><Relationship Id="rId233" Type="http://schemas.openxmlformats.org/officeDocument/2006/relationships/oleObject" Target="embeddings/oleObject123.bin"/><Relationship Id="rId440" Type="http://schemas.openxmlformats.org/officeDocument/2006/relationships/oleObject" Target="embeddings/oleObject231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24.wmf"/><Relationship Id="rId300" Type="http://schemas.openxmlformats.org/officeDocument/2006/relationships/oleObject" Target="embeddings/oleObject159.bin"/><Relationship Id="rId482" Type="http://schemas.openxmlformats.org/officeDocument/2006/relationships/image" Target="media/image224.wmf"/><Relationship Id="rId538" Type="http://schemas.openxmlformats.org/officeDocument/2006/relationships/oleObject" Target="embeddings/oleObject281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2.wmf"/><Relationship Id="rId177" Type="http://schemas.openxmlformats.org/officeDocument/2006/relationships/image" Target="media/image79.wmf"/><Relationship Id="rId342" Type="http://schemas.openxmlformats.org/officeDocument/2006/relationships/image" Target="media/image157.wmf"/><Relationship Id="rId384" Type="http://schemas.openxmlformats.org/officeDocument/2006/relationships/image" Target="media/image177.wmf"/><Relationship Id="rId591" Type="http://schemas.openxmlformats.org/officeDocument/2006/relationships/oleObject" Target="embeddings/oleObject308.bin"/><Relationship Id="rId605" Type="http://schemas.openxmlformats.org/officeDocument/2006/relationships/oleObject" Target="embeddings/oleObject3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6606</Words>
  <Characters>37655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ПРОЕКТИРОВАНИЕ АЭУ</vt:lpstr>
    </vt:vector>
  </TitlesOfParts>
  <Company>ТУСУР, каф. РЗИ </Company>
  <LinksUpToDate>false</LinksUpToDate>
  <CharactersWithSpaces>44173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АЭУ</dc:title>
  <dc:subject/>
  <dc:creator>Красько Александр Сергеевич</dc:creator>
  <cp:keywords/>
  <dc:description/>
  <cp:lastModifiedBy>admin</cp:lastModifiedBy>
  <cp:revision>2</cp:revision>
  <cp:lastPrinted>2000-01-18T10:29:00Z</cp:lastPrinted>
  <dcterms:created xsi:type="dcterms:W3CDTF">2014-03-29T20:03:00Z</dcterms:created>
  <dcterms:modified xsi:type="dcterms:W3CDTF">2014-03-29T20:03:00Z</dcterms:modified>
</cp:coreProperties>
</file>