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529" w:rsidRPr="00395B4D" w:rsidRDefault="00F85C3E" w:rsidP="00395B4D">
      <w:pPr>
        <w:pStyle w:val="ab"/>
        <w:suppressAutoHyphens/>
        <w:spacing w:line="360" w:lineRule="auto"/>
        <w:ind w:firstLine="709"/>
        <w:rPr>
          <w:b w:val="0"/>
          <w:caps/>
          <w:sz w:val="28"/>
        </w:rPr>
      </w:pPr>
      <w:r w:rsidRPr="00395B4D">
        <w:rPr>
          <w:b w:val="0"/>
          <w:caps/>
          <w:sz w:val="28"/>
        </w:rPr>
        <w:t>Министерство общего и профессиональнго образования российской федерации</w:t>
      </w:r>
    </w:p>
    <w:p w:rsidR="009B0529" w:rsidRPr="00395B4D" w:rsidRDefault="00F85C3E" w:rsidP="00395B4D">
      <w:pPr>
        <w:pStyle w:val="ab"/>
        <w:suppressAutoHyphens/>
        <w:spacing w:line="360" w:lineRule="auto"/>
        <w:ind w:firstLine="709"/>
        <w:rPr>
          <w:b w:val="0"/>
          <w:sz w:val="28"/>
        </w:rPr>
      </w:pPr>
      <w:r w:rsidRPr="00395B4D">
        <w:rPr>
          <w:b w:val="0"/>
          <w:sz w:val="28"/>
        </w:rPr>
        <w:t>РГРТА</w:t>
      </w:r>
    </w:p>
    <w:p w:rsidR="009B0529" w:rsidRPr="00395B4D" w:rsidRDefault="00F85C3E" w:rsidP="00395B4D">
      <w:pPr>
        <w:pStyle w:val="ab"/>
        <w:suppressAutoHyphens/>
        <w:spacing w:line="360" w:lineRule="auto"/>
        <w:ind w:firstLine="709"/>
        <w:rPr>
          <w:b w:val="0"/>
          <w:sz w:val="28"/>
        </w:rPr>
      </w:pPr>
      <w:r w:rsidRPr="00395B4D">
        <w:rPr>
          <w:b w:val="0"/>
          <w:sz w:val="28"/>
        </w:rPr>
        <w:t>Кафедра РТУ</w:t>
      </w:r>
    </w:p>
    <w:p w:rsidR="009B0529" w:rsidRPr="00395B4D" w:rsidRDefault="009B0529" w:rsidP="00395B4D">
      <w:pPr>
        <w:pStyle w:val="ab"/>
        <w:suppressAutoHyphens/>
        <w:spacing w:line="360" w:lineRule="auto"/>
        <w:ind w:firstLine="709"/>
        <w:rPr>
          <w:b w:val="0"/>
          <w:sz w:val="28"/>
        </w:rPr>
      </w:pPr>
    </w:p>
    <w:p w:rsidR="009B0529" w:rsidRPr="00395B4D" w:rsidRDefault="009B0529" w:rsidP="00395B4D">
      <w:pPr>
        <w:pStyle w:val="ab"/>
        <w:suppressAutoHyphens/>
        <w:spacing w:line="360" w:lineRule="auto"/>
        <w:ind w:firstLine="709"/>
        <w:rPr>
          <w:b w:val="0"/>
          <w:sz w:val="28"/>
        </w:rPr>
      </w:pPr>
    </w:p>
    <w:p w:rsidR="009B0529" w:rsidRPr="00395B4D" w:rsidRDefault="009B0529" w:rsidP="00395B4D">
      <w:pPr>
        <w:pStyle w:val="ab"/>
        <w:suppressAutoHyphens/>
        <w:spacing w:line="360" w:lineRule="auto"/>
        <w:ind w:firstLine="709"/>
        <w:rPr>
          <w:b w:val="0"/>
          <w:sz w:val="28"/>
        </w:rPr>
      </w:pPr>
    </w:p>
    <w:p w:rsidR="009B0529" w:rsidRPr="00395B4D" w:rsidRDefault="009B0529" w:rsidP="00395B4D">
      <w:pPr>
        <w:pStyle w:val="ab"/>
        <w:suppressAutoHyphens/>
        <w:spacing w:line="360" w:lineRule="auto"/>
        <w:ind w:firstLine="709"/>
        <w:rPr>
          <w:b w:val="0"/>
          <w:sz w:val="28"/>
        </w:rPr>
      </w:pPr>
    </w:p>
    <w:p w:rsidR="009B0529" w:rsidRPr="00395B4D" w:rsidRDefault="009B0529" w:rsidP="00395B4D">
      <w:pPr>
        <w:pStyle w:val="ab"/>
        <w:suppressAutoHyphens/>
        <w:spacing w:line="360" w:lineRule="auto"/>
        <w:ind w:firstLine="709"/>
        <w:rPr>
          <w:b w:val="0"/>
          <w:sz w:val="28"/>
        </w:rPr>
      </w:pPr>
    </w:p>
    <w:p w:rsidR="009B0529" w:rsidRPr="007F1987" w:rsidRDefault="009B0529" w:rsidP="00395B4D">
      <w:pPr>
        <w:pStyle w:val="ab"/>
        <w:suppressAutoHyphens/>
        <w:spacing w:line="360" w:lineRule="auto"/>
        <w:ind w:firstLine="709"/>
        <w:rPr>
          <w:b w:val="0"/>
          <w:sz w:val="28"/>
        </w:rPr>
      </w:pPr>
    </w:p>
    <w:p w:rsidR="00395B4D" w:rsidRPr="007F1987" w:rsidRDefault="00395B4D" w:rsidP="00395B4D">
      <w:pPr>
        <w:pStyle w:val="ab"/>
        <w:suppressAutoHyphens/>
        <w:spacing w:line="360" w:lineRule="auto"/>
        <w:ind w:firstLine="709"/>
        <w:rPr>
          <w:b w:val="0"/>
          <w:sz w:val="28"/>
        </w:rPr>
      </w:pPr>
    </w:p>
    <w:p w:rsidR="00395B4D" w:rsidRPr="007F1987" w:rsidRDefault="00395B4D" w:rsidP="00395B4D">
      <w:pPr>
        <w:pStyle w:val="ab"/>
        <w:suppressAutoHyphens/>
        <w:spacing w:line="360" w:lineRule="auto"/>
        <w:ind w:firstLine="709"/>
        <w:rPr>
          <w:b w:val="0"/>
          <w:sz w:val="28"/>
        </w:rPr>
      </w:pPr>
    </w:p>
    <w:p w:rsidR="00395B4D" w:rsidRPr="007F1987" w:rsidRDefault="00395B4D" w:rsidP="00395B4D">
      <w:pPr>
        <w:pStyle w:val="ab"/>
        <w:suppressAutoHyphens/>
        <w:spacing w:line="360" w:lineRule="auto"/>
        <w:ind w:firstLine="709"/>
        <w:rPr>
          <w:b w:val="0"/>
          <w:sz w:val="28"/>
        </w:rPr>
      </w:pPr>
    </w:p>
    <w:p w:rsidR="009B0529" w:rsidRPr="00395B4D" w:rsidRDefault="00F85C3E" w:rsidP="00395B4D">
      <w:pPr>
        <w:pStyle w:val="ab"/>
        <w:suppressAutoHyphens/>
        <w:spacing w:line="360" w:lineRule="auto"/>
        <w:ind w:firstLine="709"/>
        <w:rPr>
          <w:b w:val="0"/>
          <w:sz w:val="28"/>
        </w:rPr>
      </w:pPr>
      <w:r w:rsidRPr="00395B4D">
        <w:rPr>
          <w:b w:val="0"/>
          <w:sz w:val="28"/>
        </w:rPr>
        <w:t>КУРСОВОЙ ПРОЕКТ</w:t>
      </w:r>
    </w:p>
    <w:p w:rsidR="009B0529" w:rsidRPr="00395B4D" w:rsidRDefault="001443D9" w:rsidP="00395B4D">
      <w:pPr>
        <w:pStyle w:val="ab"/>
        <w:suppressAutoHyphens/>
        <w:spacing w:line="360" w:lineRule="auto"/>
        <w:ind w:firstLine="709"/>
        <w:rPr>
          <w:b w:val="0"/>
          <w:sz w:val="28"/>
        </w:rPr>
      </w:pPr>
      <w:r w:rsidRPr="00395B4D">
        <w:rPr>
          <w:b w:val="0"/>
          <w:sz w:val="28"/>
        </w:rPr>
        <w:t>"</w:t>
      </w:r>
      <w:r w:rsidR="006E6CC0" w:rsidRPr="00395B4D">
        <w:rPr>
          <w:b w:val="0"/>
          <w:sz w:val="28"/>
        </w:rPr>
        <w:t>Проектирование автомобильного передатчика</w:t>
      </w:r>
      <w:r w:rsidRPr="00395B4D">
        <w:rPr>
          <w:b w:val="0"/>
          <w:sz w:val="28"/>
        </w:rPr>
        <w:t>"</w:t>
      </w:r>
    </w:p>
    <w:p w:rsidR="009B0529" w:rsidRPr="00395B4D" w:rsidRDefault="009B0529" w:rsidP="00395B4D">
      <w:pPr>
        <w:pStyle w:val="ab"/>
        <w:suppressAutoHyphens/>
        <w:spacing w:line="360" w:lineRule="auto"/>
        <w:ind w:firstLine="709"/>
        <w:rPr>
          <w:b w:val="0"/>
          <w:sz w:val="28"/>
        </w:rPr>
      </w:pPr>
    </w:p>
    <w:p w:rsidR="009B0529" w:rsidRPr="00395B4D" w:rsidRDefault="009B0529" w:rsidP="00395B4D">
      <w:pPr>
        <w:pStyle w:val="ab"/>
        <w:suppressAutoHyphens/>
        <w:spacing w:line="360" w:lineRule="auto"/>
        <w:ind w:firstLine="709"/>
        <w:rPr>
          <w:b w:val="0"/>
          <w:sz w:val="28"/>
        </w:rPr>
      </w:pPr>
    </w:p>
    <w:p w:rsidR="009B0529" w:rsidRPr="00395B4D" w:rsidRDefault="009B0529" w:rsidP="00395B4D">
      <w:pPr>
        <w:pStyle w:val="ab"/>
        <w:suppressAutoHyphens/>
        <w:spacing w:line="360" w:lineRule="auto"/>
        <w:ind w:firstLine="709"/>
        <w:rPr>
          <w:b w:val="0"/>
          <w:sz w:val="28"/>
        </w:rPr>
      </w:pPr>
    </w:p>
    <w:p w:rsidR="009B0529" w:rsidRPr="00395B4D" w:rsidRDefault="009B0529" w:rsidP="00395B4D">
      <w:pPr>
        <w:pStyle w:val="ab"/>
        <w:suppressAutoHyphens/>
        <w:spacing w:line="360" w:lineRule="auto"/>
        <w:ind w:firstLine="709"/>
        <w:rPr>
          <w:b w:val="0"/>
          <w:sz w:val="28"/>
        </w:rPr>
      </w:pPr>
    </w:p>
    <w:p w:rsidR="009B0529" w:rsidRPr="00395B4D" w:rsidRDefault="00F85C3E" w:rsidP="00395B4D">
      <w:pPr>
        <w:pStyle w:val="ab"/>
        <w:suppressAutoHyphens/>
        <w:spacing w:line="360" w:lineRule="auto"/>
        <w:ind w:left="5529"/>
        <w:jc w:val="left"/>
        <w:rPr>
          <w:b w:val="0"/>
          <w:sz w:val="28"/>
        </w:rPr>
      </w:pPr>
      <w:r w:rsidRPr="00395B4D">
        <w:rPr>
          <w:b w:val="0"/>
          <w:sz w:val="28"/>
        </w:rPr>
        <w:t xml:space="preserve">Выполнил </w:t>
      </w:r>
      <w:r w:rsidRPr="00395B4D">
        <w:rPr>
          <w:b w:val="0"/>
          <w:bCs w:val="0"/>
          <w:sz w:val="28"/>
        </w:rPr>
        <w:t>студент группы 816</w:t>
      </w:r>
    </w:p>
    <w:p w:rsidR="001443D9" w:rsidRPr="00395B4D" w:rsidRDefault="00F85C3E" w:rsidP="00395B4D">
      <w:pPr>
        <w:pStyle w:val="ab"/>
        <w:suppressAutoHyphens/>
        <w:spacing w:line="360" w:lineRule="auto"/>
        <w:ind w:left="5529"/>
        <w:jc w:val="left"/>
        <w:rPr>
          <w:b w:val="0"/>
          <w:iCs/>
          <w:sz w:val="28"/>
        </w:rPr>
      </w:pPr>
      <w:r w:rsidRPr="00395B4D">
        <w:rPr>
          <w:b w:val="0"/>
          <w:iCs/>
          <w:sz w:val="28"/>
        </w:rPr>
        <w:t>Шлома Н. В.</w:t>
      </w:r>
    </w:p>
    <w:p w:rsidR="009B0529" w:rsidRPr="00395B4D" w:rsidRDefault="00F85C3E" w:rsidP="00395B4D">
      <w:pPr>
        <w:pStyle w:val="ab"/>
        <w:suppressAutoHyphens/>
        <w:spacing w:line="360" w:lineRule="auto"/>
        <w:ind w:left="5529"/>
        <w:jc w:val="left"/>
        <w:rPr>
          <w:b w:val="0"/>
          <w:sz w:val="28"/>
        </w:rPr>
      </w:pPr>
      <w:r w:rsidRPr="00395B4D">
        <w:rPr>
          <w:b w:val="0"/>
          <w:sz w:val="28"/>
        </w:rPr>
        <w:t>Проверила</w:t>
      </w:r>
    </w:p>
    <w:p w:rsidR="009B0529" w:rsidRPr="00395B4D" w:rsidRDefault="00F85C3E" w:rsidP="00395B4D">
      <w:pPr>
        <w:pStyle w:val="ab"/>
        <w:suppressAutoHyphens/>
        <w:spacing w:line="360" w:lineRule="auto"/>
        <w:ind w:left="5529"/>
        <w:jc w:val="left"/>
        <w:rPr>
          <w:b w:val="0"/>
          <w:iCs/>
          <w:sz w:val="28"/>
        </w:rPr>
      </w:pPr>
      <w:r w:rsidRPr="00395B4D">
        <w:rPr>
          <w:b w:val="0"/>
          <w:iCs/>
          <w:sz w:val="28"/>
        </w:rPr>
        <w:t>Прибылова Н. М.</w:t>
      </w:r>
    </w:p>
    <w:p w:rsidR="009B0529" w:rsidRPr="00395B4D" w:rsidRDefault="009B0529" w:rsidP="00395B4D">
      <w:pPr>
        <w:pStyle w:val="ab"/>
        <w:suppressAutoHyphens/>
        <w:spacing w:line="360" w:lineRule="auto"/>
        <w:ind w:firstLine="709"/>
        <w:rPr>
          <w:b w:val="0"/>
          <w:sz w:val="28"/>
        </w:rPr>
      </w:pPr>
    </w:p>
    <w:p w:rsidR="009B0529" w:rsidRPr="00395B4D" w:rsidRDefault="009B0529" w:rsidP="00395B4D">
      <w:pPr>
        <w:pStyle w:val="ab"/>
        <w:suppressAutoHyphens/>
        <w:spacing w:line="360" w:lineRule="auto"/>
        <w:ind w:firstLine="709"/>
        <w:rPr>
          <w:b w:val="0"/>
          <w:sz w:val="28"/>
        </w:rPr>
      </w:pPr>
    </w:p>
    <w:p w:rsidR="009B0529" w:rsidRPr="00395B4D" w:rsidRDefault="009B0529" w:rsidP="00395B4D">
      <w:pPr>
        <w:pStyle w:val="ab"/>
        <w:suppressAutoHyphens/>
        <w:spacing w:line="360" w:lineRule="auto"/>
        <w:ind w:firstLine="709"/>
        <w:rPr>
          <w:b w:val="0"/>
          <w:sz w:val="28"/>
        </w:rPr>
      </w:pPr>
    </w:p>
    <w:p w:rsidR="009B0529" w:rsidRPr="00395B4D" w:rsidRDefault="009B0529" w:rsidP="00395B4D">
      <w:pPr>
        <w:pStyle w:val="ab"/>
        <w:suppressAutoHyphens/>
        <w:spacing w:line="360" w:lineRule="auto"/>
        <w:ind w:firstLine="709"/>
        <w:rPr>
          <w:b w:val="0"/>
          <w:sz w:val="28"/>
        </w:rPr>
      </w:pPr>
    </w:p>
    <w:p w:rsidR="009B0529" w:rsidRPr="00395B4D" w:rsidRDefault="009B0529" w:rsidP="00395B4D">
      <w:pPr>
        <w:pStyle w:val="ab"/>
        <w:suppressAutoHyphens/>
        <w:spacing w:line="360" w:lineRule="auto"/>
        <w:ind w:firstLine="709"/>
        <w:rPr>
          <w:b w:val="0"/>
          <w:sz w:val="28"/>
        </w:rPr>
      </w:pPr>
    </w:p>
    <w:p w:rsidR="009B0529" w:rsidRPr="00395B4D" w:rsidRDefault="00F85C3E" w:rsidP="00395B4D">
      <w:pPr>
        <w:pStyle w:val="ab"/>
        <w:suppressAutoHyphens/>
        <w:spacing w:line="360" w:lineRule="auto"/>
        <w:ind w:firstLine="709"/>
        <w:rPr>
          <w:b w:val="0"/>
          <w:sz w:val="28"/>
        </w:rPr>
      </w:pPr>
      <w:r w:rsidRPr="00395B4D">
        <w:rPr>
          <w:b w:val="0"/>
          <w:sz w:val="28"/>
        </w:rPr>
        <w:t>Рязань, 2001</w:t>
      </w:r>
    </w:p>
    <w:p w:rsidR="009B0529" w:rsidRPr="001443D9" w:rsidRDefault="00395B4D" w:rsidP="001443D9">
      <w:pPr>
        <w:pStyle w:val="ab"/>
        <w:suppressAutoHyphens/>
        <w:spacing w:line="360" w:lineRule="auto"/>
        <w:ind w:firstLine="709"/>
        <w:jc w:val="both"/>
        <w:rPr>
          <w:sz w:val="28"/>
        </w:rPr>
      </w:pPr>
      <w:r>
        <w:rPr>
          <w:sz w:val="28"/>
        </w:rPr>
        <w:br w:type="page"/>
      </w:r>
      <w:r w:rsidR="00F85C3E" w:rsidRPr="001443D9">
        <w:rPr>
          <w:sz w:val="28"/>
        </w:rPr>
        <w:t>Содержание</w:t>
      </w:r>
    </w:p>
    <w:p w:rsidR="009B0529" w:rsidRPr="001443D9" w:rsidRDefault="009B0529" w:rsidP="001443D9">
      <w:pPr>
        <w:pStyle w:val="11"/>
        <w:tabs>
          <w:tab w:val="right" w:leader="dot" w:pos="9627"/>
        </w:tabs>
        <w:suppressAutoHyphens/>
        <w:spacing w:line="360" w:lineRule="auto"/>
        <w:ind w:firstLine="709"/>
        <w:jc w:val="both"/>
        <w:rPr>
          <w:noProof/>
          <w:sz w:val="28"/>
        </w:rPr>
      </w:pPr>
    </w:p>
    <w:p w:rsidR="009B0529" w:rsidRPr="001443D9" w:rsidRDefault="006E09DF" w:rsidP="00395B4D">
      <w:pPr>
        <w:pStyle w:val="11"/>
        <w:tabs>
          <w:tab w:val="right" w:leader="dot" w:pos="9627"/>
        </w:tabs>
        <w:suppressAutoHyphens/>
        <w:spacing w:line="360" w:lineRule="auto"/>
        <w:jc w:val="both"/>
        <w:rPr>
          <w:noProof/>
          <w:sz w:val="28"/>
        </w:rPr>
      </w:pPr>
      <w:r w:rsidRPr="001443D9">
        <w:rPr>
          <w:noProof/>
          <w:sz w:val="28"/>
        </w:rPr>
        <w:t>1</w:t>
      </w:r>
      <w:r w:rsidR="00395B4D" w:rsidRPr="00395B4D">
        <w:rPr>
          <w:noProof/>
          <w:sz w:val="28"/>
        </w:rPr>
        <w:t>.</w:t>
      </w:r>
      <w:r w:rsidR="00F85C3E" w:rsidRPr="001443D9">
        <w:rPr>
          <w:noProof/>
          <w:sz w:val="28"/>
        </w:rPr>
        <w:t xml:space="preserve"> Выписка из ГОСТа</w:t>
      </w:r>
    </w:p>
    <w:p w:rsidR="009B0529" w:rsidRPr="001443D9" w:rsidRDefault="006E09DF" w:rsidP="00395B4D">
      <w:pPr>
        <w:pStyle w:val="11"/>
        <w:tabs>
          <w:tab w:val="right" w:leader="dot" w:pos="9627"/>
        </w:tabs>
        <w:suppressAutoHyphens/>
        <w:spacing w:line="360" w:lineRule="auto"/>
        <w:jc w:val="both"/>
        <w:rPr>
          <w:noProof/>
          <w:sz w:val="28"/>
        </w:rPr>
      </w:pPr>
      <w:r w:rsidRPr="001443D9">
        <w:rPr>
          <w:noProof/>
          <w:sz w:val="28"/>
        </w:rPr>
        <w:t>2</w:t>
      </w:r>
      <w:r w:rsidR="00395B4D" w:rsidRPr="00395B4D">
        <w:rPr>
          <w:noProof/>
          <w:sz w:val="28"/>
        </w:rPr>
        <w:t>.</w:t>
      </w:r>
      <w:r w:rsidR="00F85C3E" w:rsidRPr="001443D9">
        <w:rPr>
          <w:noProof/>
          <w:sz w:val="28"/>
        </w:rPr>
        <w:t xml:space="preserve"> Введение</w:t>
      </w:r>
    </w:p>
    <w:p w:rsidR="009B0529" w:rsidRPr="00395B4D" w:rsidRDefault="006E09DF" w:rsidP="00395B4D">
      <w:pPr>
        <w:pStyle w:val="11"/>
        <w:tabs>
          <w:tab w:val="right" w:leader="dot" w:pos="9627"/>
        </w:tabs>
        <w:suppressAutoHyphens/>
        <w:spacing w:line="360" w:lineRule="auto"/>
        <w:jc w:val="both"/>
        <w:rPr>
          <w:noProof/>
          <w:sz w:val="28"/>
        </w:rPr>
      </w:pPr>
      <w:r w:rsidRPr="001443D9">
        <w:rPr>
          <w:noProof/>
          <w:sz w:val="28"/>
        </w:rPr>
        <w:t>3</w:t>
      </w:r>
      <w:r w:rsidR="00395B4D" w:rsidRPr="00395B4D">
        <w:rPr>
          <w:noProof/>
          <w:sz w:val="28"/>
        </w:rPr>
        <w:t>.</w:t>
      </w:r>
      <w:r w:rsidR="00F85C3E" w:rsidRPr="001443D9">
        <w:rPr>
          <w:noProof/>
          <w:sz w:val="28"/>
        </w:rPr>
        <w:t xml:space="preserve"> Составление и расче</w:t>
      </w:r>
      <w:r w:rsidR="00395B4D">
        <w:rPr>
          <w:noProof/>
          <w:sz w:val="28"/>
        </w:rPr>
        <w:t>т структурной схемы передатчика</w:t>
      </w:r>
    </w:p>
    <w:p w:rsidR="009B0529" w:rsidRPr="00395B4D" w:rsidRDefault="006E09DF" w:rsidP="00395B4D">
      <w:pPr>
        <w:pStyle w:val="11"/>
        <w:tabs>
          <w:tab w:val="right" w:leader="dot" w:pos="9627"/>
        </w:tabs>
        <w:suppressAutoHyphens/>
        <w:spacing w:line="360" w:lineRule="auto"/>
        <w:jc w:val="both"/>
        <w:rPr>
          <w:noProof/>
          <w:sz w:val="28"/>
        </w:rPr>
      </w:pPr>
      <w:r w:rsidRPr="001443D9">
        <w:rPr>
          <w:noProof/>
          <w:snapToGrid w:val="0"/>
          <w:sz w:val="28"/>
        </w:rPr>
        <w:t>4</w:t>
      </w:r>
      <w:r w:rsidR="00395B4D" w:rsidRPr="007F1987">
        <w:rPr>
          <w:noProof/>
          <w:snapToGrid w:val="0"/>
          <w:sz w:val="28"/>
        </w:rPr>
        <w:t>.</w:t>
      </w:r>
      <w:r w:rsidR="00F85C3E" w:rsidRPr="001443D9">
        <w:rPr>
          <w:noProof/>
          <w:snapToGrid w:val="0"/>
          <w:sz w:val="28"/>
        </w:rPr>
        <w:t xml:space="preserve"> </w:t>
      </w:r>
      <w:r w:rsidR="007C10A7" w:rsidRPr="001443D9">
        <w:rPr>
          <w:sz w:val="28"/>
        </w:rPr>
        <w:t>Генератор с внешним возбуждением</w:t>
      </w:r>
    </w:p>
    <w:p w:rsidR="009B0529" w:rsidRPr="001443D9" w:rsidRDefault="006E09DF" w:rsidP="00395B4D">
      <w:pPr>
        <w:pStyle w:val="25"/>
        <w:tabs>
          <w:tab w:val="right" w:leader="dot" w:pos="9627"/>
        </w:tabs>
        <w:suppressAutoHyphens/>
        <w:spacing w:line="360" w:lineRule="auto"/>
        <w:ind w:left="0"/>
        <w:jc w:val="both"/>
        <w:rPr>
          <w:noProof/>
          <w:sz w:val="28"/>
        </w:rPr>
      </w:pPr>
      <w:r w:rsidRPr="001443D9">
        <w:rPr>
          <w:noProof/>
          <w:snapToGrid w:val="0"/>
          <w:sz w:val="28"/>
          <w:szCs w:val="28"/>
        </w:rPr>
        <w:t>4</w:t>
      </w:r>
      <w:r w:rsidR="00F85C3E" w:rsidRPr="001443D9">
        <w:rPr>
          <w:noProof/>
          <w:snapToGrid w:val="0"/>
          <w:sz w:val="28"/>
          <w:szCs w:val="28"/>
        </w:rPr>
        <w:t>.1 Энергетический расчет ГВВ</w:t>
      </w:r>
    </w:p>
    <w:p w:rsidR="009B0529" w:rsidRPr="001443D9" w:rsidRDefault="006E09DF" w:rsidP="00395B4D">
      <w:pPr>
        <w:pStyle w:val="25"/>
        <w:tabs>
          <w:tab w:val="right" w:leader="dot" w:pos="9627"/>
        </w:tabs>
        <w:suppressAutoHyphens/>
        <w:spacing w:line="360" w:lineRule="auto"/>
        <w:ind w:left="0"/>
        <w:jc w:val="both"/>
        <w:rPr>
          <w:noProof/>
          <w:sz w:val="28"/>
        </w:rPr>
      </w:pPr>
      <w:r w:rsidRPr="001443D9">
        <w:rPr>
          <w:noProof/>
          <w:sz w:val="28"/>
          <w:szCs w:val="28"/>
        </w:rPr>
        <w:t>4</w:t>
      </w:r>
      <w:r w:rsidR="00F85C3E" w:rsidRPr="001443D9">
        <w:rPr>
          <w:noProof/>
          <w:sz w:val="28"/>
          <w:szCs w:val="28"/>
        </w:rPr>
        <w:t>.2</w:t>
      </w:r>
      <w:r w:rsidR="00395B4D" w:rsidRPr="00395B4D">
        <w:rPr>
          <w:noProof/>
          <w:sz w:val="28"/>
          <w:szCs w:val="28"/>
        </w:rPr>
        <w:t xml:space="preserve"> </w:t>
      </w:r>
      <w:r w:rsidR="00F85C3E" w:rsidRPr="001443D9">
        <w:rPr>
          <w:noProof/>
          <w:sz w:val="28"/>
          <w:szCs w:val="28"/>
        </w:rPr>
        <w:t>Расчет колебательной системы</w:t>
      </w:r>
    </w:p>
    <w:p w:rsidR="009B0529" w:rsidRPr="001443D9" w:rsidRDefault="006E09DF" w:rsidP="00395B4D">
      <w:pPr>
        <w:pStyle w:val="25"/>
        <w:tabs>
          <w:tab w:val="right" w:leader="dot" w:pos="9627"/>
        </w:tabs>
        <w:suppressAutoHyphens/>
        <w:spacing w:line="360" w:lineRule="auto"/>
        <w:ind w:left="0"/>
        <w:jc w:val="both"/>
        <w:rPr>
          <w:noProof/>
          <w:sz w:val="28"/>
        </w:rPr>
      </w:pPr>
      <w:r w:rsidRPr="001443D9">
        <w:rPr>
          <w:noProof/>
          <w:sz w:val="28"/>
          <w:szCs w:val="28"/>
        </w:rPr>
        <w:t>4</w:t>
      </w:r>
      <w:r w:rsidR="00F85C3E" w:rsidRPr="001443D9">
        <w:rPr>
          <w:noProof/>
          <w:sz w:val="28"/>
          <w:szCs w:val="28"/>
        </w:rPr>
        <w:t>.3 Расчет вспомогательных элементов</w:t>
      </w:r>
    </w:p>
    <w:p w:rsidR="009B0529" w:rsidRPr="00395B4D" w:rsidRDefault="006E09DF" w:rsidP="00395B4D">
      <w:pPr>
        <w:pStyle w:val="11"/>
        <w:tabs>
          <w:tab w:val="right" w:leader="dot" w:pos="9627"/>
        </w:tabs>
        <w:suppressAutoHyphens/>
        <w:spacing w:line="360" w:lineRule="auto"/>
        <w:jc w:val="both"/>
        <w:rPr>
          <w:noProof/>
          <w:sz w:val="28"/>
        </w:rPr>
      </w:pPr>
      <w:r w:rsidRPr="001443D9">
        <w:rPr>
          <w:noProof/>
          <w:sz w:val="28"/>
        </w:rPr>
        <w:t>5</w:t>
      </w:r>
      <w:r w:rsidR="00395B4D" w:rsidRPr="00395B4D">
        <w:rPr>
          <w:noProof/>
          <w:sz w:val="28"/>
        </w:rPr>
        <w:t>.</w:t>
      </w:r>
      <w:r w:rsidR="00F85C3E" w:rsidRPr="001443D9">
        <w:rPr>
          <w:noProof/>
          <w:sz w:val="28"/>
        </w:rPr>
        <w:t xml:space="preserve"> Расчёт кварц</w:t>
      </w:r>
      <w:r w:rsidR="00395B4D">
        <w:rPr>
          <w:noProof/>
          <w:sz w:val="28"/>
        </w:rPr>
        <w:t>евого автогенератора</w:t>
      </w:r>
    </w:p>
    <w:p w:rsidR="009B0529" w:rsidRPr="001443D9" w:rsidRDefault="006E09DF" w:rsidP="00395B4D">
      <w:pPr>
        <w:pStyle w:val="11"/>
        <w:tabs>
          <w:tab w:val="right" w:leader="dot" w:pos="9627"/>
        </w:tabs>
        <w:suppressAutoHyphens/>
        <w:spacing w:line="360" w:lineRule="auto"/>
        <w:jc w:val="both"/>
        <w:rPr>
          <w:noProof/>
          <w:sz w:val="28"/>
        </w:rPr>
      </w:pPr>
      <w:r w:rsidRPr="001443D9">
        <w:rPr>
          <w:noProof/>
          <w:sz w:val="28"/>
        </w:rPr>
        <w:t>6</w:t>
      </w:r>
      <w:r w:rsidR="00395B4D" w:rsidRPr="007F1987">
        <w:rPr>
          <w:noProof/>
          <w:sz w:val="28"/>
        </w:rPr>
        <w:t>.</w:t>
      </w:r>
      <w:r w:rsidR="00F85C3E" w:rsidRPr="001443D9">
        <w:rPr>
          <w:noProof/>
          <w:sz w:val="28"/>
        </w:rPr>
        <w:t xml:space="preserve"> Расчет</w:t>
      </w:r>
      <w:r w:rsidR="001443D9">
        <w:rPr>
          <w:noProof/>
          <w:sz w:val="28"/>
        </w:rPr>
        <w:t xml:space="preserve"> </w:t>
      </w:r>
      <w:r w:rsidR="00F85C3E" w:rsidRPr="001443D9">
        <w:rPr>
          <w:noProof/>
          <w:sz w:val="28"/>
        </w:rPr>
        <w:t>общих</w:t>
      </w:r>
      <w:r w:rsidR="001443D9">
        <w:rPr>
          <w:noProof/>
          <w:sz w:val="28"/>
        </w:rPr>
        <w:t xml:space="preserve"> </w:t>
      </w:r>
      <w:r w:rsidR="00F85C3E" w:rsidRPr="001443D9">
        <w:rPr>
          <w:noProof/>
          <w:sz w:val="28"/>
        </w:rPr>
        <w:t>характеристик</w:t>
      </w:r>
      <w:r w:rsidR="001443D9">
        <w:rPr>
          <w:noProof/>
          <w:sz w:val="28"/>
        </w:rPr>
        <w:t xml:space="preserve"> </w:t>
      </w:r>
      <w:r w:rsidR="00F85C3E" w:rsidRPr="001443D9">
        <w:rPr>
          <w:noProof/>
          <w:sz w:val="28"/>
        </w:rPr>
        <w:t>передатчика</w:t>
      </w:r>
    </w:p>
    <w:p w:rsidR="009B0529" w:rsidRPr="00395B4D" w:rsidRDefault="00395B4D" w:rsidP="00395B4D">
      <w:pPr>
        <w:pStyle w:val="11"/>
        <w:tabs>
          <w:tab w:val="right" w:leader="dot" w:pos="9627"/>
        </w:tabs>
        <w:suppressAutoHyphens/>
        <w:spacing w:line="360" w:lineRule="auto"/>
        <w:jc w:val="both"/>
        <w:rPr>
          <w:noProof/>
          <w:sz w:val="28"/>
        </w:rPr>
      </w:pPr>
      <w:r>
        <w:rPr>
          <w:noProof/>
          <w:sz w:val="28"/>
        </w:rPr>
        <w:t>Заключение</w:t>
      </w:r>
    </w:p>
    <w:p w:rsidR="009B0529" w:rsidRPr="00395B4D" w:rsidRDefault="00F85C3E" w:rsidP="00395B4D">
      <w:pPr>
        <w:pStyle w:val="11"/>
        <w:tabs>
          <w:tab w:val="right" w:leader="dot" w:pos="9627"/>
        </w:tabs>
        <w:suppressAutoHyphens/>
        <w:spacing w:line="360" w:lineRule="auto"/>
        <w:jc w:val="both"/>
        <w:rPr>
          <w:noProof/>
          <w:sz w:val="28"/>
        </w:rPr>
      </w:pPr>
      <w:r w:rsidRPr="001443D9">
        <w:rPr>
          <w:noProof/>
          <w:sz w:val="28"/>
        </w:rPr>
        <w:t>С</w:t>
      </w:r>
      <w:r w:rsidR="00395B4D">
        <w:rPr>
          <w:noProof/>
          <w:sz w:val="28"/>
        </w:rPr>
        <w:t>писок использованной литературы</w:t>
      </w:r>
    </w:p>
    <w:p w:rsidR="009B0529" w:rsidRPr="001443D9" w:rsidRDefault="009B0529" w:rsidP="001443D9">
      <w:pPr>
        <w:suppressAutoHyphens/>
        <w:spacing w:line="360" w:lineRule="auto"/>
        <w:ind w:firstLine="709"/>
        <w:jc w:val="both"/>
        <w:rPr>
          <w:sz w:val="28"/>
        </w:rPr>
      </w:pPr>
    </w:p>
    <w:p w:rsidR="009B0529" w:rsidRPr="001443D9" w:rsidRDefault="00395B4D" w:rsidP="001443D9">
      <w:pPr>
        <w:pStyle w:val="1"/>
        <w:keepNext w:val="0"/>
        <w:suppressAutoHyphens/>
        <w:spacing w:before="0" w:after="0" w:line="360" w:lineRule="auto"/>
        <w:ind w:firstLine="709"/>
        <w:jc w:val="both"/>
        <w:rPr>
          <w:rFonts w:ascii="Times New Roman" w:hAnsi="Times New Roman" w:cs="Times New Roman"/>
          <w:sz w:val="28"/>
        </w:rPr>
      </w:pPr>
      <w:bookmarkStart w:id="0" w:name="_Toc484280844"/>
      <w:r>
        <w:rPr>
          <w:rFonts w:ascii="Times New Roman" w:hAnsi="Times New Roman" w:cs="Times New Roman"/>
          <w:sz w:val="28"/>
        </w:rPr>
        <w:br w:type="page"/>
      </w:r>
      <w:r w:rsidR="006E09DF" w:rsidRPr="001443D9">
        <w:rPr>
          <w:rFonts w:ascii="Times New Roman" w:hAnsi="Times New Roman" w:cs="Times New Roman"/>
          <w:sz w:val="28"/>
        </w:rPr>
        <w:t>1</w:t>
      </w:r>
      <w:r w:rsidRPr="007F1987">
        <w:rPr>
          <w:rFonts w:ascii="Times New Roman" w:hAnsi="Times New Roman" w:cs="Times New Roman"/>
          <w:sz w:val="28"/>
        </w:rPr>
        <w:t>.</w:t>
      </w:r>
      <w:r w:rsidR="00F85C3E" w:rsidRPr="001443D9">
        <w:rPr>
          <w:rFonts w:ascii="Times New Roman" w:hAnsi="Times New Roman" w:cs="Times New Roman"/>
          <w:sz w:val="28"/>
        </w:rPr>
        <w:t xml:space="preserve"> Выписка из ГОСТа</w:t>
      </w:r>
      <w:bookmarkEnd w:id="0"/>
    </w:p>
    <w:p w:rsidR="009B0529" w:rsidRPr="001443D9" w:rsidRDefault="009B0529" w:rsidP="001443D9">
      <w:pPr>
        <w:suppressAutoHyphens/>
        <w:spacing w:line="360" w:lineRule="auto"/>
        <w:ind w:firstLine="709"/>
        <w:jc w:val="both"/>
        <w:rPr>
          <w:sz w:val="28"/>
        </w:rPr>
      </w:pPr>
    </w:p>
    <w:p w:rsidR="009B0529" w:rsidRPr="001443D9" w:rsidRDefault="00F85C3E" w:rsidP="001443D9">
      <w:pPr>
        <w:suppressAutoHyphens/>
        <w:spacing w:line="360" w:lineRule="auto"/>
        <w:ind w:firstLine="709"/>
        <w:jc w:val="both"/>
        <w:rPr>
          <w:sz w:val="28"/>
        </w:rPr>
      </w:pPr>
      <w:r w:rsidRPr="001443D9">
        <w:rPr>
          <w:sz w:val="28"/>
        </w:rPr>
        <w:t>Основные</w:t>
      </w:r>
      <w:r w:rsidR="001443D9">
        <w:rPr>
          <w:sz w:val="28"/>
        </w:rPr>
        <w:t xml:space="preserve"> </w:t>
      </w:r>
      <w:r w:rsidRPr="001443D9">
        <w:rPr>
          <w:sz w:val="28"/>
        </w:rPr>
        <w:t>требования</w:t>
      </w:r>
      <w:r w:rsidR="001443D9">
        <w:rPr>
          <w:sz w:val="28"/>
        </w:rPr>
        <w:t xml:space="preserve"> </w:t>
      </w:r>
      <w:r w:rsidRPr="001443D9">
        <w:rPr>
          <w:sz w:val="28"/>
        </w:rPr>
        <w:t>и</w:t>
      </w:r>
      <w:r w:rsidR="001443D9">
        <w:rPr>
          <w:sz w:val="28"/>
        </w:rPr>
        <w:t xml:space="preserve"> </w:t>
      </w:r>
      <w:r w:rsidRPr="001443D9">
        <w:rPr>
          <w:sz w:val="28"/>
        </w:rPr>
        <w:t>исходные</w:t>
      </w:r>
      <w:r w:rsidR="001443D9">
        <w:rPr>
          <w:sz w:val="28"/>
        </w:rPr>
        <w:t xml:space="preserve"> </w:t>
      </w:r>
      <w:r w:rsidRPr="001443D9">
        <w:rPr>
          <w:sz w:val="28"/>
        </w:rPr>
        <w:t>данные</w:t>
      </w:r>
      <w:r w:rsidR="001443D9">
        <w:rPr>
          <w:sz w:val="28"/>
        </w:rPr>
        <w:t xml:space="preserve"> </w:t>
      </w:r>
      <w:r w:rsidRPr="001443D9">
        <w:rPr>
          <w:sz w:val="28"/>
        </w:rPr>
        <w:t>приведены</w:t>
      </w:r>
      <w:r w:rsidR="001443D9">
        <w:rPr>
          <w:sz w:val="28"/>
        </w:rPr>
        <w:t xml:space="preserve"> </w:t>
      </w:r>
      <w:r w:rsidRPr="001443D9">
        <w:rPr>
          <w:sz w:val="28"/>
        </w:rPr>
        <w:t>в</w:t>
      </w:r>
      <w:r w:rsidR="001443D9">
        <w:rPr>
          <w:sz w:val="28"/>
        </w:rPr>
        <w:t xml:space="preserve"> </w:t>
      </w:r>
      <w:r w:rsidRPr="001443D9">
        <w:rPr>
          <w:sz w:val="28"/>
        </w:rPr>
        <w:t>ГОСТе</w:t>
      </w:r>
      <w:r w:rsidR="001443D9">
        <w:rPr>
          <w:sz w:val="28"/>
        </w:rPr>
        <w:t xml:space="preserve"> </w:t>
      </w:r>
      <w:r w:rsidRPr="001443D9">
        <w:rPr>
          <w:sz w:val="28"/>
        </w:rPr>
        <w:t>12252-86.</w:t>
      </w:r>
      <w:r w:rsidR="001443D9">
        <w:rPr>
          <w:sz w:val="28"/>
        </w:rPr>
        <w:t xml:space="preserve"> </w:t>
      </w:r>
      <w:r w:rsidRPr="001443D9">
        <w:rPr>
          <w:sz w:val="28"/>
        </w:rPr>
        <w:t>При</w:t>
      </w:r>
      <w:r w:rsidR="001443D9">
        <w:rPr>
          <w:sz w:val="28"/>
        </w:rPr>
        <w:t xml:space="preserve"> </w:t>
      </w:r>
      <w:r w:rsidRPr="001443D9">
        <w:rPr>
          <w:sz w:val="28"/>
        </w:rPr>
        <w:t>проектировании</w:t>
      </w:r>
      <w:r w:rsidR="001443D9">
        <w:rPr>
          <w:sz w:val="28"/>
        </w:rPr>
        <w:t xml:space="preserve"> </w:t>
      </w:r>
      <w:r w:rsidRPr="001443D9">
        <w:rPr>
          <w:sz w:val="28"/>
        </w:rPr>
        <w:t>передатчика</w:t>
      </w:r>
      <w:r w:rsidR="001443D9">
        <w:rPr>
          <w:sz w:val="28"/>
        </w:rPr>
        <w:t xml:space="preserve"> </w:t>
      </w:r>
      <w:r w:rsidRPr="001443D9">
        <w:rPr>
          <w:sz w:val="28"/>
        </w:rPr>
        <w:t>использованы</w:t>
      </w:r>
      <w:r w:rsidR="001443D9">
        <w:rPr>
          <w:sz w:val="28"/>
        </w:rPr>
        <w:t xml:space="preserve"> </w:t>
      </w:r>
      <w:r w:rsidRPr="001443D9">
        <w:rPr>
          <w:sz w:val="28"/>
        </w:rPr>
        <w:t>следующие</w:t>
      </w:r>
      <w:r w:rsidR="001443D9">
        <w:rPr>
          <w:sz w:val="28"/>
        </w:rPr>
        <w:t xml:space="preserve"> </w:t>
      </w:r>
      <w:r w:rsidRPr="001443D9">
        <w:rPr>
          <w:sz w:val="28"/>
        </w:rPr>
        <w:t>данные:</w:t>
      </w:r>
    </w:p>
    <w:p w:rsidR="009B0529" w:rsidRPr="001443D9" w:rsidRDefault="00F85C3E" w:rsidP="001443D9">
      <w:pPr>
        <w:numPr>
          <w:ilvl w:val="0"/>
          <w:numId w:val="2"/>
        </w:numPr>
        <w:suppressAutoHyphens/>
        <w:spacing w:line="360" w:lineRule="auto"/>
        <w:ind w:left="0" w:firstLine="709"/>
        <w:jc w:val="both"/>
        <w:rPr>
          <w:sz w:val="28"/>
        </w:rPr>
      </w:pPr>
      <w:r w:rsidRPr="001443D9">
        <w:rPr>
          <w:sz w:val="28"/>
        </w:rPr>
        <w:t>Максимальная</w:t>
      </w:r>
      <w:r w:rsidR="001443D9">
        <w:rPr>
          <w:sz w:val="28"/>
        </w:rPr>
        <w:t xml:space="preserve"> </w:t>
      </w:r>
      <w:r w:rsidRPr="001443D9">
        <w:rPr>
          <w:sz w:val="28"/>
        </w:rPr>
        <w:t>девиация</w:t>
      </w:r>
      <w:r w:rsidR="001443D9">
        <w:rPr>
          <w:sz w:val="28"/>
        </w:rPr>
        <w:t xml:space="preserve"> </w:t>
      </w:r>
      <w:r w:rsidRPr="001443D9">
        <w:rPr>
          <w:sz w:val="28"/>
        </w:rPr>
        <w:t>частоты: 1500 КГц , 300 КГц , 60 КГц</w:t>
      </w:r>
      <w:r w:rsidR="001443D9">
        <w:rPr>
          <w:sz w:val="28"/>
        </w:rPr>
        <w:t xml:space="preserve"> </w:t>
      </w:r>
      <w:r w:rsidRPr="001443D9">
        <w:rPr>
          <w:sz w:val="28"/>
        </w:rPr>
        <w:t>при модулирующей</w:t>
      </w:r>
      <w:r w:rsidR="001443D9">
        <w:rPr>
          <w:sz w:val="28"/>
        </w:rPr>
        <w:t xml:space="preserve"> </w:t>
      </w:r>
      <w:r w:rsidRPr="001443D9">
        <w:rPr>
          <w:sz w:val="28"/>
        </w:rPr>
        <w:t>частоте</w:t>
      </w:r>
      <w:r w:rsidR="001443D9">
        <w:rPr>
          <w:sz w:val="28"/>
        </w:rPr>
        <w:t xml:space="preserve"> </w:t>
      </w:r>
      <w:r w:rsidRPr="001443D9">
        <w:rPr>
          <w:sz w:val="28"/>
        </w:rPr>
        <w:t>соответственно</w:t>
      </w:r>
      <w:r w:rsidR="001443D9">
        <w:rPr>
          <w:sz w:val="28"/>
        </w:rPr>
        <w:t xml:space="preserve"> </w:t>
      </w:r>
      <w:r w:rsidRPr="001443D9">
        <w:rPr>
          <w:sz w:val="28"/>
        </w:rPr>
        <w:t>5 КГц , 10 КГц , 20 КГц.</w:t>
      </w:r>
    </w:p>
    <w:p w:rsidR="009B0529" w:rsidRPr="001443D9" w:rsidRDefault="00F85C3E" w:rsidP="001443D9">
      <w:pPr>
        <w:numPr>
          <w:ilvl w:val="0"/>
          <w:numId w:val="2"/>
        </w:numPr>
        <w:suppressAutoHyphens/>
        <w:spacing w:line="360" w:lineRule="auto"/>
        <w:ind w:left="0" w:firstLine="709"/>
        <w:jc w:val="both"/>
        <w:rPr>
          <w:sz w:val="28"/>
        </w:rPr>
      </w:pPr>
      <w:r w:rsidRPr="001443D9">
        <w:rPr>
          <w:sz w:val="28"/>
        </w:rPr>
        <w:t>Передатчик</w:t>
      </w:r>
      <w:r w:rsidR="001443D9">
        <w:rPr>
          <w:sz w:val="28"/>
        </w:rPr>
        <w:t xml:space="preserve"> </w:t>
      </w:r>
      <w:r w:rsidRPr="001443D9">
        <w:rPr>
          <w:sz w:val="28"/>
        </w:rPr>
        <w:t>нагружается</w:t>
      </w:r>
      <w:r w:rsidR="001443D9">
        <w:rPr>
          <w:sz w:val="28"/>
        </w:rPr>
        <w:t xml:space="preserve"> </w:t>
      </w:r>
      <w:r w:rsidRPr="001443D9">
        <w:rPr>
          <w:sz w:val="28"/>
        </w:rPr>
        <w:t>кабелем</w:t>
      </w:r>
      <w:r w:rsidR="001443D9">
        <w:rPr>
          <w:sz w:val="28"/>
        </w:rPr>
        <w:t xml:space="preserve"> </w:t>
      </w:r>
      <w:r w:rsidRPr="001443D9">
        <w:rPr>
          <w:sz w:val="28"/>
        </w:rPr>
        <w:t>с</w:t>
      </w:r>
      <w:r w:rsidR="001443D9">
        <w:rPr>
          <w:sz w:val="28"/>
        </w:rPr>
        <w:t xml:space="preserve"> </w:t>
      </w:r>
      <w:r w:rsidRPr="001443D9">
        <w:rPr>
          <w:sz w:val="28"/>
        </w:rPr>
        <w:t>волновым</w:t>
      </w:r>
      <w:r w:rsidR="001443D9">
        <w:rPr>
          <w:sz w:val="28"/>
        </w:rPr>
        <w:t xml:space="preserve"> </w:t>
      </w:r>
      <w:r w:rsidRPr="001443D9">
        <w:rPr>
          <w:sz w:val="28"/>
        </w:rPr>
        <w:t>сопротивлением</w:t>
      </w:r>
      <w:r w:rsidR="001443D9">
        <w:rPr>
          <w:sz w:val="28"/>
        </w:rPr>
        <w:t xml:space="preserve"> </w:t>
      </w:r>
      <w:r w:rsidRPr="001443D9">
        <w:rPr>
          <w:sz w:val="28"/>
        </w:rPr>
        <w:t>50, 75 Ом (расчет проводился на кабель 75 Ом ).</w:t>
      </w:r>
    </w:p>
    <w:p w:rsidR="009B0529" w:rsidRPr="001443D9" w:rsidRDefault="00F85C3E" w:rsidP="001443D9">
      <w:pPr>
        <w:numPr>
          <w:ilvl w:val="0"/>
          <w:numId w:val="2"/>
        </w:numPr>
        <w:suppressAutoHyphens/>
        <w:spacing w:line="360" w:lineRule="auto"/>
        <w:ind w:left="0" w:firstLine="709"/>
        <w:jc w:val="both"/>
        <w:rPr>
          <w:sz w:val="28"/>
        </w:rPr>
      </w:pPr>
      <w:r w:rsidRPr="001443D9">
        <w:rPr>
          <w:sz w:val="28"/>
        </w:rPr>
        <w:t>Используется</w:t>
      </w:r>
      <w:r w:rsidR="001443D9">
        <w:rPr>
          <w:sz w:val="28"/>
        </w:rPr>
        <w:t xml:space="preserve"> </w:t>
      </w:r>
      <w:r w:rsidRPr="001443D9">
        <w:rPr>
          <w:sz w:val="28"/>
        </w:rPr>
        <w:t>фазовая</w:t>
      </w:r>
      <w:r w:rsidR="001443D9">
        <w:rPr>
          <w:sz w:val="28"/>
        </w:rPr>
        <w:t xml:space="preserve"> </w:t>
      </w:r>
      <w:r w:rsidRPr="001443D9">
        <w:rPr>
          <w:sz w:val="28"/>
        </w:rPr>
        <w:t>модуляция.</w:t>
      </w:r>
    </w:p>
    <w:p w:rsidR="009B0529" w:rsidRPr="001443D9" w:rsidRDefault="00F85C3E" w:rsidP="001443D9">
      <w:pPr>
        <w:numPr>
          <w:ilvl w:val="0"/>
          <w:numId w:val="2"/>
        </w:numPr>
        <w:suppressAutoHyphens/>
        <w:spacing w:line="360" w:lineRule="auto"/>
        <w:ind w:left="0" w:firstLine="709"/>
        <w:jc w:val="both"/>
        <w:rPr>
          <w:sz w:val="28"/>
        </w:rPr>
      </w:pPr>
      <w:r w:rsidRPr="001443D9">
        <w:rPr>
          <w:sz w:val="28"/>
        </w:rPr>
        <w:t>Уровень</w:t>
      </w:r>
      <w:r w:rsidR="001443D9">
        <w:rPr>
          <w:sz w:val="28"/>
        </w:rPr>
        <w:t xml:space="preserve"> </w:t>
      </w:r>
      <w:r w:rsidRPr="001443D9">
        <w:rPr>
          <w:sz w:val="28"/>
        </w:rPr>
        <w:t>побочного</w:t>
      </w:r>
      <w:r w:rsidR="001443D9">
        <w:rPr>
          <w:sz w:val="28"/>
        </w:rPr>
        <w:t xml:space="preserve"> </w:t>
      </w:r>
      <w:r w:rsidRPr="001443D9">
        <w:rPr>
          <w:sz w:val="28"/>
        </w:rPr>
        <w:t>излучения</w:t>
      </w:r>
      <w:r w:rsidR="001443D9">
        <w:rPr>
          <w:sz w:val="28"/>
        </w:rPr>
        <w:t xml:space="preserve"> </w:t>
      </w:r>
      <w:r w:rsidRPr="001443D9">
        <w:rPr>
          <w:sz w:val="28"/>
        </w:rPr>
        <w:t>-70 дБ.</w:t>
      </w:r>
    </w:p>
    <w:p w:rsidR="009B0529" w:rsidRPr="001443D9" w:rsidRDefault="00F85C3E" w:rsidP="001443D9">
      <w:pPr>
        <w:numPr>
          <w:ilvl w:val="0"/>
          <w:numId w:val="2"/>
        </w:numPr>
        <w:suppressAutoHyphens/>
        <w:spacing w:line="360" w:lineRule="auto"/>
        <w:ind w:left="0" w:firstLine="709"/>
        <w:jc w:val="both"/>
        <w:rPr>
          <w:sz w:val="28"/>
        </w:rPr>
      </w:pPr>
      <w:r w:rsidRPr="001443D9">
        <w:rPr>
          <w:sz w:val="28"/>
        </w:rPr>
        <w:t>Звуковые</w:t>
      </w:r>
      <w:r w:rsidR="001443D9">
        <w:rPr>
          <w:sz w:val="28"/>
        </w:rPr>
        <w:t xml:space="preserve"> </w:t>
      </w:r>
      <w:r w:rsidRPr="001443D9">
        <w:rPr>
          <w:sz w:val="28"/>
        </w:rPr>
        <w:t>частоты:</w:t>
      </w:r>
      <w:r w:rsidR="001443D9">
        <w:rPr>
          <w:sz w:val="28"/>
        </w:rPr>
        <w:t xml:space="preserve"> </w:t>
      </w:r>
      <w:r w:rsidRPr="001443D9">
        <w:rPr>
          <w:sz w:val="28"/>
        </w:rPr>
        <w:t>300 – 3400 Гц.</w:t>
      </w:r>
    </w:p>
    <w:p w:rsidR="001443D9" w:rsidRPr="001443D9" w:rsidRDefault="001443D9" w:rsidP="001443D9">
      <w:pPr>
        <w:suppressAutoHyphens/>
        <w:spacing w:line="360" w:lineRule="auto"/>
        <w:ind w:firstLine="709"/>
        <w:jc w:val="both"/>
        <w:rPr>
          <w:sz w:val="28"/>
        </w:rPr>
      </w:pPr>
    </w:p>
    <w:p w:rsidR="009B0529" w:rsidRPr="001443D9" w:rsidRDefault="00395B4D" w:rsidP="001443D9">
      <w:pPr>
        <w:pStyle w:val="1"/>
        <w:keepNext w:val="0"/>
        <w:suppressAutoHyphens/>
        <w:spacing w:before="0" w:after="0" w:line="360" w:lineRule="auto"/>
        <w:ind w:firstLine="709"/>
        <w:jc w:val="both"/>
        <w:rPr>
          <w:rFonts w:ascii="Times New Roman" w:hAnsi="Times New Roman" w:cs="Times New Roman"/>
          <w:sz w:val="28"/>
        </w:rPr>
      </w:pPr>
      <w:bookmarkStart w:id="1" w:name="_Toc484280845"/>
      <w:r w:rsidRPr="00395B4D">
        <w:rPr>
          <w:rFonts w:ascii="Times New Roman" w:hAnsi="Times New Roman" w:cs="Times New Roman"/>
          <w:sz w:val="28"/>
        </w:rPr>
        <w:br w:type="page"/>
      </w:r>
      <w:r w:rsidR="006E09DF" w:rsidRPr="00395B4D">
        <w:rPr>
          <w:rFonts w:ascii="Times New Roman" w:hAnsi="Times New Roman" w:cs="Times New Roman"/>
          <w:sz w:val="28"/>
        </w:rPr>
        <w:t>2</w:t>
      </w:r>
      <w:r w:rsidRPr="00395B4D">
        <w:rPr>
          <w:rFonts w:ascii="Times New Roman" w:hAnsi="Times New Roman" w:cs="Times New Roman"/>
          <w:sz w:val="28"/>
        </w:rPr>
        <w:t>.</w:t>
      </w:r>
      <w:r w:rsidR="00F85C3E" w:rsidRPr="001443D9">
        <w:rPr>
          <w:rFonts w:ascii="Times New Roman" w:hAnsi="Times New Roman" w:cs="Times New Roman"/>
          <w:sz w:val="28"/>
        </w:rPr>
        <w:t xml:space="preserve"> Введение</w:t>
      </w:r>
      <w:bookmarkEnd w:id="1"/>
    </w:p>
    <w:p w:rsidR="009B0529" w:rsidRPr="001443D9" w:rsidRDefault="009B0529" w:rsidP="001443D9">
      <w:pPr>
        <w:suppressAutoHyphens/>
        <w:spacing w:line="360" w:lineRule="auto"/>
        <w:ind w:firstLine="709"/>
        <w:jc w:val="both"/>
        <w:rPr>
          <w:sz w:val="28"/>
        </w:rPr>
      </w:pPr>
    </w:p>
    <w:p w:rsidR="009B0529" w:rsidRPr="001443D9" w:rsidRDefault="00F85C3E" w:rsidP="001443D9">
      <w:pPr>
        <w:suppressAutoHyphens/>
        <w:spacing w:line="360" w:lineRule="auto"/>
        <w:ind w:firstLine="709"/>
        <w:jc w:val="both"/>
        <w:rPr>
          <w:sz w:val="28"/>
        </w:rPr>
      </w:pPr>
      <w:r w:rsidRPr="001443D9">
        <w:rPr>
          <w:sz w:val="28"/>
        </w:rPr>
        <w:t>В</w:t>
      </w:r>
      <w:r w:rsidR="001443D9">
        <w:rPr>
          <w:sz w:val="28"/>
        </w:rPr>
        <w:t xml:space="preserve"> </w:t>
      </w:r>
      <w:r w:rsidRPr="001443D9">
        <w:rPr>
          <w:sz w:val="28"/>
        </w:rPr>
        <w:t>данной</w:t>
      </w:r>
      <w:r w:rsidR="001443D9">
        <w:rPr>
          <w:sz w:val="28"/>
        </w:rPr>
        <w:t xml:space="preserve"> </w:t>
      </w:r>
      <w:r w:rsidRPr="001443D9">
        <w:rPr>
          <w:sz w:val="28"/>
        </w:rPr>
        <w:t>работе</w:t>
      </w:r>
      <w:r w:rsidR="001443D9">
        <w:rPr>
          <w:sz w:val="28"/>
        </w:rPr>
        <w:t xml:space="preserve"> </w:t>
      </w:r>
      <w:r w:rsidRPr="001443D9">
        <w:rPr>
          <w:sz w:val="28"/>
        </w:rPr>
        <w:t>необходимо</w:t>
      </w:r>
      <w:r w:rsidR="001443D9">
        <w:rPr>
          <w:sz w:val="28"/>
        </w:rPr>
        <w:t xml:space="preserve"> </w:t>
      </w:r>
      <w:r w:rsidRPr="001443D9">
        <w:rPr>
          <w:sz w:val="28"/>
        </w:rPr>
        <w:t>спроектировать</w:t>
      </w:r>
      <w:r w:rsidR="001443D9">
        <w:rPr>
          <w:sz w:val="28"/>
        </w:rPr>
        <w:t xml:space="preserve"> </w:t>
      </w:r>
      <w:r w:rsidRPr="001443D9">
        <w:rPr>
          <w:sz w:val="28"/>
        </w:rPr>
        <w:t>и</w:t>
      </w:r>
      <w:r w:rsidR="001443D9">
        <w:rPr>
          <w:sz w:val="28"/>
        </w:rPr>
        <w:t xml:space="preserve"> </w:t>
      </w:r>
      <w:r w:rsidRPr="001443D9">
        <w:rPr>
          <w:sz w:val="28"/>
        </w:rPr>
        <w:t>рассчитать</w:t>
      </w:r>
      <w:r w:rsidR="001443D9">
        <w:rPr>
          <w:sz w:val="28"/>
        </w:rPr>
        <w:t xml:space="preserve"> </w:t>
      </w:r>
      <w:r w:rsidRPr="001443D9">
        <w:rPr>
          <w:sz w:val="28"/>
        </w:rPr>
        <w:t>автомобильный</w:t>
      </w:r>
      <w:r w:rsidR="001443D9">
        <w:rPr>
          <w:sz w:val="28"/>
        </w:rPr>
        <w:t xml:space="preserve"> </w:t>
      </w:r>
      <w:r w:rsidRPr="001443D9">
        <w:rPr>
          <w:sz w:val="28"/>
        </w:rPr>
        <w:t>передатчик, работающий</w:t>
      </w:r>
      <w:r w:rsidR="001443D9">
        <w:rPr>
          <w:sz w:val="28"/>
        </w:rPr>
        <w:t xml:space="preserve"> </w:t>
      </w:r>
      <w:r w:rsidRPr="001443D9">
        <w:rPr>
          <w:sz w:val="28"/>
        </w:rPr>
        <w:t>на</w:t>
      </w:r>
      <w:r w:rsidR="001443D9">
        <w:rPr>
          <w:sz w:val="28"/>
        </w:rPr>
        <w:t xml:space="preserve"> </w:t>
      </w:r>
      <w:r w:rsidRPr="001443D9">
        <w:rPr>
          <w:sz w:val="28"/>
        </w:rPr>
        <w:t>частоте</w:t>
      </w:r>
      <w:r w:rsidR="001443D9">
        <w:rPr>
          <w:sz w:val="28"/>
        </w:rPr>
        <w:t xml:space="preserve"> </w:t>
      </w:r>
      <w:r w:rsidRPr="001443D9">
        <w:rPr>
          <w:sz w:val="28"/>
        </w:rPr>
        <w:t>108 МГц</w:t>
      </w:r>
      <w:r w:rsidR="001443D9">
        <w:rPr>
          <w:sz w:val="28"/>
        </w:rPr>
        <w:t xml:space="preserve"> </w:t>
      </w:r>
      <w:r w:rsidRPr="001443D9">
        <w:rPr>
          <w:sz w:val="28"/>
        </w:rPr>
        <w:t>и</w:t>
      </w:r>
      <w:r w:rsidR="001443D9">
        <w:rPr>
          <w:sz w:val="28"/>
        </w:rPr>
        <w:t xml:space="preserve"> </w:t>
      </w:r>
      <w:r w:rsidRPr="001443D9">
        <w:rPr>
          <w:sz w:val="28"/>
        </w:rPr>
        <w:t>имеющий</w:t>
      </w:r>
      <w:r w:rsidR="001443D9">
        <w:rPr>
          <w:sz w:val="28"/>
        </w:rPr>
        <w:t xml:space="preserve"> </w:t>
      </w:r>
      <w:r w:rsidRPr="001443D9">
        <w:rPr>
          <w:sz w:val="28"/>
        </w:rPr>
        <w:t>выходную</w:t>
      </w:r>
      <w:r w:rsidR="001443D9">
        <w:rPr>
          <w:sz w:val="28"/>
        </w:rPr>
        <w:t xml:space="preserve"> </w:t>
      </w:r>
      <w:r w:rsidRPr="001443D9">
        <w:rPr>
          <w:sz w:val="28"/>
        </w:rPr>
        <w:t>мощность</w:t>
      </w:r>
      <w:r w:rsidR="001443D9">
        <w:rPr>
          <w:sz w:val="28"/>
        </w:rPr>
        <w:t xml:space="preserve"> </w:t>
      </w:r>
      <w:r w:rsidRPr="001443D9">
        <w:rPr>
          <w:sz w:val="28"/>
        </w:rPr>
        <w:t>37</w:t>
      </w:r>
      <w:r w:rsidR="001443D9">
        <w:rPr>
          <w:sz w:val="28"/>
        </w:rPr>
        <w:t xml:space="preserve"> </w:t>
      </w:r>
      <w:r w:rsidRPr="001443D9">
        <w:rPr>
          <w:sz w:val="28"/>
        </w:rPr>
        <w:t>Вт.</w:t>
      </w:r>
    </w:p>
    <w:p w:rsidR="009B0529" w:rsidRPr="001443D9" w:rsidRDefault="00F85C3E" w:rsidP="001443D9">
      <w:pPr>
        <w:suppressAutoHyphens/>
        <w:spacing w:line="360" w:lineRule="auto"/>
        <w:ind w:firstLine="709"/>
        <w:jc w:val="both"/>
        <w:rPr>
          <w:sz w:val="28"/>
        </w:rPr>
      </w:pPr>
      <w:r w:rsidRPr="001443D9">
        <w:rPr>
          <w:sz w:val="28"/>
        </w:rPr>
        <w:t>Радиопередающее устройство – это источник радиочастотных колебаний в системах радиосвязи, телевидения, радиолокации и др. Назначение передатчика – сформировать радиосигнал в соответствии с требованиями, установленными при разработке системы , и подвести его к антенне или к линии связи.</w:t>
      </w:r>
    </w:p>
    <w:p w:rsidR="009B0529" w:rsidRPr="001443D9" w:rsidRDefault="00F85C3E" w:rsidP="001443D9">
      <w:pPr>
        <w:suppressAutoHyphens/>
        <w:spacing w:line="360" w:lineRule="auto"/>
        <w:ind w:firstLine="709"/>
        <w:jc w:val="both"/>
        <w:rPr>
          <w:sz w:val="28"/>
        </w:rPr>
      </w:pPr>
      <w:r w:rsidRPr="001443D9">
        <w:rPr>
          <w:sz w:val="28"/>
        </w:rPr>
        <w:t>Радиосигналом называют колебание радиочастоты, один или несколько параметров которого изменяются (модулируются) в соответствии с передаваемым сообщением (информацией). В радиосвязи используется частотная модуляция.</w:t>
      </w:r>
    </w:p>
    <w:p w:rsidR="009B0529" w:rsidRPr="001443D9" w:rsidRDefault="00F85C3E" w:rsidP="001443D9">
      <w:pPr>
        <w:suppressAutoHyphens/>
        <w:spacing w:line="360" w:lineRule="auto"/>
        <w:ind w:firstLine="709"/>
        <w:jc w:val="both"/>
        <w:rPr>
          <w:sz w:val="28"/>
        </w:rPr>
      </w:pPr>
      <w:r w:rsidRPr="001443D9">
        <w:rPr>
          <w:sz w:val="28"/>
        </w:rPr>
        <w:t>Основное требование к радиосигналу, связанное с выбором способа модуляции сигнала, - получение заданной точности воспроизведения закона модуляции на приемной стороне</w:t>
      </w:r>
      <w:r w:rsidR="001443D9">
        <w:rPr>
          <w:sz w:val="28"/>
        </w:rPr>
        <w:t xml:space="preserve"> </w:t>
      </w:r>
      <w:r w:rsidRPr="001443D9">
        <w:rPr>
          <w:sz w:val="28"/>
        </w:rPr>
        <w:t>канала</w:t>
      </w:r>
      <w:r w:rsidR="001443D9">
        <w:rPr>
          <w:sz w:val="28"/>
        </w:rPr>
        <w:t xml:space="preserve"> </w:t>
      </w:r>
      <w:r w:rsidRPr="001443D9">
        <w:rPr>
          <w:sz w:val="28"/>
        </w:rPr>
        <w:t>связи.</w:t>
      </w:r>
    </w:p>
    <w:p w:rsidR="001443D9" w:rsidRDefault="00F85C3E" w:rsidP="001443D9">
      <w:pPr>
        <w:suppressAutoHyphens/>
        <w:spacing w:line="360" w:lineRule="auto"/>
        <w:ind w:firstLine="709"/>
        <w:jc w:val="both"/>
        <w:rPr>
          <w:b/>
          <w:bCs/>
          <w:sz w:val="28"/>
        </w:rPr>
      </w:pPr>
      <w:r w:rsidRPr="001443D9">
        <w:rPr>
          <w:b/>
          <w:bCs/>
          <w:sz w:val="28"/>
        </w:rPr>
        <w:t>Классифицируем</w:t>
      </w:r>
      <w:r w:rsidR="001443D9">
        <w:rPr>
          <w:b/>
          <w:bCs/>
          <w:sz w:val="28"/>
        </w:rPr>
        <w:t xml:space="preserve"> </w:t>
      </w:r>
      <w:r w:rsidRPr="001443D9">
        <w:rPr>
          <w:b/>
          <w:bCs/>
          <w:sz w:val="28"/>
        </w:rPr>
        <w:t>разрабатываемый</w:t>
      </w:r>
      <w:r w:rsidR="001443D9">
        <w:rPr>
          <w:b/>
          <w:bCs/>
          <w:sz w:val="28"/>
        </w:rPr>
        <w:t xml:space="preserve"> </w:t>
      </w:r>
      <w:r w:rsidRPr="001443D9">
        <w:rPr>
          <w:b/>
          <w:bCs/>
          <w:sz w:val="28"/>
        </w:rPr>
        <w:t>передатчик:</w:t>
      </w:r>
    </w:p>
    <w:p w:rsidR="009B0529" w:rsidRPr="001443D9" w:rsidRDefault="00F85C3E" w:rsidP="001443D9">
      <w:pPr>
        <w:numPr>
          <w:ilvl w:val="0"/>
          <w:numId w:val="4"/>
        </w:numPr>
        <w:suppressAutoHyphens/>
        <w:spacing w:line="360" w:lineRule="auto"/>
        <w:ind w:left="0" w:firstLine="709"/>
        <w:jc w:val="both"/>
        <w:rPr>
          <w:sz w:val="28"/>
        </w:rPr>
      </w:pPr>
      <w:r w:rsidRPr="001443D9">
        <w:rPr>
          <w:sz w:val="28"/>
        </w:rPr>
        <w:t xml:space="preserve">По назначению: </w:t>
      </w:r>
      <w:r w:rsidRPr="001443D9">
        <w:rPr>
          <w:i/>
          <w:iCs/>
          <w:sz w:val="28"/>
        </w:rPr>
        <w:t>для радиосвязи</w:t>
      </w:r>
      <w:r w:rsidRPr="001443D9">
        <w:rPr>
          <w:sz w:val="28"/>
        </w:rPr>
        <w:t>.</w:t>
      </w:r>
    </w:p>
    <w:p w:rsidR="009B0529" w:rsidRPr="001443D9" w:rsidRDefault="00F85C3E" w:rsidP="001443D9">
      <w:pPr>
        <w:numPr>
          <w:ilvl w:val="0"/>
          <w:numId w:val="4"/>
        </w:numPr>
        <w:suppressAutoHyphens/>
        <w:spacing w:line="360" w:lineRule="auto"/>
        <w:ind w:left="0" w:firstLine="709"/>
        <w:jc w:val="both"/>
        <w:rPr>
          <w:sz w:val="28"/>
        </w:rPr>
      </w:pPr>
      <w:r w:rsidRPr="001443D9">
        <w:rPr>
          <w:sz w:val="28"/>
        </w:rPr>
        <w:t xml:space="preserve">По мощности: </w:t>
      </w:r>
      <w:r w:rsidRPr="001443D9">
        <w:rPr>
          <w:i/>
          <w:iCs/>
          <w:sz w:val="28"/>
        </w:rPr>
        <w:t>малой мощности</w:t>
      </w:r>
      <w:r w:rsidRPr="001443D9">
        <w:rPr>
          <w:sz w:val="28"/>
        </w:rPr>
        <w:t xml:space="preserve"> (3...100 Вт).</w:t>
      </w:r>
    </w:p>
    <w:p w:rsidR="001443D9" w:rsidRDefault="00F85C3E" w:rsidP="001443D9">
      <w:pPr>
        <w:numPr>
          <w:ilvl w:val="0"/>
          <w:numId w:val="4"/>
        </w:numPr>
        <w:suppressAutoHyphens/>
        <w:spacing w:line="360" w:lineRule="auto"/>
        <w:ind w:left="0" w:firstLine="709"/>
        <w:jc w:val="both"/>
        <w:rPr>
          <w:sz w:val="28"/>
        </w:rPr>
      </w:pPr>
      <w:r w:rsidRPr="001443D9">
        <w:rPr>
          <w:sz w:val="28"/>
        </w:rPr>
        <w:t xml:space="preserve">По виду модуляции: </w:t>
      </w:r>
      <w:r w:rsidRPr="001443D9">
        <w:rPr>
          <w:i/>
          <w:iCs/>
          <w:sz w:val="28"/>
        </w:rPr>
        <w:t>с частотной модуляцией</w:t>
      </w:r>
      <w:r w:rsidRPr="001443D9">
        <w:rPr>
          <w:sz w:val="28"/>
        </w:rPr>
        <w:t>.</w:t>
      </w:r>
    </w:p>
    <w:p w:rsidR="001443D9" w:rsidRPr="001443D9" w:rsidRDefault="001443D9" w:rsidP="001443D9">
      <w:pPr>
        <w:suppressAutoHyphens/>
        <w:spacing w:line="360" w:lineRule="auto"/>
        <w:ind w:firstLine="709"/>
        <w:jc w:val="both"/>
        <w:rPr>
          <w:sz w:val="28"/>
        </w:rPr>
      </w:pPr>
    </w:p>
    <w:p w:rsidR="009B0529" w:rsidRPr="001443D9" w:rsidRDefault="00395B4D" w:rsidP="001443D9">
      <w:pPr>
        <w:pStyle w:val="1"/>
        <w:keepNext w:val="0"/>
        <w:suppressAutoHyphens/>
        <w:spacing w:before="0" w:after="0" w:line="360" w:lineRule="auto"/>
        <w:ind w:firstLine="709"/>
        <w:jc w:val="both"/>
        <w:rPr>
          <w:rFonts w:ascii="Times New Roman" w:hAnsi="Times New Roman" w:cs="Times New Roman"/>
          <w:sz w:val="28"/>
        </w:rPr>
      </w:pPr>
      <w:bookmarkStart w:id="2" w:name="_Toc484280846"/>
      <w:r>
        <w:rPr>
          <w:rFonts w:ascii="Times New Roman" w:hAnsi="Times New Roman" w:cs="Times New Roman"/>
          <w:sz w:val="28"/>
        </w:rPr>
        <w:br w:type="page"/>
      </w:r>
      <w:r w:rsidR="006E09DF" w:rsidRPr="001443D9">
        <w:rPr>
          <w:rFonts w:ascii="Times New Roman" w:hAnsi="Times New Roman" w:cs="Times New Roman"/>
          <w:sz w:val="28"/>
        </w:rPr>
        <w:t>3</w:t>
      </w:r>
      <w:r w:rsidRPr="00395B4D">
        <w:rPr>
          <w:rFonts w:ascii="Times New Roman" w:hAnsi="Times New Roman" w:cs="Times New Roman"/>
          <w:sz w:val="28"/>
        </w:rPr>
        <w:t>.</w:t>
      </w:r>
      <w:r w:rsidR="00F85C3E" w:rsidRPr="001443D9">
        <w:rPr>
          <w:rFonts w:ascii="Times New Roman" w:hAnsi="Times New Roman" w:cs="Times New Roman"/>
          <w:sz w:val="28"/>
        </w:rPr>
        <w:t xml:space="preserve"> Составление и расчет структурной схемы передатчика</w:t>
      </w:r>
      <w:bookmarkEnd w:id="2"/>
    </w:p>
    <w:p w:rsidR="009B0529" w:rsidRPr="001443D9" w:rsidRDefault="009B0529" w:rsidP="001443D9">
      <w:pPr>
        <w:suppressAutoHyphens/>
        <w:spacing w:line="360" w:lineRule="auto"/>
        <w:ind w:firstLine="709"/>
        <w:jc w:val="both"/>
        <w:rPr>
          <w:sz w:val="28"/>
        </w:rPr>
      </w:pPr>
    </w:p>
    <w:p w:rsidR="009B0529" w:rsidRPr="001443D9" w:rsidRDefault="00F85C3E" w:rsidP="001443D9">
      <w:pPr>
        <w:suppressAutoHyphens/>
        <w:spacing w:line="360" w:lineRule="auto"/>
        <w:ind w:firstLine="709"/>
        <w:jc w:val="both"/>
        <w:rPr>
          <w:sz w:val="28"/>
        </w:rPr>
      </w:pPr>
      <w:r w:rsidRPr="001443D9">
        <w:rPr>
          <w:sz w:val="28"/>
        </w:rPr>
        <w:t>Радиопередатчик</w:t>
      </w:r>
      <w:r w:rsidR="001443D9">
        <w:rPr>
          <w:sz w:val="28"/>
        </w:rPr>
        <w:t xml:space="preserve"> </w:t>
      </w:r>
      <w:r w:rsidRPr="001443D9">
        <w:rPr>
          <w:sz w:val="28"/>
        </w:rPr>
        <w:t>любого назначения обеспечивает:</w:t>
      </w:r>
    </w:p>
    <w:p w:rsidR="009B0529" w:rsidRPr="001443D9" w:rsidRDefault="00F85C3E" w:rsidP="001443D9">
      <w:pPr>
        <w:numPr>
          <w:ilvl w:val="0"/>
          <w:numId w:val="6"/>
        </w:numPr>
        <w:suppressAutoHyphens/>
        <w:spacing w:line="360" w:lineRule="auto"/>
        <w:ind w:left="0" w:firstLine="709"/>
        <w:jc w:val="both"/>
        <w:rPr>
          <w:sz w:val="28"/>
        </w:rPr>
      </w:pPr>
      <w:r w:rsidRPr="001443D9">
        <w:rPr>
          <w:sz w:val="28"/>
        </w:rPr>
        <w:t>Генерирование</w:t>
      </w:r>
      <w:r w:rsidR="001443D9">
        <w:rPr>
          <w:sz w:val="28"/>
        </w:rPr>
        <w:t xml:space="preserve"> </w:t>
      </w:r>
      <w:r w:rsidRPr="001443D9">
        <w:rPr>
          <w:sz w:val="28"/>
        </w:rPr>
        <w:t>высокочастотных</w:t>
      </w:r>
      <w:r w:rsidR="001443D9">
        <w:rPr>
          <w:sz w:val="28"/>
        </w:rPr>
        <w:t xml:space="preserve"> </w:t>
      </w:r>
      <w:r w:rsidRPr="001443D9">
        <w:rPr>
          <w:sz w:val="28"/>
        </w:rPr>
        <w:t>колебаний</w:t>
      </w:r>
      <w:r w:rsidR="001443D9">
        <w:rPr>
          <w:sz w:val="28"/>
        </w:rPr>
        <w:t xml:space="preserve"> </w:t>
      </w:r>
      <w:r w:rsidRPr="001443D9">
        <w:rPr>
          <w:sz w:val="28"/>
        </w:rPr>
        <w:t>с</w:t>
      </w:r>
      <w:r w:rsidR="001443D9">
        <w:rPr>
          <w:sz w:val="28"/>
        </w:rPr>
        <w:t xml:space="preserve"> </w:t>
      </w:r>
      <w:r w:rsidRPr="001443D9">
        <w:rPr>
          <w:sz w:val="28"/>
        </w:rPr>
        <w:t>заданной</w:t>
      </w:r>
      <w:r w:rsidR="001443D9">
        <w:rPr>
          <w:sz w:val="28"/>
        </w:rPr>
        <w:t xml:space="preserve"> </w:t>
      </w:r>
      <w:r w:rsidRPr="001443D9">
        <w:rPr>
          <w:sz w:val="28"/>
        </w:rPr>
        <w:t>частотой</w:t>
      </w:r>
      <w:r w:rsidR="001443D9">
        <w:rPr>
          <w:sz w:val="28"/>
        </w:rPr>
        <w:t xml:space="preserve"> </w:t>
      </w:r>
      <w:r w:rsidRPr="001443D9">
        <w:rPr>
          <w:sz w:val="28"/>
        </w:rPr>
        <w:t>и</w:t>
      </w:r>
      <w:r w:rsidR="001443D9">
        <w:rPr>
          <w:sz w:val="28"/>
        </w:rPr>
        <w:t xml:space="preserve"> </w:t>
      </w:r>
      <w:r w:rsidRPr="001443D9">
        <w:rPr>
          <w:sz w:val="28"/>
        </w:rPr>
        <w:t>стабильностью</w:t>
      </w:r>
      <w:r w:rsidR="001443D9">
        <w:rPr>
          <w:sz w:val="28"/>
        </w:rPr>
        <w:t xml:space="preserve"> </w:t>
      </w:r>
      <w:r w:rsidRPr="001443D9">
        <w:rPr>
          <w:sz w:val="28"/>
        </w:rPr>
        <w:t>частоты.</w:t>
      </w:r>
    </w:p>
    <w:p w:rsidR="009B0529" w:rsidRPr="001443D9" w:rsidRDefault="00F85C3E" w:rsidP="001443D9">
      <w:pPr>
        <w:numPr>
          <w:ilvl w:val="0"/>
          <w:numId w:val="6"/>
        </w:numPr>
        <w:suppressAutoHyphens/>
        <w:spacing w:line="360" w:lineRule="auto"/>
        <w:ind w:left="0" w:firstLine="709"/>
        <w:jc w:val="both"/>
        <w:rPr>
          <w:sz w:val="28"/>
        </w:rPr>
      </w:pPr>
      <w:r w:rsidRPr="001443D9">
        <w:rPr>
          <w:sz w:val="28"/>
        </w:rPr>
        <w:t>Усиление</w:t>
      </w:r>
      <w:r w:rsidR="001443D9">
        <w:rPr>
          <w:sz w:val="28"/>
        </w:rPr>
        <w:t xml:space="preserve"> </w:t>
      </w:r>
      <w:r w:rsidRPr="001443D9">
        <w:rPr>
          <w:sz w:val="28"/>
        </w:rPr>
        <w:t>высокочастотных</w:t>
      </w:r>
      <w:r w:rsidR="001443D9">
        <w:rPr>
          <w:sz w:val="28"/>
        </w:rPr>
        <w:t xml:space="preserve"> </w:t>
      </w:r>
      <w:r w:rsidRPr="001443D9">
        <w:rPr>
          <w:sz w:val="28"/>
        </w:rPr>
        <w:t>колебаний</w:t>
      </w:r>
      <w:r w:rsidR="001443D9">
        <w:rPr>
          <w:sz w:val="28"/>
        </w:rPr>
        <w:t xml:space="preserve"> </w:t>
      </w:r>
      <w:r w:rsidRPr="001443D9">
        <w:rPr>
          <w:sz w:val="28"/>
        </w:rPr>
        <w:t>до</w:t>
      </w:r>
      <w:r w:rsidR="001443D9">
        <w:rPr>
          <w:sz w:val="28"/>
        </w:rPr>
        <w:t xml:space="preserve"> </w:t>
      </w:r>
      <w:r w:rsidRPr="001443D9">
        <w:rPr>
          <w:sz w:val="28"/>
        </w:rPr>
        <w:t>требуемого</w:t>
      </w:r>
      <w:r w:rsidR="001443D9">
        <w:rPr>
          <w:sz w:val="28"/>
        </w:rPr>
        <w:t xml:space="preserve"> </w:t>
      </w:r>
      <w:r w:rsidRPr="001443D9">
        <w:rPr>
          <w:sz w:val="28"/>
        </w:rPr>
        <w:t>уровня</w:t>
      </w:r>
      <w:r w:rsidR="001443D9">
        <w:rPr>
          <w:sz w:val="28"/>
        </w:rPr>
        <w:t xml:space="preserve"> </w:t>
      </w:r>
      <w:r w:rsidRPr="001443D9">
        <w:rPr>
          <w:sz w:val="28"/>
        </w:rPr>
        <w:t>мощности.</w:t>
      </w:r>
    </w:p>
    <w:p w:rsidR="009B0529" w:rsidRPr="001443D9" w:rsidRDefault="00F85C3E" w:rsidP="001443D9">
      <w:pPr>
        <w:numPr>
          <w:ilvl w:val="0"/>
          <w:numId w:val="6"/>
        </w:numPr>
        <w:suppressAutoHyphens/>
        <w:spacing w:line="360" w:lineRule="auto"/>
        <w:ind w:left="0" w:firstLine="709"/>
        <w:jc w:val="both"/>
        <w:rPr>
          <w:sz w:val="28"/>
        </w:rPr>
      </w:pPr>
      <w:r w:rsidRPr="001443D9">
        <w:rPr>
          <w:sz w:val="28"/>
        </w:rPr>
        <w:t>Управление</w:t>
      </w:r>
      <w:r w:rsidR="001443D9">
        <w:rPr>
          <w:sz w:val="28"/>
        </w:rPr>
        <w:t xml:space="preserve"> </w:t>
      </w:r>
      <w:r w:rsidRPr="001443D9">
        <w:rPr>
          <w:sz w:val="28"/>
        </w:rPr>
        <w:t>одним</w:t>
      </w:r>
      <w:r w:rsidR="001443D9">
        <w:rPr>
          <w:sz w:val="28"/>
        </w:rPr>
        <w:t xml:space="preserve"> </w:t>
      </w:r>
      <w:r w:rsidRPr="001443D9">
        <w:rPr>
          <w:sz w:val="28"/>
        </w:rPr>
        <w:t>или</w:t>
      </w:r>
      <w:r w:rsidR="001443D9">
        <w:rPr>
          <w:sz w:val="28"/>
        </w:rPr>
        <w:t xml:space="preserve"> </w:t>
      </w:r>
      <w:r w:rsidRPr="001443D9">
        <w:rPr>
          <w:sz w:val="28"/>
        </w:rPr>
        <w:t>несколькими</w:t>
      </w:r>
      <w:r w:rsidR="001443D9">
        <w:rPr>
          <w:sz w:val="28"/>
        </w:rPr>
        <w:t xml:space="preserve"> </w:t>
      </w:r>
      <w:r w:rsidRPr="001443D9">
        <w:rPr>
          <w:sz w:val="28"/>
        </w:rPr>
        <w:t>параметрами</w:t>
      </w:r>
      <w:r w:rsidR="001443D9">
        <w:rPr>
          <w:sz w:val="28"/>
        </w:rPr>
        <w:t xml:space="preserve"> </w:t>
      </w:r>
      <w:r w:rsidRPr="001443D9">
        <w:rPr>
          <w:sz w:val="28"/>
        </w:rPr>
        <w:t>высокочастотных</w:t>
      </w:r>
      <w:r w:rsidR="001443D9">
        <w:rPr>
          <w:sz w:val="28"/>
        </w:rPr>
        <w:t xml:space="preserve"> </w:t>
      </w:r>
      <w:r w:rsidRPr="001443D9">
        <w:rPr>
          <w:sz w:val="28"/>
        </w:rPr>
        <w:t>колебаний по</w:t>
      </w:r>
      <w:r w:rsidR="001443D9">
        <w:rPr>
          <w:sz w:val="28"/>
        </w:rPr>
        <w:t xml:space="preserve"> </w:t>
      </w:r>
      <w:r w:rsidRPr="001443D9">
        <w:rPr>
          <w:sz w:val="28"/>
        </w:rPr>
        <w:t>закону</w:t>
      </w:r>
      <w:r w:rsidR="001443D9">
        <w:rPr>
          <w:sz w:val="28"/>
        </w:rPr>
        <w:t xml:space="preserve"> </w:t>
      </w:r>
      <w:r w:rsidRPr="001443D9">
        <w:rPr>
          <w:sz w:val="28"/>
        </w:rPr>
        <w:t>изменения</w:t>
      </w:r>
      <w:r w:rsidR="001443D9">
        <w:rPr>
          <w:sz w:val="28"/>
        </w:rPr>
        <w:t xml:space="preserve"> </w:t>
      </w:r>
      <w:r w:rsidRPr="001443D9">
        <w:rPr>
          <w:sz w:val="28"/>
        </w:rPr>
        <w:t>передаваемого</w:t>
      </w:r>
      <w:r w:rsidR="001443D9">
        <w:rPr>
          <w:sz w:val="28"/>
        </w:rPr>
        <w:t xml:space="preserve"> </w:t>
      </w:r>
      <w:r w:rsidRPr="001443D9">
        <w:rPr>
          <w:sz w:val="28"/>
        </w:rPr>
        <w:t>сигнала.</w:t>
      </w:r>
    </w:p>
    <w:p w:rsidR="001443D9" w:rsidRDefault="00F85C3E" w:rsidP="001443D9">
      <w:pPr>
        <w:pStyle w:val="a5"/>
        <w:suppressAutoHyphens/>
        <w:spacing w:line="360" w:lineRule="auto"/>
        <w:ind w:firstLine="709"/>
        <w:jc w:val="both"/>
        <w:rPr>
          <w:sz w:val="28"/>
        </w:rPr>
      </w:pPr>
      <w:r w:rsidRPr="001443D9">
        <w:rPr>
          <w:sz w:val="28"/>
        </w:rPr>
        <w:t>Требования, предъявляемые к передатчику, можно обеспечить при разных вариантах построения его схемы. Не проводя полного электрического расчёта, можно, пользуясь оценочными сведениями и формулами, сопоставить структурные схемы этих вариантов и выбрать лучший из них.</w:t>
      </w:r>
    </w:p>
    <w:p w:rsidR="001443D9" w:rsidRDefault="00F85C3E" w:rsidP="001443D9">
      <w:pPr>
        <w:pStyle w:val="a5"/>
        <w:suppressAutoHyphens/>
        <w:spacing w:line="360" w:lineRule="auto"/>
        <w:ind w:firstLine="709"/>
        <w:jc w:val="both"/>
        <w:rPr>
          <w:sz w:val="28"/>
        </w:rPr>
      </w:pPr>
      <w:r w:rsidRPr="001443D9">
        <w:rPr>
          <w:sz w:val="28"/>
        </w:rPr>
        <w:t>В подавляющем большинстве случаев к передатчикам предъявляется</w:t>
      </w:r>
      <w:r w:rsidR="001443D9">
        <w:rPr>
          <w:sz w:val="28"/>
        </w:rPr>
        <w:t xml:space="preserve"> </w:t>
      </w:r>
      <w:r w:rsidRPr="001443D9">
        <w:rPr>
          <w:sz w:val="28"/>
        </w:rPr>
        <w:t>требование высокой стабильности частоты. Как правило, это требование выполняется за счёт использования кварцевой стабилизации. Так как транзисторный автогенератор, стабилизированный по частоте кварцевым резонатором, имеет очень небольшую мощность, современные передатчики строятся по структурной многокаскадной схеме.</w:t>
      </w:r>
    </w:p>
    <w:p w:rsidR="001443D9" w:rsidRDefault="00F85C3E" w:rsidP="001443D9">
      <w:pPr>
        <w:pStyle w:val="a5"/>
        <w:suppressAutoHyphens/>
        <w:spacing w:line="360" w:lineRule="auto"/>
        <w:ind w:firstLine="709"/>
        <w:jc w:val="both"/>
        <w:rPr>
          <w:sz w:val="28"/>
        </w:rPr>
      </w:pPr>
      <w:r w:rsidRPr="001443D9">
        <w:rPr>
          <w:sz w:val="28"/>
        </w:rPr>
        <w:t>Для определения числа усилительных каскадов необходимо рассчитать колебательную мощность, отдаваемую АЭ выходного усилителя в максимальном режиме. Выбрав способ формирования заданного вида модуляции; определив принцип построения выходного каскада и тип применяемых в нём транзисторов; выяснив, что передатчик должен быть многокаскадным; решили вопрос о возможности применения типового возбудителя и необходимости разработки автогенератора: определили число умножения частоты. На основании этих данных есть возможность составить функциональную схему и определить общее число усилителей и других каскадов, типы транзисторов в них, необходимые питающие напряжения. Расчёт эскизного варианта структурной схемы проводится без детального расчёта режима каждого каскада на основе справочных данных о транзисторах. Эти данные позволяют подобрать несколько типов транзисторов, мощности и рабочие частоты, которые близки к требуемым для рассматриваемого каскада.</w:t>
      </w:r>
    </w:p>
    <w:p w:rsidR="001443D9" w:rsidRDefault="00F85C3E" w:rsidP="001443D9">
      <w:pPr>
        <w:suppressAutoHyphens/>
        <w:spacing w:line="360" w:lineRule="auto"/>
        <w:ind w:firstLine="709"/>
        <w:jc w:val="both"/>
        <w:rPr>
          <w:sz w:val="28"/>
        </w:rPr>
      </w:pPr>
      <w:r w:rsidRPr="001443D9">
        <w:rPr>
          <w:sz w:val="28"/>
        </w:rPr>
        <w:t>Для реализации указанных технических данных передатчик можно построить по схеме с кварцевым автогенератором и умножителями частоты.</w:t>
      </w:r>
    </w:p>
    <w:p w:rsidR="009B0529" w:rsidRPr="001443D9" w:rsidRDefault="00F85C3E" w:rsidP="001443D9">
      <w:pPr>
        <w:suppressAutoHyphens/>
        <w:spacing w:line="360" w:lineRule="auto"/>
        <w:ind w:firstLine="709"/>
        <w:jc w:val="both"/>
        <w:rPr>
          <w:sz w:val="28"/>
        </w:rPr>
      </w:pPr>
      <w:r w:rsidRPr="001443D9">
        <w:rPr>
          <w:sz w:val="28"/>
        </w:rPr>
        <w:t>Кварцевый автогенератор является составной частью возбудителей, синтезаторов частот радиопередающих и радиоприёмных устройств, а также аппаратуры для частотных и временных измерений. Существует большое количество схем АГ, стабилизированных кварцевым резонатором. Их классифицируют на однокаскадные и многокаскадные. Однокаскадные АГ чаще всего строят по трехточечным схемам. Основное применение нашла схема ёмкостной трёхточки как наиболее надёжная и стабильная. Многокаскадные АГ содержат два или более активных элементов, а КР обычно включают в цепь обратной связи, что позволяет реализовать режим с малыми значениями мощности Ркв и долговременной нестабильности частоты. В осцилляторных схемах КР является элементом контура КАГ и играет в нём роль индуктивности. В таких схемах КР работает на частотах выше частоты последовательного резонанса, где его эквивалентная индуктивность достигает больших значений. Основным достоинством таких схем являются простота схемной реализации и малые значения относительной нестабильности частоты колебаний. Частоту задающего генератора с целью обеспечения её высокой стабильности выбираем порядка (1 - 10)МГц. В осцилляторных схемах контур КАГ выполняется с таким расчётом, чтобы при выходе из строя КР нарушалось условие самовозбуждения трёхточечной схемы автогенератора. Схема АГ:</w:t>
      </w:r>
    </w:p>
    <w:p w:rsidR="003B61C0" w:rsidRPr="001443D9" w:rsidRDefault="003B61C0" w:rsidP="001443D9">
      <w:pPr>
        <w:pStyle w:val="21"/>
        <w:suppressAutoHyphens/>
        <w:ind w:firstLine="709"/>
        <w:rPr>
          <w:sz w:val="28"/>
          <w:szCs w:val="24"/>
          <w:lang w:val="en-US"/>
        </w:rPr>
      </w:pPr>
    </w:p>
    <w:p w:rsidR="003B61C0" w:rsidRPr="001443D9" w:rsidRDefault="00395B4D" w:rsidP="001443D9">
      <w:pPr>
        <w:pStyle w:val="21"/>
        <w:suppressAutoHyphens/>
        <w:ind w:firstLine="709"/>
        <w:rPr>
          <w:sz w:val="28"/>
          <w:szCs w:val="24"/>
          <w:lang w:val="en-US"/>
        </w:rPr>
      </w:pPr>
      <w:r>
        <w:rPr>
          <w:sz w:val="28"/>
          <w:szCs w:val="24"/>
          <w:lang w:val="en-US"/>
        </w:rPr>
        <w:br w:type="page"/>
      </w:r>
      <w:r w:rsidR="00CE419E">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81pt">
            <v:imagedata r:id="rId7" o:title=""/>
          </v:shape>
        </w:pict>
      </w:r>
    </w:p>
    <w:p w:rsidR="001443D9" w:rsidRDefault="001443D9" w:rsidP="001443D9">
      <w:pPr>
        <w:pStyle w:val="21"/>
        <w:suppressAutoHyphens/>
        <w:ind w:firstLine="709"/>
        <w:rPr>
          <w:sz w:val="28"/>
          <w:szCs w:val="24"/>
          <w:lang w:val="en-US"/>
        </w:rPr>
      </w:pPr>
    </w:p>
    <w:p w:rsidR="001443D9" w:rsidRDefault="00F85C3E" w:rsidP="001443D9">
      <w:pPr>
        <w:pStyle w:val="21"/>
        <w:suppressAutoHyphens/>
        <w:ind w:firstLine="709"/>
        <w:rPr>
          <w:sz w:val="28"/>
          <w:szCs w:val="24"/>
        </w:rPr>
      </w:pPr>
      <w:r w:rsidRPr="001443D9">
        <w:rPr>
          <w:sz w:val="28"/>
          <w:szCs w:val="24"/>
        </w:rPr>
        <w:t xml:space="preserve">Для уменьшения дестабилизирующего влияния непостоянной нагрузки АГ надо связывать с последующей схемой – умножителем частоты через буферный каскад – эмиттерный повторитель. Эмиттерным повторителем является каскад с ОК. У такого каскада высокое входное и малое выходное сопротивления. В силу того, что напряжение на выходе каскада с ОК, </w:t>
      </w:r>
      <w:r w:rsidR="001443D9">
        <w:rPr>
          <w:sz w:val="28"/>
          <w:szCs w:val="24"/>
        </w:rPr>
        <w:t>"</w:t>
      </w:r>
      <w:r w:rsidRPr="001443D9">
        <w:rPr>
          <w:sz w:val="28"/>
          <w:szCs w:val="24"/>
        </w:rPr>
        <w:t xml:space="preserve"> снимаемое с эмиттера</w:t>
      </w:r>
      <w:r w:rsidR="001443D9">
        <w:rPr>
          <w:sz w:val="28"/>
          <w:szCs w:val="24"/>
        </w:rPr>
        <w:t>"</w:t>
      </w:r>
      <w:r w:rsidRPr="001443D9">
        <w:rPr>
          <w:sz w:val="28"/>
          <w:szCs w:val="24"/>
        </w:rPr>
        <w:t>, по значению и полярности близко к действующему на входе и как бы повторяет его, поэтому такой какскад называют эмиттерный повторитель. Коэффициент передачи такого каскада близок к единице.</w:t>
      </w:r>
    </w:p>
    <w:p w:rsidR="003B61C0" w:rsidRPr="001443D9" w:rsidRDefault="003B61C0" w:rsidP="001443D9">
      <w:pPr>
        <w:pStyle w:val="21"/>
        <w:suppressAutoHyphens/>
        <w:ind w:firstLine="709"/>
        <w:rPr>
          <w:sz w:val="28"/>
          <w:szCs w:val="24"/>
          <w:lang w:val="en-US"/>
        </w:rPr>
      </w:pPr>
    </w:p>
    <w:p w:rsidR="003B61C0" w:rsidRPr="001443D9" w:rsidRDefault="00CE419E" w:rsidP="001443D9">
      <w:pPr>
        <w:pStyle w:val="21"/>
        <w:suppressAutoHyphens/>
        <w:ind w:firstLine="709"/>
        <w:rPr>
          <w:sz w:val="28"/>
          <w:szCs w:val="24"/>
          <w:lang w:val="en-US"/>
        </w:rPr>
      </w:pPr>
      <w:r>
        <w:rPr>
          <w:sz w:val="28"/>
          <w:lang w:val="en-US"/>
        </w:rPr>
        <w:pict>
          <v:shape id="_x0000_i1026" type="#_x0000_t75" style="width:126.75pt;height:72.75pt">
            <v:imagedata r:id="rId8" o:title=""/>
          </v:shape>
        </w:pict>
      </w:r>
    </w:p>
    <w:p w:rsidR="003B61C0" w:rsidRPr="001443D9" w:rsidRDefault="003B61C0" w:rsidP="001443D9">
      <w:pPr>
        <w:pStyle w:val="21"/>
        <w:suppressAutoHyphens/>
        <w:ind w:firstLine="709"/>
        <w:rPr>
          <w:sz w:val="28"/>
          <w:szCs w:val="24"/>
          <w:lang w:val="en-US"/>
        </w:rPr>
      </w:pPr>
    </w:p>
    <w:p w:rsidR="001443D9" w:rsidRDefault="00F85C3E" w:rsidP="001443D9">
      <w:pPr>
        <w:suppressAutoHyphens/>
        <w:spacing w:line="360" w:lineRule="auto"/>
        <w:ind w:firstLine="709"/>
        <w:jc w:val="both"/>
        <w:rPr>
          <w:sz w:val="28"/>
        </w:rPr>
      </w:pPr>
      <w:r w:rsidRPr="001443D9">
        <w:rPr>
          <w:sz w:val="28"/>
        </w:rPr>
        <w:t>Для передатчика допустимо использовать только стандартные напряжения при питании его от электросети через выпрямители, а также типовые гальванические батареи и аккумуляторы в зависимости от условий эксплуатации. Особенно важно</w:t>
      </w:r>
      <w:r w:rsidR="001443D9">
        <w:rPr>
          <w:sz w:val="28"/>
        </w:rPr>
        <w:t xml:space="preserve"> </w:t>
      </w:r>
      <w:r w:rsidRPr="001443D9">
        <w:rPr>
          <w:sz w:val="28"/>
        </w:rPr>
        <w:t>подобрать напряжение питания для выходного каскада, определяющего КПД всего передатчика. Если Ек</w:t>
      </w:r>
      <w:r w:rsidR="001443D9">
        <w:rPr>
          <w:sz w:val="28"/>
        </w:rPr>
        <w:t xml:space="preserve"> </w:t>
      </w:r>
      <w:r w:rsidRPr="001443D9">
        <w:rPr>
          <w:sz w:val="28"/>
        </w:rPr>
        <w:t>выбрать равным наибольшему предельно допустимому для данного типа транзистора, то следует ожидать существенного снижения его надёжности из – за опасности пробоя. Если же значительно недоиспользовать транзистор по Ек,</w:t>
      </w:r>
      <w:r w:rsidR="001443D9">
        <w:rPr>
          <w:sz w:val="28"/>
        </w:rPr>
        <w:t xml:space="preserve"> </w:t>
      </w:r>
      <w:r w:rsidRPr="001443D9">
        <w:rPr>
          <w:sz w:val="28"/>
        </w:rPr>
        <w:t>то снизится КПД коллекторной цепи, потребуется более интенсивное охлаждение. Промежуточные каскады проектируются либо с расчётом на такое же напряжения питания, как и в выходном каскаде, либо на меньшее, которое придётся получать от другого источника.</w:t>
      </w:r>
    </w:p>
    <w:p w:rsidR="001443D9" w:rsidRDefault="00F85C3E" w:rsidP="001443D9">
      <w:pPr>
        <w:pStyle w:val="a5"/>
        <w:suppressAutoHyphens/>
        <w:spacing w:line="360" w:lineRule="auto"/>
        <w:ind w:firstLine="709"/>
        <w:jc w:val="both"/>
        <w:rPr>
          <w:sz w:val="28"/>
        </w:rPr>
      </w:pPr>
      <w:r w:rsidRPr="001443D9">
        <w:rPr>
          <w:sz w:val="28"/>
        </w:rPr>
        <w:t>Автогенераторы и их буферные каскады нуждаются в стабилизированном напряжении питания. Поскольку мощность этих каскадов мала, то могут быть использованы стабилизаторы в микросхемном исполнении.</w:t>
      </w:r>
    </w:p>
    <w:p w:rsidR="001443D9" w:rsidRDefault="00F85C3E" w:rsidP="001443D9">
      <w:pPr>
        <w:suppressAutoHyphens/>
        <w:spacing w:line="360" w:lineRule="auto"/>
        <w:ind w:firstLine="709"/>
        <w:jc w:val="both"/>
        <w:rPr>
          <w:sz w:val="28"/>
        </w:rPr>
      </w:pPr>
      <w:r w:rsidRPr="001443D9">
        <w:rPr>
          <w:sz w:val="28"/>
        </w:rPr>
        <w:t>Цепи питания передатчика упрощаются, при использовании транзисторов одного типа проводимости.</w:t>
      </w:r>
    </w:p>
    <w:p w:rsidR="001443D9" w:rsidRDefault="00F85C3E" w:rsidP="001443D9">
      <w:pPr>
        <w:suppressAutoHyphens/>
        <w:spacing w:line="360" w:lineRule="auto"/>
        <w:ind w:firstLine="709"/>
        <w:jc w:val="both"/>
        <w:rPr>
          <w:sz w:val="28"/>
        </w:rPr>
      </w:pPr>
      <w:r w:rsidRPr="001443D9">
        <w:rPr>
          <w:sz w:val="28"/>
        </w:rPr>
        <w:t>Процесс управления колебаниями называется модуляцией. Основные виды модуляции: амплитудная, частотная и фазовая. Место модуляции в радиопередатчике определяется в зависимости от вида модуляции. Амплитудная модуляция осуществляется в выходном или в одном из промежуточных усилителей передатчика. Модуляция в выходном усилителе требует большей мощности модулятора, но обеспечивает меньшие искажения передаваемого сообщения. Частотная модуляция (прямой метод) осуществляется в задающем генераторе, что ухудшает стабильность частоты колебаний. Поэтому в структурную схему передатчика необходимо вводить систему автоподстройки частоты. Фазовая модуляция осуществляется в одном из промежуточных каскадов передатчика, позволяет обеспечить высокую стабильность частоты, но из – за малого значения девиации фазы требует применения большого числа умножителей частоты. Фазовая модуляция может использоваться не только для получения ФМ – колебаний, но и для получения ЧМ – колебаний (косвенный метод) путём преобразования ФМ в ЧМ.</w:t>
      </w:r>
    </w:p>
    <w:p w:rsidR="009B0529" w:rsidRPr="001443D9" w:rsidRDefault="00F85C3E" w:rsidP="001443D9">
      <w:pPr>
        <w:suppressAutoHyphens/>
        <w:spacing w:line="360" w:lineRule="auto"/>
        <w:ind w:firstLine="709"/>
        <w:jc w:val="both"/>
        <w:rPr>
          <w:sz w:val="28"/>
        </w:rPr>
      </w:pPr>
      <w:r w:rsidRPr="001443D9">
        <w:rPr>
          <w:sz w:val="28"/>
        </w:rPr>
        <w:t>При проектировании передатчиков с ФМ необходимо, прежде всего, решить вопрос о месте модулятора в структурной схеме передатчика. Известны четыре наиболее распространённые структурные схемы передатчиков:</w:t>
      </w:r>
    </w:p>
    <w:p w:rsidR="009B0529" w:rsidRPr="001443D9" w:rsidRDefault="00F85C3E" w:rsidP="001443D9">
      <w:pPr>
        <w:numPr>
          <w:ilvl w:val="0"/>
          <w:numId w:val="12"/>
        </w:numPr>
        <w:tabs>
          <w:tab w:val="clear" w:pos="2160"/>
          <w:tab w:val="num" w:pos="360"/>
        </w:tabs>
        <w:suppressAutoHyphens/>
        <w:spacing w:line="360" w:lineRule="auto"/>
        <w:ind w:left="0" w:firstLine="709"/>
        <w:jc w:val="both"/>
        <w:rPr>
          <w:sz w:val="28"/>
        </w:rPr>
      </w:pPr>
      <w:r w:rsidRPr="001443D9">
        <w:rPr>
          <w:sz w:val="28"/>
          <w:lang w:val="en-US"/>
        </w:rPr>
        <w:t>c</w:t>
      </w:r>
      <w:r w:rsidRPr="001443D9">
        <w:rPr>
          <w:sz w:val="28"/>
        </w:rPr>
        <w:t xml:space="preserve"> ФМ на выходе передатчика;</w:t>
      </w:r>
    </w:p>
    <w:p w:rsidR="009B0529" w:rsidRPr="001443D9" w:rsidRDefault="00F85C3E" w:rsidP="001443D9">
      <w:pPr>
        <w:numPr>
          <w:ilvl w:val="0"/>
          <w:numId w:val="12"/>
        </w:numPr>
        <w:tabs>
          <w:tab w:val="clear" w:pos="2160"/>
          <w:tab w:val="num" w:pos="360"/>
        </w:tabs>
        <w:suppressAutoHyphens/>
        <w:spacing w:line="360" w:lineRule="auto"/>
        <w:ind w:left="0" w:firstLine="709"/>
        <w:jc w:val="both"/>
        <w:rPr>
          <w:sz w:val="28"/>
        </w:rPr>
      </w:pPr>
      <w:r w:rsidRPr="001443D9">
        <w:rPr>
          <w:sz w:val="28"/>
          <w:lang w:val="en-US"/>
        </w:rPr>
        <w:t>c</w:t>
      </w:r>
      <w:r w:rsidRPr="001443D9">
        <w:rPr>
          <w:sz w:val="28"/>
        </w:rPr>
        <w:t xml:space="preserve"> ФМ в предоконечных каскадах с последующим усилением мощности сигнала ФМК;</w:t>
      </w:r>
    </w:p>
    <w:p w:rsidR="009B0529" w:rsidRPr="001443D9" w:rsidRDefault="00F85C3E" w:rsidP="001443D9">
      <w:pPr>
        <w:numPr>
          <w:ilvl w:val="0"/>
          <w:numId w:val="12"/>
        </w:numPr>
        <w:tabs>
          <w:tab w:val="clear" w:pos="2160"/>
          <w:tab w:val="num" w:pos="360"/>
        </w:tabs>
        <w:suppressAutoHyphens/>
        <w:spacing w:line="360" w:lineRule="auto"/>
        <w:ind w:left="0" w:firstLine="709"/>
        <w:jc w:val="both"/>
        <w:rPr>
          <w:sz w:val="28"/>
        </w:rPr>
      </w:pPr>
      <w:r w:rsidRPr="001443D9">
        <w:rPr>
          <w:sz w:val="28"/>
        </w:rPr>
        <w:t>с ФМ в начальных каскадах с последующим умножением частоты и усилением мощности сигнала ФМК;</w:t>
      </w:r>
    </w:p>
    <w:p w:rsidR="001443D9" w:rsidRDefault="00F85C3E" w:rsidP="001443D9">
      <w:pPr>
        <w:numPr>
          <w:ilvl w:val="0"/>
          <w:numId w:val="12"/>
        </w:numPr>
        <w:tabs>
          <w:tab w:val="clear" w:pos="2160"/>
          <w:tab w:val="num" w:pos="360"/>
        </w:tabs>
        <w:suppressAutoHyphens/>
        <w:spacing w:line="360" w:lineRule="auto"/>
        <w:ind w:left="0" w:firstLine="709"/>
        <w:jc w:val="both"/>
        <w:rPr>
          <w:sz w:val="28"/>
        </w:rPr>
      </w:pPr>
      <w:r w:rsidRPr="001443D9">
        <w:rPr>
          <w:sz w:val="28"/>
        </w:rPr>
        <w:t>с ФМ на поднесущей частоте с последующим транспонированием</w:t>
      </w:r>
      <w:r w:rsidR="001443D9">
        <w:rPr>
          <w:sz w:val="28"/>
        </w:rPr>
        <w:t xml:space="preserve"> </w:t>
      </w:r>
      <w:r w:rsidRPr="001443D9">
        <w:rPr>
          <w:sz w:val="28"/>
        </w:rPr>
        <w:t>и усилением ФМ сигнала.</w:t>
      </w:r>
    </w:p>
    <w:p w:rsidR="001443D9" w:rsidRDefault="00F85C3E" w:rsidP="001443D9">
      <w:pPr>
        <w:suppressAutoHyphens/>
        <w:spacing w:line="360" w:lineRule="auto"/>
        <w:ind w:firstLine="709"/>
        <w:jc w:val="both"/>
        <w:rPr>
          <w:sz w:val="28"/>
        </w:rPr>
      </w:pPr>
      <w:r w:rsidRPr="001443D9">
        <w:rPr>
          <w:sz w:val="28"/>
        </w:rPr>
        <w:t xml:space="preserve">Достоинство первой схемы – отсутствие линейных и нелинейных искажений в тракте за модулятором. Однако мощность на выходе модулятора равна мощности передатчика, так что проектирование мощных полупроводниковых фазовых модуляторов затруднено и не всегда выполнимо. Кроме того потери в модуляторе существенно влияют на КПД передатчика. Указанные недостатки первой схемы устранены во второй. Достоинство третьей схемы состоит в том, что в фазовом модуляторе требуется в </w:t>
      </w:r>
      <w:r w:rsidRPr="001443D9">
        <w:rPr>
          <w:sz w:val="28"/>
          <w:lang w:val="en-US"/>
        </w:rPr>
        <w:t>N</w:t>
      </w:r>
      <w:r w:rsidRPr="001443D9">
        <w:rPr>
          <w:sz w:val="28"/>
        </w:rPr>
        <w:t xml:space="preserve"> раз меньший индекс модуляции; </w:t>
      </w:r>
      <w:r w:rsidRPr="001443D9">
        <w:rPr>
          <w:sz w:val="28"/>
          <w:lang w:val="en-US"/>
        </w:rPr>
        <w:t>N</w:t>
      </w:r>
      <w:r w:rsidRPr="001443D9">
        <w:rPr>
          <w:sz w:val="28"/>
        </w:rPr>
        <w:t xml:space="preserve"> коэффициент умножения частоты в тракте за модулятором. Однако при заданной относительной нестабильности индекса модуляции на выходе передатчика требования к его абсолютной стабильности оказываются более жёсткими (в </w:t>
      </w:r>
      <w:r w:rsidRPr="001443D9">
        <w:rPr>
          <w:sz w:val="28"/>
          <w:lang w:val="en-US"/>
        </w:rPr>
        <w:t>N</w:t>
      </w:r>
      <w:r w:rsidRPr="001443D9">
        <w:rPr>
          <w:sz w:val="28"/>
        </w:rPr>
        <w:t xml:space="preserve"> раз); для стабилизации параметров фазового модулятора приходится развязывать его от смежных узлов с помощью резистивных аттенюаторов или ферритовых вентилей. Четвёртый вариант схемы передатчика с ФМ используют в диапазонных передатчиках или в передатчиках промежуточных радиорелейных станций. Общий недостаток последних трёх схем – увеличение линейных и нелинейных искажений в тракте за модулятором, обусловленное ограниченной полосой пропускания и нелинейностью ФЧХ каскадов усиления, преобразования или умножения частоты. Прохождение ФМ сигнала через эти каскады сопровождается его искажением, в частности амплитудно-фазовой конверсией.</w:t>
      </w:r>
    </w:p>
    <w:p w:rsidR="001443D9" w:rsidRDefault="00F85C3E" w:rsidP="001443D9">
      <w:pPr>
        <w:suppressAutoHyphens/>
        <w:spacing w:line="360" w:lineRule="auto"/>
        <w:ind w:firstLine="709"/>
        <w:jc w:val="both"/>
        <w:rPr>
          <w:sz w:val="28"/>
        </w:rPr>
      </w:pPr>
      <w:r w:rsidRPr="001443D9">
        <w:rPr>
          <w:sz w:val="28"/>
        </w:rPr>
        <w:t>Наиболее широко применяют два способа получения ФМ. Один из них состоит в расстройке контура усилительного каскада и примечателен своей универсальностью: в модуляторе одновременно с ФМ происходит усиление мощности. Второй способ – использование фазовращающих цепей.</w:t>
      </w:r>
    </w:p>
    <w:p w:rsidR="009B0529" w:rsidRDefault="00F85C3E" w:rsidP="001443D9">
      <w:pPr>
        <w:suppressAutoHyphens/>
        <w:spacing w:line="360" w:lineRule="auto"/>
        <w:ind w:firstLine="709"/>
        <w:jc w:val="both"/>
        <w:rPr>
          <w:sz w:val="28"/>
          <w:lang w:val="en-US"/>
        </w:rPr>
      </w:pPr>
      <w:r w:rsidRPr="001443D9">
        <w:rPr>
          <w:sz w:val="28"/>
        </w:rPr>
        <w:t>Следующим каскадом в нашем передатчике является фазовый модулятор, в котором ФМ осуществляется в контурах усилительного каскада путём управления его расстройкой с помощью модулирующего сигнала. В качестве управляемого реактивного элемента здесь используется варикап. Для увеличения индекса модуляции варикапы подключены ко всем контурам усилителя. Изменение резонансной частоты контура усилителя изменяет фазу высокочастотных колебаний в контуре в соответствии с его фазовой характеристикой. Схема имеет вид:</w:t>
      </w:r>
    </w:p>
    <w:p w:rsidR="00395B4D" w:rsidRPr="00395B4D" w:rsidRDefault="00395B4D" w:rsidP="001443D9">
      <w:pPr>
        <w:suppressAutoHyphens/>
        <w:spacing w:line="360" w:lineRule="auto"/>
        <w:ind w:firstLine="709"/>
        <w:jc w:val="both"/>
        <w:rPr>
          <w:sz w:val="28"/>
          <w:lang w:val="en-US"/>
        </w:rPr>
      </w:pPr>
    </w:p>
    <w:p w:rsidR="009B0529" w:rsidRPr="001443D9" w:rsidRDefault="00CE419E" w:rsidP="001443D9">
      <w:pPr>
        <w:suppressAutoHyphens/>
        <w:spacing w:line="360" w:lineRule="auto"/>
        <w:ind w:firstLine="709"/>
        <w:jc w:val="both"/>
        <w:rPr>
          <w:sz w:val="28"/>
          <w:lang w:val="en-US"/>
        </w:rPr>
      </w:pPr>
      <w:r>
        <w:rPr>
          <w:sz w:val="28"/>
          <w:lang w:val="en-US"/>
        </w:rPr>
        <w:pict>
          <v:shape id="_x0000_i1027" type="#_x0000_t75" style="width:294.75pt;height:84pt">
            <v:imagedata r:id="rId9" o:title=""/>
          </v:shape>
        </w:pict>
      </w:r>
    </w:p>
    <w:p w:rsidR="001443D9" w:rsidRDefault="001443D9" w:rsidP="001443D9">
      <w:pPr>
        <w:suppressAutoHyphens/>
        <w:spacing w:line="360" w:lineRule="auto"/>
        <w:ind w:firstLine="709"/>
        <w:jc w:val="both"/>
        <w:rPr>
          <w:sz w:val="28"/>
        </w:rPr>
      </w:pPr>
    </w:p>
    <w:p w:rsidR="001443D9" w:rsidRDefault="00F85C3E" w:rsidP="001443D9">
      <w:pPr>
        <w:pStyle w:val="21"/>
        <w:suppressAutoHyphens/>
        <w:ind w:firstLine="709"/>
        <w:rPr>
          <w:sz w:val="28"/>
          <w:szCs w:val="24"/>
        </w:rPr>
      </w:pPr>
      <w:r w:rsidRPr="001443D9">
        <w:rPr>
          <w:sz w:val="28"/>
          <w:szCs w:val="24"/>
        </w:rPr>
        <w:t>После фазового модулятора ставим умножители частоты. В основе работы маломощных транзисторных умножителей частоты обычно лежит принцип выделения гармоники нужной частоты из импульсов коллекторного тока. На высоких частотах на режим и параметры влияет реакция нагрузки, и её необходимо учитывать.</w:t>
      </w:r>
    </w:p>
    <w:p w:rsidR="001443D9" w:rsidRDefault="00F85C3E" w:rsidP="001443D9">
      <w:pPr>
        <w:suppressAutoHyphens/>
        <w:spacing w:line="360" w:lineRule="auto"/>
        <w:ind w:firstLine="709"/>
        <w:jc w:val="both"/>
        <w:rPr>
          <w:sz w:val="28"/>
        </w:rPr>
      </w:pPr>
      <w:r w:rsidRPr="001443D9">
        <w:rPr>
          <w:sz w:val="28"/>
        </w:rPr>
        <w:t>При достаточно высокой добротности контуров умножителя его входное и выходное напряжения имеет форму, близкую к гармонической. Но в общем случае ток и напряжение на входе транзистора в режиме с отсечкой имеют негармоническую форму, и это усложняет расчёт.</w:t>
      </w:r>
    </w:p>
    <w:p w:rsidR="001443D9" w:rsidRDefault="00F85C3E" w:rsidP="001443D9">
      <w:pPr>
        <w:suppressAutoHyphens/>
        <w:spacing w:line="360" w:lineRule="auto"/>
        <w:ind w:firstLine="709"/>
        <w:jc w:val="both"/>
        <w:rPr>
          <w:sz w:val="28"/>
        </w:rPr>
      </w:pPr>
      <w:r w:rsidRPr="001443D9">
        <w:rPr>
          <w:sz w:val="28"/>
        </w:rPr>
        <w:t>Трудность создания резонансных умножителей частоты заключается в низких значениях коэффициентов Берга при большой кратности умножения. Поэтому следует выбирать углы отсечки максимизирующие соответствующие коэффициенты Берга. Также известно, что коэффициент усиления уменьшается при увеличении кратности умножения. Схемы умножителей бывают с параллельным питанием или с последовательным. Схема умножителя:</w:t>
      </w:r>
    </w:p>
    <w:p w:rsidR="003B61C0" w:rsidRPr="001443D9" w:rsidRDefault="003B61C0" w:rsidP="001443D9">
      <w:pPr>
        <w:suppressAutoHyphens/>
        <w:spacing w:line="360" w:lineRule="auto"/>
        <w:ind w:firstLine="709"/>
        <w:jc w:val="both"/>
        <w:rPr>
          <w:sz w:val="28"/>
        </w:rPr>
      </w:pPr>
    </w:p>
    <w:p w:rsidR="003B61C0" w:rsidRPr="001443D9" w:rsidRDefault="00CE419E" w:rsidP="001443D9">
      <w:pPr>
        <w:suppressAutoHyphens/>
        <w:spacing w:line="360" w:lineRule="auto"/>
        <w:ind w:firstLine="709"/>
        <w:jc w:val="both"/>
        <w:rPr>
          <w:sz w:val="28"/>
          <w:lang w:val="en-US"/>
        </w:rPr>
      </w:pPr>
      <w:r>
        <w:rPr>
          <w:sz w:val="28"/>
          <w:lang w:val="en-US"/>
        </w:rPr>
        <w:pict>
          <v:shape id="_x0000_i1028" type="#_x0000_t75" style="width:177pt;height:88.5pt">
            <v:imagedata r:id="rId10" o:title=""/>
          </v:shape>
        </w:pict>
      </w:r>
    </w:p>
    <w:p w:rsidR="001443D9" w:rsidRDefault="001443D9" w:rsidP="001443D9">
      <w:pPr>
        <w:suppressAutoHyphens/>
        <w:spacing w:line="360" w:lineRule="auto"/>
        <w:ind w:firstLine="709"/>
        <w:jc w:val="both"/>
        <w:rPr>
          <w:sz w:val="28"/>
          <w:lang w:val="en-US"/>
        </w:rPr>
      </w:pPr>
    </w:p>
    <w:p w:rsidR="009B0529" w:rsidRPr="007F1987" w:rsidRDefault="00F85C3E" w:rsidP="001443D9">
      <w:pPr>
        <w:suppressAutoHyphens/>
        <w:spacing w:line="360" w:lineRule="auto"/>
        <w:ind w:firstLine="709"/>
        <w:jc w:val="both"/>
        <w:rPr>
          <w:sz w:val="28"/>
        </w:rPr>
      </w:pPr>
      <w:r w:rsidRPr="001443D9">
        <w:rPr>
          <w:sz w:val="28"/>
        </w:rPr>
        <w:t xml:space="preserve">Мы взяли схему с последовательным питанием. Для уменьшения влияния нагрузки на параметры контура и согласования контура с </w:t>
      </w:r>
      <w:r w:rsidRPr="001443D9">
        <w:rPr>
          <w:sz w:val="28"/>
          <w:lang w:val="en-US"/>
        </w:rPr>
        <w:t>VT</w:t>
      </w:r>
      <w:r w:rsidRPr="001443D9">
        <w:rPr>
          <w:sz w:val="28"/>
        </w:rPr>
        <w:t xml:space="preserve"> мы нагрузку подключаем частично. Можно добавить фильтр </w:t>
      </w:r>
      <w:r w:rsidR="001443D9">
        <w:rPr>
          <w:sz w:val="28"/>
        </w:rPr>
        <w:t>"</w:t>
      </w:r>
      <w:r w:rsidRPr="001443D9">
        <w:rPr>
          <w:sz w:val="28"/>
        </w:rPr>
        <w:t xml:space="preserve"> пробка</w:t>
      </w:r>
      <w:r w:rsidR="001443D9">
        <w:rPr>
          <w:sz w:val="28"/>
        </w:rPr>
        <w:t>"</w:t>
      </w:r>
      <w:r w:rsidRPr="001443D9">
        <w:rPr>
          <w:sz w:val="28"/>
        </w:rPr>
        <w:t xml:space="preserve"> в коллекторную цепь,</w:t>
      </w:r>
      <w:r w:rsidR="001443D9">
        <w:rPr>
          <w:sz w:val="28"/>
        </w:rPr>
        <w:t xml:space="preserve"> </w:t>
      </w:r>
      <w:r w:rsidRPr="001443D9">
        <w:rPr>
          <w:sz w:val="28"/>
        </w:rPr>
        <w:t>для уменьшения влияния первой гармоники на параметры контура.</w:t>
      </w:r>
      <w:r w:rsidR="00395B4D" w:rsidRPr="00395B4D">
        <w:rPr>
          <w:sz w:val="28"/>
        </w:rPr>
        <w:t xml:space="preserve"> </w:t>
      </w:r>
      <w:r w:rsidRPr="001443D9">
        <w:rPr>
          <w:sz w:val="28"/>
        </w:rPr>
        <w:t>После умножителя ставим выходной каскад – ГВВ с резонансной схемой согласования в коллекторной цепи. Генератор с внешним возбуждением относится к классу усилителей высокой частоты. В отличие от малосигнальных усилителей ВЧ ГВВ имеет дело с большими уровнями сигналов, действующими на его входе и выходе, и работает как в</w:t>
      </w:r>
      <w:r w:rsidR="001443D9">
        <w:rPr>
          <w:sz w:val="28"/>
        </w:rPr>
        <w:t xml:space="preserve"> </w:t>
      </w:r>
      <w:r w:rsidRPr="001443D9">
        <w:rPr>
          <w:sz w:val="28"/>
        </w:rPr>
        <w:t>линейном, так нелинейном режимах. В этой связи ГВВ принято</w:t>
      </w:r>
      <w:r w:rsidR="001443D9">
        <w:rPr>
          <w:sz w:val="28"/>
        </w:rPr>
        <w:t xml:space="preserve"> </w:t>
      </w:r>
      <w:r w:rsidRPr="001443D9">
        <w:rPr>
          <w:sz w:val="28"/>
        </w:rPr>
        <w:t>характеризовать рядом энергетических показателей. К ним относятся выходная колебательная мощность, мощность, потребляемая от источника питания, мощность рассеяния по выходному электроду, коэффициент полезного действия по выходному электроду, коэффициент усиления по мощности и ряд других. Качество генератора во многом зависит от уровня достигнутого КПД и Кр при заданном уровне выходной мощности. Поэтому ГВВ можно рассматривать как устройство, осуществляющее преобразование энергии источника питания в ВЧ энергию с достаточно высоким КПД и управляемое внешним ВЧ сигналом. В ГВВ с избирательными цепями согласования можно реализовать три возможных режима работы: недонапряжённый, критический, перенапряжённый. Если напряжение источников питания, смещения и амплитуды возбуждения неизменно, то требуемый режим работы ГВВ достигается подбором нагрузки, по выходному электроду.</w:t>
      </w:r>
      <w:r w:rsidR="00395B4D" w:rsidRPr="00395B4D">
        <w:rPr>
          <w:sz w:val="28"/>
        </w:rPr>
        <w:t xml:space="preserve"> </w:t>
      </w:r>
      <w:r w:rsidRPr="001443D9">
        <w:rPr>
          <w:sz w:val="28"/>
        </w:rPr>
        <w:t>При энергетическом расчёте ГВВ в критическом режиме на заданную мощность одним из параметров, которым приходится задаваться, является угол отсечки. Его значение можно выбирать из интервала от 0 до 180 градусов. Однако при разных значениях углов отсечки получаются различными такие важные характеристики ГВВ как электронный КПД, Кр, насыщенность выходного тока высшими гармониками и ряд других. Известно, что усилительные свойства АЭ наиболее высоки в классе А. При выборе угла отсечки из интервала 120 – 180 усилительные свойства АЭ уменьшаются, но незначительно. Однако электронный КПД ГВВ получается</w:t>
      </w:r>
      <w:r w:rsidR="001443D9">
        <w:rPr>
          <w:sz w:val="28"/>
        </w:rPr>
        <w:t xml:space="preserve"> </w:t>
      </w:r>
      <w:r w:rsidRPr="001443D9">
        <w:rPr>
          <w:sz w:val="28"/>
        </w:rPr>
        <w:t>при этом невысоким и лишь немного превышает 50%. При выборе угла отсечки &lt; 120 начинает расти требуемая амплитуда напряжения возбуждения и заметно снижается коэффициент усиления по мощности. Одновременно увеличивается вес высших гармоник в импульсной последовательности выходного тока. Максимум амплитуды второй гармоники наблюдается при угле отсечки 60 градусов, а третьей – при 40 градусов. Изменение веса третьей гармоники имеет колебательный характер, и при угле отсечки 90 градусов её вес равен нулю. Одновременно с уменьшением угла отсечки наблюдается рост электронного КПД. Максимум его получается при угле отсечки (50 - 60) градусов, а затем идёт резкое снижение. При угле отсечки &lt; 90 градусов начинает быстро убывать Кр и увеличивается требуемая мощность возбуждения.</w:t>
      </w:r>
    </w:p>
    <w:p w:rsidR="00395B4D" w:rsidRPr="007F1987" w:rsidRDefault="00395B4D" w:rsidP="001443D9">
      <w:pPr>
        <w:suppressAutoHyphens/>
        <w:spacing w:line="360" w:lineRule="auto"/>
        <w:ind w:firstLine="709"/>
        <w:jc w:val="both"/>
        <w:rPr>
          <w:sz w:val="28"/>
        </w:rPr>
      </w:pPr>
    </w:p>
    <w:p w:rsidR="003B61C0" w:rsidRPr="001443D9" w:rsidRDefault="00CE419E" w:rsidP="001443D9">
      <w:pPr>
        <w:suppressAutoHyphens/>
        <w:spacing w:line="360" w:lineRule="auto"/>
        <w:ind w:firstLine="709"/>
        <w:jc w:val="both"/>
        <w:rPr>
          <w:sz w:val="28"/>
          <w:lang w:val="en-US"/>
        </w:rPr>
      </w:pPr>
      <w:r>
        <w:rPr>
          <w:sz w:val="28"/>
          <w:lang w:val="en-US"/>
        </w:rPr>
        <w:pict>
          <v:shape id="_x0000_i1029" type="#_x0000_t75" style="width:161.25pt;height:60pt">
            <v:imagedata r:id="rId11" o:title=""/>
          </v:shape>
        </w:pict>
      </w:r>
    </w:p>
    <w:p w:rsidR="003B61C0" w:rsidRPr="001443D9" w:rsidRDefault="003B61C0" w:rsidP="001443D9">
      <w:pPr>
        <w:suppressAutoHyphens/>
        <w:spacing w:line="360" w:lineRule="auto"/>
        <w:ind w:firstLine="709"/>
        <w:jc w:val="both"/>
        <w:rPr>
          <w:sz w:val="28"/>
          <w:lang w:val="en-US"/>
        </w:rPr>
      </w:pPr>
    </w:p>
    <w:p w:rsidR="009B0529" w:rsidRPr="001443D9" w:rsidRDefault="00F85C3E" w:rsidP="001443D9">
      <w:pPr>
        <w:suppressAutoHyphens/>
        <w:spacing w:line="360" w:lineRule="auto"/>
        <w:ind w:firstLine="709"/>
        <w:jc w:val="both"/>
        <w:rPr>
          <w:sz w:val="28"/>
        </w:rPr>
      </w:pPr>
      <w:r w:rsidRPr="001443D9">
        <w:rPr>
          <w:sz w:val="28"/>
        </w:rPr>
        <w:t>Приходится искать компромиссное решение, при котором можно получить приемлемые усилительные свойства АЭ и достаточно высокий КПД. Это компромиссное решение получается при выборе угла отсечки в окрестности 90 градусов. При этом электронный КПД становится близким к максимальному, Кр уменьшается всего лишь в два раза в сравнении с максимально возможным. Кроме того, минимизируется третья гармоника тока выходного электрода. Мы использовали ГВВ с включением транзистора по схеме с общим эмиттером.</w:t>
      </w:r>
    </w:p>
    <w:p w:rsidR="009B0529" w:rsidRPr="001443D9" w:rsidRDefault="00F85C3E" w:rsidP="001443D9">
      <w:pPr>
        <w:pStyle w:val="21"/>
        <w:suppressAutoHyphens/>
        <w:ind w:firstLine="709"/>
        <w:rPr>
          <w:sz w:val="28"/>
          <w:szCs w:val="24"/>
        </w:rPr>
      </w:pPr>
      <w:r w:rsidRPr="001443D9">
        <w:rPr>
          <w:sz w:val="28"/>
          <w:szCs w:val="24"/>
        </w:rPr>
        <w:t>Вычислим колебательную мощность выходного каскада, для этого зададим значения следующих величин:</w:t>
      </w:r>
    </w:p>
    <w:p w:rsidR="009B0529" w:rsidRPr="001443D9" w:rsidRDefault="00F85C3E" w:rsidP="001443D9">
      <w:pPr>
        <w:suppressAutoHyphens/>
        <w:spacing w:line="360" w:lineRule="auto"/>
        <w:ind w:firstLine="709"/>
        <w:jc w:val="both"/>
        <w:rPr>
          <w:sz w:val="28"/>
        </w:rPr>
      </w:pPr>
      <w:r w:rsidRPr="001443D9">
        <w:rPr>
          <w:sz w:val="28"/>
          <w:szCs w:val="28"/>
        </w:rPr>
        <w:sym w:font="Symbol" w:char="F068"/>
      </w:r>
      <w:r w:rsidRPr="001443D9">
        <w:rPr>
          <w:sz w:val="28"/>
        </w:rPr>
        <w:t>пк – КПД промежуточного контура (0.7 – 0.9) – берём равным 0.8;</w:t>
      </w:r>
    </w:p>
    <w:p w:rsidR="009B0529" w:rsidRPr="001443D9" w:rsidRDefault="00F85C3E" w:rsidP="001443D9">
      <w:pPr>
        <w:suppressAutoHyphens/>
        <w:spacing w:line="360" w:lineRule="auto"/>
        <w:ind w:firstLine="709"/>
        <w:jc w:val="both"/>
        <w:rPr>
          <w:sz w:val="28"/>
        </w:rPr>
      </w:pPr>
      <w:r w:rsidRPr="001443D9">
        <w:rPr>
          <w:sz w:val="28"/>
          <w:szCs w:val="28"/>
        </w:rPr>
        <w:sym w:font="Symbol" w:char="F068"/>
      </w:r>
      <w:r w:rsidRPr="001443D9">
        <w:rPr>
          <w:sz w:val="28"/>
        </w:rPr>
        <w:t>ак – КПД антенного контура (0.8 – 0.95) – берём равным 0.9;</w:t>
      </w:r>
    </w:p>
    <w:p w:rsidR="009B0529" w:rsidRPr="001443D9" w:rsidRDefault="00F85C3E" w:rsidP="001443D9">
      <w:pPr>
        <w:suppressAutoHyphens/>
        <w:spacing w:line="360" w:lineRule="auto"/>
        <w:ind w:firstLine="709"/>
        <w:jc w:val="both"/>
        <w:rPr>
          <w:sz w:val="28"/>
        </w:rPr>
      </w:pPr>
      <w:r w:rsidRPr="001443D9">
        <w:rPr>
          <w:sz w:val="28"/>
          <w:szCs w:val="28"/>
        </w:rPr>
        <w:sym w:font="Symbol" w:char="F068"/>
      </w:r>
      <w:r w:rsidRPr="001443D9">
        <w:rPr>
          <w:sz w:val="28"/>
        </w:rPr>
        <w:t>м – КПД моста сложения мощности (0.8 – 0.95) – берём равным 0.9;</w:t>
      </w:r>
    </w:p>
    <w:p w:rsidR="009B0529" w:rsidRPr="001443D9" w:rsidRDefault="00F85C3E" w:rsidP="001443D9">
      <w:pPr>
        <w:suppressAutoHyphens/>
        <w:spacing w:line="360" w:lineRule="auto"/>
        <w:ind w:firstLine="709"/>
        <w:jc w:val="both"/>
        <w:rPr>
          <w:sz w:val="28"/>
        </w:rPr>
      </w:pPr>
      <w:r w:rsidRPr="001443D9">
        <w:rPr>
          <w:sz w:val="28"/>
          <w:szCs w:val="28"/>
        </w:rPr>
        <w:sym w:font="Symbol" w:char="F068"/>
      </w:r>
      <w:r w:rsidRPr="001443D9">
        <w:rPr>
          <w:sz w:val="28"/>
        </w:rPr>
        <w:t>пз – коэффициент производственного запаса (1.1 – 1.3) – берём равным 1.1;</w:t>
      </w:r>
    </w:p>
    <w:p w:rsidR="009B0529" w:rsidRPr="001443D9" w:rsidRDefault="00F85C3E" w:rsidP="001443D9">
      <w:pPr>
        <w:suppressAutoHyphens/>
        <w:spacing w:line="360" w:lineRule="auto"/>
        <w:ind w:firstLine="709"/>
        <w:jc w:val="both"/>
        <w:rPr>
          <w:sz w:val="28"/>
        </w:rPr>
      </w:pPr>
      <w:r w:rsidRPr="001443D9">
        <w:rPr>
          <w:sz w:val="28"/>
          <w:lang w:val="en-US"/>
        </w:rPr>
        <w:t>P</w:t>
      </w:r>
      <w:r w:rsidRPr="001443D9">
        <w:rPr>
          <w:sz w:val="28"/>
          <w:vertAlign w:val="subscript"/>
        </w:rPr>
        <w:t>~</w:t>
      </w:r>
      <w:r w:rsidRPr="001443D9">
        <w:rPr>
          <w:sz w:val="28"/>
        </w:rPr>
        <w:t xml:space="preserve"> = 37 Вт</w:t>
      </w:r>
      <w:r w:rsidR="001443D9">
        <w:rPr>
          <w:sz w:val="28"/>
        </w:rPr>
        <w:t xml:space="preserve"> </w:t>
      </w:r>
      <w:r w:rsidRPr="001443D9">
        <w:rPr>
          <w:sz w:val="28"/>
        </w:rPr>
        <w:t>- выходная мощность.</w:t>
      </w:r>
      <w:r w:rsidR="00395B4D" w:rsidRPr="00395B4D">
        <w:rPr>
          <w:sz w:val="28"/>
        </w:rPr>
        <w:t xml:space="preserve"> </w:t>
      </w:r>
      <w:r w:rsidRPr="001443D9">
        <w:rPr>
          <w:sz w:val="28"/>
          <w:lang w:val="en-US"/>
        </w:rPr>
        <w:t>f</w:t>
      </w:r>
      <w:r w:rsidRPr="001443D9">
        <w:rPr>
          <w:sz w:val="28"/>
        </w:rPr>
        <w:t xml:space="preserve"> = 108 МГц</w:t>
      </w:r>
      <w:r w:rsidR="001443D9">
        <w:rPr>
          <w:sz w:val="28"/>
        </w:rPr>
        <w:t xml:space="preserve"> </w:t>
      </w:r>
      <w:r w:rsidRPr="001443D9">
        <w:rPr>
          <w:sz w:val="28"/>
        </w:rPr>
        <w:t>- рабочая частота.</w:t>
      </w:r>
    </w:p>
    <w:p w:rsidR="009B0529" w:rsidRPr="001443D9" w:rsidRDefault="00F85C3E" w:rsidP="001443D9">
      <w:pPr>
        <w:suppressAutoHyphens/>
        <w:spacing w:line="360" w:lineRule="auto"/>
        <w:ind w:firstLine="709"/>
        <w:jc w:val="both"/>
        <w:rPr>
          <w:sz w:val="28"/>
        </w:rPr>
      </w:pPr>
      <w:r w:rsidRPr="001443D9">
        <w:rPr>
          <w:sz w:val="28"/>
        </w:rPr>
        <w:t>Определим</w:t>
      </w:r>
      <w:r w:rsidR="001443D9">
        <w:rPr>
          <w:sz w:val="28"/>
        </w:rPr>
        <w:t xml:space="preserve"> </w:t>
      </w:r>
      <w:r w:rsidRPr="001443D9">
        <w:rPr>
          <w:sz w:val="28"/>
        </w:rPr>
        <w:t>колебательную</w:t>
      </w:r>
      <w:r w:rsidR="001443D9">
        <w:rPr>
          <w:sz w:val="28"/>
        </w:rPr>
        <w:t xml:space="preserve"> </w:t>
      </w:r>
      <w:r w:rsidRPr="001443D9">
        <w:rPr>
          <w:sz w:val="28"/>
        </w:rPr>
        <w:t>мощность</w:t>
      </w:r>
      <w:r w:rsidR="001443D9">
        <w:rPr>
          <w:sz w:val="28"/>
        </w:rPr>
        <w:t xml:space="preserve"> </w:t>
      </w:r>
      <w:r w:rsidRPr="001443D9">
        <w:rPr>
          <w:sz w:val="28"/>
        </w:rPr>
        <w:t>выходного</w:t>
      </w:r>
      <w:r w:rsidR="001443D9">
        <w:rPr>
          <w:sz w:val="28"/>
        </w:rPr>
        <w:t xml:space="preserve"> </w:t>
      </w:r>
      <w:r w:rsidRPr="001443D9">
        <w:rPr>
          <w:sz w:val="28"/>
        </w:rPr>
        <w:t>каскада:</w:t>
      </w:r>
    </w:p>
    <w:p w:rsidR="00395B4D" w:rsidRPr="007F1987" w:rsidRDefault="00395B4D" w:rsidP="001443D9">
      <w:pPr>
        <w:suppressAutoHyphens/>
        <w:spacing w:line="360" w:lineRule="auto"/>
        <w:ind w:firstLine="709"/>
        <w:jc w:val="both"/>
        <w:rPr>
          <w:position w:val="-30"/>
          <w:sz w:val="28"/>
        </w:rPr>
      </w:pPr>
    </w:p>
    <w:p w:rsidR="009B0529" w:rsidRPr="001443D9" w:rsidRDefault="00CE419E" w:rsidP="001443D9">
      <w:pPr>
        <w:suppressAutoHyphens/>
        <w:spacing w:line="360" w:lineRule="auto"/>
        <w:ind w:firstLine="709"/>
        <w:jc w:val="both"/>
        <w:rPr>
          <w:sz w:val="28"/>
          <w:lang w:val="en-US"/>
        </w:rPr>
      </w:pPr>
      <w:r>
        <w:rPr>
          <w:position w:val="-30"/>
          <w:sz w:val="28"/>
          <w:lang w:val="en-US"/>
        </w:rPr>
        <w:pict>
          <v:shape id="_x0000_i1030" type="#_x0000_t75" style="width:230.25pt;height:33pt">
            <v:imagedata r:id="rId12" o:title=""/>
          </v:shape>
        </w:pict>
      </w:r>
    </w:p>
    <w:p w:rsidR="009B0529" w:rsidRPr="001443D9" w:rsidRDefault="009B0529" w:rsidP="001443D9">
      <w:pPr>
        <w:suppressAutoHyphens/>
        <w:spacing w:line="360" w:lineRule="auto"/>
        <w:ind w:firstLine="709"/>
        <w:jc w:val="both"/>
        <w:rPr>
          <w:sz w:val="28"/>
        </w:rPr>
      </w:pPr>
    </w:p>
    <w:p w:rsidR="001443D9" w:rsidRDefault="00F85C3E" w:rsidP="001443D9">
      <w:pPr>
        <w:pStyle w:val="21"/>
        <w:suppressAutoHyphens/>
        <w:ind w:firstLine="709"/>
        <w:rPr>
          <w:sz w:val="28"/>
        </w:rPr>
      </w:pPr>
      <w:r w:rsidRPr="001443D9">
        <w:rPr>
          <w:sz w:val="28"/>
        </w:rPr>
        <w:t>Выходной каскад передатчика будем выполнять по однокаскадной схеме усилителя мощности с общим эмиттером. Однокаскадная схема применяется из-за простоты исполнения, а также исходя</w:t>
      </w:r>
      <w:r w:rsidR="001443D9">
        <w:rPr>
          <w:sz w:val="28"/>
        </w:rPr>
        <w:t xml:space="preserve"> </w:t>
      </w:r>
      <w:r w:rsidRPr="001443D9">
        <w:rPr>
          <w:sz w:val="28"/>
        </w:rPr>
        <w:t>из достаточно низкой величины выходной мощности.</w:t>
      </w:r>
    </w:p>
    <w:p w:rsidR="001443D9" w:rsidRDefault="00F85C3E" w:rsidP="001443D9">
      <w:pPr>
        <w:suppressAutoHyphens/>
        <w:spacing w:line="360" w:lineRule="auto"/>
        <w:ind w:firstLine="709"/>
        <w:jc w:val="both"/>
        <w:rPr>
          <w:sz w:val="28"/>
        </w:rPr>
      </w:pPr>
      <w:r w:rsidRPr="001443D9">
        <w:rPr>
          <w:sz w:val="28"/>
        </w:rPr>
        <w:t>Определяем</w:t>
      </w:r>
      <w:r w:rsidR="001443D9">
        <w:rPr>
          <w:sz w:val="28"/>
        </w:rPr>
        <w:t xml:space="preserve"> </w:t>
      </w:r>
      <w:r w:rsidRPr="001443D9">
        <w:rPr>
          <w:sz w:val="28"/>
        </w:rPr>
        <w:t>необходимое</w:t>
      </w:r>
      <w:r w:rsidR="001443D9">
        <w:rPr>
          <w:sz w:val="28"/>
        </w:rPr>
        <w:t xml:space="preserve"> </w:t>
      </w:r>
      <w:r w:rsidRPr="001443D9">
        <w:rPr>
          <w:sz w:val="28"/>
        </w:rPr>
        <w:t>значение</w:t>
      </w:r>
      <w:r w:rsidR="001443D9">
        <w:rPr>
          <w:sz w:val="28"/>
        </w:rPr>
        <w:t xml:space="preserve"> </w:t>
      </w:r>
      <w:r w:rsidRPr="001443D9">
        <w:rPr>
          <w:sz w:val="28"/>
        </w:rPr>
        <w:t>общего</w:t>
      </w:r>
      <w:r w:rsidR="001443D9">
        <w:rPr>
          <w:sz w:val="28"/>
        </w:rPr>
        <w:t xml:space="preserve"> </w:t>
      </w:r>
      <w:r w:rsidRPr="001443D9">
        <w:rPr>
          <w:sz w:val="28"/>
        </w:rPr>
        <w:t>коэффициента</w:t>
      </w:r>
      <w:r w:rsidR="001443D9">
        <w:rPr>
          <w:sz w:val="28"/>
        </w:rPr>
        <w:t xml:space="preserve"> </w:t>
      </w:r>
      <w:r w:rsidRPr="001443D9">
        <w:rPr>
          <w:sz w:val="28"/>
        </w:rPr>
        <w:t>умножения, который будет обеспечен несколькими умножителями:</w:t>
      </w:r>
      <w:r w:rsidR="00395B4D" w:rsidRPr="00395B4D">
        <w:rPr>
          <w:sz w:val="28"/>
        </w:rPr>
        <w:t xml:space="preserve"> </w:t>
      </w:r>
      <w:r w:rsidRPr="001443D9">
        <w:rPr>
          <w:sz w:val="28"/>
          <w:lang w:val="en-US"/>
        </w:rPr>
        <w:t>N</w:t>
      </w:r>
      <w:r w:rsidRPr="001443D9">
        <w:rPr>
          <w:sz w:val="28"/>
          <w:vertAlign w:val="subscript"/>
        </w:rPr>
        <w:t xml:space="preserve">общ </w:t>
      </w:r>
      <w:r w:rsidRPr="001443D9">
        <w:rPr>
          <w:sz w:val="28"/>
        </w:rPr>
        <w:t>= 32</w:t>
      </w:r>
    </w:p>
    <w:p w:rsidR="009B0529" w:rsidRPr="001443D9" w:rsidRDefault="00F85C3E" w:rsidP="001443D9">
      <w:pPr>
        <w:suppressAutoHyphens/>
        <w:spacing w:line="360" w:lineRule="auto"/>
        <w:ind w:firstLine="709"/>
        <w:jc w:val="both"/>
        <w:rPr>
          <w:sz w:val="28"/>
        </w:rPr>
      </w:pPr>
      <w:r w:rsidRPr="001443D9">
        <w:rPr>
          <w:sz w:val="28"/>
        </w:rPr>
        <w:t>Для</w:t>
      </w:r>
      <w:r w:rsidR="001443D9">
        <w:rPr>
          <w:sz w:val="28"/>
        </w:rPr>
        <w:t xml:space="preserve"> </w:t>
      </w:r>
      <w:r w:rsidRPr="001443D9">
        <w:rPr>
          <w:sz w:val="28"/>
        </w:rPr>
        <w:t>получения</w:t>
      </w:r>
      <w:r w:rsidR="001443D9">
        <w:rPr>
          <w:sz w:val="28"/>
        </w:rPr>
        <w:t xml:space="preserve"> </w:t>
      </w:r>
      <w:r w:rsidRPr="001443D9">
        <w:rPr>
          <w:sz w:val="28"/>
        </w:rPr>
        <w:t>такого</w:t>
      </w:r>
      <w:r w:rsidR="001443D9">
        <w:rPr>
          <w:sz w:val="28"/>
        </w:rPr>
        <w:t xml:space="preserve"> </w:t>
      </w:r>
      <w:r w:rsidRPr="001443D9">
        <w:rPr>
          <w:sz w:val="28"/>
        </w:rPr>
        <w:t>коэффициента</w:t>
      </w:r>
      <w:r w:rsidR="001443D9">
        <w:rPr>
          <w:sz w:val="28"/>
        </w:rPr>
        <w:t xml:space="preserve"> </w:t>
      </w:r>
      <w:r w:rsidRPr="001443D9">
        <w:rPr>
          <w:sz w:val="28"/>
        </w:rPr>
        <w:t>умножения</w:t>
      </w:r>
      <w:r w:rsidR="001443D9">
        <w:rPr>
          <w:sz w:val="28"/>
        </w:rPr>
        <w:t xml:space="preserve"> </w:t>
      </w:r>
      <w:r w:rsidRPr="001443D9">
        <w:rPr>
          <w:sz w:val="28"/>
        </w:rPr>
        <w:t>будем</w:t>
      </w:r>
      <w:r w:rsidR="001443D9">
        <w:rPr>
          <w:sz w:val="28"/>
        </w:rPr>
        <w:t xml:space="preserve"> </w:t>
      </w:r>
      <w:r w:rsidRPr="001443D9">
        <w:rPr>
          <w:sz w:val="28"/>
        </w:rPr>
        <w:t>использовать пять удвоителей частоты, так как это позволит нам получить заданную мощность в нагрузке без использования очень мощных транзисторов</w:t>
      </w:r>
      <w:r w:rsidR="001443D9">
        <w:rPr>
          <w:sz w:val="28"/>
        </w:rPr>
        <w:t xml:space="preserve"> </w:t>
      </w:r>
      <w:r w:rsidRPr="001443D9">
        <w:rPr>
          <w:sz w:val="28"/>
        </w:rPr>
        <w:t>и дополнительных каскадов усиления.</w:t>
      </w:r>
    </w:p>
    <w:p w:rsidR="00395B4D" w:rsidRDefault="00395B4D" w:rsidP="001443D9">
      <w:pPr>
        <w:suppressAutoHyphens/>
        <w:spacing w:line="360" w:lineRule="auto"/>
        <w:ind w:firstLine="709"/>
        <w:jc w:val="both"/>
        <w:rPr>
          <w:sz w:val="28"/>
          <w:lang w:val="en-US"/>
        </w:rPr>
      </w:pPr>
      <w:r>
        <w:rPr>
          <w:sz w:val="28"/>
        </w:rPr>
        <w:br w:type="page"/>
      </w:r>
      <w:r w:rsidR="00CE419E">
        <w:rPr>
          <w:sz w:val="28"/>
        </w:rPr>
        <w:pict>
          <v:shape id="_x0000_i1031" type="#_x0000_t75" style="width:377.25pt;height:338.25pt">
            <v:imagedata r:id="rId13" o:title=""/>
          </v:shape>
        </w:pict>
      </w:r>
    </w:p>
    <w:p w:rsidR="009B0529" w:rsidRPr="001443D9" w:rsidRDefault="00CE419E" w:rsidP="001443D9">
      <w:pPr>
        <w:suppressAutoHyphens/>
        <w:spacing w:line="360" w:lineRule="auto"/>
        <w:ind w:firstLine="709"/>
        <w:jc w:val="both"/>
        <w:rPr>
          <w:sz w:val="28"/>
        </w:rPr>
      </w:pPr>
      <w:r>
        <w:rPr>
          <w:sz w:val="28"/>
        </w:rPr>
        <w:pict>
          <v:shape id="_x0000_i1032" type="#_x0000_t75" style="width:378pt;height:66.75pt">
            <v:imagedata r:id="rId14" o:title=""/>
          </v:shape>
        </w:pict>
      </w:r>
    </w:p>
    <w:p w:rsidR="009B0529" w:rsidRPr="001443D9" w:rsidRDefault="009B0529" w:rsidP="001443D9">
      <w:pPr>
        <w:pStyle w:val="21"/>
        <w:suppressAutoHyphens/>
        <w:ind w:firstLine="709"/>
        <w:rPr>
          <w:i/>
          <w:iCs/>
          <w:sz w:val="28"/>
          <w:szCs w:val="24"/>
        </w:rPr>
      </w:pPr>
    </w:p>
    <w:p w:rsidR="009B0529" w:rsidRPr="007F1987" w:rsidRDefault="00F85C3E" w:rsidP="001443D9">
      <w:pPr>
        <w:pStyle w:val="21"/>
        <w:suppressAutoHyphens/>
        <w:ind w:firstLine="709"/>
        <w:rPr>
          <w:i/>
          <w:iCs/>
          <w:sz w:val="28"/>
          <w:szCs w:val="24"/>
        </w:rPr>
      </w:pPr>
      <w:r w:rsidRPr="001443D9">
        <w:rPr>
          <w:i/>
          <w:iCs/>
          <w:sz w:val="28"/>
          <w:szCs w:val="24"/>
        </w:rPr>
        <w:t>Рабочая</w:t>
      </w:r>
      <w:r w:rsidR="001443D9">
        <w:rPr>
          <w:i/>
          <w:iCs/>
          <w:sz w:val="28"/>
          <w:szCs w:val="24"/>
        </w:rPr>
        <w:t xml:space="preserve"> </w:t>
      </w:r>
      <w:r w:rsidRPr="001443D9">
        <w:rPr>
          <w:i/>
          <w:iCs/>
          <w:sz w:val="28"/>
          <w:szCs w:val="24"/>
        </w:rPr>
        <w:t>частота</w:t>
      </w:r>
      <w:r w:rsidR="001443D9">
        <w:rPr>
          <w:i/>
          <w:iCs/>
          <w:sz w:val="28"/>
          <w:szCs w:val="24"/>
        </w:rPr>
        <w:t xml:space="preserve"> </w:t>
      </w:r>
      <w:r w:rsidRPr="001443D9">
        <w:rPr>
          <w:i/>
          <w:iCs/>
          <w:sz w:val="28"/>
          <w:szCs w:val="24"/>
        </w:rPr>
        <w:t>автогенератора:</w:t>
      </w:r>
    </w:p>
    <w:p w:rsidR="00395B4D" w:rsidRPr="007F1987" w:rsidRDefault="00395B4D" w:rsidP="001443D9">
      <w:pPr>
        <w:pStyle w:val="21"/>
        <w:suppressAutoHyphens/>
        <w:ind w:firstLine="709"/>
        <w:rPr>
          <w:i/>
          <w:iCs/>
          <w:sz w:val="28"/>
          <w:szCs w:val="24"/>
        </w:rPr>
      </w:pPr>
    </w:p>
    <w:p w:rsidR="001443D9" w:rsidRPr="007F1987" w:rsidRDefault="00F85C3E" w:rsidP="001443D9">
      <w:pPr>
        <w:suppressAutoHyphens/>
        <w:spacing w:line="360" w:lineRule="auto"/>
        <w:ind w:firstLine="709"/>
        <w:jc w:val="both"/>
        <w:rPr>
          <w:sz w:val="28"/>
        </w:rPr>
      </w:pPr>
      <w:r w:rsidRPr="001443D9">
        <w:rPr>
          <w:sz w:val="28"/>
          <w:lang w:val="en-US"/>
        </w:rPr>
        <w:t>f</w:t>
      </w:r>
      <w:r w:rsidRPr="001443D9">
        <w:rPr>
          <w:sz w:val="28"/>
          <w:vertAlign w:val="subscript"/>
        </w:rPr>
        <w:t xml:space="preserve">АГ </w:t>
      </w:r>
      <w:r w:rsidRPr="001443D9">
        <w:rPr>
          <w:sz w:val="28"/>
        </w:rPr>
        <w:t xml:space="preserve">= </w:t>
      </w:r>
      <w:r w:rsidR="00CE419E">
        <w:rPr>
          <w:position w:val="-24"/>
          <w:sz w:val="28"/>
        </w:rPr>
        <w:pict>
          <v:shape id="_x0000_i1033" type="#_x0000_t75" style="width:21.75pt;height:30.75pt">
            <v:imagedata r:id="rId15" o:title=""/>
          </v:shape>
        </w:pict>
      </w:r>
      <w:r w:rsidRPr="001443D9">
        <w:rPr>
          <w:sz w:val="28"/>
        </w:rPr>
        <w:t xml:space="preserve"> = 3,375 МГц.</w:t>
      </w:r>
    </w:p>
    <w:p w:rsidR="00395B4D" w:rsidRPr="007F1987" w:rsidRDefault="00395B4D" w:rsidP="001443D9">
      <w:pPr>
        <w:suppressAutoHyphens/>
        <w:spacing w:line="360" w:lineRule="auto"/>
        <w:ind w:firstLine="709"/>
        <w:jc w:val="both"/>
        <w:rPr>
          <w:sz w:val="28"/>
          <w:vertAlign w:val="subscript"/>
        </w:rPr>
      </w:pPr>
    </w:p>
    <w:p w:rsidR="009B0529" w:rsidRPr="001443D9" w:rsidRDefault="00F85C3E" w:rsidP="001443D9">
      <w:pPr>
        <w:suppressAutoHyphens/>
        <w:spacing w:line="360" w:lineRule="auto"/>
        <w:ind w:firstLine="709"/>
        <w:jc w:val="both"/>
        <w:rPr>
          <w:sz w:val="28"/>
        </w:rPr>
      </w:pPr>
      <w:r w:rsidRPr="001443D9">
        <w:rPr>
          <w:sz w:val="28"/>
        </w:rPr>
        <w:t>В качестве активных элементов во всех каскадах используются транзисторы.</w:t>
      </w:r>
    </w:p>
    <w:p w:rsidR="009B0529" w:rsidRPr="001443D9" w:rsidRDefault="009B0529" w:rsidP="001443D9">
      <w:pPr>
        <w:suppressAutoHyphens/>
        <w:spacing w:line="360" w:lineRule="auto"/>
        <w:ind w:firstLine="709"/>
        <w:jc w:val="both"/>
        <w:rPr>
          <w:sz w:val="28"/>
        </w:rPr>
      </w:pPr>
    </w:p>
    <w:p w:rsidR="003B61C0" w:rsidRPr="001443D9" w:rsidRDefault="00395B4D" w:rsidP="001443D9">
      <w:pPr>
        <w:pStyle w:val="a3"/>
        <w:suppressAutoHyphens/>
        <w:rPr>
          <w:sz w:val="28"/>
          <w:lang w:val="en-US"/>
        </w:rPr>
      </w:pPr>
      <w:r>
        <w:rPr>
          <w:sz w:val="28"/>
        </w:rPr>
        <w:br w:type="page"/>
      </w:r>
      <w:r w:rsidR="00CE419E">
        <w:rPr>
          <w:sz w:val="28"/>
          <w:lang w:val="en-US"/>
        </w:rPr>
        <w:pict>
          <v:shape id="_x0000_i1034" type="#_x0000_t75" style="width:352.5pt;height:176.25pt">
            <v:imagedata r:id="rId16" o:title=""/>
          </v:shape>
        </w:pict>
      </w:r>
    </w:p>
    <w:p w:rsidR="003B61C0" w:rsidRPr="001443D9" w:rsidRDefault="003B61C0" w:rsidP="001443D9">
      <w:pPr>
        <w:pStyle w:val="a3"/>
        <w:suppressAutoHyphens/>
        <w:rPr>
          <w:sz w:val="28"/>
          <w:lang w:val="en-US"/>
        </w:rPr>
      </w:pPr>
    </w:p>
    <w:p w:rsidR="009B0529" w:rsidRPr="001443D9" w:rsidRDefault="00F85C3E" w:rsidP="001443D9">
      <w:pPr>
        <w:pStyle w:val="a3"/>
        <w:suppressAutoHyphens/>
        <w:rPr>
          <w:sz w:val="28"/>
        </w:rPr>
      </w:pPr>
      <w:r w:rsidRPr="001443D9">
        <w:rPr>
          <w:sz w:val="28"/>
        </w:rPr>
        <w:t>Параметры</w:t>
      </w:r>
      <w:r w:rsidR="001443D9">
        <w:rPr>
          <w:sz w:val="28"/>
        </w:rPr>
        <w:t xml:space="preserve"> </w:t>
      </w:r>
      <w:r w:rsidRPr="001443D9">
        <w:rPr>
          <w:sz w:val="28"/>
        </w:rPr>
        <w:t>транзисторов :</w:t>
      </w:r>
    </w:p>
    <w:p w:rsidR="009B0529" w:rsidRPr="001443D9" w:rsidRDefault="009B0529" w:rsidP="001443D9">
      <w:pPr>
        <w:pStyle w:val="a3"/>
        <w:suppressAutoHyphens/>
        <w:rPr>
          <w:sz w:val="28"/>
        </w:rPr>
      </w:pPr>
    </w:p>
    <w:p w:rsidR="009B0529" w:rsidRPr="001443D9" w:rsidRDefault="00F85C3E" w:rsidP="001443D9">
      <w:pPr>
        <w:pStyle w:val="a3"/>
        <w:suppressAutoHyphens/>
        <w:rPr>
          <w:sz w:val="28"/>
        </w:rPr>
      </w:pPr>
      <w:r w:rsidRPr="001443D9">
        <w:rPr>
          <w:sz w:val="28"/>
        </w:rPr>
        <w:t>КТ 802</w:t>
      </w:r>
      <w:r w:rsidR="001443D9">
        <w:rPr>
          <w:sz w:val="28"/>
        </w:rPr>
        <w:t xml:space="preserve"> </w:t>
      </w:r>
      <w:r w:rsidRPr="001443D9">
        <w:rPr>
          <w:sz w:val="28"/>
        </w:rPr>
        <w:t xml:space="preserve">: </w:t>
      </w:r>
      <w:r w:rsidRPr="001443D9">
        <w:rPr>
          <w:sz w:val="28"/>
          <w:lang w:val="en-US"/>
        </w:rPr>
        <w:t>f</w:t>
      </w:r>
      <w:r w:rsidRPr="001443D9">
        <w:rPr>
          <w:sz w:val="28"/>
        </w:rPr>
        <w:t>т = 20 МГц</w:t>
      </w:r>
      <w:r w:rsidR="001443D9">
        <w:rPr>
          <w:sz w:val="28"/>
        </w:rPr>
        <w:t xml:space="preserve"> </w:t>
      </w:r>
      <w:r w:rsidRPr="001443D9">
        <w:rPr>
          <w:sz w:val="28"/>
        </w:rPr>
        <w:t>;</w:t>
      </w:r>
      <w:r w:rsidR="001443D9">
        <w:rPr>
          <w:sz w:val="28"/>
        </w:rPr>
        <w:t xml:space="preserve"> </w:t>
      </w:r>
      <w:r w:rsidRPr="001443D9">
        <w:rPr>
          <w:sz w:val="28"/>
        </w:rPr>
        <w:t>Ркмах = 30 Вт.</w:t>
      </w:r>
    </w:p>
    <w:p w:rsidR="009B0529" w:rsidRPr="001443D9" w:rsidRDefault="00F85C3E" w:rsidP="001443D9">
      <w:pPr>
        <w:pStyle w:val="a3"/>
        <w:suppressAutoHyphens/>
        <w:rPr>
          <w:sz w:val="28"/>
        </w:rPr>
      </w:pPr>
      <w:r w:rsidRPr="001443D9">
        <w:rPr>
          <w:sz w:val="28"/>
        </w:rPr>
        <w:t xml:space="preserve">КТ 922 Б : </w:t>
      </w:r>
      <w:r w:rsidRPr="001443D9">
        <w:rPr>
          <w:sz w:val="28"/>
          <w:lang w:val="en-US"/>
        </w:rPr>
        <w:t>f</w:t>
      </w:r>
      <w:r w:rsidRPr="001443D9">
        <w:rPr>
          <w:sz w:val="28"/>
        </w:rPr>
        <w:t>т = 175 МГц</w:t>
      </w:r>
      <w:r w:rsidR="001443D9">
        <w:rPr>
          <w:sz w:val="28"/>
        </w:rPr>
        <w:t xml:space="preserve"> </w:t>
      </w:r>
      <w:r w:rsidRPr="001443D9">
        <w:rPr>
          <w:sz w:val="28"/>
        </w:rPr>
        <w:t>;</w:t>
      </w:r>
      <w:r w:rsidR="001443D9">
        <w:rPr>
          <w:sz w:val="28"/>
        </w:rPr>
        <w:t xml:space="preserve"> </w:t>
      </w:r>
      <w:r w:rsidRPr="001443D9">
        <w:rPr>
          <w:sz w:val="28"/>
        </w:rPr>
        <w:t>Р</w:t>
      </w:r>
      <w:r w:rsidRPr="001443D9">
        <w:rPr>
          <w:sz w:val="28"/>
          <w:vertAlign w:val="subscript"/>
        </w:rPr>
        <w:t>~</w:t>
      </w:r>
      <w:r w:rsidRPr="001443D9">
        <w:rPr>
          <w:sz w:val="28"/>
        </w:rPr>
        <w:t xml:space="preserve"> = 20 Вт</w:t>
      </w:r>
      <w:r w:rsidR="001443D9">
        <w:rPr>
          <w:sz w:val="28"/>
        </w:rPr>
        <w:t xml:space="preserve"> </w:t>
      </w:r>
      <w:r w:rsidRPr="001443D9">
        <w:rPr>
          <w:sz w:val="28"/>
        </w:rPr>
        <w:t>;</w:t>
      </w:r>
      <w:r w:rsidR="001443D9">
        <w:rPr>
          <w:sz w:val="28"/>
        </w:rPr>
        <w:t xml:space="preserve"> </w:t>
      </w:r>
      <w:r w:rsidRPr="001443D9">
        <w:rPr>
          <w:sz w:val="28"/>
        </w:rPr>
        <w:t>Кр = 10</w:t>
      </w:r>
    </w:p>
    <w:p w:rsidR="009B0529" w:rsidRPr="001443D9" w:rsidRDefault="00F85C3E" w:rsidP="001443D9">
      <w:pPr>
        <w:pStyle w:val="a3"/>
        <w:suppressAutoHyphens/>
        <w:rPr>
          <w:sz w:val="28"/>
        </w:rPr>
      </w:pPr>
      <w:r w:rsidRPr="001443D9">
        <w:rPr>
          <w:sz w:val="28"/>
        </w:rPr>
        <w:t xml:space="preserve">КТ 930 Д : </w:t>
      </w:r>
      <w:r w:rsidRPr="001443D9">
        <w:rPr>
          <w:sz w:val="28"/>
          <w:lang w:val="en-US"/>
        </w:rPr>
        <w:t>f</w:t>
      </w:r>
      <w:r w:rsidRPr="001443D9">
        <w:rPr>
          <w:sz w:val="28"/>
        </w:rPr>
        <w:t>т = 450 МГц</w:t>
      </w:r>
      <w:r w:rsidR="001443D9">
        <w:rPr>
          <w:sz w:val="28"/>
        </w:rPr>
        <w:t xml:space="preserve"> </w:t>
      </w:r>
      <w:r w:rsidRPr="001443D9">
        <w:rPr>
          <w:sz w:val="28"/>
        </w:rPr>
        <w:t>;</w:t>
      </w:r>
      <w:r w:rsidR="001443D9">
        <w:rPr>
          <w:sz w:val="28"/>
        </w:rPr>
        <w:t xml:space="preserve"> </w:t>
      </w:r>
      <w:r w:rsidRPr="001443D9">
        <w:rPr>
          <w:sz w:val="28"/>
        </w:rPr>
        <w:t>Р</w:t>
      </w:r>
      <w:r w:rsidRPr="001443D9">
        <w:rPr>
          <w:sz w:val="28"/>
          <w:vertAlign w:val="subscript"/>
        </w:rPr>
        <w:t>~</w:t>
      </w:r>
      <w:r w:rsidRPr="001443D9">
        <w:rPr>
          <w:sz w:val="28"/>
        </w:rPr>
        <w:t xml:space="preserve"> = 75 Вт</w:t>
      </w:r>
      <w:r w:rsidR="001443D9">
        <w:rPr>
          <w:sz w:val="28"/>
        </w:rPr>
        <w:t xml:space="preserve"> </w:t>
      </w:r>
      <w:r w:rsidRPr="001443D9">
        <w:rPr>
          <w:sz w:val="28"/>
        </w:rPr>
        <w:t>;</w:t>
      </w:r>
      <w:r w:rsidR="001443D9">
        <w:rPr>
          <w:sz w:val="28"/>
        </w:rPr>
        <w:t xml:space="preserve"> </w:t>
      </w:r>
      <w:r w:rsidRPr="001443D9">
        <w:rPr>
          <w:sz w:val="28"/>
        </w:rPr>
        <w:t>Кр = 2.5</w:t>
      </w:r>
    </w:p>
    <w:p w:rsidR="009B0529" w:rsidRPr="001443D9" w:rsidRDefault="009B0529" w:rsidP="001443D9">
      <w:pPr>
        <w:pStyle w:val="a3"/>
        <w:suppressAutoHyphens/>
        <w:rPr>
          <w:sz w:val="28"/>
        </w:rPr>
      </w:pPr>
    </w:p>
    <w:p w:rsidR="009B0529" w:rsidRPr="007F1987" w:rsidRDefault="00395B4D" w:rsidP="001443D9">
      <w:pPr>
        <w:pStyle w:val="1"/>
        <w:keepNext w:val="0"/>
        <w:suppressAutoHyphens/>
        <w:spacing w:before="0" w:after="0" w:line="360" w:lineRule="auto"/>
        <w:ind w:firstLine="709"/>
        <w:jc w:val="both"/>
        <w:rPr>
          <w:rFonts w:ascii="Times New Roman" w:hAnsi="Times New Roman" w:cs="Times New Roman"/>
          <w:snapToGrid w:val="0"/>
          <w:sz w:val="28"/>
        </w:rPr>
      </w:pPr>
      <w:bookmarkStart w:id="3" w:name="_Toc484280847"/>
      <w:r>
        <w:rPr>
          <w:rFonts w:ascii="Times New Roman" w:hAnsi="Times New Roman" w:cs="Times New Roman"/>
          <w:snapToGrid w:val="0"/>
          <w:sz w:val="28"/>
        </w:rPr>
        <w:br w:type="page"/>
      </w:r>
      <w:r w:rsidR="006E09DF" w:rsidRPr="001443D9">
        <w:rPr>
          <w:rFonts w:ascii="Times New Roman" w:hAnsi="Times New Roman" w:cs="Times New Roman"/>
          <w:snapToGrid w:val="0"/>
          <w:sz w:val="28"/>
        </w:rPr>
        <w:t>4</w:t>
      </w:r>
      <w:r w:rsidRPr="007F1987">
        <w:rPr>
          <w:rFonts w:ascii="Times New Roman" w:hAnsi="Times New Roman" w:cs="Times New Roman"/>
          <w:snapToGrid w:val="0"/>
          <w:sz w:val="28"/>
        </w:rPr>
        <w:t>.</w:t>
      </w:r>
      <w:r w:rsidR="00F85C3E" w:rsidRPr="001443D9">
        <w:rPr>
          <w:rFonts w:ascii="Times New Roman" w:hAnsi="Times New Roman" w:cs="Times New Roman"/>
          <w:snapToGrid w:val="0"/>
          <w:sz w:val="28"/>
        </w:rPr>
        <w:t xml:space="preserve"> </w:t>
      </w:r>
      <w:r w:rsidR="007C10A7" w:rsidRPr="001443D9">
        <w:rPr>
          <w:rFonts w:ascii="Times New Roman" w:hAnsi="Times New Roman" w:cs="Times New Roman"/>
          <w:sz w:val="28"/>
        </w:rPr>
        <w:t>Генератор с внешним возбуждением</w:t>
      </w:r>
      <w:bookmarkEnd w:id="3"/>
    </w:p>
    <w:p w:rsidR="009B0529" w:rsidRPr="00675CE0" w:rsidRDefault="009A015B" w:rsidP="001443D9">
      <w:pPr>
        <w:suppressAutoHyphens/>
        <w:spacing w:line="360" w:lineRule="auto"/>
        <w:ind w:firstLine="709"/>
        <w:jc w:val="both"/>
        <w:rPr>
          <w:snapToGrid w:val="0"/>
          <w:color w:val="FFFFFF"/>
          <w:sz w:val="28"/>
        </w:rPr>
      </w:pPr>
      <w:r w:rsidRPr="00675CE0">
        <w:rPr>
          <w:snapToGrid w:val="0"/>
          <w:color w:val="FFFFFF"/>
          <w:sz w:val="28"/>
        </w:rPr>
        <w:t>передатчик генератор кварцевый колебательный энергетический</w:t>
      </w:r>
    </w:p>
    <w:p w:rsidR="009B0529" w:rsidRPr="001443D9" w:rsidRDefault="00F85C3E" w:rsidP="001443D9">
      <w:pPr>
        <w:suppressAutoHyphens/>
        <w:spacing w:line="360" w:lineRule="auto"/>
        <w:ind w:firstLine="709"/>
        <w:jc w:val="both"/>
        <w:rPr>
          <w:snapToGrid w:val="0"/>
          <w:sz w:val="28"/>
        </w:rPr>
      </w:pPr>
      <w:r w:rsidRPr="001443D9">
        <w:rPr>
          <w:sz w:val="28"/>
        </w:rPr>
        <w:t>Генератор</w:t>
      </w:r>
      <w:r w:rsidR="001443D9">
        <w:rPr>
          <w:sz w:val="28"/>
        </w:rPr>
        <w:t xml:space="preserve"> </w:t>
      </w:r>
      <w:r w:rsidRPr="001443D9">
        <w:rPr>
          <w:sz w:val="28"/>
        </w:rPr>
        <w:t>с</w:t>
      </w:r>
      <w:r w:rsidR="001443D9">
        <w:rPr>
          <w:sz w:val="28"/>
        </w:rPr>
        <w:t xml:space="preserve"> </w:t>
      </w:r>
      <w:r w:rsidRPr="001443D9">
        <w:rPr>
          <w:sz w:val="28"/>
        </w:rPr>
        <w:t>внешним</w:t>
      </w:r>
      <w:r w:rsidR="001443D9">
        <w:rPr>
          <w:sz w:val="28"/>
        </w:rPr>
        <w:t xml:space="preserve"> </w:t>
      </w:r>
      <w:r w:rsidRPr="001443D9">
        <w:rPr>
          <w:sz w:val="28"/>
        </w:rPr>
        <w:t>возбуждением</w:t>
      </w:r>
      <w:r w:rsidR="001443D9">
        <w:rPr>
          <w:sz w:val="28"/>
        </w:rPr>
        <w:t xml:space="preserve"> </w:t>
      </w:r>
      <w:r w:rsidRPr="001443D9">
        <w:rPr>
          <w:sz w:val="28"/>
        </w:rPr>
        <w:t>(ГВВ)</w:t>
      </w:r>
      <w:r w:rsidR="001443D9">
        <w:rPr>
          <w:sz w:val="28"/>
        </w:rPr>
        <w:t xml:space="preserve"> </w:t>
      </w:r>
      <w:r w:rsidRPr="001443D9">
        <w:rPr>
          <w:sz w:val="28"/>
        </w:rPr>
        <w:t>относится к</w:t>
      </w:r>
      <w:r w:rsidR="001443D9">
        <w:rPr>
          <w:sz w:val="28"/>
        </w:rPr>
        <w:t xml:space="preserve"> </w:t>
      </w:r>
      <w:r w:rsidRPr="001443D9">
        <w:rPr>
          <w:sz w:val="28"/>
        </w:rPr>
        <w:t>классу</w:t>
      </w:r>
      <w:r w:rsidR="001443D9">
        <w:rPr>
          <w:sz w:val="28"/>
        </w:rPr>
        <w:t xml:space="preserve"> </w:t>
      </w:r>
      <w:r w:rsidRPr="001443D9">
        <w:rPr>
          <w:sz w:val="28"/>
        </w:rPr>
        <w:t xml:space="preserve">усилителей высокой </w:t>
      </w:r>
      <w:r w:rsidRPr="001443D9">
        <w:rPr>
          <w:snapToGrid w:val="0"/>
          <w:sz w:val="28"/>
        </w:rPr>
        <w:t>частоты</w:t>
      </w:r>
      <w:r w:rsidR="001443D9">
        <w:rPr>
          <w:snapToGrid w:val="0"/>
          <w:sz w:val="28"/>
        </w:rPr>
        <w:t xml:space="preserve"> </w:t>
      </w:r>
      <w:r w:rsidRPr="001443D9">
        <w:rPr>
          <w:snapToGrid w:val="0"/>
          <w:sz w:val="28"/>
        </w:rPr>
        <w:t>(ВЧ). В</w:t>
      </w:r>
      <w:r w:rsidR="001443D9">
        <w:rPr>
          <w:snapToGrid w:val="0"/>
          <w:sz w:val="28"/>
        </w:rPr>
        <w:t xml:space="preserve"> </w:t>
      </w:r>
      <w:r w:rsidRPr="001443D9">
        <w:rPr>
          <w:snapToGrid w:val="0"/>
          <w:sz w:val="28"/>
        </w:rPr>
        <w:t>отличие</w:t>
      </w:r>
      <w:r w:rsidR="001443D9">
        <w:rPr>
          <w:snapToGrid w:val="0"/>
          <w:sz w:val="28"/>
        </w:rPr>
        <w:t xml:space="preserve"> </w:t>
      </w:r>
      <w:r w:rsidRPr="001443D9">
        <w:rPr>
          <w:snapToGrid w:val="0"/>
          <w:sz w:val="28"/>
        </w:rPr>
        <w:t>от</w:t>
      </w:r>
      <w:r w:rsidR="001443D9">
        <w:rPr>
          <w:snapToGrid w:val="0"/>
          <w:sz w:val="28"/>
        </w:rPr>
        <w:t xml:space="preserve"> </w:t>
      </w:r>
      <w:r w:rsidRPr="001443D9">
        <w:rPr>
          <w:snapToGrid w:val="0"/>
          <w:sz w:val="28"/>
        </w:rPr>
        <w:t>малосигнальных</w:t>
      </w:r>
      <w:r w:rsidR="001443D9">
        <w:rPr>
          <w:snapToGrid w:val="0"/>
          <w:sz w:val="28"/>
        </w:rPr>
        <w:t xml:space="preserve"> </w:t>
      </w:r>
      <w:r w:rsidRPr="001443D9">
        <w:rPr>
          <w:snapToGrid w:val="0"/>
          <w:sz w:val="28"/>
        </w:rPr>
        <w:t>усилителей</w:t>
      </w:r>
      <w:r w:rsidR="001443D9">
        <w:rPr>
          <w:snapToGrid w:val="0"/>
          <w:sz w:val="28"/>
        </w:rPr>
        <w:t xml:space="preserve"> </w:t>
      </w:r>
      <w:r w:rsidRPr="001443D9">
        <w:rPr>
          <w:snapToGrid w:val="0"/>
          <w:sz w:val="28"/>
        </w:rPr>
        <w:t>ВЧ</w:t>
      </w:r>
      <w:r w:rsidR="001443D9">
        <w:rPr>
          <w:snapToGrid w:val="0"/>
          <w:sz w:val="28"/>
        </w:rPr>
        <w:t xml:space="preserve"> </w:t>
      </w:r>
      <w:r w:rsidRPr="001443D9">
        <w:rPr>
          <w:snapToGrid w:val="0"/>
          <w:sz w:val="28"/>
        </w:rPr>
        <w:t>ГВВ</w:t>
      </w:r>
      <w:r w:rsidR="001443D9">
        <w:rPr>
          <w:snapToGrid w:val="0"/>
          <w:sz w:val="28"/>
        </w:rPr>
        <w:t xml:space="preserve"> </w:t>
      </w:r>
      <w:r w:rsidRPr="001443D9">
        <w:rPr>
          <w:snapToGrid w:val="0"/>
          <w:sz w:val="28"/>
        </w:rPr>
        <w:t>имеет</w:t>
      </w:r>
      <w:r w:rsidR="001443D9">
        <w:rPr>
          <w:snapToGrid w:val="0"/>
          <w:sz w:val="28"/>
        </w:rPr>
        <w:t xml:space="preserve"> </w:t>
      </w:r>
      <w:r w:rsidRPr="001443D9">
        <w:rPr>
          <w:snapToGrid w:val="0"/>
          <w:sz w:val="28"/>
        </w:rPr>
        <w:t>дело</w:t>
      </w:r>
      <w:r w:rsidR="001443D9">
        <w:rPr>
          <w:snapToGrid w:val="0"/>
          <w:sz w:val="28"/>
        </w:rPr>
        <w:t xml:space="preserve"> </w:t>
      </w:r>
      <w:r w:rsidRPr="001443D9">
        <w:rPr>
          <w:snapToGrid w:val="0"/>
          <w:sz w:val="28"/>
        </w:rPr>
        <w:t>с большими</w:t>
      </w:r>
      <w:r w:rsidR="001443D9">
        <w:rPr>
          <w:snapToGrid w:val="0"/>
          <w:sz w:val="28"/>
        </w:rPr>
        <w:t xml:space="preserve"> </w:t>
      </w:r>
      <w:r w:rsidRPr="001443D9">
        <w:rPr>
          <w:snapToGrid w:val="0"/>
          <w:sz w:val="28"/>
        </w:rPr>
        <w:t>уровнями</w:t>
      </w:r>
      <w:r w:rsidR="001443D9">
        <w:rPr>
          <w:snapToGrid w:val="0"/>
          <w:sz w:val="28"/>
        </w:rPr>
        <w:t xml:space="preserve"> </w:t>
      </w:r>
      <w:r w:rsidRPr="001443D9">
        <w:rPr>
          <w:snapToGrid w:val="0"/>
          <w:sz w:val="28"/>
        </w:rPr>
        <w:t>сигналов, действующими</w:t>
      </w:r>
      <w:r w:rsidR="001443D9">
        <w:rPr>
          <w:snapToGrid w:val="0"/>
          <w:sz w:val="28"/>
        </w:rPr>
        <w:t xml:space="preserve"> </w:t>
      </w:r>
      <w:r w:rsidRPr="001443D9">
        <w:rPr>
          <w:snapToGrid w:val="0"/>
          <w:sz w:val="28"/>
        </w:rPr>
        <w:t>на</w:t>
      </w:r>
      <w:r w:rsidR="001443D9">
        <w:rPr>
          <w:snapToGrid w:val="0"/>
          <w:sz w:val="28"/>
        </w:rPr>
        <w:t xml:space="preserve"> </w:t>
      </w:r>
      <w:r w:rsidRPr="001443D9">
        <w:rPr>
          <w:snapToGrid w:val="0"/>
          <w:sz w:val="28"/>
        </w:rPr>
        <w:t>его</w:t>
      </w:r>
      <w:r w:rsidR="001443D9">
        <w:rPr>
          <w:snapToGrid w:val="0"/>
          <w:sz w:val="28"/>
        </w:rPr>
        <w:t xml:space="preserve"> </w:t>
      </w:r>
      <w:r w:rsidRPr="001443D9">
        <w:rPr>
          <w:snapToGrid w:val="0"/>
          <w:sz w:val="28"/>
        </w:rPr>
        <w:t>входе , и работает</w:t>
      </w:r>
      <w:r w:rsidR="001443D9">
        <w:rPr>
          <w:snapToGrid w:val="0"/>
          <w:sz w:val="28"/>
        </w:rPr>
        <w:t xml:space="preserve"> </w:t>
      </w:r>
      <w:r w:rsidRPr="001443D9">
        <w:rPr>
          <w:snapToGrid w:val="0"/>
          <w:sz w:val="28"/>
        </w:rPr>
        <w:t>как</w:t>
      </w:r>
      <w:r w:rsidR="001443D9">
        <w:rPr>
          <w:snapToGrid w:val="0"/>
          <w:sz w:val="28"/>
        </w:rPr>
        <w:t xml:space="preserve"> </w:t>
      </w:r>
      <w:r w:rsidRPr="001443D9">
        <w:rPr>
          <w:snapToGrid w:val="0"/>
          <w:sz w:val="28"/>
        </w:rPr>
        <w:t>в</w:t>
      </w:r>
      <w:r w:rsidR="001443D9">
        <w:rPr>
          <w:snapToGrid w:val="0"/>
          <w:sz w:val="28"/>
        </w:rPr>
        <w:t xml:space="preserve"> </w:t>
      </w:r>
      <w:r w:rsidRPr="001443D9">
        <w:rPr>
          <w:snapToGrid w:val="0"/>
          <w:sz w:val="28"/>
        </w:rPr>
        <w:t>линейном , так</w:t>
      </w:r>
      <w:r w:rsidR="001443D9">
        <w:rPr>
          <w:snapToGrid w:val="0"/>
          <w:sz w:val="28"/>
        </w:rPr>
        <w:t xml:space="preserve"> </w:t>
      </w:r>
      <w:r w:rsidRPr="001443D9">
        <w:rPr>
          <w:snapToGrid w:val="0"/>
          <w:sz w:val="28"/>
        </w:rPr>
        <w:t>и</w:t>
      </w:r>
      <w:r w:rsidR="001443D9">
        <w:rPr>
          <w:snapToGrid w:val="0"/>
          <w:sz w:val="28"/>
        </w:rPr>
        <w:t xml:space="preserve"> </w:t>
      </w:r>
      <w:r w:rsidRPr="001443D9">
        <w:rPr>
          <w:snapToGrid w:val="0"/>
          <w:sz w:val="28"/>
        </w:rPr>
        <w:t>нелинейном</w:t>
      </w:r>
      <w:r w:rsidR="001443D9">
        <w:rPr>
          <w:snapToGrid w:val="0"/>
          <w:sz w:val="28"/>
        </w:rPr>
        <w:t xml:space="preserve"> </w:t>
      </w:r>
      <w:r w:rsidRPr="001443D9">
        <w:rPr>
          <w:snapToGrid w:val="0"/>
          <w:sz w:val="28"/>
        </w:rPr>
        <w:t>режимах.</w:t>
      </w:r>
      <w:r w:rsidR="001443D9">
        <w:rPr>
          <w:snapToGrid w:val="0"/>
          <w:sz w:val="28"/>
        </w:rPr>
        <w:t xml:space="preserve"> </w:t>
      </w:r>
      <w:r w:rsidRPr="001443D9">
        <w:rPr>
          <w:snapToGrid w:val="0"/>
          <w:sz w:val="28"/>
        </w:rPr>
        <w:t>ГВВ</w:t>
      </w:r>
      <w:r w:rsidR="001443D9">
        <w:rPr>
          <w:snapToGrid w:val="0"/>
          <w:sz w:val="28"/>
        </w:rPr>
        <w:t xml:space="preserve"> </w:t>
      </w:r>
      <w:r w:rsidRPr="001443D9">
        <w:rPr>
          <w:snapToGrid w:val="0"/>
          <w:sz w:val="28"/>
        </w:rPr>
        <w:t>можно</w:t>
      </w:r>
      <w:r w:rsidR="001443D9">
        <w:rPr>
          <w:snapToGrid w:val="0"/>
          <w:sz w:val="28"/>
        </w:rPr>
        <w:t xml:space="preserve"> </w:t>
      </w:r>
      <w:r w:rsidRPr="001443D9">
        <w:rPr>
          <w:snapToGrid w:val="0"/>
          <w:sz w:val="28"/>
        </w:rPr>
        <w:t>рассматривать как</w:t>
      </w:r>
      <w:r w:rsidR="001443D9">
        <w:rPr>
          <w:snapToGrid w:val="0"/>
          <w:sz w:val="28"/>
        </w:rPr>
        <w:t xml:space="preserve"> </w:t>
      </w:r>
      <w:r w:rsidRPr="001443D9">
        <w:rPr>
          <w:snapToGrid w:val="0"/>
          <w:sz w:val="28"/>
        </w:rPr>
        <w:t>устройство , осуществляющее преобразование</w:t>
      </w:r>
      <w:r w:rsidR="001443D9">
        <w:rPr>
          <w:snapToGrid w:val="0"/>
          <w:sz w:val="28"/>
        </w:rPr>
        <w:t xml:space="preserve"> </w:t>
      </w:r>
      <w:r w:rsidRPr="001443D9">
        <w:rPr>
          <w:snapToGrid w:val="0"/>
          <w:sz w:val="28"/>
        </w:rPr>
        <w:t>энергии</w:t>
      </w:r>
      <w:r w:rsidR="001443D9">
        <w:rPr>
          <w:snapToGrid w:val="0"/>
          <w:sz w:val="28"/>
        </w:rPr>
        <w:t xml:space="preserve"> </w:t>
      </w:r>
      <w:r w:rsidRPr="001443D9">
        <w:rPr>
          <w:snapToGrid w:val="0"/>
          <w:sz w:val="28"/>
        </w:rPr>
        <w:t>источника</w:t>
      </w:r>
      <w:r w:rsidR="001443D9">
        <w:rPr>
          <w:snapToGrid w:val="0"/>
          <w:sz w:val="28"/>
        </w:rPr>
        <w:t xml:space="preserve"> </w:t>
      </w:r>
      <w:r w:rsidRPr="001443D9">
        <w:rPr>
          <w:snapToGrid w:val="0"/>
          <w:sz w:val="28"/>
        </w:rPr>
        <w:t>питания</w:t>
      </w:r>
      <w:r w:rsidR="001443D9">
        <w:rPr>
          <w:snapToGrid w:val="0"/>
          <w:sz w:val="28"/>
        </w:rPr>
        <w:t xml:space="preserve"> </w:t>
      </w:r>
      <w:r w:rsidRPr="001443D9">
        <w:rPr>
          <w:snapToGrid w:val="0"/>
          <w:sz w:val="28"/>
        </w:rPr>
        <w:t>в</w:t>
      </w:r>
      <w:r w:rsidR="001443D9">
        <w:rPr>
          <w:snapToGrid w:val="0"/>
          <w:sz w:val="28"/>
        </w:rPr>
        <w:t xml:space="preserve"> </w:t>
      </w:r>
      <w:r w:rsidRPr="001443D9">
        <w:rPr>
          <w:snapToGrid w:val="0"/>
          <w:sz w:val="28"/>
        </w:rPr>
        <w:t>ВЧ</w:t>
      </w:r>
      <w:r w:rsidR="001443D9">
        <w:rPr>
          <w:snapToGrid w:val="0"/>
          <w:sz w:val="28"/>
        </w:rPr>
        <w:t xml:space="preserve"> </w:t>
      </w:r>
      <w:r w:rsidRPr="001443D9">
        <w:rPr>
          <w:snapToGrid w:val="0"/>
          <w:sz w:val="28"/>
        </w:rPr>
        <w:t>энергию</w:t>
      </w:r>
      <w:r w:rsidR="001443D9">
        <w:rPr>
          <w:snapToGrid w:val="0"/>
          <w:sz w:val="28"/>
        </w:rPr>
        <w:t xml:space="preserve"> </w:t>
      </w:r>
      <w:r w:rsidRPr="001443D9">
        <w:rPr>
          <w:snapToGrid w:val="0"/>
          <w:sz w:val="28"/>
        </w:rPr>
        <w:t>с</w:t>
      </w:r>
      <w:r w:rsidR="001443D9">
        <w:rPr>
          <w:snapToGrid w:val="0"/>
          <w:sz w:val="28"/>
        </w:rPr>
        <w:t xml:space="preserve"> </w:t>
      </w:r>
      <w:r w:rsidRPr="001443D9">
        <w:rPr>
          <w:snapToGrid w:val="0"/>
          <w:sz w:val="28"/>
        </w:rPr>
        <w:t>достаточно</w:t>
      </w:r>
      <w:r w:rsidR="001443D9">
        <w:rPr>
          <w:snapToGrid w:val="0"/>
          <w:sz w:val="28"/>
        </w:rPr>
        <w:t xml:space="preserve"> </w:t>
      </w:r>
      <w:r w:rsidRPr="001443D9">
        <w:rPr>
          <w:snapToGrid w:val="0"/>
          <w:sz w:val="28"/>
        </w:rPr>
        <w:t>высоким</w:t>
      </w:r>
      <w:r w:rsidR="001443D9">
        <w:rPr>
          <w:snapToGrid w:val="0"/>
          <w:sz w:val="28"/>
        </w:rPr>
        <w:t xml:space="preserve"> </w:t>
      </w:r>
      <w:r w:rsidRPr="001443D9">
        <w:rPr>
          <w:snapToGrid w:val="0"/>
          <w:sz w:val="28"/>
        </w:rPr>
        <w:t>КПД и</w:t>
      </w:r>
      <w:r w:rsidR="001443D9">
        <w:rPr>
          <w:snapToGrid w:val="0"/>
          <w:sz w:val="28"/>
        </w:rPr>
        <w:t xml:space="preserve"> </w:t>
      </w:r>
      <w:r w:rsidRPr="001443D9">
        <w:rPr>
          <w:snapToGrid w:val="0"/>
          <w:sz w:val="28"/>
        </w:rPr>
        <w:t>управляемое</w:t>
      </w:r>
      <w:r w:rsidR="001443D9">
        <w:rPr>
          <w:snapToGrid w:val="0"/>
          <w:sz w:val="28"/>
        </w:rPr>
        <w:t xml:space="preserve"> </w:t>
      </w:r>
      <w:r w:rsidRPr="001443D9">
        <w:rPr>
          <w:snapToGrid w:val="0"/>
          <w:sz w:val="28"/>
        </w:rPr>
        <w:t>внешним</w:t>
      </w:r>
      <w:r w:rsidR="001443D9">
        <w:rPr>
          <w:snapToGrid w:val="0"/>
          <w:sz w:val="28"/>
        </w:rPr>
        <w:t xml:space="preserve"> </w:t>
      </w:r>
      <w:r w:rsidRPr="001443D9">
        <w:rPr>
          <w:snapToGrid w:val="0"/>
          <w:sz w:val="28"/>
        </w:rPr>
        <w:t>высокочастотным</w:t>
      </w:r>
      <w:r w:rsidR="001443D9">
        <w:rPr>
          <w:snapToGrid w:val="0"/>
          <w:sz w:val="28"/>
        </w:rPr>
        <w:t xml:space="preserve"> </w:t>
      </w:r>
      <w:r w:rsidRPr="001443D9">
        <w:rPr>
          <w:snapToGrid w:val="0"/>
          <w:sz w:val="28"/>
        </w:rPr>
        <w:t>сигналом.</w:t>
      </w:r>
    </w:p>
    <w:p w:rsidR="009B0529" w:rsidRPr="001443D9" w:rsidRDefault="00F85C3E" w:rsidP="001443D9">
      <w:pPr>
        <w:pStyle w:val="33"/>
        <w:suppressAutoHyphens/>
        <w:rPr>
          <w:color w:val="auto"/>
          <w:sz w:val="28"/>
        </w:rPr>
      </w:pPr>
      <w:r w:rsidRPr="001443D9">
        <w:rPr>
          <w:color w:val="auto"/>
          <w:sz w:val="28"/>
        </w:rPr>
        <w:t>В</w:t>
      </w:r>
      <w:r w:rsidR="001443D9">
        <w:rPr>
          <w:color w:val="auto"/>
          <w:sz w:val="28"/>
        </w:rPr>
        <w:t xml:space="preserve"> </w:t>
      </w:r>
      <w:r w:rsidRPr="001443D9">
        <w:rPr>
          <w:color w:val="auto"/>
          <w:sz w:val="28"/>
        </w:rPr>
        <w:t>диапазонах</w:t>
      </w:r>
      <w:r w:rsidR="001443D9">
        <w:rPr>
          <w:color w:val="auto"/>
          <w:sz w:val="28"/>
        </w:rPr>
        <w:t xml:space="preserve"> </w:t>
      </w:r>
      <w:r w:rsidRPr="001443D9">
        <w:rPr>
          <w:color w:val="auto"/>
          <w:sz w:val="28"/>
        </w:rPr>
        <w:t>ДВ , СВ , КВ , УКВ , СВЧ</w:t>
      </w:r>
      <w:r w:rsidR="001443D9">
        <w:rPr>
          <w:color w:val="auto"/>
          <w:sz w:val="28"/>
        </w:rPr>
        <w:t xml:space="preserve"> </w:t>
      </w:r>
      <w:r w:rsidRPr="001443D9">
        <w:rPr>
          <w:color w:val="auto"/>
          <w:sz w:val="28"/>
        </w:rPr>
        <w:t>широкое</w:t>
      </w:r>
      <w:r w:rsidR="001443D9">
        <w:rPr>
          <w:color w:val="auto"/>
          <w:sz w:val="28"/>
        </w:rPr>
        <w:t xml:space="preserve"> </w:t>
      </w:r>
      <w:r w:rsidRPr="001443D9">
        <w:rPr>
          <w:color w:val="auto"/>
          <w:sz w:val="28"/>
        </w:rPr>
        <w:t>применение</w:t>
      </w:r>
      <w:r w:rsidR="001443D9">
        <w:rPr>
          <w:color w:val="auto"/>
          <w:sz w:val="28"/>
        </w:rPr>
        <w:t xml:space="preserve"> </w:t>
      </w:r>
      <w:r w:rsidRPr="001443D9">
        <w:rPr>
          <w:color w:val="auto"/>
          <w:sz w:val="28"/>
        </w:rPr>
        <w:t>при</w:t>
      </w:r>
      <w:r w:rsidR="001443D9">
        <w:rPr>
          <w:color w:val="auto"/>
          <w:sz w:val="28"/>
        </w:rPr>
        <w:t xml:space="preserve"> </w:t>
      </w:r>
      <w:r w:rsidRPr="001443D9">
        <w:rPr>
          <w:color w:val="auto"/>
          <w:sz w:val="28"/>
        </w:rPr>
        <w:t>создании</w:t>
      </w:r>
      <w:r w:rsidR="001443D9">
        <w:rPr>
          <w:color w:val="auto"/>
          <w:sz w:val="28"/>
        </w:rPr>
        <w:t xml:space="preserve"> </w:t>
      </w:r>
      <w:r w:rsidRPr="001443D9">
        <w:rPr>
          <w:color w:val="auto"/>
          <w:sz w:val="28"/>
        </w:rPr>
        <w:t>ГВВ находят</w:t>
      </w:r>
      <w:r w:rsidR="001443D9">
        <w:rPr>
          <w:color w:val="auto"/>
          <w:sz w:val="28"/>
        </w:rPr>
        <w:t xml:space="preserve"> </w:t>
      </w:r>
      <w:r w:rsidRPr="001443D9">
        <w:rPr>
          <w:color w:val="auto"/>
          <w:sz w:val="28"/>
        </w:rPr>
        <w:t>различные</w:t>
      </w:r>
      <w:r w:rsidR="001443D9">
        <w:rPr>
          <w:color w:val="auto"/>
          <w:sz w:val="28"/>
        </w:rPr>
        <w:t xml:space="preserve"> </w:t>
      </w:r>
      <w:r w:rsidRPr="001443D9">
        <w:rPr>
          <w:color w:val="auto"/>
          <w:sz w:val="28"/>
        </w:rPr>
        <w:t>типы</w:t>
      </w:r>
      <w:r w:rsidR="001443D9">
        <w:rPr>
          <w:color w:val="auto"/>
          <w:sz w:val="28"/>
        </w:rPr>
        <w:t xml:space="preserve"> </w:t>
      </w:r>
      <w:r w:rsidRPr="001443D9">
        <w:rPr>
          <w:color w:val="auto"/>
          <w:sz w:val="28"/>
        </w:rPr>
        <w:t>транзисторов</w:t>
      </w:r>
      <w:r w:rsidR="001443D9">
        <w:rPr>
          <w:color w:val="auto"/>
          <w:sz w:val="28"/>
        </w:rPr>
        <w:t xml:space="preserve"> </w:t>
      </w:r>
      <w:r w:rsidRPr="001443D9">
        <w:rPr>
          <w:color w:val="auto"/>
          <w:sz w:val="28"/>
        </w:rPr>
        <w:t>и</w:t>
      </w:r>
      <w:r w:rsidR="001443D9">
        <w:rPr>
          <w:color w:val="auto"/>
          <w:sz w:val="28"/>
        </w:rPr>
        <w:t xml:space="preserve"> </w:t>
      </w:r>
      <w:r w:rsidRPr="001443D9">
        <w:rPr>
          <w:color w:val="auto"/>
          <w:sz w:val="28"/>
        </w:rPr>
        <w:t>ламп. Верхняя</w:t>
      </w:r>
      <w:r w:rsidR="001443D9">
        <w:rPr>
          <w:color w:val="auto"/>
          <w:sz w:val="28"/>
        </w:rPr>
        <w:t xml:space="preserve"> </w:t>
      </w:r>
      <w:r w:rsidRPr="001443D9">
        <w:rPr>
          <w:color w:val="auto"/>
          <w:sz w:val="28"/>
        </w:rPr>
        <w:t>частотная</w:t>
      </w:r>
      <w:r w:rsidR="001443D9">
        <w:rPr>
          <w:color w:val="auto"/>
          <w:sz w:val="28"/>
        </w:rPr>
        <w:t xml:space="preserve"> </w:t>
      </w:r>
      <w:r w:rsidRPr="001443D9">
        <w:rPr>
          <w:color w:val="auto"/>
          <w:sz w:val="28"/>
        </w:rPr>
        <w:t>граница</w:t>
      </w:r>
      <w:r w:rsidR="001443D9">
        <w:rPr>
          <w:color w:val="auto"/>
          <w:sz w:val="28"/>
        </w:rPr>
        <w:t xml:space="preserve"> </w:t>
      </w:r>
      <w:r w:rsidRPr="001443D9">
        <w:rPr>
          <w:color w:val="auto"/>
          <w:sz w:val="28"/>
        </w:rPr>
        <w:t>их применения</w:t>
      </w:r>
      <w:r w:rsidR="001443D9">
        <w:rPr>
          <w:color w:val="auto"/>
          <w:sz w:val="28"/>
        </w:rPr>
        <w:t xml:space="preserve"> </w:t>
      </w:r>
      <w:r w:rsidRPr="001443D9">
        <w:rPr>
          <w:color w:val="auto"/>
          <w:sz w:val="28"/>
        </w:rPr>
        <w:t>достигает</w:t>
      </w:r>
      <w:r w:rsidR="001443D9">
        <w:rPr>
          <w:color w:val="auto"/>
          <w:sz w:val="28"/>
        </w:rPr>
        <w:t xml:space="preserve"> </w:t>
      </w:r>
      <w:r w:rsidRPr="001443D9">
        <w:rPr>
          <w:color w:val="auto"/>
          <w:sz w:val="28"/>
        </w:rPr>
        <w:t>50 ГГц ( и</w:t>
      </w:r>
      <w:r w:rsidR="001443D9">
        <w:rPr>
          <w:color w:val="auto"/>
          <w:sz w:val="28"/>
        </w:rPr>
        <w:t xml:space="preserve"> </w:t>
      </w:r>
      <w:r w:rsidRPr="001443D9">
        <w:rPr>
          <w:color w:val="auto"/>
          <w:sz w:val="28"/>
        </w:rPr>
        <w:t>выше ) и</w:t>
      </w:r>
      <w:r w:rsidR="001443D9">
        <w:rPr>
          <w:color w:val="auto"/>
          <w:sz w:val="28"/>
        </w:rPr>
        <w:t xml:space="preserve"> </w:t>
      </w:r>
      <w:r w:rsidRPr="001443D9">
        <w:rPr>
          <w:color w:val="auto"/>
          <w:sz w:val="28"/>
        </w:rPr>
        <w:t>имеет</w:t>
      </w:r>
      <w:r w:rsidR="001443D9">
        <w:rPr>
          <w:color w:val="auto"/>
          <w:sz w:val="28"/>
        </w:rPr>
        <w:t xml:space="preserve"> </w:t>
      </w:r>
      <w:r w:rsidRPr="001443D9">
        <w:rPr>
          <w:color w:val="auto"/>
          <w:sz w:val="28"/>
        </w:rPr>
        <w:t>тенденцию</w:t>
      </w:r>
      <w:r w:rsidR="001443D9">
        <w:rPr>
          <w:color w:val="auto"/>
          <w:sz w:val="28"/>
        </w:rPr>
        <w:t xml:space="preserve"> </w:t>
      </w:r>
      <w:r w:rsidRPr="001443D9">
        <w:rPr>
          <w:color w:val="auto"/>
          <w:sz w:val="28"/>
        </w:rPr>
        <w:t>к</w:t>
      </w:r>
      <w:r w:rsidR="001443D9">
        <w:rPr>
          <w:color w:val="auto"/>
          <w:sz w:val="28"/>
        </w:rPr>
        <w:t xml:space="preserve"> </w:t>
      </w:r>
      <w:r w:rsidRPr="001443D9">
        <w:rPr>
          <w:color w:val="auto"/>
          <w:sz w:val="28"/>
        </w:rPr>
        <w:t>росту.</w:t>
      </w:r>
      <w:r w:rsidR="001443D9">
        <w:rPr>
          <w:color w:val="auto"/>
          <w:sz w:val="28"/>
        </w:rPr>
        <w:t xml:space="preserve"> </w:t>
      </w:r>
      <w:r w:rsidRPr="001443D9">
        <w:rPr>
          <w:color w:val="auto"/>
          <w:sz w:val="28"/>
        </w:rPr>
        <w:t>ГВВ, выполненные</w:t>
      </w:r>
      <w:r w:rsidR="001443D9">
        <w:rPr>
          <w:color w:val="auto"/>
          <w:sz w:val="28"/>
        </w:rPr>
        <w:t xml:space="preserve"> </w:t>
      </w:r>
      <w:r w:rsidRPr="001443D9">
        <w:rPr>
          <w:color w:val="auto"/>
          <w:sz w:val="28"/>
        </w:rPr>
        <w:t>на</w:t>
      </w:r>
      <w:r w:rsidR="001443D9">
        <w:rPr>
          <w:color w:val="auto"/>
          <w:sz w:val="28"/>
        </w:rPr>
        <w:t xml:space="preserve"> </w:t>
      </w:r>
      <w:r w:rsidRPr="001443D9">
        <w:rPr>
          <w:color w:val="auto"/>
          <w:sz w:val="28"/>
        </w:rPr>
        <w:t>лампах</w:t>
      </w:r>
      <w:r w:rsidR="001443D9">
        <w:rPr>
          <w:color w:val="auto"/>
          <w:sz w:val="28"/>
        </w:rPr>
        <w:t xml:space="preserve"> </w:t>
      </w:r>
      <w:r w:rsidRPr="001443D9">
        <w:rPr>
          <w:color w:val="auto"/>
          <w:sz w:val="28"/>
        </w:rPr>
        <w:t>и</w:t>
      </w:r>
      <w:r w:rsidR="001443D9">
        <w:rPr>
          <w:color w:val="auto"/>
          <w:sz w:val="28"/>
        </w:rPr>
        <w:t xml:space="preserve"> </w:t>
      </w:r>
      <w:r w:rsidRPr="001443D9">
        <w:rPr>
          <w:color w:val="auto"/>
          <w:sz w:val="28"/>
        </w:rPr>
        <w:t>транзисторах , имеют</w:t>
      </w:r>
      <w:r w:rsidR="001443D9">
        <w:rPr>
          <w:color w:val="auto"/>
          <w:sz w:val="28"/>
        </w:rPr>
        <w:t xml:space="preserve"> </w:t>
      </w:r>
      <w:r w:rsidRPr="001443D9">
        <w:rPr>
          <w:color w:val="auto"/>
          <w:sz w:val="28"/>
        </w:rPr>
        <w:t>много</w:t>
      </w:r>
      <w:r w:rsidR="001443D9">
        <w:rPr>
          <w:color w:val="auto"/>
          <w:sz w:val="28"/>
        </w:rPr>
        <w:t xml:space="preserve"> </w:t>
      </w:r>
      <w:r w:rsidRPr="001443D9">
        <w:rPr>
          <w:color w:val="auto"/>
          <w:sz w:val="28"/>
        </w:rPr>
        <w:t>общих</w:t>
      </w:r>
      <w:r w:rsidR="001443D9">
        <w:rPr>
          <w:color w:val="auto"/>
          <w:sz w:val="28"/>
        </w:rPr>
        <w:t xml:space="preserve"> </w:t>
      </w:r>
      <w:r w:rsidRPr="001443D9">
        <w:rPr>
          <w:color w:val="auto"/>
          <w:sz w:val="28"/>
        </w:rPr>
        <w:t>признаков , т.к.</w:t>
      </w:r>
      <w:r w:rsidR="001443D9">
        <w:rPr>
          <w:color w:val="auto"/>
          <w:sz w:val="28"/>
        </w:rPr>
        <w:t xml:space="preserve"> </w:t>
      </w:r>
      <w:r w:rsidRPr="001443D9">
        <w:rPr>
          <w:color w:val="auto"/>
          <w:sz w:val="28"/>
        </w:rPr>
        <w:t>решают</w:t>
      </w:r>
      <w:r w:rsidR="001443D9">
        <w:rPr>
          <w:color w:val="auto"/>
          <w:sz w:val="28"/>
        </w:rPr>
        <w:t xml:space="preserve"> </w:t>
      </w:r>
      <w:r w:rsidRPr="001443D9">
        <w:rPr>
          <w:color w:val="auto"/>
          <w:sz w:val="28"/>
        </w:rPr>
        <w:t>задачу получения</w:t>
      </w:r>
      <w:r w:rsidR="001443D9">
        <w:rPr>
          <w:color w:val="auto"/>
          <w:sz w:val="28"/>
        </w:rPr>
        <w:t xml:space="preserve"> </w:t>
      </w:r>
      <w:r w:rsidRPr="001443D9">
        <w:rPr>
          <w:color w:val="auto"/>
          <w:sz w:val="28"/>
        </w:rPr>
        <w:t>требуемой</w:t>
      </w:r>
      <w:r w:rsidR="001443D9">
        <w:rPr>
          <w:color w:val="auto"/>
          <w:sz w:val="28"/>
        </w:rPr>
        <w:t xml:space="preserve"> </w:t>
      </w:r>
      <w:r w:rsidRPr="001443D9">
        <w:rPr>
          <w:color w:val="auto"/>
          <w:sz w:val="28"/>
        </w:rPr>
        <w:t>мощности</w:t>
      </w:r>
      <w:r w:rsidR="001443D9">
        <w:rPr>
          <w:color w:val="auto"/>
          <w:sz w:val="28"/>
        </w:rPr>
        <w:t xml:space="preserve"> </w:t>
      </w:r>
      <w:r w:rsidRPr="001443D9">
        <w:rPr>
          <w:color w:val="auto"/>
          <w:sz w:val="28"/>
        </w:rPr>
        <w:t>ВЧ</w:t>
      </w:r>
      <w:r w:rsidR="001443D9">
        <w:rPr>
          <w:color w:val="auto"/>
          <w:sz w:val="28"/>
        </w:rPr>
        <w:t xml:space="preserve"> </w:t>
      </w:r>
      <w:r w:rsidRPr="001443D9">
        <w:rPr>
          <w:color w:val="auto"/>
          <w:sz w:val="28"/>
        </w:rPr>
        <w:t>колебаний</w:t>
      </w:r>
      <w:r w:rsidR="001443D9">
        <w:rPr>
          <w:color w:val="auto"/>
          <w:sz w:val="28"/>
        </w:rPr>
        <w:t xml:space="preserve"> </w:t>
      </w:r>
      <w:r w:rsidRPr="001443D9">
        <w:rPr>
          <w:color w:val="auto"/>
          <w:sz w:val="28"/>
        </w:rPr>
        <w:t>в</w:t>
      </w:r>
      <w:r w:rsidR="001443D9">
        <w:rPr>
          <w:color w:val="auto"/>
          <w:sz w:val="28"/>
        </w:rPr>
        <w:t xml:space="preserve"> </w:t>
      </w:r>
      <w:r w:rsidRPr="001443D9">
        <w:rPr>
          <w:color w:val="auto"/>
          <w:sz w:val="28"/>
        </w:rPr>
        <w:t>нагрузке.</w:t>
      </w:r>
    </w:p>
    <w:p w:rsidR="009B0529" w:rsidRPr="001443D9" w:rsidRDefault="00F85C3E" w:rsidP="001443D9">
      <w:pPr>
        <w:suppressAutoHyphens/>
        <w:spacing w:line="360" w:lineRule="auto"/>
        <w:ind w:firstLine="709"/>
        <w:jc w:val="both"/>
        <w:rPr>
          <w:snapToGrid w:val="0"/>
          <w:sz w:val="28"/>
        </w:rPr>
      </w:pPr>
      <w:r w:rsidRPr="001443D9">
        <w:rPr>
          <w:snapToGrid w:val="0"/>
          <w:sz w:val="28"/>
        </w:rPr>
        <w:t>Вместе</w:t>
      </w:r>
      <w:r w:rsidR="001443D9">
        <w:rPr>
          <w:snapToGrid w:val="0"/>
          <w:sz w:val="28"/>
        </w:rPr>
        <w:t xml:space="preserve"> </w:t>
      </w:r>
      <w:r w:rsidRPr="001443D9">
        <w:rPr>
          <w:snapToGrid w:val="0"/>
          <w:sz w:val="28"/>
        </w:rPr>
        <w:t>с</w:t>
      </w:r>
      <w:r w:rsidR="001443D9">
        <w:rPr>
          <w:snapToGrid w:val="0"/>
          <w:sz w:val="28"/>
        </w:rPr>
        <w:t xml:space="preserve"> </w:t>
      </w:r>
      <w:r w:rsidRPr="001443D9">
        <w:rPr>
          <w:snapToGrid w:val="0"/>
          <w:sz w:val="28"/>
        </w:rPr>
        <w:t>тем</w:t>
      </w:r>
      <w:r w:rsidR="001443D9">
        <w:rPr>
          <w:snapToGrid w:val="0"/>
          <w:sz w:val="28"/>
        </w:rPr>
        <w:t xml:space="preserve"> </w:t>
      </w:r>
      <w:r w:rsidRPr="001443D9">
        <w:rPr>
          <w:snapToGrid w:val="0"/>
          <w:sz w:val="28"/>
        </w:rPr>
        <w:t>ламповые</w:t>
      </w:r>
      <w:r w:rsidR="001443D9">
        <w:rPr>
          <w:snapToGrid w:val="0"/>
          <w:sz w:val="28"/>
        </w:rPr>
        <w:t xml:space="preserve"> </w:t>
      </w:r>
      <w:r w:rsidRPr="001443D9">
        <w:rPr>
          <w:snapToGrid w:val="0"/>
          <w:sz w:val="28"/>
        </w:rPr>
        <w:t>и</w:t>
      </w:r>
      <w:r w:rsidR="001443D9">
        <w:rPr>
          <w:snapToGrid w:val="0"/>
          <w:sz w:val="28"/>
        </w:rPr>
        <w:t xml:space="preserve"> </w:t>
      </w:r>
      <w:r w:rsidRPr="001443D9">
        <w:rPr>
          <w:snapToGrid w:val="0"/>
          <w:sz w:val="28"/>
        </w:rPr>
        <w:t>транзисторные</w:t>
      </w:r>
      <w:r w:rsidR="001443D9">
        <w:rPr>
          <w:snapToGrid w:val="0"/>
          <w:sz w:val="28"/>
        </w:rPr>
        <w:t xml:space="preserve"> </w:t>
      </w:r>
      <w:r w:rsidRPr="001443D9">
        <w:rPr>
          <w:snapToGrid w:val="0"/>
          <w:sz w:val="28"/>
        </w:rPr>
        <w:t>ГВВ</w:t>
      </w:r>
      <w:r w:rsidR="001443D9">
        <w:rPr>
          <w:snapToGrid w:val="0"/>
          <w:sz w:val="28"/>
        </w:rPr>
        <w:t xml:space="preserve"> </w:t>
      </w:r>
      <w:r w:rsidRPr="001443D9">
        <w:rPr>
          <w:snapToGrid w:val="0"/>
          <w:sz w:val="28"/>
        </w:rPr>
        <w:t>обладают</w:t>
      </w:r>
      <w:r w:rsidR="001443D9">
        <w:rPr>
          <w:snapToGrid w:val="0"/>
          <w:sz w:val="28"/>
        </w:rPr>
        <w:t xml:space="preserve"> </w:t>
      </w:r>
      <w:r w:rsidRPr="001443D9">
        <w:rPr>
          <w:snapToGrid w:val="0"/>
          <w:sz w:val="28"/>
        </w:rPr>
        <w:t>рядом</w:t>
      </w:r>
      <w:r w:rsidR="001443D9">
        <w:rPr>
          <w:snapToGrid w:val="0"/>
          <w:sz w:val="28"/>
        </w:rPr>
        <w:t xml:space="preserve"> </w:t>
      </w:r>
      <w:r w:rsidRPr="001443D9">
        <w:rPr>
          <w:snapToGrid w:val="0"/>
          <w:sz w:val="28"/>
        </w:rPr>
        <w:t>существенных отличий.</w:t>
      </w:r>
      <w:r w:rsidR="001443D9">
        <w:rPr>
          <w:snapToGrid w:val="0"/>
          <w:sz w:val="28"/>
        </w:rPr>
        <w:t xml:space="preserve"> </w:t>
      </w:r>
      <w:r w:rsidRPr="001443D9">
        <w:rPr>
          <w:snapToGrid w:val="0"/>
          <w:sz w:val="28"/>
        </w:rPr>
        <w:t>Причина</w:t>
      </w:r>
      <w:r w:rsidR="001443D9">
        <w:rPr>
          <w:snapToGrid w:val="0"/>
          <w:sz w:val="28"/>
        </w:rPr>
        <w:t xml:space="preserve"> </w:t>
      </w:r>
      <w:r w:rsidRPr="001443D9">
        <w:rPr>
          <w:snapToGrid w:val="0"/>
          <w:sz w:val="28"/>
        </w:rPr>
        <w:t>этого</w:t>
      </w:r>
      <w:r w:rsidR="001443D9">
        <w:rPr>
          <w:snapToGrid w:val="0"/>
          <w:sz w:val="28"/>
        </w:rPr>
        <w:t xml:space="preserve"> </w:t>
      </w:r>
      <w:r w:rsidRPr="001443D9">
        <w:rPr>
          <w:snapToGrid w:val="0"/>
          <w:sz w:val="28"/>
        </w:rPr>
        <w:t>кроется</w:t>
      </w:r>
      <w:r w:rsidR="001443D9">
        <w:rPr>
          <w:snapToGrid w:val="0"/>
          <w:sz w:val="28"/>
        </w:rPr>
        <w:t xml:space="preserve"> </w:t>
      </w:r>
      <w:r w:rsidRPr="001443D9">
        <w:rPr>
          <w:snapToGrid w:val="0"/>
          <w:sz w:val="28"/>
        </w:rPr>
        <w:t>в</w:t>
      </w:r>
      <w:r w:rsidR="001443D9">
        <w:rPr>
          <w:snapToGrid w:val="0"/>
          <w:sz w:val="28"/>
        </w:rPr>
        <w:t xml:space="preserve"> </w:t>
      </w:r>
      <w:r w:rsidRPr="001443D9">
        <w:rPr>
          <w:snapToGrid w:val="0"/>
          <w:sz w:val="28"/>
        </w:rPr>
        <w:t>различии</w:t>
      </w:r>
      <w:r w:rsidR="001443D9">
        <w:rPr>
          <w:snapToGrid w:val="0"/>
          <w:sz w:val="28"/>
        </w:rPr>
        <w:t xml:space="preserve"> </w:t>
      </w:r>
      <w:r w:rsidRPr="001443D9">
        <w:rPr>
          <w:snapToGrid w:val="0"/>
          <w:sz w:val="28"/>
        </w:rPr>
        <w:t>физических</w:t>
      </w:r>
      <w:r w:rsidR="001443D9">
        <w:rPr>
          <w:snapToGrid w:val="0"/>
          <w:sz w:val="28"/>
        </w:rPr>
        <w:t xml:space="preserve"> </w:t>
      </w:r>
      <w:r w:rsidRPr="001443D9">
        <w:rPr>
          <w:snapToGrid w:val="0"/>
          <w:sz w:val="28"/>
        </w:rPr>
        <w:t>процессов</w:t>
      </w:r>
      <w:r w:rsidR="001443D9">
        <w:rPr>
          <w:snapToGrid w:val="0"/>
          <w:sz w:val="28"/>
        </w:rPr>
        <w:t xml:space="preserve"> </w:t>
      </w:r>
      <w:r w:rsidRPr="001443D9">
        <w:rPr>
          <w:snapToGrid w:val="0"/>
          <w:sz w:val="28"/>
        </w:rPr>
        <w:t>протекающих</w:t>
      </w:r>
      <w:r w:rsidR="001443D9">
        <w:rPr>
          <w:snapToGrid w:val="0"/>
          <w:sz w:val="28"/>
        </w:rPr>
        <w:t xml:space="preserve"> </w:t>
      </w:r>
      <w:r w:rsidRPr="001443D9">
        <w:rPr>
          <w:snapToGrid w:val="0"/>
          <w:sz w:val="28"/>
        </w:rPr>
        <w:t>в указанных</w:t>
      </w:r>
      <w:r w:rsidR="001443D9">
        <w:rPr>
          <w:snapToGrid w:val="0"/>
          <w:sz w:val="28"/>
        </w:rPr>
        <w:t xml:space="preserve"> </w:t>
      </w:r>
      <w:r w:rsidRPr="001443D9">
        <w:rPr>
          <w:snapToGrid w:val="0"/>
          <w:sz w:val="28"/>
        </w:rPr>
        <w:t>типах</w:t>
      </w:r>
      <w:r w:rsidR="001443D9">
        <w:rPr>
          <w:snapToGrid w:val="0"/>
          <w:sz w:val="28"/>
        </w:rPr>
        <w:t xml:space="preserve"> </w:t>
      </w:r>
      <w:r w:rsidRPr="001443D9">
        <w:rPr>
          <w:snapToGrid w:val="0"/>
          <w:sz w:val="28"/>
        </w:rPr>
        <w:t>активных</w:t>
      </w:r>
      <w:r w:rsidR="001443D9">
        <w:rPr>
          <w:snapToGrid w:val="0"/>
          <w:sz w:val="28"/>
        </w:rPr>
        <w:t xml:space="preserve"> </w:t>
      </w:r>
      <w:r w:rsidRPr="001443D9">
        <w:rPr>
          <w:snapToGrid w:val="0"/>
          <w:sz w:val="28"/>
        </w:rPr>
        <w:t>элементов (АЭ).</w:t>
      </w:r>
    </w:p>
    <w:p w:rsidR="009B0529" w:rsidRPr="001443D9" w:rsidRDefault="00F85C3E" w:rsidP="001443D9">
      <w:pPr>
        <w:suppressAutoHyphens/>
        <w:spacing w:line="360" w:lineRule="auto"/>
        <w:ind w:firstLine="709"/>
        <w:jc w:val="both"/>
        <w:rPr>
          <w:snapToGrid w:val="0"/>
          <w:sz w:val="28"/>
        </w:rPr>
      </w:pPr>
      <w:r w:rsidRPr="001443D9">
        <w:rPr>
          <w:snapToGrid w:val="0"/>
          <w:sz w:val="28"/>
        </w:rPr>
        <w:t>Такой</w:t>
      </w:r>
      <w:r w:rsidR="001443D9">
        <w:rPr>
          <w:snapToGrid w:val="0"/>
          <w:sz w:val="28"/>
        </w:rPr>
        <w:t xml:space="preserve"> </w:t>
      </w:r>
      <w:r w:rsidRPr="001443D9">
        <w:rPr>
          <w:snapToGrid w:val="0"/>
          <w:sz w:val="28"/>
        </w:rPr>
        <w:t>АЭ , как</w:t>
      </w:r>
      <w:r w:rsidR="001443D9">
        <w:rPr>
          <w:snapToGrid w:val="0"/>
          <w:sz w:val="28"/>
        </w:rPr>
        <w:t xml:space="preserve"> </w:t>
      </w:r>
      <w:r w:rsidRPr="001443D9">
        <w:rPr>
          <w:snapToGrid w:val="0"/>
          <w:sz w:val="28"/>
        </w:rPr>
        <w:t>лампа</w:t>
      </w:r>
      <w:r w:rsidR="001443D9">
        <w:rPr>
          <w:snapToGrid w:val="0"/>
          <w:sz w:val="28"/>
        </w:rPr>
        <w:t xml:space="preserve"> </w:t>
      </w:r>
      <w:r w:rsidRPr="001443D9">
        <w:rPr>
          <w:snapToGrid w:val="0"/>
          <w:sz w:val="28"/>
        </w:rPr>
        <w:t>( триод , тетрод , пентод ), имеет</w:t>
      </w:r>
      <w:r w:rsidR="001443D9">
        <w:rPr>
          <w:snapToGrid w:val="0"/>
          <w:sz w:val="28"/>
        </w:rPr>
        <w:t xml:space="preserve"> </w:t>
      </w:r>
      <w:r w:rsidRPr="001443D9">
        <w:rPr>
          <w:snapToGrid w:val="0"/>
          <w:sz w:val="28"/>
        </w:rPr>
        <w:t>высокий</w:t>
      </w:r>
      <w:r w:rsidR="001443D9">
        <w:rPr>
          <w:snapToGrid w:val="0"/>
          <w:sz w:val="28"/>
        </w:rPr>
        <w:t xml:space="preserve"> </w:t>
      </w:r>
      <w:r w:rsidRPr="001443D9">
        <w:rPr>
          <w:snapToGrid w:val="0"/>
          <w:sz w:val="28"/>
        </w:rPr>
        <w:t>уровень</w:t>
      </w:r>
      <w:r w:rsidR="001443D9">
        <w:rPr>
          <w:snapToGrid w:val="0"/>
          <w:sz w:val="28"/>
        </w:rPr>
        <w:t xml:space="preserve"> </w:t>
      </w:r>
      <w:r w:rsidRPr="001443D9">
        <w:rPr>
          <w:snapToGrid w:val="0"/>
          <w:sz w:val="28"/>
        </w:rPr>
        <w:t>анодного питания , относительно</w:t>
      </w:r>
      <w:r w:rsidR="001443D9">
        <w:rPr>
          <w:snapToGrid w:val="0"/>
          <w:sz w:val="28"/>
        </w:rPr>
        <w:t xml:space="preserve"> </w:t>
      </w:r>
      <w:r w:rsidRPr="001443D9">
        <w:rPr>
          <w:snapToGrid w:val="0"/>
          <w:sz w:val="28"/>
        </w:rPr>
        <w:t>малую</w:t>
      </w:r>
      <w:r w:rsidR="001443D9">
        <w:rPr>
          <w:snapToGrid w:val="0"/>
          <w:sz w:val="28"/>
        </w:rPr>
        <w:t xml:space="preserve"> </w:t>
      </w:r>
      <w:r w:rsidRPr="001443D9">
        <w:rPr>
          <w:snapToGrid w:val="0"/>
          <w:sz w:val="28"/>
        </w:rPr>
        <w:t>величину</w:t>
      </w:r>
      <w:r w:rsidR="001443D9">
        <w:rPr>
          <w:snapToGrid w:val="0"/>
          <w:sz w:val="28"/>
        </w:rPr>
        <w:t xml:space="preserve"> </w:t>
      </w:r>
      <w:r w:rsidRPr="001443D9">
        <w:rPr>
          <w:snapToGrid w:val="0"/>
          <w:sz w:val="28"/>
        </w:rPr>
        <w:t>крутизны</w:t>
      </w:r>
      <w:r w:rsidR="001443D9">
        <w:rPr>
          <w:snapToGrid w:val="0"/>
          <w:sz w:val="28"/>
        </w:rPr>
        <w:t xml:space="preserve"> </w:t>
      </w:r>
      <w:r w:rsidRPr="001443D9">
        <w:rPr>
          <w:snapToGrid w:val="0"/>
          <w:sz w:val="28"/>
        </w:rPr>
        <w:t>проходных</w:t>
      </w:r>
      <w:r w:rsidR="001443D9">
        <w:rPr>
          <w:snapToGrid w:val="0"/>
          <w:sz w:val="28"/>
        </w:rPr>
        <w:t xml:space="preserve"> </w:t>
      </w:r>
      <w:r w:rsidRPr="001443D9">
        <w:rPr>
          <w:snapToGrid w:val="0"/>
          <w:sz w:val="28"/>
        </w:rPr>
        <w:t>характеристик , большие уровни</w:t>
      </w:r>
      <w:r w:rsidR="001443D9">
        <w:rPr>
          <w:snapToGrid w:val="0"/>
          <w:sz w:val="28"/>
        </w:rPr>
        <w:t xml:space="preserve"> </w:t>
      </w:r>
      <w:r w:rsidRPr="001443D9">
        <w:rPr>
          <w:snapToGrid w:val="0"/>
          <w:sz w:val="28"/>
        </w:rPr>
        <w:t>внутреннего</w:t>
      </w:r>
      <w:r w:rsidR="001443D9">
        <w:rPr>
          <w:snapToGrid w:val="0"/>
          <w:sz w:val="28"/>
        </w:rPr>
        <w:t xml:space="preserve"> </w:t>
      </w:r>
      <w:r w:rsidRPr="001443D9">
        <w:rPr>
          <w:snapToGrid w:val="0"/>
          <w:sz w:val="28"/>
        </w:rPr>
        <w:t>и</w:t>
      </w:r>
      <w:r w:rsidR="001443D9">
        <w:rPr>
          <w:snapToGrid w:val="0"/>
          <w:sz w:val="28"/>
        </w:rPr>
        <w:t xml:space="preserve"> </w:t>
      </w:r>
      <w:r w:rsidRPr="001443D9">
        <w:rPr>
          <w:snapToGrid w:val="0"/>
          <w:sz w:val="28"/>
        </w:rPr>
        <w:t>входного</w:t>
      </w:r>
      <w:r w:rsidR="001443D9">
        <w:rPr>
          <w:snapToGrid w:val="0"/>
          <w:sz w:val="28"/>
        </w:rPr>
        <w:t xml:space="preserve"> </w:t>
      </w:r>
      <w:r w:rsidRPr="001443D9">
        <w:rPr>
          <w:snapToGrid w:val="0"/>
          <w:sz w:val="28"/>
        </w:rPr>
        <w:t>сопротивлений.</w:t>
      </w:r>
      <w:r w:rsidR="001443D9">
        <w:rPr>
          <w:snapToGrid w:val="0"/>
          <w:sz w:val="28"/>
        </w:rPr>
        <w:t xml:space="preserve"> </w:t>
      </w:r>
      <w:r w:rsidRPr="001443D9">
        <w:rPr>
          <w:snapToGrid w:val="0"/>
          <w:sz w:val="28"/>
        </w:rPr>
        <w:t>Для</w:t>
      </w:r>
      <w:r w:rsidR="001443D9">
        <w:rPr>
          <w:snapToGrid w:val="0"/>
          <w:sz w:val="28"/>
        </w:rPr>
        <w:t xml:space="preserve"> </w:t>
      </w:r>
      <w:r w:rsidRPr="001443D9">
        <w:rPr>
          <w:snapToGrid w:val="0"/>
          <w:sz w:val="28"/>
        </w:rPr>
        <w:t>получения</w:t>
      </w:r>
      <w:r w:rsidR="001443D9">
        <w:rPr>
          <w:snapToGrid w:val="0"/>
          <w:sz w:val="28"/>
        </w:rPr>
        <w:t xml:space="preserve"> </w:t>
      </w:r>
      <w:r w:rsidRPr="001443D9">
        <w:rPr>
          <w:snapToGrid w:val="0"/>
          <w:sz w:val="28"/>
        </w:rPr>
        <w:t>от</w:t>
      </w:r>
      <w:r w:rsidR="001443D9">
        <w:rPr>
          <w:snapToGrid w:val="0"/>
          <w:sz w:val="28"/>
        </w:rPr>
        <w:t xml:space="preserve"> </w:t>
      </w:r>
      <w:r w:rsidRPr="001443D9">
        <w:rPr>
          <w:snapToGrid w:val="0"/>
          <w:sz w:val="28"/>
        </w:rPr>
        <w:t>лампы</w:t>
      </w:r>
      <w:r w:rsidR="001443D9">
        <w:rPr>
          <w:snapToGrid w:val="0"/>
          <w:sz w:val="28"/>
        </w:rPr>
        <w:t xml:space="preserve"> </w:t>
      </w:r>
      <w:r w:rsidRPr="001443D9">
        <w:rPr>
          <w:snapToGrid w:val="0"/>
          <w:sz w:val="28"/>
        </w:rPr>
        <w:t>её номинальной</w:t>
      </w:r>
      <w:r w:rsidR="001443D9">
        <w:rPr>
          <w:snapToGrid w:val="0"/>
          <w:sz w:val="28"/>
        </w:rPr>
        <w:t xml:space="preserve"> </w:t>
      </w:r>
      <w:r w:rsidRPr="001443D9">
        <w:rPr>
          <w:snapToGrid w:val="0"/>
          <w:sz w:val="28"/>
        </w:rPr>
        <w:t>мощности</w:t>
      </w:r>
      <w:r w:rsidR="001443D9">
        <w:rPr>
          <w:snapToGrid w:val="0"/>
          <w:sz w:val="28"/>
        </w:rPr>
        <w:t xml:space="preserve"> </w:t>
      </w:r>
      <w:r w:rsidRPr="001443D9">
        <w:rPr>
          <w:snapToGrid w:val="0"/>
          <w:sz w:val="28"/>
        </w:rPr>
        <w:t>требуется</w:t>
      </w:r>
      <w:r w:rsidR="001443D9">
        <w:rPr>
          <w:snapToGrid w:val="0"/>
          <w:sz w:val="28"/>
        </w:rPr>
        <w:t xml:space="preserve"> </w:t>
      </w:r>
      <w:r w:rsidRPr="001443D9">
        <w:rPr>
          <w:snapToGrid w:val="0"/>
          <w:sz w:val="28"/>
        </w:rPr>
        <w:t>высокоомная</w:t>
      </w:r>
      <w:r w:rsidR="001443D9">
        <w:rPr>
          <w:snapToGrid w:val="0"/>
          <w:sz w:val="28"/>
        </w:rPr>
        <w:t xml:space="preserve"> </w:t>
      </w:r>
      <w:r w:rsidRPr="001443D9">
        <w:rPr>
          <w:snapToGrid w:val="0"/>
          <w:sz w:val="28"/>
        </w:rPr>
        <w:t>анодная</w:t>
      </w:r>
      <w:r w:rsidR="001443D9">
        <w:rPr>
          <w:snapToGrid w:val="0"/>
          <w:sz w:val="28"/>
        </w:rPr>
        <w:t xml:space="preserve"> </w:t>
      </w:r>
      <w:r w:rsidRPr="001443D9">
        <w:rPr>
          <w:snapToGrid w:val="0"/>
          <w:sz w:val="28"/>
        </w:rPr>
        <w:t>нагрузка. Проходные характеристики</w:t>
      </w:r>
      <w:r w:rsidR="001443D9">
        <w:rPr>
          <w:snapToGrid w:val="0"/>
          <w:sz w:val="28"/>
        </w:rPr>
        <w:t xml:space="preserve"> </w:t>
      </w:r>
      <w:r w:rsidRPr="001443D9">
        <w:rPr>
          <w:snapToGrid w:val="0"/>
          <w:sz w:val="28"/>
        </w:rPr>
        <w:t>у</w:t>
      </w:r>
      <w:r w:rsidR="001443D9">
        <w:rPr>
          <w:snapToGrid w:val="0"/>
          <w:sz w:val="28"/>
        </w:rPr>
        <w:t xml:space="preserve"> </w:t>
      </w:r>
      <w:r w:rsidRPr="001443D9">
        <w:rPr>
          <w:snapToGrid w:val="0"/>
          <w:sz w:val="28"/>
        </w:rPr>
        <w:t>ламп</w:t>
      </w:r>
      <w:r w:rsidR="001443D9">
        <w:rPr>
          <w:snapToGrid w:val="0"/>
          <w:sz w:val="28"/>
        </w:rPr>
        <w:t xml:space="preserve"> </w:t>
      </w:r>
      <w:r w:rsidRPr="001443D9">
        <w:rPr>
          <w:snapToGrid w:val="0"/>
          <w:sz w:val="28"/>
        </w:rPr>
        <w:t>левые.</w:t>
      </w:r>
      <w:r w:rsidR="001443D9">
        <w:rPr>
          <w:snapToGrid w:val="0"/>
          <w:sz w:val="28"/>
        </w:rPr>
        <w:t xml:space="preserve"> </w:t>
      </w:r>
      <w:r w:rsidRPr="001443D9">
        <w:rPr>
          <w:snapToGrid w:val="0"/>
          <w:sz w:val="28"/>
        </w:rPr>
        <w:t>Возбуждение</w:t>
      </w:r>
      <w:r w:rsidR="001443D9">
        <w:rPr>
          <w:snapToGrid w:val="0"/>
          <w:sz w:val="28"/>
        </w:rPr>
        <w:t xml:space="preserve"> </w:t>
      </w:r>
      <w:r w:rsidRPr="001443D9">
        <w:rPr>
          <w:snapToGrid w:val="0"/>
          <w:sz w:val="28"/>
        </w:rPr>
        <w:t>лампового</w:t>
      </w:r>
      <w:r w:rsidR="001443D9">
        <w:rPr>
          <w:snapToGrid w:val="0"/>
          <w:sz w:val="28"/>
        </w:rPr>
        <w:t xml:space="preserve"> </w:t>
      </w:r>
      <w:r w:rsidRPr="001443D9">
        <w:rPr>
          <w:snapToGrid w:val="0"/>
          <w:sz w:val="28"/>
        </w:rPr>
        <w:t>ГВВ</w:t>
      </w:r>
      <w:r w:rsidR="001443D9">
        <w:rPr>
          <w:snapToGrid w:val="0"/>
          <w:sz w:val="28"/>
        </w:rPr>
        <w:t xml:space="preserve"> </w:t>
      </w:r>
      <w:r w:rsidRPr="001443D9">
        <w:rPr>
          <w:snapToGrid w:val="0"/>
          <w:sz w:val="28"/>
        </w:rPr>
        <w:t>проще</w:t>
      </w:r>
      <w:r w:rsidR="001443D9">
        <w:rPr>
          <w:snapToGrid w:val="0"/>
          <w:sz w:val="28"/>
        </w:rPr>
        <w:t xml:space="preserve"> </w:t>
      </w:r>
      <w:r w:rsidRPr="001443D9">
        <w:rPr>
          <w:snapToGrid w:val="0"/>
          <w:sz w:val="28"/>
        </w:rPr>
        <w:t>реализовать</w:t>
      </w:r>
      <w:r w:rsidR="001443D9">
        <w:rPr>
          <w:snapToGrid w:val="0"/>
          <w:sz w:val="28"/>
        </w:rPr>
        <w:t xml:space="preserve"> </w:t>
      </w:r>
      <w:r w:rsidRPr="001443D9">
        <w:rPr>
          <w:snapToGrid w:val="0"/>
          <w:sz w:val="28"/>
        </w:rPr>
        <w:t>от источника</w:t>
      </w:r>
      <w:r w:rsidR="001443D9">
        <w:rPr>
          <w:snapToGrid w:val="0"/>
          <w:sz w:val="28"/>
        </w:rPr>
        <w:t xml:space="preserve"> </w:t>
      </w:r>
      <w:r w:rsidRPr="001443D9">
        <w:rPr>
          <w:snapToGrid w:val="0"/>
          <w:sz w:val="28"/>
        </w:rPr>
        <w:t>напряжения.</w:t>
      </w:r>
    </w:p>
    <w:p w:rsidR="001443D9" w:rsidRDefault="00F85C3E" w:rsidP="001443D9">
      <w:pPr>
        <w:suppressAutoHyphens/>
        <w:spacing w:line="360" w:lineRule="auto"/>
        <w:ind w:firstLine="709"/>
        <w:jc w:val="both"/>
        <w:rPr>
          <w:snapToGrid w:val="0"/>
          <w:sz w:val="28"/>
        </w:rPr>
      </w:pPr>
      <w:r w:rsidRPr="001443D9">
        <w:rPr>
          <w:snapToGrid w:val="0"/>
          <w:sz w:val="28"/>
        </w:rPr>
        <w:t>Транзисторы</w:t>
      </w:r>
      <w:r w:rsidR="001443D9">
        <w:rPr>
          <w:snapToGrid w:val="0"/>
          <w:sz w:val="28"/>
        </w:rPr>
        <w:t xml:space="preserve"> </w:t>
      </w:r>
      <w:r w:rsidRPr="001443D9">
        <w:rPr>
          <w:snapToGrid w:val="0"/>
          <w:sz w:val="28"/>
        </w:rPr>
        <w:t>в</w:t>
      </w:r>
      <w:r w:rsidR="001443D9">
        <w:rPr>
          <w:snapToGrid w:val="0"/>
          <w:sz w:val="28"/>
        </w:rPr>
        <w:t xml:space="preserve"> </w:t>
      </w:r>
      <w:r w:rsidRPr="001443D9">
        <w:rPr>
          <w:snapToGrid w:val="0"/>
          <w:sz w:val="28"/>
        </w:rPr>
        <w:t>отличие</w:t>
      </w:r>
      <w:r w:rsidR="001443D9">
        <w:rPr>
          <w:snapToGrid w:val="0"/>
          <w:sz w:val="28"/>
        </w:rPr>
        <w:t xml:space="preserve"> </w:t>
      </w:r>
      <w:r w:rsidRPr="001443D9">
        <w:rPr>
          <w:snapToGrid w:val="0"/>
          <w:sz w:val="28"/>
        </w:rPr>
        <w:t>от</w:t>
      </w:r>
      <w:r w:rsidR="001443D9">
        <w:rPr>
          <w:snapToGrid w:val="0"/>
          <w:sz w:val="28"/>
        </w:rPr>
        <w:t xml:space="preserve"> </w:t>
      </w:r>
      <w:r w:rsidRPr="001443D9">
        <w:rPr>
          <w:snapToGrid w:val="0"/>
          <w:sz w:val="28"/>
        </w:rPr>
        <w:t>ламп</w:t>
      </w:r>
      <w:r w:rsidR="001443D9">
        <w:rPr>
          <w:snapToGrid w:val="0"/>
          <w:sz w:val="28"/>
        </w:rPr>
        <w:t xml:space="preserve"> </w:t>
      </w:r>
      <w:r w:rsidRPr="001443D9">
        <w:rPr>
          <w:snapToGrid w:val="0"/>
          <w:sz w:val="28"/>
        </w:rPr>
        <w:t>являются</w:t>
      </w:r>
      <w:r w:rsidR="001443D9">
        <w:rPr>
          <w:snapToGrid w:val="0"/>
          <w:sz w:val="28"/>
        </w:rPr>
        <w:t xml:space="preserve"> </w:t>
      </w:r>
      <w:r w:rsidRPr="001443D9">
        <w:rPr>
          <w:snapToGrid w:val="0"/>
          <w:sz w:val="28"/>
        </w:rPr>
        <w:t>токовыми</w:t>
      </w:r>
      <w:r w:rsidR="001443D9">
        <w:rPr>
          <w:snapToGrid w:val="0"/>
          <w:sz w:val="28"/>
        </w:rPr>
        <w:t xml:space="preserve"> </w:t>
      </w:r>
      <w:r w:rsidRPr="001443D9">
        <w:rPr>
          <w:snapToGrid w:val="0"/>
          <w:sz w:val="28"/>
        </w:rPr>
        <w:t>приборами.</w:t>
      </w:r>
      <w:r w:rsidR="001443D9">
        <w:rPr>
          <w:snapToGrid w:val="0"/>
          <w:sz w:val="28"/>
        </w:rPr>
        <w:t xml:space="preserve"> </w:t>
      </w:r>
      <w:r w:rsidRPr="001443D9">
        <w:rPr>
          <w:snapToGrid w:val="0"/>
          <w:sz w:val="28"/>
        </w:rPr>
        <w:t>Они</w:t>
      </w:r>
      <w:r w:rsidR="001443D9">
        <w:rPr>
          <w:snapToGrid w:val="0"/>
          <w:sz w:val="28"/>
        </w:rPr>
        <w:t xml:space="preserve"> </w:t>
      </w:r>
      <w:r w:rsidRPr="001443D9">
        <w:rPr>
          <w:snapToGrid w:val="0"/>
          <w:sz w:val="28"/>
        </w:rPr>
        <w:t>имеют большую</w:t>
      </w:r>
      <w:r w:rsidR="001443D9">
        <w:rPr>
          <w:snapToGrid w:val="0"/>
          <w:sz w:val="28"/>
        </w:rPr>
        <w:t xml:space="preserve"> </w:t>
      </w:r>
      <w:r w:rsidRPr="001443D9">
        <w:rPr>
          <w:snapToGrid w:val="0"/>
          <w:sz w:val="28"/>
        </w:rPr>
        <w:t>величину</w:t>
      </w:r>
      <w:r w:rsidR="001443D9">
        <w:rPr>
          <w:snapToGrid w:val="0"/>
          <w:sz w:val="28"/>
        </w:rPr>
        <w:t xml:space="preserve"> </w:t>
      </w:r>
      <w:r w:rsidRPr="001443D9">
        <w:rPr>
          <w:snapToGrid w:val="0"/>
          <w:sz w:val="28"/>
        </w:rPr>
        <w:t>крутизны</w:t>
      </w:r>
      <w:r w:rsidR="001443D9">
        <w:rPr>
          <w:snapToGrid w:val="0"/>
          <w:sz w:val="28"/>
        </w:rPr>
        <w:t xml:space="preserve"> </w:t>
      </w:r>
      <w:r w:rsidRPr="001443D9">
        <w:rPr>
          <w:snapToGrid w:val="0"/>
          <w:sz w:val="28"/>
        </w:rPr>
        <w:t>входной</w:t>
      </w:r>
      <w:r w:rsidR="001443D9">
        <w:rPr>
          <w:snapToGrid w:val="0"/>
          <w:sz w:val="28"/>
        </w:rPr>
        <w:t xml:space="preserve"> </w:t>
      </w:r>
      <w:r w:rsidRPr="001443D9">
        <w:rPr>
          <w:snapToGrid w:val="0"/>
          <w:sz w:val="28"/>
        </w:rPr>
        <w:t>и</w:t>
      </w:r>
      <w:r w:rsidR="001443D9">
        <w:rPr>
          <w:snapToGrid w:val="0"/>
          <w:sz w:val="28"/>
        </w:rPr>
        <w:t xml:space="preserve"> </w:t>
      </w:r>
      <w:r w:rsidRPr="001443D9">
        <w:rPr>
          <w:snapToGrid w:val="0"/>
          <w:sz w:val="28"/>
        </w:rPr>
        <w:t>проходной</w:t>
      </w:r>
      <w:r w:rsidR="001443D9">
        <w:rPr>
          <w:snapToGrid w:val="0"/>
          <w:sz w:val="28"/>
        </w:rPr>
        <w:t xml:space="preserve"> </w:t>
      </w:r>
      <w:r w:rsidRPr="001443D9">
        <w:rPr>
          <w:snapToGrid w:val="0"/>
          <w:sz w:val="28"/>
        </w:rPr>
        <w:t>характеристик, низковольтное напряжение</w:t>
      </w:r>
      <w:r w:rsidR="001443D9">
        <w:rPr>
          <w:snapToGrid w:val="0"/>
          <w:sz w:val="28"/>
        </w:rPr>
        <w:t xml:space="preserve"> </w:t>
      </w:r>
      <w:r w:rsidRPr="001443D9">
        <w:rPr>
          <w:snapToGrid w:val="0"/>
          <w:sz w:val="28"/>
        </w:rPr>
        <w:t>источника</w:t>
      </w:r>
      <w:r w:rsidR="001443D9">
        <w:rPr>
          <w:snapToGrid w:val="0"/>
          <w:sz w:val="28"/>
        </w:rPr>
        <w:t xml:space="preserve"> </w:t>
      </w:r>
      <w:r w:rsidRPr="001443D9">
        <w:rPr>
          <w:snapToGrid w:val="0"/>
          <w:sz w:val="28"/>
        </w:rPr>
        <w:t>коллекторного</w:t>
      </w:r>
      <w:r w:rsidR="001443D9">
        <w:rPr>
          <w:snapToGrid w:val="0"/>
          <w:sz w:val="28"/>
        </w:rPr>
        <w:t xml:space="preserve"> </w:t>
      </w:r>
      <w:r w:rsidRPr="001443D9">
        <w:rPr>
          <w:snapToGrid w:val="0"/>
          <w:sz w:val="28"/>
        </w:rPr>
        <w:t>питания</w:t>
      </w:r>
      <w:r w:rsidR="001443D9">
        <w:rPr>
          <w:snapToGrid w:val="0"/>
          <w:sz w:val="28"/>
        </w:rPr>
        <w:t xml:space="preserve"> </w:t>
      </w:r>
      <w:r w:rsidRPr="001443D9">
        <w:rPr>
          <w:snapToGrid w:val="0"/>
          <w:sz w:val="28"/>
        </w:rPr>
        <w:t>и</w:t>
      </w:r>
      <w:r w:rsidR="001443D9">
        <w:rPr>
          <w:snapToGrid w:val="0"/>
          <w:sz w:val="28"/>
        </w:rPr>
        <w:t xml:space="preserve"> </w:t>
      </w:r>
      <w:r w:rsidRPr="001443D9">
        <w:rPr>
          <w:snapToGrid w:val="0"/>
          <w:sz w:val="28"/>
        </w:rPr>
        <w:t>требуют</w:t>
      </w:r>
      <w:r w:rsidR="001443D9">
        <w:rPr>
          <w:snapToGrid w:val="0"/>
          <w:sz w:val="28"/>
        </w:rPr>
        <w:t xml:space="preserve"> </w:t>
      </w:r>
      <w:r w:rsidRPr="001443D9">
        <w:rPr>
          <w:snapToGrid w:val="0"/>
          <w:sz w:val="28"/>
        </w:rPr>
        <w:t>низкоомную</w:t>
      </w:r>
      <w:r w:rsidR="001443D9">
        <w:rPr>
          <w:snapToGrid w:val="0"/>
          <w:sz w:val="28"/>
        </w:rPr>
        <w:t xml:space="preserve"> </w:t>
      </w:r>
      <w:r w:rsidRPr="001443D9">
        <w:rPr>
          <w:snapToGrid w:val="0"/>
          <w:sz w:val="28"/>
        </w:rPr>
        <w:t>коллекторную нагрузку</w:t>
      </w:r>
      <w:r w:rsidR="001443D9">
        <w:rPr>
          <w:snapToGrid w:val="0"/>
          <w:sz w:val="28"/>
        </w:rPr>
        <w:t xml:space="preserve"> </w:t>
      </w:r>
      <w:r w:rsidRPr="001443D9">
        <w:rPr>
          <w:snapToGrid w:val="0"/>
          <w:sz w:val="28"/>
        </w:rPr>
        <w:t>для</w:t>
      </w:r>
      <w:r w:rsidR="001443D9">
        <w:rPr>
          <w:snapToGrid w:val="0"/>
          <w:sz w:val="28"/>
        </w:rPr>
        <w:t xml:space="preserve"> </w:t>
      </w:r>
      <w:r w:rsidRPr="001443D9">
        <w:rPr>
          <w:snapToGrid w:val="0"/>
          <w:sz w:val="28"/>
        </w:rPr>
        <w:t>отбора</w:t>
      </w:r>
      <w:r w:rsidR="001443D9">
        <w:rPr>
          <w:snapToGrid w:val="0"/>
          <w:sz w:val="28"/>
        </w:rPr>
        <w:t xml:space="preserve"> </w:t>
      </w:r>
      <w:r w:rsidRPr="001443D9">
        <w:rPr>
          <w:snapToGrid w:val="0"/>
          <w:sz w:val="28"/>
        </w:rPr>
        <w:t>номинальной</w:t>
      </w:r>
      <w:r w:rsidR="001443D9">
        <w:rPr>
          <w:snapToGrid w:val="0"/>
          <w:sz w:val="28"/>
        </w:rPr>
        <w:t xml:space="preserve"> </w:t>
      </w:r>
      <w:r w:rsidRPr="001443D9">
        <w:rPr>
          <w:snapToGrid w:val="0"/>
          <w:sz w:val="28"/>
        </w:rPr>
        <w:t>мощности.</w:t>
      </w:r>
      <w:r w:rsidR="001443D9">
        <w:rPr>
          <w:snapToGrid w:val="0"/>
          <w:sz w:val="28"/>
        </w:rPr>
        <w:t xml:space="preserve"> </w:t>
      </w:r>
      <w:r w:rsidRPr="001443D9">
        <w:rPr>
          <w:snapToGrid w:val="0"/>
          <w:sz w:val="28"/>
        </w:rPr>
        <w:t>Проходная</w:t>
      </w:r>
      <w:r w:rsidR="001443D9">
        <w:rPr>
          <w:snapToGrid w:val="0"/>
          <w:sz w:val="28"/>
        </w:rPr>
        <w:t xml:space="preserve"> </w:t>
      </w:r>
      <w:r w:rsidRPr="001443D9">
        <w:rPr>
          <w:snapToGrid w:val="0"/>
          <w:sz w:val="28"/>
        </w:rPr>
        <w:t>характеристика</w:t>
      </w:r>
      <w:r w:rsidR="001443D9">
        <w:rPr>
          <w:snapToGrid w:val="0"/>
          <w:sz w:val="28"/>
        </w:rPr>
        <w:t xml:space="preserve"> </w:t>
      </w:r>
      <w:r w:rsidRPr="001443D9">
        <w:rPr>
          <w:snapToGrid w:val="0"/>
          <w:sz w:val="28"/>
        </w:rPr>
        <w:t>биполярных транзисторов</w:t>
      </w:r>
      <w:r w:rsidR="001443D9">
        <w:rPr>
          <w:snapToGrid w:val="0"/>
          <w:sz w:val="28"/>
        </w:rPr>
        <w:t xml:space="preserve"> </w:t>
      </w:r>
      <w:r w:rsidRPr="001443D9">
        <w:rPr>
          <w:snapToGrid w:val="0"/>
          <w:sz w:val="28"/>
        </w:rPr>
        <w:t>правая. Принимая</w:t>
      </w:r>
      <w:r w:rsidR="001443D9">
        <w:rPr>
          <w:snapToGrid w:val="0"/>
          <w:sz w:val="28"/>
        </w:rPr>
        <w:t xml:space="preserve"> </w:t>
      </w:r>
      <w:r w:rsidRPr="001443D9">
        <w:rPr>
          <w:snapToGrid w:val="0"/>
          <w:sz w:val="28"/>
        </w:rPr>
        <w:t>во</w:t>
      </w:r>
      <w:r w:rsidR="001443D9">
        <w:rPr>
          <w:snapToGrid w:val="0"/>
          <w:sz w:val="28"/>
        </w:rPr>
        <w:t xml:space="preserve"> </w:t>
      </w:r>
      <w:r w:rsidRPr="001443D9">
        <w:rPr>
          <w:snapToGrid w:val="0"/>
          <w:sz w:val="28"/>
        </w:rPr>
        <w:t>внимание, что в области средних и высоких частот</w:t>
      </w:r>
      <w:r w:rsidR="001443D9">
        <w:rPr>
          <w:snapToGrid w:val="0"/>
          <w:sz w:val="28"/>
        </w:rPr>
        <w:t xml:space="preserve"> </w:t>
      </w:r>
      <w:r w:rsidRPr="001443D9">
        <w:rPr>
          <w:snapToGrid w:val="0"/>
          <w:sz w:val="28"/>
        </w:rPr>
        <w:t>коэффициент усиления по току транзистора существенно ниже, чем в области низких</w:t>
      </w:r>
      <w:r w:rsidR="001443D9">
        <w:rPr>
          <w:snapToGrid w:val="0"/>
          <w:sz w:val="28"/>
        </w:rPr>
        <w:t xml:space="preserve"> </w:t>
      </w:r>
      <w:r w:rsidRPr="001443D9">
        <w:rPr>
          <w:snapToGrid w:val="0"/>
          <w:sz w:val="28"/>
        </w:rPr>
        <w:t>частот, и базовый ток сравним по величине с коллекторным током, входное сопротивление транзистора в схеме с общим эмиттером получается низкоомным и его возбуждение удобнее реализовать</w:t>
      </w:r>
      <w:r w:rsidR="001443D9">
        <w:rPr>
          <w:snapToGrid w:val="0"/>
          <w:sz w:val="28"/>
        </w:rPr>
        <w:t xml:space="preserve"> </w:t>
      </w:r>
      <w:r w:rsidRPr="001443D9">
        <w:rPr>
          <w:snapToGrid w:val="0"/>
          <w:sz w:val="28"/>
        </w:rPr>
        <w:t>от</w:t>
      </w:r>
      <w:r w:rsidR="001443D9">
        <w:rPr>
          <w:snapToGrid w:val="0"/>
          <w:sz w:val="28"/>
        </w:rPr>
        <w:t xml:space="preserve"> </w:t>
      </w:r>
      <w:r w:rsidRPr="001443D9">
        <w:rPr>
          <w:snapToGrid w:val="0"/>
          <w:sz w:val="28"/>
        </w:rPr>
        <w:t>источника</w:t>
      </w:r>
      <w:r w:rsidR="001443D9">
        <w:rPr>
          <w:snapToGrid w:val="0"/>
          <w:sz w:val="28"/>
        </w:rPr>
        <w:t xml:space="preserve"> </w:t>
      </w:r>
      <w:r w:rsidRPr="001443D9">
        <w:rPr>
          <w:snapToGrid w:val="0"/>
          <w:sz w:val="28"/>
        </w:rPr>
        <w:t>тока.</w:t>
      </w:r>
    </w:p>
    <w:p w:rsidR="009B0529" w:rsidRPr="001443D9" w:rsidRDefault="00F85C3E" w:rsidP="001443D9">
      <w:pPr>
        <w:suppressAutoHyphens/>
        <w:spacing w:line="360" w:lineRule="auto"/>
        <w:ind w:firstLine="709"/>
        <w:jc w:val="both"/>
        <w:rPr>
          <w:snapToGrid w:val="0"/>
          <w:sz w:val="28"/>
        </w:rPr>
      </w:pPr>
      <w:r w:rsidRPr="001443D9">
        <w:rPr>
          <w:snapToGrid w:val="0"/>
          <w:sz w:val="28"/>
        </w:rPr>
        <w:t>В</w:t>
      </w:r>
      <w:r w:rsidR="001443D9">
        <w:rPr>
          <w:snapToGrid w:val="0"/>
          <w:sz w:val="28"/>
        </w:rPr>
        <w:t xml:space="preserve"> </w:t>
      </w:r>
      <w:r w:rsidRPr="001443D9">
        <w:rPr>
          <w:snapToGrid w:val="0"/>
          <w:sz w:val="28"/>
        </w:rPr>
        <w:t>ГВВ с</w:t>
      </w:r>
      <w:r w:rsidR="001443D9">
        <w:rPr>
          <w:snapToGrid w:val="0"/>
          <w:sz w:val="28"/>
        </w:rPr>
        <w:t xml:space="preserve"> </w:t>
      </w:r>
      <w:r w:rsidRPr="001443D9">
        <w:rPr>
          <w:snapToGrid w:val="0"/>
          <w:sz w:val="28"/>
        </w:rPr>
        <w:t>избирательными</w:t>
      </w:r>
      <w:r w:rsidR="001443D9">
        <w:rPr>
          <w:snapToGrid w:val="0"/>
          <w:sz w:val="28"/>
        </w:rPr>
        <w:t xml:space="preserve"> </w:t>
      </w:r>
      <w:r w:rsidRPr="001443D9">
        <w:rPr>
          <w:snapToGrid w:val="0"/>
          <w:sz w:val="28"/>
        </w:rPr>
        <w:t>цепями согласования можно</w:t>
      </w:r>
      <w:r w:rsidR="001443D9">
        <w:rPr>
          <w:snapToGrid w:val="0"/>
          <w:sz w:val="28"/>
        </w:rPr>
        <w:t xml:space="preserve"> </w:t>
      </w:r>
      <w:r w:rsidRPr="001443D9">
        <w:rPr>
          <w:snapToGrid w:val="0"/>
          <w:sz w:val="28"/>
        </w:rPr>
        <w:t>реализовать три</w:t>
      </w:r>
      <w:r w:rsidR="001443D9">
        <w:rPr>
          <w:snapToGrid w:val="0"/>
          <w:sz w:val="28"/>
        </w:rPr>
        <w:t xml:space="preserve"> </w:t>
      </w:r>
      <w:r w:rsidRPr="001443D9">
        <w:rPr>
          <w:snapToGrid w:val="0"/>
          <w:sz w:val="28"/>
        </w:rPr>
        <w:t>возможных режима работы:</w:t>
      </w:r>
    </w:p>
    <w:p w:rsidR="009B0529" w:rsidRPr="001443D9" w:rsidRDefault="00F85C3E" w:rsidP="001443D9">
      <w:pPr>
        <w:numPr>
          <w:ilvl w:val="0"/>
          <w:numId w:val="9"/>
        </w:numPr>
        <w:tabs>
          <w:tab w:val="num" w:pos="709"/>
        </w:tabs>
        <w:suppressAutoHyphens/>
        <w:spacing w:line="360" w:lineRule="auto"/>
        <w:ind w:left="0" w:firstLine="709"/>
        <w:jc w:val="both"/>
        <w:rPr>
          <w:sz w:val="28"/>
        </w:rPr>
      </w:pPr>
      <w:r w:rsidRPr="001443D9">
        <w:rPr>
          <w:sz w:val="28"/>
        </w:rPr>
        <w:t>Недонапряженный ( НН ).</w:t>
      </w:r>
    </w:p>
    <w:p w:rsidR="009B0529" w:rsidRPr="001443D9" w:rsidRDefault="00F85C3E" w:rsidP="001443D9">
      <w:pPr>
        <w:numPr>
          <w:ilvl w:val="0"/>
          <w:numId w:val="9"/>
        </w:numPr>
        <w:tabs>
          <w:tab w:val="num" w:pos="709"/>
        </w:tabs>
        <w:suppressAutoHyphens/>
        <w:spacing w:line="360" w:lineRule="auto"/>
        <w:ind w:left="0" w:firstLine="709"/>
        <w:jc w:val="both"/>
        <w:rPr>
          <w:sz w:val="28"/>
        </w:rPr>
      </w:pPr>
      <w:r w:rsidRPr="001443D9">
        <w:rPr>
          <w:sz w:val="28"/>
        </w:rPr>
        <w:t>Критический.</w:t>
      </w:r>
    </w:p>
    <w:p w:rsidR="009B0529" w:rsidRPr="001443D9" w:rsidRDefault="00F85C3E" w:rsidP="001443D9">
      <w:pPr>
        <w:numPr>
          <w:ilvl w:val="0"/>
          <w:numId w:val="9"/>
        </w:numPr>
        <w:tabs>
          <w:tab w:val="num" w:pos="709"/>
        </w:tabs>
        <w:suppressAutoHyphens/>
        <w:spacing w:line="360" w:lineRule="auto"/>
        <w:ind w:left="0" w:firstLine="709"/>
        <w:jc w:val="both"/>
        <w:rPr>
          <w:sz w:val="28"/>
        </w:rPr>
      </w:pPr>
      <w:r w:rsidRPr="001443D9">
        <w:rPr>
          <w:sz w:val="28"/>
        </w:rPr>
        <w:t>Перенапряженный ( НП ).</w:t>
      </w:r>
    </w:p>
    <w:p w:rsidR="009B0529" w:rsidRPr="001443D9" w:rsidRDefault="00F85C3E" w:rsidP="001443D9">
      <w:pPr>
        <w:pStyle w:val="a3"/>
        <w:suppressAutoHyphens/>
        <w:rPr>
          <w:sz w:val="28"/>
        </w:rPr>
      </w:pPr>
      <w:r w:rsidRPr="001443D9">
        <w:rPr>
          <w:sz w:val="28"/>
        </w:rPr>
        <w:t>В</w:t>
      </w:r>
      <w:r w:rsidR="001443D9">
        <w:rPr>
          <w:sz w:val="28"/>
        </w:rPr>
        <w:t xml:space="preserve"> </w:t>
      </w:r>
      <w:r w:rsidRPr="001443D9">
        <w:rPr>
          <w:sz w:val="28"/>
        </w:rPr>
        <w:t>области</w:t>
      </w:r>
      <w:r w:rsidR="001443D9">
        <w:rPr>
          <w:sz w:val="28"/>
        </w:rPr>
        <w:t xml:space="preserve"> </w:t>
      </w:r>
      <w:r w:rsidRPr="001443D9">
        <w:rPr>
          <w:sz w:val="28"/>
        </w:rPr>
        <w:t>недонапряженного</w:t>
      </w:r>
      <w:r w:rsidR="001443D9">
        <w:rPr>
          <w:sz w:val="28"/>
        </w:rPr>
        <w:t xml:space="preserve"> </w:t>
      </w:r>
      <w:r w:rsidRPr="001443D9">
        <w:rPr>
          <w:sz w:val="28"/>
        </w:rPr>
        <w:t>режима</w:t>
      </w:r>
      <w:r w:rsidR="001443D9">
        <w:rPr>
          <w:sz w:val="28"/>
        </w:rPr>
        <w:t xml:space="preserve"> </w:t>
      </w:r>
      <w:r w:rsidRPr="001443D9">
        <w:rPr>
          <w:sz w:val="28"/>
        </w:rPr>
        <w:t>активный</w:t>
      </w:r>
      <w:r w:rsidR="001443D9">
        <w:rPr>
          <w:sz w:val="28"/>
        </w:rPr>
        <w:t xml:space="preserve"> </w:t>
      </w:r>
      <w:r w:rsidRPr="001443D9">
        <w:rPr>
          <w:sz w:val="28"/>
        </w:rPr>
        <w:t>элемент (АЭ)</w:t>
      </w:r>
      <w:r w:rsidR="001443D9">
        <w:rPr>
          <w:sz w:val="28"/>
        </w:rPr>
        <w:t xml:space="preserve"> </w:t>
      </w:r>
      <w:r w:rsidRPr="001443D9">
        <w:rPr>
          <w:sz w:val="28"/>
        </w:rPr>
        <w:t>ГВВ</w:t>
      </w:r>
      <w:r w:rsidR="001443D9">
        <w:rPr>
          <w:sz w:val="28"/>
        </w:rPr>
        <w:t xml:space="preserve"> </w:t>
      </w:r>
      <w:r w:rsidRPr="001443D9">
        <w:rPr>
          <w:sz w:val="28"/>
        </w:rPr>
        <w:t>ведет</w:t>
      </w:r>
      <w:r w:rsidR="001443D9">
        <w:rPr>
          <w:sz w:val="28"/>
        </w:rPr>
        <w:t xml:space="preserve"> </w:t>
      </w:r>
      <w:r w:rsidRPr="001443D9">
        <w:rPr>
          <w:sz w:val="28"/>
        </w:rPr>
        <w:t>себя</w:t>
      </w:r>
      <w:r w:rsidR="001443D9">
        <w:rPr>
          <w:sz w:val="28"/>
        </w:rPr>
        <w:t xml:space="preserve"> </w:t>
      </w:r>
      <w:r w:rsidRPr="001443D9">
        <w:rPr>
          <w:sz w:val="28"/>
        </w:rPr>
        <w:t>как источник</w:t>
      </w:r>
      <w:r w:rsidR="001443D9">
        <w:rPr>
          <w:sz w:val="28"/>
        </w:rPr>
        <w:t xml:space="preserve"> </w:t>
      </w:r>
      <w:r w:rsidRPr="001443D9">
        <w:rPr>
          <w:sz w:val="28"/>
        </w:rPr>
        <w:t>тока , а</w:t>
      </w:r>
      <w:r w:rsidR="001443D9">
        <w:rPr>
          <w:sz w:val="28"/>
        </w:rPr>
        <w:t xml:space="preserve"> </w:t>
      </w:r>
      <w:r w:rsidRPr="001443D9">
        <w:rPr>
          <w:sz w:val="28"/>
        </w:rPr>
        <w:t>в</w:t>
      </w:r>
      <w:r w:rsidR="001443D9">
        <w:rPr>
          <w:sz w:val="28"/>
        </w:rPr>
        <w:t xml:space="preserve"> </w:t>
      </w:r>
      <w:r w:rsidRPr="001443D9">
        <w:rPr>
          <w:sz w:val="28"/>
        </w:rPr>
        <w:t>области</w:t>
      </w:r>
      <w:r w:rsidR="001443D9">
        <w:rPr>
          <w:sz w:val="28"/>
        </w:rPr>
        <w:t xml:space="preserve"> </w:t>
      </w:r>
      <w:r w:rsidRPr="001443D9">
        <w:rPr>
          <w:sz w:val="28"/>
        </w:rPr>
        <w:t>перенапряженного</w:t>
      </w:r>
      <w:r w:rsidR="001443D9">
        <w:rPr>
          <w:sz w:val="28"/>
        </w:rPr>
        <w:t xml:space="preserve"> </w:t>
      </w:r>
      <w:r w:rsidRPr="001443D9">
        <w:rPr>
          <w:sz w:val="28"/>
        </w:rPr>
        <w:t>режима</w:t>
      </w:r>
      <w:r w:rsidR="001443D9">
        <w:rPr>
          <w:sz w:val="28"/>
        </w:rPr>
        <w:t xml:space="preserve"> </w:t>
      </w:r>
      <w:r w:rsidRPr="001443D9">
        <w:rPr>
          <w:sz w:val="28"/>
        </w:rPr>
        <w:t>-</w:t>
      </w:r>
      <w:r w:rsidR="001443D9">
        <w:rPr>
          <w:sz w:val="28"/>
        </w:rPr>
        <w:t xml:space="preserve"> </w:t>
      </w:r>
      <w:r w:rsidRPr="001443D9">
        <w:rPr>
          <w:sz w:val="28"/>
        </w:rPr>
        <w:t>как источник напряжения.</w:t>
      </w:r>
    </w:p>
    <w:p w:rsidR="009B0529" w:rsidRPr="001443D9" w:rsidRDefault="00F85C3E" w:rsidP="001443D9">
      <w:pPr>
        <w:suppressAutoHyphens/>
        <w:spacing w:line="360" w:lineRule="auto"/>
        <w:ind w:firstLine="709"/>
        <w:jc w:val="both"/>
        <w:rPr>
          <w:snapToGrid w:val="0"/>
          <w:sz w:val="28"/>
        </w:rPr>
      </w:pPr>
      <w:r w:rsidRPr="001443D9">
        <w:rPr>
          <w:snapToGrid w:val="0"/>
          <w:sz w:val="28"/>
        </w:rPr>
        <w:t>Наиболее</w:t>
      </w:r>
      <w:r w:rsidR="001443D9">
        <w:rPr>
          <w:snapToGrid w:val="0"/>
          <w:sz w:val="28"/>
        </w:rPr>
        <w:t xml:space="preserve"> </w:t>
      </w:r>
      <w:r w:rsidRPr="001443D9">
        <w:rPr>
          <w:snapToGrid w:val="0"/>
          <w:sz w:val="28"/>
        </w:rPr>
        <w:t>оптимальным</w:t>
      </w:r>
      <w:r w:rsidR="001443D9">
        <w:rPr>
          <w:snapToGrid w:val="0"/>
          <w:sz w:val="28"/>
        </w:rPr>
        <w:t xml:space="preserve"> </w:t>
      </w:r>
      <w:r w:rsidRPr="001443D9">
        <w:rPr>
          <w:snapToGrid w:val="0"/>
          <w:sz w:val="28"/>
        </w:rPr>
        <w:t>является</w:t>
      </w:r>
      <w:r w:rsidR="001443D9">
        <w:rPr>
          <w:snapToGrid w:val="0"/>
          <w:sz w:val="28"/>
        </w:rPr>
        <w:t xml:space="preserve"> </w:t>
      </w:r>
      <w:r w:rsidRPr="001443D9">
        <w:rPr>
          <w:snapToGrid w:val="0"/>
          <w:sz w:val="28"/>
        </w:rPr>
        <w:t>критический</w:t>
      </w:r>
      <w:r w:rsidR="001443D9">
        <w:rPr>
          <w:snapToGrid w:val="0"/>
          <w:sz w:val="28"/>
        </w:rPr>
        <w:t xml:space="preserve"> </w:t>
      </w:r>
      <w:r w:rsidRPr="001443D9">
        <w:rPr>
          <w:snapToGrid w:val="0"/>
          <w:sz w:val="28"/>
        </w:rPr>
        <w:t>режим</w:t>
      </w:r>
      <w:r w:rsidR="001443D9">
        <w:rPr>
          <w:snapToGrid w:val="0"/>
          <w:sz w:val="28"/>
        </w:rPr>
        <w:t xml:space="preserve"> </w:t>
      </w:r>
      <w:r w:rsidRPr="001443D9">
        <w:rPr>
          <w:snapToGrid w:val="0"/>
          <w:sz w:val="28"/>
        </w:rPr>
        <w:t>работы</w:t>
      </w:r>
      <w:r w:rsidR="001443D9">
        <w:rPr>
          <w:snapToGrid w:val="0"/>
          <w:sz w:val="28"/>
        </w:rPr>
        <w:t xml:space="preserve"> </w:t>
      </w:r>
      <w:r w:rsidRPr="001443D9">
        <w:rPr>
          <w:snapToGrid w:val="0"/>
          <w:sz w:val="28"/>
        </w:rPr>
        <w:t>ГВВ. В</w:t>
      </w:r>
      <w:r w:rsidR="001443D9">
        <w:rPr>
          <w:snapToGrid w:val="0"/>
          <w:sz w:val="28"/>
        </w:rPr>
        <w:t xml:space="preserve"> </w:t>
      </w:r>
      <w:r w:rsidRPr="001443D9">
        <w:rPr>
          <w:snapToGrid w:val="0"/>
          <w:sz w:val="28"/>
        </w:rPr>
        <w:t>этом</w:t>
      </w:r>
      <w:r w:rsidR="001443D9">
        <w:rPr>
          <w:snapToGrid w:val="0"/>
          <w:sz w:val="28"/>
        </w:rPr>
        <w:t xml:space="preserve"> </w:t>
      </w:r>
      <w:r w:rsidRPr="001443D9">
        <w:rPr>
          <w:snapToGrid w:val="0"/>
          <w:sz w:val="28"/>
        </w:rPr>
        <w:t>режиме</w:t>
      </w:r>
      <w:r w:rsidRPr="001443D9">
        <w:rPr>
          <w:sz w:val="28"/>
        </w:rPr>
        <w:t xml:space="preserve"> </w:t>
      </w:r>
      <w:r w:rsidRPr="001443D9">
        <w:rPr>
          <w:snapToGrid w:val="0"/>
          <w:sz w:val="28"/>
        </w:rPr>
        <w:t>АЭ</w:t>
      </w:r>
      <w:r w:rsidR="001443D9">
        <w:rPr>
          <w:snapToGrid w:val="0"/>
          <w:sz w:val="28"/>
        </w:rPr>
        <w:t xml:space="preserve"> </w:t>
      </w:r>
      <w:r w:rsidRPr="001443D9">
        <w:rPr>
          <w:snapToGrid w:val="0"/>
          <w:sz w:val="28"/>
        </w:rPr>
        <w:t>ГВВ отдаёт</w:t>
      </w:r>
      <w:r w:rsidR="001443D9">
        <w:rPr>
          <w:snapToGrid w:val="0"/>
          <w:sz w:val="28"/>
        </w:rPr>
        <w:t xml:space="preserve"> </w:t>
      </w:r>
      <w:r w:rsidRPr="001443D9">
        <w:rPr>
          <w:snapToGrid w:val="0"/>
          <w:sz w:val="28"/>
        </w:rPr>
        <w:t>максимальную</w:t>
      </w:r>
      <w:r w:rsidR="001443D9">
        <w:rPr>
          <w:snapToGrid w:val="0"/>
          <w:sz w:val="28"/>
        </w:rPr>
        <w:t xml:space="preserve"> </w:t>
      </w:r>
      <w:r w:rsidRPr="001443D9">
        <w:rPr>
          <w:snapToGrid w:val="0"/>
          <w:sz w:val="28"/>
        </w:rPr>
        <w:t>мощность, имея</w:t>
      </w:r>
      <w:r w:rsidR="001443D9">
        <w:rPr>
          <w:snapToGrid w:val="0"/>
          <w:sz w:val="28"/>
        </w:rPr>
        <w:t xml:space="preserve"> </w:t>
      </w:r>
      <w:r w:rsidRPr="001443D9">
        <w:rPr>
          <w:snapToGrid w:val="0"/>
          <w:sz w:val="28"/>
        </w:rPr>
        <w:t>малую</w:t>
      </w:r>
      <w:r w:rsidR="001443D9">
        <w:rPr>
          <w:snapToGrid w:val="0"/>
          <w:sz w:val="28"/>
        </w:rPr>
        <w:t xml:space="preserve"> </w:t>
      </w:r>
      <w:r w:rsidRPr="001443D9">
        <w:rPr>
          <w:snapToGrid w:val="0"/>
          <w:sz w:val="28"/>
        </w:rPr>
        <w:t>мощность</w:t>
      </w:r>
      <w:r w:rsidR="001443D9">
        <w:rPr>
          <w:snapToGrid w:val="0"/>
          <w:sz w:val="28"/>
        </w:rPr>
        <w:t xml:space="preserve"> </w:t>
      </w:r>
      <w:r w:rsidRPr="001443D9">
        <w:rPr>
          <w:snapToGrid w:val="0"/>
          <w:sz w:val="28"/>
        </w:rPr>
        <w:t>рассеяния</w:t>
      </w:r>
      <w:r w:rsidR="001443D9">
        <w:rPr>
          <w:snapToGrid w:val="0"/>
          <w:sz w:val="28"/>
        </w:rPr>
        <w:t xml:space="preserve"> </w:t>
      </w:r>
      <w:r w:rsidRPr="001443D9">
        <w:rPr>
          <w:snapToGrid w:val="0"/>
          <w:sz w:val="28"/>
        </w:rPr>
        <w:t>на</w:t>
      </w:r>
      <w:r w:rsidRPr="001443D9">
        <w:rPr>
          <w:sz w:val="28"/>
        </w:rPr>
        <w:t xml:space="preserve"> </w:t>
      </w:r>
      <w:r w:rsidRPr="001443D9">
        <w:rPr>
          <w:snapToGrid w:val="0"/>
          <w:sz w:val="28"/>
        </w:rPr>
        <w:t>выходном</w:t>
      </w:r>
      <w:r w:rsidR="001443D9">
        <w:rPr>
          <w:snapToGrid w:val="0"/>
          <w:sz w:val="28"/>
        </w:rPr>
        <w:t xml:space="preserve"> </w:t>
      </w:r>
      <w:r w:rsidRPr="001443D9">
        <w:rPr>
          <w:snapToGrid w:val="0"/>
          <w:sz w:val="28"/>
        </w:rPr>
        <w:t>электроде</w:t>
      </w:r>
      <w:r w:rsidR="001443D9">
        <w:rPr>
          <w:snapToGrid w:val="0"/>
          <w:sz w:val="28"/>
        </w:rPr>
        <w:t xml:space="preserve"> </w:t>
      </w:r>
      <w:r w:rsidRPr="001443D9">
        <w:rPr>
          <w:snapToGrid w:val="0"/>
          <w:sz w:val="28"/>
        </w:rPr>
        <w:t>и</w:t>
      </w:r>
      <w:r w:rsidR="001443D9">
        <w:rPr>
          <w:snapToGrid w:val="0"/>
          <w:sz w:val="28"/>
        </w:rPr>
        <w:t xml:space="preserve"> </w:t>
      </w:r>
      <w:r w:rsidRPr="001443D9">
        <w:rPr>
          <w:snapToGrid w:val="0"/>
          <w:sz w:val="28"/>
        </w:rPr>
        <w:t>достаточно</w:t>
      </w:r>
      <w:r w:rsidR="001443D9">
        <w:rPr>
          <w:snapToGrid w:val="0"/>
          <w:sz w:val="28"/>
        </w:rPr>
        <w:t xml:space="preserve"> </w:t>
      </w:r>
      <w:r w:rsidRPr="001443D9">
        <w:rPr>
          <w:snapToGrid w:val="0"/>
          <w:sz w:val="28"/>
        </w:rPr>
        <w:t xml:space="preserve">высокие </w:t>
      </w:r>
      <w:r w:rsidRPr="007F1987">
        <w:rPr>
          <w:rFonts w:ascii="Symbol" w:hAnsi="Symbol"/>
          <w:snapToGrid w:val="0"/>
          <w:sz w:val="28"/>
        </w:rPr>
        <w:t></w:t>
      </w:r>
      <w:r w:rsidRPr="007F1987">
        <w:rPr>
          <w:rFonts w:ascii="Symbol" w:hAnsi="Symbol"/>
          <w:snapToGrid w:val="0"/>
          <w:sz w:val="28"/>
          <w:vertAlign w:val="subscript"/>
        </w:rPr>
        <w:t></w:t>
      </w:r>
      <w:r w:rsidRPr="007F1987">
        <w:rPr>
          <w:rFonts w:ascii="Symbol" w:hAnsi="Symbol"/>
          <w:snapToGrid w:val="0"/>
          <w:sz w:val="28"/>
        </w:rPr>
        <w:t></w:t>
      </w:r>
      <w:r w:rsidRPr="001443D9">
        <w:rPr>
          <w:snapToGrid w:val="0"/>
          <w:sz w:val="28"/>
        </w:rPr>
        <w:t xml:space="preserve"> и</w:t>
      </w:r>
      <w:r w:rsidR="001443D9">
        <w:rPr>
          <w:snapToGrid w:val="0"/>
          <w:sz w:val="28"/>
        </w:rPr>
        <w:t xml:space="preserve"> </w:t>
      </w:r>
      <w:r w:rsidRPr="001443D9">
        <w:rPr>
          <w:snapToGrid w:val="0"/>
          <w:sz w:val="28"/>
        </w:rPr>
        <w:t>Кр. В</w:t>
      </w:r>
      <w:r w:rsidR="001443D9">
        <w:rPr>
          <w:snapToGrid w:val="0"/>
          <w:sz w:val="28"/>
        </w:rPr>
        <w:t xml:space="preserve"> </w:t>
      </w:r>
      <w:r w:rsidRPr="001443D9">
        <w:rPr>
          <w:snapToGrid w:val="0"/>
          <w:sz w:val="28"/>
        </w:rPr>
        <w:t>области</w:t>
      </w:r>
      <w:r w:rsidR="001443D9">
        <w:rPr>
          <w:snapToGrid w:val="0"/>
          <w:sz w:val="28"/>
        </w:rPr>
        <w:t xml:space="preserve"> </w:t>
      </w:r>
      <w:r w:rsidRPr="001443D9">
        <w:rPr>
          <w:snapToGrid w:val="0"/>
          <w:sz w:val="28"/>
        </w:rPr>
        <w:t>ННР</w:t>
      </w:r>
      <w:r w:rsidR="001443D9">
        <w:rPr>
          <w:snapToGrid w:val="0"/>
          <w:sz w:val="28"/>
        </w:rPr>
        <w:t xml:space="preserve"> </w:t>
      </w:r>
      <w:r w:rsidRPr="001443D9">
        <w:rPr>
          <w:snapToGrid w:val="0"/>
          <w:sz w:val="28"/>
        </w:rPr>
        <w:t>увеличивается</w:t>
      </w:r>
      <w:r w:rsidR="001443D9">
        <w:rPr>
          <w:snapToGrid w:val="0"/>
          <w:sz w:val="28"/>
        </w:rPr>
        <w:t xml:space="preserve"> </w:t>
      </w:r>
      <w:r w:rsidRPr="001443D9">
        <w:rPr>
          <w:snapToGrid w:val="0"/>
          <w:sz w:val="28"/>
        </w:rPr>
        <w:t>Ррасс</w:t>
      </w:r>
      <w:r w:rsidR="001443D9">
        <w:rPr>
          <w:snapToGrid w:val="0"/>
          <w:sz w:val="28"/>
        </w:rPr>
        <w:t xml:space="preserve"> </w:t>
      </w:r>
      <w:r w:rsidRPr="001443D9">
        <w:rPr>
          <w:snapToGrid w:val="0"/>
          <w:sz w:val="28"/>
        </w:rPr>
        <w:t>и</w:t>
      </w:r>
      <w:r w:rsidR="001443D9">
        <w:rPr>
          <w:snapToGrid w:val="0"/>
          <w:sz w:val="28"/>
        </w:rPr>
        <w:t xml:space="preserve"> </w:t>
      </w:r>
      <w:r w:rsidRPr="001443D9">
        <w:rPr>
          <w:snapToGrid w:val="0"/>
          <w:sz w:val="28"/>
        </w:rPr>
        <w:t xml:space="preserve">падает </w:t>
      </w:r>
      <w:r w:rsidRPr="007F1987">
        <w:rPr>
          <w:rFonts w:ascii="Symbol" w:hAnsi="Symbol"/>
          <w:snapToGrid w:val="0"/>
          <w:sz w:val="28"/>
        </w:rPr>
        <w:t></w:t>
      </w:r>
      <w:r w:rsidRPr="007F1987">
        <w:rPr>
          <w:rFonts w:ascii="Symbol" w:hAnsi="Symbol"/>
          <w:snapToGrid w:val="0"/>
          <w:sz w:val="28"/>
          <w:vertAlign w:val="subscript"/>
        </w:rPr>
        <w:t></w:t>
      </w:r>
      <w:r w:rsidRPr="007F1987">
        <w:rPr>
          <w:rFonts w:ascii="Symbol" w:hAnsi="Symbol"/>
          <w:snapToGrid w:val="0"/>
          <w:sz w:val="28"/>
          <w:vertAlign w:val="subscript"/>
        </w:rPr>
        <w:t></w:t>
      </w:r>
      <w:r w:rsidRPr="001443D9">
        <w:rPr>
          <w:snapToGrid w:val="0"/>
          <w:sz w:val="28"/>
        </w:rPr>
        <w:t xml:space="preserve"> в</w:t>
      </w:r>
      <w:r w:rsidR="001443D9">
        <w:rPr>
          <w:snapToGrid w:val="0"/>
          <w:sz w:val="28"/>
        </w:rPr>
        <w:t xml:space="preserve"> </w:t>
      </w:r>
      <w:r w:rsidRPr="001443D9">
        <w:rPr>
          <w:snapToGrid w:val="0"/>
          <w:sz w:val="28"/>
        </w:rPr>
        <w:t>области ПНР при</w:t>
      </w:r>
      <w:r w:rsidR="001443D9">
        <w:rPr>
          <w:snapToGrid w:val="0"/>
          <w:sz w:val="28"/>
        </w:rPr>
        <w:t xml:space="preserve"> </w:t>
      </w:r>
      <w:r w:rsidRPr="001443D9">
        <w:rPr>
          <w:snapToGrid w:val="0"/>
          <w:sz w:val="28"/>
        </w:rPr>
        <w:t>сохранении высокого</w:t>
      </w:r>
      <w:r w:rsidR="001443D9">
        <w:rPr>
          <w:snapToGrid w:val="0"/>
          <w:sz w:val="28"/>
        </w:rPr>
        <w:t xml:space="preserve"> </w:t>
      </w:r>
      <w:r w:rsidRPr="007F1987">
        <w:rPr>
          <w:rFonts w:ascii="Symbol" w:hAnsi="Symbol"/>
          <w:snapToGrid w:val="0"/>
          <w:sz w:val="28"/>
        </w:rPr>
        <w:t></w:t>
      </w:r>
      <w:r w:rsidRPr="007F1987">
        <w:rPr>
          <w:rFonts w:ascii="Symbol" w:hAnsi="Symbol"/>
          <w:snapToGrid w:val="0"/>
          <w:sz w:val="28"/>
          <w:vertAlign w:val="subscript"/>
        </w:rPr>
        <w:t></w:t>
      </w:r>
      <w:r w:rsidRPr="001443D9">
        <w:rPr>
          <w:snapToGrid w:val="0"/>
          <w:sz w:val="28"/>
          <w:vertAlign w:val="subscript"/>
        </w:rPr>
        <w:t></w:t>
      </w:r>
      <w:r w:rsidRPr="001443D9">
        <w:rPr>
          <w:snapToGrid w:val="0"/>
          <w:sz w:val="28"/>
        </w:rPr>
        <w:t xml:space="preserve"> уменьшаются</w:t>
      </w:r>
      <w:r w:rsidR="001443D9">
        <w:rPr>
          <w:snapToGrid w:val="0"/>
          <w:sz w:val="28"/>
        </w:rPr>
        <w:t xml:space="preserve"> </w:t>
      </w:r>
      <w:r w:rsidRPr="001443D9">
        <w:rPr>
          <w:snapToGrid w:val="0"/>
          <w:sz w:val="28"/>
        </w:rPr>
        <w:t>Р' и Кр.</w:t>
      </w:r>
    </w:p>
    <w:p w:rsidR="009B0529" w:rsidRPr="001443D9" w:rsidRDefault="00F85C3E" w:rsidP="001443D9">
      <w:pPr>
        <w:suppressAutoHyphens/>
        <w:spacing w:line="360" w:lineRule="auto"/>
        <w:ind w:firstLine="709"/>
        <w:jc w:val="both"/>
        <w:rPr>
          <w:snapToGrid w:val="0"/>
          <w:sz w:val="28"/>
        </w:rPr>
      </w:pPr>
      <w:r w:rsidRPr="001443D9">
        <w:rPr>
          <w:snapToGrid w:val="0"/>
          <w:sz w:val="28"/>
        </w:rPr>
        <w:t>В</w:t>
      </w:r>
      <w:r w:rsidR="001443D9">
        <w:rPr>
          <w:snapToGrid w:val="0"/>
          <w:sz w:val="28"/>
        </w:rPr>
        <w:t xml:space="preserve"> </w:t>
      </w:r>
      <w:r w:rsidRPr="001443D9">
        <w:rPr>
          <w:snapToGrid w:val="0"/>
          <w:sz w:val="28"/>
        </w:rPr>
        <w:t>связи</w:t>
      </w:r>
      <w:r w:rsidR="001443D9">
        <w:rPr>
          <w:snapToGrid w:val="0"/>
          <w:sz w:val="28"/>
        </w:rPr>
        <w:t xml:space="preserve"> </w:t>
      </w:r>
      <w:r w:rsidRPr="001443D9">
        <w:rPr>
          <w:snapToGrid w:val="0"/>
          <w:sz w:val="28"/>
        </w:rPr>
        <w:t>с</w:t>
      </w:r>
      <w:r w:rsidR="001443D9">
        <w:rPr>
          <w:snapToGrid w:val="0"/>
          <w:sz w:val="28"/>
        </w:rPr>
        <w:t xml:space="preserve"> </w:t>
      </w:r>
      <w:r w:rsidRPr="001443D9">
        <w:rPr>
          <w:snapToGrid w:val="0"/>
          <w:sz w:val="28"/>
        </w:rPr>
        <w:t>указанными</w:t>
      </w:r>
      <w:r w:rsidR="001443D9">
        <w:rPr>
          <w:snapToGrid w:val="0"/>
          <w:sz w:val="28"/>
        </w:rPr>
        <w:t xml:space="preserve"> </w:t>
      </w:r>
      <w:r w:rsidRPr="001443D9">
        <w:rPr>
          <w:snapToGrid w:val="0"/>
          <w:sz w:val="28"/>
        </w:rPr>
        <w:t>недостатками</w:t>
      </w:r>
      <w:r w:rsidR="001443D9">
        <w:rPr>
          <w:snapToGrid w:val="0"/>
          <w:sz w:val="28"/>
        </w:rPr>
        <w:t xml:space="preserve"> </w:t>
      </w:r>
      <w:r w:rsidRPr="001443D9">
        <w:rPr>
          <w:snapToGrid w:val="0"/>
          <w:sz w:val="28"/>
        </w:rPr>
        <w:t>недонапряженный</w:t>
      </w:r>
      <w:r w:rsidR="001443D9">
        <w:rPr>
          <w:snapToGrid w:val="0"/>
          <w:sz w:val="28"/>
        </w:rPr>
        <w:t xml:space="preserve"> </w:t>
      </w:r>
      <w:r w:rsidRPr="001443D9">
        <w:rPr>
          <w:snapToGrid w:val="0"/>
          <w:sz w:val="28"/>
        </w:rPr>
        <w:t>и</w:t>
      </w:r>
      <w:r w:rsidR="001443D9">
        <w:rPr>
          <w:snapToGrid w:val="0"/>
          <w:sz w:val="28"/>
        </w:rPr>
        <w:t xml:space="preserve"> </w:t>
      </w:r>
      <w:r w:rsidRPr="001443D9">
        <w:rPr>
          <w:snapToGrid w:val="0"/>
          <w:sz w:val="28"/>
        </w:rPr>
        <w:t>перенапряженный режимы</w:t>
      </w:r>
      <w:r w:rsidR="001443D9">
        <w:rPr>
          <w:snapToGrid w:val="0"/>
          <w:sz w:val="28"/>
        </w:rPr>
        <w:t xml:space="preserve"> </w:t>
      </w:r>
      <w:r w:rsidRPr="001443D9">
        <w:rPr>
          <w:snapToGrid w:val="0"/>
          <w:sz w:val="28"/>
        </w:rPr>
        <w:t>менее</w:t>
      </w:r>
      <w:r w:rsidR="001443D9">
        <w:rPr>
          <w:snapToGrid w:val="0"/>
          <w:sz w:val="28"/>
        </w:rPr>
        <w:t xml:space="preserve"> </w:t>
      </w:r>
      <w:r w:rsidRPr="001443D9">
        <w:rPr>
          <w:snapToGrid w:val="0"/>
          <w:sz w:val="28"/>
        </w:rPr>
        <w:t>предпочтительны</w:t>
      </w:r>
      <w:r w:rsidR="001443D9">
        <w:rPr>
          <w:snapToGrid w:val="0"/>
          <w:sz w:val="28"/>
        </w:rPr>
        <w:t xml:space="preserve"> </w:t>
      </w:r>
      <w:r w:rsidRPr="001443D9">
        <w:rPr>
          <w:snapToGrid w:val="0"/>
          <w:sz w:val="28"/>
        </w:rPr>
        <w:t>в</w:t>
      </w:r>
      <w:r w:rsidR="001443D9">
        <w:rPr>
          <w:snapToGrid w:val="0"/>
          <w:sz w:val="28"/>
        </w:rPr>
        <w:t xml:space="preserve"> </w:t>
      </w:r>
      <w:r w:rsidRPr="001443D9">
        <w:rPr>
          <w:snapToGrid w:val="0"/>
          <w:sz w:val="28"/>
        </w:rPr>
        <w:t>сравнении</w:t>
      </w:r>
      <w:r w:rsidR="001443D9">
        <w:rPr>
          <w:snapToGrid w:val="0"/>
          <w:sz w:val="28"/>
        </w:rPr>
        <w:t xml:space="preserve"> </w:t>
      </w:r>
      <w:r w:rsidRPr="001443D9">
        <w:rPr>
          <w:snapToGrid w:val="0"/>
          <w:sz w:val="28"/>
        </w:rPr>
        <w:t>с</w:t>
      </w:r>
      <w:r w:rsidR="001443D9">
        <w:rPr>
          <w:snapToGrid w:val="0"/>
          <w:sz w:val="28"/>
        </w:rPr>
        <w:t xml:space="preserve"> </w:t>
      </w:r>
      <w:r w:rsidRPr="001443D9">
        <w:rPr>
          <w:snapToGrid w:val="0"/>
          <w:sz w:val="28"/>
        </w:rPr>
        <w:t>критическим .</w:t>
      </w:r>
    </w:p>
    <w:p w:rsidR="009B0529" w:rsidRPr="001443D9" w:rsidRDefault="00F85C3E" w:rsidP="001443D9">
      <w:pPr>
        <w:suppressAutoHyphens/>
        <w:spacing w:line="360" w:lineRule="auto"/>
        <w:ind w:firstLine="709"/>
        <w:jc w:val="both"/>
        <w:rPr>
          <w:snapToGrid w:val="0"/>
          <w:sz w:val="28"/>
        </w:rPr>
      </w:pPr>
      <w:r w:rsidRPr="001443D9">
        <w:rPr>
          <w:snapToGrid w:val="0"/>
          <w:sz w:val="28"/>
        </w:rPr>
        <w:t>При энергетическом расчете ГВВ в критическом режиме на заданную мощность одним из параметров, которым приходится задаваться, является угол отсечки Θ. Его значение можно выбирать из интервала от 0 до π. Однако при разных значениях Θ получаются различными такие важные характеристики ГВВ как электронный КПД, коэффициент усиления по мощности, насыщенность</w:t>
      </w:r>
      <w:r w:rsidR="001443D9">
        <w:rPr>
          <w:snapToGrid w:val="0"/>
          <w:sz w:val="28"/>
        </w:rPr>
        <w:t xml:space="preserve"> </w:t>
      </w:r>
      <w:r w:rsidRPr="001443D9">
        <w:rPr>
          <w:snapToGrid w:val="0"/>
          <w:sz w:val="28"/>
        </w:rPr>
        <w:t>выходного тока высшими гармониками</w:t>
      </w:r>
      <w:r w:rsidR="001443D9">
        <w:rPr>
          <w:snapToGrid w:val="0"/>
          <w:sz w:val="28"/>
        </w:rPr>
        <w:t xml:space="preserve"> </w:t>
      </w:r>
      <w:r w:rsidRPr="001443D9">
        <w:rPr>
          <w:snapToGrid w:val="0"/>
          <w:sz w:val="28"/>
        </w:rPr>
        <w:t>и</w:t>
      </w:r>
      <w:r w:rsidR="001443D9">
        <w:rPr>
          <w:snapToGrid w:val="0"/>
          <w:sz w:val="28"/>
        </w:rPr>
        <w:t xml:space="preserve"> </w:t>
      </w:r>
      <w:r w:rsidRPr="001443D9">
        <w:rPr>
          <w:snapToGrid w:val="0"/>
          <w:sz w:val="28"/>
        </w:rPr>
        <w:t>ряд</w:t>
      </w:r>
      <w:r w:rsidR="001443D9">
        <w:rPr>
          <w:snapToGrid w:val="0"/>
          <w:sz w:val="28"/>
        </w:rPr>
        <w:t xml:space="preserve"> </w:t>
      </w:r>
      <w:r w:rsidRPr="001443D9">
        <w:rPr>
          <w:snapToGrid w:val="0"/>
          <w:sz w:val="28"/>
        </w:rPr>
        <w:t>других.</w:t>
      </w:r>
    </w:p>
    <w:p w:rsidR="009B0529" w:rsidRPr="001443D9" w:rsidRDefault="00F85C3E" w:rsidP="001443D9">
      <w:pPr>
        <w:suppressAutoHyphens/>
        <w:spacing w:line="360" w:lineRule="auto"/>
        <w:ind w:firstLine="709"/>
        <w:jc w:val="both"/>
        <w:rPr>
          <w:snapToGrid w:val="0"/>
          <w:sz w:val="28"/>
        </w:rPr>
      </w:pPr>
      <w:r w:rsidRPr="001443D9">
        <w:rPr>
          <w:snapToGrid w:val="0"/>
          <w:sz w:val="28"/>
        </w:rPr>
        <w:t xml:space="preserve">Усилительные свойства АЭ наиболее высоки в классе </w:t>
      </w:r>
      <w:r w:rsidR="001443D9">
        <w:rPr>
          <w:snapToGrid w:val="0"/>
          <w:sz w:val="28"/>
        </w:rPr>
        <w:t>"</w:t>
      </w:r>
      <w:r w:rsidRPr="001443D9">
        <w:rPr>
          <w:snapToGrid w:val="0"/>
          <w:sz w:val="28"/>
        </w:rPr>
        <w:t>А</w:t>
      </w:r>
      <w:r w:rsidR="001443D9">
        <w:rPr>
          <w:snapToGrid w:val="0"/>
          <w:sz w:val="28"/>
        </w:rPr>
        <w:t>"</w:t>
      </w:r>
      <w:r w:rsidRPr="001443D9">
        <w:rPr>
          <w:snapToGrid w:val="0"/>
          <w:sz w:val="28"/>
        </w:rPr>
        <w:t>. При выборе Θ из интервала 120 – 180</w:t>
      </w:r>
      <w:r w:rsidRPr="001443D9">
        <w:rPr>
          <w:snapToGrid w:val="0"/>
          <w:sz w:val="28"/>
          <w:vertAlign w:val="superscript"/>
        </w:rPr>
        <w:t>0</w:t>
      </w:r>
      <w:r w:rsidRPr="001443D9">
        <w:rPr>
          <w:snapToGrid w:val="0"/>
          <w:sz w:val="28"/>
        </w:rPr>
        <w:t xml:space="preserve"> усилительные свойства АЭ уменьшаются, но незначительно. Однако электронный КПД ГВВ при этом получается невысоким и лишь немного превышает 50 %.</w:t>
      </w:r>
      <w:r w:rsidR="001443D9">
        <w:rPr>
          <w:snapToGrid w:val="0"/>
          <w:sz w:val="28"/>
        </w:rPr>
        <w:t xml:space="preserve"> </w:t>
      </w:r>
      <w:r w:rsidRPr="001443D9">
        <w:rPr>
          <w:snapToGrid w:val="0"/>
          <w:sz w:val="28"/>
        </w:rPr>
        <w:t>При выборе Θ &lt; 120</w:t>
      </w:r>
      <w:r w:rsidRPr="001443D9">
        <w:rPr>
          <w:snapToGrid w:val="0"/>
          <w:sz w:val="28"/>
          <w:vertAlign w:val="superscript"/>
        </w:rPr>
        <w:t>0</w:t>
      </w:r>
      <w:r w:rsidRPr="001443D9">
        <w:rPr>
          <w:snapToGrid w:val="0"/>
          <w:sz w:val="28"/>
        </w:rPr>
        <w:t xml:space="preserve"> начинает расти требуемая амплитуда напряжения возбуждения и заметно снижается коэффициент усиления по мощности. Одновременно увеличивается вес высших гармоник в импульсной последовательности выходного тока. При Θ &lt; 90</w:t>
      </w:r>
      <w:r w:rsidRPr="001443D9">
        <w:rPr>
          <w:snapToGrid w:val="0"/>
          <w:sz w:val="28"/>
          <w:vertAlign w:val="superscript"/>
        </w:rPr>
        <w:t>0</w:t>
      </w:r>
      <w:r w:rsidRPr="001443D9">
        <w:rPr>
          <w:snapToGrid w:val="0"/>
          <w:sz w:val="28"/>
        </w:rPr>
        <w:t xml:space="preserve"> начинает быстро убывать Кр и увеличиваться требуемая мощность возбуждения.</w:t>
      </w:r>
    </w:p>
    <w:p w:rsidR="009B0529" w:rsidRPr="001443D9" w:rsidRDefault="00F85C3E" w:rsidP="001443D9">
      <w:pPr>
        <w:suppressAutoHyphens/>
        <w:spacing w:line="360" w:lineRule="auto"/>
        <w:ind w:firstLine="709"/>
        <w:jc w:val="both"/>
        <w:rPr>
          <w:snapToGrid w:val="0"/>
          <w:sz w:val="28"/>
        </w:rPr>
      </w:pPr>
      <w:r w:rsidRPr="001443D9">
        <w:rPr>
          <w:snapToGrid w:val="0"/>
          <w:sz w:val="28"/>
        </w:rPr>
        <w:t>Следовательно искать компромисное решение, при котором при котором можно получить приемлемые усилительные свойства АЭ и достаточно высокий КПД. Это компромисное решение получается при выборе Θ в окрестности 90</w:t>
      </w:r>
      <w:r w:rsidRPr="001443D9">
        <w:rPr>
          <w:snapToGrid w:val="0"/>
          <w:sz w:val="28"/>
          <w:vertAlign w:val="superscript"/>
        </w:rPr>
        <w:t>0</w:t>
      </w:r>
      <w:r w:rsidRPr="001443D9">
        <w:rPr>
          <w:snapToGrid w:val="0"/>
          <w:sz w:val="28"/>
        </w:rPr>
        <w:t>.</w:t>
      </w:r>
    </w:p>
    <w:p w:rsidR="006E09DF" w:rsidRPr="001443D9" w:rsidRDefault="006E09DF" w:rsidP="001443D9">
      <w:pPr>
        <w:suppressAutoHyphens/>
        <w:spacing w:line="360" w:lineRule="auto"/>
        <w:ind w:firstLine="709"/>
        <w:jc w:val="both"/>
        <w:rPr>
          <w:sz w:val="28"/>
        </w:rPr>
      </w:pPr>
    </w:p>
    <w:p w:rsidR="00395B4D" w:rsidRPr="007F1987" w:rsidRDefault="006E09DF" w:rsidP="00395B4D">
      <w:pPr>
        <w:pStyle w:val="2"/>
        <w:keepNext w:val="0"/>
        <w:suppressAutoHyphens/>
        <w:spacing w:line="360" w:lineRule="auto"/>
        <w:ind w:firstLine="709"/>
        <w:jc w:val="both"/>
        <w:rPr>
          <w:snapToGrid w:val="0"/>
        </w:rPr>
      </w:pPr>
      <w:bookmarkStart w:id="4" w:name="_Toc484280848"/>
      <w:r w:rsidRPr="001443D9">
        <w:rPr>
          <w:snapToGrid w:val="0"/>
        </w:rPr>
        <w:t>4</w:t>
      </w:r>
      <w:r w:rsidR="00395B4D">
        <w:rPr>
          <w:snapToGrid w:val="0"/>
        </w:rPr>
        <w:t>.1</w:t>
      </w:r>
      <w:r w:rsidR="00F85C3E" w:rsidRPr="001443D9">
        <w:rPr>
          <w:snapToGrid w:val="0"/>
        </w:rPr>
        <w:t xml:space="preserve"> Энергетический расчет ГВВ</w:t>
      </w:r>
      <w:bookmarkEnd w:id="4"/>
    </w:p>
    <w:p w:rsidR="00395B4D" w:rsidRPr="007F1987" w:rsidRDefault="00395B4D" w:rsidP="00395B4D">
      <w:pPr>
        <w:spacing w:line="360" w:lineRule="auto"/>
        <w:ind w:firstLine="709"/>
      </w:pPr>
    </w:p>
    <w:p w:rsidR="00395B4D" w:rsidRDefault="00CE419E" w:rsidP="00395B4D">
      <w:pPr>
        <w:spacing w:line="360" w:lineRule="auto"/>
        <w:ind w:firstLine="709"/>
        <w:rPr>
          <w:lang w:val="en-US"/>
        </w:rPr>
      </w:pPr>
      <w:r>
        <w:rPr>
          <w:lang w:val="en-US"/>
        </w:rPr>
        <w:pict>
          <v:shape id="_x0000_i1035" type="#_x0000_t75" style="width:384.75pt;height:263.25pt">
            <v:imagedata r:id="rId17" o:title=""/>
          </v:shape>
        </w:pict>
      </w:r>
    </w:p>
    <w:p w:rsidR="00395B4D" w:rsidRDefault="00395B4D" w:rsidP="00395B4D">
      <w:pPr>
        <w:spacing w:line="360" w:lineRule="auto"/>
        <w:ind w:firstLine="709"/>
        <w:rPr>
          <w:lang w:val="en-US"/>
        </w:rPr>
      </w:pPr>
    </w:p>
    <w:p w:rsidR="00395B4D" w:rsidRPr="00395B4D" w:rsidRDefault="00395B4D" w:rsidP="00395B4D">
      <w:pPr>
        <w:spacing w:line="360" w:lineRule="auto"/>
        <w:ind w:firstLine="709"/>
        <w:rPr>
          <w:lang w:val="en-US"/>
        </w:rPr>
      </w:pPr>
      <w:r>
        <w:rPr>
          <w:lang w:val="en-US"/>
        </w:rPr>
        <w:br w:type="page"/>
      </w:r>
      <w:r w:rsidR="00CE419E">
        <w:rPr>
          <w:lang w:val="en-US"/>
        </w:rPr>
        <w:pict>
          <v:shape id="_x0000_i1036" type="#_x0000_t75" style="width:368.25pt;height:188.25pt">
            <v:imagedata r:id="rId18" o:title=""/>
          </v:shape>
        </w:pict>
      </w:r>
    </w:p>
    <w:p w:rsidR="009B0529" w:rsidRPr="001443D9" w:rsidRDefault="00CE419E" w:rsidP="001443D9">
      <w:pPr>
        <w:pStyle w:val="a3"/>
        <w:suppressAutoHyphens/>
        <w:rPr>
          <w:sz w:val="28"/>
        </w:rPr>
      </w:pPr>
      <w:r>
        <w:rPr>
          <w:sz w:val="28"/>
        </w:rPr>
        <w:pict>
          <v:shape id="_x0000_i1037" type="#_x0000_t75" style="width:384.75pt;height:229.5pt">
            <v:imagedata r:id="rId19" o:title=""/>
          </v:shape>
        </w:pict>
      </w:r>
    </w:p>
    <w:p w:rsidR="009B0529" w:rsidRDefault="00CE419E" w:rsidP="001443D9">
      <w:pPr>
        <w:pStyle w:val="a3"/>
        <w:suppressAutoHyphens/>
        <w:rPr>
          <w:sz w:val="28"/>
          <w:lang w:val="en-US"/>
        </w:rPr>
      </w:pPr>
      <w:r>
        <w:rPr>
          <w:sz w:val="28"/>
          <w:lang w:val="en-US"/>
        </w:rPr>
        <w:pict>
          <v:shape id="_x0000_i1038" type="#_x0000_t75" style="width:374.25pt;height:219.75pt">
            <v:imagedata r:id="rId20" o:title=""/>
          </v:shape>
        </w:pict>
      </w:r>
    </w:p>
    <w:p w:rsidR="009B0529" w:rsidRDefault="00395B4D" w:rsidP="001443D9">
      <w:pPr>
        <w:pStyle w:val="a3"/>
        <w:suppressAutoHyphens/>
        <w:rPr>
          <w:sz w:val="28"/>
          <w:lang w:val="en-US"/>
        </w:rPr>
      </w:pPr>
      <w:r>
        <w:rPr>
          <w:sz w:val="28"/>
          <w:lang w:val="en-US"/>
        </w:rPr>
        <w:br w:type="page"/>
      </w:r>
      <w:r w:rsidR="00CE419E">
        <w:rPr>
          <w:sz w:val="28"/>
          <w:lang w:val="en-US"/>
        </w:rPr>
        <w:pict>
          <v:shape id="_x0000_i1039" type="#_x0000_t75" style="width:302.25pt;height:132.75pt">
            <v:imagedata r:id="rId21" o:title=""/>
          </v:shape>
        </w:pict>
      </w:r>
    </w:p>
    <w:p w:rsidR="00395B4D" w:rsidRDefault="00CE419E" w:rsidP="001443D9">
      <w:pPr>
        <w:pStyle w:val="a3"/>
        <w:suppressAutoHyphens/>
        <w:rPr>
          <w:sz w:val="28"/>
          <w:lang w:val="en-US"/>
        </w:rPr>
      </w:pPr>
      <w:r>
        <w:rPr>
          <w:sz w:val="28"/>
          <w:lang w:val="en-US"/>
        </w:rPr>
        <w:pict>
          <v:shape id="_x0000_i1040" type="#_x0000_t75" style="width:366pt;height:327pt">
            <v:imagedata r:id="rId22" o:title=""/>
          </v:shape>
        </w:pict>
      </w:r>
    </w:p>
    <w:p w:rsidR="00395B4D" w:rsidRDefault="00CE419E" w:rsidP="001443D9">
      <w:pPr>
        <w:pStyle w:val="a3"/>
        <w:suppressAutoHyphens/>
        <w:rPr>
          <w:sz w:val="28"/>
          <w:lang w:val="en-US"/>
        </w:rPr>
      </w:pPr>
      <w:r>
        <w:rPr>
          <w:sz w:val="28"/>
          <w:lang w:val="en-US"/>
        </w:rPr>
        <w:pict>
          <v:shape id="_x0000_i1041" type="#_x0000_t75" style="width:377.25pt;height:132pt">
            <v:imagedata r:id="rId23" o:title=""/>
          </v:shape>
        </w:pict>
      </w:r>
    </w:p>
    <w:p w:rsidR="00395B4D" w:rsidRDefault="00395B4D" w:rsidP="001443D9">
      <w:pPr>
        <w:pStyle w:val="a3"/>
        <w:suppressAutoHyphens/>
        <w:rPr>
          <w:sz w:val="28"/>
          <w:lang w:val="en-US"/>
        </w:rPr>
      </w:pPr>
    </w:p>
    <w:p w:rsidR="00395B4D" w:rsidRPr="001443D9" w:rsidRDefault="00395B4D" w:rsidP="001443D9">
      <w:pPr>
        <w:pStyle w:val="a3"/>
        <w:suppressAutoHyphens/>
        <w:rPr>
          <w:sz w:val="28"/>
          <w:lang w:val="en-US"/>
        </w:rPr>
      </w:pPr>
      <w:r>
        <w:rPr>
          <w:sz w:val="28"/>
          <w:lang w:val="en-US"/>
        </w:rPr>
        <w:br w:type="page"/>
      </w:r>
      <w:r w:rsidR="00CE419E">
        <w:rPr>
          <w:sz w:val="28"/>
          <w:lang w:val="en-US"/>
        </w:rPr>
        <w:pict>
          <v:shape id="_x0000_i1042" type="#_x0000_t75" style="width:352.5pt;height:127.5pt">
            <v:imagedata r:id="rId24" o:title=""/>
          </v:shape>
        </w:pict>
      </w:r>
    </w:p>
    <w:p w:rsidR="009B0529" w:rsidRPr="001443D9" w:rsidRDefault="00CE419E" w:rsidP="001443D9">
      <w:pPr>
        <w:suppressAutoHyphens/>
        <w:spacing w:line="360" w:lineRule="auto"/>
        <w:ind w:firstLine="709"/>
        <w:jc w:val="both"/>
        <w:rPr>
          <w:sz w:val="28"/>
          <w:lang w:val="en-US"/>
        </w:rPr>
      </w:pPr>
      <w:r>
        <w:rPr>
          <w:sz w:val="28"/>
          <w:lang w:val="en-US"/>
        </w:rPr>
        <w:pict>
          <v:shape id="_x0000_i1043" type="#_x0000_t75" style="width:377.25pt;height:95.25pt">
            <v:imagedata r:id="rId25" o:title=""/>
          </v:shape>
        </w:pict>
      </w:r>
    </w:p>
    <w:p w:rsidR="006E09DF" w:rsidRPr="001443D9" w:rsidRDefault="006E09DF" w:rsidP="001443D9">
      <w:pPr>
        <w:suppressAutoHyphens/>
        <w:spacing w:line="360" w:lineRule="auto"/>
        <w:ind w:firstLine="709"/>
        <w:jc w:val="both"/>
        <w:rPr>
          <w:sz w:val="28"/>
          <w:lang w:val="en-US"/>
        </w:rPr>
      </w:pPr>
    </w:p>
    <w:p w:rsidR="009B0529" w:rsidRDefault="006E09DF" w:rsidP="001443D9">
      <w:pPr>
        <w:pStyle w:val="2"/>
        <w:keepNext w:val="0"/>
        <w:suppressAutoHyphens/>
        <w:spacing w:line="360" w:lineRule="auto"/>
        <w:ind w:firstLine="709"/>
        <w:jc w:val="both"/>
        <w:rPr>
          <w:lang w:val="en-US"/>
        </w:rPr>
      </w:pPr>
      <w:bookmarkStart w:id="5" w:name="_Toc484280849"/>
      <w:r w:rsidRPr="001443D9">
        <w:rPr>
          <w:lang w:val="en-US"/>
        </w:rPr>
        <w:t>4</w:t>
      </w:r>
      <w:r w:rsidR="00F85C3E" w:rsidRPr="001443D9">
        <w:rPr>
          <w:lang w:val="en-US"/>
        </w:rPr>
        <w:t xml:space="preserve">.2 </w:t>
      </w:r>
      <w:r w:rsidR="00F85C3E" w:rsidRPr="001443D9">
        <w:t>Расчет колебательной системы</w:t>
      </w:r>
      <w:bookmarkEnd w:id="5"/>
    </w:p>
    <w:p w:rsidR="00395B4D" w:rsidRPr="00395B4D" w:rsidRDefault="00395B4D" w:rsidP="00395B4D">
      <w:pPr>
        <w:spacing w:line="360" w:lineRule="auto"/>
        <w:ind w:firstLine="709"/>
        <w:rPr>
          <w:sz w:val="28"/>
          <w:szCs w:val="28"/>
          <w:lang w:val="en-US"/>
        </w:rPr>
      </w:pPr>
    </w:p>
    <w:p w:rsidR="00395B4D" w:rsidRDefault="00CE419E" w:rsidP="00395B4D">
      <w:pPr>
        <w:spacing w:line="360" w:lineRule="auto"/>
        <w:ind w:firstLine="709"/>
        <w:rPr>
          <w:sz w:val="28"/>
          <w:szCs w:val="28"/>
          <w:lang w:val="en-US"/>
        </w:rPr>
      </w:pPr>
      <w:r>
        <w:rPr>
          <w:sz w:val="28"/>
          <w:szCs w:val="28"/>
          <w:lang w:val="en-US"/>
        </w:rPr>
        <w:pict>
          <v:shape id="_x0000_i1044" type="#_x0000_t75" style="width:366.75pt;height:146.25pt">
            <v:imagedata r:id="rId26" o:title=""/>
          </v:shape>
        </w:pict>
      </w:r>
    </w:p>
    <w:p w:rsidR="00395B4D" w:rsidRDefault="00CE419E" w:rsidP="00395B4D">
      <w:pPr>
        <w:spacing w:line="360" w:lineRule="auto"/>
        <w:ind w:firstLine="709"/>
        <w:rPr>
          <w:sz w:val="28"/>
          <w:szCs w:val="28"/>
          <w:lang w:val="en-US"/>
        </w:rPr>
      </w:pPr>
      <w:r>
        <w:rPr>
          <w:sz w:val="28"/>
          <w:szCs w:val="28"/>
          <w:lang w:val="en-US"/>
        </w:rPr>
        <w:pict>
          <v:shape id="_x0000_i1045" type="#_x0000_t75" style="width:375.75pt;height:111.75pt">
            <v:imagedata r:id="rId27" o:title=""/>
          </v:shape>
        </w:pict>
      </w:r>
    </w:p>
    <w:p w:rsidR="00395B4D" w:rsidRDefault="00395B4D" w:rsidP="00395B4D">
      <w:pPr>
        <w:spacing w:line="360" w:lineRule="auto"/>
        <w:ind w:firstLine="709"/>
        <w:rPr>
          <w:sz w:val="28"/>
          <w:szCs w:val="28"/>
          <w:lang w:val="en-US"/>
        </w:rPr>
      </w:pPr>
    </w:p>
    <w:p w:rsidR="00395B4D" w:rsidRPr="00395B4D" w:rsidRDefault="00395B4D" w:rsidP="00395B4D">
      <w:pPr>
        <w:spacing w:line="360" w:lineRule="auto"/>
        <w:ind w:firstLine="709"/>
        <w:rPr>
          <w:sz w:val="28"/>
          <w:szCs w:val="28"/>
          <w:lang w:val="en-US"/>
        </w:rPr>
      </w:pPr>
      <w:r>
        <w:rPr>
          <w:sz w:val="28"/>
          <w:szCs w:val="28"/>
          <w:lang w:val="en-US"/>
        </w:rPr>
        <w:br w:type="page"/>
      </w:r>
      <w:r w:rsidR="00CE419E">
        <w:rPr>
          <w:sz w:val="28"/>
          <w:szCs w:val="28"/>
          <w:lang w:val="en-US"/>
        </w:rPr>
        <w:pict>
          <v:shape id="_x0000_i1046" type="#_x0000_t75" style="width:378pt;height:192pt">
            <v:imagedata r:id="rId28" o:title=""/>
          </v:shape>
        </w:pict>
      </w:r>
    </w:p>
    <w:p w:rsidR="009B0529" w:rsidRDefault="00CE419E" w:rsidP="00395B4D">
      <w:pPr>
        <w:suppressAutoHyphens/>
        <w:spacing w:line="360" w:lineRule="auto"/>
        <w:ind w:firstLine="709"/>
        <w:jc w:val="both"/>
        <w:rPr>
          <w:sz w:val="28"/>
          <w:szCs w:val="28"/>
          <w:lang w:val="en-US"/>
        </w:rPr>
      </w:pPr>
      <w:r>
        <w:rPr>
          <w:sz w:val="28"/>
          <w:szCs w:val="28"/>
          <w:lang w:val="en-US"/>
        </w:rPr>
        <w:pict>
          <v:shape id="_x0000_i1047" type="#_x0000_t75" style="width:375pt;height:343.5pt">
            <v:imagedata r:id="rId29" o:title=""/>
          </v:shape>
        </w:pict>
      </w:r>
    </w:p>
    <w:p w:rsidR="00395B4D" w:rsidRDefault="00395B4D" w:rsidP="00395B4D">
      <w:pPr>
        <w:suppressAutoHyphens/>
        <w:spacing w:line="360" w:lineRule="auto"/>
        <w:ind w:firstLine="709"/>
        <w:jc w:val="both"/>
        <w:rPr>
          <w:sz w:val="28"/>
          <w:szCs w:val="28"/>
          <w:lang w:val="en-US"/>
        </w:rPr>
      </w:pPr>
    </w:p>
    <w:p w:rsidR="009B0529" w:rsidRDefault="00395B4D" w:rsidP="001443D9">
      <w:pPr>
        <w:suppressAutoHyphens/>
        <w:spacing w:line="360" w:lineRule="auto"/>
        <w:ind w:firstLine="709"/>
        <w:jc w:val="both"/>
        <w:rPr>
          <w:sz w:val="28"/>
          <w:szCs w:val="28"/>
          <w:lang w:val="en-US"/>
        </w:rPr>
      </w:pPr>
      <w:r>
        <w:rPr>
          <w:sz w:val="28"/>
          <w:szCs w:val="28"/>
          <w:lang w:val="en-US"/>
        </w:rPr>
        <w:br w:type="page"/>
      </w:r>
      <w:r w:rsidR="00CE419E">
        <w:rPr>
          <w:sz w:val="28"/>
          <w:szCs w:val="28"/>
          <w:lang w:val="en-US"/>
        </w:rPr>
        <w:pict>
          <v:shape id="_x0000_i1048" type="#_x0000_t75" style="width:378.75pt;height:232.5pt">
            <v:imagedata r:id="rId30" o:title=""/>
          </v:shape>
        </w:pict>
      </w:r>
    </w:p>
    <w:p w:rsidR="00395B4D" w:rsidRPr="001443D9" w:rsidRDefault="00395B4D" w:rsidP="001443D9">
      <w:pPr>
        <w:suppressAutoHyphens/>
        <w:spacing w:line="360" w:lineRule="auto"/>
        <w:ind w:firstLine="709"/>
        <w:jc w:val="both"/>
        <w:rPr>
          <w:sz w:val="28"/>
        </w:rPr>
      </w:pPr>
    </w:p>
    <w:p w:rsidR="009B0529" w:rsidRDefault="006E09DF" w:rsidP="001443D9">
      <w:pPr>
        <w:pStyle w:val="2"/>
        <w:keepNext w:val="0"/>
        <w:suppressAutoHyphens/>
        <w:spacing w:line="360" w:lineRule="auto"/>
        <w:ind w:firstLine="709"/>
        <w:jc w:val="both"/>
        <w:rPr>
          <w:lang w:val="en-US"/>
        </w:rPr>
      </w:pPr>
      <w:bookmarkStart w:id="6" w:name="_Toc484280850"/>
      <w:r w:rsidRPr="001443D9">
        <w:rPr>
          <w:lang w:val="en-US"/>
        </w:rPr>
        <w:t>4</w:t>
      </w:r>
      <w:r w:rsidR="00F85C3E" w:rsidRPr="001443D9">
        <w:t>.3 Расчет вспомогательных элементов</w:t>
      </w:r>
      <w:bookmarkEnd w:id="6"/>
    </w:p>
    <w:p w:rsidR="00395B4D" w:rsidRPr="00395B4D" w:rsidRDefault="00395B4D" w:rsidP="00395B4D">
      <w:pPr>
        <w:spacing w:line="360" w:lineRule="auto"/>
        <w:ind w:firstLine="709"/>
        <w:rPr>
          <w:sz w:val="28"/>
          <w:szCs w:val="28"/>
          <w:lang w:val="en-US"/>
        </w:rPr>
      </w:pPr>
    </w:p>
    <w:p w:rsidR="00395B4D" w:rsidRDefault="00CE419E" w:rsidP="00395B4D">
      <w:pPr>
        <w:spacing w:line="360" w:lineRule="auto"/>
        <w:ind w:firstLine="709"/>
        <w:rPr>
          <w:sz w:val="28"/>
          <w:szCs w:val="28"/>
          <w:lang w:val="en-US"/>
        </w:rPr>
      </w:pPr>
      <w:r>
        <w:rPr>
          <w:sz w:val="28"/>
          <w:szCs w:val="28"/>
          <w:lang w:val="en-US"/>
        </w:rPr>
        <w:pict>
          <v:shape id="_x0000_i1049" type="#_x0000_t75" style="width:366pt;height:305.25pt">
            <v:imagedata r:id="rId31" o:title=""/>
          </v:shape>
        </w:pict>
      </w:r>
    </w:p>
    <w:p w:rsidR="00395B4D" w:rsidRDefault="00CE419E" w:rsidP="00395B4D">
      <w:pPr>
        <w:spacing w:line="360" w:lineRule="auto"/>
        <w:ind w:firstLine="709"/>
        <w:rPr>
          <w:sz w:val="28"/>
          <w:szCs w:val="28"/>
          <w:lang w:val="en-US"/>
        </w:rPr>
      </w:pPr>
      <w:r>
        <w:rPr>
          <w:sz w:val="28"/>
          <w:szCs w:val="28"/>
          <w:lang w:val="en-US"/>
        </w:rPr>
        <w:pict>
          <v:shape id="_x0000_i1050" type="#_x0000_t75" style="width:355.5pt;height:51pt">
            <v:imagedata r:id="rId32" o:title=""/>
          </v:shape>
        </w:pict>
      </w:r>
    </w:p>
    <w:p w:rsidR="009B0529" w:rsidRPr="007F1987" w:rsidRDefault="00395B4D" w:rsidP="00395B4D">
      <w:pPr>
        <w:spacing w:line="360" w:lineRule="auto"/>
        <w:ind w:firstLine="709"/>
        <w:rPr>
          <w:b/>
          <w:sz w:val="28"/>
        </w:rPr>
      </w:pPr>
      <w:r w:rsidRPr="00395B4D">
        <w:rPr>
          <w:sz w:val="28"/>
          <w:szCs w:val="28"/>
        </w:rPr>
        <w:br w:type="page"/>
      </w:r>
      <w:bookmarkStart w:id="7" w:name="_Toc484280851"/>
      <w:r w:rsidR="006E09DF" w:rsidRPr="00395B4D">
        <w:rPr>
          <w:b/>
          <w:sz w:val="28"/>
        </w:rPr>
        <w:t>5</w:t>
      </w:r>
      <w:r w:rsidRPr="00395B4D">
        <w:rPr>
          <w:b/>
          <w:sz w:val="28"/>
        </w:rPr>
        <w:t>.</w:t>
      </w:r>
      <w:r w:rsidR="00F85C3E" w:rsidRPr="00395B4D">
        <w:rPr>
          <w:b/>
          <w:sz w:val="28"/>
        </w:rPr>
        <w:t xml:space="preserve"> Расчёт кварцевого автогенератора</w:t>
      </w:r>
      <w:bookmarkEnd w:id="7"/>
    </w:p>
    <w:p w:rsidR="009B0529" w:rsidRPr="001443D9" w:rsidRDefault="009B0529" w:rsidP="001443D9">
      <w:pPr>
        <w:suppressAutoHyphens/>
        <w:spacing w:line="360" w:lineRule="auto"/>
        <w:ind w:firstLine="709"/>
        <w:jc w:val="both"/>
        <w:rPr>
          <w:sz w:val="28"/>
        </w:rPr>
      </w:pPr>
    </w:p>
    <w:p w:rsidR="009B0529" w:rsidRPr="001443D9" w:rsidRDefault="00F85C3E" w:rsidP="001443D9">
      <w:pPr>
        <w:suppressAutoHyphens/>
        <w:spacing w:line="360" w:lineRule="auto"/>
        <w:ind w:firstLine="709"/>
        <w:jc w:val="both"/>
        <w:rPr>
          <w:sz w:val="28"/>
        </w:rPr>
      </w:pPr>
      <w:r w:rsidRPr="001443D9">
        <w:rPr>
          <w:sz w:val="28"/>
        </w:rPr>
        <w:t xml:space="preserve">Кварц – это минерал, имеющий кристаллическую структуру и являющийся разновидностью кремнезема </w:t>
      </w:r>
      <w:r w:rsidRPr="001443D9">
        <w:rPr>
          <w:sz w:val="28"/>
          <w:lang w:val="en-US"/>
        </w:rPr>
        <w:t>SiO</w:t>
      </w:r>
      <w:r w:rsidRPr="001443D9">
        <w:rPr>
          <w:sz w:val="28"/>
          <w:vertAlign w:val="subscript"/>
        </w:rPr>
        <w:t>2</w:t>
      </w:r>
      <w:r w:rsidRPr="001443D9">
        <w:rPr>
          <w:sz w:val="28"/>
        </w:rPr>
        <w:t>.В природе он встречается в виде двух модификаций, различающихся своими свойствами (α и β - кварцы).</w:t>
      </w:r>
    </w:p>
    <w:p w:rsidR="009B0529" w:rsidRPr="001443D9" w:rsidRDefault="00F85C3E" w:rsidP="001443D9">
      <w:pPr>
        <w:suppressAutoHyphens/>
        <w:spacing w:line="360" w:lineRule="auto"/>
        <w:ind w:firstLine="709"/>
        <w:jc w:val="both"/>
        <w:rPr>
          <w:sz w:val="28"/>
        </w:rPr>
      </w:pPr>
      <w:r w:rsidRPr="001443D9">
        <w:rPr>
          <w:sz w:val="28"/>
        </w:rPr>
        <w:t xml:space="preserve">Основным элементом кварцевого резонатора является пластина, вырезанная из кристалла кварца в определенной ориентации к его осям </w:t>
      </w:r>
      <w:r w:rsidRPr="001443D9">
        <w:rPr>
          <w:sz w:val="28"/>
          <w:lang w:val="en-US"/>
        </w:rPr>
        <w:t>X</w:t>
      </w:r>
      <w:r w:rsidRPr="001443D9">
        <w:rPr>
          <w:sz w:val="28"/>
        </w:rPr>
        <w:t xml:space="preserve"> , </w:t>
      </w:r>
      <w:r w:rsidRPr="001443D9">
        <w:rPr>
          <w:sz w:val="28"/>
          <w:lang w:val="en-US"/>
        </w:rPr>
        <w:t>Y</w:t>
      </w:r>
      <w:r w:rsidRPr="001443D9">
        <w:rPr>
          <w:sz w:val="28"/>
        </w:rPr>
        <w:t xml:space="preserve">, </w:t>
      </w:r>
      <w:r w:rsidRPr="001443D9">
        <w:rPr>
          <w:sz w:val="28"/>
          <w:lang w:val="en-US"/>
        </w:rPr>
        <w:t>Z</w:t>
      </w:r>
      <w:r w:rsidRPr="001443D9">
        <w:rPr>
          <w:sz w:val="28"/>
        </w:rPr>
        <w:t>. По виду этой ориентации различают типы срезов кварцевой пластины. Пластины,</w:t>
      </w:r>
      <w:r w:rsidR="001443D9">
        <w:rPr>
          <w:sz w:val="28"/>
        </w:rPr>
        <w:t xml:space="preserve"> </w:t>
      </w:r>
      <w:r w:rsidRPr="001443D9">
        <w:rPr>
          <w:sz w:val="28"/>
        </w:rPr>
        <w:t xml:space="preserve">вырезанные перпендикулярно </w:t>
      </w:r>
      <w:r w:rsidRPr="001443D9">
        <w:rPr>
          <w:sz w:val="28"/>
          <w:lang w:val="en-US"/>
        </w:rPr>
        <w:t>X</w:t>
      </w:r>
      <w:r w:rsidRPr="001443D9">
        <w:rPr>
          <w:sz w:val="28"/>
        </w:rPr>
        <w:t xml:space="preserve"> или </w:t>
      </w:r>
      <w:r w:rsidRPr="001443D9">
        <w:rPr>
          <w:sz w:val="28"/>
          <w:lang w:val="en-US"/>
        </w:rPr>
        <w:t>Y</w:t>
      </w:r>
      <w:r w:rsidRPr="001443D9">
        <w:rPr>
          <w:sz w:val="28"/>
        </w:rPr>
        <w:t xml:space="preserve"> называют простыми срезами. Чаще используют </w:t>
      </w:r>
      <w:r w:rsidR="001443D9">
        <w:rPr>
          <w:sz w:val="28"/>
        </w:rPr>
        <w:t>"</w:t>
      </w:r>
      <w:r w:rsidRPr="001443D9">
        <w:rPr>
          <w:sz w:val="28"/>
        </w:rPr>
        <w:t>косые</w:t>
      </w:r>
      <w:r w:rsidR="001443D9">
        <w:rPr>
          <w:sz w:val="28"/>
        </w:rPr>
        <w:t>"</w:t>
      </w:r>
      <w:r w:rsidRPr="001443D9">
        <w:rPr>
          <w:sz w:val="28"/>
        </w:rPr>
        <w:t xml:space="preserve"> срезы, так как у них температурный</w:t>
      </w:r>
      <w:r w:rsidR="001443D9">
        <w:rPr>
          <w:sz w:val="28"/>
        </w:rPr>
        <w:t xml:space="preserve"> </w:t>
      </w:r>
      <w:r w:rsidRPr="001443D9">
        <w:rPr>
          <w:sz w:val="28"/>
        </w:rPr>
        <w:t>коэффициент</w:t>
      </w:r>
      <w:r w:rsidR="001443D9">
        <w:rPr>
          <w:sz w:val="28"/>
        </w:rPr>
        <w:t xml:space="preserve"> </w:t>
      </w:r>
      <w:r w:rsidRPr="001443D9">
        <w:rPr>
          <w:sz w:val="28"/>
        </w:rPr>
        <w:t>влияния</w:t>
      </w:r>
      <w:r w:rsidR="001443D9">
        <w:rPr>
          <w:sz w:val="28"/>
        </w:rPr>
        <w:t xml:space="preserve"> </w:t>
      </w:r>
      <w:r w:rsidRPr="001443D9">
        <w:rPr>
          <w:sz w:val="28"/>
        </w:rPr>
        <w:t>значительно</w:t>
      </w:r>
      <w:r w:rsidR="001443D9">
        <w:rPr>
          <w:sz w:val="28"/>
        </w:rPr>
        <w:t xml:space="preserve"> </w:t>
      </w:r>
      <w:r w:rsidRPr="001443D9">
        <w:rPr>
          <w:sz w:val="28"/>
        </w:rPr>
        <w:t>ниже.</w:t>
      </w:r>
    </w:p>
    <w:p w:rsidR="001443D9" w:rsidRDefault="00F85C3E" w:rsidP="001443D9">
      <w:pPr>
        <w:suppressAutoHyphens/>
        <w:spacing w:line="360" w:lineRule="auto"/>
        <w:ind w:firstLine="709"/>
        <w:jc w:val="both"/>
        <w:rPr>
          <w:sz w:val="28"/>
        </w:rPr>
      </w:pPr>
      <w:r w:rsidRPr="001443D9">
        <w:rPr>
          <w:sz w:val="28"/>
        </w:rPr>
        <w:t xml:space="preserve">Для подведения к кварцевой пластине переменного напряжения её противоположные стороны покрывают серебром. В результате образуется конденсатор с ёмкостью Со и кварцевым диэлектрическим заполнением, обладающим пьезоэффектом. Пластину, закрепляют в кварцедержателе, помещают в баллон с выводами. При подведении к кварцевой пластине переменное напряжение с частотой </w:t>
      </w:r>
      <w:r w:rsidRPr="001443D9">
        <w:rPr>
          <w:sz w:val="28"/>
          <w:lang w:val="en-US"/>
        </w:rPr>
        <w:t>f</w:t>
      </w:r>
      <w:r w:rsidRPr="001443D9">
        <w:rPr>
          <w:sz w:val="28"/>
        </w:rPr>
        <w:t>, в ней возникают различные механические колебания.</w:t>
      </w:r>
    </w:p>
    <w:p w:rsidR="009B0529" w:rsidRPr="001443D9" w:rsidRDefault="00F85C3E" w:rsidP="001443D9">
      <w:pPr>
        <w:suppressAutoHyphens/>
        <w:spacing w:line="360" w:lineRule="auto"/>
        <w:ind w:firstLine="709"/>
        <w:jc w:val="both"/>
        <w:rPr>
          <w:sz w:val="28"/>
        </w:rPr>
      </w:pPr>
      <w:r w:rsidRPr="001443D9">
        <w:rPr>
          <w:sz w:val="28"/>
        </w:rPr>
        <w:t>Кварцевый автогенератор является составной частью возбудителей, синтезаторов частот, радиопередающих и радиоприемных устройств, а также аппаратуры для частотных и временных измерений.</w:t>
      </w:r>
    </w:p>
    <w:p w:rsidR="009B0529" w:rsidRPr="001443D9" w:rsidRDefault="00F85C3E" w:rsidP="001443D9">
      <w:pPr>
        <w:pStyle w:val="a3"/>
        <w:suppressAutoHyphens/>
        <w:rPr>
          <w:sz w:val="28"/>
          <w:szCs w:val="24"/>
        </w:rPr>
      </w:pPr>
      <w:r w:rsidRPr="001443D9">
        <w:rPr>
          <w:sz w:val="28"/>
          <w:szCs w:val="24"/>
        </w:rPr>
        <w:t>По принципу использования кварцевого резонатора (КР) схемы КАГ можно классифицировать по трем основным группам:</w:t>
      </w:r>
    </w:p>
    <w:p w:rsidR="009B0529" w:rsidRPr="001443D9" w:rsidRDefault="00F85C3E" w:rsidP="001443D9">
      <w:pPr>
        <w:numPr>
          <w:ilvl w:val="0"/>
          <w:numId w:val="14"/>
        </w:numPr>
        <w:suppressAutoHyphens/>
        <w:spacing w:line="360" w:lineRule="auto"/>
        <w:ind w:left="0" w:firstLine="709"/>
        <w:jc w:val="both"/>
        <w:rPr>
          <w:sz w:val="28"/>
        </w:rPr>
      </w:pPr>
      <w:r w:rsidRPr="001443D9">
        <w:rPr>
          <w:sz w:val="28"/>
        </w:rPr>
        <w:t>Осцилляторные</w:t>
      </w:r>
    </w:p>
    <w:p w:rsidR="009B0529" w:rsidRPr="001443D9" w:rsidRDefault="00F85C3E" w:rsidP="001443D9">
      <w:pPr>
        <w:numPr>
          <w:ilvl w:val="0"/>
          <w:numId w:val="14"/>
        </w:numPr>
        <w:suppressAutoHyphens/>
        <w:spacing w:line="360" w:lineRule="auto"/>
        <w:ind w:left="0" w:firstLine="709"/>
        <w:jc w:val="both"/>
        <w:rPr>
          <w:sz w:val="28"/>
        </w:rPr>
      </w:pPr>
      <w:r w:rsidRPr="001443D9">
        <w:rPr>
          <w:sz w:val="28"/>
        </w:rPr>
        <w:t>Фильтровые</w:t>
      </w:r>
    </w:p>
    <w:p w:rsidR="009B0529" w:rsidRPr="001443D9" w:rsidRDefault="00F85C3E" w:rsidP="001443D9">
      <w:pPr>
        <w:numPr>
          <w:ilvl w:val="0"/>
          <w:numId w:val="14"/>
        </w:numPr>
        <w:suppressAutoHyphens/>
        <w:spacing w:line="360" w:lineRule="auto"/>
        <w:ind w:left="0" w:firstLine="709"/>
        <w:jc w:val="both"/>
        <w:rPr>
          <w:sz w:val="28"/>
        </w:rPr>
      </w:pPr>
      <w:r w:rsidRPr="001443D9">
        <w:rPr>
          <w:sz w:val="28"/>
        </w:rPr>
        <w:t>Схемы с затягиванием частоты.</w:t>
      </w:r>
    </w:p>
    <w:p w:rsidR="009B0529" w:rsidRPr="001443D9" w:rsidRDefault="00F85C3E" w:rsidP="001443D9">
      <w:pPr>
        <w:suppressAutoHyphens/>
        <w:spacing w:line="360" w:lineRule="auto"/>
        <w:ind w:firstLine="709"/>
        <w:jc w:val="both"/>
        <w:rPr>
          <w:sz w:val="28"/>
        </w:rPr>
      </w:pPr>
      <w:r w:rsidRPr="001443D9">
        <w:rPr>
          <w:sz w:val="28"/>
        </w:rPr>
        <w:t>В осцилляторных схемах кварцевый резонатор является элементом контура КАГ и играет в нем роль индуктивности. В таких схемах КР работает на частотах выше частоты последовательного резонанса, где его индуктивность достигает больших значений ( до единиц генри ). Основным</w:t>
      </w:r>
      <w:r w:rsidR="001443D9">
        <w:rPr>
          <w:sz w:val="28"/>
        </w:rPr>
        <w:t xml:space="preserve"> </w:t>
      </w:r>
      <w:r w:rsidRPr="001443D9">
        <w:rPr>
          <w:sz w:val="28"/>
        </w:rPr>
        <w:t>достоинством</w:t>
      </w:r>
      <w:r w:rsidR="001443D9">
        <w:rPr>
          <w:sz w:val="28"/>
        </w:rPr>
        <w:t xml:space="preserve"> </w:t>
      </w:r>
      <w:r w:rsidRPr="001443D9">
        <w:rPr>
          <w:sz w:val="28"/>
        </w:rPr>
        <w:t>таких схем являются простота схемной реализации</w:t>
      </w:r>
      <w:r w:rsidR="001443D9">
        <w:rPr>
          <w:sz w:val="28"/>
        </w:rPr>
        <w:t xml:space="preserve"> </w:t>
      </w:r>
      <w:r w:rsidRPr="001443D9">
        <w:rPr>
          <w:sz w:val="28"/>
        </w:rPr>
        <w:t>и малые значения относительной нестабильности частоты колебаний. Но уровень колебательной</w:t>
      </w:r>
      <w:r w:rsidR="001443D9">
        <w:rPr>
          <w:sz w:val="28"/>
        </w:rPr>
        <w:t xml:space="preserve"> </w:t>
      </w:r>
      <w:r w:rsidRPr="001443D9">
        <w:rPr>
          <w:sz w:val="28"/>
        </w:rPr>
        <w:t>мощности, который</w:t>
      </w:r>
      <w:r w:rsidR="001443D9">
        <w:rPr>
          <w:sz w:val="28"/>
        </w:rPr>
        <w:t xml:space="preserve"> </w:t>
      </w:r>
      <w:r w:rsidRPr="001443D9">
        <w:rPr>
          <w:sz w:val="28"/>
        </w:rPr>
        <w:t>они могут генерировать при сохранении параметров</w:t>
      </w:r>
      <w:r w:rsidR="001443D9">
        <w:rPr>
          <w:sz w:val="28"/>
        </w:rPr>
        <w:t xml:space="preserve"> </w:t>
      </w:r>
      <w:r w:rsidRPr="001443D9">
        <w:rPr>
          <w:sz w:val="28"/>
        </w:rPr>
        <w:t>КР,</w:t>
      </w:r>
      <w:r w:rsidR="001443D9">
        <w:rPr>
          <w:sz w:val="28"/>
        </w:rPr>
        <w:t xml:space="preserve"> </w:t>
      </w:r>
      <w:r w:rsidRPr="001443D9">
        <w:rPr>
          <w:sz w:val="28"/>
        </w:rPr>
        <w:t>невелик</w:t>
      </w:r>
      <w:r w:rsidR="001443D9">
        <w:rPr>
          <w:sz w:val="28"/>
        </w:rPr>
        <w:t xml:space="preserve"> </w:t>
      </w:r>
      <w:r w:rsidRPr="001443D9">
        <w:rPr>
          <w:sz w:val="28"/>
        </w:rPr>
        <w:t>и</w:t>
      </w:r>
      <w:r w:rsidR="001443D9">
        <w:rPr>
          <w:sz w:val="28"/>
        </w:rPr>
        <w:t xml:space="preserve"> </w:t>
      </w:r>
      <w:r w:rsidRPr="001443D9">
        <w:rPr>
          <w:sz w:val="28"/>
        </w:rPr>
        <w:t>составляет</w:t>
      </w:r>
      <w:r w:rsidR="001443D9">
        <w:rPr>
          <w:sz w:val="28"/>
        </w:rPr>
        <w:t xml:space="preserve"> </w:t>
      </w:r>
      <w:r w:rsidRPr="001443D9">
        <w:rPr>
          <w:sz w:val="28"/>
        </w:rPr>
        <w:t>единицы</w:t>
      </w:r>
      <w:r w:rsidR="001443D9">
        <w:rPr>
          <w:sz w:val="28"/>
        </w:rPr>
        <w:t xml:space="preserve"> </w:t>
      </w:r>
      <w:r w:rsidRPr="001443D9">
        <w:rPr>
          <w:sz w:val="28"/>
        </w:rPr>
        <w:t>и</w:t>
      </w:r>
      <w:r w:rsidR="001443D9">
        <w:rPr>
          <w:sz w:val="28"/>
        </w:rPr>
        <w:t xml:space="preserve"> </w:t>
      </w:r>
      <w:r w:rsidRPr="001443D9">
        <w:rPr>
          <w:sz w:val="28"/>
        </w:rPr>
        <w:t>десятки</w:t>
      </w:r>
      <w:r w:rsidR="001443D9">
        <w:rPr>
          <w:sz w:val="28"/>
        </w:rPr>
        <w:t xml:space="preserve"> </w:t>
      </w:r>
      <w:r w:rsidRPr="001443D9">
        <w:rPr>
          <w:sz w:val="28"/>
        </w:rPr>
        <w:t>милливатт.</w:t>
      </w:r>
    </w:p>
    <w:p w:rsidR="009B0529" w:rsidRPr="00395B4D" w:rsidRDefault="00F85C3E" w:rsidP="00395B4D">
      <w:pPr>
        <w:pStyle w:val="a3"/>
        <w:suppressAutoHyphens/>
        <w:rPr>
          <w:sz w:val="28"/>
          <w:szCs w:val="24"/>
        </w:rPr>
      </w:pPr>
      <w:r w:rsidRPr="001443D9">
        <w:rPr>
          <w:sz w:val="28"/>
          <w:szCs w:val="24"/>
        </w:rPr>
        <w:t>В осцилляторных схемах контур КАГ выполняется с таким расчетом, чтобы при выходе из строя кварцевого резонатора нарушалось условие</w:t>
      </w:r>
      <w:r w:rsidR="001443D9">
        <w:rPr>
          <w:sz w:val="28"/>
          <w:szCs w:val="24"/>
        </w:rPr>
        <w:t xml:space="preserve"> </w:t>
      </w:r>
      <w:r w:rsidRPr="001443D9">
        <w:rPr>
          <w:sz w:val="28"/>
          <w:szCs w:val="24"/>
        </w:rPr>
        <w:t>самовозбуждения</w:t>
      </w:r>
      <w:r w:rsidR="001443D9">
        <w:rPr>
          <w:sz w:val="28"/>
          <w:szCs w:val="24"/>
        </w:rPr>
        <w:t xml:space="preserve"> </w:t>
      </w:r>
      <w:r w:rsidRPr="001443D9">
        <w:rPr>
          <w:sz w:val="28"/>
          <w:szCs w:val="24"/>
        </w:rPr>
        <w:t>трехточечной</w:t>
      </w:r>
      <w:r w:rsidR="001443D9">
        <w:rPr>
          <w:sz w:val="28"/>
          <w:szCs w:val="24"/>
        </w:rPr>
        <w:t xml:space="preserve"> </w:t>
      </w:r>
      <w:r w:rsidRPr="001443D9">
        <w:rPr>
          <w:sz w:val="28"/>
          <w:szCs w:val="24"/>
        </w:rPr>
        <w:t>схемы</w:t>
      </w:r>
      <w:r w:rsidR="001443D9">
        <w:rPr>
          <w:sz w:val="28"/>
          <w:szCs w:val="24"/>
        </w:rPr>
        <w:t xml:space="preserve"> </w:t>
      </w:r>
      <w:r w:rsidRPr="001443D9">
        <w:rPr>
          <w:sz w:val="28"/>
          <w:szCs w:val="24"/>
        </w:rPr>
        <w:t>автогенератора.</w:t>
      </w:r>
    </w:p>
    <w:p w:rsidR="00395B4D" w:rsidRPr="007F1987" w:rsidRDefault="00395B4D" w:rsidP="00395B4D">
      <w:pPr>
        <w:pStyle w:val="a3"/>
        <w:suppressAutoHyphens/>
        <w:rPr>
          <w:sz w:val="28"/>
          <w:szCs w:val="24"/>
        </w:rPr>
      </w:pPr>
    </w:p>
    <w:p w:rsidR="00395B4D" w:rsidRDefault="00CE419E" w:rsidP="00395B4D">
      <w:pPr>
        <w:pStyle w:val="a3"/>
        <w:suppressAutoHyphens/>
        <w:rPr>
          <w:sz w:val="28"/>
          <w:lang w:val="en-US"/>
        </w:rPr>
      </w:pPr>
      <w:r>
        <w:rPr>
          <w:sz w:val="28"/>
          <w:lang w:val="en-US"/>
        </w:rPr>
        <w:pict>
          <v:shape id="_x0000_i1051" type="#_x0000_t75" style="width:390pt;height:197.25pt">
            <v:imagedata r:id="rId33" o:title=""/>
          </v:shape>
        </w:pict>
      </w:r>
    </w:p>
    <w:p w:rsidR="00395B4D" w:rsidRDefault="00CE419E" w:rsidP="00395B4D">
      <w:pPr>
        <w:pStyle w:val="a3"/>
        <w:suppressAutoHyphens/>
        <w:rPr>
          <w:sz w:val="28"/>
          <w:lang w:val="en-US"/>
        </w:rPr>
      </w:pPr>
      <w:r>
        <w:rPr>
          <w:sz w:val="28"/>
          <w:lang w:val="en-US"/>
        </w:rPr>
        <w:pict>
          <v:shape id="_x0000_i1052" type="#_x0000_t75" style="width:357pt;height:234.75pt">
            <v:imagedata r:id="rId34" o:title=""/>
          </v:shape>
        </w:pict>
      </w:r>
    </w:p>
    <w:p w:rsidR="00395B4D" w:rsidRDefault="00395B4D" w:rsidP="00395B4D">
      <w:pPr>
        <w:pStyle w:val="a3"/>
        <w:suppressAutoHyphens/>
        <w:rPr>
          <w:sz w:val="28"/>
          <w:lang w:val="en-US"/>
        </w:rPr>
      </w:pPr>
    </w:p>
    <w:p w:rsidR="009B0529" w:rsidRPr="001443D9" w:rsidRDefault="00395B4D" w:rsidP="00395B4D">
      <w:pPr>
        <w:pStyle w:val="a3"/>
        <w:suppressAutoHyphens/>
        <w:rPr>
          <w:sz w:val="28"/>
        </w:rPr>
      </w:pPr>
      <w:r>
        <w:rPr>
          <w:sz w:val="28"/>
          <w:lang w:val="en-US"/>
        </w:rPr>
        <w:br w:type="page"/>
      </w:r>
      <w:r w:rsidR="00CE419E">
        <w:rPr>
          <w:sz w:val="28"/>
          <w:lang w:val="en-US"/>
        </w:rPr>
        <w:pict>
          <v:shape id="_x0000_i1053" type="#_x0000_t75" style="width:389.25pt;height:237pt">
            <v:imagedata r:id="rId35" o:title=""/>
          </v:shape>
        </w:pict>
      </w:r>
    </w:p>
    <w:p w:rsidR="009B0529" w:rsidRPr="001443D9" w:rsidRDefault="00CE419E" w:rsidP="001443D9">
      <w:pPr>
        <w:pStyle w:val="a3"/>
        <w:suppressAutoHyphens/>
        <w:rPr>
          <w:sz w:val="28"/>
        </w:rPr>
      </w:pPr>
      <w:r>
        <w:rPr>
          <w:sz w:val="28"/>
        </w:rPr>
        <w:pict>
          <v:shape id="_x0000_i1054" type="#_x0000_t75" style="width:254.25pt;height:90pt">
            <v:imagedata r:id="rId36" o:title=""/>
          </v:shape>
        </w:pict>
      </w:r>
    </w:p>
    <w:p w:rsidR="009B0529" w:rsidRPr="001443D9" w:rsidRDefault="00CE419E" w:rsidP="001443D9">
      <w:pPr>
        <w:pStyle w:val="a3"/>
        <w:suppressAutoHyphens/>
        <w:rPr>
          <w:sz w:val="28"/>
        </w:rPr>
      </w:pPr>
      <w:r>
        <w:rPr>
          <w:sz w:val="28"/>
        </w:rPr>
        <w:pict>
          <v:shape id="_x0000_i1055" type="#_x0000_t75" style="width:250.5pt;height:303pt">
            <v:imagedata r:id="rId37" o:title=""/>
          </v:shape>
        </w:pict>
      </w:r>
    </w:p>
    <w:p w:rsidR="009B0529" w:rsidRPr="001443D9" w:rsidRDefault="009B0529" w:rsidP="001443D9">
      <w:pPr>
        <w:pStyle w:val="a3"/>
        <w:suppressAutoHyphens/>
        <w:rPr>
          <w:sz w:val="28"/>
        </w:rPr>
      </w:pPr>
    </w:p>
    <w:p w:rsidR="009B0529" w:rsidRDefault="00395B4D" w:rsidP="00395B4D">
      <w:pPr>
        <w:pStyle w:val="a3"/>
        <w:suppressAutoHyphens/>
        <w:rPr>
          <w:sz w:val="28"/>
          <w:lang w:val="en-US"/>
        </w:rPr>
      </w:pPr>
      <w:r>
        <w:rPr>
          <w:sz w:val="28"/>
        </w:rPr>
        <w:br w:type="page"/>
      </w:r>
      <w:r w:rsidR="00CE419E">
        <w:rPr>
          <w:sz w:val="28"/>
        </w:rPr>
        <w:pict>
          <v:shape id="_x0000_i1056" type="#_x0000_t75" style="width:387.75pt;height:135pt">
            <v:imagedata r:id="rId38" o:title=""/>
          </v:shape>
        </w:pict>
      </w:r>
    </w:p>
    <w:p w:rsidR="009B0529" w:rsidRPr="001443D9" w:rsidRDefault="00CE419E" w:rsidP="001443D9">
      <w:pPr>
        <w:pStyle w:val="a3"/>
        <w:suppressAutoHyphens/>
        <w:rPr>
          <w:sz w:val="28"/>
        </w:rPr>
      </w:pPr>
      <w:r>
        <w:rPr>
          <w:sz w:val="28"/>
        </w:rPr>
        <w:pict>
          <v:shape id="_x0000_i1057" type="#_x0000_t75" style="width:375pt;height:150pt">
            <v:imagedata r:id="rId39" o:title=""/>
          </v:shape>
        </w:pict>
      </w:r>
    </w:p>
    <w:p w:rsidR="009B0529" w:rsidRDefault="00CE419E" w:rsidP="001443D9">
      <w:pPr>
        <w:pStyle w:val="a3"/>
        <w:suppressAutoHyphens/>
        <w:rPr>
          <w:sz w:val="28"/>
          <w:lang w:val="en-US"/>
        </w:rPr>
      </w:pPr>
      <w:r>
        <w:rPr>
          <w:sz w:val="28"/>
        </w:rPr>
        <w:pict>
          <v:shape id="_x0000_i1058" type="#_x0000_t75" style="width:383.25pt;height:303.75pt">
            <v:imagedata r:id="rId40" o:title=""/>
          </v:shape>
        </w:pict>
      </w:r>
    </w:p>
    <w:p w:rsidR="00395B4D" w:rsidRDefault="00395B4D" w:rsidP="001443D9">
      <w:pPr>
        <w:pStyle w:val="a3"/>
        <w:suppressAutoHyphens/>
        <w:rPr>
          <w:sz w:val="28"/>
          <w:lang w:val="en-US"/>
        </w:rPr>
      </w:pPr>
    </w:p>
    <w:p w:rsidR="009B0529" w:rsidRPr="001443D9" w:rsidRDefault="00395B4D" w:rsidP="00395B4D">
      <w:pPr>
        <w:pStyle w:val="a3"/>
        <w:suppressAutoHyphens/>
        <w:rPr>
          <w:sz w:val="28"/>
        </w:rPr>
      </w:pPr>
      <w:r>
        <w:rPr>
          <w:sz w:val="28"/>
          <w:lang w:val="en-US"/>
        </w:rPr>
        <w:br w:type="page"/>
      </w:r>
      <w:r w:rsidR="00CE419E">
        <w:rPr>
          <w:sz w:val="28"/>
        </w:rPr>
        <w:pict>
          <v:shape id="_x0000_i1059" type="#_x0000_t75" style="width:384.75pt;height:3in">
            <v:imagedata r:id="rId41" o:title=""/>
          </v:shape>
        </w:pict>
      </w:r>
    </w:p>
    <w:p w:rsidR="009B0529" w:rsidRPr="001443D9" w:rsidRDefault="00CE419E" w:rsidP="001443D9">
      <w:pPr>
        <w:pStyle w:val="a3"/>
        <w:suppressAutoHyphens/>
        <w:rPr>
          <w:sz w:val="28"/>
        </w:rPr>
      </w:pPr>
      <w:r>
        <w:rPr>
          <w:sz w:val="28"/>
        </w:rPr>
        <w:pict>
          <v:shape id="_x0000_i1060" type="#_x0000_t75" style="width:340.5pt;height:75.75pt">
            <v:imagedata r:id="rId42" o:title=""/>
          </v:shape>
        </w:pict>
      </w:r>
    </w:p>
    <w:p w:rsidR="009B0529" w:rsidRDefault="00CE419E" w:rsidP="001443D9">
      <w:pPr>
        <w:pStyle w:val="a3"/>
        <w:suppressAutoHyphens/>
        <w:rPr>
          <w:sz w:val="28"/>
          <w:lang w:val="en-US"/>
        </w:rPr>
      </w:pPr>
      <w:r>
        <w:rPr>
          <w:sz w:val="28"/>
        </w:rPr>
        <w:pict>
          <v:shape id="_x0000_i1061" type="#_x0000_t75" style="width:384pt;height:312.75pt">
            <v:imagedata r:id="rId43" o:title=""/>
          </v:shape>
        </w:pict>
      </w:r>
    </w:p>
    <w:p w:rsidR="00395B4D" w:rsidRDefault="00395B4D" w:rsidP="001443D9">
      <w:pPr>
        <w:pStyle w:val="a3"/>
        <w:suppressAutoHyphens/>
        <w:rPr>
          <w:sz w:val="28"/>
          <w:lang w:val="en-US"/>
        </w:rPr>
      </w:pPr>
    </w:p>
    <w:p w:rsidR="009B0529" w:rsidRPr="001443D9" w:rsidRDefault="00395B4D" w:rsidP="001443D9">
      <w:pPr>
        <w:pStyle w:val="a3"/>
        <w:suppressAutoHyphens/>
        <w:rPr>
          <w:sz w:val="28"/>
        </w:rPr>
      </w:pPr>
      <w:r>
        <w:rPr>
          <w:sz w:val="28"/>
          <w:lang w:val="en-US"/>
        </w:rPr>
        <w:br w:type="page"/>
      </w:r>
      <w:r w:rsidR="00CE419E">
        <w:rPr>
          <w:sz w:val="28"/>
          <w:lang w:val="en-US"/>
        </w:rPr>
        <w:pict>
          <v:shape id="_x0000_i1062" type="#_x0000_t75" style="width:336.75pt;height:234pt">
            <v:imagedata r:id="rId44" o:title=""/>
          </v:shape>
        </w:pict>
      </w:r>
    </w:p>
    <w:p w:rsidR="009B0529" w:rsidRPr="001443D9" w:rsidRDefault="00CE419E" w:rsidP="001443D9">
      <w:pPr>
        <w:pStyle w:val="a3"/>
        <w:suppressAutoHyphens/>
        <w:rPr>
          <w:sz w:val="28"/>
        </w:rPr>
      </w:pPr>
      <w:r>
        <w:rPr>
          <w:sz w:val="28"/>
        </w:rPr>
        <w:pict>
          <v:shape id="_x0000_i1063" type="#_x0000_t75" style="width:347.25pt;height:349.5pt">
            <v:imagedata r:id="rId45" o:title=""/>
          </v:shape>
        </w:pict>
      </w:r>
    </w:p>
    <w:p w:rsidR="009B0529" w:rsidRPr="001443D9" w:rsidRDefault="009B0529" w:rsidP="001443D9">
      <w:pPr>
        <w:pStyle w:val="a3"/>
        <w:suppressAutoHyphens/>
        <w:rPr>
          <w:sz w:val="28"/>
        </w:rPr>
      </w:pPr>
    </w:p>
    <w:p w:rsidR="009B0529" w:rsidRPr="001443D9" w:rsidRDefault="00395B4D" w:rsidP="001443D9">
      <w:pPr>
        <w:pStyle w:val="a3"/>
        <w:suppressAutoHyphens/>
        <w:rPr>
          <w:sz w:val="28"/>
        </w:rPr>
      </w:pPr>
      <w:r>
        <w:rPr>
          <w:sz w:val="28"/>
        </w:rPr>
        <w:br w:type="page"/>
      </w:r>
      <w:r w:rsidR="00CE419E">
        <w:rPr>
          <w:sz w:val="28"/>
        </w:rPr>
        <w:pict>
          <v:shape id="_x0000_i1064" type="#_x0000_t75" style="width:340.5pt;height:219pt">
            <v:imagedata r:id="rId46" o:title=""/>
          </v:shape>
        </w:pict>
      </w:r>
    </w:p>
    <w:p w:rsidR="009B0529" w:rsidRDefault="00CE419E" w:rsidP="001443D9">
      <w:pPr>
        <w:pStyle w:val="a3"/>
        <w:suppressAutoHyphens/>
        <w:rPr>
          <w:sz w:val="28"/>
          <w:lang w:val="en-US"/>
        </w:rPr>
      </w:pPr>
      <w:r>
        <w:rPr>
          <w:sz w:val="28"/>
        </w:rPr>
        <w:pict>
          <v:shape id="_x0000_i1065" type="#_x0000_t75" style="width:388.5pt;height:399pt">
            <v:imagedata r:id="rId47" o:title=""/>
          </v:shape>
        </w:pict>
      </w:r>
    </w:p>
    <w:p w:rsidR="00395B4D" w:rsidRDefault="00395B4D" w:rsidP="001443D9">
      <w:pPr>
        <w:pStyle w:val="a3"/>
        <w:suppressAutoHyphens/>
        <w:rPr>
          <w:sz w:val="28"/>
          <w:lang w:val="en-US"/>
        </w:rPr>
      </w:pPr>
    </w:p>
    <w:p w:rsidR="009B0529" w:rsidRPr="00395B4D" w:rsidRDefault="00395B4D" w:rsidP="00395B4D">
      <w:pPr>
        <w:pStyle w:val="a3"/>
        <w:suppressAutoHyphens/>
        <w:rPr>
          <w:sz w:val="28"/>
          <w:lang w:val="en-US"/>
        </w:rPr>
      </w:pPr>
      <w:r>
        <w:rPr>
          <w:sz w:val="28"/>
          <w:lang w:val="en-US"/>
        </w:rPr>
        <w:br w:type="page"/>
      </w:r>
      <w:r w:rsidR="00CE419E">
        <w:rPr>
          <w:sz w:val="28"/>
          <w:lang w:val="en-US"/>
        </w:rPr>
        <w:pict>
          <v:shape id="_x0000_i1066" type="#_x0000_t75" style="width:383.25pt;height:135pt">
            <v:imagedata r:id="rId48" o:title=""/>
          </v:shape>
        </w:pict>
      </w:r>
    </w:p>
    <w:p w:rsidR="009B0529" w:rsidRPr="001443D9" w:rsidRDefault="00CE419E" w:rsidP="001443D9">
      <w:pPr>
        <w:suppressAutoHyphens/>
        <w:spacing w:line="360" w:lineRule="auto"/>
        <w:ind w:firstLine="709"/>
        <w:jc w:val="both"/>
        <w:rPr>
          <w:sz w:val="28"/>
        </w:rPr>
      </w:pPr>
      <w:r>
        <w:rPr>
          <w:sz w:val="28"/>
        </w:rPr>
        <w:pict>
          <v:shape id="_x0000_i1067" type="#_x0000_t75" style="width:363pt;height:63pt">
            <v:imagedata r:id="rId49" o:title=""/>
          </v:shape>
        </w:pict>
      </w:r>
    </w:p>
    <w:p w:rsidR="009B0529" w:rsidRDefault="00CE419E" w:rsidP="001443D9">
      <w:pPr>
        <w:suppressAutoHyphens/>
        <w:spacing w:line="360" w:lineRule="auto"/>
        <w:ind w:firstLine="709"/>
        <w:jc w:val="both"/>
        <w:rPr>
          <w:sz w:val="28"/>
          <w:lang w:val="en-US"/>
        </w:rPr>
      </w:pPr>
      <w:r>
        <w:rPr>
          <w:sz w:val="28"/>
        </w:rPr>
        <w:pict>
          <v:shape id="_x0000_i1068" type="#_x0000_t75" style="width:385.5pt;height:367.5pt">
            <v:imagedata r:id="rId50" o:title=""/>
          </v:shape>
        </w:pict>
      </w:r>
    </w:p>
    <w:p w:rsidR="00CA4DE9" w:rsidRDefault="00CE419E" w:rsidP="001443D9">
      <w:pPr>
        <w:suppressAutoHyphens/>
        <w:spacing w:line="360" w:lineRule="auto"/>
        <w:ind w:firstLine="709"/>
        <w:jc w:val="both"/>
        <w:rPr>
          <w:sz w:val="28"/>
          <w:lang w:val="en-US"/>
        </w:rPr>
      </w:pPr>
      <w:r>
        <w:rPr>
          <w:sz w:val="28"/>
          <w:lang w:val="en-US"/>
        </w:rPr>
        <w:pict>
          <v:shape id="_x0000_i1069" type="#_x0000_t75" style="width:379.5pt;height:81pt">
            <v:imagedata r:id="rId51" o:title=""/>
          </v:shape>
        </w:pict>
      </w:r>
    </w:p>
    <w:p w:rsidR="009B0529" w:rsidRPr="001443D9" w:rsidRDefault="00CA4DE9" w:rsidP="00CA4DE9">
      <w:pPr>
        <w:suppressAutoHyphens/>
        <w:spacing w:line="360" w:lineRule="auto"/>
        <w:ind w:firstLine="709"/>
        <w:jc w:val="both"/>
        <w:rPr>
          <w:sz w:val="28"/>
        </w:rPr>
      </w:pPr>
      <w:r>
        <w:rPr>
          <w:sz w:val="28"/>
          <w:lang w:val="en-US"/>
        </w:rPr>
        <w:br w:type="page"/>
      </w:r>
      <w:r w:rsidR="00CE419E">
        <w:rPr>
          <w:sz w:val="28"/>
          <w:lang w:val="en-US"/>
        </w:rPr>
        <w:pict>
          <v:shape id="_x0000_i1070" type="#_x0000_t75" style="width:388.5pt;height:204.75pt">
            <v:imagedata r:id="rId52" o:title=""/>
          </v:shape>
        </w:pict>
      </w:r>
    </w:p>
    <w:p w:rsidR="009B0529" w:rsidRPr="001443D9" w:rsidRDefault="009B0529" w:rsidP="001443D9">
      <w:pPr>
        <w:suppressAutoHyphens/>
        <w:spacing w:line="360" w:lineRule="auto"/>
        <w:ind w:firstLine="709"/>
        <w:jc w:val="both"/>
        <w:rPr>
          <w:sz w:val="28"/>
        </w:rPr>
      </w:pPr>
    </w:p>
    <w:p w:rsidR="009B0529" w:rsidRPr="001443D9" w:rsidRDefault="00CA4DE9" w:rsidP="001443D9">
      <w:pPr>
        <w:pStyle w:val="1"/>
        <w:keepNext w:val="0"/>
        <w:suppressAutoHyphens/>
        <w:spacing w:before="0" w:after="0" w:line="360" w:lineRule="auto"/>
        <w:ind w:firstLine="709"/>
        <w:jc w:val="both"/>
        <w:rPr>
          <w:rFonts w:ascii="Times New Roman" w:hAnsi="Times New Roman" w:cs="Times New Roman"/>
          <w:sz w:val="28"/>
        </w:rPr>
      </w:pPr>
      <w:bookmarkStart w:id="8" w:name="_Toc484280852"/>
      <w:r w:rsidRPr="00CA4DE9">
        <w:rPr>
          <w:rFonts w:ascii="Times New Roman" w:hAnsi="Times New Roman" w:cs="Times New Roman"/>
          <w:sz w:val="28"/>
        </w:rPr>
        <w:br w:type="page"/>
      </w:r>
      <w:r w:rsidR="006E09DF" w:rsidRPr="00CA4DE9">
        <w:rPr>
          <w:rFonts w:ascii="Times New Roman" w:hAnsi="Times New Roman" w:cs="Times New Roman"/>
          <w:sz w:val="28"/>
        </w:rPr>
        <w:t>6</w:t>
      </w:r>
      <w:r w:rsidRPr="00CA4DE9">
        <w:rPr>
          <w:rFonts w:ascii="Times New Roman" w:hAnsi="Times New Roman" w:cs="Times New Roman"/>
          <w:sz w:val="28"/>
        </w:rPr>
        <w:t>.</w:t>
      </w:r>
      <w:r w:rsidR="00F85C3E" w:rsidRPr="001443D9">
        <w:rPr>
          <w:rFonts w:ascii="Times New Roman" w:hAnsi="Times New Roman" w:cs="Times New Roman"/>
          <w:sz w:val="28"/>
        </w:rPr>
        <w:t xml:space="preserve"> Расчет</w:t>
      </w:r>
      <w:r w:rsidR="001443D9">
        <w:rPr>
          <w:rFonts w:ascii="Times New Roman" w:hAnsi="Times New Roman" w:cs="Times New Roman"/>
          <w:sz w:val="28"/>
        </w:rPr>
        <w:t xml:space="preserve"> </w:t>
      </w:r>
      <w:r w:rsidR="00F85C3E" w:rsidRPr="001443D9">
        <w:rPr>
          <w:rFonts w:ascii="Times New Roman" w:hAnsi="Times New Roman" w:cs="Times New Roman"/>
          <w:sz w:val="28"/>
        </w:rPr>
        <w:t>общих</w:t>
      </w:r>
      <w:r w:rsidR="001443D9">
        <w:rPr>
          <w:rFonts w:ascii="Times New Roman" w:hAnsi="Times New Roman" w:cs="Times New Roman"/>
          <w:sz w:val="28"/>
        </w:rPr>
        <w:t xml:space="preserve"> </w:t>
      </w:r>
      <w:r w:rsidR="00F85C3E" w:rsidRPr="001443D9">
        <w:rPr>
          <w:rFonts w:ascii="Times New Roman" w:hAnsi="Times New Roman" w:cs="Times New Roman"/>
          <w:sz w:val="28"/>
        </w:rPr>
        <w:t>характеристик</w:t>
      </w:r>
      <w:r w:rsidR="001443D9">
        <w:rPr>
          <w:rFonts w:ascii="Times New Roman" w:hAnsi="Times New Roman" w:cs="Times New Roman"/>
          <w:sz w:val="28"/>
        </w:rPr>
        <w:t xml:space="preserve"> </w:t>
      </w:r>
      <w:r w:rsidR="00F85C3E" w:rsidRPr="001443D9">
        <w:rPr>
          <w:rFonts w:ascii="Times New Roman" w:hAnsi="Times New Roman" w:cs="Times New Roman"/>
          <w:sz w:val="28"/>
        </w:rPr>
        <w:t>передатчика</w:t>
      </w:r>
      <w:bookmarkEnd w:id="8"/>
    </w:p>
    <w:p w:rsidR="00CA4DE9" w:rsidRPr="001443D9" w:rsidRDefault="00CA4DE9" w:rsidP="001443D9">
      <w:pPr>
        <w:suppressAutoHyphens/>
        <w:spacing w:line="360" w:lineRule="auto"/>
        <w:ind w:firstLine="709"/>
        <w:jc w:val="both"/>
        <w:rPr>
          <w:sz w:val="28"/>
        </w:rPr>
      </w:pPr>
    </w:p>
    <w:p w:rsidR="009B0529" w:rsidRPr="001443D9" w:rsidRDefault="00CE419E" w:rsidP="001443D9">
      <w:pPr>
        <w:suppressAutoHyphens/>
        <w:spacing w:line="360" w:lineRule="auto"/>
        <w:ind w:firstLine="709"/>
        <w:jc w:val="both"/>
        <w:rPr>
          <w:sz w:val="28"/>
        </w:rPr>
      </w:pPr>
      <w:r>
        <w:rPr>
          <w:sz w:val="28"/>
        </w:rPr>
        <w:pict>
          <v:shape id="_x0000_i1071" type="#_x0000_t75" style="width:312.75pt;height:201.75pt">
            <v:imagedata r:id="rId53" o:title=""/>
          </v:shape>
        </w:pict>
      </w:r>
    </w:p>
    <w:p w:rsidR="009B0529" w:rsidRPr="001443D9" w:rsidRDefault="009B0529" w:rsidP="001443D9">
      <w:pPr>
        <w:suppressAutoHyphens/>
        <w:spacing w:line="360" w:lineRule="auto"/>
        <w:ind w:firstLine="709"/>
        <w:jc w:val="both"/>
        <w:rPr>
          <w:sz w:val="28"/>
        </w:rPr>
      </w:pPr>
    </w:p>
    <w:p w:rsidR="009B0529" w:rsidRPr="007F1987" w:rsidRDefault="00CA4DE9" w:rsidP="00CA4DE9">
      <w:pPr>
        <w:suppressAutoHyphens/>
        <w:spacing w:line="360" w:lineRule="auto"/>
        <w:ind w:firstLine="709"/>
        <w:jc w:val="both"/>
        <w:rPr>
          <w:b/>
          <w:sz w:val="28"/>
        </w:rPr>
      </w:pPr>
      <w:r>
        <w:rPr>
          <w:sz w:val="28"/>
        </w:rPr>
        <w:br w:type="page"/>
      </w:r>
      <w:bookmarkStart w:id="9" w:name="_Toc484280853"/>
      <w:r w:rsidR="00F85C3E" w:rsidRPr="00CA4DE9">
        <w:rPr>
          <w:b/>
          <w:sz w:val="28"/>
        </w:rPr>
        <w:t>Заключение</w:t>
      </w:r>
      <w:bookmarkEnd w:id="9"/>
    </w:p>
    <w:p w:rsidR="009B0529" w:rsidRPr="001443D9" w:rsidRDefault="009B0529" w:rsidP="001443D9">
      <w:pPr>
        <w:suppressAutoHyphens/>
        <w:spacing w:line="360" w:lineRule="auto"/>
        <w:ind w:firstLine="709"/>
        <w:jc w:val="both"/>
        <w:rPr>
          <w:sz w:val="28"/>
        </w:rPr>
      </w:pPr>
    </w:p>
    <w:p w:rsidR="001443D9" w:rsidRDefault="00F85C3E" w:rsidP="001443D9">
      <w:pPr>
        <w:pStyle w:val="a3"/>
        <w:suppressAutoHyphens/>
        <w:rPr>
          <w:sz w:val="28"/>
          <w:szCs w:val="24"/>
        </w:rPr>
      </w:pPr>
      <w:r w:rsidRPr="001443D9">
        <w:rPr>
          <w:sz w:val="28"/>
          <w:szCs w:val="24"/>
        </w:rPr>
        <w:t xml:space="preserve">В результате проделанной работы разработан </w:t>
      </w:r>
      <w:r w:rsidR="006E6CC0" w:rsidRPr="001443D9">
        <w:rPr>
          <w:sz w:val="28"/>
          <w:szCs w:val="24"/>
        </w:rPr>
        <w:t xml:space="preserve">автомобильный </w:t>
      </w:r>
      <w:r w:rsidRPr="001443D9">
        <w:rPr>
          <w:sz w:val="28"/>
          <w:szCs w:val="24"/>
        </w:rPr>
        <w:t>передатчик. Он состоит из</w:t>
      </w:r>
      <w:r w:rsidR="001443D9">
        <w:rPr>
          <w:sz w:val="28"/>
          <w:szCs w:val="24"/>
        </w:rPr>
        <w:t xml:space="preserve"> </w:t>
      </w:r>
      <w:r w:rsidRPr="001443D9">
        <w:rPr>
          <w:sz w:val="28"/>
          <w:szCs w:val="24"/>
        </w:rPr>
        <w:t>кварцевого автогенератора, выполненного по схеме ёмкостной трёхточки (эта схема обладает более высокой стабильностью), буферного каскада для согласования выходного сопротивления автогенератора со входным сопротивлением следующего каскада (эмиттерный повторитель), пяти удвоителей частоты и выходного каскада, предназначенного для усиления сигнала передаваемого к антенне. Расчет проведен исходя из строгих технических данных и основных требований по ГОСТу 12252-86. Характеристики</w:t>
      </w:r>
      <w:r w:rsidR="001443D9">
        <w:rPr>
          <w:sz w:val="28"/>
          <w:szCs w:val="24"/>
        </w:rPr>
        <w:t xml:space="preserve"> </w:t>
      </w:r>
      <w:r w:rsidRPr="001443D9">
        <w:rPr>
          <w:sz w:val="28"/>
          <w:szCs w:val="24"/>
        </w:rPr>
        <w:t>сконструированного</w:t>
      </w:r>
      <w:r w:rsidR="001443D9">
        <w:rPr>
          <w:sz w:val="28"/>
          <w:szCs w:val="24"/>
        </w:rPr>
        <w:t xml:space="preserve"> </w:t>
      </w:r>
      <w:r w:rsidRPr="001443D9">
        <w:rPr>
          <w:sz w:val="28"/>
          <w:szCs w:val="24"/>
        </w:rPr>
        <w:t>передатчика</w:t>
      </w:r>
      <w:r w:rsidR="001443D9">
        <w:rPr>
          <w:sz w:val="28"/>
          <w:szCs w:val="24"/>
        </w:rPr>
        <w:t xml:space="preserve"> </w:t>
      </w:r>
      <w:r w:rsidRPr="001443D9">
        <w:rPr>
          <w:sz w:val="28"/>
          <w:szCs w:val="24"/>
        </w:rPr>
        <w:t>удовлетворяют</w:t>
      </w:r>
      <w:r w:rsidR="001443D9">
        <w:rPr>
          <w:sz w:val="28"/>
          <w:szCs w:val="24"/>
        </w:rPr>
        <w:t xml:space="preserve"> </w:t>
      </w:r>
      <w:r w:rsidRPr="001443D9">
        <w:rPr>
          <w:sz w:val="28"/>
          <w:szCs w:val="24"/>
        </w:rPr>
        <w:t>техническому</w:t>
      </w:r>
      <w:r w:rsidR="001443D9">
        <w:rPr>
          <w:sz w:val="28"/>
          <w:szCs w:val="24"/>
        </w:rPr>
        <w:t xml:space="preserve"> </w:t>
      </w:r>
      <w:r w:rsidRPr="001443D9">
        <w:rPr>
          <w:sz w:val="28"/>
          <w:szCs w:val="24"/>
        </w:rPr>
        <w:t>заданию.</w:t>
      </w:r>
    </w:p>
    <w:p w:rsidR="001443D9" w:rsidRPr="001443D9" w:rsidRDefault="001443D9" w:rsidP="001443D9">
      <w:pPr>
        <w:suppressAutoHyphens/>
        <w:spacing w:line="360" w:lineRule="auto"/>
        <w:ind w:firstLine="709"/>
        <w:jc w:val="both"/>
        <w:rPr>
          <w:sz w:val="28"/>
        </w:rPr>
      </w:pPr>
    </w:p>
    <w:p w:rsidR="009B0529" w:rsidRPr="00CA4DE9" w:rsidRDefault="00CA4DE9" w:rsidP="001443D9">
      <w:pPr>
        <w:pStyle w:val="1"/>
        <w:keepNext w:val="0"/>
        <w:suppressAutoHyphens/>
        <w:spacing w:before="0" w:after="0" w:line="360" w:lineRule="auto"/>
        <w:ind w:firstLine="709"/>
        <w:jc w:val="both"/>
        <w:rPr>
          <w:rFonts w:ascii="Times New Roman" w:hAnsi="Times New Roman" w:cs="Times New Roman"/>
          <w:sz w:val="28"/>
          <w:lang w:val="en-US"/>
        </w:rPr>
      </w:pPr>
      <w:bookmarkStart w:id="10" w:name="_Toc484280854"/>
      <w:r>
        <w:rPr>
          <w:rFonts w:ascii="Times New Roman" w:hAnsi="Times New Roman" w:cs="Times New Roman"/>
          <w:sz w:val="28"/>
        </w:rPr>
        <w:br w:type="page"/>
      </w:r>
      <w:r w:rsidR="00F85C3E" w:rsidRPr="001443D9">
        <w:rPr>
          <w:rFonts w:ascii="Times New Roman" w:hAnsi="Times New Roman" w:cs="Times New Roman"/>
          <w:sz w:val="28"/>
        </w:rPr>
        <w:t>Список использованной литературы</w:t>
      </w:r>
      <w:bookmarkEnd w:id="10"/>
    </w:p>
    <w:p w:rsidR="009B0529" w:rsidRPr="001443D9" w:rsidRDefault="009B0529" w:rsidP="00CA4DE9">
      <w:pPr>
        <w:suppressAutoHyphens/>
        <w:spacing w:line="360" w:lineRule="auto"/>
        <w:rPr>
          <w:iCs/>
          <w:sz w:val="28"/>
        </w:rPr>
      </w:pPr>
    </w:p>
    <w:p w:rsidR="009B0529" w:rsidRPr="001443D9" w:rsidRDefault="00F85C3E" w:rsidP="00CA4DE9">
      <w:pPr>
        <w:numPr>
          <w:ilvl w:val="0"/>
          <w:numId w:val="15"/>
        </w:numPr>
        <w:tabs>
          <w:tab w:val="num" w:pos="567"/>
        </w:tabs>
        <w:suppressAutoHyphens/>
        <w:spacing w:line="360" w:lineRule="auto"/>
        <w:ind w:left="0" w:firstLine="0"/>
        <w:rPr>
          <w:iCs/>
          <w:sz w:val="28"/>
        </w:rPr>
      </w:pPr>
      <w:r w:rsidRPr="001443D9">
        <w:rPr>
          <w:iCs/>
          <w:sz w:val="28"/>
        </w:rPr>
        <w:t>Радиопередающие устройства / под редакцией М.В. Благовещенского, Г.М. Уткина. – Москва : Радио и связь 1982г.</w:t>
      </w:r>
    </w:p>
    <w:p w:rsidR="009B0529" w:rsidRPr="001443D9" w:rsidRDefault="00F85C3E" w:rsidP="00CA4DE9">
      <w:pPr>
        <w:numPr>
          <w:ilvl w:val="0"/>
          <w:numId w:val="15"/>
        </w:numPr>
        <w:tabs>
          <w:tab w:val="num" w:pos="567"/>
        </w:tabs>
        <w:suppressAutoHyphens/>
        <w:spacing w:line="360" w:lineRule="auto"/>
        <w:ind w:left="0" w:firstLine="0"/>
        <w:rPr>
          <w:iCs/>
          <w:sz w:val="28"/>
        </w:rPr>
      </w:pPr>
      <w:r w:rsidRPr="001443D9">
        <w:rPr>
          <w:iCs/>
          <w:sz w:val="28"/>
        </w:rPr>
        <w:t>Войшвилло Г.В. Усилительные устройства. – Москва : Радио и связь 1983г.</w:t>
      </w:r>
    </w:p>
    <w:p w:rsidR="009B0529" w:rsidRPr="001443D9" w:rsidRDefault="00F85C3E" w:rsidP="00CA4DE9">
      <w:pPr>
        <w:numPr>
          <w:ilvl w:val="0"/>
          <w:numId w:val="15"/>
        </w:numPr>
        <w:tabs>
          <w:tab w:val="num" w:pos="567"/>
        </w:tabs>
        <w:suppressAutoHyphens/>
        <w:spacing w:line="360" w:lineRule="auto"/>
        <w:ind w:left="0" w:firstLine="0"/>
        <w:rPr>
          <w:iCs/>
          <w:sz w:val="28"/>
        </w:rPr>
      </w:pPr>
      <w:r w:rsidRPr="001443D9">
        <w:rPr>
          <w:iCs/>
          <w:sz w:val="28"/>
        </w:rPr>
        <w:t>Проектирование радиопередающих устройств СВЧ / под редакцией Г.М. Уткина. – Москва : Советское радио 1979г.</w:t>
      </w:r>
    </w:p>
    <w:p w:rsidR="009B0529" w:rsidRPr="001443D9" w:rsidRDefault="00F85C3E" w:rsidP="00CA4DE9">
      <w:pPr>
        <w:numPr>
          <w:ilvl w:val="0"/>
          <w:numId w:val="15"/>
        </w:numPr>
        <w:tabs>
          <w:tab w:val="num" w:pos="567"/>
        </w:tabs>
        <w:suppressAutoHyphens/>
        <w:spacing w:line="360" w:lineRule="auto"/>
        <w:ind w:left="0" w:firstLine="0"/>
        <w:rPr>
          <w:iCs/>
          <w:sz w:val="28"/>
        </w:rPr>
      </w:pPr>
      <w:r w:rsidRPr="001443D9">
        <w:rPr>
          <w:iCs/>
          <w:sz w:val="28"/>
        </w:rPr>
        <w:t>Шумилин М.С. , Козырев В.Б. , Власов В.А. Проектирование транзисторных</w:t>
      </w:r>
      <w:r w:rsidR="001443D9">
        <w:rPr>
          <w:iCs/>
          <w:sz w:val="28"/>
        </w:rPr>
        <w:t xml:space="preserve"> </w:t>
      </w:r>
      <w:r w:rsidRPr="001443D9">
        <w:rPr>
          <w:iCs/>
          <w:sz w:val="28"/>
        </w:rPr>
        <w:t>каскадов</w:t>
      </w:r>
      <w:r w:rsidR="001443D9">
        <w:rPr>
          <w:iCs/>
          <w:sz w:val="28"/>
        </w:rPr>
        <w:t xml:space="preserve"> </w:t>
      </w:r>
      <w:r w:rsidRPr="001443D9">
        <w:rPr>
          <w:iCs/>
          <w:sz w:val="28"/>
        </w:rPr>
        <w:t>передатчиков. – Москва : Радио</w:t>
      </w:r>
      <w:r w:rsidR="001443D9">
        <w:rPr>
          <w:iCs/>
          <w:sz w:val="28"/>
        </w:rPr>
        <w:t xml:space="preserve"> </w:t>
      </w:r>
      <w:r w:rsidRPr="001443D9">
        <w:rPr>
          <w:iCs/>
          <w:sz w:val="28"/>
        </w:rPr>
        <w:t>и</w:t>
      </w:r>
      <w:r w:rsidR="001443D9">
        <w:rPr>
          <w:iCs/>
          <w:sz w:val="28"/>
        </w:rPr>
        <w:t xml:space="preserve"> </w:t>
      </w:r>
      <w:r w:rsidRPr="001443D9">
        <w:rPr>
          <w:iCs/>
          <w:sz w:val="28"/>
        </w:rPr>
        <w:t>связь</w:t>
      </w:r>
      <w:r w:rsidR="001443D9">
        <w:rPr>
          <w:iCs/>
          <w:sz w:val="28"/>
        </w:rPr>
        <w:t xml:space="preserve"> </w:t>
      </w:r>
      <w:r w:rsidRPr="001443D9">
        <w:rPr>
          <w:iCs/>
          <w:sz w:val="28"/>
        </w:rPr>
        <w:t>1987г.</w:t>
      </w:r>
    </w:p>
    <w:p w:rsidR="009B0529" w:rsidRPr="001443D9" w:rsidRDefault="00F85C3E" w:rsidP="00CA4DE9">
      <w:pPr>
        <w:numPr>
          <w:ilvl w:val="0"/>
          <w:numId w:val="15"/>
        </w:numPr>
        <w:tabs>
          <w:tab w:val="num" w:pos="567"/>
        </w:tabs>
        <w:suppressAutoHyphens/>
        <w:spacing w:line="360" w:lineRule="auto"/>
        <w:ind w:left="0" w:firstLine="0"/>
        <w:rPr>
          <w:iCs/>
          <w:sz w:val="28"/>
        </w:rPr>
      </w:pPr>
      <w:r w:rsidRPr="001443D9">
        <w:rPr>
          <w:iCs/>
          <w:sz w:val="28"/>
        </w:rPr>
        <w:t>Методические</w:t>
      </w:r>
      <w:r w:rsidR="001443D9">
        <w:rPr>
          <w:iCs/>
          <w:sz w:val="28"/>
        </w:rPr>
        <w:t xml:space="preserve"> </w:t>
      </w:r>
      <w:r w:rsidRPr="001443D9">
        <w:rPr>
          <w:iCs/>
          <w:sz w:val="28"/>
        </w:rPr>
        <w:t xml:space="preserve">указания №545 к упражнениям по дисциплине </w:t>
      </w:r>
      <w:r w:rsidR="001443D9">
        <w:rPr>
          <w:iCs/>
          <w:sz w:val="28"/>
        </w:rPr>
        <w:t>"</w:t>
      </w:r>
      <w:r w:rsidRPr="001443D9">
        <w:rPr>
          <w:iCs/>
          <w:sz w:val="28"/>
        </w:rPr>
        <w:t>Радиопередающие устройства</w:t>
      </w:r>
      <w:r w:rsidR="001443D9">
        <w:rPr>
          <w:iCs/>
          <w:sz w:val="28"/>
        </w:rPr>
        <w:t>"</w:t>
      </w:r>
      <w:r w:rsidRPr="001443D9">
        <w:rPr>
          <w:iCs/>
          <w:sz w:val="28"/>
        </w:rPr>
        <w:t xml:space="preserve"> / под редакцией Ю.Л. Мишина. – Рязань : РРТИ 1980г.</w:t>
      </w:r>
    </w:p>
    <w:p w:rsidR="009B0529" w:rsidRPr="001443D9" w:rsidRDefault="00F85C3E" w:rsidP="00CA4DE9">
      <w:pPr>
        <w:numPr>
          <w:ilvl w:val="0"/>
          <w:numId w:val="15"/>
        </w:numPr>
        <w:tabs>
          <w:tab w:val="num" w:pos="567"/>
        </w:tabs>
        <w:suppressAutoHyphens/>
        <w:spacing w:line="360" w:lineRule="auto"/>
        <w:ind w:left="0" w:firstLine="0"/>
        <w:rPr>
          <w:iCs/>
          <w:sz w:val="28"/>
        </w:rPr>
      </w:pPr>
      <w:r w:rsidRPr="001443D9">
        <w:rPr>
          <w:iCs/>
          <w:sz w:val="28"/>
        </w:rPr>
        <w:t xml:space="preserve">Методические указания № 1520 </w:t>
      </w:r>
      <w:r w:rsidR="001443D9">
        <w:rPr>
          <w:iCs/>
          <w:sz w:val="28"/>
        </w:rPr>
        <w:t>"</w:t>
      </w:r>
      <w:r w:rsidRPr="001443D9">
        <w:rPr>
          <w:iCs/>
          <w:sz w:val="28"/>
        </w:rPr>
        <w:t>Разработка и расчет колебательной системы диапазонного выходного усилителя мощности</w:t>
      </w:r>
      <w:r w:rsidR="001443D9">
        <w:rPr>
          <w:iCs/>
          <w:sz w:val="28"/>
        </w:rPr>
        <w:t>"</w:t>
      </w:r>
      <w:r w:rsidRPr="001443D9">
        <w:rPr>
          <w:iCs/>
          <w:sz w:val="28"/>
        </w:rPr>
        <w:t xml:space="preserve"> / под редакцией Ю.И.</w:t>
      </w:r>
      <w:r w:rsidR="001443D9">
        <w:rPr>
          <w:iCs/>
          <w:sz w:val="28"/>
        </w:rPr>
        <w:t xml:space="preserve"> </w:t>
      </w:r>
      <w:r w:rsidRPr="001443D9">
        <w:rPr>
          <w:iCs/>
          <w:sz w:val="28"/>
        </w:rPr>
        <w:t>Судакова. – Рязань : РРТИ , 1988г.</w:t>
      </w:r>
    </w:p>
    <w:p w:rsidR="009B0529" w:rsidRPr="001443D9" w:rsidRDefault="00F85C3E" w:rsidP="00CA4DE9">
      <w:pPr>
        <w:numPr>
          <w:ilvl w:val="0"/>
          <w:numId w:val="15"/>
        </w:numPr>
        <w:tabs>
          <w:tab w:val="num" w:pos="567"/>
        </w:tabs>
        <w:suppressAutoHyphens/>
        <w:spacing w:line="360" w:lineRule="auto"/>
        <w:ind w:left="0" w:firstLine="0"/>
        <w:rPr>
          <w:iCs/>
          <w:sz w:val="28"/>
        </w:rPr>
      </w:pPr>
      <w:r w:rsidRPr="001443D9">
        <w:rPr>
          <w:iCs/>
          <w:sz w:val="28"/>
        </w:rPr>
        <w:t xml:space="preserve">Методические указания № 1777 </w:t>
      </w:r>
      <w:r w:rsidR="001443D9">
        <w:rPr>
          <w:iCs/>
          <w:sz w:val="28"/>
        </w:rPr>
        <w:t>"</w:t>
      </w:r>
      <w:r w:rsidRPr="001443D9">
        <w:rPr>
          <w:iCs/>
          <w:sz w:val="28"/>
        </w:rPr>
        <w:t>Расчет генератора с внешним возбуждением</w:t>
      </w:r>
      <w:r w:rsidR="001443D9">
        <w:rPr>
          <w:iCs/>
          <w:sz w:val="28"/>
        </w:rPr>
        <w:t>"</w:t>
      </w:r>
      <w:r w:rsidRPr="001443D9">
        <w:rPr>
          <w:iCs/>
          <w:sz w:val="28"/>
        </w:rPr>
        <w:t xml:space="preserve"> / Сост. П.А. Крестов , Н.М. Прибылова . Рязань : РРТИ , 1990г.</w:t>
      </w:r>
    </w:p>
    <w:p w:rsidR="009B0529" w:rsidRPr="001443D9" w:rsidRDefault="00F85C3E" w:rsidP="00CA4DE9">
      <w:pPr>
        <w:numPr>
          <w:ilvl w:val="0"/>
          <w:numId w:val="15"/>
        </w:numPr>
        <w:tabs>
          <w:tab w:val="num" w:pos="567"/>
        </w:tabs>
        <w:suppressAutoHyphens/>
        <w:spacing w:line="360" w:lineRule="auto"/>
        <w:ind w:left="0" w:firstLine="0"/>
        <w:rPr>
          <w:iCs/>
          <w:sz w:val="28"/>
        </w:rPr>
      </w:pPr>
      <w:r w:rsidRPr="001443D9">
        <w:rPr>
          <w:iCs/>
          <w:sz w:val="28"/>
        </w:rPr>
        <w:t xml:space="preserve">Методические указания № 2744 </w:t>
      </w:r>
      <w:r w:rsidR="001443D9">
        <w:rPr>
          <w:iCs/>
          <w:sz w:val="28"/>
        </w:rPr>
        <w:t>"</w:t>
      </w:r>
      <w:r w:rsidRPr="001443D9">
        <w:rPr>
          <w:iCs/>
          <w:sz w:val="28"/>
        </w:rPr>
        <w:t>Расчет кварцевого автогенератора</w:t>
      </w:r>
      <w:r w:rsidR="001443D9">
        <w:rPr>
          <w:iCs/>
          <w:sz w:val="28"/>
        </w:rPr>
        <w:t>"</w:t>
      </w:r>
      <w:r w:rsidRPr="001443D9">
        <w:rPr>
          <w:iCs/>
          <w:sz w:val="28"/>
        </w:rPr>
        <w:t xml:space="preserve"> / Сост. Н.М. Прибылова, В.Н. Сухоруков . Рязань : РГРТА , 1998г.</w:t>
      </w:r>
    </w:p>
    <w:p w:rsidR="00F85C3E" w:rsidRPr="00675CE0" w:rsidRDefault="00F85C3E" w:rsidP="00395B4D">
      <w:pPr>
        <w:suppressAutoHyphens/>
        <w:spacing w:line="360" w:lineRule="auto"/>
        <w:ind w:firstLine="709"/>
        <w:jc w:val="both"/>
        <w:rPr>
          <w:iCs/>
          <w:color w:val="FFFFFF"/>
          <w:sz w:val="28"/>
        </w:rPr>
      </w:pPr>
      <w:bookmarkStart w:id="11" w:name="_GoBack"/>
      <w:bookmarkEnd w:id="11"/>
    </w:p>
    <w:sectPr w:rsidR="00F85C3E" w:rsidRPr="00675CE0" w:rsidSect="001443D9">
      <w:headerReference w:type="default" r:id="rId54"/>
      <w:footerReference w:type="even" r:id="rId55"/>
      <w:footerReference w:type="default" r:id="rId56"/>
      <w:pgSz w:w="11906" w:h="16838" w:code="9"/>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CE0" w:rsidRDefault="00675CE0">
      <w:r>
        <w:separator/>
      </w:r>
    </w:p>
  </w:endnote>
  <w:endnote w:type="continuationSeparator" w:id="0">
    <w:p w:rsidR="00675CE0" w:rsidRDefault="0067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3D9" w:rsidRDefault="001443D9">
    <w:pPr>
      <w:pStyle w:val="a7"/>
      <w:framePr w:wrap="around" w:vAnchor="text" w:hAnchor="margin" w:xAlign="right" w:y="1"/>
      <w:rPr>
        <w:rStyle w:val="a9"/>
      </w:rPr>
    </w:pPr>
  </w:p>
  <w:p w:rsidR="001443D9" w:rsidRDefault="001443D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3D9" w:rsidRPr="00395B4D" w:rsidRDefault="001443D9">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CE0" w:rsidRDefault="00675CE0">
      <w:r>
        <w:separator/>
      </w:r>
    </w:p>
  </w:footnote>
  <w:footnote w:type="continuationSeparator" w:id="0">
    <w:p w:rsidR="00675CE0" w:rsidRDefault="00675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B4D" w:rsidRPr="00395B4D" w:rsidRDefault="00395B4D" w:rsidP="00395B4D">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E49F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22C65173"/>
    <w:multiLevelType w:val="hybridMultilevel"/>
    <w:tmpl w:val="E30E4EE2"/>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E8446FD"/>
    <w:multiLevelType w:val="hybridMultilevel"/>
    <w:tmpl w:val="54FE2FD2"/>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3F530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4A5D08B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4CD41FC6"/>
    <w:multiLevelType w:val="hybridMultilevel"/>
    <w:tmpl w:val="2BCED0F4"/>
    <w:lvl w:ilvl="0" w:tplc="04190007">
      <w:start w:val="1"/>
      <w:numFmt w:val="bullet"/>
      <w:lvlText w:val=""/>
      <w:lvlJc w:val="left"/>
      <w:pPr>
        <w:tabs>
          <w:tab w:val="num" w:pos="2160"/>
        </w:tabs>
        <w:ind w:left="2160" w:hanging="360"/>
      </w:pPr>
      <w:rPr>
        <w:rFonts w:ascii="Wingdings" w:hAnsi="Wingdings" w:hint="default"/>
        <w:sz w:val="16"/>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6">
    <w:nsid w:val="4EE2025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50AB701D"/>
    <w:multiLevelType w:val="hybridMultilevel"/>
    <w:tmpl w:val="C58E6774"/>
    <w:lvl w:ilvl="0" w:tplc="04190007">
      <w:start w:val="1"/>
      <w:numFmt w:val="bullet"/>
      <w:lvlText w:val=""/>
      <w:lvlJc w:val="left"/>
      <w:pPr>
        <w:tabs>
          <w:tab w:val="num" w:pos="1004"/>
        </w:tabs>
        <w:ind w:left="1004" w:hanging="360"/>
      </w:pPr>
      <w:rPr>
        <w:rFonts w:ascii="Wingdings" w:hAnsi="Wingdings" w:hint="default"/>
        <w:sz w:val="16"/>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51CD5B2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614A1F1E"/>
    <w:multiLevelType w:val="hybridMultilevel"/>
    <w:tmpl w:val="D3DC21DC"/>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2BF6011"/>
    <w:multiLevelType w:val="singleLevel"/>
    <w:tmpl w:val="7890B1A6"/>
    <w:lvl w:ilvl="0">
      <w:start w:val="1"/>
      <w:numFmt w:val="decimal"/>
      <w:lvlText w:val="%1."/>
      <w:lvlJc w:val="left"/>
      <w:pPr>
        <w:tabs>
          <w:tab w:val="num" w:pos="927"/>
        </w:tabs>
        <w:ind w:left="927" w:hanging="360"/>
      </w:pPr>
      <w:rPr>
        <w:rFonts w:cs="Times New Roman" w:hint="default"/>
      </w:rPr>
    </w:lvl>
  </w:abstractNum>
  <w:abstractNum w:abstractNumId="11">
    <w:nsid w:val="7548206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77E9095A"/>
    <w:multiLevelType w:val="hybridMultilevel"/>
    <w:tmpl w:val="CCF46BE2"/>
    <w:lvl w:ilvl="0" w:tplc="04190007">
      <w:start w:val="1"/>
      <w:numFmt w:val="bullet"/>
      <w:lvlText w:val=""/>
      <w:lvlJc w:val="left"/>
      <w:pPr>
        <w:tabs>
          <w:tab w:val="num" w:pos="862"/>
        </w:tabs>
        <w:ind w:left="862" w:hanging="360"/>
      </w:pPr>
      <w:rPr>
        <w:rFonts w:ascii="Wingdings" w:hAnsi="Wingdings" w:hint="default"/>
        <w:sz w:val="16"/>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3">
    <w:nsid w:val="7B5F3DB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7CE7013E"/>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6"/>
  </w:num>
  <w:num w:numId="2">
    <w:abstractNumId w:val="9"/>
  </w:num>
  <w:num w:numId="3">
    <w:abstractNumId w:val="13"/>
  </w:num>
  <w:num w:numId="4">
    <w:abstractNumId w:val="2"/>
  </w:num>
  <w:num w:numId="5">
    <w:abstractNumId w:val="11"/>
  </w:num>
  <w:num w:numId="6">
    <w:abstractNumId w:val="12"/>
  </w:num>
  <w:num w:numId="7">
    <w:abstractNumId w:val="0"/>
  </w:num>
  <w:num w:numId="8">
    <w:abstractNumId w:val="14"/>
  </w:num>
  <w:num w:numId="9">
    <w:abstractNumId w:val="8"/>
  </w:num>
  <w:num w:numId="10">
    <w:abstractNumId w:val="4"/>
  </w:num>
  <w:num w:numId="11">
    <w:abstractNumId w:val="1"/>
  </w:num>
  <w:num w:numId="12">
    <w:abstractNumId w:val="5"/>
  </w:num>
  <w:num w:numId="13">
    <w:abstractNumId w:val="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0A7"/>
    <w:rsid w:val="000D7B79"/>
    <w:rsid w:val="001443D9"/>
    <w:rsid w:val="00395B4D"/>
    <w:rsid w:val="003B61C0"/>
    <w:rsid w:val="004D40AB"/>
    <w:rsid w:val="005C25D0"/>
    <w:rsid w:val="00675CE0"/>
    <w:rsid w:val="006E09DF"/>
    <w:rsid w:val="006E6CC0"/>
    <w:rsid w:val="007C10A7"/>
    <w:rsid w:val="007F1987"/>
    <w:rsid w:val="009A015B"/>
    <w:rsid w:val="009B0529"/>
    <w:rsid w:val="00B15EDE"/>
    <w:rsid w:val="00CA4DE9"/>
    <w:rsid w:val="00CE419E"/>
    <w:rsid w:val="00D44FCE"/>
    <w:rsid w:val="00F85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chartTrackingRefBased/>
  <w15:docId w15:val="{6603F8B6-6CA4-4CC4-9F44-F89D82A4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529"/>
    <w:rPr>
      <w:sz w:val="24"/>
      <w:szCs w:val="24"/>
    </w:rPr>
  </w:style>
  <w:style w:type="paragraph" w:styleId="1">
    <w:name w:val="heading 1"/>
    <w:basedOn w:val="a"/>
    <w:next w:val="a"/>
    <w:link w:val="10"/>
    <w:uiPriority w:val="9"/>
    <w:qFormat/>
    <w:rsid w:val="009B052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B0529"/>
    <w:pPr>
      <w:keepNext/>
      <w:jc w:val="center"/>
      <w:outlineLvl w:val="1"/>
    </w:pPr>
    <w:rPr>
      <w:sz w:val="28"/>
      <w:szCs w:val="20"/>
    </w:rPr>
  </w:style>
  <w:style w:type="paragraph" w:styleId="3">
    <w:name w:val="heading 3"/>
    <w:basedOn w:val="a"/>
    <w:next w:val="a"/>
    <w:link w:val="30"/>
    <w:uiPriority w:val="9"/>
    <w:qFormat/>
    <w:rsid w:val="009B0529"/>
    <w:pPr>
      <w:keepNext/>
      <w:jc w:val="center"/>
      <w:outlineLvl w:val="2"/>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semiHidden/>
    <w:rsid w:val="009B0529"/>
    <w:pPr>
      <w:spacing w:line="360" w:lineRule="auto"/>
      <w:ind w:firstLine="709"/>
      <w:jc w:val="both"/>
    </w:pPr>
    <w:rPr>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semiHidden/>
    <w:rsid w:val="009B0529"/>
    <w:pPr>
      <w:jc w:val="center"/>
    </w:pPr>
    <w:rPr>
      <w:sz w:val="20"/>
      <w:szCs w:val="20"/>
    </w:rPr>
  </w:style>
  <w:style w:type="character" w:customStyle="1" w:styleId="a6">
    <w:name w:val="Основной текст Знак"/>
    <w:link w:val="a5"/>
    <w:uiPriority w:val="99"/>
    <w:semiHidden/>
    <w:locked/>
    <w:rPr>
      <w:rFonts w:cs="Times New Roman"/>
      <w:sz w:val="24"/>
      <w:szCs w:val="24"/>
    </w:rPr>
  </w:style>
  <w:style w:type="paragraph" w:styleId="21">
    <w:name w:val="Body Text 2"/>
    <w:basedOn w:val="a"/>
    <w:link w:val="22"/>
    <w:uiPriority w:val="99"/>
    <w:semiHidden/>
    <w:rsid w:val="009B0529"/>
    <w:pPr>
      <w:spacing w:line="360" w:lineRule="auto"/>
      <w:jc w:val="both"/>
    </w:pPr>
    <w:rPr>
      <w:szCs w:val="20"/>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semiHidden/>
    <w:rsid w:val="009B0529"/>
    <w:pPr>
      <w:jc w:val="center"/>
    </w:pPr>
    <w:rPr>
      <w:szCs w:val="20"/>
    </w:rPr>
  </w:style>
  <w:style w:type="character" w:customStyle="1" w:styleId="32">
    <w:name w:val="Основной текст 3 Знак"/>
    <w:link w:val="31"/>
    <w:uiPriority w:val="99"/>
    <w:semiHidden/>
    <w:locked/>
    <w:rPr>
      <w:rFonts w:cs="Times New Roman"/>
      <w:sz w:val="16"/>
      <w:szCs w:val="16"/>
    </w:rPr>
  </w:style>
  <w:style w:type="paragraph" w:styleId="23">
    <w:name w:val="Body Text Indent 2"/>
    <w:basedOn w:val="a"/>
    <w:link w:val="24"/>
    <w:uiPriority w:val="99"/>
    <w:semiHidden/>
    <w:rsid w:val="009B0529"/>
    <w:pPr>
      <w:ind w:left="9072" w:hanging="3600"/>
      <w:jc w:val="both"/>
    </w:pPr>
    <w:rPr>
      <w:szCs w:val="20"/>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3">
    <w:name w:val="Body Text Indent 3"/>
    <w:basedOn w:val="a"/>
    <w:link w:val="34"/>
    <w:uiPriority w:val="99"/>
    <w:semiHidden/>
    <w:rsid w:val="009B0529"/>
    <w:pPr>
      <w:spacing w:line="360" w:lineRule="auto"/>
      <w:ind w:firstLine="709"/>
      <w:jc w:val="both"/>
    </w:pPr>
    <w:rPr>
      <w:color w:val="000000"/>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7">
    <w:name w:val="footer"/>
    <w:basedOn w:val="a"/>
    <w:link w:val="a8"/>
    <w:uiPriority w:val="99"/>
    <w:semiHidden/>
    <w:rsid w:val="009B0529"/>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semiHidden/>
    <w:rsid w:val="009B0529"/>
    <w:rPr>
      <w:rFonts w:cs="Times New Roman"/>
    </w:rPr>
  </w:style>
  <w:style w:type="paragraph" w:styleId="11">
    <w:name w:val="toc 1"/>
    <w:basedOn w:val="a"/>
    <w:next w:val="a"/>
    <w:autoRedefine/>
    <w:uiPriority w:val="39"/>
    <w:semiHidden/>
    <w:rsid w:val="009B0529"/>
  </w:style>
  <w:style w:type="paragraph" w:styleId="25">
    <w:name w:val="toc 2"/>
    <w:basedOn w:val="a"/>
    <w:next w:val="a"/>
    <w:autoRedefine/>
    <w:uiPriority w:val="39"/>
    <w:semiHidden/>
    <w:rsid w:val="009B0529"/>
    <w:pPr>
      <w:ind w:left="240"/>
    </w:pPr>
  </w:style>
  <w:style w:type="paragraph" w:styleId="35">
    <w:name w:val="toc 3"/>
    <w:basedOn w:val="a"/>
    <w:next w:val="a"/>
    <w:autoRedefine/>
    <w:uiPriority w:val="39"/>
    <w:semiHidden/>
    <w:rsid w:val="009B0529"/>
    <w:pPr>
      <w:ind w:left="480"/>
    </w:pPr>
  </w:style>
  <w:style w:type="paragraph" w:styleId="4">
    <w:name w:val="toc 4"/>
    <w:basedOn w:val="a"/>
    <w:next w:val="a"/>
    <w:autoRedefine/>
    <w:uiPriority w:val="39"/>
    <w:semiHidden/>
    <w:rsid w:val="009B0529"/>
    <w:pPr>
      <w:ind w:left="720"/>
    </w:pPr>
  </w:style>
  <w:style w:type="paragraph" w:styleId="5">
    <w:name w:val="toc 5"/>
    <w:basedOn w:val="a"/>
    <w:next w:val="a"/>
    <w:autoRedefine/>
    <w:uiPriority w:val="39"/>
    <w:semiHidden/>
    <w:rsid w:val="009B0529"/>
    <w:pPr>
      <w:ind w:left="960"/>
    </w:pPr>
  </w:style>
  <w:style w:type="paragraph" w:styleId="6">
    <w:name w:val="toc 6"/>
    <w:basedOn w:val="a"/>
    <w:next w:val="a"/>
    <w:autoRedefine/>
    <w:uiPriority w:val="39"/>
    <w:semiHidden/>
    <w:rsid w:val="009B0529"/>
    <w:pPr>
      <w:ind w:left="1200"/>
    </w:pPr>
  </w:style>
  <w:style w:type="paragraph" w:styleId="7">
    <w:name w:val="toc 7"/>
    <w:basedOn w:val="a"/>
    <w:next w:val="a"/>
    <w:autoRedefine/>
    <w:uiPriority w:val="39"/>
    <w:semiHidden/>
    <w:rsid w:val="009B0529"/>
    <w:pPr>
      <w:ind w:left="1440"/>
    </w:pPr>
  </w:style>
  <w:style w:type="paragraph" w:styleId="8">
    <w:name w:val="toc 8"/>
    <w:basedOn w:val="a"/>
    <w:next w:val="a"/>
    <w:autoRedefine/>
    <w:uiPriority w:val="39"/>
    <w:semiHidden/>
    <w:rsid w:val="009B0529"/>
    <w:pPr>
      <w:ind w:left="1680"/>
    </w:pPr>
  </w:style>
  <w:style w:type="paragraph" w:styleId="9">
    <w:name w:val="toc 9"/>
    <w:basedOn w:val="a"/>
    <w:next w:val="a"/>
    <w:autoRedefine/>
    <w:uiPriority w:val="39"/>
    <w:semiHidden/>
    <w:rsid w:val="009B0529"/>
    <w:pPr>
      <w:ind w:left="1920"/>
    </w:pPr>
  </w:style>
  <w:style w:type="character" w:styleId="aa">
    <w:name w:val="Hyperlink"/>
    <w:uiPriority w:val="99"/>
    <w:semiHidden/>
    <w:rsid w:val="009B0529"/>
    <w:rPr>
      <w:rFonts w:cs="Times New Roman"/>
      <w:color w:val="0000FF"/>
      <w:u w:val="single"/>
    </w:rPr>
  </w:style>
  <w:style w:type="paragraph" w:styleId="ab">
    <w:name w:val="Title"/>
    <w:basedOn w:val="a"/>
    <w:link w:val="ac"/>
    <w:uiPriority w:val="10"/>
    <w:qFormat/>
    <w:rsid w:val="009B0529"/>
    <w:pPr>
      <w:jc w:val="center"/>
    </w:pPr>
    <w:rPr>
      <w:b/>
      <w:bCs/>
      <w:sz w:val="32"/>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ad">
    <w:name w:val="header"/>
    <w:basedOn w:val="a"/>
    <w:link w:val="ae"/>
    <w:uiPriority w:val="99"/>
    <w:semiHidden/>
    <w:unhideWhenUsed/>
    <w:rsid w:val="00395B4D"/>
    <w:pPr>
      <w:tabs>
        <w:tab w:val="center" w:pos="4677"/>
        <w:tab w:val="right" w:pos="9355"/>
      </w:tabs>
    </w:pPr>
  </w:style>
  <w:style w:type="character" w:customStyle="1" w:styleId="ae">
    <w:name w:val="Верхний колонтитул Знак"/>
    <w:link w:val="ad"/>
    <w:uiPriority w:val="99"/>
    <w:semiHidden/>
    <w:locked/>
    <w:rsid w:val="00395B4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3670</Words>
  <Characters>20921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Stas&amp;Nick</Company>
  <LinksUpToDate>false</LinksUpToDate>
  <CharactersWithSpaces>24542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Nick</dc:creator>
  <cp:keywords/>
  <dc:description/>
  <cp:lastModifiedBy>admin</cp:lastModifiedBy>
  <cp:revision>2</cp:revision>
  <cp:lastPrinted>2000-05-29T21:51:00Z</cp:lastPrinted>
  <dcterms:created xsi:type="dcterms:W3CDTF">2014-03-24T23:56:00Z</dcterms:created>
  <dcterms:modified xsi:type="dcterms:W3CDTF">2014-03-24T23:56:00Z</dcterms:modified>
</cp:coreProperties>
</file>