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24" w:rsidRPr="00C92F75" w:rsidRDefault="00E07524" w:rsidP="00C92F75">
      <w:pPr>
        <w:pStyle w:val="afc"/>
      </w:pPr>
      <w:r w:rsidRPr="00C92F75">
        <w:t>Министерство</w:t>
      </w:r>
      <w:r w:rsidR="00C92F75" w:rsidRPr="00C92F75">
        <w:t xml:space="preserve"> </w:t>
      </w:r>
      <w:r w:rsidRPr="00C92F75">
        <w:t>образования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науки</w:t>
      </w:r>
      <w:r w:rsidR="00C92F75" w:rsidRPr="00C92F75">
        <w:t xml:space="preserve"> </w:t>
      </w:r>
      <w:r w:rsidRPr="00C92F75">
        <w:t>РФ</w:t>
      </w:r>
    </w:p>
    <w:p w:rsidR="00E07524" w:rsidRPr="00C92F75" w:rsidRDefault="00E07524" w:rsidP="00C92F75">
      <w:pPr>
        <w:pStyle w:val="afc"/>
      </w:pPr>
      <w:r w:rsidRPr="00C92F75">
        <w:t>РГРТА</w:t>
      </w: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E07524" w:rsidRPr="00C92F75" w:rsidRDefault="00E07524" w:rsidP="00C92F75">
      <w:pPr>
        <w:pStyle w:val="afc"/>
      </w:pPr>
      <w:r w:rsidRPr="00C92F75">
        <w:t>Пояснительная</w:t>
      </w:r>
      <w:r w:rsidR="00C92F75" w:rsidRPr="00C92F75">
        <w:t xml:space="preserve"> </w:t>
      </w:r>
      <w:r w:rsidRPr="00C92F75">
        <w:t>записка</w:t>
      </w:r>
    </w:p>
    <w:p w:rsidR="00E07524" w:rsidRPr="00C92F75" w:rsidRDefault="00E07524" w:rsidP="00C92F75">
      <w:pPr>
        <w:pStyle w:val="afc"/>
      </w:pPr>
      <w:r w:rsidRPr="00C92F75">
        <w:t>к</w:t>
      </w:r>
      <w:r w:rsidR="00C92F75" w:rsidRPr="00C92F75">
        <w:t xml:space="preserve"> </w:t>
      </w:r>
      <w:r w:rsidRPr="00C92F75">
        <w:t>курсовому</w:t>
      </w:r>
      <w:r w:rsidR="00C92F75" w:rsidRPr="00C92F75">
        <w:t xml:space="preserve"> </w:t>
      </w:r>
      <w:r w:rsidRPr="00C92F75">
        <w:t>проекту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дисциплине</w:t>
      </w:r>
    </w:p>
    <w:p w:rsidR="00E07524" w:rsidRDefault="00C92F75" w:rsidP="00C92F75">
      <w:pPr>
        <w:pStyle w:val="afc"/>
      </w:pPr>
      <w:r>
        <w:t>"</w:t>
      </w:r>
      <w:r w:rsidR="00E07524" w:rsidRPr="00C92F75">
        <w:t>Цифровые</w:t>
      </w:r>
      <w:r w:rsidRPr="00C92F75">
        <w:t xml:space="preserve"> </w:t>
      </w:r>
      <w:r w:rsidR="00E07524" w:rsidRPr="00C92F75">
        <w:t>устройства</w:t>
      </w:r>
      <w:r>
        <w:t xml:space="preserve"> </w:t>
      </w:r>
      <w:r w:rsidR="00E07524" w:rsidRPr="00C92F75">
        <w:t>и</w:t>
      </w:r>
      <w:r w:rsidRPr="00C92F75">
        <w:t xml:space="preserve"> </w:t>
      </w:r>
      <w:r w:rsidR="00E07524" w:rsidRPr="00C92F75">
        <w:t>микропроцессоры</w:t>
      </w:r>
      <w:r>
        <w:t>"</w:t>
      </w: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Pr="00C92F75" w:rsidRDefault="00C92F75" w:rsidP="00C92F75">
      <w:pPr>
        <w:pStyle w:val="afc"/>
      </w:pPr>
    </w:p>
    <w:p w:rsidR="00E07524" w:rsidRPr="00C92F75" w:rsidRDefault="00E07524" w:rsidP="00C92F75">
      <w:pPr>
        <w:pStyle w:val="afc"/>
        <w:jc w:val="left"/>
      </w:pPr>
      <w:r w:rsidRPr="00C92F75">
        <w:t>Студент</w:t>
      </w:r>
      <w:r w:rsidR="00C92F75" w:rsidRPr="00C92F75">
        <w:t xml:space="preserve"> </w:t>
      </w:r>
      <w:r w:rsidRPr="00C92F75">
        <w:t>Доронин</w:t>
      </w:r>
      <w:r w:rsidR="00C92F75" w:rsidRPr="00C92F75">
        <w:t xml:space="preserve"> </w:t>
      </w:r>
      <w:r w:rsidRPr="00C92F75">
        <w:t>М.</w:t>
      </w:r>
      <w:r w:rsidR="00C92F75" w:rsidRPr="00C92F75">
        <w:t xml:space="preserve"> </w:t>
      </w:r>
      <w:r w:rsidRPr="00C92F75">
        <w:t>О.</w:t>
      </w:r>
    </w:p>
    <w:p w:rsidR="00E07524" w:rsidRPr="00C92F75" w:rsidRDefault="00E07524" w:rsidP="00C92F75">
      <w:pPr>
        <w:pStyle w:val="afc"/>
        <w:jc w:val="left"/>
      </w:pPr>
      <w:r w:rsidRPr="00C92F75">
        <w:t>Группа</w:t>
      </w:r>
      <w:r w:rsidR="00C92F75" w:rsidRPr="00C92F75">
        <w:t xml:space="preserve"> </w:t>
      </w:r>
      <w:r w:rsidRPr="00C92F75">
        <w:t>215</w:t>
      </w:r>
      <w:r w:rsidR="00C92F75" w:rsidRPr="00C92F75">
        <w:t xml:space="preserve"> </w:t>
      </w:r>
      <w:r w:rsidRPr="00C92F75">
        <w:t>специальность</w:t>
      </w:r>
      <w:r w:rsidR="00C92F75" w:rsidRPr="00C92F75">
        <w:t xml:space="preserve"> </w:t>
      </w:r>
      <w:r w:rsidRPr="00C92F75">
        <w:t>2015</w:t>
      </w: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C92F75" w:rsidRDefault="00C92F75" w:rsidP="00C92F75">
      <w:pPr>
        <w:pStyle w:val="afc"/>
      </w:pPr>
    </w:p>
    <w:p w:rsidR="00AA6102" w:rsidRPr="00C92F75" w:rsidRDefault="00E07524" w:rsidP="00C92F75">
      <w:pPr>
        <w:pStyle w:val="afc"/>
      </w:pPr>
      <w:r w:rsidRPr="00C92F75">
        <w:t>2005</w:t>
      </w:r>
    </w:p>
    <w:p w:rsidR="00E07524" w:rsidRDefault="00C92F75" w:rsidP="00C92F75">
      <w:pPr>
        <w:pStyle w:val="af5"/>
      </w:pPr>
      <w:r>
        <w:br w:type="page"/>
        <w:t>Содержание</w:t>
      </w:r>
    </w:p>
    <w:p w:rsidR="00C92F75" w:rsidRDefault="00C92F75" w:rsidP="00C92F75">
      <w:pPr>
        <w:pStyle w:val="af5"/>
      </w:pP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Введение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Формализация задачи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Разработка и описание общего алгоритма и функционирования фильтра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Листинг программного модуля вычисления выходного отсчета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Составление и описание электрической принципиальной схемы устройства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Расчёт быстродействия устройства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Расчет АЧХ и ФЧХ устройства для заданных и реальных значений коэффициентов. Оценка устойчивости устройства</w:t>
      </w:r>
    </w:p>
    <w:p w:rsidR="00657E0C" w:rsidRDefault="00657E0C">
      <w:pPr>
        <w:pStyle w:val="21"/>
        <w:rPr>
          <w:smallCaps w:val="0"/>
          <w:noProof/>
          <w:color w:val="auto"/>
          <w:sz w:val="24"/>
          <w:szCs w:val="24"/>
        </w:rPr>
      </w:pPr>
      <w:r w:rsidRPr="00BC12B3">
        <w:rPr>
          <w:rStyle w:val="aff0"/>
          <w:noProof/>
        </w:rPr>
        <w:t>Заключение</w:t>
      </w:r>
    </w:p>
    <w:p w:rsidR="00AA6102" w:rsidRPr="00C92F75" w:rsidRDefault="00657E0C" w:rsidP="00657E0C">
      <w:pPr>
        <w:pStyle w:val="21"/>
      </w:pPr>
      <w:r w:rsidRPr="00BC12B3">
        <w:rPr>
          <w:rStyle w:val="aff0"/>
          <w:noProof/>
        </w:rPr>
        <w:t>Список использованных источников</w:t>
      </w:r>
    </w:p>
    <w:p w:rsidR="00E07524" w:rsidRDefault="00C92F75" w:rsidP="00C92F75">
      <w:pPr>
        <w:pStyle w:val="2"/>
      </w:pPr>
      <w:r>
        <w:br w:type="page"/>
      </w:r>
      <w:bookmarkStart w:id="0" w:name="_Toc279411196"/>
      <w:r>
        <w:t>Введение</w:t>
      </w:r>
      <w:bookmarkEnd w:id="0"/>
    </w:p>
    <w:p w:rsidR="00C92F75" w:rsidRPr="00C92F75" w:rsidRDefault="00C92F75" w:rsidP="00C92F75"/>
    <w:p w:rsidR="00E07524" w:rsidRPr="00C92F75" w:rsidRDefault="00E07524" w:rsidP="00C92F75">
      <w:pPr>
        <w:tabs>
          <w:tab w:val="left" w:pos="726"/>
        </w:tabs>
      </w:pPr>
      <w:r w:rsidRPr="00C92F75">
        <w:t>С</w:t>
      </w:r>
      <w:r w:rsidR="00C92F75" w:rsidRPr="00C92F75">
        <w:t xml:space="preserve"> </w:t>
      </w:r>
      <w:r w:rsidRPr="00C92F75">
        <w:t>внедрением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промышленность</w:t>
      </w:r>
      <w:r w:rsidR="00C92F75" w:rsidRPr="00C92F75">
        <w:t xml:space="preserve"> </w:t>
      </w:r>
      <w:r w:rsidRPr="00C92F75">
        <w:t>цифровых</w:t>
      </w:r>
      <w:r w:rsidR="00C92F75" w:rsidRPr="00C92F75">
        <w:t xml:space="preserve"> </w:t>
      </w:r>
      <w:r w:rsidRPr="00C92F75">
        <w:t>технологий</w:t>
      </w:r>
      <w:r w:rsidR="00C92F75" w:rsidRPr="00C92F75">
        <w:t xml:space="preserve"> </w:t>
      </w:r>
      <w:r w:rsidRPr="00C92F75">
        <w:t>появилась</w:t>
      </w:r>
      <w:r w:rsidR="00C92F75" w:rsidRPr="00C92F75">
        <w:t xml:space="preserve"> </w:t>
      </w:r>
      <w:r w:rsidRPr="00C92F75">
        <w:t>возможность</w:t>
      </w:r>
      <w:r w:rsidR="00C92F75" w:rsidRPr="00C92F75">
        <w:t xml:space="preserve"> </w:t>
      </w:r>
      <w:r w:rsidRPr="00C92F75">
        <w:t>строить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обработки</w:t>
      </w:r>
      <w:r w:rsidR="00C92F75" w:rsidRPr="00C92F75">
        <w:t xml:space="preserve"> </w:t>
      </w:r>
      <w:r w:rsidRPr="00C92F75">
        <w:t>оцифрованных</w:t>
      </w:r>
      <w:r w:rsidR="00C92F75" w:rsidRPr="00C92F75">
        <w:t xml:space="preserve"> </w:t>
      </w:r>
      <w:r w:rsidRPr="00C92F75">
        <w:t>сигналов</w:t>
      </w:r>
      <w:r w:rsidR="00C92F75" w:rsidRPr="00C92F75">
        <w:t xml:space="preserve"> </w:t>
      </w:r>
      <w:r w:rsidRPr="00C92F75">
        <w:t>вычислительным</w:t>
      </w:r>
      <w:r w:rsidR="00C92F75" w:rsidRPr="00C92F75">
        <w:t xml:space="preserve"> </w:t>
      </w:r>
      <w:r w:rsidRPr="00C92F75">
        <w:t>методом.</w:t>
      </w:r>
      <w:r w:rsidR="00C92F75" w:rsidRPr="00C92F75">
        <w:t xml:space="preserve"> </w:t>
      </w:r>
      <w:r w:rsidRPr="00C92F75">
        <w:t>Такой</w:t>
      </w:r>
      <w:r w:rsidR="00C92F75" w:rsidRPr="00C92F75">
        <w:t xml:space="preserve"> </w:t>
      </w:r>
      <w:r w:rsidRPr="00C92F75">
        <w:t>способ</w:t>
      </w:r>
      <w:r w:rsidR="00C92F75" w:rsidRPr="00C92F75">
        <w:t xml:space="preserve"> </w:t>
      </w:r>
      <w:r w:rsidRPr="00C92F75">
        <w:t>обладает</w:t>
      </w:r>
      <w:r w:rsidR="00C92F75" w:rsidRPr="00C92F75">
        <w:t xml:space="preserve"> </w:t>
      </w:r>
      <w:r w:rsidRPr="00C92F75">
        <w:t>рядом</w:t>
      </w:r>
      <w:r w:rsidR="00C92F75" w:rsidRPr="00C92F75">
        <w:t xml:space="preserve"> </w:t>
      </w:r>
      <w:r w:rsidRPr="00C92F75">
        <w:t>важных</w:t>
      </w:r>
      <w:r w:rsidR="00C92F75" w:rsidRPr="00C92F75">
        <w:t xml:space="preserve"> </w:t>
      </w:r>
      <w:r w:rsidRPr="00C92F75">
        <w:t>преимуществ,</w:t>
      </w:r>
      <w:r w:rsidR="00C92F75" w:rsidRPr="00C92F75">
        <w:t xml:space="preserve"> </w:t>
      </w:r>
      <w:r w:rsidRPr="00C92F75">
        <w:t>таких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повышенная</w:t>
      </w:r>
      <w:r w:rsidR="00C92F75" w:rsidRPr="00C92F75">
        <w:t xml:space="preserve"> </w:t>
      </w:r>
      <w:r w:rsidRPr="00C92F75">
        <w:t>точность</w:t>
      </w:r>
      <w:r w:rsidR="00C92F75" w:rsidRPr="00C92F75">
        <w:t xml:space="preserve"> </w:t>
      </w:r>
      <w:r w:rsidRPr="00C92F75">
        <w:t>обработки,</w:t>
      </w:r>
      <w:r w:rsidR="00C92F75" w:rsidRPr="00C92F75">
        <w:t xml:space="preserve"> </w:t>
      </w:r>
      <w:r w:rsidRPr="00C92F75">
        <w:t>меньшая</w:t>
      </w:r>
      <w:r w:rsidR="00C92F75" w:rsidRPr="00C92F75">
        <w:t xml:space="preserve"> </w:t>
      </w:r>
      <w:r w:rsidRPr="00C92F75">
        <w:t>зависимость</w:t>
      </w:r>
      <w:r w:rsidR="00C92F75" w:rsidRPr="00C92F75">
        <w:t xml:space="preserve"> </w:t>
      </w:r>
      <w:r w:rsidRPr="00C92F75">
        <w:t>параметров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</w:t>
      </w:r>
      <w:r w:rsidRPr="00C92F75">
        <w:t>внешних</w:t>
      </w:r>
      <w:r w:rsidR="00C92F75" w:rsidRPr="00C92F75">
        <w:t xml:space="preserve"> </w:t>
      </w:r>
      <w:r w:rsidRPr="00C92F75">
        <w:t>условий,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возможность</w:t>
      </w:r>
      <w:r w:rsidR="00C92F75" w:rsidRPr="00C92F75">
        <w:t xml:space="preserve"> </w:t>
      </w:r>
      <w:r w:rsidRPr="00C92F75">
        <w:t>реализации</w:t>
      </w:r>
      <w:r w:rsidR="00C92F75" w:rsidRPr="00C92F75">
        <w:t xml:space="preserve"> </w:t>
      </w:r>
      <w:r w:rsidRPr="00C92F75">
        <w:t>таких</w:t>
      </w:r>
      <w:r w:rsidR="00C92F75" w:rsidRPr="00C92F75">
        <w:t xml:space="preserve"> </w:t>
      </w:r>
      <w:r w:rsidRPr="00C92F75">
        <w:t>обрабатывающих</w:t>
      </w:r>
      <w:r w:rsidR="00C92F75" w:rsidRPr="00C92F75">
        <w:t xml:space="preserve"> </w:t>
      </w:r>
      <w:r w:rsidRPr="00C92F75">
        <w:t>устройств,</w:t>
      </w:r>
      <w:r w:rsidR="00C92F75" w:rsidRPr="00C92F75">
        <w:t xml:space="preserve"> </w:t>
      </w:r>
      <w:r w:rsidRPr="00C92F75">
        <w:t>которые</w:t>
      </w:r>
      <w:r w:rsidR="00C92F75" w:rsidRPr="00C92F75">
        <w:t xml:space="preserve"> </w:t>
      </w:r>
      <w:r w:rsidRPr="00C92F75">
        <w:t>невозможно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трудно</w:t>
      </w:r>
      <w:r w:rsidR="00C92F75" w:rsidRPr="00C92F75">
        <w:t xml:space="preserve"> </w:t>
      </w:r>
      <w:r w:rsidRPr="00C92F75">
        <w:t>было</w:t>
      </w:r>
      <w:r w:rsidR="00C92F75" w:rsidRPr="00C92F75">
        <w:t xml:space="preserve"> </w:t>
      </w:r>
      <w:r w:rsidRPr="00C92F75">
        <w:t>реализовать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аналоговом</w:t>
      </w:r>
      <w:r w:rsidR="00C92F75" w:rsidRPr="00C92F75">
        <w:t xml:space="preserve"> </w:t>
      </w:r>
      <w:r w:rsidRPr="00C92F75">
        <w:t>виде.</w:t>
      </w:r>
      <w:r w:rsidR="00C92F75" w:rsidRPr="00C92F75">
        <w:t xml:space="preserve"> </w:t>
      </w:r>
      <w:r w:rsidRPr="00C92F75">
        <w:t>К</w:t>
      </w:r>
      <w:r w:rsidR="00C92F75" w:rsidRPr="00C92F75">
        <w:t xml:space="preserve"> </w:t>
      </w:r>
      <w:r w:rsidRPr="00C92F75">
        <w:t>таким</w:t>
      </w:r>
      <w:r w:rsidR="00C92F75" w:rsidRPr="00C92F75">
        <w:t xml:space="preserve"> </w:t>
      </w:r>
      <w:r w:rsidRPr="00C92F75">
        <w:t>устройствам</w:t>
      </w:r>
      <w:r w:rsidR="00C92F75" w:rsidRPr="00C92F75">
        <w:t xml:space="preserve"> </w:t>
      </w:r>
      <w:r w:rsidRPr="00C92F75">
        <w:t>относятся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цифровые</w:t>
      </w:r>
      <w:r w:rsidR="00C92F75" w:rsidRPr="00C92F75">
        <w:t xml:space="preserve"> </w:t>
      </w:r>
      <w:r w:rsidRPr="00C92F75">
        <w:t>фильтры,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которых</w:t>
      </w:r>
      <w:r w:rsidR="00C92F75" w:rsidRPr="00C92F75">
        <w:t xml:space="preserve"> </w:t>
      </w:r>
      <w:r w:rsidRPr="00C92F75">
        <w:t>стало</w:t>
      </w:r>
      <w:r w:rsidR="00C92F75" w:rsidRPr="00C92F75">
        <w:t xml:space="preserve"> </w:t>
      </w:r>
      <w:r w:rsidRPr="00C92F75">
        <w:t>возможным</w:t>
      </w:r>
      <w:r w:rsidR="00C92F75" w:rsidRPr="00C92F75">
        <w:t xml:space="preserve"> </w:t>
      </w:r>
      <w:r w:rsidRPr="00C92F75">
        <w:t>построение</w:t>
      </w:r>
      <w:r w:rsidR="00C92F75" w:rsidRPr="00C92F75">
        <w:t xml:space="preserve"> </w:t>
      </w:r>
      <w:r w:rsidRPr="00C92F75">
        <w:t>разнообразных</w:t>
      </w:r>
      <w:r w:rsidR="00C92F75" w:rsidRPr="00C92F75">
        <w:t xml:space="preserve"> </w:t>
      </w:r>
      <w:r w:rsidRPr="00C92F75">
        <w:t>частотных</w:t>
      </w:r>
      <w:r w:rsidR="00C92F75" w:rsidRPr="00C92F75">
        <w:t xml:space="preserve"> </w:t>
      </w:r>
      <w:r w:rsidRPr="00C92F75">
        <w:t>характеристик</w:t>
      </w:r>
      <w:r w:rsidR="00C92F75" w:rsidRPr="00C92F75">
        <w:t xml:space="preserve"> </w:t>
      </w:r>
      <w:r w:rsidRPr="00C92F75">
        <w:t>путем</w:t>
      </w:r>
      <w:r w:rsidR="00C92F75" w:rsidRPr="00C92F75">
        <w:t xml:space="preserve"> </w:t>
      </w:r>
      <w:r w:rsidRPr="00C92F75">
        <w:t>их</w:t>
      </w:r>
      <w:r w:rsidR="00C92F75" w:rsidRPr="00C92F75">
        <w:t xml:space="preserve"> </w:t>
      </w:r>
      <w:r w:rsidRPr="00C92F75">
        <w:t>аналитической</w:t>
      </w:r>
      <w:r w:rsidR="00C92F75" w:rsidRPr="00C92F75">
        <w:t xml:space="preserve"> </w:t>
      </w:r>
      <w:r w:rsidRPr="00C92F75">
        <w:t>задачи.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этом</w:t>
      </w:r>
      <w:r w:rsidR="00C92F75" w:rsidRPr="00C92F75">
        <w:t xml:space="preserve"> </w:t>
      </w:r>
      <w:r w:rsidRPr="00C92F75">
        <w:t>реализуемы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фильтры</w:t>
      </w:r>
      <w:r w:rsidR="00C92F75" w:rsidRPr="00C92F75">
        <w:t xml:space="preserve"> </w:t>
      </w:r>
      <w:r w:rsidRPr="00C92F75">
        <w:t>традиционных</w:t>
      </w:r>
      <w:r w:rsidR="00C92F75" w:rsidRPr="00C92F75">
        <w:t xml:space="preserve"> </w:t>
      </w:r>
      <w:r w:rsidRPr="00C92F75">
        <w:t>типов</w:t>
      </w:r>
      <w:r w:rsidR="00C92F75" w:rsidRPr="00C92F75">
        <w:t xml:space="preserve">: </w:t>
      </w:r>
      <w:r w:rsidRPr="00C92F75">
        <w:t>нижних</w:t>
      </w:r>
      <w:r w:rsidR="00C92F75" w:rsidRPr="00C92F75">
        <w:t xml:space="preserve"> </w:t>
      </w:r>
      <w:r w:rsidRPr="00C92F75">
        <w:t>частот,</w:t>
      </w:r>
      <w:r w:rsidR="00C92F75" w:rsidRPr="00C92F75">
        <w:t xml:space="preserve"> </w:t>
      </w:r>
      <w:r w:rsidRPr="00C92F75">
        <w:t>верхних</w:t>
      </w:r>
      <w:r w:rsidR="00C92F75" w:rsidRPr="00C92F75">
        <w:t xml:space="preserve"> </w:t>
      </w:r>
      <w:r w:rsidRPr="00C92F75">
        <w:t>частот,</w:t>
      </w:r>
      <w:r w:rsidR="00C92F75" w:rsidRPr="00C92F75">
        <w:t xml:space="preserve"> </w:t>
      </w:r>
      <w:r w:rsidRPr="00C92F75">
        <w:t>полосовые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режекторные.</w:t>
      </w:r>
    </w:p>
    <w:p w:rsidR="00AA6102" w:rsidRPr="00C92F75" w:rsidRDefault="00E07524" w:rsidP="00C92F75">
      <w:pPr>
        <w:tabs>
          <w:tab w:val="left" w:pos="726"/>
        </w:tabs>
      </w:pPr>
      <w:r w:rsidRPr="00C92F75">
        <w:t>По</w:t>
      </w:r>
      <w:r w:rsidR="00C92F75" w:rsidRPr="00C92F75">
        <w:t xml:space="preserve"> </w:t>
      </w:r>
      <w:r w:rsidRPr="00C92F75">
        <w:t>заданию</w:t>
      </w:r>
      <w:r w:rsidR="00C92F75" w:rsidRPr="00C92F75">
        <w:t xml:space="preserve"> </w:t>
      </w:r>
      <w:r w:rsidRPr="00C92F75">
        <w:t>требуется</w:t>
      </w:r>
      <w:r w:rsidR="00C92F75" w:rsidRPr="00C92F75">
        <w:t xml:space="preserve"> </w:t>
      </w:r>
      <w:r w:rsidRPr="00C92F75">
        <w:t>спроектировать</w:t>
      </w:r>
      <w:r w:rsidR="00C92F75" w:rsidRPr="00C92F75">
        <w:t xml:space="preserve"> </w:t>
      </w:r>
      <w:r w:rsidRPr="00C92F75">
        <w:t>цифровое</w:t>
      </w:r>
      <w:r w:rsidR="00C92F75" w:rsidRPr="00C92F75">
        <w:t xml:space="preserve"> </w:t>
      </w:r>
      <w:r w:rsidRPr="00C92F75">
        <w:t>фазовое</w:t>
      </w:r>
      <w:r w:rsidR="00C92F75" w:rsidRPr="00C92F75">
        <w:t xml:space="preserve"> </w:t>
      </w:r>
      <w:r w:rsidRPr="00C92F75">
        <w:t>звено,</w:t>
      </w:r>
      <w:r w:rsidR="00C92F75" w:rsidRPr="00C92F75">
        <w:t xml:space="preserve"> </w:t>
      </w:r>
      <w:r w:rsidRPr="00C92F75">
        <w:t>используя</w:t>
      </w:r>
      <w:r w:rsidR="00C92F75" w:rsidRPr="00C92F75">
        <w:t xml:space="preserve"> </w:t>
      </w:r>
      <w:r w:rsidRPr="00C92F75">
        <w:t>набор</w:t>
      </w:r>
      <w:r w:rsidR="00C92F75" w:rsidRPr="00C92F75">
        <w:t xml:space="preserve"> </w:t>
      </w:r>
      <w:r w:rsidRPr="00C92F75">
        <w:t>К1821,</w:t>
      </w:r>
      <w:r w:rsidR="00C92F75" w:rsidRPr="00C92F75">
        <w:t xml:space="preserve"> </w:t>
      </w:r>
      <w:r w:rsidRPr="00C92F75">
        <w:t>включающий</w:t>
      </w:r>
      <w:r w:rsidR="00C92F75" w:rsidRPr="00C92F75">
        <w:t xml:space="preserve"> </w:t>
      </w:r>
      <w:r w:rsidRPr="00C92F75">
        <w:t>микропроцессор</w:t>
      </w:r>
      <w:r w:rsidR="00C92F75" w:rsidRPr="00C92F75">
        <w:t xml:space="preserve"> </w:t>
      </w:r>
      <w:r w:rsidRPr="00C92F75">
        <w:t>ВМ85,</w:t>
      </w:r>
      <w:r w:rsidR="00C92F75" w:rsidRPr="00C92F75">
        <w:t xml:space="preserve"> </w:t>
      </w:r>
      <w:r w:rsidRPr="00C92F75">
        <w:t>ПЗУ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порты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микросхеме</w:t>
      </w:r>
      <w:r w:rsidR="00C92F75" w:rsidRPr="00C92F75">
        <w:t xml:space="preserve"> </w:t>
      </w:r>
      <w:r w:rsidRPr="00C92F75">
        <w:t>РФ55,</w:t>
      </w:r>
      <w:r w:rsidR="00C92F75" w:rsidRPr="00C92F75">
        <w:t xml:space="preserve"> </w:t>
      </w:r>
      <w:r w:rsidRPr="00C92F75">
        <w:t>ОЗУ,</w:t>
      </w:r>
      <w:r w:rsidR="00C92F75" w:rsidRPr="00C92F75">
        <w:t xml:space="preserve"> </w:t>
      </w:r>
      <w:r w:rsidRPr="00C92F75">
        <w:t>таймер</w:t>
      </w:r>
      <w:r w:rsidR="00C92F75" w:rsidRPr="00C92F75">
        <w:t xml:space="preserve"> </w:t>
      </w:r>
      <w:r w:rsidRPr="00C92F75">
        <w:t>счетчик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порты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микросхеме</w:t>
      </w:r>
      <w:r w:rsidR="00C92F75" w:rsidRPr="00C92F75">
        <w:t xml:space="preserve"> </w:t>
      </w:r>
      <w:r w:rsidRPr="00C92F75">
        <w:t>РУ55.</w:t>
      </w:r>
      <w:r w:rsidR="00C92F75" w:rsidRPr="00C92F75">
        <w:t xml:space="preserve"> </w:t>
      </w:r>
      <w:r w:rsidRPr="00C92F75">
        <w:t>Входной</w:t>
      </w:r>
      <w:r w:rsidR="00C92F75" w:rsidRPr="00C92F75">
        <w:t xml:space="preserve"> </w:t>
      </w:r>
      <w:r w:rsidRPr="00C92F75">
        <w:t>сигнал</w:t>
      </w:r>
      <w:r w:rsidR="00C92F75" w:rsidRPr="00C92F75">
        <w:t xml:space="preserve"> </w:t>
      </w:r>
      <w:r w:rsidRPr="00C92F75">
        <w:t>аналоговый,</w:t>
      </w:r>
      <w:r w:rsidR="00C92F75" w:rsidRPr="00C92F75">
        <w:t xml:space="preserve"> </w:t>
      </w:r>
      <w:r w:rsidRPr="00C92F75">
        <w:t>оцифровывается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помощью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- </w:t>
      </w:r>
      <w:r w:rsidRPr="00C92F75">
        <w:t>разрядного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КР572ПВ3,</w:t>
      </w:r>
      <w:r w:rsidR="00C92F75" w:rsidRPr="00C92F75">
        <w:t xml:space="preserve"> </w:t>
      </w:r>
      <w:r w:rsidRPr="00C92F75">
        <w:t>после</w:t>
      </w:r>
      <w:r w:rsidR="00C92F75" w:rsidRPr="00C92F75">
        <w:t xml:space="preserve"> </w:t>
      </w:r>
      <w:r w:rsidRPr="00C92F75">
        <w:t>чего</w:t>
      </w:r>
      <w:r w:rsidR="00C92F75" w:rsidRPr="00C92F75">
        <w:t xml:space="preserve"> </w:t>
      </w:r>
      <w:r w:rsidRPr="00C92F75">
        <w:t>имеет</w:t>
      </w:r>
      <w:r w:rsidR="00C92F75" w:rsidRPr="00C92F75">
        <w:t xml:space="preserve"> </w:t>
      </w:r>
      <w:r w:rsidRPr="00C92F75">
        <w:t>вид</w:t>
      </w:r>
      <w:r w:rsidR="00C92F75" w:rsidRPr="00C92F75">
        <w:t xml:space="preserve"> </w:t>
      </w:r>
      <w:r w:rsidRPr="00C92F75">
        <w:t>отсчетов,</w:t>
      </w:r>
      <w:r w:rsidR="00C92F75" w:rsidRPr="00C92F75">
        <w:t xml:space="preserve"> </w:t>
      </w:r>
      <w:r w:rsidRPr="00C92F75">
        <w:t>следующих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интервал</w:t>
      </w:r>
      <w:r w:rsidR="00C92F75" w:rsidRPr="00C92F75">
        <w:t xml:space="preserve"> </w:t>
      </w:r>
      <w:r w:rsidRPr="00C92F75">
        <w:t>дискретизации.</w:t>
      </w:r>
      <w:r w:rsidR="00C92F75" w:rsidRPr="00C92F75">
        <w:t xml:space="preserve"> </w:t>
      </w:r>
      <w:r w:rsidRPr="00C92F75">
        <w:t>После</w:t>
      </w:r>
      <w:r w:rsidR="00C92F75" w:rsidRPr="00C92F75">
        <w:t xml:space="preserve"> </w:t>
      </w:r>
      <w:r w:rsidRPr="00C92F75">
        <w:t>обработки</w:t>
      </w:r>
      <w:r w:rsidR="00C92F75" w:rsidRPr="00C92F75">
        <w:t xml:space="preserve"> </w:t>
      </w:r>
      <w:r w:rsidRPr="00C92F75">
        <w:t>сигнал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дополнительном</w:t>
      </w:r>
      <w:r w:rsidR="00C92F75" w:rsidRPr="00C92F75">
        <w:t xml:space="preserve"> </w:t>
      </w:r>
      <w:r w:rsidRPr="00C92F75">
        <w:t>цифровом</w:t>
      </w:r>
      <w:r w:rsidR="00C92F75" w:rsidRPr="00C92F75">
        <w:t xml:space="preserve"> </w:t>
      </w:r>
      <w:r w:rsidRPr="00C92F75">
        <w:t>коде</w:t>
      </w:r>
      <w:r w:rsidR="00C92F75" w:rsidRPr="00C92F75">
        <w:t xml:space="preserve"> </w:t>
      </w:r>
      <w:r w:rsidRPr="00C92F75">
        <w:t>должен</w:t>
      </w:r>
      <w:r w:rsidR="00C92F75" w:rsidRPr="00C92F75">
        <w:t xml:space="preserve"> </w:t>
      </w:r>
      <w:r w:rsidRPr="00C92F75">
        <w:t>передаваться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порт</w:t>
      </w:r>
      <w:r w:rsidR="00C92F75" w:rsidRPr="00C92F75">
        <w:t xml:space="preserve"> </w:t>
      </w:r>
      <w:r w:rsidRPr="00C92F75">
        <w:t>ввода-вывода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алгоритму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квитированием.</w:t>
      </w:r>
      <w:r w:rsidR="00C92F75" w:rsidRPr="00C92F75">
        <w:t xml:space="preserve"> </w:t>
      </w:r>
      <w:r w:rsidRPr="00C92F75">
        <w:t>Частота</w:t>
      </w:r>
      <w:r w:rsidR="00C92F75" w:rsidRPr="00C92F75">
        <w:t xml:space="preserve"> </w:t>
      </w:r>
      <w:r w:rsidRPr="00C92F75">
        <w:t>дискретизации</w:t>
      </w:r>
      <w:r w:rsidR="00C92F75" w:rsidRPr="00C92F75">
        <w:t xml:space="preserve"> </w:t>
      </w:r>
      <w:r w:rsidRPr="00C92F75">
        <w:t>F</w:t>
      </w:r>
      <w:r w:rsidRPr="00C92F75">
        <w:rPr>
          <w:vertAlign w:val="subscript"/>
        </w:rPr>
        <w:t>Д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кГц,</w:t>
      </w:r>
      <w:r w:rsidR="00C92F75" w:rsidRPr="00C92F75">
        <w:t xml:space="preserve"> </w:t>
      </w:r>
      <w:r w:rsidRPr="00C92F75">
        <w:t>разрядность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8.</w:t>
      </w:r>
      <w:r w:rsidR="00C92F75" w:rsidRPr="00C92F75">
        <w:t xml:space="preserve"> </w:t>
      </w:r>
      <w:r w:rsidRPr="00C92F75">
        <w:t>Обработка</w:t>
      </w:r>
      <w:r w:rsidR="00C92F75" w:rsidRPr="00C92F75">
        <w:t xml:space="preserve"> </w:t>
      </w:r>
      <w:r w:rsidRPr="00C92F75">
        <w:t>должна</w:t>
      </w:r>
      <w:r w:rsidR="00C92F75" w:rsidRPr="00C92F75">
        <w:t xml:space="preserve"> </w:t>
      </w:r>
      <w:r w:rsidRPr="00C92F75">
        <w:t>происходить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реальном</w:t>
      </w:r>
      <w:r w:rsidR="00C92F75" w:rsidRPr="00C92F75">
        <w:t xml:space="preserve"> </w:t>
      </w:r>
      <w:r w:rsidRPr="00C92F75">
        <w:t>масштабе</w:t>
      </w:r>
      <w:r w:rsidR="00C92F75" w:rsidRPr="00C92F75">
        <w:t xml:space="preserve"> </w:t>
      </w:r>
      <w:r w:rsidRPr="00C92F75">
        <w:t>времени.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проектировании</w:t>
      </w:r>
      <w:r w:rsidR="00C92F75" w:rsidRPr="00C92F75">
        <w:t xml:space="preserve"> </w:t>
      </w:r>
      <w:r w:rsidRPr="00C92F75">
        <w:t>следует</w:t>
      </w:r>
      <w:r w:rsidR="00C92F75" w:rsidRPr="00C92F75">
        <w:t xml:space="preserve"> </w:t>
      </w:r>
      <w:r w:rsidRPr="00C92F75">
        <w:t>придерживаться</w:t>
      </w:r>
      <w:r w:rsidR="00C92F75" w:rsidRPr="00C92F75">
        <w:t xml:space="preserve"> </w:t>
      </w:r>
      <w:r w:rsidRPr="00C92F75">
        <w:t>двух</w:t>
      </w:r>
      <w:r w:rsidR="00C92F75" w:rsidRPr="00C92F75">
        <w:t xml:space="preserve"> </w:t>
      </w:r>
      <w:r w:rsidRPr="00C92F75">
        <w:t>критериев</w:t>
      </w:r>
      <w:r w:rsidR="00C92F75" w:rsidRPr="00C92F75">
        <w:t xml:space="preserve">: </w:t>
      </w:r>
      <w:r w:rsidRPr="00C92F75">
        <w:t>минимальная</w:t>
      </w:r>
      <w:r w:rsidR="00C92F75" w:rsidRPr="00C92F75">
        <w:t xml:space="preserve"> </w:t>
      </w:r>
      <w:r w:rsidRPr="00C92F75">
        <w:t>аппаратная</w:t>
      </w:r>
      <w:r w:rsidR="00C92F75" w:rsidRPr="00C92F75">
        <w:t xml:space="preserve"> </w:t>
      </w:r>
      <w:r w:rsidRPr="00C92F75">
        <w:t>конфигурация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минимальное</w:t>
      </w:r>
      <w:r w:rsidR="00C92F75" w:rsidRPr="00C92F75">
        <w:t xml:space="preserve"> </w:t>
      </w:r>
      <w:r w:rsidRPr="00C92F75">
        <w:t>время</w:t>
      </w:r>
      <w:r w:rsidR="00C92F75" w:rsidRPr="00C92F75">
        <w:t xml:space="preserve"> </w:t>
      </w:r>
      <w:r w:rsidRPr="00C92F75">
        <w:t>операций</w:t>
      </w:r>
      <w:r w:rsidR="00C92F75" w:rsidRPr="00C92F75">
        <w:t xml:space="preserve"> </w:t>
      </w:r>
      <w:r w:rsidRPr="00C92F75">
        <w:t>обработки</w:t>
      </w:r>
      <w:r w:rsidR="00C92F75" w:rsidRPr="00C92F75">
        <w:t xml:space="preserve"> </w:t>
      </w:r>
      <w:r w:rsidRPr="00C92F75">
        <w:t>сигнала</w:t>
      </w:r>
      <w:r w:rsidR="00C92F75">
        <w:t xml:space="preserve"> (</w:t>
      </w:r>
      <w:r w:rsidRPr="00C92F75">
        <w:t>вычисления</w:t>
      </w:r>
      <w:r w:rsidR="00C92F75" w:rsidRPr="00C92F75">
        <w:t xml:space="preserve">). </w:t>
      </w:r>
      <w:r w:rsidRPr="00C92F75">
        <w:t>При</w:t>
      </w:r>
      <w:r w:rsidR="00C92F75" w:rsidRPr="00C92F75">
        <w:t xml:space="preserve"> </w:t>
      </w:r>
      <w:r w:rsidRPr="00C92F75">
        <w:t>определенных</w:t>
      </w:r>
      <w:r w:rsidR="00C92F75" w:rsidRPr="00C92F75">
        <w:t xml:space="preserve"> </w:t>
      </w:r>
      <w:r w:rsidRPr="00C92F75">
        <w:t>условиях</w:t>
      </w:r>
      <w:r w:rsidR="00C92F75" w:rsidRPr="00C92F75">
        <w:t xml:space="preserve"> </w:t>
      </w:r>
      <w:r w:rsidRPr="00C92F75">
        <w:t>эти</w:t>
      </w:r>
      <w:r w:rsidR="00C92F75" w:rsidRPr="00C92F75">
        <w:t xml:space="preserve"> </w:t>
      </w:r>
      <w:r w:rsidRPr="00C92F75">
        <w:t>критерии</w:t>
      </w:r>
      <w:r w:rsidR="00C92F75" w:rsidRPr="00C92F75">
        <w:t xml:space="preserve"> </w:t>
      </w:r>
      <w:r w:rsidRPr="00C92F75">
        <w:t>противоречат</w:t>
      </w:r>
      <w:r w:rsidR="00C92F75" w:rsidRPr="00C92F75">
        <w:t xml:space="preserve"> </w:t>
      </w:r>
      <w:r w:rsidRPr="00C92F75">
        <w:t>друг</w:t>
      </w:r>
      <w:r w:rsidR="00C92F75" w:rsidRPr="00C92F75">
        <w:t xml:space="preserve"> </w:t>
      </w:r>
      <w:r w:rsidRPr="00C92F75">
        <w:t>другу.</w:t>
      </w:r>
    </w:p>
    <w:p w:rsidR="00E07524" w:rsidRDefault="00C92F75" w:rsidP="00C92F75">
      <w:pPr>
        <w:pStyle w:val="2"/>
      </w:pPr>
      <w:r>
        <w:br w:type="page"/>
      </w:r>
      <w:bookmarkStart w:id="1" w:name="_Toc279411197"/>
      <w:r w:rsidR="00E07524" w:rsidRPr="00C92F75">
        <w:t>Формализация</w:t>
      </w:r>
      <w:r w:rsidRPr="00C92F75">
        <w:t xml:space="preserve"> </w:t>
      </w:r>
      <w:r w:rsidR="00E07524" w:rsidRPr="00C92F75">
        <w:t>задачи</w:t>
      </w:r>
      <w:bookmarkEnd w:id="1"/>
    </w:p>
    <w:p w:rsidR="00C92F75" w:rsidRPr="00C92F75" w:rsidRDefault="00C92F75" w:rsidP="00C92F75"/>
    <w:p w:rsidR="00E07524" w:rsidRDefault="00E07524" w:rsidP="00C92F75">
      <w:pPr>
        <w:tabs>
          <w:tab w:val="left" w:pos="726"/>
        </w:tabs>
      </w:pPr>
      <w:r w:rsidRPr="00C92F75">
        <w:t>Минимальная</w:t>
      </w:r>
      <w:r w:rsidR="00C92F75" w:rsidRPr="00C92F75">
        <w:t xml:space="preserve"> </w:t>
      </w:r>
      <w:r w:rsidRPr="00C92F75">
        <w:t>конфигурация</w:t>
      </w:r>
      <w:r w:rsidR="00C92F75" w:rsidRPr="00C92F75">
        <w:t xml:space="preserve"> </w:t>
      </w:r>
      <w:r w:rsidRPr="00C92F75">
        <w:t>МП-системы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основе</w:t>
      </w:r>
      <w:r w:rsidR="00C92F75" w:rsidRPr="00C92F75">
        <w:t xml:space="preserve"> </w:t>
      </w:r>
      <w:r w:rsidRPr="00C92F75">
        <w:t>набора</w:t>
      </w:r>
      <w:r w:rsidR="00C92F75" w:rsidRPr="00C92F75">
        <w:t xml:space="preserve"> </w:t>
      </w:r>
      <w:r w:rsidRPr="00C92F75">
        <w:t>К1821,</w:t>
      </w:r>
      <w:r w:rsidR="00C92F75" w:rsidRPr="00C92F75">
        <w:t xml:space="preserve"> </w:t>
      </w:r>
      <w:r w:rsidRPr="00C92F75">
        <w:t>характеристики</w:t>
      </w:r>
      <w:r w:rsidR="00C92F75" w:rsidRPr="00C92F75">
        <w:t xml:space="preserve"> </w:t>
      </w:r>
      <w:r w:rsidRPr="00C92F75">
        <w:t>АЦП</w:t>
      </w:r>
      <w:r w:rsidR="00C92F75">
        <w:t xml:space="preserve"> (</w:t>
      </w:r>
      <w:r w:rsidRPr="00C92F75">
        <w:t>572ПВ3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технические</w:t>
      </w:r>
      <w:r w:rsidR="00C92F75" w:rsidRPr="00C92F75">
        <w:t xml:space="preserve"> </w:t>
      </w:r>
      <w:r w:rsidRPr="00C92F75">
        <w:t>требования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обеспечению</w:t>
      </w:r>
      <w:r w:rsidR="00C92F75" w:rsidRPr="00C92F75">
        <w:t xml:space="preserve"> </w:t>
      </w:r>
      <w:r w:rsidRPr="00C92F75">
        <w:t>их</w:t>
      </w:r>
      <w:r w:rsidR="00C92F75" w:rsidRPr="00C92F75">
        <w:t xml:space="preserve"> </w:t>
      </w:r>
      <w:r w:rsidRPr="00C92F75">
        <w:t>работы</w:t>
      </w:r>
      <w:r w:rsidR="00C92F75" w:rsidRPr="00C92F75">
        <w:t xml:space="preserve"> </w:t>
      </w:r>
      <w:r w:rsidRPr="00C92F75">
        <w:t>определяют</w:t>
      </w:r>
      <w:r w:rsidR="00C92F75" w:rsidRPr="00C92F75">
        <w:t xml:space="preserve"> </w:t>
      </w:r>
      <w:r w:rsidRPr="00C92F75">
        <w:t>функциональную</w:t>
      </w:r>
      <w:r w:rsidR="00C92F75" w:rsidRPr="00C92F75">
        <w:t xml:space="preserve"> </w:t>
      </w:r>
      <w:r w:rsidRPr="00C92F75">
        <w:t>схему</w:t>
      </w:r>
      <w:r w:rsidR="00C92F75" w:rsidRPr="00C92F75">
        <w:t xml:space="preserve"> </w:t>
      </w:r>
      <w:r w:rsidRPr="00C92F75">
        <w:t>разрабатываемого</w:t>
      </w:r>
      <w:r w:rsidR="00C92F75" w:rsidRPr="00C92F75">
        <w:t xml:space="preserve"> </w:t>
      </w:r>
      <w:r w:rsidRPr="00C92F75">
        <w:t>устройства,</w:t>
      </w:r>
      <w:r w:rsidR="00C92F75" w:rsidRPr="00C92F75">
        <w:t xml:space="preserve"> </w:t>
      </w:r>
      <w:r w:rsidRPr="00C92F75">
        <w:t>приведенную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рис.1.</w:t>
      </w:r>
    </w:p>
    <w:p w:rsidR="00C92F75" w:rsidRPr="00C92F75" w:rsidRDefault="00C92F75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75pt;height:214.5pt">
            <v:imagedata r:id="rId7" o:title=""/>
          </v:shape>
        </w:pict>
      </w:r>
    </w:p>
    <w:p w:rsidR="00E07524" w:rsidRPr="00C92F75" w:rsidRDefault="00E07524" w:rsidP="00C92F75">
      <w:pPr>
        <w:tabs>
          <w:tab w:val="left" w:pos="726"/>
        </w:tabs>
      </w:pPr>
      <w:r w:rsidRPr="00C92F75">
        <w:t>Рис.1.</w:t>
      </w:r>
      <w:r w:rsidR="00C92F75" w:rsidRPr="00C92F75">
        <w:t xml:space="preserve"> </w:t>
      </w:r>
      <w:r w:rsidRPr="00C92F75">
        <w:t>Функциональная</w:t>
      </w:r>
      <w:r w:rsidR="00C92F75" w:rsidRPr="00C92F75">
        <w:t xml:space="preserve"> </w:t>
      </w:r>
      <w:r w:rsidRPr="00C92F75">
        <w:t>схема</w:t>
      </w:r>
      <w:r w:rsidR="00C92F75" w:rsidRPr="00C92F75">
        <w:t xml:space="preserve"> </w:t>
      </w:r>
      <w:r w:rsidRPr="00C92F75">
        <w:t>устройства.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Входное</w:t>
      </w:r>
      <w:r w:rsidR="00C92F75" w:rsidRPr="00C92F75">
        <w:t xml:space="preserve"> </w:t>
      </w:r>
      <w:r w:rsidRPr="00C92F75">
        <w:t>напряжение</w:t>
      </w:r>
      <w:r w:rsidR="00C92F75" w:rsidRPr="00C92F75">
        <w:t xml:space="preserve"> </w:t>
      </w:r>
      <w:r w:rsidRPr="00C92F75">
        <w:rPr>
          <w:lang w:val="en-US"/>
        </w:rPr>
        <w:t>U</w:t>
      </w:r>
      <w:r w:rsidRPr="00C92F75">
        <w:rPr>
          <w:vertAlign w:val="subscript"/>
        </w:rPr>
        <w:t>ВХ</w:t>
      </w:r>
      <w:r w:rsidR="00C92F75" w:rsidRPr="00C92F75">
        <w:rPr>
          <w:vertAlign w:val="subscript"/>
        </w:rPr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согласующий</w:t>
      </w:r>
      <w:r w:rsidR="00C92F75" w:rsidRPr="00C92F75">
        <w:t xml:space="preserve"> </w:t>
      </w:r>
      <w:r w:rsidRPr="00C92F75">
        <w:t>усилитель</w:t>
      </w:r>
      <w:r w:rsidR="00C92F75" w:rsidRPr="00C92F75">
        <w:t xml:space="preserve"> </w:t>
      </w:r>
      <w:r w:rsidRPr="00C92F75">
        <w:t>подается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rPr>
          <w:lang w:val="en-US"/>
        </w:rPr>
        <w:t>AI</w:t>
      </w:r>
      <w:r w:rsidRPr="00C92F75">
        <w:t>1</w:t>
      </w:r>
      <w:r w:rsidR="00C92F75" w:rsidRPr="00C92F75">
        <w:t xml:space="preserve"> </w:t>
      </w:r>
      <w:r w:rsidRPr="00C92F75">
        <w:t>АЦП.</w:t>
      </w:r>
      <w:r w:rsidR="00C92F75" w:rsidRPr="00C92F75">
        <w:t xml:space="preserve"> </w:t>
      </w:r>
      <w:r w:rsidRPr="00C92F75">
        <w:t>Согласующий</w:t>
      </w:r>
      <w:r w:rsidR="00C92F75" w:rsidRPr="00C92F75">
        <w:t xml:space="preserve"> </w:t>
      </w:r>
      <w:r w:rsidRPr="00C92F75">
        <w:t>усилитель</w:t>
      </w:r>
      <w:r w:rsidR="00C92F75" w:rsidRPr="00C92F75">
        <w:t xml:space="preserve"> </w:t>
      </w:r>
      <w:r w:rsidRPr="00C92F75">
        <w:t>включен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целью</w:t>
      </w:r>
      <w:r w:rsidR="00C92F75" w:rsidRPr="00C92F75">
        <w:t xml:space="preserve"> </w:t>
      </w:r>
      <w:r w:rsidRPr="00C92F75">
        <w:t>увеличения</w:t>
      </w:r>
      <w:r w:rsidR="00C92F75" w:rsidRPr="00C92F75">
        <w:t xml:space="preserve"> </w:t>
      </w:r>
      <w:r w:rsidRPr="00C92F75">
        <w:t>размаха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напряжения</w:t>
      </w:r>
      <w:r w:rsidR="00C92F75" w:rsidRPr="00C92F75">
        <w:t xml:space="preserve"> </w:t>
      </w:r>
      <w:r w:rsidRPr="00C92F75">
        <w:t>до</w:t>
      </w:r>
      <w:r w:rsidR="00C92F75" w:rsidRPr="00C92F75">
        <w:t xml:space="preserve"> </w:t>
      </w:r>
      <w:r w:rsidRPr="00C92F75">
        <w:t>требуемого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работы</w:t>
      </w:r>
      <w:r w:rsidR="00C92F75" w:rsidRPr="00C92F75">
        <w:t xml:space="preserve"> </w:t>
      </w:r>
      <w:r w:rsidRPr="00C92F75">
        <w:t>АЦП.</w:t>
      </w:r>
      <w:r w:rsidR="00C92F75" w:rsidRPr="00C92F75">
        <w:t xml:space="preserve"> </w:t>
      </w:r>
      <w:r w:rsidRPr="00C92F75">
        <w:t>Сдвиг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напряжения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рабочую</w:t>
      </w:r>
      <w:r w:rsidR="00C92F75" w:rsidRPr="00C92F75">
        <w:t xml:space="preserve"> </w:t>
      </w:r>
      <w:r w:rsidRPr="00C92F75">
        <w:t>область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осуществляет</w:t>
      </w:r>
      <w:r w:rsidR="00C92F75" w:rsidRPr="00C92F75">
        <w:t xml:space="preserve"> </w:t>
      </w:r>
      <w:r w:rsidRPr="00C92F75">
        <w:t>напряжение</w:t>
      </w:r>
      <w:r w:rsidR="00C92F75" w:rsidRPr="00C92F75">
        <w:t xml:space="preserve"> </w:t>
      </w:r>
      <w:r w:rsidRPr="00C92F75">
        <w:rPr>
          <w:lang w:val="en-US"/>
        </w:rPr>
        <w:t>U</w:t>
      </w:r>
      <w:r w:rsidRPr="00C92F75">
        <w:rPr>
          <w:vertAlign w:val="subscript"/>
          <w:lang w:val="en-US"/>
        </w:rPr>
        <w:t>C</w:t>
      </w:r>
      <w:r w:rsidRPr="00C92F75">
        <w:rPr>
          <w:vertAlign w:val="subscript"/>
        </w:rPr>
        <w:t>М</w:t>
      </w:r>
      <w:r w:rsidRPr="00C92F75">
        <w:t>,</w:t>
      </w:r>
      <w:r w:rsidR="00C92F75" w:rsidRPr="00C92F75">
        <w:t xml:space="preserve"> </w:t>
      </w:r>
      <w:r w:rsidRPr="00C92F75">
        <w:t>поступающее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rPr>
          <w:lang w:val="en-US"/>
        </w:rPr>
        <w:t>AI</w:t>
      </w:r>
      <w:r w:rsidRPr="00C92F75">
        <w:t>2.</w:t>
      </w:r>
      <w:r w:rsidR="00C92F75" w:rsidRPr="00C92F75">
        <w:t xml:space="preserve"> </w:t>
      </w:r>
      <w:r w:rsidRPr="00C92F75">
        <w:t>Опорное</w:t>
      </w:r>
      <w:r w:rsidR="00C92F75" w:rsidRPr="00C92F75">
        <w:t xml:space="preserve"> </w:t>
      </w:r>
      <w:r w:rsidRPr="00C92F75">
        <w:t>напряжение</w:t>
      </w:r>
      <w:r w:rsidR="00C92F75" w:rsidRPr="00C92F75">
        <w:t xml:space="preserve"> </w:t>
      </w:r>
      <w:r w:rsidRPr="00C92F75">
        <w:rPr>
          <w:lang w:val="en-US"/>
        </w:rPr>
        <w:t>U</w:t>
      </w:r>
      <w:r w:rsidRPr="00C92F75">
        <w:rPr>
          <w:vertAlign w:val="subscript"/>
        </w:rPr>
        <w:t>ОП1</w:t>
      </w:r>
      <w:r w:rsidR="00C92F75" w:rsidRPr="00C92F75">
        <w:rPr>
          <w:vertAlign w:val="subscript"/>
        </w:rPr>
        <w:t xml:space="preserve"> </w:t>
      </w:r>
      <w:r w:rsidRPr="00C92F75">
        <w:t>требуется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работы</w:t>
      </w:r>
      <w:r w:rsidR="00C92F75" w:rsidRPr="00C92F75">
        <w:t xml:space="preserve"> </w:t>
      </w:r>
      <w:r w:rsidRPr="00C92F75">
        <w:t>ЦАП,</w:t>
      </w:r>
      <w:r w:rsidR="00C92F75" w:rsidRPr="00C92F75">
        <w:t xml:space="preserve"> </w:t>
      </w:r>
      <w:r w:rsidRPr="00C92F75">
        <w:t>входящего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состав</w:t>
      </w:r>
      <w:r w:rsidR="00C92F75" w:rsidRPr="00C92F75">
        <w:t xml:space="preserve"> </w:t>
      </w:r>
      <w:r w:rsidRPr="00C92F75">
        <w:t>БИС</w:t>
      </w:r>
      <w:r w:rsidR="00C92F75" w:rsidRPr="00C92F75">
        <w:t xml:space="preserve"> </w:t>
      </w:r>
      <w:r w:rsidRPr="00C92F75">
        <w:t>572ПВ3.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Коэффициент</w:t>
      </w:r>
      <w:r w:rsidR="00C92F75" w:rsidRPr="00C92F75">
        <w:t xml:space="preserve"> </w:t>
      </w:r>
      <w:r w:rsidRPr="00C92F75">
        <w:t>усиления</w:t>
      </w:r>
      <w:r w:rsidR="00C92F75" w:rsidRPr="00C92F75">
        <w:t xml:space="preserve"> </w:t>
      </w:r>
      <w:r w:rsidRPr="00C92F75">
        <w:t>усилителя</w:t>
      </w:r>
      <w:r w:rsidR="00C92F75" w:rsidRPr="00C92F75">
        <w:t xml:space="preserve">: </w:t>
      </w:r>
      <w:r w:rsidRPr="00C92F75">
        <w:t>К</w:t>
      </w:r>
      <w:r w:rsidRPr="00C92F75">
        <w:rPr>
          <w:vertAlign w:val="subscript"/>
        </w:rPr>
        <w:t>СОГЛ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sym w:font="Symbol" w:char="F044"/>
      </w:r>
      <w:r w:rsidRPr="00C92F75">
        <w:rPr>
          <w:lang w:val="en-US"/>
        </w:rPr>
        <w:t>U</w:t>
      </w:r>
      <w:r w:rsidRPr="00C92F75">
        <w:rPr>
          <w:vertAlign w:val="subscript"/>
        </w:rPr>
        <w:t>АЦП</w:t>
      </w:r>
      <w:r w:rsidRPr="00C92F75">
        <w:t>/</w:t>
      </w:r>
      <w:r w:rsidRPr="00C92F75">
        <w:sym w:font="Symbol" w:char="F044"/>
      </w:r>
      <w:r w:rsidRPr="00C92F75">
        <w:rPr>
          <w:lang w:val="en-US"/>
        </w:rPr>
        <w:t>U</w:t>
      </w:r>
      <w:r w:rsidRPr="00C92F75">
        <w:rPr>
          <w:vertAlign w:val="subscript"/>
        </w:rPr>
        <w:t>ВХ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5.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Напряжение</w:t>
      </w:r>
      <w:r w:rsidR="00C92F75" w:rsidRPr="00C92F75">
        <w:t xml:space="preserve"> </w:t>
      </w:r>
      <w:r w:rsidRPr="00C92F75">
        <w:t>смещения</w:t>
      </w:r>
      <w:r w:rsidR="00C92F75" w:rsidRPr="00C92F75">
        <w:t xml:space="preserve">: </w:t>
      </w:r>
      <w:r w:rsidRPr="00C92F75">
        <w:rPr>
          <w:lang w:val="en-US"/>
        </w:rPr>
        <w:t>U</w:t>
      </w:r>
      <w:r w:rsidRPr="00C92F75">
        <w:rPr>
          <w:vertAlign w:val="subscript"/>
        </w:rPr>
        <w:t>СМ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sym w:font="Symbol" w:char="F044"/>
      </w:r>
      <w:r w:rsidRPr="00C92F75">
        <w:rPr>
          <w:lang w:val="en-US"/>
        </w:rPr>
        <w:t>U</w:t>
      </w:r>
      <w:r w:rsidRPr="00C92F75">
        <w:rPr>
          <w:vertAlign w:val="subscript"/>
        </w:rPr>
        <w:t>АЦП</w:t>
      </w:r>
      <w:r w:rsidRPr="00C92F75">
        <w:t>/2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+5</w:t>
      </w:r>
      <w:r w:rsidR="00C92F75" w:rsidRPr="00C92F75">
        <w:t xml:space="preserve"> </w:t>
      </w:r>
      <w:r w:rsidRPr="00C92F75">
        <w:t>В.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Опорное</w:t>
      </w:r>
      <w:r w:rsidR="00C92F75" w:rsidRPr="00C92F75">
        <w:t xml:space="preserve"> </w:t>
      </w:r>
      <w:r w:rsidRPr="00C92F75">
        <w:t>напряжение</w:t>
      </w:r>
      <w:r w:rsidR="00C92F75" w:rsidRPr="00C92F75">
        <w:t xml:space="preserve">: </w:t>
      </w:r>
      <w:r w:rsidRPr="00C92F75">
        <w:rPr>
          <w:lang w:val="en-US"/>
        </w:rPr>
        <w:t>U</w:t>
      </w:r>
      <w:r w:rsidRPr="00C92F75">
        <w:rPr>
          <w:vertAlign w:val="subscript"/>
        </w:rPr>
        <w:t>ОП1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- </w:t>
      </w:r>
      <w:r w:rsidRPr="00C92F75">
        <w:t>10</w:t>
      </w:r>
      <w:r w:rsidR="00C92F75" w:rsidRPr="00C92F75">
        <w:t xml:space="preserve"> </w:t>
      </w:r>
      <w:r w:rsidRPr="00C92F75">
        <w:t>В.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t>Сброс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запуск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осуществляется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входу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RD</w:t>
      </w:r>
      <w:r w:rsidR="00C92F75">
        <w:t xml:space="preserve"> (</w:t>
      </w:r>
      <w:r w:rsidRPr="00C92F75">
        <w:t>при</w:t>
      </w:r>
      <w:r w:rsidR="00C92F75" w:rsidRPr="00C92F75">
        <w:t xml:space="preserve"> </w:t>
      </w:r>
      <w:r w:rsidRPr="00C92F75">
        <w:t>постоянном</w:t>
      </w:r>
      <w:r w:rsidR="00C92F75" w:rsidRPr="00C92F75">
        <w:t xml:space="preserve"> </w:t>
      </w:r>
      <w:r w:rsidRPr="00C92F75">
        <w:t>значении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CS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) </w:t>
      </w:r>
      <w:r w:rsidRPr="00C92F75">
        <w:t>импульсом</w:t>
      </w:r>
      <w:r w:rsidR="00C92F75" w:rsidRPr="00C92F75">
        <w:t xml:space="preserve"> </w:t>
      </w:r>
      <w:r w:rsidRPr="00C92F75">
        <w:t>низкого</w:t>
      </w:r>
      <w:r w:rsidR="00C92F75" w:rsidRPr="00C92F75">
        <w:t xml:space="preserve"> </w:t>
      </w:r>
      <w:r w:rsidRPr="00C92F75">
        <w:t>уровня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выхода</w:t>
      </w:r>
      <w:r w:rsidR="00C92F75" w:rsidRPr="00C92F75">
        <w:t xml:space="preserve"> </w:t>
      </w:r>
      <w:r w:rsidRPr="00C92F75">
        <w:rPr>
          <w:lang w:val="en-US"/>
        </w:rPr>
        <w:t>TOUT</w:t>
      </w:r>
      <w:r w:rsidR="00C92F75" w:rsidRPr="00C92F75">
        <w:t xml:space="preserve"> </w:t>
      </w:r>
      <w:r w:rsidRPr="00C92F75">
        <w:t>таймера,</w:t>
      </w:r>
      <w:r w:rsidR="00C92F75" w:rsidRPr="00C92F75">
        <w:t xml:space="preserve"> </w:t>
      </w:r>
      <w:r w:rsidRPr="00C92F75">
        <w:t>настроенного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формирование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частотой</w:t>
      </w:r>
      <w:r w:rsidR="00C92F75" w:rsidRPr="00C92F75">
        <w:t xml:space="preserve"> </w:t>
      </w:r>
      <w:r w:rsidRPr="00C92F75">
        <w:t>дискретизации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Д.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Тактирование</w:t>
      </w:r>
      <w:r w:rsidR="00C92F75" w:rsidRPr="00C92F75">
        <w:t xml:space="preserve"> </w:t>
      </w:r>
      <w:r w:rsidRPr="00C92F75">
        <w:t>регистра</w:t>
      </w:r>
      <w:r w:rsidR="00C92F75" w:rsidRPr="00C92F75">
        <w:t xml:space="preserve"> </w:t>
      </w:r>
      <w:r w:rsidRPr="00C92F75">
        <w:t>последовательных</w:t>
      </w:r>
      <w:r w:rsidR="00C92F75" w:rsidRPr="00C92F75">
        <w:t xml:space="preserve"> </w:t>
      </w:r>
      <w:r w:rsidRPr="00C92F75">
        <w:t>приближений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осуществляется</w:t>
      </w:r>
      <w:r w:rsidR="00C92F75" w:rsidRPr="00C92F75">
        <w:t xml:space="preserve"> </w:t>
      </w:r>
      <w:r w:rsidRPr="00C92F75">
        <w:t>тактовыми</w:t>
      </w:r>
      <w:r w:rsidR="00C92F75" w:rsidRPr="00C92F75">
        <w:t xml:space="preserve"> </w:t>
      </w:r>
      <w:r w:rsidRPr="00C92F75">
        <w:t>импульсами</w:t>
      </w:r>
      <w:r w:rsidR="00C92F75" w:rsidRPr="00C92F75">
        <w:t xml:space="preserve"> </w:t>
      </w:r>
      <w:r w:rsidRPr="00C92F75">
        <w:rPr>
          <w:lang w:val="en-US"/>
        </w:rPr>
        <w:t>CLK</w:t>
      </w:r>
      <w:r w:rsidR="00C92F75" w:rsidRPr="00C92F75">
        <w:t xml:space="preserve"> </w:t>
      </w:r>
      <w:r w:rsidRPr="00C92F75">
        <w:t>МП-системы,</w:t>
      </w:r>
      <w:r w:rsidR="00C92F75" w:rsidRPr="00C92F75">
        <w:t xml:space="preserve"> </w:t>
      </w:r>
      <w:r w:rsidRPr="00C92F75">
        <w:t>поступающими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логическую</w:t>
      </w:r>
      <w:r w:rsidR="00C92F75" w:rsidRPr="00C92F75">
        <w:t xml:space="preserve"> </w:t>
      </w:r>
      <w:r w:rsidRPr="00C92F75">
        <w:t>схему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тактовый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t>С</w:t>
      </w:r>
      <w:r w:rsidRPr="00C92F75">
        <w:rPr>
          <w:lang w:val="en-US"/>
        </w:rPr>
        <w:t>LK</w:t>
      </w:r>
      <w:r w:rsidR="00C92F75" w:rsidRPr="00C92F75">
        <w:t xml:space="preserve"> </w:t>
      </w:r>
      <w:r w:rsidRPr="00C92F75">
        <w:t>АЦП.</w:t>
      </w:r>
      <w:r w:rsidR="00C92F75" w:rsidRPr="00C92F75">
        <w:t xml:space="preserve"> </w:t>
      </w:r>
      <w:r w:rsidRPr="00C92F75">
        <w:t>Высокий</w:t>
      </w:r>
      <w:r w:rsidR="00C92F75" w:rsidRPr="00C92F75">
        <w:t xml:space="preserve"> </w:t>
      </w:r>
      <w:r w:rsidRPr="00C92F75">
        <w:t>уровень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BUSY</w:t>
      </w:r>
      <w:r w:rsidRPr="00C92F75">
        <w:t>,</w:t>
      </w:r>
      <w:r w:rsidR="00C92F75" w:rsidRPr="00C92F75">
        <w:t xml:space="preserve"> </w:t>
      </w:r>
      <w:r w:rsidRPr="00C92F75">
        <w:t>устанавливающийся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окончании</w:t>
      </w:r>
      <w:r w:rsidR="00C92F75" w:rsidRPr="00C92F75">
        <w:t xml:space="preserve"> </w:t>
      </w:r>
      <w:r w:rsidRPr="00C92F75">
        <w:t>преобразования,</w:t>
      </w:r>
      <w:r w:rsidR="00C92F75" w:rsidRPr="00C92F75">
        <w:t xml:space="preserve"> </w:t>
      </w:r>
      <w:r w:rsidRPr="00C92F75">
        <w:t>прекращает</w:t>
      </w:r>
      <w:r w:rsidR="00C92F75" w:rsidRPr="00C92F75">
        <w:t xml:space="preserve"> </w:t>
      </w:r>
      <w:r w:rsidRPr="00C92F75">
        <w:t>поступление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rPr>
          <w:lang w:val="en-US"/>
        </w:rPr>
        <w:t>CLK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тактовый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t>АЦП.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Тактовая</w:t>
      </w:r>
      <w:r w:rsidR="00C92F75" w:rsidRPr="00C92F75">
        <w:t xml:space="preserve"> </w:t>
      </w:r>
      <w:r w:rsidRPr="00C92F75">
        <w:t>частота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должна</w:t>
      </w:r>
      <w:r w:rsidR="00C92F75" w:rsidRPr="00C92F75">
        <w:t xml:space="preserve"> </w:t>
      </w:r>
      <w:r w:rsidRPr="00C92F75">
        <w:t>превышать</w:t>
      </w:r>
      <w:r w:rsidR="00C92F75" w:rsidRPr="00C92F75">
        <w:t xml:space="preserve"> </w:t>
      </w:r>
      <w:r w:rsidRPr="00C92F75">
        <w:t>1,5</w:t>
      </w:r>
      <w:r w:rsidR="00C92F75" w:rsidRPr="00C92F75">
        <w:t xml:space="preserve"> </w:t>
      </w:r>
      <w:r w:rsidRPr="00C92F75">
        <w:t>МГц,</w:t>
      </w:r>
      <w:r w:rsidR="00C92F75" w:rsidRPr="00C92F75">
        <w:t xml:space="preserve"> </w:t>
      </w:r>
      <w:r w:rsidRPr="00C92F75">
        <w:t>поэтому</w:t>
      </w:r>
      <w:r w:rsidR="00C92F75" w:rsidRPr="00C92F75">
        <w:t xml:space="preserve"> </w:t>
      </w:r>
      <w:r w:rsidRPr="00C92F75">
        <w:t>примем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АЦП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1,5</w:t>
      </w:r>
      <w:r w:rsidR="00C92F75" w:rsidRPr="00C92F75">
        <w:t xml:space="preserve"> </w:t>
      </w:r>
      <w:r w:rsidRPr="00C92F75">
        <w:t>МГц.</w:t>
      </w:r>
      <w:r w:rsidR="00C92F75" w:rsidRPr="00C92F75">
        <w:t xml:space="preserve"> </w:t>
      </w:r>
      <w:r w:rsidRPr="00C92F75">
        <w:t>Если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такой</w:t>
      </w:r>
      <w:r w:rsidR="00C92F75" w:rsidRPr="00C92F75">
        <w:t xml:space="preserve"> </w:t>
      </w:r>
      <w:r w:rsidRPr="00C92F75">
        <w:t>тактовой</w:t>
      </w:r>
      <w:r w:rsidR="00C92F75" w:rsidRPr="00C92F75">
        <w:t xml:space="preserve"> </w:t>
      </w:r>
      <w:r w:rsidRPr="00C92F75">
        <w:t>частоте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обеспечивается</w:t>
      </w:r>
      <w:r w:rsidR="00C92F75" w:rsidRPr="00C92F75">
        <w:t xml:space="preserve"> </w:t>
      </w:r>
      <w:r w:rsidRPr="00C92F75">
        <w:t>требуемое</w:t>
      </w:r>
      <w:r w:rsidR="00C92F75" w:rsidRPr="00C92F75">
        <w:t xml:space="preserve"> </w:t>
      </w:r>
      <w:r w:rsidRPr="00C92F75">
        <w:t>быстродействие</w:t>
      </w:r>
      <w:r w:rsidR="00C92F75" w:rsidRPr="00C92F75">
        <w:t xml:space="preserve"> </w:t>
      </w:r>
      <w:r w:rsidRPr="00C92F75">
        <w:t>фильтра,</w:t>
      </w:r>
      <w:r w:rsidR="00C92F75" w:rsidRPr="00C92F75">
        <w:t xml:space="preserve"> </w:t>
      </w:r>
      <w:r w:rsidRPr="00C92F75">
        <w:t>тактовую</w:t>
      </w:r>
      <w:r w:rsidR="00C92F75" w:rsidRPr="00C92F75">
        <w:t xml:space="preserve"> </w:t>
      </w:r>
      <w:r w:rsidRPr="00C92F75">
        <w:t>частоту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необходимо</w:t>
      </w:r>
      <w:r w:rsidR="00C92F75" w:rsidRPr="00C92F75">
        <w:t xml:space="preserve"> </w:t>
      </w:r>
      <w:r w:rsidRPr="00C92F75">
        <w:t>повысить,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тактирования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использовать</w:t>
      </w:r>
      <w:r w:rsidR="00C92F75" w:rsidRPr="00C92F75">
        <w:t xml:space="preserve"> </w:t>
      </w:r>
      <w:r w:rsidRPr="00C92F75">
        <w:t>делитель</w:t>
      </w:r>
      <w:r w:rsidR="00C92F75" w:rsidRPr="00C92F75">
        <w:t xml:space="preserve"> </w:t>
      </w:r>
      <w:r w:rsidRPr="00C92F75">
        <w:t>частоты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МП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внутренний</w:t>
      </w:r>
      <w:r w:rsidR="00C92F75" w:rsidRPr="00C92F75">
        <w:t xml:space="preserve"> </w:t>
      </w:r>
      <w:r w:rsidRPr="00C92F75">
        <w:t>асинхронный</w:t>
      </w:r>
      <w:r w:rsidR="00C92F75" w:rsidRPr="00C92F75">
        <w:t xml:space="preserve"> </w:t>
      </w:r>
      <w:r w:rsidRPr="00C92F75">
        <w:t>генератор</w:t>
      </w:r>
      <w:r w:rsidR="00C92F75" w:rsidRPr="00C92F75">
        <w:t xml:space="preserve"> </w:t>
      </w:r>
      <w:r w:rsidRPr="00C92F75">
        <w:t>тактовых</w:t>
      </w:r>
      <w:r w:rsidR="00C92F75" w:rsidRPr="00C92F75">
        <w:t xml:space="preserve"> </w:t>
      </w:r>
      <w:r w:rsidRPr="00C92F75">
        <w:t>импульсов,</w:t>
      </w:r>
      <w:r w:rsidR="00C92F75" w:rsidRPr="00C92F75">
        <w:t xml:space="preserve"> </w:t>
      </w:r>
      <w:r w:rsidRPr="00C92F75">
        <w:t>настроенный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частоту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  <w:lang w:val="en-US"/>
        </w:rPr>
        <w:t>CLK</w:t>
      </w:r>
      <w:r w:rsidRPr="00C92F75">
        <w:rPr>
          <w:vertAlign w:val="subscript"/>
        </w:rPr>
        <w:t>АЦП</w:t>
      </w:r>
      <w:r w:rsidR="00C92F75" w:rsidRPr="00C92F75">
        <w:t xml:space="preserve"> </w:t>
      </w:r>
      <w:r w:rsidRPr="00C92F75">
        <w:t>выбором</w:t>
      </w:r>
      <w:r w:rsidR="00C92F75" w:rsidRPr="00C92F75">
        <w:t xml:space="preserve"> </w:t>
      </w:r>
      <w:r w:rsidRPr="00C92F75">
        <w:t>постоянной</w:t>
      </w:r>
      <w:r w:rsidR="00C92F75" w:rsidRPr="00C92F75">
        <w:t xml:space="preserve"> </w:t>
      </w:r>
      <w:r w:rsidRPr="00C92F75">
        <w:t>времени</w:t>
      </w:r>
      <w:r w:rsidR="00C92F75" w:rsidRPr="00C92F75">
        <w:t xml:space="preserve"> </w:t>
      </w:r>
      <w:r w:rsidRPr="00C92F75">
        <w:t>времязадающей</w:t>
      </w:r>
      <w:r w:rsidR="00C92F75" w:rsidRPr="00C92F75">
        <w:t xml:space="preserve"> </w:t>
      </w:r>
      <w:r w:rsidRPr="00C92F75">
        <w:rPr>
          <w:lang w:val="en-US"/>
        </w:rPr>
        <w:t>RC</w:t>
      </w:r>
      <w:r w:rsidRPr="00C92F75">
        <w:t>-цепи.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Время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 </w:t>
      </w:r>
      <w:r w:rsidRPr="00C92F75">
        <w:t>текущего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напряжения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код</w:t>
      </w:r>
      <w:r w:rsidR="00C92F75" w:rsidRPr="00C92F75">
        <w:t xml:space="preserve"> </w:t>
      </w:r>
      <w:r w:rsidRPr="00C92F75">
        <w:t>составляет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периодов</w:t>
      </w:r>
      <w:r w:rsidR="00C92F75" w:rsidRPr="00C92F75">
        <w:t xml:space="preserve"> </w:t>
      </w:r>
      <w:r w:rsidRPr="00C92F75">
        <w:t>тактовой</w:t>
      </w:r>
      <w:r w:rsidR="00C92F75" w:rsidRPr="00C92F75">
        <w:t xml:space="preserve"> </w:t>
      </w:r>
      <w:r w:rsidRPr="00C92F75">
        <w:t>частоты</w:t>
      </w:r>
      <w:r w:rsidR="00C92F75" w:rsidRPr="00C92F75">
        <w:t xml:space="preserve">: </w:t>
      </w:r>
      <w:r w:rsidRPr="00C92F75">
        <w:rPr>
          <w:lang w:val="en-US"/>
        </w:rPr>
        <w:t>t</w:t>
      </w:r>
      <w:r w:rsidRPr="00C92F75">
        <w:rPr>
          <w:vertAlign w:val="subscript"/>
        </w:rPr>
        <w:t>ПР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8</w:t>
      </w:r>
      <w:r w:rsidRPr="00C92F75">
        <w:rPr>
          <w:lang w:val="en-US"/>
        </w:rPr>
        <w:t>T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АЦП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5,3</w:t>
      </w:r>
      <w:r w:rsidR="00C92F75" w:rsidRPr="00C92F75">
        <w:t xml:space="preserve"> </w:t>
      </w:r>
      <w:r w:rsidRPr="00C92F75">
        <w:t>мкс.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Схема</w:t>
      </w:r>
      <w:r w:rsidR="00C92F75" w:rsidRPr="00C92F75">
        <w:t xml:space="preserve"> </w:t>
      </w:r>
      <w:r w:rsidRPr="00C92F75">
        <w:t>выборки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хранения</w:t>
      </w:r>
      <w:r w:rsidR="00C92F75">
        <w:t xml:space="preserve"> (</w:t>
      </w:r>
      <w:r w:rsidRPr="00C92F75">
        <w:t>СВХ</w:t>
      </w:r>
      <w:r w:rsidR="00C92F75" w:rsidRPr="00C92F75">
        <w:t xml:space="preserve">) </w:t>
      </w:r>
      <w:r w:rsidRPr="00C92F75">
        <w:t>необходима,</w:t>
      </w:r>
      <w:r w:rsidR="00C92F75" w:rsidRPr="00C92F75">
        <w:t xml:space="preserve"> </w:t>
      </w:r>
      <w:r w:rsidRPr="00C92F75">
        <w:t>если</w:t>
      </w:r>
      <w:r w:rsidR="00C92F75" w:rsidRPr="00C92F75">
        <w:t xml:space="preserve"> </w:t>
      </w:r>
      <w:r w:rsidRPr="00C92F75">
        <w:t>за</w:t>
      </w:r>
      <w:r w:rsidR="00C92F75" w:rsidRPr="00C92F75">
        <w:t xml:space="preserve"> </w:t>
      </w:r>
      <w:r w:rsidRPr="00C92F75">
        <w:t>время</w:t>
      </w:r>
      <w:r w:rsidR="00C92F75" w:rsidRPr="00C92F75">
        <w:t xml:space="preserve"> </w:t>
      </w:r>
      <w:r w:rsidRPr="00C92F75">
        <w:rPr>
          <w:lang w:val="en-US"/>
        </w:rPr>
        <w:t>t</w:t>
      </w:r>
      <w:r w:rsidRPr="00C92F75">
        <w:rPr>
          <w:vertAlign w:val="subscript"/>
        </w:rPr>
        <w:t>ПР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5,3</w:t>
      </w:r>
      <w:r w:rsidR="00C92F75" w:rsidRPr="00C92F75">
        <w:t xml:space="preserve"> </w:t>
      </w:r>
      <w:r w:rsidRPr="00C92F75">
        <w:t>мкс</w:t>
      </w:r>
      <w:r w:rsidR="00C92F75" w:rsidRPr="00C92F75">
        <w:t xml:space="preserve"> </w:t>
      </w:r>
      <w:r w:rsidRPr="00C92F75">
        <w:t>самый</w:t>
      </w:r>
      <w:r w:rsidR="00C92F75" w:rsidRPr="00C92F75">
        <w:t xml:space="preserve"> </w:t>
      </w:r>
      <w:r w:rsidRPr="00C92F75">
        <w:t>быстроизменяющийся</w:t>
      </w:r>
      <w:r w:rsidR="00C92F75" w:rsidRPr="00C92F75">
        <w:t xml:space="preserve"> </w:t>
      </w:r>
      <w:r w:rsidRPr="00C92F75">
        <w:t>сигнал</w:t>
      </w:r>
      <w:r w:rsidR="00C92F75">
        <w:t xml:space="preserve"> (</w:t>
      </w:r>
      <w:r w:rsidRPr="00C92F75">
        <w:t>синусоида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частотой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В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0,5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максимальной</w:t>
      </w:r>
      <w:r w:rsidR="00C92F75" w:rsidRPr="00C92F75">
        <w:t xml:space="preserve"> </w:t>
      </w:r>
      <w:r w:rsidRPr="00C92F75">
        <w:t>амплитудой</w:t>
      </w:r>
      <w:r w:rsidR="00C92F75" w:rsidRPr="00C92F75">
        <w:t xml:space="preserve">) </w:t>
      </w:r>
      <w:r w:rsidRPr="00C92F75">
        <w:t>изменяется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относительную</w:t>
      </w:r>
      <w:r w:rsidR="00C92F75" w:rsidRPr="00C92F75">
        <w:t xml:space="preserve"> </w:t>
      </w:r>
      <w:r w:rsidRPr="00C92F75">
        <w:t>величину,</w:t>
      </w:r>
      <w:r w:rsidR="00C92F75" w:rsidRPr="00C92F75">
        <w:t xml:space="preserve"> </w:t>
      </w:r>
      <w:r w:rsidRPr="00C92F75">
        <w:t>превышающую</w:t>
      </w:r>
      <w:r w:rsidR="00C92F75" w:rsidRPr="00C92F75">
        <w:t xml:space="preserve"> </w:t>
      </w:r>
      <w:r w:rsidRPr="00C92F75">
        <w:t>половину</w:t>
      </w:r>
      <w:r w:rsidR="00C92F75" w:rsidRPr="00C92F75">
        <w:t xml:space="preserve"> </w:t>
      </w:r>
      <w:r w:rsidRPr="00C92F75">
        <w:t>шага</w:t>
      </w:r>
      <w:r w:rsidR="00C92F75" w:rsidRPr="00C92F75">
        <w:t xml:space="preserve"> </w:t>
      </w:r>
      <w:r w:rsidRPr="00C92F75">
        <w:t>квантования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 xml:space="preserve">: </w:t>
      </w:r>
      <w:r w:rsidRPr="00C92F75">
        <w:t>0,5</w:t>
      </w:r>
      <w:r w:rsidRPr="00C92F75">
        <w:rPr>
          <w:lang w:val="en-US"/>
        </w:rPr>
        <w:t>h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0,5/2</w:t>
      </w:r>
      <w:r w:rsidRPr="00C92F75">
        <w:rPr>
          <w:vertAlign w:val="superscript"/>
        </w:rPr>
        <w:t>8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0,00195.</w:t>
      </w:r>
      <w:r w:rsidR="00C92F75" w:rsidRPr="00C92F75">
        <w:t xml:space="preserve"> </w:t>
      </w:r>
      <w:r w:rsidRPr="00C92F75">
        <w:t>Максимальное</w:t>
      </w:r>
      <w:r w:rsidR="00C92F75" w:rsidRPr="00C92F75">
        <w:t xml:space="preserve"> </w:t>
      </w:r>
      <w:r w:rsidRPr="00C92F75">
        <w:t>изменение</w:t>
      </w:r>
      <w:r w:rsidR="00C92F75" w:rsidRPr="00C92F75">
        <w:t xml:space="preserve"> </w:t>
      </w:r>
      <w:r w:rsidRPr="00C92F75">
        <w:t>синусоиды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интервале</w:t>
      </w:r>
      <w:r w:rsidR="00C92F75" w:rsidRPr="00C92F75">
        <w:t xml:space="preserve"> </w:t>
      </w:r>
      <w:r w:rsidRPr="00C92F75">
        <w:rPr>
          <w:lang w:val="en-US"/>
        </w:rPr>
        <w:t>t</w:t>
      </w:r>
      <w:r w:rsidRPr="00C92F75">
        <w:rPr>
          <w:vertAlign w:val="subscript"/>
        </w:rPr>
        <w:t>ПР</w:t>
      </w:r>
      <w:r w:rsidR="00C92F75" w:rsidRPr="00C92F75">
        <w:t xml:space="preserve"> </w:t>
      </w:r>
      <w:r w:rsidRPr="00C92F75">
        <w:t>равно</w:t>
      </w:r>
      <w:r w:rsidR="00C92F75" w:rsidRPr="00C92F75">
        <w:t xml:space="preserve"> </w:t>
      </w:r>
      <w:r w:rsidRPr="00C92F75">
        <w:sym w:font="Symbol" w:char="F044"/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sin</w:t>
      </w:r>
      <w:r w:rsidR="00C92F75" w:rsidRPr="00C92F75">
        <w:t xml:space="preserve"> </w:t>
      </w:r>
      <w:r w:rsidRPr="00C92F75">
        <w:t>2</w:t>
      </w:r>
      <w:r w:rsidRPr="00657E0C">
        <w:rPr>
          <w:rFonts w:ascii="Symbol" w:hAnsi="Symbol" w:cs="Symbol"/>
          <w:lang w:val="en-US"/>
        </w:rPr>
        <w:sym w:font="Symbol" w:char="F070"/>
      </w:r>
      <w:r w:rsidRPr="00C92F75">
        <w:rPr>
          <w:lang w:val="en-US"/>
        </w:rPr>
        <w:t>f</w:t>
      </w:r>
      <w:r w:rsidRPr="00C92F75">
        <w:rPr>
          <w:vertAlign w:val="subscript"/>
        </w:rPr>
        <w:t>В</w:t>
      </w:r>
      <w:r w:rsidRPr="00C92F75">
        <w:rPr>
          <w:lang w:val="en-US"/>
        </w:rPr>
        <w:t>t</w:t>
      </w:r>
      <w:r w:rsidRPr="00C92F75">
        <w:rPr>
          <w:vertAlign w:val="subscript"/>
        </w:rPr>
        <w:t>ПР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0,13281.</w:t>
      </w:r>
      <w:r w:rsidR="00C92F75" w:rsidRPr="00C92F75">
        <w:t xml:space="preserve"> </w:t>
      </w:r>
      <w:r w:rsidRPr="00C92F75">
        <w:sym w:font="Symbol" w:char="F044"/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t>&gt;</w:t>
      </w:r>
      <w:r w:rsidR="00C92F75" w:rsidRPr="00C92F75">
        <w:t xml:space="preserve"> </w:t>
      </w:r>
      <w:r w:rsidRPr="00C92F75">
        <w:t>0,5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поэтому</w:t>
      </w:r>
      <w:r w:rsidR="00C92F75" w:rsidRPr="00C92F75">
        <w:t xml:space="preserve"> </w:t>
      </w:r>
      <w:r w:rsidRPr="00C92F75">
        <w:t>нужна</w:t>
      </w:r>
      <w:r w:rsidR="00C92F75" w:rsidRPr="00C92F75">
        <w:t xml:space="preserve"> </w:t>
      </w:r>
      <w:r w:rsidRPr="00C92F75">
        <w:t>СВХ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хранения</w:t>
      </w:r>
      <w:r w:rsidR="00C92F75" w:rsidRPr="00C92F75">
        <w:t xml:space="preserve"> </w:t>
      </w:r>
      <w:r w:rsidRPr="00C92F75">
        <w:t>текущего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время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 </w:t>
      </w:r>
      <w:r w:rsidRPr="00C92F75">
        <w:t>АЦП.</w:t>
      </w:r>
    </w:p>
    <w:p w:rsidR="00C92F75" w:rsidRDefault="00E07524" w:rsidP="00C92F75">
      <w:pPr>
        <w:tabs>
          <w:tab w:val="left" w:pos="726"/>
        </w:tabs>
      </w:pPr>
      <w:r w:rsidRPr="00C92F75">
        <w:t>Частота</w:t>
      </w:r>
      <w:r w:rsidR="00C92F75" w:rsidRPr="00C92F75">
        <w:t xml:space="preserve"> </w:t>
      </w:r>
      <w:r w:rsidRPr="00C92F75">
        <w:t>дискретизации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кГц</w:t>
      </w:r>
      <w:r w:rsidR="00C92F75" w:rsidRPr="00C92F75">
        <w:t xml:space="preserve"> </w:t>
      </w:r>
      <w:r w:rsidRPr="00C92F75">
        <w:t>формируется</w:t>
      </w:r>
      <w:r w:rsidR="00C92F75" w:rsidRPr="00C92F75">
        <w:t xml:space="preserve"> </w:t>
      </w:r>
      <w:r w:rsidRPr="00C92F75">
        <w:t>аппаратным</w:t>
      </w:r>
      <w:r w:rsidR="00C92F75" w:rsidRPr="00C92F75">
        <w:t xml:space="preserve"> </w:t>
      </w:r>
      <w:r w:rsidRPr="00C92F75">
        <w:t>таймером</w:t>
      </w:r>
      <w:r w:rsidR="00C92F75" w:rsidRPr="00C92F75">
        <w:t xml:space="preserve"> </w:t>
      </w:r>
      <w:r w:rsidRPr="00C92F75">
        <w:t>РУ55,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котором</w:t>
      </w:r>
      <w:r w:rsidR="00C92F75" w:rsidRPr="00C92F75">
        <w:t xml:space="preserve"> </w:t>
      </w:r>
      <w:r w:rsidRPr="00C92F75">
        <w:t>частота</w:t>
      </w:r>
      <w:r w:rsidR="00C92F75" w:rsidRPr="00C92F75">
        <w:t xml:space="preserve"> </w:t>
      </w:r>
      <w:r w:rsidRPr="00C92F75">
        <w:t>переполнения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П</w:t>
      </w:r>
      <w:r w:rsidR="00C92F75" w:rsidRPr="00C92F75">
        <w:rPr>
          <w:vertAlign w:val="subscript"/>
        </w:rPr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режиме</w:t>
      </w:r>
      <w:r w:rsidR="00C92F75" w:rsidRPr="00C92F75">
        <w:t xml:space="preserve"> </w:t>
      </w:r>
      <w:r w:rsidRPr="00C92F75">
        <w:t>3</w:t>
      </w:r>
      <w:r w:rsidR="00C92F75" w:rsidRPr="00C92F75">
        <w:t xml:space="preserve"> </w:t>
      </w:r>
      <w:r w:rsidRPr="00C92F75">
        <w:t>равна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Pr="00C92F75">
        <w:t>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использовании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качестве</w:t>
      </w:r>
      <w:r w:rsidR="00C92F75" w:rsidRPr="00C92F75">
        <w:t xml:space="preserve"> </w:t>
      </w:r>
      <w:r w:rsidRPr="00C92F75">
        <w:t>входных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t>таймера</w:t>
      </w:r>
      <w:r w:rsidR="00C92F75" w:rsidRPr="00C92F75">
        <w:t xml:space="preserve"> </w:t>
      </w:r>
      <w:r w:rsidRPr="00C92F75">
        <w:t>тактовых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rPr>
          <w:lang w:val="en-US"/>
        </w:rPr>
        <w:t>CLK</w:t>
      </w:r>
      <w:r w:rsidR="00C92F75" w:rsidRPr="00C92F75">
        <w:t xml:space="preserve"> </w:t>
      </w:r>
      <w:r w:rsidRPr="00C92F75">
        <w:t>МП-системы</w:t>
      </w:r>
      <w:r w:rsidR="00C92F75">
        <w:t xml:space="preserve"> (</w:t>
      </w:r>
      <w:r w:rsidRPr="00C92F75">
        <w:rPr>
          <w:lang w:val="en-US"/>
        </w:rPr>
        <w:t>F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1,5</w:t>
      </w:r>
      <w:r w:rsidR="00C92F75" w:rsidRPr="00C92F75">
        <w:t xml:space="preserve"> </w:t>
      </w:r>
      <w:r w:rsidRPr="00C92F75">
        <w:t>МГц</w:t>
      </w:r>
      <w:r w:rsidR="00C92F75" w:rsidRPr="00C92F75">
        <w:t xml:space="preserve">) </w:t>
      </w:r>
      <w:r w:rsidRPr="00C92F75">
        <w:t>исходное</w:t>
      </w:r>
      <w:r w:rsidR="00C92F75" w:rsidRPr="00C92F75">
        <w:t xml:space="preserve"> </w:t>
      </w:r>
      <w:r w:rsidRPr="00C92F75">
        <w:t>состояние</w:t>
      </w:r>
      <w:r w:rsidR="00C92F75" w:rsidRPr="00C92F75">
        <w:t xml:space="preserve"> </w:t>
      </w:r>
      <w:r w:rsidRPr="00C92F75">
        <w:t>таймера</w:t>
      </w:r>
      <w:r w:rsidR="00C92F75" w:rsidRPr="00C92F75">
        <w:t xml:space="preserve"> </w:t>
      </w:r>
      <w:r w:rsidRPr="00C92F75">
        <w:t>равно</w:t>
      </w:r>
      <w:r w:rsidR="00C92F75" w:rsidRPr="00C92F75">
        <w:t xml:space="preserve"> 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  <w:rPr>
          <w:vertAlign w:val="subscript"/>
        </w:rPr>
      </w:pPr>
      <w:r>
        <w:rPr>
          <w:position w:val="-32"/>
        </w:rPr>
        <w:pict>
          <v:shape id="_x0000_i1026" type="#_x0000_t75" style="width:362.25pt;height:46.5pt">
            <v:imagedata r:id="rId8" o:title=""/>
          </v:shape>
        </w:pict>
      </w:r>
      <w:r w:rsidR="00E07524" w:rsidRPr="00C92F75">
        <w:rPr>
          <w:vertAlign w:val="subscript"/>
        </w:rPr>
        <w:t>.</w:t>
      </w:r>
    </w:p>
    <w:p w:rsidR="00C92F75" w:rsidRDefault="00C92F75" w:rsidP="00C92F75">
      <w:pPr>
        <w:tabs>
          <w:tab w:val="left" w:pos="726"/>
        </w:tabs>
      </w:pPr>
    </w:p>
    <w:p w:rsidR="00E07524" w:rsidRDefault="00E07524" w:rsidP="00C92F75">
      <w:pPr>
        <w:tabs>
          <w:tab w:val="left" w:pos="726"/>
        </w:tabs>
      </w:pPr>
      <w:r w:rsidRPr="00C92F75">
        <w:t>При</w:t>
      </w:r>
      <w:r w:rsidR="00C92F75" w:rsidRPr="00C92F75">
        <w:t xml:space="preserve"> </w:t>
      </w:r>
      <w:r w:rsidRPr="00C92F75">
        <w:t>дополнении</w:t>
      </w:r>
      <w:r w:rsidR="00C92F75" w:rsidRPr="00C92F75">
        <w:t xml:space="preserve"> </w:t>
      </w:r>
      <w:r w:rsidRPr="00C92F75">
        <w:t>14-разрядного</w:t>
      </w:r>
      <w:r w:rsidR="00C92F75" w:rsidRPr="00C92F75">
        <w:t xml:space="preserve"> </w:t>
      </w:r>
      <w:r w:rsidRPr="00C92F75">
        <w:t>двоичного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rPr>
          <w:lang w:val="en-US"/>
        </w:rPr>
        <w:t>N</w:t>
      </w:r>
      <w:r w:rsidRPr="00C92F75">
        <w:rPr>
          <w:vertAlign w:val="subscript"/>
        </w:rPr>
        <w:t>таймера</w:t>
      </w:r>
      <w:r w:rsidR="00C92F75" w:rsidRPr="00C92F75">
        <w:t xml:space="preserve"> </w:t>
      </w:r>
      <w:r w:rsidRPr="00C92F75">
        <w:t>двумя</w:t>
      </w:r>
      <w:r w:rsidR="00C92F75" w:rsidRPr="00C92F75">
        <w:t xml:space="preserve"> </w:t>
      </w:r>
      <w:r w:rsidRPr="00C92F75">
        <w:t>битами</w:t>
      </w:r>
      <w:r w:rsidR="00C92F75" w:rsidRPr="00C92F75">
        <w:t xml:space="preserve"> </w:t>
      </w:r>
      <w:r w:rsidRPr="00C92F75">
        <w:t>11,</w:t>
      </w:r>
      <w:r w:rsidR="00C92F75" w:rsidRPr="00C92F75">
        <w:t xml:space="preserve"> </w:t>
      </w:r>
      <w:r w:rsidRPr="00C92F75">
        <w:t>задающими</w:t>
      </w:r>
      <w:r w:rsidR="00C92F75" w:rsidRPr="00C92F75">
        <w:t xml:space="preserve"> </w:t>
      </w:r>
      <w:r w:rsidRPr="00C92F75">
        <w:t>режим</w:t>
      </w:r>
      <w:r w:rsidR="00C92F75" w:rsidRPr="00C92F75">
        <w:t xml:space="preserve"> </w:t>
      </w:r>
      <w:r w:rsidRPr="00C92F75">
        <w:t>3,</w:t>
      </w:r>
      <w:r w:rsidR="00C92F75" w:rsidRPr="00C92F75">
        <w:t xml:space="preserve"> </w:t>
      </w:r>
      <w:r w:rsidRPr="00C92F75">
        <w:t>получаем</w:t>
      </w:r>
      <w:r w:rsidR="00C92F75" w:rsidRPr="00C92F75">
        <w:t xml:space="preserve"> </w:t>
      </w:r>
      <w:r w:rsidRPr="00C92F75">
        <w:t>биты</w:t>
      </w:r>
      <w:r w:rsidR="00C92F75">
        <w:t>,</w:t>
      </w:r>
    </w:p>
    <w:p w:rsidR="00C92F75" w:rsidRPr="00C92F75" w:rsidRDefault="00C92F75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</w:pPr>
      <w:r>
        <w:rPr>
          <w:position w:val="-34"/>
          <w:lang w:val="en-US"/>
        </w:rPr>
        <w:pict>
          <v:shape id="_x0000_i1027" type="#_x0000_t75" style="width:132.75pt;height:36.75pt">
            <v:imagedata r:id="rId9" o:title=""/>
          </v:shape>
        </w:pict>
      </w:r>
      <w:r w:rsidR="00C92F75" w:rsidRPr="00C92F75">
        <w:t xml:space="preserve"> </w:t>
      </w:r>
      <w:r>
        <w:rPr>
          <w:position w:val="-32"/>
        </w:rPr>
        <w:pict>
          <v:shape id="_x0000_i1028" type="#_x0000_t75" style="width:159.75pt;height:48pt">
            <v:imagedata r:id="rId10" o:title=""/>
          </v:shape>
        </w:pic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которые</w:t>
      </w:r>
      <w:r w:rsidR="00C92F75" w:rsidRPr="00C92F75">
        <w:t xml:space="preserve"> </w:t>
      </w:r>
      <w:r w:rsidRPr="00C92F75">
        <w:t>загружаются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таймер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инициализации</w:t>
      </w:r>
      <w:r w:rsidR="00C92F75" w:rsidRPr="00C92F75">
        <w:t xml:space="preserve"> </w:t>
      </w:r>
      <w:r w:rsidRPr="00C92F75">
        <w:t>фильтра.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Согласование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необходимо,</w:t>
      </w:r>
      <w:r w:rsidR="00C92F75" w:rsidRPr="00C92F75">
        <w:t xml:space="preserve"> </w:t>
      </w:r>
      <w:r w:rsidRPr="00C92F75">
        <w:t>так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числовые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выходе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отображают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знакопеременного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вследствие</w:t>
      </w:r>
      <w:r w:rsidR="00C92F75" w:rsidRPr="00C92F75">
        <w:t xml:space="preserve"> </w:t>
      </w:r>
      <w:r w:rsidRPr="00C92F75">
        <w:t>подачи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rPr>
          <w:lang w:val="en-US"/>
        </w:rPr>
        <w:t>AI</w:t>
      </w:r>
      <w:r w:rsidRPr="00C92F75">
        <w:t>2</w:t>
      </w:r>
      <w:r w:rsidR="00C92F75" w:rsidRPr="00C92F75">
        <w:t xml:space="preserve"> </w:t>
      </w:r>
      <w:r w:rsidRPr="00C92F75">
        <w:t>напряжения</w:t>
      </w:r>
      <w:r w:rsidR="00C92F75" w:rsidRPr="00C92F75">
        <w:t xml:space="preserve"> </w:t>
      </w:r>
      <w:r w:rsidRPr="00C92F75">
        <w:t>смещения</w:t>
      </w:r>
      <w:r w:rsidR="00C92F75" w:rsidRPr="00C92F75">
        <w:t xml:space="preserve"> </w:t>
      </w:r>
      <w:r w:rsidRPr="00C92F75">
        <w:rPr>
          <w:lang w:val="en-US"/>
        </w:rPr>
        <w:t>U</w:t>
      </w:r>
      <w:r w:rsidRPr="00C92F75">
        <w:rPr>
          <w:vertAlign w:val="subscript"/>
        </w:rPr>
        <w:t>СМ</w:t>
      </w:r>
      <w:r w:rsidRPr="00C92F75">
        <w:t>.</w:t>
      </w:r>
      <w:r w:rsidR="00C92F75" w:rsidRPr="00C92F75">
        <w:t xml:space="preserve"> </w:t>
      </w:r>
      <w:r w:rsidRPr="00C92F75">
        <w:t>Согласование</w:t>
      </w:r>
      <w:r w:rsidR="00C92F75" w:rsidRPr="00C92F75">
        <w:t xml:space="preserve"> </w:t>
      </w:r>
      <w:r w:rsidRPr="00C92F75">
        <w:t>можно</w:t>
      </w:r>
      <w:r w:rsidR="00C92F75" w:rsidRPr="00C92F75">
        <w:t xml:space="preserve"> </w:t>
      </w:r>
      <w:r w:rsidRPr="00C92F75">
        <w:t>выполнить</w:t>
      </w:r>
      <w:r w:rsidR="00C92F75" w:rsidRPr="00C92F75">
        <w:t xml:space="preserve"> </w:t>
      </w:r>
      <w:r w:rsidRPr="00C92F75">
        <w:t>смещением</w:t>
      </w:r>
      <w:r w:rsidR="00C92F75" w:rsidRPr="00C92F75">
        <w:t xml:space="preserve"> </w:t>
      </w:r>
      <w:r w:rsidRPr="00C92F75">
        <w:t>диапазона</w:t>
      </w:r>
      <w:r w:rsidR="00C92F75" w:rsidRPr="00C92F75">
        <w:t xml:space="preserve"> </w:t>
      </w:r>
      <w:r w:rsidRPr="00C92F75">
        <w:t>изменения</w:t>
      </w:r>
      <w:r w:rsidR="00C92F75" w:rsidRPr="00C92F75">
        <w:t xml:space="preserve"> </w:t>
      </w:r>
      <w:r w:rsidRPr="00C92F75">
        <w:t>чисел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выходе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отрицательную</w:t>
      </w:r>
      <w:r w:rsidR="00C92F75" w:rsidRPr="00C92F75">
        <w:t xml:space="preserve"> </w:t>
      </w:r>
      <w:r w:rsidRPr="00C92F75">
        <w:t>область</w:t>
      </w:r>
      <w:r w:rsidR="00C92F75" w:rsidRPr="00C92F75">
        <w:t xml:space="preserve"> </w:t>
      </w:r>
      <w:r w:rsidRPr="00C92F75">
        <w:t>путем</w:t>
      </w:r>
      <w:r w:rsidR="00C92F75" w:rsidRPr="00C92F75">
        <w:t xml:space="preserve"> </w:t>
      </w:r>
      <w:r w:rsidRPr="00C92F75">
        <w:t>вычитания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каждого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t>константы</w:t>
      </w:r>
      <w:r w:rsidR="00C92F75" w:rsidRPr="00C92F75">
        <w:t xml:space="preserve"> </w:t>
      </w:r>
      <w:r w:rsidRPr="00C92F75">
        <w:t>1000</w:t>
      </w:r>
      <w:r w:rsidR="00C92F75" w:rsidRPr="00C92F75">
        <w:t xml:space="preserve"> </w:t>
      </w:r>
      <w:r w:rsidRPr="00C92F75">
        <w:t>0000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- </w:t>
      </w:r>
      <w:r w:rsidRPr="00C92F75">
        <w:t>половины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</w:t>
      </w:r>
      <w:r w:rsidRPr="00C92F75">
        <w:t>максимального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t>АЦП</w:t>
      </w:r>
      <w:r w:rsidR="00C92F75">
        <w:t xml:space="preserve"> (</w:t>
      </w:r>
      <w:r w:rsidRPr="00C92F75">
        <w:t>прибавление</w:t>
      </w:r>
      <w:r w:rsidR="00C92F75" w:rsidRPr="00C92F75">
        <w:t xml:space="preserve"> </w:t>
      </w:r>
      <w:r w:rsidRPr="00C92F75">
        <w:t>дает</w:t>
      </w:r>
      <w:r w:rsidR="00C92F75" w:rsidRPr="00C92F75">
        <w:t xml:space="preserve"> </w:t>
      </w:r>
      <w:r w:rsidRPr="00C92F75">
        <w:t>тот</w:t>
      </w:r>
      <w:r w:rsidR="00C92F75" w:rsidRPr="00C92F75">
        <w:t xml:space="preserve"> </w:t>
      </w:r>
      <w:r w:rsidRPr="00C92F75">
        <w:t>же</w:t>
      </w:r>
      <w:r w:rsidR="00C92F75" w:rsidRPr="00C92F75">
        <w:t xml:space="preserve"> </w:t>
      </w:r>
      <w:r w:rsidRPr="00C92F75">
        <w:t>результат</w:t>
      </w:r>
      <w:r w:rsidR="00C92F75" w:rsidRPr="00C92F75">
        <w:t>).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Форма</w:t>
      </w:r>
      <w:r w:rsidR="00C92F75" w:rsidRPr="00C92F75">
        <w:t xml:space="preserve"> </w:t>
      </w:r>
      <w:r w:rsidRPr="00C92F75">
        <w:t>представления</w:t>
      </w:r>
      <w:r w:rsidR="00C92F75" w:rsidRPr="00C92F75">
        <w:t xml:space="preserve"> </w:t>
      </w:r>
      <w:r w:rsidRPr="00C92F75">
        <w:t>чисел</w:t>
      </w:r>
      <w:r w:rsidR="00C92F75">
        <w:t xml:space="preserve"> (</w:t>
      </w:r>
      <w:r w:rsidRPr="00C92F75">
        <w:t>числовых</w:t>
      </w:r>
      <w:r w:rsidR="00C92F75" w:rsidRPr="00C92F75">
        <w:t xml:space="preserve"> </w:t>
      </w:r>
      <w:r w:rsidRPr="00C92F75">
        <w:t>значений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) - </w:t>
      </w:r>
      <w:r w:rsidRPr="00C92F75">
        <w:t>правильная</w:t>
      </w:r>
      <w:r w:rsidR="00C92F75" w:rsidRPr="00C92F75">
        <w:t xml:space="preserve"> </w:t>
      </w:r>
      <w:r w:rsidRPr="00C92F75">
        <w:t>дробь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фиксированной</w:t>
      </w:r>
      <w:r w:rsidR="00C92F75" w:rsidRPr="00C92F75">
        <w:t xml:space="preserve"> </w:t>
      </w:r>
      <w:r w:rsidRPr="00C92F75">
        <w:t>запятой</w:t>
      </w:r>
      <w:r w:rsidR="00C92F75" w:rsidRPr="00C92F75">
        <w:t xml:space="preserve">: </w:t>
      </w:r>
      <w:r w:rsidRPr="00C92F75">
        <w:t>старший</w:t>
      </w:r>
      <w:r w:rsidR="00C92F75" w:rsidRPr="00C92F75">
        <w:t xml:space="preserve"> </w:t>
      </w:r>
      <w:r w:rsidRPr="00C92F75">
        <w:t>разряд</w:t>
      </w:r>
      <w:r w:rsidR="00C92F75" w:rsidRPr="00C92F75">
        <w:t xml:space="preserve"> - </w:t>
      </w:r>
      <w:r w:rsidRPr="00C92F75">
        <w:t>знаковый,</w:t>
      </w:r>
      <w:r w:rsidR="00C92F75" w:rsidRPr="00C92F75">
        <w:t xml:space="preserve"> </w:t>
      </w:r>
      <w:r w:rsidRPr="00C92F75">
        <w:t>запятая,</w:t>
      </w:r>
      <w:r w:rsidR="00C92F75" w:rsidRPr="00C92F75">
        <w:t xml:space="preserve"> </w:t>
      </w:r>
      <w:r w:rsidRPr="00C92F75">
        <w:t>остальные</w:t>
      </w:r>
      <w:r w:rsidR="00C92F75" w:rsidRPr="00C92F75">
        <w:t xml:space="preserve"> </w:t>
      </w:r>
      <w:r w:rsidRPr="00C92F75">
        <w:t>двоичные</w:t>
      </w:r>
      <w:r w:rsidR="00C92F75" w:rsidRPr="00C92F75">
        <w:t xml:space="preserve"> </w:t>
      </w:r>
      <w:r w:rsidRPr="00C92F75">
        <w:t>разряды</w:t>
      </w:r>
      <w:r w:rsidR="00C92F75" w:rsidRPr="00C92F75">
        <w:t xml:space="preserve"> - </w:t>
      </w:r>
      <w:r w:rsidRPr="00C92F75">
        <w:t>числовые.</w:t>
      </w:r>
      <w:r w:rsidR="00C92F75" w:rsidRPr="00C92F75">
        <w:t xml:space="preserve"> </w:t>
      </w:r>
      <w:r w:rsidRPr="00C92F75">
        <w:t>Таким</w:t>
      </w:r>
      <w:r w:rsidR="00C92F75" w:rsidRPr="00C92F75">
        <w:t xml:space="preserve"> </w:t>
      </w:r>
      <w:r w:rsidRPr="00C92F75">
        <w:t>образом,</w:t>
      </w:r>
      <w:r w:rsidR="00C92F75" w:rsidRPr="00C92F75">
        <w:t xml:space="preserve"> </w:t>
      </w:r>
      <w:r w:rsidRPr="00C92F75">
        <w:t>числовые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изменяются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диапазоне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- </w:t>
      </w:r>
      <w:r w:rsidRPr="00C92F75">
        <w:t>1</w:t>
      </w:r>
      <w:r w:rsidR="00C92F75" w:rsidRPr="00C92F75">
        <w:t xml:space="preserve"> </w:t>
      </w:r>
      <w:r w:rsidRPr="00C92F75">
        <w:t>до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1.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Ввод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целесообразно</w:t>
      </w:r>
      <w:r w:rsidR="00C92F75" w:rsidRPr="00C92F75">
        <w:t xml:space="preserve"> </w:t>
      </w:r>
      <w:r w:rsidRPr="00C92F75">
        <w:t>осуществлять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АЦП,</w:t>
      </w:r>
      <w:r w:rsidR="00C92F75" w:rsidRPr="00C92F75">
        <w:t xml:space="preserve"> </w:t>
      </w:r>
      <w:r w:rsidRPr="00C92F75">
        <w:t>используя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этого</w:t>
      </w:r>
      <w:r w:rsidR="00C92F75" w:rsidRPr="00C92F75">
        <w:t xml:space="preserve"> </w:t>
      </w:r>
      <w:r w:rsidRPr="00C92F75">
        <w:t>прерывание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оповещающим</w:t>
      </w:r>
      <w:r w:rsidR="00C92F75" w:rsidRPr="00C92F75">
        <w:t xml:space="preserve"> </w:t>
      </w:r>
      <w:r w:rsidRPr="00C92F75">
        <w:t>сигналом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BUSY</w:t>
      </w:r>
      <w:r w:rsidRPr="00C92F75">
        <w:t>.</w:t>
      </w:r>
      <w:r w:rsidR="00C92F75" w:rsidRPr="00C92F75">
        <w:t xml:space="preserve"> </w:t>
      </w:r>
      <w:r w:rsidRPr="00C92F75">
        <w:t>Выберем</w:t>
      </w:r>
      <w:r w:rsidR="00C92F75" w:rsidRPr="00C92F75">
        <w:t xml:space="preserve"> </w:t>
      </w:r>
      <w:r w:rsidRPr="00C92F75">
        <w:t>аппаратное</w:t>
      </w:r>
      <w:r w:rsidR="00C92F75" w:rsidRPr="00C92F75">
        <w:t xml:space="preserve"> </w:t>
      </w:r>
      <w:r w:rsidRPr="00C92F75">
        <w:t>прерывание</w:t>
      </w:r>
      <w:r w:rsidR="00C92F75" w:rsidRPr="00C92F75">
        <w:t xml:space="preserve"> </w:t>
      </w:r>
      <w:r w:rsidRPr="00C92F75">
        <w:t>динамического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-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7.5,</w:t>
      </w:r>
      <w:r w:rsidR="00C92F75" w:rsidRPr="00C92F75">
        <w:t xml:space="preserve"> </w:t>
      </w:r>
      <w:r w:rsidRPr="00C92F75">
        <w:t>которое</w:t>
      </w:r>
      <w:r w:rsidR="00C92F75" w:rsidRPr="00C92F75">
        <w:t xml:space="preserve"> </w:t>
      </w:r>
      <w:r w:rsidRPr="00C92F75">
        <w:t>разрешается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установке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командой</w:t>
      </w:r>
      <w:r w:rsidR="00C92F75" w:rsidRPr="00C92F75">
        <w:t xml:space="preserve"> </w:t>
      </w:r>
      <w:r w:rsidRPr="00C92F75">
        <w:rPr>
          <w:lang w:val="en-US"/>
        </w:rPr>
        <w:t>SIM</w:t>
      </w:r>
      <w:r w:rsidRPr="00C92F75">
        <w:t>.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ввода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определим</w:t>
      </w:r>
      <w:r w:rsidR="00C92F75" w:rsidRPr="00C92F75">
        <w:t xml:space="preserve"> </w:t>
      </w:r>
      <w:r w:rsidRPr="00C92F75">
        <w:t>порт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A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в</w:t>
      </w:r>
      <w:r w:rsidR="00C92F75" w:rsidRPr="00C92F75">
        <w:t xml:space="preserve"> </w:t>
      </w:r>
      <w:r w:rsidRPr="00C92F75">
        <w:t>режиме</w:t>
      </w:r>
      <w:r w:rsidR="00C92F75" w:rsidRPr="00C92F75">
        <w:t xml:space="preserve"> </w:t>
      </w:r>
      <w:r w:rsidRPr="00C92F75">
        <w:t>простого</w:t>
      </w:r>
      <w:r w:rsidR="00C92F75" w:rsidRPr="00C92F75">
        <w:t xml:space="preserve"> </w:t>
      </w:r>
      <w:r w:rsidRPr="00C92F75">
        <w:t>ввода</w:t>
      </w:r>
      <w:r w:rsidR="00C92F75" w:rsidRPr="00C92F75">
        <w:t xml:space="preserve"> </w:t>
      </w:r>
      <w:r w:rsidRPr="00C92F75">
        <w:t>без</w:t>
      </w:r>
      <w:r w:rsidR="00C92F75" w:rsidRPr="00C92F75">
        <w:t xml:space="preserve"> </w:t>
      </w:r>
      <w:r w:rsidRPr="00C92F75">
        <w:t>квитирования.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Необходимость</w:t>
      </w:r>
      <w:r w:rsidR="00C92F75" w:rsidRPr="00C92F75">
        <w:t xml:space="preserve"> </w:t>
      </w:r>
      <w:r w:rsidRPr="00C92F75">
        <w:t>хранения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вытекает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вида</w:t>
      </w:r>
      <w:r w:rsidR="00C92F75" w:rsidRPr="00C92F75">
        <w:t xml:space="preserve"> </w:t>
      </w:r>
      <w:r w:rsidRPr="00C92F75">
        <w:t>заданного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уравнения.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использует</w:t>
      </w:r>
      <w:r w:rsidR="00C92F75" w:rsidRPr="00C92F75">
        <w:t xml:space="preserve"> </w:t>
      </w:r>
      <w:r w:rsidRPr="00C92F75">
        <w:t>входную</w:t>
      </w:r>
      <w:r w:rsidR="00C92F75" w:rsidRPr="00C92F75">
        <w:t xml:space="preserve"> </w:t>
      </w:r>
      <w:r w:rsidRPr="00C92F75">
        <w:t>выборку</w:t>
      </w:r>
      <w:r w:rsidR="00C92F75" w:rsidRPr="00C92F75">
        <w:t xml:space="preserve"> </w:t>
      </w:r>
      <w:r w:rsidRPr="00C92F75">
        <w:t>отсчетов</w:t>
      </w:r>
      <w:r w:rsidR="00C92F75">
        <w:t xml:space="preserve"> (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-1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выходную</w:t>
      </w:r>
      <w:r w:rsidR="00C92F75">
        <w:t xml:space="preserve"> (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-1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="00C92F75" w:rsidRPr="00C92F75">
        <w:t xml:space="preserve">). </w:t>
      </w:r>
      <w:r w:rsidRPr="00C92F75">
        <w:t>Все</w:t>
      </w:r>
      <w:r w:rsidR="00C92F75" w:rsidRPr="00C92F75">
        <w:t xml:space="preserve"> </w:t>
      </w:r>
      <w:r w:rsidRPr="00C92F75">
        <w:t>выборки</w:t>
      </w:r>
      <w:r w:rsidR="00C92F75" w:rsidRPr="00C92F75">
        <w:t xml:space="preserve"> </w:t>
      </w:r>
      <w:r w:rsidRPr="00C92F75">
        <w:t>должны</w:t>
      </w:r>
      <w:r w:rsidR="00C92F75" w:rsidRPr="00C92F75">
        <w:t xml:space="preserve"> </w:t>
      </w:r>
      <w:r w:rsidRPr="00C92F75">
        <w:t>быть</w:t>
      </w:r>
      <w:r w:rsidR="00C92F75" w:rsidRPr="00C92F75">
        <w:t xml:space="preserve"> </w:t>
      </w:r>
      <w:r w:rsidRPr="00C92F75">
        <w:t>доступны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вычислений,</w:t>
      </w:r>
      <w:r w:rsidR="00C92F75" w:rsidRPr="00C92F75">
        <w:t xml:space="preserve"> </w:t>
      </w:r>
      <w:r w:rsidRPr="00C92F75">
        <w:t>следовательно,</w:t>
      </w:r>
      <w:r w:rsidR="00C92F75" w:rsidRPr="00C92F75">
        <w:t xml:space="preserve"> </w:t>
      </w:r>
      <w:r w:rsidRPr="00C92F75">
        <w:t>должны</w:t>
      </w:r>
      <w:r w:rsidR="00C92F75" w:rsidRPr="00C92F75">
        <w:t xml:space="preserve"> </w:t>
      </w:r>
      <w:r w:rsidRPr="00C92F75">
        <w:t>храниться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</w:t>
      </w:r>
      <w:r w:rsidR="00C92F75" w:rsidRPr="00C92F75">
        <w:t xml:space="preserve"> </w:t>
      </w:r>
      <w:r w:rsidRPr="00C92F75">
        <w:t>МП-системы.</w:t>
      </w:r>
      <w:r w:rsidR="00C92F75" w:rsidRPr="00C92F75">
        <w:t xml:space="preserve"> </w:t>
      </w:r>
      <w:r w:rsidRPr="00C92F75">
        <w:t>Требуется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вычислять</w:t>
      </w:r>
      <w:r w:rsidR="00C92F75" w:rsidRPr="00C92F75">
        <w:t xml:space="preserve"> </w:t>
      </w:r>
      <w:r w:rsidRPr="00C92F75">
        <w:t>два</w:t>
      </w:r>
      <w:r w:rsidR="00C92F75" w:rsidRPr="00C92F75">
        <w:t xml:space="preserve"> </w:t>
      </w:r>
      <w:r w:rsidRPr="00C92F75">
        <w:t>текущих</w:t>
      </w:r>
      <w:r w:rsidR="00C92F75" w:rsidRPr="00C92F75">
        <w:t xml:space="preserve"> </w:t>
      </w:r>
      <w:r w:rsidRPr="00C92F75">
        <w:t>произведения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p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0.85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; </w:t>
      </w:r>
      <w:r w:rsidRPr="00C92F75">
        <w:rPr>
          <w:lang w:val="en-US"/>
        </w:rPr>
        <w:t>p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0.85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-2,</w:t>
      </w:r>
      <w:r w:rsidR="00C92F75" w:rsidRPr="00C92F75">
        <w:t xml:space="preserve"> </w:t>
      </w:r>
      <w:r w:rsidRPr="00C92F75">
        <w:t>которые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должны</w:t>
      </w:r>
      <w:r w:rsidR="00C92F75" w:rsidRPr="00C92F75">
        <w:t xml:space="preserve"> </w:t>
      </w:r>
      <w:r w:rsidRPr="00C92F75">
        <w:t>храниться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памяти.</w:t>
      </w:r>
      <w:r w:rsidR="00C92F75" w:rsidRPr="00C92F75">
        <w:t xml:space="preserve"> </w:t>
      </w:r>
      <w:r w:rsidRPr="00C92F75">
        <w:t>Следовательно,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ячеек</w:t>
      </w:r>
      <w:r w:rsidR="00C92F75" w:rsidRPr="00C92F75">
        <w:t xml:space="preserve"> </w:t>
      </w:r>
      <w:r w:rsidRPr="00C92F75">
        <w:t>ОЗУ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при</w:t>
      </w:r>
      <w:r w:rsidR="00C92F75" w:rsidRPr="00C92F75">
        <w:t xml:space="preserve"> </w:t>
      </w:r>
      <w:r w:rsidRPr="00C92F75">
        <w:t>составлении</w:t>
      </w:r>
      <w:r w:rsidR="00C92F75" w:rsidRPr="00C92F75">
        <w:t xml:space="preserve"> </w:t>
      </w:r>
      <w:r w:rsidRPr="00C92F75">
        <w:t>программы</w:t>
      </w:r>
      <w:r w:rsidR="00C92F75" w:rsidRPr="00C92F75">
        <w:t xml:space="preserve"> </w:t>
      </w:r>
      <w:r w:rsidRPr="00C92F75">
        <w:t>необходимо</w:t>
      </w:r>
      <w:r w:rsidR="00C92F75" w:rsidRPr="00C92F75">
        <w:t xml:space="preserve"> </w:t>
      </w:r>
      <w:r w:rsidRPr="00C92F75">
        <w:t>определить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хранения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текущем</w:t>
      </w:r>
      <w:r w:rsidR="00C92F75" w:rsidRPr="00C92F75">
        <w:t xml:space="preserve"> </w:t>
      </w:r>
      <w:r w:rsidRPr="00C92F75">
        <w:t>цикле</w:t>
      </w:r>
      <w:r w:rsidR="00C92F75" w:rsidRPr="00C92F75">
        <w:t xml:space="preserve"> </w:t>
      </w:r>
      <w:r w:rsidRPr="00C92F75">
        <w:t>обработки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сигнала</w:t>
      </w:r>
      <w:r w:rsidR="00C92F75">
        <w:t xml:space="preserve"> (</w:t>
      </w:r>
      <w:r w:rsidRPr="00C92F75">
        <w:t>в</w:t>
      </w:r>
      <w:r w:rsidR="00C92F75" w:rsidRPr="00C92F75">
        <w:t xml:space="preserve"> </w:t>
      </w:r>
      <w:r w:rsidRPr="00C92F75">
        <w:t>текущем</w:t>
      </w:r>
      <w:r w:rsidR="00C92F75" w:rsidRPr="00C92F75">
        <w:t xml:space="preserve"> </w:t>
      </w:r>
      <w:r w:rsidRPr="00C92F75">
        <w:t>интервале</w:t>
      </w:r>
      <w:r w:rsidR="00C92F75" w:rsidRPr="00C92F75">
        <w:t xml:space="preserve"> </w:t>
      </w:r>
      <w:r w:rsidRPr="00C92F75">
        <w:t>дискретизации</w:t>
      </w:r>
      <w:r w:rsidR="00C92F75" w:rsidRPr="00C92F75">
        <w:t xml:space="preserve">). </w:t>
      </w:r>
      <w:r w:rsidRPr="00C92F75">
        <w:t>После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t>,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записи</w:t>
      </w:r>
      <w:r w:rsidR="00C92F75" w:rsidRPr="00C92F75">
        <w:t xml:space="preserve"> </w:t>
      </w:r>
      <w:r w:rsidRPr="00C92F75">
        <w:t>его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ОЗУ,</w:t>
      </w:r>
      <w:r w:rsidR="00C92F75" w:rsidRPr="00C92F75">
        <w:t xml:space="preserve"> </w:t>
      </w:r>
      <w:r w:rsidRPr="00C92F75">
        <w:t>перед</w:t>
      </w:r>
      <w:r w:rsidR="00C92F75" w:rsidRPr="00C92F75">
        <w:t xml:space="preserve"> </w:t>
      </w:r>
      <w:r w:rsidRPr="00C92F75">
        <w:t>приемом</w:t>
      </w:r>
      <w:r w:rsidR="00C92F75" w:rsidRPr="00C92F75">
        <w:t xml:space="preserve"> </w:t>
      </w:r>
      <w:r w:rsidRPr="00C92F75">
        <w:t>нового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t>необходимо</w:t>
      </w:r>
      <w:r w:rsidR="00C92F75" w:rsidRPr="00C92F75">
        <w:t xml:space="preserve"> </w:t>
      </w:r>
      <w:r w:rsidRPr="00C92F75">
        <w:t>сдвинуть</w:t>
      </w:r>
      <w:r w:rsidR="00C92F75" w:rsidRPr="00C92F75">
        <w:t xml:space="preserve"> </w:t>
      </w:r>
      <w:r w:rsidRPr="00C92F75">
        <w:t>отсчеты</w:t>
      </w:r>
      <w:r w:rsidR="00C92F75" w:rsidRPr="00C92F75">
        <w:t xml:space="preserve"> </w:t>
      </w:r>
      <w:r w:rsidRPr="00C92F75">
        <w:t>всех</w:t>
      </w:r>
      <w:r w:rsidR="00C92F75" w:rsidRPr="00C92F75">
        <w:t xml:space="preserve"> </w:t>
      </w:r>
      <w:r w:rsidRPr="00C92F75">
        <w:t>выборок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</w:t>
      </w:r>
      <w:r w:rsidR="00C92F75" w:rsidRPr="00C92F75">
        <w:t xml:space="preserve">: </w:t>
      </w:r>
      <w:r w:rsidRPr="00C92F75">
        <w:rPr>
          <w:lang w:val="en-US"/>
        </w:rPr>
        <w:t>n</w:t>
      </w:r>
      <w:r w:rsidRPr="00C92F75">
        <w:t>-1-й</w:t>
      </w:r>
      <w:r w:rsidR="00C92F75" w:rsidRPr="00C92F75">
        <w:t xml:space="preserve"> </w:t>
      </w:r>
      <w:r w:rsidRPr="00C92F75">
        <w:t>отсчет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место</w:t>
      </w:r>
      <w:r w:rsidR="00C92F75" w:rsidRPr="00C92F75">
        <w:t xml:space="preserve"> </w:t>
      </w:r>
      <w:r w:rsidRPr="00C92F75">
        <w:rPr>
          <w:lang w:val="en-US"/>
        </w:rPr>
        <w:t>n</w:t>
      </w:r>
      <w:r w:rsidRPr="00C92F75">
        <w:t>-2-го,</w:t>
      </w:r>
      <w:r w:rsidR="00C92F75" w:rsidRPr="00C92F75">
        <w:t xml:space="preserve"> </w:t>
      </w:r>
      <w:r w:rsidRPr="00C92F75">
        <w:rPr>
          <w:lang w:val="en-US"/>
        </w:rPr>
        <w:t>n</w:t>
      </w:r>
      <w:r w:rsidRPr="00C92F75">
        <w:t>-й</w:t>
      </w:r>
      <w:r w:rsidR="00C92F75" w:rsidRPr="00C92F75">
        <w:t xml:space="preserve"> </w:t>
      </w:r>
      <w:r w:rsidRPr="00C92F75">
        <w:t>отсчет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место</w:t>
      </w:r>
      <w:r w:rsidR="00C92F75" w:rsidRPr="00C92F75">
        <w:t xml:space="preserve"> </w:t>
      </w:r>
      <w:r w:rsidRPr="00C92F75">
        <w:rPr>
          <w:lang w:val="en-US"/>
        </w:rPr>
        <w:t>n</w:t>
      </w:r>
      <w:r w:rsidRPr="00C92F75">
        <w:t>-1-го.</w:t>
      </w:r>
      <w:r w:rsidR="00C92F75" w:rsidRPr="00C92F75">
        <w:t xml:space="preserve"> </w:t>
      </w:r>
      <w:r w:rsidRPr="00C92F75">
        <w:t>Это</w:t>
      </w:r>
      <w:r w:rsidR="00C92F75" w:rsidRPr="00C92F75">
        <w:t xml:space="preserve"> </w:t>
      </w:r>
      <w:r w:rsidRPr="00C92F75">
        <w:t>требуется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подготовки</w:t>
      </w:r>
      <w:r w:rsidR="00C92F75" w:rsidRPr="00C92F75">
        <w:t xml:space="preserve"> </w:t>
      </w:r>
      <w:r w:rsidRPr="00C92F75">
        <w:t>следующего</w:t>
      </w:r>
      <w:r w:rsidR="00C92F75" w:rsidRPr="00C92F75">
        <w:t xml:space="preserve"> </w:t>
      </w:r>
      <w:r w:rsidRPr="00C92F75">
        <w:t>цикла</w:t>
      </w:r>
      <w:r w:rsidR="00C92F75" w:rsidRPr="00C92F75">
        <w:t xml:space="preserve"> </w:t>
      </w:r>
      <w:r w:rsidRPr="00C92F75">
        <w:t>вычислений.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Переполнение</w:t>
      </w:r>
      <w:r w:rsidR="00C92F75" w:rsidRPr="00C92F75">
        <w:t xml:space="preserve"> </w:t>
      </w:r>
      <w:r w:rsidRPr="00C92F75">
        <w:t>разрядной</w:t>
      </w:r>
      <w:r w:rsidR="00C92F75" w:rsidRPr="00C92F75">
        <w:t xml:space="preserve"> </w:t>
      </w:r>
      <w:r w:rsidRPr="00C92F75">
        <w:t>сетки</w:t>
      </w:r>
      <w:r w:rsidR="00C92F75" w:rsidRPr="00C92F75">
        <w:t xml:space="preserve"> </w:t>
      </w:r>
      <w:r w:rsidRPr="00C92F75">
        <w:t>имеет</w:t>
      </w:r>
      <w:r w:rsidR="00C92F75" w:rsidRPr="00C92F75">
        <w:t xml:space="preserve"> </w:t>
      </w:r>
      <w:r w:rsidRPr="00C92F75">
        <w:t>место,</w:t>
      </w:r>
      <w:r w:rsidR="00C92F75" w:rsidRPr="00C92F75">
        <w:t xml:space="preserve"> </w:t>
      </w:r>
      <w:r w:rsidRPr="00C92F75">
        <w:t>если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вычислении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получен</w:t>
      </w:r>
      <w:r w:rsidR="00C92F75" w:rsidRPr="00C92F75">
        <w:t xml:space="preserve"> </w:t>
      </w:r>
      <w:r w:rsidRPr="00C92F75">
        <w:t>числовой</w:t>
      </w:r>
      <w:r w:rsidR="00C92F75" w:rsidRPr="00C92F75">
        <w:t xml:space="preserve"> </w:t>
      </w:r>
      <w:r w:rsidRPr="00C92F75">
        <w:t>результат,</w:t>
      </w:r>
      <w:r w:rsidR="00C92F75" w:rsidRPr="00C92F75">
        <w:t xml:space="preserve"> </w:t>
      </w:r>
      <w:r w:rsidRPr="00C92F75">
        <w:t>выходящий</w:t>
      </w:r>
      <w:r w:rsidR="00C92F75" w:rsidRPr="00C92F75">
        <w:t xml:space="preserve"> </w:t>
      </w:r>
      <w:r w:rsidRPr="00C92F75">
        <w:t>за</w:t>
      </w:r>
      <w:r w:rsidR="00C92F75" w:rsidRPr="00C92F75">
        <w:t xml:space="preserve"> </w:t>
      </w:r>
      <w:r w:rsidRPr="00C92F75">
        <w:t>пределы</w:t>
      </w:r>
      <w:r w:rsidR="00C92F75" w:rsidRPr="00C92F75">
        <w:t xml:space="preserve"> - </w:t>
      </w:r>
      <w:r w:rsidRPr="00C92F75">
        <w:t>1,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принятом</w:t>
      </w:r>
      <w:r w:rsidR="00C92F75" w:rsidRPr="00C92F75">
        <w:t xml:space="preserve"> </w:t>
      </w:r>
      <w:r w:rsidRPr="00C92F75">
        <w:t>8-разрядном</w:t>
      </w:r>
      <w:r w:rsidR="00C92F75" w:rsidRPr="00C92F75">
        <w:t xml:space="preserve"> </w:t>
      </w:r>
      <w:r w:rsidRPr="00C92F75">
        <w:t>формате</w:t>
      </w:r>
      <w:r w:rsidR="00C92F75" w:rsidRPr="00C92F75">
        <w:t xml:space="preserve"> </w:t>
      </w:r>
      <w:r w:rsidRPr="00C92F75">
        <w:t>представления</w:t>
      </w:r>
      <w:r w:rsidR="00C92F75" w:rsidRPr="00C92F75">
        <w:t xml:space="preserve"> </w:t>
      </w:r>
      <w:r w:rsidRPr="00C92F75">
        <w:t>данных.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исключения</w:t>
      </w:r>
      <w:r w:rsidR="00C92F75" w:rsidRPr="00C92F75">
        <w:t xml:space="preserve"> </w:t>
      </w:r>
      <w:r w:rsidRPr="00C92F75">
        <w:t>переполнения</w:t>
      </w:r>
      <w:r w:rsidR="00C92F75" w:rsidRPr="00C92F75">
        <w:t xml:space="preserve"> </w:t>
      </w:r>
      <w:r w:rsidRPr="00C92F75">
        <w:t>разрядной</w:t>
      </w:r>
      <w:r w:rsidR="00C92F75" w:rsidRPr="00C92F75">
        <w:t xml:space="preserve"> </w:t>
      </w:r>
      <w:r w:rsidRPr="00C92F75">
        <w:t>сетки</w:t>
      </w:r>
      <w:r w:rsidR="00C92F75" w:rsidRPr="00C92F75">
        <w:t xml:space="preserve"> </w:t>
      </w:r>
      <w:r w:rsidRPr="00C92F75">
        <w:t>введем</w:t>
      </w:r>
      <w:r w:rsidR="00C92F75" w:rsidRPr="00C92F75">
        <w:t xml:space="preserve"> </w:t>
      </w:r>
      <w:r w:rsidRPr="00C92F75">
        <w:t>масштабирование</w:t>
      </w:r>
      <w:r w:rsidR="00C92F75">
        <w:t xml:space="preserve"> (</w:t>
      </w:r>
      <w:r w:rsidRPr="00C92F75">
        <w:t>ослабление</w:t>
      </w:r>
      <w:r w:rsidR="00C92F75" w:rsidRPr="00C92F75">
        <w:t xml:space="preserve">) </w:t>
      </w:r>
      <w:r w:rsidRPr="00C92F75">
        <w:t>входных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t>путем</w:t>
      </w:r>
      <w:r w:rsidR="00C92F75" w:rsidRPr="00C92F75">
        <w:t xml:space="preserve"> </w:t>
      </w:r>
      <w:r w:rsidRPr="00C92F75">
        <w:t>их</w:t>
      </w:r>
      <w:r w:rsidR="00C92F75" w:rsidRPr="00C92F75">
        <w:t xml:space="preserve"> </w:t>
      </w:r>
      <w:r w:rsidRPr="00C92F75">
        <w:t>умножения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коэффициент</w:t>
      </w:r>
      <w:r w:rsidR="00C92F75" w:rsidRPr="00C92F75">
        <w:t xml:space="preserve"> </w:t>
      </w:r>
      <w:r w:rsidRPr="00C92F75">
        <w:t>масштабирования</w:t>
      </w:r>
      <w:r w:rsidR="00C92F75" w:rsidRPr="00C92F75">
        <w:t xml:space="preserve"> 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t xml:space="preserve"> </w:t>
      </w:r>
      <w:r w:rsidRPr="00C92F75">
        <w:sym w:font="Symbol" w:char="F03C"/>
      </w:r>
      <w:r w:rsidR="00C92F75" w:rsidRPr="00C92F75">
        <w:t xml:space="preserve"> </w:t>
      </w:r>
      <w:r w:rsidRPr="00C92F75">
        <w:t>1,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котором</w:t>
      </w:r>
      <w:r w:rsidR="00C92F75" w:rsidRPr="00C92F75">
        <w:t xml:space="preserve"> </w:t>
      </w:r>
      <w:r w:rsidRPr="00C92F75">
        <w:t>вычисление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никогда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дает</w:t>
      </w:r>
      <w:r w:rsidR="00C92F75" w:rsidRPr="00C92F75">
        <w:t xml:space="preserve"> </w:t>
      </w:r>
      <w:r w:rsidRPr="00C92F75">
        <w:t>недопустимого</w:t>
      </w:r>
      <w:r w:rsidR="00C92F75" w:rsidRPr="00C92F75">
        <w:t xml:space="preserve"> </w:t>
      </w:r>
      <w:r w:rsidRPr="00C92F75">
        <w:t>результата.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Коэффициент</w:t>
      </w:r>
      <w:r w:rsidR="00C92F75" w:rsidRPr="00C92F75">
        <w:t xml:space="preserve"> 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t xml:space="preserve"> </w:t>
      </w:r>
      <w:r w:rsidRPr="00C92F75">
        <w:t>получим,</w:t>
      </w:r>
      <w:r w:rsidR="00C92F75" w:rsidRPr="00C92F75">
        <w:t xml:space="preserve"> </w:t>
      </w:r>
      <w:r w:rsidRPr="00C92F75">
        <w:t>предположив,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отсчеты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разностном</w:t>
      </w:r>
      <w:r w:rsidR="00C92F75" w:rsidRPr="00C92F75">
        <w:t xml:space="preserve"> </w:t>
      </w:r>
      <w:r w:rsidRPr="00C92F75">
        <w:t>уравнении</w:t>
      </w:r>
      <w:r w:rsidR="00C92F75" w:rsidRPr="00C92F75">
        <w:t xml:space="preserve"> </w:t>
      </w:r>
      <w:r w:rsidRPr="00C92F75">
        <w:t>принимают</w:t>
      </w:r>
      <w:r w:rsidR="00C92F75" w:rsidRPr="00C92F75">
        <w:t xml:space="preserve"> </w:t>
      </w:r>
      <w:r w:rsidRPr="00C92F75">
        <w:t>максимальные</w:t>
      </w:r>
      <w:r w:rsidR="00C92F75" w:rsidRPr="00C92F75">
        <w:t xml:space="preserve"> </w:t>
      </w:r>
      <w:r w:rsidRPr="00C92F75">
        <w:t>значения</w:t>
      </w:r>
      <w:r w:rsidR="00C92F75">
        <w:t xml:space="preserve"> (</w:t>
      </w:r>
      <w:r w:rsidR="00C92F75" w:rsidRPr="00C92F75">
        <w:t xml:space="preserve"> - </w:t>
      </w:r>
      <w:r w:rsidRPr="00C92F75">
        <w:t>1,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такие</w:t>
      </w:r>
      <w:r w:rsidR="00C92F75" w:rsidRPr="00C92F75">
        <w:t xml:space="preserve"> </w:t>
      </w:r>
      <w:r w:rsidRPr="00C92F75">
        <w:t>знаки,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которых</w:t>
      </w:r>
      <w:r w:rsidR="00C92F75" w:rsidRPr="00C92F75">
        <w:t xml:space="preserve"> </w:t>
      </w:r>
      <w:r w:rsidRPr="00C92F75">
        <w:t>слагаемые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складываются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модулю,</w:t>
      </w:r>
      <w:r w:rsidR="00C92F75" w:rsidRPr="00C92F75">
        <w:t xml:space="preserve"> </w:t>
      </w:r>
      <w:r w:rsidRPr="00C92F75">
        <w:t>то</w:t>
      </w:r>
      <w:r w:rsidR="00C92F75" w:rsidRPr="00C92F75">
        <w:t xml:space="preserve"> </w:t>
      </w:r>
      <w:r w:rsidRPr="00C92F75">
        <w:t>есть</w:t>
      </w:r>
      <w:r w:rsidR="00C92F75" w:rsidRPr="00C92F75">
        <w:t xml:space="preserve"> </w:t>
      </w:r>
      <w:r w:rsidRPr="00C92F75">
        <w:t>складываются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модулю</w:t>
      </w:r>
      <w:r w:rsidR="00C92F75" w:rsidRPr="00C92F75">
        <w:t xml:space="preserve"> </w:t>
      </w:r>
      <w:r w:rsidRPr="00C92F75">
        <w:t>коэффициенты.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Подставив</w:t>
      </w:r>
      <w:r w:rsidR="00C92F75" w:rsidRPr="00C92F75">
        <w:t xml:space="preserve"> </w:t>
      </w:r>
      <w:r w:rsidRPr="00C92F75">
        <w:t>отсчеты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просуммировав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модулю</w:t>
      </w:r>
      <w:r w:rsidR="00C92F75" w:rsidRPr="00C92F75">
        <w:t xml:space="preserve"> </w:t>
      </w:r>
      <w:r w:rsidRPr="00C92F75">
        <w:t>коэффициенты,</w:t>
      </w:r>
      <w:r w:rsidR="00C92F75" w:rsidRPr="00C92F75">
        <w:t xml:space="preserve"> </w:t>
      </w:r>
      <w:r w:rsidRPr="00C92F75">
        <w:t>получим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мах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2,7,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является</w:t>
      </w:r>
      <w:r w:rsidR="00C92F75" w:rsidRPr="00C92F75">
        <w:t xml:space="preserve"> </w:t>
      </w:r>
      <w:r w:rsidRPr="00C92F75">
        <w:t>недопустимым</w:t>
      </w:r>
      <w:r w:rsidR="00C92F75" w:rsidRPr="00C92F75">
        <w:t xml:space="preserve"> </w:t>
      </w:r>
      <w:r w:rsidRPr="00C92F75">
        <w:t>результатом.</w:t>
      </w:r>
      <w:r w:rsidR="00C92F75" w:rsidRPr="00C92F75">
        <w:t xml:space="preserve"> </w:t>
      </w:r>
      <w:r w:rsidRPr="00C92F75">
        <w:t>Отсюда</w:t>
      </w:r>
      <w:r w:rsidR="00C92F75" w:rsidRPr="00C92F75">
        <w:t xml:space="preserve"> </w:t>
      </w:r>
      <w:r w:rsidRPr="00C92F75">
        <w:t>заданный</w:t>
      </w:r>
      <w:r w:rsidR="00C92F75" w:rsidRPr="00C92F75">
        <w:t xml:space="preserve"> </w:t>
      </w:r>
      <w:r w:rsidRPr="00C92F75">
        <w:t>коэффициент</w:t>
      </w:r>
      <w:r w:rsidR="00C92F75" w:rsidRPr="00C92F75">
        <w:t xml:space="preserve"> </w:t>
      </w:r>
      <w:r w:rsidRPr="00C92F75">
        <w:t>масштабирования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1/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мах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0,37.</w:t>
      </w:r>
    </w:p>
    <w:p w:rsidR="00C92F75" w:rsidRDefault="00C92F75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</w:pPr>
      <w:r w:rsidRPr="00C92F75">
        <w:t>Реальные</w:t>
      </w:r>
      <w:r w:rsidR="00C92F75" w:rsidRPr="00C92F75">
        <w:t xml:space="preserve"> </w:t>
      </w:r>
      <w:r w:rsidRPr="00C92F75">
        <w:t>значения</w:t>
      </w:r>
      <w:r w:rsidR="00C92F75" w:rsidRPr="00C92F75">
        <w:t xml:space="preserve"> </w:t>
      </w:r>
      <w:r w:rsidRPr="00C92F75">
        <w:t>коэффициентов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коэффициента</w:t>
      </w:r>
      <w:r w:rsidR="00C92F75" w:rsidRPr="00C92F75">
        <w:t xml:space="preserve"> 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t xml:space="preserve"> </w:t>
      </w:r>
      <w:r w:rsidRPr="00C92F75">
        <w:t>отличаются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</w:t>
      </w:r>
      <w:r w:rsidRPr="00C92F75">
        <w:t>заданных</w:t>
      </w:r>
      <w:r w:rsidR="00C92F75" w:rsidRPr="00C92F75">
        <w:t xml:space="preserve"> </w:t>
      </w:r>
      <w:r w:rsidRPr="00C92F75">
        <w:t>вследствие</w:t>
      </w:r>
      <w:r w:rsidR="00C92F75" w:rsidRPr="00C92F75">
        <w:t xml:space="preserve"> </w:t>
      </w:r>
      <w:r w:rsidRPr="00C92F75">
        <w:t>ограничения</w:t>
      </w:r>
      <w:r w:rsidR="00C92F75" w:rsidRPr="00C92F75">
        <w:t xml:space="preserve"> </w:t>
      </w:r>
      <w:r w:rsidRPr="00C92F75">
        <w:t>длины</w:t>
      </w:r>
      <w:r w:rsidR="00C92F75" w:rsidRPr="00C92F75">
        <w:t xml:space="preserve"> </w:t>
      </w:r>
      <w:r w:rsidRPr="00C92F75">
        <w:t>разрядной</w:t>
      </w:r>
      <w:r w:rsidR="00C92F75" w:rsidRPr="00C92F75">
        <w:t xml:space="preserve"> </w:t>
      </w:r>
      <w:r w:rsidRPr="00C92F75">
        <w:t>сетки</w:t>
      </w:r>
      <w:r w:rsidR="00C92F75" w:rsidRPr="00C92F75">
        <w:t>:</w:t>
      </w:r>
    </w:p>
    <w:p w:rsidR="00C92F75" w:rsidRDefault="00C92F75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a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0,85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t xml:space="preserve"> </w:t>
      </w:r>
      <w:r w:rsidRPr="00C92F75">
        <w:t>0,11011001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0,84765625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>);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0,37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t xml:space="preserve"> </w:t>
      </w:r>
      <w:r w:rsidRPr="00C92F75">
        <w:t>0,01011110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0,3671875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>).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По</w:t>
      </w:r>
      <w:r w:rsidR="00C92F75" w:rsidRPr="00C92F75">
        <w:t xml:space="preserve"> </w:t>
      </w:r>
      <w:r w:rsidRPr="00C92F75">
        <w:t>этой</w:t>
      </w:r>
      <w:r w:rsidR="00C92F75" w:rsidRPr="00C92F75">
        <w:t xml:space="preserve"> </w:t>
      </w:r>
      <w:r w:rsidRPr="00C92F75">
        <w:t>причине</w:t>
      </w:r>
      <w:r w:rsidR="00C92F75" w:rsidRPr="00C92F75">
        <w:t xml:space="preserve"> </w:t>
      </w:r>
      <w:r w:rsidRPr="00C92F75">
        <w:t>форма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параметры</w:t>
      </w:r>
      <w:r w:rsidR="00C92F75" w:rsidRPr="00C92F75">
        <w:t xml:space="preserve"> </w:t>
      </w:r>
      <w:r w:rsidRPr="00C92F75">
        <w:t>реальных</w:t>
      </w:r>
      <w:r w:rsidR="00C92F75" w:rsidRPr="00C92F75">
        <w:t xml:space="preserve"> </w:t>
      </w:r>
      <w:r w:rsidRPr="00C92F75">
        <w:t>частотных</w:t>
      </w:r>
      <w:r w:rsidR="00C92F75" w:rsidRPr="00C92F75">
        <w:t xml:space="preserve"> </w:t>
      </w:r>
      <w:r w:rsidRPr="00C92F75">
        <w:t>характеристик</w:t>
      </w:r>
      <w:r w:rsidR="00C92F75" w:rsidRPr="00C92F75">
        <w:t xml:space="preserve"> </w:t>
      </w:r>
      <w:r w:rsidRPr="00C92F75">
        <w:t>фильтра</w:t>
      </w:r>
      <w:r w:rsidR="00C92F75">
        <w:t xml:space="preserve"> (</w:t>
      </w:r>
      <w:r w:rsidRPr="00C92F75">
        <w:t>АЧХ,</w:t>
      </w:r>
      <w:r w:rsidR="00C92F75" w:rsidRPr="00C92F75">
        <w:t xml:space="preserve"> </w:t>
      </w:r>
      <w:r w:rsidRPr="00C92F75">
        <w:t>ФЧХ</w:t>
      </w:r>
      <w:r w:rsidR="00C92F75" w:rsidRPr="00C92F75">
        <w:t xml:space="preserve">) </w:t>
      </w:r>
      <w:r w:rsidRPr="00C92F75">
        <w:t>отличаются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</w:t>
      </w:r>
      <w:r w:rsidRPr="00C92F75">
        <w:t>расчетных.</w:t>
      </w:r>
      <w:r w:rsidR="00C92F75" w:rsidRPr="00C92F75">
        <w:t xml:space="preserve"> </w:t>
      </w:r>
      <w:r w:rsidRPr="00C92F75">
        <w:t>Могут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нарушаться</w:t>
      </w:r>
      <w:r w:rsidR="00C92F75" w:rsidRPr="00C92F75">
        <w:t xml:space="preserve"> </w:t>
      </w:r>
      <w:r w:rsidRPr="00C92F75">
        <w:t>условия</w:t>
      </w:r>
      <w:r w:rsidR="00C92F75" w:rsidRPr="00C92F75">
        <w:t xml:space="preserve"> </w:t>
      </w:r>
      <w:r w:rsidRPr="00C92F75">
        <w:t>устойчивости</w:t>
      </w:r>
      <w:r w:rsidR="00C92F75" w:rsidRPr="00C92F75">
        <w:t xml:space="preserve"> </w:t>
      </w:r>
      <w:r w:rsidRPr="00C92F75">
        <w:t>фильтра.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Алгоритм</w:t>
      </w:r>
      <w:r w:rsidR="00C92F75" w:rsidRPr="00C92F75">
        <w:t xml:space="preserve"> </w:t>
      </w:r>
      <w:r w:rsidRPr="00C92F75">
        <w:t>умножения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коэффициент</w:t>
      </w:r>
      <w:r w:rsidR="00C92F75">
        <w:t xml:space="preserve"> (</w:t>
      </w:r>
      <w:r w:rsidRPr="00C92F75">
        <w:t>на</w:t>
      </w:r>
      <w:r w:rsidR="00C92F75" w:rsidRPr="00C92F75">
        <w:t xml:space="preserve"> </w:t>
      </w:r>
      <w:r w:rsidRPr="00C92F75">
        <w:t>константу</w:t>
      </w:r>
      <w:r w:rsidR="00C92F75" w:rsidRPr="00C92F75">
        <w:t xml:space="preserve"> </w:t>
      </w:r>
      <w:r w:rsidRPr="00C92F75">
        <w:t>без</w:t>
      </w:r>
      <w:r w:rsidR="00C92F75" w:rsidRPr="00C92F75">
        <w:t xml:space="preserve"> </w:t>
      </w:r>
      <w:r w:rsidRPr="00C92F75">
        <w:t>знака</w:t>
      </w:r>
      <w:r w:rsidR="00C92F75" w:rsidRPr="00C92F75">
        <w:t xml:space="preserve">) </w:t>
      </w:r>
      <w:r w:rsidRPr="00C92F75">
        <w:t>целесообразно</w:t>
      </w:r>
      <w:r w:rsidR="00C92F75" w:rsidRPr="00C92F75">
        <w:t xml:space="preserve"> </w:t>
      </w:r>
      <w:r w:rsidRPr="00C92F75">
        <w:t>реализовать</w:t>
      </w:r>
      <w:r w:rsidR="00C92F75" w:rsidRPr="00C92F75">
        <w:t xml:space="preserve"> </w:t>
      </w:r>
      <w:r w:rsidRPr="00C92F75">
        <w:t>программным</w:t>
      </w:r>
      <w:r w:rsidR="00C92F75" w:rsidRPr="00C92F75">
        <w:t xml:space="preserve"> </w:t>
      </w:r>
      <w:r w:rsidRPr="00C92F75">
        <w:t>способом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основе</w:t>
      </w:r>
      <w:r w:rsidR="00C92F75" w:rsidRPr="00C92F75">
        <w:t xml:space="preserve"> </w:t>
      </w:r>
      <w:r w:rsidRPr="00C92F75">
        <w:t>алгоритма</w:t>
      </w:r>
      <w:r w:rsidR="00C92F75" w:rsidRPr="00C92F75">
        <w:t xml:space="preserve"> </w:t>
      </w:r>
      <w:r w:rsidRPr="00C92F75">
        <w:t>умножения</w:t>
      </w:r>
      <w:r w:rsidR="00C92F75" w:rsidRPr="00C92F75">
        <w:t xml:space="preserve"> </w:t>
      </w:r>
      <w:r w:rsidRPr="00C92F75">
        <w:t>вручную</w:t>
      </w:r>
      <w:r w:rsidR="00C92F75" w:rsidRPr="00C92F75">
        <w:t xml:space="preserve">: </w:t>
      </w:r>
      <w:r w:rsidRPr="00C92F75">
        <w:t>арифметические</w:t>
      </w:r>
      <w:r w:rsidR="00C92F75" w:rsidRPr="00C92F75">
        <w:t xml:space="preserve"> </w:t>
      </w:r>
      <w:r w:rsidRPr="00C92F75">
        <w:t>сдвиги</w:t>
      </w:r>
      <w:r w:rsidR="00C92F75" w:rsidRPr="00C92F75">
        <w:t xml:space="preserve"> </w:t>
      </w:r>
      <w:r w:rsidRPr="00C92F75">
        <w:t>множимого</w:t>
      </w:r>
      <w:r w:rsidR="00C92F75" w:rsidRPr="00C92F75">
        <w:t xml:space="preserve"> </w:t>
      </w:r>
      <w:r w:rsidRPr="00C92F75">
        <w:t>вправо,</w:t>
      </w:r>
      <w:r w:rsidR="00C92F75" w:rsidRPr="00C92F75">
        <w:t xml:space="preserve"> </w:t>
      </w:r>
      <w:r w:rsidRPr="00C92F75">
        <w:t>соответствующие</w:t>
      </w:r>
      <w:r w:rsidR="00C92F75" w:rsidRPr="00C92F75">
        <w:t xml:space="preserve"> </w:t>
      </w:r>
      <w:r w:rsidRPr="00C92F75">
        <w:t>позициям</w:t>
      </w:r>
      <w:r w:rsidR="00C92F75" w:rsidRPr="00C92F75">
        <w:t xml:space="preserve"> </w:t>
      </w:r>
      <w:r w:rsidRPr="00C92F75">
        <w:t>единиц</w:t>
      </w:r>
      <w:r w:rsidR="00C92F75" w:rsidRPr="00C92F75">
        <w:t xml:space="preserve"> </w:t>
      </w:r>
      <w:r w:rsidRPr="00C92F75">
        <w:t>множителя,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накопление</w:t>
      </w:r>
      <w:r w:rsidR="00C92F75" w:rsidRPr="00C92F75">
        <w:t xml:space="preserve"> </w:t>
      </w:r>
      <w:r w:rsidRPr="00C92F75">
        <w:t>суммы</w:t>
      </w:r>
      <w:r w:rsidR="00C92F75" w:rsidRPr="00C92F75">
        <w:t xml:space="preserve"> </w:t>
      </w:r>
      <w:r w:rsidRPr="00C92F75">
        <w:t>частичных</w:t>
      </w:r>
      <w:r w:rsidR="00C92F75" w:rsidRPr="00C92F75">
        <w:t xml:space="preserve"> </w:t>
      </w:r>
      <w:r w:rsidRPr="00C92F75">
        <w:t>произведений.</w:t>
      </w:r>
      <w:r w:rsidR="00C92F75" w:rsidRPr="00C92F75">
        <w:t xml:space="preserve"> </w:t>
      </w:r>
      <w:r w:rsidRPr="00C92F75">
        <w:t>Разряды</w:t>
      </w:r>
      <w:r w:rsidR="00C92F75" w:rsidRPr="00C92F75">
        <w:t xml:space="preserve"> </w:t>
      </w:r>
      <w:r w:rsidRPr="00C92F75">
        <w:t>множимого,</w:t>
      </w:r>
      <w:r w:rsidR="00C92F75" w:rsidRPr="00C92F75">
        <w:t xml:space="preserve"> </w:t>
      </w:r>
      <w:r w:rsidRPr="00C92F75">
        <w:t>выходящие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результате</w:t>
      </w:r>
      <w:r w:rsidR="00C92F75" w:rsidRPr="00C92F75">
        <w:t xml:space="preserve"> </w:t>
      </w:r>
      <w:r w:rsidRPr="00C92F75">
        <w:t>сдвига</w:t>
      </w:r>
      <w:r w:rsidR="00C92F75" w:rsidRPr="00C92F75">
        <w:t xml:space="preserve"> </w:t>
      </w:r>
      <w:r w:rsidRPr="00C92F75">
        <w:t>за</w:t>
      </w:r>
      <w:r w:rsidR="00C92F75" w:rsidRPr="00C92F75">
        <w:t xml:space="preserve"> </w:t>
      </w:r>
      <w:r w:rsidRPr="00C92F75">
        <w:t>границу</w:t>
      </w:r>
      <w:r w:rsidR="00C92F75" w:rsidRPr="00C92F75">
        <w:t xml:space="preserve"> </w:t>
      </w:r>
      <w:r w:rsidRPr="00C92F75">
        <w:t>разрядной</w:t>
      </w:r>
      <w:r w:rsidR="00C92F75" w:rsidRPr="00C92F75">
        <w:t xml:space="preserve"> </w:t>
      </w:r>
      <w:r w:rsidRPr="00C92F75">
        <w:t>сетки,</w:t>
      </w:r>
      <w:r w:rsidR="00C92F75" w:rsidRPr="00C92F75">
        <w:t xml:space="preserve"> </w:t>
      </w:r>
      <w:r w:rsidRPr="00C92F75">
        <w:t>теряются.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Если</w:t>
      </w:r>
      <w:r w:rsidR="00C92F75" w:rsidRPr="00C92F75">
        <w:t xml:space="preserve"> </w:t>
      </w:r>
      <w:r w:rsidRPr="00C92F75">
        <w:t>затраты</w:t>
      </w:r>
      <w:r w:rsidR="00C92F75" w:rsidRPr="00C92F75">
        <w:t xml:space="preserve"> </w:t>
      </w:r>
      <w:r w:rsidRPr="00C92F75">
        <w:t>времени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вычисление</w:t>
      </w:r>
      <w:r w:rsidR="00C92F75" w:rsidRPr="00C92F75">
        <w:t xml:space="preserve"> </w:t>
      </w:r>
      <w:r w:rsidRPr="00C92F75">
        <w:t>произведений</w:t>
      </w:r>
      <w:r w:rsidR="00C92F75" w:rsidRPr="00C92F75">
        <w:t xml:space="preserve"> </w:t>
      </w:r>
      <w:r w:rsidRPr="00C92F75">
        <w:t>программным</w:t>
      </w:r>
      <w:r w:rsidR="00C92F75" w:rsidRPr="00C92F75">
        <w:t xml:space="preserve"> </w:t>
      </w:r>
      <w:r w:rsidRPr="00C92F75">
        <w:t>способом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допускают</w:t>
      </w:r>
      <w:r w:rsidR="00C92F75" w:rsidRPr="00C92F75">
        <w:t xml:space="preserve"> </w:t>
      </w:r>
      <w:r w:rsidRPr="00C92F75">
        <w:t>обработку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реальном</w:t>
      </w:r>
      <w:r w:rsidR="00C92F75" w:rsidRPr="00C92F75">
        <w:t xml:space="preserve"> </w:t>
      </w:r>
      <w:r w:rsidRPr="00C92F75">
        <w:t>времени,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t>произведений</w:t>
      </w:r>
      <w:r w:rsidR="00C92F75" w:rsidRPr="00C92F75">
        <w:t xml:space="preserve"> </w:t>
      </w:r>
      <w:r w:rsidRPr="00C92F75">
        <w:t>следует</w:t>
      </w:r>
      <w:r w:rsidR="00C92F75" w:rsidRPr="00C92F75">
        <w:t xml:space="preserve"> </w:t>
      </w:r>
      <w:r w:rsidRPr="00C92F75">
        <w:t>использовать</w:t>
      </w:r>
      <w:r w:rsidR="00C92F75" w:rsidRPr="00C92F75">
        <w:t xml:space="preserve"> </w:t>
      </w:r>
      <w:r w:rsidRPr="00C92F75">
        <w:t>БИС</w:t>
      </w:r>
      <w:r w:rsidR="00C92F75" w:rsidRPr="00C92F75">
        <w:t xml:space="preserve"> </w:t>
      </w:r>
      <w:r w:rsidRPr="00C92F75">
        <w:t>аппаратных</w:t>
      </w:r>
      <w:r w:rsidR="00C92F75" w:rsidRPr="00C92F75">
        <w:t xml:space="preserve"> </w:t>
      </w:r>
      <w:r w:rsidRPr="00C92F75">
        <w:t>перемножителей,</w:t>
      </w:r>
      <w:r w:rsidR="00C92F75" w:rsidRPr="00C92F75">
        <w:t xml:space="preserve"> </w:t>
      </w:r>
      <w:r w:rsidRPr="00C92F75">
        <w:t>которые</w:t>
      </w:r>
      <w:r w:rsidR="00C92F75" w:rsidRPr="00C92F75">
        <w:t xml:space="preserve"> </w:t>
      </w:r>
      <w:r w:rsidRPr="00C92F75">
        <w:t>вычисляют</w:t>
      </w:r>
      <w:r w:rsidR="00C92F75" w:rsidRPr="00C92F75">
        <w:t xml:space="preserve"> </w:t>
      </w:r>
      <w:r w:rsidRPr="00C92F75">
        <w:t>произведение</w:t>
      </w:r>
      <w:r w:rsidR="00C92F75" w:rsidRPr="00C92F75">
        <w:t xml:space="preserve"> </w:t>
      </w:r>
      <w:r w:rsidRPr="00C92F75">
        <w:t>за</w:t>
      </w:r>
      <w:r w:rsidR="00C92F75" w:rsidRPr="00C92F75">
        <w:t xml:space="preserve"> </w:t>
      </w:r>
      <w:r w:rsidRPr="00C92F75">
        <w:t>один</w:t>
      </w:r>
      <w:r w:rsidR="00C92F75" w:rsidRPr="00C92F75">
        <w:t xml:space="preserve"> </w:t>
      </w:r>
      <w:r w:rsidRPr="00C92F75">
        <w:t>машинный</w:t>
      </w:r>
      <w:r w:rsidR="00C92F75" w:rsidRPr="00C92F75">
        <w:t xml:space="preserve"> </w:t>
      </w:r>
      <w:r w:rsidRPr="00C92F75">
        <w:t>такт.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Исходное</w:t>
      </w:r>
      <w:r w:rsidR="00C92F75" w:rsidRPr="00C92F75">
        <w:t xml:space="preserve"> </w:t>
      </w:r>
      <w:r w:rsidRPr="00C92F75">
        <w:t>состояние</w:t>
      </w:r>
      <w:r w:rsidR="00C92F75" w:rsidRPr="00C92F75">
        <w:t xml:space="preserve"> </w:t>
      </w:r>
      <w:r w:rsidRPr="00C92F75">
        <w:t>аппаратной</w:t>
      </w:r>
      <w:r w:rsidR="00C92F75" w:rsidRPr="00C92F75">
        <w:t xml:space="preserve"> </w:t>
      </w:r>
      <w:r w:rsidRPr="00C92F75">
        <w:t>части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программы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устанавливается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включении</w:t>
      </w:r>
      <w:r w:rsidR="00C92F75" w:rsidRPr="00C92F75">
        <w:t xml:space="preserve"> </w:t>
      </w:r>
      <w:r w:rsidRPr="00C92F75">
        <w:t>питания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аппаратного</w:t>
      </w:r>
      <w:r w:rsidR="00C92F75" w:rsidRPr="00C92F75">
        <w:t xml:space="preserve"> </w:t>
      </w:r>
      <w:r w:rsidRPr="00C92F75">
        <w:t>узла</w:t>
      </w:r>
      <w:r w:rsidR="00C92F75" w:rsidRPr="00C92F75">
        <w:t xml:space="preserve"> </w:t>
      </w:r>
      <w:r w:rsidRPr="00C92F75">
        <w:t>сброса</w:t>
      </w:r>
      <w:r w:rsidR="00C92F75">
        <w:t xml:space="preserve"> (</w:t>
      </w:r>
      <w:r w:rsidRPr="00C92F75">
        <w:t>схемы</w:t>
      </w:r>
      <w:r w:rsidR="00C92F75" w:rsidRPr="00C92F75">
        <w:t xml:space="preserve"> </w:t>
      </w:r>
      <w:r w:rsidRPr="00C92F75">
        <w:t>сброса</w:t>
      </w:r>
      <w:r w:rsidR="00C92F75" w:rsidRPr="00C92F75">
        <w:t xml:space="preserve">). </w:t>
      </w:r>
      <w:r w:rsidRPr="00C92F75">
        <w:t>При</w:t>
      </w:r>
      <w:r w:rsidR="00C92F75" w:rsidRPr="00C92F75">
        <w:t xml:space="preserve"> </w:t>
      </w:r>
      <w:r w:rsidRPr="00C92F75">
        <w:t>этом</w:t>
      </w:r>
      <w:r w:rsidR="00C92F75" w:rsidRPr="00C92F75">
        <w:t>:</w:t>
      </w:r>
    </w:p>
    <w:p w:rsidR="00C92F75" w:rsidRPr="00C92F75" w:rsidRDefault="00E07524" w:rsidP="00C92F7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C92F75">
        <w:t>программный</w:t>
      </w:r>
      <w:r w:rsidR="00C92F75" w:rsidRPr="00C92F75">
        <w:t xml:space="preserve"> </w:t>
      </w:r>
      <w:r w:rsidRPr="00C92F75">
        <w:t>счетчик</w:t>
      </w:r>
      <w:r w:rsidR="00C92F75">
        <w:t xml:space="preserve"> (</w:t>
      </w:r>
      <w:r w:rsidRPr="00C92F75">
        <w:t>ВМ85</w:t>
      </w:r>
      <w:r w:rsidR="00C92F75" w:rsidRPr="00C92F75">
        <w:t xml:space="preserve">) </w:t>
      </w:r>
      <w:r w:rsidRPr="00C92F75">
        <w:t>принимает</w:t>
      </w:r>
      <w:r w:rsidR="00C92F75" w:rsidRPr="00C92F75">
        <w:t xml:space="preserve"> </w:t>
      </w:r>
      <w:r w:rsidRPr="00C92F75">
        <w:t>нулевое</w:t>
      </w:r>
      <w:r w:rsidR="00C92F75" w:rsidRPr="00C92F75">
        <w:t xml:space="preserve"> </w:t>
      </w:r>
      <w:r w:rsidRPr="00C92F75">
        <w:t>значение</w:t>
      </w:r>
      <w:r w:rsidR="00C92F75" w:rsidRPr="00C92F75">
        <w:t>;</w:t>
      </w:r>
    </w:p>
    <w:p w:rsidR="00C92F75" w:rsidRPr="00C92F75" w:rsidRDefault="00E07524" w:rsidP="00C92F7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C92F75">
        <w:t>сбрасывается</w:t>
      </w:r>
      <w:r w:rsidR="00C92F75" w:rsidRPr="00C92F75">
        <w:t xml:space="preserve"> </w:t>
      </w:r>
      <w:r w:rsidRPr="00C92F75">
        <w:t>флаг</w:t>
      </w:r>
      <w:r w:rsidR="00C92F75" w:rsidRPr="00C92F75">
        <w:t xml:space="preserve"> </w:t>
      </w:r>
      <w:r w:rsidRPr="00C92F75">
        <w:t>разрешения</w:t>
      </w:r>
      <w:r w:rsidR="00C92F75" w:rsidRPr="00C92F75">
        <w:t xml:space="preserve"> </w:t>
      </w:r>
      <w:r w:rsidRPr="00C92F75">
        <w:t>прерываний</w:t>
      </w:r>
      <w:r w:rsidR="00C92F75">
        <w:t xml:space="preserve"> (</w:t>
      </w:r>
      <w:r w:rsidRPr="00C92F75">
        <w:t>ВМ85</w:t>
      </w:r>
      <w:r w:rsidR="00C92F75" w:rsidRPr="00C92F75">
        <w:t>);</w:t>
      </w:r>
    </w:p>
    <w:p w:rsidR="00C92F75" w:rsidRPr="00C92F75" w:rsidRDefault="00E07524" w:rsidP="00C92F7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C92F75">
        <w:t>порты</w:t>
      </w:r>
      <w:r w:rsidR="00C92F75" w:rsidRPr="00C92F75">
        <w:t xml:space="preserve"> </w:t>
      </w:r>
      <w:r w:rsidRPr="00C92F75">
        <w:t>ОЗУ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настраиваются</w:t>
      </w:r>
      <w:r w:rsidR="00C92F75" w:rsidRPr="00C92F75">
        <w:t xml:space="preserve"> </w:t>
      </w:r>
      <w:r w:rsidRPr="00C92F75">
        <w:t>так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РА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ввод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РВ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вывод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квитирования</w:t>
      </w:r>
      <w:r w:rsidR="00C92F75" w:rsidRPr="00C92F75">
        <w:t>;</w:t>
      </w:r>
    </w:p>
    <w:p w:rsidR="00C92F75" w:rsidRPr="00C92F75" w:rsidRDefault="00E07524" w:rsidP="00C92F75">
      <w:pPr>
        <w:numPr>
          <w:ilvl w:val="0"/>
          <w:numId w:val="19"/>
        </w:numPr>
        <w:tabs>
          <w:tab w:val="clear" w:pos="360"/>
          <w:tab w:val="left" w:pos="726"/>
        </w:tabs>
        <w:ind w:left="0" w:firstLine="709"/>
      </w:pPr>
      <w:r w:rsidRPr="00C92F75">
        <w:t>таймер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останавливается</w:t>
      </w:r>
      <w:r w:rsidR="00C92F75" w:rsidRPr="00C92F75">
        <w:t>;</w:t>
      </w:r>
    </w:p>
    <w:p w:rsidR="00E07524" w:rsidRPr="00C92F75" w:rsidRDefault="00E07524" w:rsidP="00C92F75">
      <w:pPr>
        <w:numPr>
          <w:ilvl w:val="0"/>
          <w:numId w:val="20"/>
        </w:numPr>
        <w:tabs>
          <w:tab w:val="clear" w:pos="360"/>
          <w:tab w:val="left" w:pos="726"/>
        </w:tabs>
        <w:ind w:left="0" w:firstLine="709"/>
      </w:pPr>
      <w:r w:rsidRPr="00C92F75">
        <w:t>содержимое</w:t>
      </w:r>
      <w:r w:rsidR="00C92F75" w:rsidRPr="00C92F75">
        <w:t xml:space="preserve"> </w:t>
      </w:r>
      <w:r w:rsidRPr="00C92F75">
        <w:t>ячеек</w:t>
      </w:r>
      <w:r w:rsidR="00C92F75" w:rsidRPr="00C92F75">
        <w:t xml:space="preserve"> </w:t>
      </w:r>
      <w:r w:rsidRPr="00C92F75">
        <w:t>ОЗУ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буферных</w:t>
      </w:r>
      <w:r w:rsidR="00C92F75" w:rsidRPr="00C92F75">
        <w:t xml:space="preserve"> </w:t>
      </w:r>
      <w:r w:rsidRPr="00C92F75">
        <w:t>регистров</w:t>
      </w:r>
      <w:r w:rsidR="00C92F75" w:rsidRPr="00C92F75">
        <w:t xml:space="preserve"> </w:t>
      </w:r>
      <w:r w:rsidRPr="00C92F75">
        <w:t>портов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сохраняется.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Из</w:t>
      </w:r>
      <w:r w:rsidR="00C92F75" w:rsidRPr="00C92F75">
        <w:t xml:space="preserve"> </w:t>
      </w:r>
      <w:r w:rsidRPr="00C92F75">
        <w:t>этого</w:t>
      </w:r>
      <w:r w:rsidR="00C92F75" w:rsidRPr="00C92F75">
        <w:t xml:space="preserve"> </w:t>
      </w:r>
      <w:r w:rsidRPr="00C92F75">
        <w:t>следует,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переходу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рабочий</w:t>
      </w:r>
      <w:r w:rsidR="00C92F75" w:rsidRPr="00C92F75">
        <w:t xml:space="preserve"> </w:t>
      </w:r>
      <w:r w:rsidRPr="00C92F75">
        <w:t>режим</w:t>
      </w:r>
      <w:r w:rsidR="00C92F75" w:rsidRPr="00C92F75">
        <w:t xml:space="preserve"> </w:t>
      </w:r>
      <w:r w:rsidRPr="00C92F75">
        <w:t>должна</w:t>
      </w:r>
      <w:r w:rsidR="00C92F75" w:rsidRPr="00C92F75">
        <w:t xml:space="preserve"> </w:t>
      </w:r>
      <w:r w:rsidRPr="00C92F75">
        <w:t>предшествовать</w:t>
      </w:r>
      <w:r w:rsidR="00C92F75" w:rsidRPr="00C92F75">
        <w:t xml:space="preserve"> </w:t>
      </w:r>
      <w:r w:rsidRPr="00C92F75">
        <w:t>его</w:t>
      </w:r>
      <w:r w:rsidR="00C92F75" w:rsidRPr="00C92F75">
        <w:t xml:space="preserve"> </w:t>
      </w:r>
      <w:r w:rsidRPr="00C92F75">
        <w:t>настройка</w:t>
      </w:r>
      <w:r w:rsidR="00C92F75">
        <w:t xml:space="preserve"> (</w:t>
      </w:r>
      <w:r w:rsidRPr="00C92F75">
        <w:t>инициализация</w:t>
      </w:r>
      <w:r w:rsidR="00C92F75" w:rsidRPr="00C92F75">
        <w:t xml:space="preserve">) </w:t>
      </w:r>
      <w:r w:rsidRPr="00C92F75">
        <w:t>на</w:t>
      </w:r>
      <w:r w:rsidR="00C92F75" w:rsidRPr="00C92F75">
        <w:t xml:space="preserve"> </w:t>
      </w:r>
      <w:r w:rsidRPr="00C92F75">
        <w:t>обеспечение</w:t>
      </w:r>
      <w:r w:rsidR="00C92F75" w:rsidRPr="00C92F75">
        <w:t xml:space="preserve"> </w:t>
      </w:r>
      <w:r w:rsidRPr="00C92F75">
        <w:t>принятого</w:t>
      </w:r>
      <w:r w:rsidR="00C92F75" w:rsidRPr="00C92F75">
        <w:t xml:space="preserve"> </w:t>
      </w:r>
      <w:r w:rsidRPr="00C92F75">
        <w:t>принципа</w:t>
      </w:r>
      <w:r w:rsidR="00C92F75" w:rsidRPr="00C92F75">
        <w:t xml:space="preserve"> </w:t>
      </w:r>
      <w:r w:rsidRPr="00C92F75">
        <w:t>функционирования,</w:t>
      </w:r>
      <w:r w:rsidR="00C92F75" w:rsidRPr="00C92F75">
        <w:t xml:space="preserve"> </w:t>
      </w:r>
      <w:r w:rsidRPr="00C92F75">
        <w:t>выбранных</w:t>
      </w:r>
      <w:r w:rsidR="00C92F75" w:rsidRPr="00C92F75">
        <w:t xml:space="preserve"> </w:t>
      </w:r>
      <w:r w:rsidRPr="00C92F75">
        <w:t>режимов</w:t>
      </w:r>
      <w:r w:rsidR="00C92F75" w:rsidRPr="00C92F75">
        <w:t xml:space="preserve"> </w:t>
      </w:r>
      <w:r w:rsidRPr="00C92F75">
        <w:t>работы</w:t>
      </w:r>
      <w:r w:rsidR="00C92F75" w:rsidRPr="00C92F75">
        <w:t xml:space="preserve"> </w:t>
      </w:r>
      <w:r w:rsidRPr="00C92F75">
        <w:t>узлов,</w:t>
      </w:r>
      <w:r w:rsidR="00C92F75" w:rsidRPr="00C92F75">
        <w:t xml:space="preserve"> </w:t>
      </w:r>
      <w:r w:rsidRPr="00C92F75">
        <w:t>заданных</w:t>
      </w:r>
      <w:r w:rsidR="00C92F75" w:rsidRPr="00C92F75">
        <w:t xml:space="preserve"> </w:t>
      </w:r>
      <w:r w:rsidRPr="00C92F75">
        <w:t>рабочих</w:t>
      </w:r>
      <w:r w:rsidR="00C92F75" w:rsidRPr="00C92F75">
        <w:t xml:space="preserve"> </w:t>
      </w:r>
      <w:r w:rsidRPr="00C92F75">
        <w:t>характеристик.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настройки</w:t>
      </w:r>
      <w:r w:rsidR="00C92F75" w:rsidRPr="00C92F75">
        <w:t xml:space="preserve"> </w:t>
      </w:r>
      <w:r w:rsidRPr="00C92F75">
        <w:t>портов</w:t>
      </w:r>
      <w:r w:rsidR="00C92F75" w:rsidRPr="00C92F75">
        <w:t xml:space="preserve"> </w:t>
      </w:r>
      <w:r w:rsidRPr="00C92F75">
        <w:t>ОЗУ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нужно</w:t>
      </w:r>
      <w:r w:rsidR="00C92F75" w:rsidRPr="00C92F75">
        <w:t xml:space="preserve"> </w:t>
      </w:r>
      <w:r w:rsidRPr="00C92F75">
        <w:t>задать</w:t>
      </w:r>
      <w:r w:rsidR="00C92F75" w:rsidRPr="00C92F75">
        <w:t xml:space="preserve"> </w:t>
      </w:r>
      <w:r w:rsidRPr="00C92F75">
        <w:t>значение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слова.</w:t>
      </w:r>
    </w:p>
    <w:p w:rsidR="00C92F75" w:rsidRDefault="00E07524" w:rsidP="00C92F75">
      <w:pPr>
        <w:tabs>
          <w:tab w:val="left" w:pos="726"/>
        </w:tabs>
      </w:pPr>
      <w:r w:rsidRPr="00C92F75">
        <w:t>Формат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</w:t>
      </w:r>
      <w:r w:rsidR="00C92F75" w:rsidRPr="00C92F75">
        <w:t>:</w:t>
      </w:r>
    </w:p>
    <w:p w:rsidR="00C92F75" w:rsidRPr="00C92F75" w:rsidRDefault="00C92F75" w:rsidP="00C92F75">
      <w:pPr>
        <w:tabs>
          <w:tab w:val="left" w:pos="726"/>
        </w:tabs>
      </w:pPr>
    </w:p>
    <w:p w:rsidR="00C92F75" w:rsidRPr="00C92F75" w:rsidRDefault="00C92F75" w:rsidP="00C92F75">
      <w:pPr>
        <w:spacing w:line="240" w:lineRule="auto"/>
        <w:ind w:left="360" w:firstLine="0"/>
        <w:jc w:val="left"/>
        <w:rPr>
          <w:color w:val="auto"/>
        </w:rPr>
      </w:pPr>
      <w:r w:rsidRPr="00C92F75">
        <w:rPr>
          <w:color w:val="auto"/>
        </w:rPr>
        <w:t xml:space="preserve">         D7         D6         D5          D4          D3         D2           D1         D0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080"/>
        <w:gridCol w:w="900"/>
        <w:gridCol w:w="1080"/>
        <w:gridCol w:w="900"/>
        <w:gridCol w:w="1080"/>
        <w:gridCol w:w="1080"/>
        <w:gridCol w:w="911"/>
      </w:tblGrid>
      <w:tr w:rsidR="00E07524" w:rsidRPr="00C92F75" w:rsidTr="00EC3CA9">
        <w:trPr>
          <w:trHeight w:hRule="exact" w:val="454"/>
          <w:jc w:val="center"/>
        </w:trPr>
        <w:tc>
          <w:tcPr>
            <w:tcW w:w="917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EC3CA9">
              <w:rPr>
                <w:lang w:val="en-US"/>
              </w:rPr>
              <w:t>T</w:t>
            </w:r>
            <w:r w:rsidRPr="00C92F75">
              <w:t>М2</w:t>
            </w:r>
          </w:p>
        </w:tc>
        <w:tc>
          <w:tcPr>
            <w:tcW w:w="108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ТМ1</w:t>
            </w:r>
          </w:p>
        </w:tc>
        <w:tc>
          <w:tcPr>
            <w:tcW w:w="9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IE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IE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PC2</w:t>
            </w:r>
          </w:p>
        </w:tc>
        <w:tc>
          <w:tcPr>
            <w:tcW w:w="108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PC1</w:t>
            </w:r>
          </w:p>
        </w:tc>
        <w:tc>
          <w:tcPr>
            <w:tcW w:w="108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PB</w:t>
            </w:r>
          </w:p>
        </w:tc>
        <w:tc>
          <w:tcPr>
            <w:tcW w:w="911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PA</w:t>
            </w:r>
          </w:p>
        </w:tc>
      </w:tr>
    </w:tbl>
    <w:p w:rsidR="00E07524" w:rsidRPr="00C92F75" w:rsidRDefault="00E07524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Биты</w:t>
      </w:r>
      <w:r w:rsidR="00C92F75" w:rsidRPr="00C92F75">
        <w:t xml:space="preserve"> </w:t>
      </w:r>
      <w:r w:rsidRPr="00C92F75">
        <w:t>РА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РВ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</w:t>
      </w:r>
      <w:r w:rsidR="00C92F75" w:rsidRPr="00C92F75">
        <w:t xml:space="preserve"> </w:t>
      </w:r>
      <w:r w:rsidRPr="00C92F75">
        <w:t>задают</w:t>
      </w:r>
      <w:r w:rsidR="00C92F75" w:rsidRPr="00C92F75">
        <w:t xml:space="preserve"> </w:t>
      </w:r>
      <w:r w:rsidRPr="00C92F75">
        <w:t>направление</w:t>
      </w:r>
      <w:r w:rsidR="00C92F75" w:rsidRPr="00C92F75">
        <w:t xml:space="preserve"> </w:t>
      </w:r>
      <w:r w:rsidRPr="00C92F75">
        <w:t>передачи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порты</w:t>
      </w:r>
      <w:r w:rsidR="00C92F75" w:rsidRPr="00C92F75">
        <w:t xml:space="preserve"> </w:t>
      </w:r>
      <w:r w:rsidRPr="00C92F75">
        <w:t>РА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РВ</w:t>
      </w:r>
      <w:r w:rsidR="00C92F75">
        <w:t xml:space="preserve"> (</w:t>
      </w:r>
      <w:r w:rsidRPr="00C92F75">
        <w:t>0</w:t>
      </w:r>
      <w:r w:rsidR="00C92F75" w:rsidRPr="00C92F75">
        <w:t xml:space="preserve"> - </w:t>
      </w:r>
      <w:r w:rsidRPr="00C92F75">
        <w:t>ввод,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 - </w:t>
      </w:r>
      <w:r w:rsidRPr="00C92F75">
        <w:t>вывод</w:t>
      </w:r>
      <w:r w:rsidR="00C92F75" w:rsidRPr="00C92F75">
        <w:t>).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Биты</w:t>
      </w:r>
      <w:r w:rsidR="00C92F75" w:rsidRPr="00C92F75">
        <w:t xml:space="preserve"> </w:t>
      </w:r>
      <w:r w:rsidRPr="00C92F75">
        <w:t>РС2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РС1</w:t>
      </w:r>
      <w:r w:rsidR="00C92F75" w:rsidRPr="00C92F75">
        <w:t xml:space="preserve"> </w:t>
      </w:r>
      <w:r w:rsidRPr="00C92F75">
        <w:t>определяют</w:t>
      </w:r>
      <w:r w:rsidR="00C92F75" w:rsidRPr="00C92F75">
        <w:t xml:space="preserve"> </w:t>
      </w:r>
      <w:r w:rsidRPr="00C92F75">
        <w:t>вариант</w:t>
      </w:r>
      <w:r w:rsidR="00C92F75" w:rsidRPr="00C92F75">
        <w:t xml:space="preserve"> </w:t>
      </w:r>
      <w:r w:rsidRPr="00C92F75">
        <w:t>использования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соответствии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таблицей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50"/>
        <w:gridCol w:w="2193"/>
        <w:gridCol w:w="1800"/>
      </w:tblGrid>
      <w:tr w:rsidR="00E07524" w:rsidRPr="00C92F75" w:rsidTr="00EC3CA9">
        <w:trPr>
          <w:trHeight w:hRule="exact" w:val="397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РС2</w:t>
            </w: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РС1</w:t>
            </w: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Линии</w:t>
            </w:r>
            <w:r w:rsidR="00C92F75" w:rsidRPr="00C92F75">
              <w:t xml:space="preserve"> </w:t>
            </w:r>
            <w:r w:rsidRPr="00C92F75">
              <w:t>порта</w:t>
            </w:r>
            <w:r w:rsidR="00C92F75" w:rsidRPr="00C92F75">
              <w:t xml:space="preserve"> </w:t>
            </w:r>
            <w:r w:rsidRPr="00C92F75">
              <w:t>С</w:t>
            </w:r>
          </w:p>
        </w:tc>
        <w:tc>
          <w:tcPr>
            <w:tcW w:w="18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Назначение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РС0</w:t>
            </w:r>
            <w:r w:rsidR="00C92F75" w:rsidRPr="00C92F75">
              <w:t xml:space="preserve"> - </w:t>
            </w:r>
            <w:r w:rsidRPr="00C92F75">
              <w:t>РС5</w:t>
            </w:r>
          </w:p>
        </w:tc>
        <w:tc>
          <w:tcPr>
            <w:tcW w:w="18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Ввод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РС0</w:t>
            </w:r>
            <w:r w:rsidR="00C92F75" w:rsidRPr="00C92F75">
              <w:t xml:space="preserve"> - </w:t>
            </w:r>
            <w:r w:rsidRPr="00C92F75">
              <w:t>РС5</w:t>
            </w:r>
          </w:p>
        </w:tc>
        <w:tc>
          <w:tcPr>
            <w:tcW w:w="18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Вывод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РС0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INTR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РС1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BF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РС2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STB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РС3</w:t>
            </w:r>
            <w:r w:rsidR="00C92F75" w:rsidRPr="00C92F75">
              <w:t xml:space="preserve"> - </w:t>
            </w:r>
            <w:r w:rsidRPr="00C92F75">
              <w:t>РС5</w:t>
            </w:r>
          </w:p>
        </w:tc>
        <w:tc>
          <w:tcPr>
            <w:tcW w:w="18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Вывод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РС0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INTR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РС1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BF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1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РС2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STB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A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РС3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INTR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B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РС4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BF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B</w:t>
            </w:r>
          </w:p>
        </w:tc>
      </w:tr>
      <w:tr w:rsidR="00E07524" w:rsidRPr="00C92F75" w:rsidTr="00EC3CA9">
        <w:trPr>
          <w:trHeight w:val="220"/>
          <w:jc w:val="center"/>
        </w:trPr>
        <w:tc>
          <w:tcPr>
            <w:tcW w:w="81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75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</w:p>
        </w:tc>
        <w:tc>
          <w:tcPr>
            <w:tcW w:w="2193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РС5</w:t>
            </w:r>
          </w:p>
        </w:tc>
        <w:tc>
          <w:tcPr>
            <w:tcW w:w="1800" w:type="dxa"/>
            <w:shd w:val="clear" w:color="auto" w:fill="auto"/>
          </w:tcPr>
          <w:p w:rsidR="00E07524" w:rsidRPr="00EC3CA9" w:rsidRDefault="00E07524" w:rsidP="00C92F75">
            <w:pPr>
              <w:pStyle w:val="af6"/>
              <w:rPr>
                <w:lang w:val="en-US"/>
              </w:rPr>
            </w:pPr>
            <w:r w:rsidRPr="00EC3CA9">
              <w:rPr>
                <w:lang w:val="en-US"/>
              </w:rPr>
              <w:t>STB</w:t>
            </w:r>
            <w:r w:rsidR="00C92F75" w:rsidRPr="00EC3CA9">
              <w:rPr>
                <w:lang w:val="en-US"/>
              </w:rPr>
              <w:t xml:space="preserve"> </w:t>
            </w:r>
            <w:r w:rsidRPr="00EC3CA9">
              <w:rPr>
                <w:lang w:val="en-US"/>
              </w:rPr>
              <w:t>B</w:t>
            </w:r>
          </w:p>
        </w:tc>
      </w:tr>
    </w:tbl>
    <w:p w:rsidR="00E07524" w:rsidRPr="00C92F75" w:rsidRDefault="00E07524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</w:pPr>
      <w:r w:rsidRPr="00C92F75">
        <w:t>Здесь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ранее</w:t>
      </w:r>
      <w:r w:rsidR="00C92F75" w:rsidRPr="00C92F75">
        <w:t xml:space="preserve"> </w:t>
      </w:r>
      <w:r w:rsidRPr="00C92F75">
        <w:t>использованы</w:t>
      </w:r>
      <w:r w:rsidR="00C92F75" w:rsidRPr="00C92F75">
        <w:t xml:space="preserve"> </w:t>
      </w:r>
      <w:r w:rsidRPr="00C92F75">
        <w:t>следующие</w:t>
      </w:r>
      <w:r w:rsidR="00C92F75" w:rsidRPr="00C92F75">
        <w:t xml:space="preserve"> </w:t>
      </w:r>
      <w:r w:rsidRPr="00C92F75">
        <w:t>обозначения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INTR</w:t>
      </w:r>
      <w:r w:rsidR="00C92F75" w:rsidRPr="00C92F75">
        <w:t xml:space="preserve"> </w:t>
      </w:r>
      <w:r w:rsidRPr="00C92F75">
        <w:rPr>
          <w:lang w:val="en-US"/>
        </w:rPr>
        <w:t>A</w:t>
      </w:r>
      <w:r w:rsidR="00C92F75">
        <w:t xml:space="preserve"> (</w:t>
      </w:r>
      <w:r w:rsidRPr="00C92F75">
        <w:rPr>
          <w:lang w:val="en-US"/>
        </w:rPr>
        <w:t>B</w:t>
      </w:r>
      <w:r w:rsidR="00C92F75" w:rsidRPr="00C92F75">
        <w:t xml:space="preserve">) - </w:t>
      </w:r>
      <w:r w:rsidRPr="00C92F75">
        <w:t>запрос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порту</w:t>
      </w:r>
      <w:r w:rsidR="00C92F75" w:rsidRPr="00C92F75">
        <w:t xml:space="preserve"> </w:t>
      </w:r>
      <w:r w:rsidRPr="00C92F75">
        <w:t>РА</w:t>
      </w:r>
      <w:r w:rsidR="00C92F75">
        <w:t xml:space="preserve"> (</w:t>
      </w:r>
      <w:r w:rsidRPr="00C92F75">
        <w:t>РВ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BF</w:t>
      </w:r>
      <w:r w:rsidR="00C92F75" w:rsidRPr="00C92F75">
        <w:t xml:space="preserve"> </w:t>
      </w:r>
      <w:r w:rsidRPr="00C92F75">
        <w:rPr>
          <w:lang w:val="en-US"/>
        </w:rPr>
        <w:t>A</w:t>
      </w:r>
      <w:r w:rsidR="00C92F75">
        <w:t xml:space="preserve"> (</w:t>
      </w:r>
      <w:r w:rsidRPr="00C92F75">
        <w:rPr>
          <w:lang w:val="en-US"/>
        </w:rPr>
        <w:t>B</w:t>
      </w:r>
      <w:r w:rsidR="00C92F75" w:rsidRPr="00C92F75">
        <w:t xml:space="preserve">) - </w:t>
      </w:r>
      <w:r w:rsidRPr="00C92F75">
        <w:t>буфер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РА</w:t>
      </w:r>
      <w:r w:rsidR="00C92F75">
        <w:t xml:space="preserve"> (</w:t>
      </w:r>
      <w:r w:rsidRPr="00C92F75">
        <w:t>РВ</w:t>
      </w:r>
      <w:r w:rsidR="00C92F75" w:rsidRPr="00C92F75">
        <w:t xml:space="preserve">) </w:t>
      </w:r>
      <w:r w:rsidRPr="00C92F75">
        <w:t>полон</w:t>
      </w:r>
      <w:r w:rsidR="00C92F75">
        <w:t xml:space="preserve"> (</w:t>
      </w:r>
      <w:r w:rsidRPr="00C92F75">
        <w:t>занят</w:t>
      </w:r>
      <w:r w:rsidR="00C92F75" w:rsidRPr="00C92F75">
        <w:t>);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STB</w:t>
      </w:r>
      <w:r w:rsidR="00C92F75" w:rsidRPr="00C92F75">
        <w:t xml:space="preserve"> </w:t>
      </w:r>
      <w:r w:rsidRPr="00C92F75">
        <w:rPr>
          <w:lang w:val="en-US"/>
        </w:rPr>
        <w:t>A</w:t>
      </w:r>
      <w:r w:rsidR="00C92F75">
        <w:t xml:space="preserve"> (</w:t>
      </w:r>
      <w:r w:rsidRPr="00C92F75">
        <w:rPr>
          <w:lang w:val="en-US"/>
        </w:rPr>
        <w:t>B</w:t>
      </w:r>
      <w:r w:rsidR="00C92F75" w:rsidRPr="00C92F75">
        <w:t xml:space="preserve">) - </w:t>
      </w:r>
      <w:r w:rsidRPr="00C92F75">
        <w:t>управляющий</w:t>
      </w:r>
      <w:r w:rsidR="00C92F75" w:rsidRPr="00C92F75">
        <w:t xml:space="preserve"> </w:t>
      </w:r>
      <w:r w:rsidRPr="00C92F75">
        <w:t>сигнал</w:t>
      </w:r>
      <w:r w:rsidR="00C92F75" w:rsidRPr="00C92F75">
        <w:t xml:space="preserve"> </w:t>
      </w:r>
      <w:r w:rsidRPr="00C92F75">
        <w:t>записи,</w:t>
      </w:r>
      <w:r w:rsidR="00C92F75" w:rsidRPr="00C92F75">
        <w:t xml:space="preserve"> </w:t>
      </w:r>
      <w:r w:rsidRPr="00C92F75">
        <w:t>соответствующий</w:t>
      </w:r>
      <w:r w:rsidR="00C92F75" w:rsidRPr="00C92F75">
        <w:t xml:space="preserve"> </w:t>
      </w:r>
      <w:r w:rsidRPr="00C92F75">
        <w:t>порту</w:t>
      </w:r>
      <w:r w:rsidR="00C92F75" w:rsidRPr="00C92F75">
        <w:t xml:space="preserve"> </w:t>
      </w:r>
      <w:r w:rsidRPr="00C92F75">
        <w:t>РА</w:t>
      </w:r>
      <w:r w:rsidR="00C92F75">
        <w:t xml:space="preserve"> (</w:t>
      </w:r>
      <w:r w:rsidRPr="00C92F75">
        <w:t>РВ</w:t>
      </w:r>
      <w:r w:rsidR="00C92F75" w:rsidRPr="00C92F75">
        <w:t>).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Биты</w:t>
      </w:r>
      <w:r w:rsidR="00C92F75" w:rsidRPr="00C92F75">
        <w:t xml:space="preserve"> </w:t>
      </w:r>
      <w:r w:rsidRPr="00C92F75">
        <w:rPr>
          <w:lang w:val="en-US"/>
        </w:rPr>
        <w:t>IEA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IEB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</w:t>
      </w:r>
      <w:r w:rsidR="00C92F75" w:rsidRPr="00C92F75">
        <w:t xml:space="preserve"> </w:t>
      </w:r>
      <w:r w:rsidRPr="00C92F75">
        <w:t>разрешают</w:t>
      </w:r>
      <w:r w:rsidR="00C92F75">
        <w:t xml:space="preserve"> (</w:t>
      </w:r>
      <w:r w:rsidRPr="00C92F75">
        <w:rPr>
          <w:lang w:val="en-US"/>
        </w:rPr>
        <w:t>IE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) </w:t>
      </w:r>
      <w:r w:rsidRPr="00C92F75">
        <w:t>или</w:t>
      </w:r>
      <w:r w:rsidR="00C92F75" w:rsidRPr="00C92F75">
        <w:t xml:space="preserve"> </w:t>
      </w:r>
      <w:r w:rsidRPr="00C92F75">
        <w:t>запрещают</w:t>
      </w:r>
      <w:r w:rsidR="00C92F75" w:rsidRPr="00C92F75">
        <w:t xml:space="preserve"> </w:t>
      </w:r>
      <w:r w:rsidRPr="00C92F75">
        <w:t>выработку</w:t>
      </w:r>
      <w:r w:rsidR="00C92F75" w:rsidRPr="00C92F75">
        <w:t xml:space="preserve"> </w:t>
      </w:r>
      <w:r w:rsidRPr="00C92F75">
        <w:t>сигналов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rPr>
          <w:lang w:val="en-US"/>
        </w:rPr>
        <w:t>INTR</w:t>
      </w:r>
      <w:r w:rsidRPr="00C92F75">
        <w:t>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Биты</w:t>
      </w:r>
      <w:r w:rsidR="00C92F75" w:rsidRPr="00C92F75">
        <w:t xml:space="preserve"> </w:t>
      </w:r>
      <w:r w:rsidRPr="00C92F75">
        <w:t>ТМ2,</w:t>
      </w:r>
      <w:r w:rsidR="00C92F75" w:rsidRPr="00C92F75">
        <w:t xml:space="preserve"> </w:t>
      </w:r>
      <w:r w:rsidRPr="00C92F75">
        <w:t>ТМ1</w:t>
      </w:r>
      <w:r w:rsidR="00C92F75" w:rsidRPr="00C92F75">
        <w:t xml:space="preserve"> </w:t>
      </w:r>
      <w:r w:rsidRPr="00C92F75">
        <w:t>содержат</w:t>
      </w:r>
      <w:r w:rsidR="00C92F75" w:rsidRPr="00C92F75">
        <w:t xml:space="preserve"> </w:t>
      </w:r>
      <w:r w:rsidRPr="00C92F75">
        <w:t>код</w:t>
      </w:r>
      <w:r w:rsidR="00C92F75">
        <w:t xml:space="preserve"> (</w:t>
      </w:r>
      <w:r w:rsidRPr="00C92F75">
        <w:t>ТМ2</w:t>
      </w:r>
      <w:r w:rsidR="00C92F75" w:rsidRPr="00C92F75">
        <w:t xml:space="preserve"> </w:t>
      </w:r>
      <w:r w:rsidRPr="00C92F75">
        <w:t>ТМ1</w:t>
      </w:r>
      <w:r w:rsidR="00C92F75" w:rsidRPr="00C92F75">
        <w:t xml:space="preserve">) </w:t>
      </w:r>
      <w:r w:rsidRPr="00C92F75">
        <w:t>команды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таймером.</w:t>
      </w:r>
      <w:r w:rsidR="00C92F75" w:rsidRPr="00C92F75">
        <w:t xml:space="preserve"> </w:t>
      </w:r>
      <w:r w:rsidRPr="00C92F75">
        <w:t>Описание</w:t>
      </w:r>
      <w:r w:rsidR="00C92F75" w:rsidRPr="00C92F75">
        <w:t xml:space="preserve"> </w:t>
      </w:r>
      <w:r w:rsidRPr="00C92F75">
        <w:t>команд</w:t>
      </w:r>
      <w:r w:rsidR="00C92F75" w:rsidRPr="00C92F75">
        <w:t xml:space="preserve"> </w:t>
      </w:r>
      <w:r w:rsidRPr="00C92F75">
        <w:t>приведено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таблице.</w:t>
      </w:r>
    </w:p>
    <w:p w:rsidR="00E07524" w:rsidRPr="00C92F75" w:rsidRDefault="00E07524" w:rsidP="00C92F75">
      <w:pPr>
        <w:tabs>
          <w:tab w:val="left" w:pos="726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0"/>
        <w:gridCol w:w="6660"/>
      </w:tblGrid>
      <w:tr w:rsidR="00E07524" w:rsidRPr="00C92F75" w:rsidTr="00EC3CA9">
        <w:trPr>
          <w:trHeight w:hRule="exact" w:val="397"/>
          <w:jc w:val="center"/>
        </w:trPr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ТМ2</w:t>
            </w:r>
          </w:p>
        </w:tc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ТМ1</w:t>
            </w:r>
          </w:p>
        </w:tc>
        <w:tc>
          <w:tcPr>
            <w:tcW w:w="666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Описание</w:t>
            </w:r>
            <w:r w:rsidR="00C92F75" w:rsidRPr="00C92F75">
              <w:t xml:space="preserve"> </w:t>
            </w:r>
            <w:r w:rsidRPr="00C92F75">
              <w:t>команды</w:t>
            </w:r>
            <w:r w:rsidR="00C92F75" w:rsidRPr="00C92F75">
              <w:t xml:space="preserve"> </w:t>
            </w:r>
            <w:r w:rsidRPr="00C92F75">
              <w:t>таймера</w:t>
            </w:r>
          </w:p>
        </w:tc>
      </w:tr>
      <w:tr w:rsidR="00E07524" w:rsidRPr="00C92F75" w:rsidTr="00EC3CA9">
        <w:trPr>
          <w:jc w:val="center"/>
        </w:trPr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666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Холостая</w:t>
            </w:r>
            <w:r w:rsidR="00C92F75" w:rsidRPr="00C92F75">
              <w:t xml:space="preserve"> </w:t>
            </w:r>
            <w:r w:rsidRPr="00C92F75">
              <w:t>команда,</w:t>
            </w:r>
            <w:r w:rsidR="00C92F75" w:rsidRPr="00C92F75">
              <w:t xml:space="preserve"> </w:t>
            </w:r>
            <w:r w:rsidRPr="00C92F75">
              <w:t>не</w:t>
            </w:r>
            <w:r w:rsidR="00C92F75" w:rsidRPr="00C92F75">
              <w:t xml:space="preserve"> </w:t>
            </w:r>
            <w:r w:rsidRPr="00C92F75">
              <w:t>влияющая</w:t>
            </w:r>
            <w:r w:rsidR="00C92F75" w:rsidRPr="00C92F75">
              <w:t xml:space="preserve"> </w:t>
            </w:r>
            <w:r w:rsidRPr="00C92F75">
              <w:t>на</w:t>
            </w:r>
            <w:r w:rsidR="00C92F75" w:rsidRPr="00C92F75">
              <w:t xml:space="preserve"> </w:t>
            </w:r>
            <w:r w:rsidRPr="00C92F75">
              <w:t>работу</w:t>
            </w:r>
            <w:r w:rsidR="00C92F75" w:rsidRPr="00C92F75">
              <w:t xml:space="preserve"> </w:t>
            </w:r>
            <w:r w:rsidRPr="00C92F75">
              <w:t>таймера</w:t>
            </w:r>
          </w:p>
        </w:tc>
      </w:tr>
      <w:tr w:rsidR="00E07524" w:rsidRPr="00C92F75" w:rsidTr="00EC3CA9">
        <w:trPr>
          <w:jc w:val="center"/>
        </w:trPr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666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Немедленный</w:t>
            </w:r>
            <w:r w:rsidR="00C92F75" w:rsidRPr="00C92F75">
              <w:t xml:space="preserve"> </w:t>
            </w:r>
            <w:r w:rsidRPr="00C92F75">
              <w:t>останов</w:t>
            </w:r>
            <w:r w:rsidR="00C92F75" w:rsidRPr="00C92F75">
              <w:t xml:space="preserve"> </w:t>
            </w:r>
            <w:r w:rsidRPr="00C92F75">
              <w:t>таймера,</w:t>
            </w:r>
            <w:r w:rsidR="00C92F75" w:rsidRPr="00C92F75">
              <w:t xml:space="preserve"> </w:t>
            </w:r>
            <w:r w:rsidRPr="00C92F75">
              <w:t>если</w:t>
            </w:r>
            <w:r w:rsidR="00C92F75" w:rsidRPr="00C92F75">
              <w:t xml:space="preserve"> </w:t>
            </w:r>
            <w:r w:rsidRPr="00C92F75">
              <w:t>он</w:t>
            </w:r>
            <w:r w:rsidR="00C92F75" w:rsidRPr="00C92F75">
              <w:t xml:space="preserve"> </w:t>
            </w:r>
            <w:r w:rsidRPr="00C92F75">
              <w:t>находится</w:t>
            </w:r>
            <w:r w:rsidR="00C92F75" w:rsidRPr="00C92F75">
              <w:t xml:space="preserve"> </w:t>
            </w:r>
            <w:r w:rsidRPr="00C92F75">
              <w:t>в</w:t>
            </w:r>
            <w:r w:rsidR="00C92F75" w:rsidRPr="00C92F75">
              <w:t xml:space="preserve"> </w:t>
            </w:r>
            <w:r w:rsidRPr="00C92F75">
              <w:t>состоянии</w:t>
            </w:r>
            <w:r w:rsidR="00C92F75" w:rsidRPr="00C92F75">
              <w:t xml:space="preserve"> </w:t>
            </w:r>
            <w:r w:rsidRPr="00C92F75">
              <w:t>счета.</w:t>
            </w:r>
            <w:r w:rsidR="00C92F75" w:rsidRPr="00C92F75">
              <w:t xml:space="preserve"> </w:t>
            </w:r>
            <w:r w:rsidRPr="00C92F75">
              <w:t>Холостая</w:t>
            </w:r>
            <w:r w:rsidR="00C92F75" w:rsidRPr="00C92F75">
              <w:t xml:space="preserve"> </w:t>
            </w:r>
            <w:r w:rsidRPr="00C92F75">
              <w:t>команда,</w:t>
            </w:r>
            <w:r w:rsidR="00C92F75" w:rsidRPr="00C92F75">
              <w:t xml:space="preserve"> </w:t>
            </w:r>
            <w:r w:rsidRPr="00C92F75">
              <w:t>если</w:t>
            </w:r>
            <w:r w:rsidR="00C92F75" w:rsidRPr="00C92F75">
              <w:t xml:space="preserve"> </w:t>
            </w:r>
            <w:r w:rsidRPr="00C92F75">
              <w:t>таймер</w:t>
            </w:r>
            <w:r w:rsidR="00C92F75" w:rsidRPr="00C92F75">
              <w:t xml:space="preserve"> </w:t>
            </w:r>
            <w:r w:rsidRPr="00C92F75">
              <w:t>не</w:t>
            </w:r>
            <w:r w:rsidR="00C92F75" w:rsidRPr="00C92F75">
              <w:t xml:space="preserve"> </w:t>
            </w:r>
            <w:r w:rsidRPr="00C92F75">
              <w:t>запущен.</w:t>
            </w:r>
          </w:p>
        </w:tc>
      </w:tr>
      <w:tr w:rsidR="00E07524" w:rsidRPr="00C92F75" w:rsidTr="00EC3CA9">
        <w:trPr>
          <w:jc w:val="center"/>
        </w:trPr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666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Останов</w:t>
            </w:r>
            <w:r w:rsidR="00C92F75" w:rsidRPr="00C92F75">
              <w:t xml:space="preserve"> </w:t>
            </w:r>
            <w:r w:rsidRPr="00C92F75">
              <w:t>таймера</w:t>
            </w:r>
            <w:r w:rsidR="00C92F75" w:rsidRPr="00C92F75">
              <w:t xml:space="preserve"> </w:t>
            </w:r>
            <w:r w:rsidRPr="00C92F75">
              <w:t>после</w:t>
            </w:r>
            <w:r w:rsidR="00C92F75" w:rsidRPr="00C92F75">
              <w:t xml:space="preserve"> </w:t>
            </w:r>
            <w:r w:rsidRPr="00C92F75">
              <w:t>окончания</w:t>
            </w:r>
            <w:r w:rsidR="00C92F75" w:rsidRPr="00C92F75">
              <w:t xml:space="preserve"> </w:t>
            </w:r>
            <w:r w:rsidRPr="00C92F75">
              <w:t>текущего</w:t>
            </w:r>
            <w:r w:rsidR="00C92F75" w:rsidRPr="00C92F75">
              <w:t xml:space="preserve"> </w:t>
            </w:r>
            <w:r w:rsidRPr="00C92F75">
              <w:t>цикла</w:t>
            </w:r>
            <w:r w:rsidR="00C92F75" w:rsidRPr="00C92F75">
              <w:t xml:space="preserve"> </w:t>
            </w:r>
            <w:r w:rsidRPr="00C92F75">
              <w:t>счета.</w:t>
            </w:r>
            <w:r w:rsidR="00C92F75" w:rsidRPr="00C92F75">
              <w:t xml:space="preserve"> </w:t>
            </w:r>
            <w:r w:rsidRPr="00C92F75">
              <w:t>Холостая</w:t>
            </w:r>
            <w:r w:rsidR="00C92F75" w:rsidRPr="00C92F75">
              <w:t xml:space="preserve"> </w:t>
            </w:r>
            <w:r w:rsidRPr="00C92F75">
              <w:t>команда,</w:t>
            </w:r>
            <w:r w:rsidR="00C92F75" w:rsidRPr="00C92F75">
              <w:t xml:space="preserve"> </w:t>
            </w:r>
            <w:r w:rsidRPr="00C92F75">
              <w:t>если</w:t>
            </w:r>
            <w:r w:rsidR="00C92F75" w:rsidRPr="00C92F75">
              <w:t xml:space="preserve"> </w:t>
            </w:r>
            <w:r w:rsidRPr="00C92F75">
              <w:t>таймер</w:t>
            </w:r>
            <w:r w:rsidR="00C92F75" w:rsidRPr="00C92F75">
              <w:t xml:space="preserve"> </w:t>
            </w:r>
            <w:r w:rsidRPr="00C92F75">
              <w:t>не</w:t>
            </w:r>
            <w:r w:rsidR="00C92F75" w:rsidRPr="00C92F75">
              <w:t xml:space="preserve"> </w:t>
            </w:r>
            <w:r w:rsidRPr="00C92F75">
              <w:t>запущен.</w:t>
            </w:r>
          </w:p>
        </w:tc>
      </w:tr>
      <w:tr w:rsidR="00E07524" w:rsidRPr="00C92F75" w:rsidTr="00EC3CA9">
        <w:trPr>
          <w:jc w:val="center"/>
        </w:trPr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90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6660" w:type="dxa"/>
            <w:shd w:val="clear" w:color="auto" w:fill="auto"/>
          </w:tcPr>
          <w:p w:rsidR="00E07524" w:rsidRPr="00C92F75" w:rsidRDefault="00E07524" w:rsidP="00C92F75">
            <w:pPr>
              <w:pStyle w:val="af6"/>
            </w:pPr>
            <w:r w:rsidRPr="00C92F75">
              <w:t>Пуск</w:t>
            </w:r>
            <w:r w:rsidR="00C92F75" w:rsidRPr="00C92F75">
              <w:t xml:space="preserve"> </w:t>
            </w:r>
            <w:r w:rsidRPr="00C92F75">
              <w:t>таймера.</w:t>
            </w:r>
            <w:r w:rsidR="00C92F75" w:rsidRPr="00C92F75">
              <w:t xml:space="preserve"> </w:t>
            </w:r>
            <w:r w:rsidRPr="00C92F75">
              <w:t>Если</w:t>
            </w:r>
            <w:r w:rsidR="00C92F75" w:rsidRPr="00C92F75">
              <w:t xml:space="preserve"> </w:t>
            </w:r>
            <w:r w:rsidRPr="00C92F75">
              <w:t>таймер</w:t>
            </w:r>
            <w:r w:rsidR="00C92F75" w:rsidRPr="00C92F75">
              <w:t xml:space="preserve"> </w:t>
            </w:r>
            <w:r w:rsidRPr="00C92F75">
              <w:t>не</w:t>
            </w:r>
            <w:r w:rsidR="00C92F75" w:rsidRPr="00C92F75">
              <w:t xml:space="preserve"> </w:t>
            </w:r>
            <w:r w:rsidRPr="00C92F75">
              <w:t>был</w:t>
            </w:r>
            <w:r w:rsidR="00C92F75" w:rsidRPr="00C92F75">
              <w:t xml:space="preserve"> </w:t>
            </w:r>
            <w:r w:rsidRPr="00C92F75">
              <w:t>запущен,</w:t>
            </w:r>
            <w:r w:rsidR="00C92F75" w:rsidRPr="00C92F75">
              <w:t xml:space="preserve"> </w:t>
            </w:r>
            <w:r w:rsidRPr="00C92F75">
              <w:t>то</w:t>
            </w:r>
            <w:r w:rsidR="00C92F75" w:rsidRPr="00C92F75">
              <w:t xml:space="preserve"> </w:t>
            </w:r>
            <w:r w:rsidRPr="00C92F75">
              <w:t>производятся</w:t>
            </w:r>
            <w:r w:rsidR="00C92F75" w:rsidRPr="00C92F75">
              <w:t xml:space="preserve"> </w:t>
            </w:r>
            <w:r w:rsidRPr="00C92F75">
              <w:t>установление</w:t>
            </w:r>
            <w:r w:rsidR="00C92F75" w:rsidRPr="00C92F75">
              <w:t xml:space="preserve"> </w:t>
            </w:r>
            <w:r w:rsidRPr="00C92F75">
              <w:t>режима</w:t>
            </w:r>
            <w:r w:rsidR="00C92F75" w:rsidRPr="00C92F75">
              <w:t xml:space="preserve"> </w:t>
            </w:r>
            <w:r w:rsidRPr="00C92F75">
              <w:t>работы,</w:t>
            </w:r>
            <w:r w:rsidR="00C92F75" w:rsidRPr="00C92F75">
              <w:t xml:space="preserve"> </w:t>
            </w:r>
            <w:r w:rsidRPr="00C92F75">
              <w:t>загрузка</w:t>
            </w:r>
            <w:r w:rsidR="00C92F75" w:rsidRPr="00C92F75">
              <w:t xml:space="preserve"> </w:t>
            </w:r>
            <w:r w:rsidRPr="00C92F75">
              <w:t>N</w:t>
            </w:r>
            <w:r w:rsidR="00C92F75" w:rsidRPr="00C92F75">
              <w:t xml:space="preserve"> </w:t>
            </w:r>
            <w:r w:rsidRPr="00C92F75">
              <w:t>и</w:t>
            </w:r>
            <w:r w:rsidR="00C92F75" w:rsidRPr="00C92F75">
              <w:t xml:space="preserve"> </w:t>
            </w:r>
            <w:r w:rsidRPr="00C92F75">
              <w:t>пуск</w:t>
            </w:r>
            <w:r w:rsidR="00C92F75" w:rsidRPr="00C92F75">
              <w:t xml:space="preserve"> </w:t>
            </w:r>
            <w:r w:rsidRPr="00C92F75">
              <w:t>таймера</w:t>
            </w:r>
            <w:r w:rsidR="00C92F75" w:rsidRPr="00C92F75">
              <w:t xml:space="preserve"> </w:t>
            </w:r>
            <w:r w:rsidRPr="00C92F75">
              <w:t>немедленно</w:t>
            </w:r>
            <w:r w:rsidR="00C92F75" w:rsidRPr="00C92F75">
              <w:t xml:space="preserve"> </w:t>
            </w:r>
            <w:r w:rsidRPr="00C92F75">
              <w:t>после</w:t>
            </w:r>
            <w:r w:rsidR="00C92F75" w:rsidRPr="00C92F75">
              <w:t xml:space="preserve"> </w:t>
            </w:r>
            <w:r w:rsidRPr="00C92F75">
              <w:t>загрузки.</w:t>
            </w:r>
            <w:r w:rsidR="00C92F75" w:rsidRPr="00C92F75">
              <w:t xml:space="preserve"> </w:t>
            </w:r>
            <w:r w:rsidRPr="00C92F75">
              <w:t>Если</w:t>
            </w:r>
            <w:r w:rsidR="00C92F75" w:rsidRPr="00C92F75">
              <w:t xml:space="preserve"> </w:t>
            </w:r>
            <w:r w:rsidRPr="00C92F75">
              <w:t>таймер</w:t>
            </w:r>
            <w:r w:rsidR="00C92F75" w:rsidRPr="00C92F75">
              <w:t xml:space="preserve"> </w:t>
            </w:r>
            <w:r w:rsidRPr="00C92F75">
              <w:t>находится</w:t>
            </w:r>
            <w:r w:rsidR="00C92F75" w:rsidRPr="00C92F75">
              <w:t xml:space="preserve"> </w:t>
            </w:r>
            <w:r w:rsidRPr="00C92F75">
              <w:t>в</w:t>
            </w:r>
            <w:r w:rsidR="00C92F75" w:rsidRPr="00C92F75">
              <w:t xml:space="preserve"> </w:t>
            </w:r>
            <w:r w:rsidRPr="00C92F75">
              <w:t>режиме</w:t>
            </w:r>
            <w:r w:rsidR="00C92F75" w:rsidRPr="00C92F75">
              <w:t xml:space="preserve"> </w:t>
            </w:r>
            <w:r w:rsidRPr="00C92F75">
              <w:t>счета,</w:t>
            </w:r>
            <w:r w:rsidR="00C92F75" w:rsidRPr="00C92F75">
              <w:t xml:space="preserve"> </w:t>
            </w:r>
            <w:r w:rsidRPr="00C92F75">
              <w:t>то</w:t>
            </w:r>
            <w:r w:rsidR="00C92F75" w:rsidRPr="00C92F75">
              <w:t xml:space="preserve"> </w:t>
            </w:r>
            <w:r w:rsidRPr="00C92F75">
              <w:t>установление</w:t>
            </w:r>
            <w:r w:rsidR="00C92F75" w:rsidRPr="00C92F75">
              <w:t xml:space="preserve"> </w:t>
            </w:r>
            <w:r w:rsidRPr="00C92F75">
              <w:t>нового</w:t>
            </w:r>
            <w:r w:rsidR="00C92F75" w:rsidRPr="00C92F75">
              <w:t xml:space="preserve"> </w:t>
            </w:r>
            <w:r w:rsidRPr="00C92F75">
              <w:t>режима,</w:t>
            </w:r>
            <w:r w:rsidR="00C92F75" w:rsidRPr="00C92F75">
              <w:t xml:space="preserve"> </w:t>
            </w:r>
            <w:r w:rsidRPr="00C92F75">
              <w:t>загрузка</w:t>
            </w:r>
            <w:r w:rsidR="00C92F75" w:rsidRPr="00C92F75">
              <w:t xml:space="preserve"> </w:t>
            </w:r>
            <w:r w:rsidRPr="00C92F75">
              <w:t>N</w:t>
            </w:r>
            <w:r w:rsidR="00C92F75" w:rsidRPr="00C92F75">
              <w:t xml:space="preserve"> </w:t>
            </w:r>
            <w:r w:rsidRPr="00C92F75">
              <w:t>и</w:t>
            </w:r>
            <w:r w:rsidR="00C92F75" w:rsidRPr="00C92F75">
              <w:t xml:space="preserve"> </w:t>
            </w:r>
            <w:r w:rsidRPr="00C92F75">
              <w:t>пуск</w:t>
            </w:r>
            <w:r w:rsidR="00C92F75" w:rsidRPr="00C92F75">
              <w:t xml:space="preserve"> </w:t>
            </w:r>
            <w:r w:rsidRPr="00C92F75">
              <w:t>производятся</w:t>
            </w:r>
            <w:r w:rsidR="00C92F75" w:rsidRPr="00C92F75">
              <w:t xml:space="preserve"> </w:t>
            </w:r>
            <w:r w:rsidRPr="00C92F75">
              <w:t>немедленно</w:t>
            </w:r>
            <w:r w:rsidR="00C92F75" w:rsidRPr="00C92F75">
              <w:t xml:space="preserve"> </w:t>
            </w:r>
            <w:r w:rsidRPr="00C92F75">
              <w:t>после</w:t>
            </w:r>
            <w:r w:rsidR="00C92F75" w:rsidRPr="00C92F75">
              <w:t xml:space="preserve"> </w:t>
            </w:r>
            <w:r w:rsidRPr="00C92F75">
              <w:t>окончания</w:t>
            </w:r>
            <w:r w:rsidR="00C92F75" w:rsidRPr="00C92F75">
              <w:t xml:space="preserve"> </w:t>
            </w:r>
            <w:r w:rsidRPr="00C92F75">
              <w:t>текущего</w:t>
            </w:r>
            <w:r w:rsidR="00C92F75" w:rsidRPr="00C92F75">
              <w:t xml:space="preserve"> </w:t>
            </w:r>
            <w:r w:rsidRPr="00C92F75">
              <w:t>цикла</w:t>
            </w:r>
            <w:r w:rsidR="00C92F75" w:rsidRPr="00C92F75">
              <w:t xml:space="preserve"> </w:t>
            </w:r>
            <w:r w:rsidRPr="00C92F75">
              <w:t>счета</w:t>
            </w:r>
          </w:p>
        </w:tc>
      </w:tr>
    </w:tbl>
    <w:p w:rsidR="00E07524" w:rsidRPr="00C92F75" w:rsidRDefault="00E07524" w:rsidP="00C92F75">
      <w:pPr>
        <w:tabs>
          <w:tab w:val="left" w:pos="726"/>
        </w:tabs>
      </w:pPr>
    </w:p>
    <w:p w:rsidR="00C92F75" w:rsidRDefault="00E07524" w:rsidP="00C92F75">
      <w:pPr>
        <w:tabs>
          <w:tab w:val="left" w:pos="726"/>
        </w:tabs>
      </w:pPr>
      <w:r w:rsidRPr="00C92F75">
        <w:t>Я</w:t>
      </w:r>
      <w:r w:rsidR="00C92F75" w:rsidRPr="00C92F75">
        <w:t xml:space="preserve"> </w:t>
      </w:r>
      <w:r w:rsidRPr="00C92F75">
        <w:t>выбрал</w:t>
      </w:r>
      <w:r w:rsidR="00C92F75" w:rsidRPr="00C92F75">
        <w:t xml:space="preserve"> </w:t>
      </w:r>
      <w:r w:rsidRPr="00C92F75">
        <w:t>следующее</w:t>
      </w:r>
      <w:r w:rsidR="00C92F75" w:rsidRPr="00C92F75">
        <w:t xml:space="preserve"> </w:t>
      </w:r>
      <w:r w:rsidRPr="00C92F75">
        <w:t>значение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</w:t>
      </w:r>
      <w:r w:rsidR="00C92F75" w:rsidRPr="00C92F75">
        <w:t>:</w:t>
      </w:r>
    </w:p>
    <w:p w:rsidR="00C92F75" w:rsidRP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</w:t>
      </w:r>
      <w:r w:rsidRPr="00C92F75">
        <w:t>7</w:t>
      </w:r>
      <w:r w:rsidR="00C92F75">
        <w:tab/>
      </w:r>
      <w:r w:rsidR="00C92F75">
        <w:tab/>
      </w:r>
      <w:r w:rsidR="00C92F75" w:rsidRPr="00C92F75">
        <w:t xml:space="preserve"> </w:t>
      </w:r>
      <w:r w:rsidRPr="00C92F75">
        <w:rPr>
          <w:lang w:val="en-US"/>
        </w:rPr>
        <w:t>D</w:t>
      </w:r>
      <w:r w:rsidRPr="00C92F75">
        <w:t>6</w:t>
      </w:r>
      <w:r w:rsidR="00C92F75" w:rsidRPr="00C92F75">
        <w:t xml:space="preserve"> </w:t>
      </w:r>
      <w:r w:rsidR="00C92F75">
        <w:tab/>
      </w:r>
      <w:r w:rsidR="00C92F75">
        <w:tab/>
      </w:r>
      <w:r w:rsidRPr="00C92F75">
        <w:rPr>
          <w:lang w:val="en-US"/>
        </w:rPr>
        <w:t>D</w:t>
      </w:r>
      <w:r w:rsidRPr="00C92F75">
        <w:t>5</w:t>
      </w:r>
      <w:r w:rsidR="00C92F75" w:rsidRPr="00C92F75">
        <w:t xml:space="preserve"> </w:t>
      </w:r>
      <w:r w:rsidR="00C92F75">
        <w:tab/>
      </w:r>
      <w:r w:rsidRPr="00C92F75">
        <w:rPr>
          <w:lang w:val="en-US"/>
        </w:rPr>
        <w:t>D</w:t>
      </w:r>
      <w:r w:rsidRPr="00C92F75">
        <w:t>4</w:t>
      </w:r>
      <w:r w:rsidR="00C92F75">
        <w:tab/>
      </w:r>
      <w:r w:rsidR="00C92F75" w:rsidRPr="00C92F75">
        <w:t xml:space="preserve"> </w:t>
      </w:r>
      <w:r w:rsidRPr="00C92F75">
        <w:rPr>
          <w:lang w:val="en-US"/>
        </w:rPr>
        <w:t>D</w:t>
      </w:r>
      <w:r w:rsidRPr="00C92F75">
        <w:t>3</w:t>
      </w:r>
      <w:r w:rsidR="00C92F75" w:rsidRPr="00C92F75">
        <w:t xml:space="preserve"> </w:t>
      </w:r>
      <w:r w:rsidR="00C92F75">
        <w:tab/>
      </w:r>
      <w:r w:rsidR="00C92F75">
        <w:tab/>
      </w:r>
      <w:r w:rsidRPr="00C92F75">
        <w:rPr>
          <w:lang w:val="en-US"/>
        </w:rPr>
        <w:t>D</w:t>
      </w:r>
      <w:r w:rsidRPr="00C92F75">
        <w:t>2</w:t>
      </w:r>
      <w:r w:rsidR="00C92F75">
        <w:tab/>
      </w:r>
      <w:r w:rsidR="00C92F75" w:rsidRPr="00C92F75">
        <w:t xml:space="preserve"> </w:t>
      </w:r>
      <w:r w:rsidRPr="00C92F75">
        <w:rPr>
          <w:lang w:val="en-US"/>
        </w:rPr>
        <w:t>D</w:t>
      </w:r>
      <w:r w:rsidRPr="00C92F75">
        <w:t>1</w:t>
      </w:r>
      <w:r w:rsidR="00C92F75" w:rsidRPr="00C92F75">
        <w:t xml:space="preserve"> </w:t>
      </w:r>
      <w:r w:rsidR="00C92F75">
        <w:tab/>
      </w:r>
      <w:r w:rsidR="00C92F75">
        <w:tab/>
      </w:r>
      <w:r w:rsidRPr="00C92F75">
        <w:rPr>
          <w:lang w:val="en-US"/>
        </w:rPr>
        <w:t>D</w:t>
      </w:r>
      <w:r w:rsidRPr="00C92F75">
        <w:t>0</w:t>
      </w:r>
      <w:r w:rsidR="00C92F75" w:rsidRPr="00C92F75">
        <w:t xml:space="preserve"> </w:t>
      </w:r>
    </w:p>
    <w:tbl>
      <w:tblPr>
        <w:tblW w:w="0" w:type="auto"/>
        <w:tblInd w:w="712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162"/>
        <w:gridCol w:w="1080"/>
        <w:gridCol w:w="900"/>
        <w:gridCol w:w="1080"/>
        <w:gridCol w:w="900"/>
        <w:gridCol w:w="1080"/>
        <w:gridCol w:w="1080"/>
        <w:gridCol w:w="911"/>
      </w:tblGrid>
      <w:tr w:rsidR="00E07524" w:rsidRPr="00C92F75">
        <w:trPr>
          <w:trHeight w:hRule="exact" w:val="454"/>
        </w:trPr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1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E07524" w:rsidRPr="00C92F75" w:rsidRDefault="00E07524" w:rsidP="00C92F75">
            <w:pPr>
              <w:pStyle w:val="af6"/>
            </w:pPr>
            <w:r w:rsidRPr="00C92F75">
              <w:t>0</w:t>
            </w:r>
          </w:p>
        </w:tc>
      </w:tr>
    </w:tbl>
    <w:p w:rsidR="00E07524" w:rsidRPr="00C92F75" w:rsidRDefault="00E07524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</w:pPr>
      <w:r w:rsidRPr="00C92F75">
        <w:t>Таким</w:t>
      </w:r>
      <w:r w:rsidR="00C92F75" w:rsidRPr="00C92F75">
        <w:t xml:space="preserve"> </w:t>
      </w:r>
      <w:r w:rsidRPr="00C92F75">
        <w:t>образом</w:t>
      </w:r>
      <w:r w:rsidR="00C92F75" w:rsidRPr="00C92F75">
        <w:t xml:space="preserve"> </w:t>
      </w:r>
      <w:r w:rsidRPr="00C92F75">
        <w:t>я</w:t>
      </w:r>
      <w:r w:rsidR="00C92F75" w:rsidRPr="00C92F75">
        <w:t xml:space="preserve"> </w:t>
      </w:r>
      <w:r w:rsidRPr="00C92F75">
        <w:t>настроил</w:t>
      </w:r>
      <w:r w:rsidR="00C92F75" w:rsidRPr="00C92F75">
        <w:t xml:space="preserve"> </w:t>
      </w:r>
      <w:r w:rsidRPr="00C92F75">
        <w:t>ОЗУ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следующим</w:t>
      </w:r>
      <w:r w:rsidR="00C92F75" w:rsidRPr="00C92F75">
        <w:t xml:space="preserve"> </w:t>
      </w:r>
      <w:r w:rsidRPr="00C92F75">
        <w:t>образом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Таймер</w:t>
      </w:r>
      <w:r w:rsidR="00C92F75" w:rsidRPr="00C92F75">
        <w:t xml:space="preserve"> </w:t>
      </w:r>
      <w:r w:rsidRPr="00C92F75">
        <w:t>настроен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третий</w:t>
      </w:r>
      <w:r w:rsidR="00C92F75" w:rsidRPr="00C92F75">
        <w:t xml:space="preserve"> </w:t>
      </w:r>
      <w:r w:rsidRPr="00C92F75">
        <w:t>режим</w:t>
      </w:r>
      <w:r w:rsidR="00C92F75" w:rsidRPr="00C92F75">
        <w:t xml:space="preserve"> </w:t>
      </w:r>
      <w:r w:rsidRPr="00C92F75">
        <w:t>работы</w:t>
      </w:r>
      <w:r w:rsidR="00C92F75">
        <w:t xml:space="preserve"> (</w:t>
      </w:r>
      <w:r w:rsidRPr="00C92F75">
        <w:t>ТМ1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t>ТМ2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Линии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используются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соответствии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выше</w:t>
      </w:r>
      <w:r w:rsidR="00C92F75" w:rsidRPr="00C92F75">
        <w:t xml:space="preserve"> </w:t>
      </w:r>
      <w:r w:rsidRPr="00C92F75">
        <w:t>приведённой</w:t>
      </w:r>
      <w:r w:rsidR="00C92F75" w:rsidRPr="00C92F75">
        <w:t xml:space="preserve"> </w:t>
      </w:r>
      <w:r w:rsidRPr="00C92F75">
        <w:t>таблицей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РС2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РС1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Порт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настроен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ввод</w:t>
      </w:r>
      <w:r w:rsidR="00C92F75" w:rsidRPr="00C92F75">
        <w:t xml:space="preserve"> </w:t>
      </w:r>
      <w:r w:rsidRPr="00C92F75">
        <w:t>данных</w:t>
      </w:r>
      <w:r w:rsidR="00C92F75">
        <w:t xml:space="preserve"> (</w:t>
      </w:r>
      <w:r w:rsidRPr="00C92F75">
        <w:t>РА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>).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Порт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настроен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вывод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квитирования</w:t>
      </w:r>
      <w:r w:rsidR="00C92F75">
        <w:t xml:space="preserve"> (</w:t>
      </w:r>
      <w:r w:rsidRPr="00C92F75">
        <w:t>РВ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>);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Как</w:t>
      </w:r>
      <w:r w:rsidR="00C92F75" w:rsidRPr="00C92F75">
        <w:t xml:space="preserve"> </w:t>
      </w:r>
      <w:r w:rsidRPr="00C92F75">
        <w:t>уже</w:t>
      </w:r>
      <w:r w:rsidR="00C92F75" w:rsidRPr="00C92F75">
        <w:t xml:space="preserve"> </w:t>
      </w:r>
      <w:r w:rsidRPr="00C92F75">
        <w:t>говорилось</w:t>
      </w:r>
      <w:r w:rsidR="00C92F75" w:rsidRPr="00C92F75">
        <w:t xml:space="preserve"> </w:t>
      </w:r>
      <w:r w:rsidRPr="00C92F75">
        <w:t>выше</w:t>
      </w:r>
      <w:r w:rsidR="00C92F75" w:rsidRPr="00C92F75">
        <w:t xml:space="preserve"> </w:t>
      </w:r>
      <w:r w:rsidRPr="00C92F75">
        <w:t>ввод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осуществляется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АЦП,</w:t>
      </w:r>
      <w:r w:rsidR="00C92F75" w:rsidRPr="00C92F75">
        <w:t xml:space="preserve"> </w:t>
      </w:r>
      <w:r w:rsidRPr="00C92F75">
        <w:t>используя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этого</w:t>
      </w:r>
      <w:r w:rsidR="00C92F75" w:rsidRPr="00C92F75">
        <w:t xml:space="preserve"> </w:t>
      </w:r>
      <w:r w:rsidRPr="00C92F75">
        <w:t>прерывание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оповещающим</w:t>
      </w:r>
      <w:r w:rsidR="00C92F75" w:rsidRPr="00C92F75">
        <w:t xml:space="preserve"> </w:t>
      </w:r>
      <w:r w:rsidRPr="00C92F75">
        <w:t>сигналом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BUSY</w:t>
      </w:r>
      <w:r w:rsidRPr="00C92F75">
        <w:t>.</w:t>
      </w:r>
      <w:r w:rsidR="00C92F75" w:rsidRPr="00C92F75">
        <w:t xml:space="preserve"> </w:t>
      </w:r>
      <w:r w:rsidRPr="00C92F75">
        <w:t>Мы</w:t>
      </w:r>
      <w:r w:rsidR="00C92F75" w:rsidRPr="00C92F75">
        <w:t xml:space="preserve"> </w:t>
      </w:r>
      <w:r w:rsidRPr="00C92F75">
        <w:t>выбрали</w:t>
      </w:r>
      <w:r w:rsidR="00C92F75" w:rsidRPr="00C92F75">
        <w:t xml:space="preserve"> </w:t>
      </w:r>
      <w:r w:rsidRPr="00C92F75">
        <w:t>аппаратное</w:t>
      </w:r>
      <w:r w:rsidR="00C92F75" w:rsidRPr="00C92F75">
        <w:t xml:space="preserve"> </w:t>
      </w:r>
      <w:r w:rsidRPr="00C92F75">
        <w:t>прерывание</w:t>
      </w:r>
      <w:r w:rsidR="00C92F75" w:rsidRPr="00C92F75">
        <w:t xml:space="preserve"> </w:t>
      </w:r>
      <w:r w:rsidRPr="00C92F75">
        <w:t>динамического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-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7.5,</w:t>
      </w:r>
      <w:r w:rsidR="00C92F75" w:rsidRPr="00C92F75">
        <w:t xml:space="preserve"> </w:t>
      </w:r>
      <w:r w:rsidRPr="00C92F75">
        <w:t>которое</w:t>
      </w:r>
      <w:r w:rsidR="00C92F75" w:rsidRPr="00C92F75">
        <w:t xml:space="preserve"> </w:t>
      </w:r>
      <w:r w:rsidRPr="00C92F75">
        <w:t>разрешается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установке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командой</w:t>
      </w:r>
      <w:r w:rsidR="00C92F75" w:rsidRPr="00C92F75">
        <w:t xml:space="preserve"> </w:t>
      </w:r>
      <w:r w:rsidRPr="00C92F75">
        <w:rPr>
          <w:lang w:val="en-US"/>
        </w:rPr>
        <w:t>SIM</w:t>
      </w:r>
      <w:r w:rsidRPr="00C92F75">
        <w:t>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По</w:t>
      </w:r>
      <w:r w:rsidR="00C92F75" w:rsidRPr="00C92F75">
        <w:t xml:space="preserve"> </w:t>
      </w:r>
      <w:r w:rsidRPr="00C92F75">
        <w:t>команде</w:t>
      </w:r>
      <w:r w:rsidR="00C92F75" w:rsidRPr="00C92F75">
        <w:t xml:space="preserve"> </w:t>
      </w:r>
      <w:r w:rsidRPr="00C92F75">
        <w:rPr>
          <w:lang w:val="en-US"/>
        </w:rPr>
        <w:t>SIM</w:t>
      </w:r>
      <w:r w:rsidR="00C92F75" w:rsidRPr="00C92F75">
        <w:t xml:space="preserve"> </w:t>
      </w:r>
      <w:r w:rsidRPr="00C92F75">
        <w:t>обеспечивается</w:t>
      </w:r>
      <w:r w:rsidR="00C92F75" w:rsidRPr="00C92F75">
        <w:t xml:space="preserve"> </w:t>
      </w:r>
      <w:r w:rsidRPr="00C92F75">
        <w:t>установка</w:t>
      </w:r>
      <w:r w:rsidR="00C92F75" w:rsidRPr="00C92F75">
        <w:t xml:space="preserve"> </w:t>
      </w:r>
      <w:r w:rsidRPr="00C92F75">
        <w:t>нового</w:t>
      </w:r>
      <w:r w:rsidR="00C92F75" w:rsidRPr="00C92F75">
        <w:t xml:space="preserve"> </w:t>
      </w:r>
      <w:r w:rsidRPr="00C92F75">
        <w:t>состояния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соответствии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содержимым</w:t>
      </w:r>
      <w:r w:rsidR="00C92F75" w:rsidRPr="00C92F75">
        <w:t xml:space="preserve"> </w:t>
      </w:r>
      <w:r w:rsidRPr="00C92F75">
        <w:t>аккумулятора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А0</w:t>
      </w:r>
      <w:r w:rsidR="00C92F75" w:rsidRPr="00C92F75">
        <w:t xml:space="preserve"> - </w:t>
      </w:r>
      <w:r w:rsidRPr="00C92F75">
        <w:t>А2</w:t>
      </w:r>
      <w:r w:rsidR="00C92F75" w:rsidRPr="00C92F75">
        <w:t xml:space="preserve"> - </w:t>
      </w:r>
      <w:r w:rsidRPr="00C92F75">
        <w:t>соответственно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5.5,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6.5,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А3</w:t>
      </w:r>
      <w:r w:rsidR="00C92F75" w:rsidRPr="00C92F75">
        <w:t xml:space="preserve"> - </w:t>
      </w:r>
      <w:r w:rsidRPr="00C92F75">
        <w:t>разрешение</w:t>
      </w:r>
      <w:r w:rsidR="00C92F75" w:rsidRPr="00C92F75">
        <w:t xml:space="preserve"> </w:t>
      </w:r>
      <w:r w:rsidRPr="00C92F75">
        <w:t>установки</w:t>
      </w:r>
      <w:r w:rsidR="00C92F75" w:rsidRPr="00C92F75">
        <w:t xml:space="preserve"> </w:t>
      </w:r>
      <w:r w:rsidRPr="00C92F75">
        <w:t>маски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А4</w:t>
      </w:r>
      <w:r w:rsidR="00C92F75" w:rsidRPr="00C92F75">
        <w:t xml:space="preserve"> - </w:t>
      </w:r>
      <w:r w:rsidRPr="00C92F75">
        <w:t>сброс</w:t>
      </w:r>
      <w:r w:rsidR="00C92F75" w:rsidRPr="00C92F75">
        <w:t xml:space="preserve"> </w:t>
      </w:r>
      <w:r w:rsidRPr="00C92F75">
        <w:t>триггера</w:t>
      </w:r>
      <w:r w:rsidR="00C92F75" w:rsidRPr="00C92F75">
        <w:t xml:space="preserve"> </w:t>
      </w:r>
      <w:r w:rsidRPr="00C92F75">
        <w:t>приема</w:t>
      </w:r>
      <w:r w:rsidR="00C92F75" w:rsidRPr="00C92F75">
        <w:t xml:space="preserve"> </w:t>
      </w:r>
      <w:r w:rsidRPr="00C92F75">
        <w:t>запроса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А5</w:t>
      </w:r>
      <w:r w:rsidR="00C92F75" w:rsidRPr="00C92F75">
        <w:t xml:space="preserve"> - </w:t>
      </w:r>
      <w:r w:rsidRPr="00C92F75">
        <w:t>не</w:t>
      </w:r>
      <w:r w:rsidR="00C92F75" w:rsidRPr="00C92F75">
        <w:t xml:space="preserve"> </w:t>
      </w:r>
      <w:r w:rsidRPr="00C92F75">
        <w:t>используется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А6</w:t>
      </w:r>
      <w:r w:rsidR="00C92F75" w:rsidRPr="00C92F75">
        <w:t xml:space="preserve"> - </w:t>
      </w:r>
      <w:r w:rsidRPr="00C92F75">
        <w:t>разрешение</w:t>
      </w:r>
      <w:r w:rsidR="00C92F75" w:rsidRPr="00C92F75">
        <w:t xml:space="preserve"> </w:t>
      </w:r>
      <w:r w:rsidRPr="00C92F75">
        <w:t>вывода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А7</w:t>
      </w:r>
      <w:r w:rsidR="00C92F75" w:rsidRPr="00C92F75">
        <w:t xml:space="preserve"> - </w:t>
      </w:r>
      <w:r w:rsidRPr="00C92F75">
        <w:t>бит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вывода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rPr>
          <w:lang w:val="en-US"/>
        </w:rPr>
        <w:t>SOD</w:t>
      </w:r>
      <w:r w:rsidRPr="00C92F75">
        <w:t>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Установка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запрещает</w:t>
      </w:r>
      <w:r w:rsidR="00C92F75" w:rsidRPr="00C92F75">
        <w:t xml:space="preserve"> </w:t>
      </w:r>
      <w:r w:rsidRPr="00C92F75">
        <w:t>соответствующее</w:t>
      </w:r>
      <w:r w:rsidR="00C92F75" w:rsidRPr="00C92F75">
        <w:t xml:space="preserve"> </w:t>
      </w:r>
      <w:r w:rsidRPr="00C92F75">
        <w:t>прерывание.</w:t>
      </w:r>
      <w:r w:rsidR="00C92F75" w:rsidRPr="00C92F75">
        <w:t xml:space="preserve"> </w:t>
      </w:r>
      <w:r w:rsidRPr="00C92F75">
        <w:t>Смена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соответствии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А0</w:t>
      </w:r>
      <w:r w:rsidR="00C92F75" w:rsidRPr="00C92F75">
        <w:t xml:space="preserve"> - </w:t>
      </w:r>
      <w:r w:rsidRPr="00C92F75">
        <w:t>А2</w:t>
      </w:r>
      <w:r w:rsidR="00C92F75" w:rsidRPr="00C92F75">
        <w:t xml:space="preserve"> </w:t>
      </w:r>
      <w:r w:rsidRPr="00C92F75">
        <w:t>выполняется</w:t>
      </w:r>
      <w:r w:rsidR="00C92F75" w:rsidRPr="00C92F75">
        <w:t xml:space="preserve"> </w:t>
      </w:r>
      <w:r w:rsidRPr="00C92F75">
        <w:t>только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разрешении</w:t>
      </w:r>
      <w:r w:rsidR="00C92F75" w:rsidRPr="00C92F75">
        <w:t xml:space="preserve"> </w:t>
      </w:r>
      <w:r w:rsidRPr="00C92F75">
        <w:t>ее</w:t>
      </w:r>
      <w:r w:rsidR="00C92F75" w:rsidRPr="00C92F75">
        <w:t xml:space="preserve"> </w:t>
      </w:r>
      <w:r w:rsidRPr="00C92F75">
        <w:t>установки</w:t>
      </w:r>
      <w:r w:rsidR="00C92F75">
        <w:t xml:space="preserve"> (</w:t>
      </w:r>
      <w:r w:rsidRPr="00C92F75">
        <w:t>А3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). </w:t>
      </w:r>
      <w:r w:rsidRPr="00C92F75">
        <w:t>В</w:t>
      </w:r>
      <w:r w:rsidR="00C92F75" w:rsidRPr="00C92F75">
        <w:t xml:space="preserve"> </w:t>
      </w:r>
      <w:r w:rsidRPr="00C92F75">
        <w:t>противном</w:t>
      </w:r>
      <w:r w:rsidR="00C92F75" w:rsidRPr="00C92F75">
        <w:t xml:space="preserve"> </w:t>
      </w:r>
      <w:r w:rsidRPr="00C92F75">
        <w:t>случае</w:t>
      </w:r>
      <w:r w:rsidR="00C92F75" w:rsidRPr="00C92F75">
        <w:t xml:space="preserve"> </w:t>
      </w:r>
      <w:r w:rsidRPr="00C92F75">
        <w:t>функция</w:t>
      </w:r>
      <w:r w:rsidR="00C92F75" w:rsidRPr="00C92F75">
        <w:t xml:space="preserve"> </w:t>
      </w:r>
      <w:r w:rsidRPr="00C92F75">
        <w:t>установки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подавляется.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маски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</w:t>
      </w:r>
      <w:r w:rsidR="00C92F75" w:rsidRPr="00C92F75">
        <w:t xml:space="preserve"> </w:t>
      </w:r>
      <w:r w:rsidRPr="00C92F75">
        <w:t>содержимое</w:t>
      </w:r>
      <w:r w:rsidR="00C92F75" w:rsidRPr="00C92F75">
        <w:t xml:space="preserve"> </w:t>
      </w:r>
      <w:r w:rsidRPr="00C92F75">
        <w:t>аккумулятора</w:t>
      </w:r>
      <w:r w:rsidR="00C92F75" w:rsidRPr="00C92F75">
        <w:t xml:space="preserve"> </w:t>
      </w:r>
      <w:r w:rsidRPr="00C92F75">
        <w:t>будет</w:t>
      </w:r>
      <w:r w:rsidR="00C92F75" w:rsidRPr="00C92F75">
        <w:t xml:space="preserve"> </w:t>
      </w:r>
      <w:r w:rsidRPr="00C92F75">
        <w:t>следующим</w:t>
      </w:r>
      <w:r w:rsidR="00C92F75">
        <w:t xml:space="preserve"> (</w:t>
      </w:r>
      <w:r w:rsidRPr="00C92F75">
        <w:t>1В</w:t>
      </w:r>
      <w:r w:rsidRPr="00C92F75">
        <w:rPr>
          <w:lang w:val="en-US"/>
        </w:rPr>
        <w:t>h</w:t>
      </w:r>
      <w:r w:rsidR="00C92F75" w:rsidRPr="00C92F75">
        <w:t>):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</w:t>
      </w:r>
      <w:r w:rsidRPr="00C92F75">
        <w:t>0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3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4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5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6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Pr="00C92F75">
        <w:t>7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0.</w:t>
      </w:r>
    </w:p>
    <w:p w:rsidR="00C92F75" w:rsidRDefault="00C92F75" w:rsidP="00C92F75">
      <w:pPr>
        <w:tabs>
          <w:tab w:val="left" w:pos="726"/>
        </w:tabs>
        <w:rPr>
          <w:b/>
          <w:bCs/>
        </w:rPr>
      </w:pPr>
    </w:p>
    <w:p w:rsidR="00E07524" w:rsidRDefault="00E07524" w:rsidP="00C92F75">
      <w:pPr>
        <w:pStyle w:val="2"/>
      </w:pPr>
      <w:bookmarkStart w:id="2" w:name="_Toc279411198"/>
      <w:r w:rsidRPr="00C92F75">
        <w:t>Разработка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описание</w:t>
      </w:r>
      <w:r w:rsidR="00C92F75" w:rsidRPr="00C92F75">
        <w:t xml:space="preserve"> </w:t>
      </w:r>
      <w:r w:rsidRPr="00C92F75">
        <w:t>общего</w:t>
      </w:r>
      <w:r w:rsidR="00C92F75" w:rsidRPr="00C92F75">
        <w:t xml:space="preserve"> </w:t>
      </w:r>
      <w:r w:rsidRPr="00C92F75">
        <w:t>алгоритма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функционирования</w:t>
      </w:r>
      <w:r w:rsidR="00C92F75" w:rsidRPr="00C92F75">
        <w:t xml:space="preserve"> </w:t>
      </w:r>
      <w:r w:rsidRPr="00C92F75">
        <w:t>фильтра</w:t>
      </w:r>
      <w:bookmarkEnd w:id="2"/>
    </w:p>
    <w:p w:rsidR="00C92F75" w:rsidRPr="00C92F75" w:rsidRDefault="00C92F75" w:rsidP="00C92F75"/>
    <w:p w:rsidR="00E07524" w:rsidRPr="00C92F75" w:rsidRDefault="00E07524" w:rsidP="00C92F75">
      <w:pPr>
        <w:tabs>
          <w:tab w:val="left" w:pos="726"/>
        </w:tabs>
      </w:pPr>
      <w:r w:rsidRPr="00C92F75">
        <w:t>Общий</w:t>
      </w:r>
      <w:r w:rsidR="00C92F75" w:rsidRPr="00C92F75">
        <w:t xml:space="preserve"> </w:t>
      </w:r>
      <w:r w:rsidRPr="00C92F75">
        <w:t>алгоритм</w:t>
      </w:r>
      <w:r w:rsidR="00C92F75" w:rsidRPr="00C92F75">
        <w:t xml:space="preserve"> </w:t>
      </w:r>
      <w:r w:rsidRPr="00C92F75">
        <w:t>функционирования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строится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основе</w:t>
      </w:r>
      <w:r w:rsidR="00C92F75" w:rsidRPr="00C92F75">
        <w:t xml:space="preserve"> </w:t>
      </w:r>
      <w:r w:rsidRPr="00C92F75">
        <w:t>выводов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определений,</w:t>
      </w:r>
      <w:r w:rsidR="00C92F75" w:rsidRPr="00C92F75">
        <w:t xml:space="preserve"> </w:t>
      </w:r>
      <w:r w:rsidRPr="00C92F75">
        <w:t>сделанных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анализе</w:t>
      </w:r>
      <w:r w:rsidR="00C92F75" w:rsidRPr="00C92F75">
        <w:t xml:space="preserve"> </w:t>
      </w:r>
      <w:r w:rsidRPr="00C92F75">
        <w:t>задачи,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включает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себя</w:t>
      </w:r>
      <w:r w:rsidR="00C92F75" w:rsidRPr="00C92F75">
        <w:t xml:space="preserve"> </w:t>
      </w:r>
      <w:r w:rsidRPr="00C92F75">
        <w:t>все</w:t>
      </w:r>
      <w:r w:rsidR="00C92F75" w:rsidRPr="00C92F75">
        <w:t xml:space="preserve"> </w:t>
      </w:r>
      <w:r w:rsidRPr="00C92F75">
        <w:t>функции</w:t>
      </w:r>
      <w:r w:rsidR="00C92F75" w:rsidRPr="00C92F75">
        <w:t xml:space="preserve"> </w:t>
      </w:r>
      <w:r w:rsidRPr="00C92F75">
        <w:t>устройства,</w:t>
      </w:r>
      <w:r w:rsidR="00C92F75" w:rsidRPr="00C92F75">
        <w:t xml:space="preserve"> </w:t>
      </w:r>
      <w:r w:rsidRPr="00C92F75">
        <w:t>реализуемые</w:t>
      </w:r>
      <w:r w:rsidR="00C92F75" w:rsidRPr="00C92F75">
        <w:t xml:space="preserve"> </w:t>
      </w:r>
      <w:r w:rsidRPr="00C92F75">
        <w:t>аппаратно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реализуемые</w:t>
      </w:r>
      <w:r w:rsidR="00C92F75" w:rsidRPr="00C92F75">
        <w:t xml:space="preserve"> </w:t>
      </w:r>
      <w:r w:rsidRPr="00C92F75">
        <w:t>программно.</w:t>
      </w:r>
      <w:r w:rsidR="00C92F75" w:rsidRPr="00C92F75">
        <w:t xml:space="preserve"> </w:t>
      </w:r>
      <w:r w:rsidRPr="00C92F75">
        <w:t>Он</w:t>
      </w:r>
      <w:r w:rsidR="00C92F75" w:rsidRPr="00C92F75">
        <w:t xml:space="preserve"> </w:t>
      </w:r>
      <w:r w:rsidRPr="00C92F75">
        <w:t>содержит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все</w:t>
      </w:r>
      <w:r w:rsidR="00C92F75" w:rsidRPr="00C92F75">
        <w:t xml:space="preserve"> </w:t>
      </w:r>
      <w:r w:rsidRPr="00C92F75">
        <w:t>сигналы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сообщения,</w:t>
      </w:r>
      <w:r w:rsidR="00C92F75" w:rsidRPr="00C92F75">
        <w:t xml:space="preserve"> </w:t>
      </w:r>
      <w:r w:rsidRPr="00C92F75">
        <w:t>необходимые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взаимосвязи</w:t>
      </w:r>
      <w:r w:rsidR="00C92F75" w:rsidRPr="00C92F75">
        <w:t xml:space="preserve"> </w:t>
      </w:r>
      <w:r w:rsidRPr="00C92F75">
        <w:t>аппаратно-реализуемых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программно-реализуемых</w:t>
      </w:r>
      <w:r w:rsidR="00C92F75" w:rsidRPr="00C92F75">
        <w:t xml:space="preserve"> </w:t>
      </w:r>
      <w:r w:rsidRPr="00C92F75">
        <w:t>операций</w:t>
      </w:r>
      <w:r w:rsidR="00C92F75">
        <w:t xml:space="preserve"> (</w:t>
      </w:r>
      <w:r w:rsidRPr="00C92F75">
        <w:t>сигналы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сообщения,</w:t>
      </w:r>
      <w:r w:rsidR="00C92F75" w:rsidRPr="00C92F75">
        <w:t xml:space="preserve"> </w:t>
      </w:r>
      <w:r w:rsidRPr="00C92F75">
        <w:t>которые</w:t>
      </w:r>
      <w:r w:rsidR="00C92F75" w:rsidRPr="00C92F75">
        <w:t xml:space="preserve"> </w:t>
      </w:r>
      <w:r w:rsidRPr="00C92F75">
        <w:t>обеспечивают</w:t>
      </w:r>
      <w:r w:rsidR="00C92F75" w:rsidRPr="00C92F75">
        <w:t xml:space="preserve"> </w:t>
      </w:r>
      <w:r w:rsidRPr="00C92F75">
        <w:t>взаимодействие</w:t>
      </w:r>
      <w:r w:rsidR="00C92F75" w:rsidRPr="00C92F75">
        <w:t xml:space="preserve"> </w:t>
      </w:r>
      <w:r w:rsidRPr="00C92F75">
        <w:t>аппаратной</w:t>
      </w:r>
      <w:r w:rsidR="00C92F75" w:rsidRPr="00C92F75">
        <w:t xml:space="preserve"> </w:t>
      </w:r>
      <w:r w:rsidRPr="00C92F75">
        <w:t>части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программы</w:t>
      </w:r>
      <w:r w:rsidR="00C92F75" w:rsidRPr="00C92F75">
        <w:t>).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Общий</w:t>
      </w:r>
      <w:r w:rsidR="00C92F75" w:rsidRPr="00C92F75">
        <w:t xml:space="preserve"> </w:t>
      </w:r>
      <w:r w:rsidRPr="00C92F75">
        <w:t>алгоритм</w:t>
      </w:r>
      <w:r w:rsidR="00C92F75" w:rsidRPr="00C92F75">
        <w:t xml:space="preserve"> </w:t>
      </w:r>
      <w:r w:rsidRPr="00C92F75">
        <w:t>функционирования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приведен</w:t>
      </w:r>
      <w:r w:rsidR="00C92F75" w:rsidRPr="00C92F75">
        <w:t xml:space="preserve"> </w:t>
      </w:r>
      <w:r w:rsidRPr="00C92F75">
        <w:t>ниже.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Работа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начинается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подачи</w:t>
      </w:r>
      <w:r w:rsidR="00C92F75" w:rsidRPr="00C92F75">
        <w:t xml:space="preserve"> </w:t>
      </w:r>
      <w:r w:rsidRPr="00C92F75">
        <w:t>питания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схему</w:t>
      </w:r>
      <w:r w:rsidR="00C92F75" w:rsidRPr="00C92F75">
        <w:t xml:space="preserve"> </w:t>
      </w:r>
      <w:r w:rsidRPr="00C92F75">
        <w:t>сброса.</w:t>
      </w:r>
      <w:r w:rsidR="00C92F75" w:rsidRPr="00C92F75">
        <w:t xml:space="preserve"> </w:t>
      </w:r>
      <w:r w:rsidRPr="00C92F75">
        <w:t>Импульс,</w:t>
      </w:r>
      <w:r w:rsidR="00C92F75" w:rsidRPr="00C92F75">
        <w:t xml:space="preserve"> </w:t>
      </w:r>
      <w:r w:rsidRPr="00C92F75">
        <w:t>сформированный</w:t>
      </w:r>
      <w:r w:rsidR="00C92F75" w:rsidRPr="00C92F75">
        <w:t xml:space="preserve"> </w:t>
      </w:r>
      <w:r w:rsidRPr="00C92F75">
        <w:t>схемой</w:t>
      </w:r>
      <w:r w:rsidR="00C92F75" w:rsidRPr="00C92F75">
        <w:t xml:space="preserve"> </w:t>
      </w:r>
      <w:r w:rsidRPr="00C92F75">
        <w:t>сброса</w:t>
      </w:r>
      <w:r w:rsidR="00C92F75">
        <w:t xml:space="preserve"> (</w:t>
      </w:r>
      <w:r w:rsidRPr="00C92F75">
        <w:t>аппаратный</w:t>
      </w:r>
      <w:r w:rsidR="00C92F75" w:rsidRPr="00C92F75">
        <w:t xml:space="preserve"> </w:t>
      </w:r>
      <w:r w:rsidRPr="00C92F75">
        <w:t>узел</w:t>
      </w:r>
      <w:r w:rsidR="00C92F75" w:rsidRPr="00C92F75">
        <w:t xml:space="preserve">), </w:t>
      </w:r>
      <w:r w:rsidRPr="00C92F75">
        <w:t>обнуляет</w:t>
      </w:r>
      <w:r w:rsidR="00C92F75" w:rsidRPr="00C92F75">
        <w:t xml:space="preserve"> </w:t>
      </w:r>
      <w:r w:rsidRPr="00C92F75">
        <w:t>счетчик</w:t>
      </w:r>
      <w:r w:rsidR="00C92F75" w:rsidRPr="00C92F75">
        <w:t xml:space="preserve"> </w:t>
      </w:r>
      <w:r w:rsidRPr="00C92F75">
        <w:t>команд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инициирует</w:t>
      </w:r>
      <w:r w:rsidR="00C92F75" w:rsidRPr="00C92F75">
        <w:t xml:space="preserve"> </w:t>
      </w:r>
      <w:r w:rsidRPr="00C92F75">
        <w:t>формирование</w:t>
      </w:r>
      <w:r w:rsidR="00C92F75" w:rsidRPr="00C92F75">
        <w:t xml:space="preserve"> </w:t>
      </w:r>
      <w:r w:rsidRPr="00C92F75">
        <w:t>импульса</w:t>
      </w:r>
      <w:r w:rsidR="00C92F75" w:rsidRPr="00C92F75">
        <w:t xml:space="preserve"> </w:t>
      </w:r>
      <w:r w:rsidRPr="00C92F75">
        <w:t>сброса</w:t>
      </w:r>
      <w:r w:rsidR="00C92F75" w:rsidRPr="00C92F75">
        <w:t xml:space="preserve"> </w:t>
      </w:r>
      <w:r w:rsidRPr="00C92F75">
        <w:rPr>
          <w:lang w:val="en-US"/>
        </w:rPr>
        <w:t>RESET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установки</w:t>
      </w:r>
      <w:r w:rsidR="00C92F75" w:rsidRPr="00C92F75">
        <w:t xml:space="preserve"> </w:t>
      </w:r>
      <w:r w:rsidRPr="00C92F75">
        <w:t>МП-системы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исходное</w:t>
      </w:r>
      <w:r w:rsidR="00C92F75" w:rsidRPr="00C92F75">
        <w:t xml:space="preserve"> </w:t>
      </w:r>
      <w:r w:rsidRPr="00C92F75">
        <w:t>состояние.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Таким</w:t>
      </w:r>
      <w:r w:rsidR="00C92F75" w:rsidRPr="00C92F75">
        <w:t xml:space="preserve"> </w:t>
      </w:r>
      <w:r w:rsidRPr="00C92F75">
        <w:t>образом</w:t>
      </w:r>
      <w:r w:rsidR="00801050">
        <w:t>,</w:t>
      </w:r>
      <w:r w:rsidR="00C92F75" w:rsidRPr="00C92F75">
        <w:t xml:space="preserve"> </w:t>
      </w:r>
      <w:r w:rsidRPr="00C92F75">
        <w:t>запускается</w:t>
      </w:r>
      <w:r w:rsidR="00C92F75" w:rsidRPr="00C92F75">
        <w:t xml:space="preserve"> </w:t>
      </w:r>
      <w:r w:rsidRPr="00C92F75">
        <w:t>программа</w:t>
      </w:r>
      <w:r w:rsidR="00C92F75" w:rsidRPr="00C92F75">
        <w:t xml:space="preserve"> </w:t>
      </w:r>
      <w:r w:rsidRPr="00C92F75">
        <w:t>инициализации</w:t>
      </w:r>
      <w:r w:rsidR="00C92F75" w:rsidRPr="00C92F75">
        <w:t xml:space="preserve"> </w:t>
      </w:r>
      <w:r w:rsidRPr="00C92F75">
        <w:t>МП-системы,</w:t>
      </w:r>
      <w:r w:rsidR="00C92F75" w:rsidRPr="00C92F75">
        <w:t xml:space="preserve"> </w:t>
      </w:r>
      <w:r w:rsidRPr="00C92F75">
        <w:t>которая</w:t>
      </w:r>
      <w:r w:rsidR="00C92F75" w:rsidRPr="00C92F75">
        <w:t xml:space="preserve"> </w:t>
      </w:r>
      <w:r w:rsidRPr="00C92F75">
        <w:t>должна</w:t>
      </w:r>
      <w:r w:rsidR="00C92F75" w:rsidRPr="00C92F75">
        <w:t xml:space="preserve"> </w:t>
      </w:r>
      <w:r w:rsidRPr="00C92F75">
        <w:t>начинаться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нулевого</w:t>
      </w:r>
      <w:r w:rsidR="00C92F75" w:rsidRPr="00C92F75">
        <w:t xml:space="preserve"> </w:t>
      </w:r>
      <w:r w:rsidRPr="00C92F75">
        <w:t>адреса.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инициализации</w:t>
      </w:r>
      <w:r w:rsidR="00C92F75" w:rsidRPr="00C92F75">
        <w:t xml:space="preserve">: </w:t>
      </w:r>
      <w:r w:rsidRPr="00C92F75">
        <w:t>разрешаются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</w:t>
      </w:r>
      <w:r w:rsidR="00C92F75" w:rsidRPr="00C92F75">
        <w:t xml:space="preserve">; </w:t>
      </w:r>
      <w:r w:rsidRPr="00C92F75">
        <w:t>в</w:t>
      </w:r>
      <w:r w:rsidR="00C92F75" w:rsidRPr="00C92F75">
        <w:t xml:space="preserve"> </w:t>
      </w:r>
      <w:r w:rsidRPr="00C92F75">
        <w:t>указатель</w:t>
      </w:r>
      <w:r w:rsidR="00C92F75" w:rsidRPr="00C92F75">
        <w:t xml:space="preserve"> </w:t>
      </w:r>
      <w:r w:rsidRPr="00C92F75">
        <w:t>стека</w:t>
      </w:r>
      <w:r w:rsidR="00C92F75" w:rsidRPr="00C92F75">
        <w:t xml:space="preserve"> </w:t>
      </w:r>
      <w:r w:rsidRPr="00C92F75">
        <w:rPr>
          <w:lang w:val="en-US"/>
        </w:rPr>
        <w:t>SP</w:t>
      </w:r>
      <w:r w:rsidR="00C92F75" w:rsidRPr="00C92F75">
        <w:t xml:space="preserve"> </w:t>
      </w:r>
      <w:r w:rsidRPr="00C92F75">
        <w:t>записывается</w:t>
      </w:r>
      <w:r w:rsidR="00C92F75" w:rsidRPr="00C92F75">
        <w:t xml:space="preserve"> </w:t>
      </w:r>
      <w:r w:rsidRPr="00C92F75">
        <w:t>начальный</w:t>
      </w:r>
      <w:r w:rsidR="00C92F75" w:rsidRPr="00C92F75">
        <w:t xml:space="preserve"> </w:t>
      </w:r>
      <w:r w:rsidRPr="00C92F75">
        <w:t>адрес,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которого</w:t>
      </w:r>
      <w:r w:rsidR="00C92F75" w:rsidRPr="00C92F75">
        <w:t xml:space="preserve"> </w:t>
      </w:r>
      <w:r w:rsidRPr="00C92F75">
        <w:t>начинается</w:t>
      </w:r>
      <w:r w:rsidR="00C92F75" w:rsidRPr="00C92F75">
        <w:t xml:space="preserve"> </w:t>
      </w:r>
      <w:r w:rsidRPr="00C92F75">
        <w:t>стек</w:t>
      </w:r>
      <w:r w:rsidR="00C92F75" w:rsidRPr="00C92F75">
        <w:t xml:space="preserve">; </w:t>
      </w:r>
      <w:r w:rsidRPr="00C92F75">
        <w:t>порт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A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настраивается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ввод,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порт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B</w:t>
      </w:r>
      <w:r w:rsidR="00C92F75">
        <w:t xml:space="preserve"> (</w:t>
      </w:r>
      <w:r w:rsidRPr="00C92F75">
        <w:t>РУ55</w:t>
      </w:r>
      <w:r w:rsidR="00C92F75" w:rsidRPr="00C92F75">
        <w:t xml:space="preserve">) - </w:t>
      </w:r>
      <w:r w:rsidRPr="00C92F75">
        <w:t>на</w:t>
      </w:r>
      <w:r w:rsidR="00C92F75" w:rsidRPr="00C92F75">
        <w:t xml:space="preserve"> </w:t>
      </w:r>
      <w:r w:rsidRPr="00C92F75">
        <w:t>вывод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квитирования</w:t>
      </w:r>
      <w:r w:rsidR="00C92F75" w:rsidRPr="00C92F75">
        <w:t xml:space="preserve">; </w:t>
      </w:r>
      <w:r w:rsidRPr="00C92F75">
        <w:t>таймер</w:t>
      </w:r>
      <w:r w:rsidR="00C92F75">
        <w:t xml:space="preserve"> (</w:t>
      </w:r>
      <w:r w:rsidRPr="00C92F75">
        <w:t>аппаратный</w:t>
      </w:r>
      <w:r w:rsidR="00C92F75" w:rsidRPr="00C92F75">
        <w:t xml:space="preserve"> </w:t>
      </w:r>
      <w:r w:rsidRPr="00C92F75">
        <w:t>узел</w:t>
      </w:r>
      <w:r w:rsidR="00C92F75" w:rsidRPr="00C92F75">
        <w:t xml:space="preserve">) </w:t>
      </w:r>
      <w:r w:rsidRPr="00C92F75">
        <w:t>настраивается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период</w:t>
      </w:r>
      <w:r w:rsidR="00C92F75" w:rsidRPr="00C92F75">
        <w:t xml:space="preserve"> </w:t>
      </w:r>
      <w:r w:rsidRPr="00C92F75">
        <w:t>переполнения,</w:t>
      </w:r>
      <w:r w:rsidR="00C92F75" w:rsidRPr="00C92F75">
        <w:t xml:space="preserve"> </w:t>
      </w:r>
      <w:r w:rsidRPr="00C92F75">
        <w:t>равный</w:t>
      </w:r>
      <w:r w:rsidR="00C92F75" w:rsidRPr="00C92F75">
        <w:t xml:space="preserve"> </w:t>
      </w:r>
      <w:r w:rsidRPr="00C92F75">
        <w:t>Т</w:t>
      </w:r>
      <w:r w:rsidRPr="00C92F75">
        <w:rPr>
          <w:vertAlign w:val="subscript"/>
        </w:rPr>
        <w:t>Д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режиме</w:t>
      </w:r>
      <w:r w:rsidR="00C92F75" w:rsidRPr="00C92F75">
        <w:t xml:space="preserve"> </w:t>
      </w:r>
      <w:r w:rsidRPr="00C92F75">
        <w:t>3</w:t>
      </w:r>
      <w:r w:rsidR="00C92F75" w:rsidRPr="00C92F75">
        <w:t xml:space="preserve">; </w:t>
      </w:r>
      <w:r w:rsidRPr="00C92F75">
        <w:t>таймер</w:t>
      </w:r>
      <w:r w:rsidR="00C92F75" w:rsidRPr="00C92F75">
        <w:t xml:space="preserve"> </w:t>
      </w:r>
      <w:r w:rsidRPr="00C92F75">
        <w:t>запускается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формирования</w:t>
      </w:r>
      <w:r w:rsidR="00C92F75" w:rsidRPr="00C92F75">
        <w:t xml:space="preserve"> </w:t>
      </w:r>
      <w:r w:rsidRPr="00C92F75">
        <w:t>непрерывной</w:t>
      </w:r>
      <w:r w:rsidR="00C92F75" w:rsidRPr="00C92F75">
        <w:t xml:space="preserve"> </w:t>
      </w:r>
      <w:r w:rsidRPr="00C92F75">
        <w:t>последовательности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частотой</w:t>
      </w:r>
      <w:r w:rsidR="00C92F75" w:rsidRPr="00C92F75">
        <w:t xml:space="preserve"> </w:t>
      </w:r>
      <w:r w:rsidRPr="00C92F75">
        <w:t>дискретизации</w:t>
      </w:r>
      <w:r w:rsidR="00C92F75" w:rsidRPr="00C92F75">
        <w:t xml:space="preserve"> 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Pr="00C92F75">
        <w:t>,</w:t>
      </w:r>
      <w:r w:rsidR="00C92F75" w:rsidRPr="00C92F75">
        <w:t xml:space="preserve"> </w:t>
      </w:r>
      <w:r w:rsidRPr="00C92F75">
        <w:t>которые</w:t>
      </w:r>
      <w:r w:rsidR="00C92F75" w:rsidRPr="00C92F75">
        <w:t xml:space="preserve"> </w:t>
      </w:r>
      <w:r w:rsidRPr="00C92F75">
        <w:t>используются</w:t>
      </w:r>
      <w:r w:rsidR="00C92F75" w:rsidRPr="00C92F75">
        <w:t xml:space="preserve"> </w:t>
      </w:r>
      <w:r w:rsidRPr="00C92F75">
        <w:t>далее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взятия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t>входного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запуска</w:t>
      </w:r>
      <w:r w:rsidR="00C92F75" w:rsidRPr="00C92F75">
        <w:t xml:space="preserve"> </w:t>
      </w:r>
      <w:r w:rsidRPr="00C92F75">
        <w:t>АЦП</w:t>
      </w:r>
      <w:r w:rsidR="00C92F75">
        <w:t xml:space="preserve"> (</w:t>
      </w:r>
      <w:r w:rsidRPr="00C92F75">
        <w:t>аппаратного</w:t>
      </w:r>
      <w:r w:rsidR="00C92F75" w:rsidRPr="00C92F75">
        <w:t xml:space="preserve"> </w:t>
      </w:r>
      <w:r w:rsidRPr="00C92F75">
        <w:t>узла</w:t>
      </w:r>
      <w:r w:rsidR="00C92F75" w:rsidRPr="00C92F75">
        <w:t xml:space="preserve">). </w:t>
      </w:r>
      <w:r w:rsidRPr="00C92F75">
        <w:t>Программа</w:t>
      </w:r>
      <w:r w:rsidR="00C92F75" w:rsidRPr="00C92F75">
        <w:t xml:space="preserve"> </w:t>
      </w:r>
      <w:r w:rsidRPr="00C92F75">
        <w:t>инициализации</w:t>
      </w:r>
      <w:r w:rsidR="00C92F75" w:rsidRPr="00C92F75">
        <w:t xml:space="preserve"> </w:t>
      </w:r>
      <w:r w:rsidRPr="00C92F75">
        <w:t>завершается</w:t>
      </w:r>
      <w:r w:rsidR="00C92F75" w:rsidRPr="00C92F75">
        <w:t xml:space="preserve"> </w:t>
      </w:r>
      <w:r w:rsidRPr="00C92F75">
        <w:t>операцией</w:t>
      </w:r>
      <w:r w:rsidR="00C92F75" w:rsidRPr="00C92F75">
        <w:t xml:space="preserve"> </w:t>
      </w:r>
      <w:r w:rsidRPr="00C92F75">
        <w:t>останова</w:t>
      </w:r>
      <w:r w:rsidR="00C92F75" w:rsidRPr="00C92F75">
        <w:t xml:space="preserve"> </w:t>
      </w:r>
      <w:r w:rsidRPr="00C92F75">
        <w:t>МП.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Из</w:t>
      </w:r>
      <w:r w:rsidR="00C92F75" w:rsidRPr="00C92F75">
        <w:t xml:space="preserve"> </w:t>
      </w:r>
      <w:r w:rsidRPr="00C92F75">
        <w:t>состояния</w:t>
      </w:r>
      <w:r w:rsidR="00C92F75" w:rsidRPr="00C92F75">
        <w:t xml:space="preserve"> </w:t>
      </w:r>
      <w:r w:rsidRPr="00C92F75">
        <w:t>останова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выводится</w:t>
      </w:r>
      <w:r w:rsidR="00C92F75" w:rsidRPr="00C92F75">
        <w:t xml:space="preserve"> </w:t>
      </w:r>
      <w:r w:rsidRPr="00C92F75">
        <w:t>сигналом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BUSY</w:t>
      </w:r>
      <w:r w:rsidR="00C92F75">
        <w:t xml:space="preserve"> (</w:t>
      </w:r>
      <w:r w:rsidRPr="00C92F75">
        <w:t>код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готов</w:t>
      </w:r>
      <w:r w:rsidR="00C92F75" w:rsidRPr="00C92F75">
        <w:t xml:space="preserve">), </w:t>
      </w:r>
      <w:r w:rsidRPr="00C92F75">
        <w:t>поступающим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</w:t>
      </w:r>
      <w:r w:rsidR="00C92F75" w:rsidRPr="00C92F75">
        <w:t xml:space="preserve"> </w:t>
      </w:r>
      <w:r w:rsidRPr="00C92F75">
        <w:t>МП.</w:t>
      </w:r>
    </w:p>
    <w:p w:rsidR="00E07524" w:rsidRDefault="00E07524" w:rsidP="00C92F75">
      <w:pPr>
        <w:tabs>
          <w:tab w:val="left" w:pos="726"/>
        </w:tabs>
      </w:pPr>
      <w:r w:rsidRPr="00C92F75">
        <w:t>Последующие</w:t>
      </w:r>
      <w:r w:rsidR="00C92F75" w:rsidRPr="00C92F75">
        <w:t xml:space="preserve"> </w:t>
      </w:r>
      <w:r w:rsidRPr="00C92F75">
        <w:t>операции</w:t>
      </w:r>
      <w:r w:rsidR="00C92F75">
        <w:t xml:space="preserve"> (</w:t>
      </w:r>
      <w:r w:rsidRPr="00C92F75">
        <w:t>ввод,</w:t>
      </w:r>
      <w:r w:rsidR="00C92F75" w:rsidRPr="00C92F75">
        <w:t xml:space="preserve"> </w:t>
      </w:r>
      <w:r w:rsidRPr="00C92F75">
        <w:t>вывод,</w:t>
      </w:r>
      <w:r w:rsidR="00C92F75" w:rsidRPr="00C92F75">
        <w:t xml:space="preserve"> </w:t>
      </w:r>
      <w:r w:rsidRPr="00C92F75">
        <w:t>преобразование</w:t>
      </w:r>
      <w:r w:rsidR="00C92F75" w:rsidRPr="00C92F75">
        <w:t xml:space="preserve"> </w:t>
      </w:r>
      <w:r w:rsidRPr="00C92F75">
        <w:t>кодов,</w:t>
      </w:r>
      <w:r w:rsidR="00C92F75" w:rsidRPr="00C92F75">
        <w:t xml:space="preserve"> </w:t>
      </w:r>
      <w:r w:rsidRPr="00C92F75">
        <w:t>оперативные</w:t>
      </w:r>
      <w:r w:rsidR="00C92F75" w:rsidRPr="00C92F75">
        <w:t xml:space="preserve"> </w:t>
      </w:r>
      <w:r w:rsidRPr="00C92F75">
        <w:t>обращения</w:t>
      </w:r>
      <w:r w:rsidR="00C92F75" w:rsidRPr="00C92F75">
        <w:t xml:space="preserve"> </w:t>
      </w:r>
      <w:r w:rsidRPr="00C92F75">
        <w:t>к</w:t>
      </w:r>
      <w:r w:rsidR="00C92F75" w:rsidRPr="00C92F75">
        <w:t xml:space="preserve"> </w:t>
      </w:r>
      <w:r w:rsidRPr="00C92F75">
        <w:t>памяти,</w:t>
      </w:r>
      <w:r w:rsidR="00C92F75" w:rsidRPr="00C92F75">
        <w:t xml:space="preserve"> </w:t>
      </w:r>
      <w:r w:rsidRPr="00C92F75">
        <w:t>арифметические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) </w:t>
      </w:r>
      <w:r w:rsidRPr="00C92F75">
        <w:t>в</w:t>
      </w:r>
      <w:r w:rsidR="00C92F75" w:rsidRPr="00C92F75">
        <w:t xml:space="preserve"> </w:t>
      </w:r>
      <w:r w:rsidRPr="00C92F75">
        <w:t>каждом</w:t>
      </w:r>
      <w:r w:rsidR="00C92F75" w:rsidRPr="00C92F75">
        <w:t xml:space="preserve"> </w:t>
      </w:r>
      <w:r w:rsidRPr="00C92F75">
        <w:t>цикле</w:t>
      </w:r>
      <w:r w:rsidR="00C92F75" w:rsidRPr="00C92F75">
        <w:t xml:space="preserve"> </w:t>
      </w:r>
      <w:r w:rsidRPr="00C92F75">
        <w:t>работы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выполняются</w:t>
      </w:r>
      <w:r w:rsidR="00C92F75" w:rsidRPr="00C92F75">
        <w:t xml:space="preserve"> </w:t>
      </w:r>
      <w:r w:rsidRPr="00C92F75">
        <w:t>под</w:t>
      </w:r>
      <w:r w:rsidR="00C92F75" w:rsidRPr="00C92F75">
        <w:t xml:space="preserve"> </w:t>
      </w:r>
      <w:r w:rsidRPr="00C92F75">
        <w:t>управлением</w:t>
      </w:r>
      <w:r w:rsidR="00C92F75" w:rsidRPr="00C92F75">
        <w:t xml:space="preserve"> </w:t>
      </w:r>
      <w:r w:rsidRPr="00C92F75">
        <w:t>рабочей</w:t>
      </w:r>
      <w:r w:rsidR="00C92F75" w:rsidRPr="00C92F75">
        <w:t xml:space="preserve"> </w:t>
      </w:r>
      <w:r w:rsidRPr="00C92F75">
        <w:t>программы</w:t>
      </w:r>
      <w:r w:rsidR="00C92F75" w:rsidRPr="00C92F75">
        <w:t xml:space="preserve"> </w:t>
      </w:r>
      <w:r w:rsidRPr="00C92F75">
        <w:t>фильтра.</w:t>
      </w:r>
      <w:r w:rsidR="00C92F75">
        <w:t xml:space="preserve"> </w:t>
      </w:r>
      <w:r w:rsidRPr="00C92F75">
        <w:t>Каждый</w:t>
      </w:r>
      <w:r w:rsidR="00C92F75" w:rsidRPr="00C92F75">
        <w:t xml:space="preserve"> </w:t>
      </w:r>
      <w:r w:rsidRPr="00C92F75">
        <w:t>рабочий</w:t>
      </w:r>
      <w:r w:rsidR="00C92F75" w:rsidRPr="00C92F75">
        <w:t xml:space="preserve"> </w:t>
      </w:r>
      <w:r w:rsidRPr="00C92F75">
        <w:t>цикл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есть</w:t>
      </w:r>
      <w:r w:rsidR="00C92F75" w:rsidRPr="00C92F75">
        <w:t xml:space="preserve"> </w:t>
      </w:r>
      <w:r w:rsidRPr="00C92F75">
        <w:t>реакция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прерывание</w:t>
      </w:r>
      <w:r w:rsidR="00C92F75">
        <w:t xml:space="preserve"> (</w:t>
      </w:r>
      <w:r w:rsidRPr="00C92F75">
        <w:t>выполнение</w:t>
      </w:r>
      <w:r w:rsidR="00C92F75" w:rsidRPr="00C92F75">
        <w:t xml:space="preserve"> </w:t>
      </w:r>
      <w:r w:rsidRPr="00C92F75">
        <w:t>подпрограммы</w:t>
      </w:r>
      <w:r w:rsidR="00C92F75" w:rsidRPr="00C92F75">
        <w:t xml:space="preserve"> </w:t>
      </w:r>
      <w:r w:rsidRPr="00C92F75">
        <w:t>обслуживания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), </w:t>
      </w:r>
      <w:r w:rsidRPr="00C92F75">
        <w:t>поэтому</w:t>
      </w:r>
      <w:r w:rsidR="00C92F75" w:rsidRPr="00C92F75">
        <w:t xml:space="preserve"> </w:t>
      </w:r>
      <w:r w:rsidRPr="00C92F75">
        <w:t>после</w:t>
      </w:r>
      <w:r w:rsidR="00C92F75" w:rsidRPr="00C92F75">
        <w:t xml:space="preserve"> </w:t>
      </w:r>
      <w:r w:rsidRPr="00C92F75">
        <w:t>обслуживания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команде</w:t>
      </w:r>
      <w:r w:rsidR="00C92F75" w:rsidRPr="00C92F75">
        <w:t xml:space="preserve"> </w:t>
      </w:r>
      <w:r w:rsidRPr="00C92F75">
        <w:t>возврата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подпрограммы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каждом</w:t>
      </w:r>
      <w:r w:rsidR="00C92F75" w:rsidRPr="00C92F75">
        <w:t xml:space="preserve"> </w:t>
      </w:r>
      <w:r w:rsidRPr="00C92F75">
        <w:t>рабочем</w:t>
      </w:r>
      <w:r w:rsidR="00C92F75" w:rsidRPr="00C92F75">
        <w:t xml:space="preserve"> </w:t>
      </w:r>
      <w:r w:rsidRPr="00C92F75">
        <w:t>цикле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возвращается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состояние</w:t>
      </w:r>
      <w:r w:rsidR="00C92F75" w:rsidRPr="00C92F75">
        <w:t xml:space="preserve"> </w:t>
      </w:r>
      <w:r w:rsidRPr="00C92F75">
        <w:t>останова</w:t>
      </w:r>
      <w:r w:rsidR="00C92F75">
        <w:t xml:space="preserve"> (</w:t>
      </w:r>
      <w:r w:rsidRPr="00C92F75">
        <w:t>в</w:t>
      </w:r>
      <w:r w:rsidR="00C92F75" w:rsidRPr="00C92F75">
        <w:t xml:space="preserve"> </w:t>
      </w:r>
      <w:r w:rsidRPr="00C92F75">
        <w:t>состояние</w:t>
      </w:r>
      <w:r w:rsidR="00C92F75" w:rsidRPr="00C92F75">
        <w:t xml:space="preserve"> </w:t>
      </w:r>
      <w:r w:rsidRPr="00C92F75">
        <w:t>ожидания</w:t>
      </w:r>
      <w:r w:rsidR="00C92F75" w:rsidRPr="00C92F75">
        <w:t xml:space="preserve"> </w:t>
      </w:r>
      <w:r w:rsidRPr="00C92F75">
        <w:t>очередного</w:t>
      </w:r>
      <w:r w:rsidR="00C92F75" w:rsidRPr="00C92F75">
        <w:t xml:space="preserve"> </w:t>
      </w:r>
      <w:r w:rsidRPr="00C92F75">
        <w:t>прерывания</w:t>
      </w:r>
      <w:r w:rsidR="00C92F75" w:rsidRPr="00C92F75">
        <w:t>).</w:t>
      </w:r>
    </w:p>
    <w:p w:rsidR="00C92F75" w:rsidRPr="00C92F75" w:rsidRDefault="00C92F75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29" type="#_x0000_t75" style="width:425.25pt;height:570pt">
            <v:imagedata r:id="rId11" o:title=""/>
          </v:shape>
        </w:pict>
      </w:r>
    </w:p>
    <w:p w:rsidR="00C92F75" w:rsidRDefault="00C92F75" w:rsidP="00C92F75">
      <w:pPr>
        <w:pStyle w:val="1"/>
        <w:tabs>
          <w:tab w:val="left" w:pos="726"/>
        </w:tabs>
        <w:jc w:val="both"/>
        <w:rPr>
          <w:color w:val="000000"/>
        </w:rPr>
      </w:pPr>
    </w:p>
    <w:p w:rsidR="00E07524" w:rsidRPr="00C92F75" w:rsidRDefault="00E07524" w:rsidP="00C92F75">
      <w:pPr>
        <w:pStyle w:val="1"/>
        <w:tabs>
          <w:tab w:val="left" w:pos="726"/>
        </w:tabs>
        <w:jc w:val="both"/>
        <w:rPr>
          <w:color w:val="000000"/>
        </w:rPr>
      </w:pPr>
      <w:r w:rsidRPr="00C92F75">
        <w:rPr>
          <w:color w:val="000000"/>
        </w:rPr>
        <w:t>Обоснование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аппаратной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части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устройства.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По</w:t>
      </w:r>
      <w:r w:rsidR="00C92F75" w:rsidRPr="00C92F75">
        <w:t xml:space="preserve"> </w:t>
      </w:r>
      <w:r w:rsidRPr="00C92F75">
        <w:t>заданию</w:t>
      </w:r>
      <w:r w:rsidR="00C92F75" w:rsidRPr="00C92F75">
        <w:t xml:space="preserve"> </w:t>
      </w:r>
      <w:r w:rsidRPr="00C92F75">
        <w:t>необходимо</w:t>
      </w:r>
      <w:r w:rsidR="00C92F75" w:rsidRPr="00C92F75">
        <w:t xml:space="preserve"> </w:t>
      </w:r>
      <w:r w:rsidRPr="00C92F75">
        <w:t>спроектировать</w:t>
      </w:r>
      <w:r w:rsidR="00C92F75" w:rsidRPr="00C92F75">
        <w:t xml:space="preserve"> </w:t>
      </w:r>
      <w:r w:rsidRPr="00C92F75">
        <w:t>цифровое</w:t>
      </w:r>
      <w:r w:rsidR="00C92F75" w:rsidRPr="00C92F75">
        <w:t xml:space="preserve"> </w:t>
      </w:r>
      <w:r w:rsidRPr="00C92F75">
        <w:t>устройство,</w:t>
      </w:r>
      <w:r w:rsidR="00C92F75" w:rsidRPr="00C92F75">
        <w:t xml:space="preserve"> </w:t>
      </w:r>
      <w:r w:rsidRPr="00C92F75">
        <w:t>работающее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фазовое</w:t>
      </w:r>
      <w:r w:rsidR="00C92F75" w:rsidRPr="00C92F75">
        <w:t xml:space="preserve"> </w:t>
      </w:r>
      <w:r w:rsidRPr="00C92F75">
        <w:t>звено.</w:t>
      </w:r>
      <w:r w:rsidR="00C92F75" w:rsidRPr="00C92F75">
        <w:t xml:space="preserve"> </w:t>
      </w:r>
      <w:r w:rsidRPr="00C92F75">
        <w:t>Это</w:t>
      </w:r>
      <w:r w:rsidR="00C92F75" w:rsidRPr="00C92F75">
        <w:t xml:space="preserve"> </w:t>
      </w:r>
      <w:r w:rsidRPr="00C92F75">
        <w:t>устройство</w:t>
      </w:r>
      <w:r w:rsidR="00C92F75" w:rsidRPr="00C92F75">
        <w:t xml:space="preserve"> </w:t>
      </w:r>
      <w:r w:rsidRPr="00C92F75">
        <w:t>надо</w:t>
      </w:r>
      <w:r w:rsidR="00C92F75" w:rsidRPr="00C92F75">
        <w:t xml:space="preserve"> </w:t>
      </w:r>
      <w:r w:rsidRPr="00C92F75">
        <w:t>выполнить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наборе</w:t>
      </w:r>
      <w:r w:rsidR="00C92F75" w:rsidRPr="00C92F75">
        <w:t xml:space="preserve"> </w:t>
      </w:r>
      <w:r w:rsidRPr="00C92F75">
        <w:t>К1821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КР572ПВ3,</w:t>
      </w:r>
      <w:r w:rsidR="00C92F75" w:rsidRPr="00C92F75">
        <w:t xml:space="preserve"> </w:t>
      </w:r>
      <w:r w:rsidRPr="00C92F75">
        <w:t>имеющем</w:t>
      </w:r>
      <w:r w:rsidR="00C92F75" w:rsidRPr="00C92F75">
        <w:t xml:space="preserve"> </w:t>
      </w:r>
      <w:r w:rsidRPr="00C92F75">
        <w:t>разрядность</w:t>
      </w:r>
      <w:r w:rsidR="00C92F75" w:rsidRPr="00C92F75">
        <w:t xml:space="preserve"> </w:t>
      </w:r>
      <w:r w:rsidRPr="00C92F75">
        <w:t>8.</w:t>
      </w:r>
      <w:r w:rsidR="00C92F75" w:rsidRPr="00C92F75">
        <w:t xml:space="preserve"> </w:t>
      </w:r>
      <w:r w:rsidRPr="00C92F75">
        <w:t>Набор</w:t>
      </w:r>
      <w:r w:rsidR="00C92F75" w:rsidRPr="00C92F75">
        <w:t xml:space="preserve"> </w:t>
      </w:r>
      <w:r w:rsidRPr="00C92F75">
        <w:t>К1821</w:t>
      </w:r>
      <w:r w:rsidR="00C92F75" w:rsidRPr="00C92F75">
        <w:t xml:space="preserve"> </w:t>
      </w:r>
      <w:r w:rsidRPr="00C92F75">
        <w:t>состоит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микропроцессора</w:t>
      </w:r>
      <w:r w:rsidR="00C92F75" w:rsidRPr="00C92F75">
        <w:t xml:space="preserve"> </w:t>
      </w:r>
      <w:r w:rsidRPr="00C92F75">
        <w:t>К1821ВМ85,</w:t>
      </w:r>
      <w:r w:rsidR="00C92F75" w:rsidRPr="00C92F75">
        <w:t xml:space="preserve"> </w:t>
      </w:r>
      <w:r w:rsidRPr="00C92F75">
        <w:t>ПЗУ</w:t>
      </w:r>
      <w:r w:rsidR="00C92F75" w:rsidRPr="00C92F75">
        <w:t xml:space="preserve"> </w:t>
      </w:r>
      <w:r w:rsidRPr="00C92F75">
        <w:t>ёмкостью</w:t>
      </w:r>
      <w:r w:rsidR="00C92F75" w:rsidRPr="00C92F75">
        <w:t xml:space="preserve"> </w:t>
      </w:r>
      <w:r w:rsidRPr="00C92F75">
        <w:t>2К</w:t>
      </w:r>
      <w:r w:rsidR="00C92F75" w:rsidRPr="00C92F75">
        <w:t xml:space="preserve"> </w:t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бит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двух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- </w:t>
      </w:r>
      <w:r w:rsidRPr="00C92F75">
        <w:t>разрядных</w:t>
      </w:r>
      <w:r w:rsidR="00C92F75" w:rsidRPr="00C92F75">
        <w:t xml:space="preserve"> </w:t>
      </w:r>
      <w:r w:rsidRPr="00C92F75">
        <w:t>портов</w:t>
      </w:r>
      <w:r w:rsidR="00C92F75" w:rsidRPr="00C92F75">
        <w:t xml:space="preserve"> </w:t>
      </w:r>
      <w:r w:rsidRPr="00C92F75">
        <w:t>ввода-вывода</w:t>
      </w:r>
      <w:r w:rsidR="00C92F75" w:rsidRPr="00C92F75">
        <w:t xml:space="preserve"> </w:t>
      </w:r>
      <w:r w:rsidRPr="00C92F75">
        <w:t>КР1821РФ55,</w:t>
      </w:r>
      <w:r w:rsidR="00C92F75" w:rsidRPr="00C92F75">
        <w:t xml:space="preserve"> </w:t>
      </w:r>
      <w:r w:rsidRPr="00C92F75">
        <w:t>статического</w:t>
      </w:r>
      <w:r w:rsidR="00C92F75" w:rsidRPr="00C92F75">
        <w:t xml:space="preserve"> </w:t>
      </w:r>
      <w:r w:rsidRPr="00C92F75">
        <w:t>ОЗУ</w:t>
      </w:r>
      <w:r w:rsidR="00C92F75" w:rsidRPr="00C92F75">
        <w:t xml:space="preserve"> </w:t>
      </w:r>
      <w:r w:rsidRPr="00C92F75">
        <w:t>ёмкостью</w:t>
      </w:r>
      <w:r w:rsidR="00C92F75" w:rsidRPr="00C92F75">
        <w:t xml:space="preserve"> </w:t>
      </w:r>
      <w:r w:rsidRPr="00C92F75">
        <w:t>258</w:t>
      </w:r>
      <w:r w:rsidR="00C92F75" w:rsidRPr="00C92F75">
        <w:t xml:space="preserve"> </w:t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t>8</w:t>
      </w:r>
      <w:r w:rsidR="00C92F75">
        <w:t xml:space="preserve"> (</w:t>
      </w:r>
      <w:r w:rsidRPr="00C92F75">
        <w:t>2048</w:t>
      </w:r>
      <w:r w:rsidR="00C92F75" w:rsidRPr="00C92F75">
        <w:t xml:space="preserve">) </w:t>
      </w:r>
      <w:r w:rsidRPr="00C92F75">
        <w:t>бит,</w:t>
      </w:r>
      <w:r w:rsidR="00C92F75" w:rsidRPr="00C92F75">
        <w:t xml:space="preserve"> </w:t>
      </w:r>
      <w:r w:rsidRPr="00C92F75">
        <w:t>двух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- </w:t>
      </w:r>
      <w:r w:rsidRPr="00C92F75">
        <w:t>разрядных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одного</w:t>
      </w:r>
      <w:r w:rsidR="00C92F75" w:rsidRPr="00C92F75">
        <w:t xml:space="preserve"> </w:t>
      </w:r>
      <w:r w:rsidRPr="00C92F75">
        <w:t>6</w:t>
      </w:r>
      <w:r w:rsidR="00C92F75" w:rsidRPr="00C92F75">
        <w:t xml:space="preserve"> - </w:t>
      </w:r>
      <w:r w:rsidRPr="00C92F75">
        <w:t>разрядного</w:t>
      </w:r>
      <w:r w:rsidR="00C92F75" w:rsidRPr="00C92F75">
        <w:t xml:space="preserve"> </w:t>
      </w:r>
      <w:r w:rsidRPr="00C92F75">
        <w:t>портов</w:t>
      </w:r>
      <w:r w:rsidR="00C92F75" w:rsidRPr="00C92F75">
        <w:t xml:space="preserve"> </w:t>
      </w:r>
      <w:r w:rsidRPr="00C92F75">
        <w:t>ввода-вывода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14-разрядного</w:t>
      </w:r>
      <w:r w:rsidR="00C92F75" w:rsidRPr="00C92F75">
        <w:t xml:space="preserve"> </w:t>
      </w:r>
      <w:r w:rsidRPr="00C92F75">
        <w:t>программируемого</w:t>
      </w:r>
      <w:r w:rsidR="00C92F75" w:rsidRPr="00C92F75">
        <w:t xml:space="preserve"> </w:t>
      </w:r>
      <w:r w:rsidRPr="00C92F75">
        <w:t>счётчика</w:t>
      </w:r>
      <w:r w:rsidR="00C92F75" w:rsidRPr="00C92F75">
        <w:t xml:space="preserve"> - </w:t>
      </w:r>
      <w:r w:rsidRPr="00C92F75">
        <w:t>таймера</w:t>
      </w:r>
      <w:r w:rsidR="00C92F75" w:rsidRPr="00C92F75">
        <w:t xml:space="preserve"> </w:t>
      </w:r>
      <w:r w:rsidRPr="00C92F75">
        <w:t>КР1821РУ55.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Полная</w:t>
      </w:r>
      <w:r w:rsidR="00C92F75" w:rsidRPr="00C92F75">
        <w:t xml:space="preserve"> </w:t>
      </w:r>
      <w:r w:rsidRPr="00C92F75">
        <w:t>структурная</w:t>
      </w:r>
      <w:r w:rsidR="00C92F75" w:rsidRPr="00C92F75">
        <w:t xml:space="preserve"> </w:t>
      </w:r>
      <w:r w:rsidRPr="00C92F75">
        <w:t>схема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должна</w:t>
      </w:r>
      <w:r w:rsidR="00C92F75" w:rsidRPr="00C92F75">
        <w:t xml:space="preserve"> </w:t>
      </w:r>
      <w:r w:rsidRPr="00C92F75">
        <w:t>содержать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дополнительные</w:t>
      </w:r>
      <w:r w:rsidR="00C92F75" w:rsidRPr="00C92F75">
        <w:t xml:space="preserve"> </w:t>
      </w:r>
      <w:r w:rsidRPr="00C92F75">
        <w:t>аппаратные</w:t>
      </w:r>
      <w:r w:rsidR="00C92F75" w:rsidRPr="00C92F75">
        <w:t xml:space="preserve"> </w:t>
      </w:r>
      <w:r w:rsidRPr="00C92F75">
        <w:t>узлы.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АЦП</w:t>
      </w:r>
      <w:r w:rsidR="00C92F75" w:rsidRPr="00C92F75">
        <w:t xml:space="preserve"> </w:t>
      </w:r>
      <w:r w:rsidRPr="00C92F75">
        <w:t>КР572ПВ3</w:t>
      </w:r>
      <w:r w:rsidR="00C92F75" w:rsidRPr="00C92F75">
        <w:t xml:space="preserve"> </w:t>
      </w:r>
      <w:r w:rsidRPr="00C92F75">
        <w:t>предназначен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 </w:t>
      </w:r>
      <w:r w:rsidRPr="00C92F75">
        <w:t>аналогового</w:t>
      </w:r>
      <w:r w:rsidR="00C92F75" w:rsidRPr="00C92F75">
        <w:t xml:space="preserve"> </w:t>
      </w:r>
      <w:r w:rsidRPr="00C92F75">
        <w:t>сигнала,</w:t>
      </w:r>
      <w:r w:rsidR="00C92F75" w:rsidRPr="00C92F75">
        <w:t xml:space="preserve"> </w:t>
      </w:r>
      <w:r w:rsidRPr="00C92F75">
        <w:t>поступающего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t>фильтра,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цифровой</w:t>
      </w:r>
      <w:r w:rsidR="00C92F75" w:rsidRPr="00C92F75">
        <w:t xml:space="preserve"> </w:t>
      </w:r>
      <w:r w:rsidRPr="00C92F75">
        <w:t>код,</w:t>
      </w:r>
      <w:r w:rsidR="00C92F75" w:rsidRPr="00C92F75">
        <w:t xml:space="preserve"> </w:t>
      </w:r>
      <w:r w:rsidRPr="00C92F75">
        <w:t>который</w:t>
      </w:r>
      <w:r w:rsidR="00C92F75" w:rsidRPr="00C92F75">
        <w:t xml:space="preserve"> </w:t>
      </w:r>
      <w:r w:rsidRPr="00C92F75">
        <w:t>поступает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порт</w:t>
      </w:r>
      <w:r w:rsidR="00C92F75" w:rsidRPr="00C92F75">
        <w:t xml:space="preserve"> </w:t>
      </w:r>
      <w:r w:rsidRPr="00C92F75">
        <w:t>ввода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A</w:t>
      </w:r>
      <w:r w:rsidR="00C92F75" w:rsidRPr="00C92F75">
        <w:t xml:space="preserve"> </w:t>
      </w:r>
      <w:r w:rsidRPr="00C92F75">
        <w:t>РУ55.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Тактирование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осуществляется</w:t>
      </w:r>
      <w:r w:rsidR="00C92F75" w:rsidRPr="00C92F75">
        <w:t xml:space="preserve"> </w:t>
      </w:r>
      <w:r w:rsidRPr="00C92F75">
        <w:t>от</w:t>
      </w:r>
      <w:r w:rsidR="00C92F75" w:rsidRPr="00C92F75">
        <w:t xml:space="preserve"> </w:t>
      </w:r>
      <w:r w:rsidRPr="00C92F75">
        <w:t>генератора</w:t>
      </w:r>
      <w:r w:rsidR="00C92F75" w:rsidRPr="00C92F75">
        <w:t xml:space="preserve"> </w:t>
      </w:r>
      <w:r w:rsidRPr="00C92F75">
        <w:t>тактовых</w:t>
      </w:r>
      <w:r w:rsidR="00C92F75" w:rsidRPr="00C92F75">
        <w:t xml:space="preserve"> </w:t>
      </w:r>
      <w:r w:rsidRPr="00C92F75">
        <w:t>импульсов,</w:t>
      </w:r>
      <w:r w:rsidR="00C92F75" w:rsidRPr="00C92F75">
        <w:t xml:space="preserve"> </w:t>
      </w:r>
      <w:r w:rsidRPr="00C92F75">
        <w:t>входящего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состав</w:t>
      </w:r>
      <w:r w:rsidR="00C92F75" w:rsidRPr="00C92F75">
        <w:t xml:space="preserve"> </w:t>
      </w:r>
      <w:r w:rsidRPr="00C92F75">
        <w:t>МП.</w:t>
      </w:r>
      <w:r w:rsidR="00C92F75" w:rsidRPr="00C92F75">
        <w:t xml:space="preserve"> </w:t>
      </w:r>
      <w:r w:rsidRPr="00C92F75">
        <w:t>Чтобы</w:t>
      </w:r>
      <w:r w:rsidR="00C92F75" w:rsidRPr="00C92F75">
        <w:t xml:space="preserve"> </w:t>
      </w:r>
      <w:r w:rsidRPr="00C92F75">
        <w:t>обеспечить</w:t>
      </w:r>
      <w:r w:rsidR="00C92F75" w:rsidRPr="00C92F75">
        <w:t xml:space="preserve"> </w:t>
      </w:r>
      <w:r w:rsidRPr="00C92F75">
        <w:t>тактовую</w:t>
      </w:r>
      <w:r w:rsidR="00C92F75" w:rsidRPr="00C92F75">
        <w:t xml:space="preserve"> </w:t>
      </w:r>
      <w:r w:rsidRPr="00C92F75">
        <w:t>частоту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пределах</w:t>
      </w:r>
      <w:r w:rsidR="00C92F75" w:rsidRPr="00C92F75">
        <w:t xml:space="preserve"> </w:t>
      </w:r>
      <w:r w:rsidRPr="00C92F75">
        <w:t>0,4…1,5</w:t>
      </w:r>
      <w:r w:rsidR="00C92F75" w:rsidRPr="00C92F75">
        <w:t xml:space="preserve"> </w:t>
      </w:r>
      <w:r w:rsidRPr="00C92F75">
        <w:t>МГц</w:t>
      </w:r>
      <w:r w:rsidR="00C92F75" w:rsidRPr="00C92F75">
        <w:t xml:space="preserve"> </w:t>
      </w:r>
      <w:r w:rsidRPr="00C92F75">
        <w:t>применен</w:t>
      </w:r>
      <w:r w:rsidR="00C92F75" w:rsidRPr="00C92F75">
        <w:t xml:space="preserve"> </w:t>
      </w:r>
      <w:r w:rsidRPr="00C92F75">
        <w:t>двоичный</w:t>
      </w:r>
      <w:r w:rsidR="00C92F75" w:rsidRPr="00C92F75">
        <w:t xml:space="preserve"> </w:t>
      </w:r>
      <w:r w:rsidRPr="00C92F75">
        <w:t>реверсивный</w:t>
      </w:r>
      <w:r w:rsidR="00C92F75" w:rsidRPr="00C92F75">
        <w:t xml:space="preserve"> </w:t>
      </w:r>
      <w:r w:rsidRPr="00C92F75">
        <w:t>счётчик</w:t>
      </w:r>
      <w:r w:rsidR="00C92F75" w:rsidRPr="00C92F75">
        <w:t xml:space="preserve"> </w:t>
      </w:r>
      <w:r w:rsidRPr="00C92F75">
        <w:t>К555ИЕ7.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Тактирование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осуществляется</w:t>
      </w:r>
      <w:r w:rsidR="00C92F75" w:rsidRPr="00C92F75">
        <w:t xml:space="preserve"> </w:t>
      </w:r>
      <w:r w:rsidRPr="00C92F75">
        <w:t>тактовыми</w:t>
      </w:r>
      <w:r w:rsidR="00C92F75" w:rsidRPr="00C92F75">
        <w:t xml:space="preserve"> </w:t>
      </w:r>
      <w:r w:rsidRPr="00C92F75">
        <w:t>импульсами</w:t>
      </w:r>
      <w:r w:rsidR="00C92F75" w:rsidRPr="00C92F75">
        <w:t xml:space="preserve"> </w:t>
      </w:r>
      <w:r w:rsidRPr="00C92F75">
        <w:rPr>
          <w:lang w:val="en-US"/>
        </w:rPr>
        <w:t>CLK</w:t>
      </w:r>
      <w:r w:rsidR="00C92F75" w:rsidRPr="00C92F75">
        <w:t xml:space="preserve"> </w:t>
      </w:r>
      <w:r w:rsidRPr="00C92F75">
        <w:t>МП-системы,</w:t>
      </w:r>
      <w:r w:rsidR="00C92F75" w:rsidRPr="00C92F75">
        <w:t xml:space="preserve"> </w:t>
      </w:r>
      <w:r w:rsidRPr="00C92F75">
        <w:t>поступающими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логическую</w:t>
      </w:r>
      <w:r w:rsidR="00C92F75" w:rsidRPr="00C92F75">
        <w:t xml:space="preserve"> </w:t>
      </w:r>
      <w:r w:rsidRPr="00C92F75">
        <w:t>схему</w:t>
      </w:r>
      <w:r w:rsidR="00C92F75" w:rsidRPr="00C92F75">
        <w:t xml:space="preserve"> </w:t>
      </w:r>
      <w:r w:rsidRPr="00C92F75">
        <w:t>И</w:t>
      </w:r>
      <w:r w:rsidR="00C92F75">
        <w:t xml:space="preserve"> (</w:t>
      </w:r>
      <w:r w:rsidRPr="00C92F75">
        <w:t>микросхема</w:t>
      </w:r>
      <w:r w:rsidR="00C92F75" w:rsidRPr="00C92F75">
        <w:t xml:space="preserve"> </w:t>
      </w:r>
      <w:r w:rsidRPr="00C92F75">
        <w:t>К155ЛИ5</w:t>
      </w:r>
      <w:r w:rsidR="00C92F75" w:rsidRPr="00C92F75">
        <w:t xml:space="preserve">) </w:t>
      </w:r>
      <w:r w:rsidRPr="00C92F75">
        <w:t>на</w:t>
      </w:r>
      <w:r w:rsidR="00C92F75" w:rsidRPr="00C92F75">
        <w:t xml:space="preserve"> </w:t>
      </w:r>
      <w:r w:rsidRPr="00C92F75">
        <w:t>тактовый</w:t>
      </w:r>
      <w:r w:rsidR="00C92F75" w:rsidRPr="00C92F75">
        <w:t xml:space="preserve"> </w:t>
      </w:r>
      <w:r w:rsidRPr="00C92F75">
        <w:t>вход</w:t>
      </w:r>
      <w:r w:rsidR="00C92F75" w:rsidRPr="00C92F75">
        <w:t xml:space="preserve"> </w:t>
      </w:r>
      <w:r w:rsidRPr="00C92F75">
        <w:t>С</w:t>
      </w:r>
      <w:r w:rsidRPr="00C92F75">
        <w:rPr>
          <w:lang w:val="en-US"/>
        </w:rPr>
        <w:t>LK</w:t>
      </w:r>
      <w:r w:rsidR="00C92F75" w:rsidRPr="00C92F75">
        <w:t xml:space="preserve"> </w:t>
      </w:r>
      <w:r w:rsidRPr="00C92F75">
        <w:t>АЦП.</w:t>
      </w:r>
      <w:r w:rsidR="00C92F75" w:rsidRPr="00C92F75">
        <w:t xml:space="preserve"> </w:t>
      </w:r>
      <w:r w:rsidRPr="00C92F75">
        <w:t>Высокий</w:t>
      </w:r>
      <w:r w:rsidR="00C92F75" w:rsidRPr="00C92F75">
        <w:t xml:space="preserve"> </w:t>
      </w:r>
      <w:r w:rsidRPr="00C92F75">
        <w:t>уровень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/</w:t>
      </w:r>
      <w:r w:rsidRPr="00C92F75">
        <w:rPr>
          <w:lang w:val="en-US"/>
        </w:rPr>
        <w:t>BUSY</w:t>
      </w:r>
      <w:r w:rsidRPr="00C92F75">
        <w:t>,</w:t>
      </w:r>
      <w:r w:rsidR="00C92F75" w:rsidRPr="00C92F75">
        <w:t xml:space="preserve"> </w:t>
      </w:r>
      <w:r w:rsidRPr="00C92F75">
        <w:t>устанавливающийся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окончании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АЦП,</w:t>
      </w:r>
      <w:r w:rsidR="00C92F75" w:rsidRPr="00C92F75">
        <w:t xml:space="preserve"> </w:t>
      </w:r>
      <w:r w:rsidRPr="00C92F75">
        <w:t>подаётся</w:t>
      </w:r>
      <w:r w:rsidR="00C92F75" w:rsidRPr="00C92F75">
        <w:t xml:space="preserve"> </w:t>
      </w:r>
      <w:r w:rsidRPr="00C92F75">
        <w:t>через</w:t>
      </w:r>
      <w:r w:rsidR="00C92F75" w:rsidRPr="00C92F75">
        <w:t xml:space="preserve"> </w:t>
      </w:r>
      <w:r w:rsidRPr="00C92F75">
        <w:t>инвертор</w:t>
      </w:r>
      <w:r w:rsidR="00C92F75">
        <w:t xml:space="preserve"> (</w:t>
      </w:r>
      <w:r w:rsidRPr="00C92F75">
        <w:t>микросхема</w:t>
      </w:r>
      <w:r w:rsidR="00C92F75" w:rsidRPr="00C92F75">
        <w:t xml:space="preserve"> </w:t>
      </w:r>
      <w:r w:rsidRPr="00C92F75">
        <w:t>К155ЛН1</w:t>
      </w:r>
      <w:r w:rsidR="00C92F75" w:rsidRPr="00C92F75">
        <w:t xml:space="preserve">) </w:t>
      </w:r>
      <w:r w:rsidRPr="00C92F75">
        <w:t>на</w:t>
      </w:r>
      <w:r w:rsidR="00C92F75" w:rsidRPr="00C92F75">
        <w:t xml:space="preserve"> </w:t>
      </w:r>
      <w:r w:rsidRPr="00C92F75">
        <w:t>логическую</w:t>
      </w:r>
      <w:r w:rsidR="00C92F75" w:rsidRPr="00C92F75">
        <w:t xml:space="preserve"> </w:t>
      </w:r>
      <w:r w:rsidRPr="00C92F75">
        <w:t>схему</w:t>
      </w:r>
      <w:r w:rsidR="00C92F75" w:rsidRPr="00C92F75">
        <w:t xml:space="preserve"> </w:t>
      </w:r>
      <w:r w:rsidRPr="00C92F75">
        <w:t>И,</w:t>
      </w:r>
      <w:r w:rsidR="00C92F75" w:rsidRPr="00C92F75">
        <w:t xml:space="preserve"> </w:t>
      </w:r>
      <w:r w:rsidRPr="00C92F75">
        <w:t>прекращая</w:t>
      </w:r>
      <w:r w:rsidR="00C92F75" w:rsidRPr="00C92F75">
        <w:t xml:space="preserve"> </w:t>
      </w:r>
      <w:r w:rsidRPr="00C92F75">
        <w:t>поступление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rPr>
          <w:lang w:val="en-US"/>
        </w:rPr>
        <w:t>CLK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тактовый</w:t>
      </w:r>
      <w:r w:rsidR="00C92F75" w:rsidRPr="00C92F75">
        <w:t xml:space="preserve"> </w:t>
      </w:r>
      <w:r w:rsidRPr="00C92F75">
        <w:t>вход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Операционный</w:t>
      </w:r>
      <w:r w:rsidR="00C92F75" w:rsidRPr="00C92F75">
        <w:t xml:space="preserve"> </w:t>
      </w:r>
      <w:r w:rsidRPr="00C92F75">
        <w:t>усилитель</w:t>
      </w:r>
      <w:r w:rsidR="00C92F75" w:rsidRPr="00C92F75">
        <w:t xml:space="preserve"> </w:t>
      </w:r>
      <w:r w:rsidRPr="00C92F75">
        <w:t>К154УД3</w:t>
      </w:r>
      <w:r w:rsidR="00C92F75" w:rsidRPr="00C92F75">
        <w:t xml:space="preserve"> </w:t>
      </w:r>
      <w:r w:rsidRPr="00C92F75">
        <w:t>используется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согласующий</w:t>
      </w:r>
      <w:r w:rsidR="00C92F75" w:rsidRPr="00C92F75">
        <w:t xml:space="preserve"> </w:t>
      </w:r>
      <w:r w:rsidRPr="00C92F75">
        <w:t>усилитель,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который</w:t>
      </w:r>
      <w:r w:rsidR="00C92F75" w:rsidRPr="00C92F75">
        <w:t xml:space="preserve"> </w:t>
      </w:r>
      <w:r w:rsidRPr="00C92F75">
        <w:t>подается</w:t>
      </w:r>
      <w:r w:rsidR="00C92F75" w:rsidRPr="00C92F75">
        <w:t xml:space="preserve"> </w:t>
      </w:r>
      <w:r w:rsidRPr="00C92F75">
        <w:t>входное</w:t>
      </w:r>
      <w:r w:rsidR="00C92F75" w:rsidRPr="00C92F75">
        <w:t xml:space="preserve"> </w:t>
      </w:r>
      <w:r w:rsidRPr="00C92F75">
        <w:t>напряжение.</w:t>
      </w:r>
    </w:p>
    <w:p w:rsidR="00AA6102" w:rsidRPr="00C92F75" w:rsidRDefault="00E07524" w:rsidP="00C92F75">
      <w:pPr>
        <w:tabs>
          <w:tab w:val="left" w:pos="726"/>
        </w:tabs>
      </w:pPr>
      <w:r w:rsidRPr="00C92F75">
        <w:t>К1100СК2В</w:t>
      </w:r>
      <w:r w:rsidR="00C92F75" w:rsidRPr="00C92F75">
        <w:t xml:space="preserve"> - </w:t>
      </w:r>
      <w:r w:rsidRPr="00C92F75">
        <w:t>схема</w:t>
      </w:r>
      <w:r w:rsidR="00C92F75" w:rsidRPr="00C92F75">
        <w:t xml:space="preserve"> </w:t>
      </w:r>
      <w:r w:rsidRPr="00C92F75">
        <w:t>выборки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хранения.</w:t>
      </w:r>
      <w:r w:rsidR="00C92F75" w:rsidRPr="00C92F75">
        <w:t xml:space="preserve"> </w:t>
      </w:r>
      <w:r w:rsidRPr="00C92F75">
        <w:t>Используется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предотвращения</w:t>
      </w:r>
      <w:r w:rsidR="00C92F75" w:rsidRPr="00C92F75">
        <w:t xml:space="preserve"> </w:t>
      </w:r>
      <w:r w:rsidRPr="00C92F75">
        <w:t>потери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входе</w:t>
      </w:r>
      <w:r w:rsidR="00C92F75" w:rsidRPr="00C92F75">
        <w:t xml:space="preserve"> </w:t>
      </w:r>
      <w:r w:rsidRPr="00C92F75">
        <w:t>АЦП.</w:t>
      </w:r>
    </w:p>
    <w:p w:rsidR="00E07524" w:rsidRPr="00C92F75" w:rsidRDefault="00E07524" w:rsidP="00C92F75">
      <w:pPr>
        <w:pStyle w:val="1"/>
        <w:tabs>
          <w:tab w:val="left" w:pos="726"/>
        </w:tabs>
        <w:jc w:val="both"/>
        <w:rPr>
          <w:color w:val="000000"/>
        </w:rPr>
      </w:pPr>
      <w:r w:rsidRPr="00C92F75">
        <w:rPr>
          <w:color w:val="000000"/>
        </w:rPr>
        <w:t>Разработка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и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отладка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программы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на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языке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команд</w:t>
      </w:r>
      <w:r w:rsidR="00C92F75" w:rsidRPr="00C92F75">
        <w:rPr>
          <w:color w:val="000000"/>
        </w:rPr>
        <w:t xml:space="preserve"> </w:t>
      </w:r>
      <w:r w:rsidRPr="00C92F75">
        <w:rPr>
          <w:color w:val="000000"/>
        </w:rPr>
        <w:t>микропроцессора.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Рабочая</w:t>
      </w:r>
      <w:r w:rsidR="00C92F75" w:rsidRPr="00C92F75">
        <w:t xml:space="preserve"> </w:t>
      </w:r>
      <w:r w:rsidRPr="00C92F75">
        <w:t>программа</w:t>
      </w:r>
      <w:r w:rsidR="00C92F75" w:rsidRPr="00C92F75">
        <w:t xml:space="preserve"> </w:t>
      </w:r>
      <w:r w:rsidRPr="00C92F75">
        <w:t>разработана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основе</w:t>
      </w:r>
      <w:r w:rsidR="00C92F75" w:rsidRPr="00C92F75">
        <w:t xml:space="preserve"> </w:t>
      </w:r>
      <w:r w:rsidRPr="00C92F75">
        <w:t>спроектированного</w:t>
      </w:r>
      <w:r w:rsidR="00C92F75" w:rsidRPr="00C92F75">
        <w:t xml:space="preserve"> </w:t>
      </w:r>
      <w:r w:rsidRPr="00C92F75">
        <w:t>алгоритма</w:t>
      </w:r>
      <w:r w:rsidR="00C92F75" w:rsidRPr="00C92F75">
        <w:t xml:space="preserve"> </w:t>
      </w:r>
      <w:r w:rsidRPr="00C92F75">
        <w:t>функционирования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результатов</w:t>
      </w:r>
      <w:r w:rsidR="00C92F75" w:rsidRPr="00C92F75">
        <w:t xml:space="preserve"> </w:t>
      </w:r>
      <w:r w:rsidRPr="00C92F75">
        <w:t>анализа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формализации</w:t>
      </w:r>
      <w:r w:rsidR="00C92F75" w:rsidRPr="00C92F75">
        <w:t xml:space="preserve"> </w:t>
      </w:r>
      <w:r w:rsidRPr="00C92F75">
        <w:t>задачи.</w:t>
      </w:r>
      <w:r w:rsidR="00C92F75" w:rsidRPr="00C92F75">
        <w:t xml:space="preserve"> </w:t>
      </w:r>
      <w:r w:rsidRPr="00C92F75">
        <w:t>Программа</w:t>
      </w:r>
      <w:r w:rsidR="00C92F75" w:rsidRPr="00C92F75">
        <w:t xml:space="preserve"> </w:t>
      </w:r>
      <w:r w:rsidRPr="00C92F75">
        <w:t>привязана</w:t>
      </w:r>
      <w:r w:rsidR="00C92F75" w:rsidRPr="00C92F75">
        <w:t xml:space="preserve"> </w:t>
      </w:r>
      <w:r w:rsidRPr="00C92F75">
        <w:t>к</w:t>
      </w:r>
      <w:r w:rsidR="00C92F75" w:rsidRPr="00C92F75">
        <w:t xml:space="preserve"> </w:t>
      </w:r>
      <w:r w:rsidRPr="00C92F75">
        <w:t>минимальной</w:t>
      </w:r>
      <w:r w:rsidR="00C92F75" w:rsidRPr="00C92F75">
        <w:t xml:space="preserve"> </w:t>
      </w:r>
      <w:r w:rsidRPr="00C92F75">
        <w:t>конфигурации</w:t>
      </w:r>
      <w:r w:rsidR="00C92F75" w:rsidRPr="00C92F75">
        <w:t xml:space="preserve"> </w:t>
      </w:r>
      <w:r w:rsidRPr="00C92F75">
        <w:t>аппаратной</w:t>
      </w:r>
      <w:r w:rsidR="00C92F75" w:rsidRPr="00C92F75">
        <w:t xml:space="preserve"> </w:t>
      </w:r>
      <w:r w:rsidRPr="00C92F75">
        <w:t>части</w:t>
      </w:r>
      <w:r w:rsidR="00C92F75" w:rsidRPr="00C92F75">
        <w:t xml:space="preserve"> </w:t>
      </w:r>
      <w:r w:rsidRPr="00C92F75">
        <w:t>фильтра.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Распределение</w:t>
      </w:r>
      <w:r w:rsidR="00C92F75" w:rsidRPr="00C92F75">
        <w:t xml:space="preserve"> </w:t>
      </w:r>
      <w:r w:rsidRPr="00C92F75">
        <w:t>памяти</w:t>
      </w:r>
      <w:r w:rsidR="00C92F75" w:rsidRPr="00C92F75">
        <w:t xml:space="preserve"> </w:t>
      </w:r>
      <w:r w:rsidRPr="00C92F75">
        <w:t>ПЗУ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0000</w:t>
      </w:r>
      <w:r w:rsidRPr="00C92F75">
        <w:rPr>
          <w:lang w:val="en-US"/>
        </w:rPr>
        <w:t>h</w:t>
      </w:r>
      <w:r w:rsidRPr="00C92F75">
        <w:t>….003</w:t>
      </w:r>
      <w:r w:rsidRPr="00C92F75">
        <w:rPr>
          <w:lang w:val="en-US"/>
        </w:rPr>
        <w:t>Bh</w:t>
      </w:r>
      <w:r w:rsidR="00C92F75" w:rsidRPr="00C92F75">
        <w:t xml:space="preserve"> - </w:t>
      </w:r>
      <w:r w:rsidRPr="00C92F75">
        <w:t>программа</w:t>
      </w:r>
      <w:r w:rsidR="00C92F75" w:rsidRPr="00C92F75">
        <w:t xml:space="preserve"> </w:t>
      </w:r>
      <w:r w:rsidRPr="00C92F75">
        <w:t>инициализации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003</w:t>
      </w:r>
      <w:r w:rsidRPr="00C92F75">
        <w:rPr>
          <w:lang w:val="en-US"/>
        </w:rPr>
        <w:t>Ch</w:t>
      </w:r>
      <w:r w:rsidRPr="00C92F75">
        <w:t>….07</w:t>
      </w:r>
      <w:r w:rsidRPr="00C92F75">
        <w:rPr>
          <w:lang w:val="en-US"/>
        </w:rPr>
        <w:t>FFh</w:t>
      </w:r>
      <w:r w:rsidR="00C92F75" w:rsidRPr="00C92F75">
        <w:t xml:space="preserve"> - </w:t>
      </w:r>
      <w:r w:rsidRPr="00C92F75">
        <w:t>программа</w:t>
      </w:r>
      <w:r w:rsidR="00C92F75" w:rsidRPr="00C92F75">
        <w:t xml:space="preserve"> </w:t>
      </w:r>
      <w:r w:rsidRPr="00C92F75">
        <w:t>реакции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прерывание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t>7.5.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Распределение</w:t>
      </w:r>
      <w:r w:rsidR="00C92F75" w:rsidRPr="00C92F75">
        <w:t xml:space="preserve"> </w:t>
      </w:r>
      <w:r w:rsidRPr="00C92F75">
        <w:t>памяти</w:t>
      </w:r>
      <w:r w:rsidR="00C92F75" w:rsidRPr="00C92F75">
        <w:t xml:space="preserve"> </w:t>
      </w:r>
      <w:r w:rsidRPr="00C92F75">
        <w:t>ОЗУ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5000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5001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5002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хранение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rPr>
          <w:lang w:val="en-US"/>
        </w:rPr>
        <w:t>x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,</w:t>
      </w:r>
      <w:r w:rsidR="00C92F75" w:rsidRPr="00C92F75">
        <w:t xml:space="preserve"> </w:t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1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2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5003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5004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5005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хранение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rPr>
          <w:lang w:val="en-US"/>
        </w:rPr>
        <w:t>y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,</w:t>
      </w:r>
      <w:r w:rsidR="00C92F75" w:rsidRPr="00C92F75">
        <w:t xml:space="preserve"> </w:t>
      </w:r>
      <w:r w:rsidRPr="00C92F75">
        <w:rPr>
          <w:lang w:val="en-US"/>
        </w:rPr>
        <w:t>y</w:t>
      </w:r>
      <w:r w:rsidR="00C92F75" w:rsidRPr="00C92F75"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1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y</w:t>
      </w:r>
      <w:r w:rsidR="00C92F75" w:rsidRPr="00C92F75"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2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5006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t>5007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хранение</w:t>
      </w:r>
      <w:r w:rsidR="00C92F75" w:rsidRPr="00C92F75">
        <w:t xml:space="preserve"> </w:t>
      </w:r>
      <w:r w:rsidRPr="00C92F75">
        <w:t>произведений</w:t>
      </w:r>
      <w:r w:rsidR="00C92F75" w:rsidRPr="00C92F75">
        <w:t xml:space="preserve"> </w:t>
      </w:r>
      <w:r w:rsidRPr="00C92F75">
        <w:rPr>
          <w:lang w:val="en-US"/>
        </w:rPr>
        <w:t>p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,</w:t>
      </w:r>
      <w:r w:rsidR="00C92F75" w:rsidRPr="00C92F75">
        <w:t xml:space="preserve"> </w:t>
      </w:r>
      <w:r w:rsidRPr="00C92F75">
        <w:rPr>
          <w:lang w:val="en-US"/>
        </w:rPr>
        <w:t>p</w:t>
      </w:r>
      <w:r w:rsidR="00C92F75" w:rsidRPr="00C92F75">
        <w:t xml:space="preserve"> 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n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50</w:t>
      </w:r>
      <w:r w:rsidRPr="00C92F75">
        <w:rPr>
          <w:lang w:val="en-US"/>
        </w:rPr>
        <w:t>FFh</w:t>
      </w:r>
      <w:r w:rsidR="00C92F75" w:rsidRPr="00C92F75">
        <w:t xml:space="preserve"> - </w:t>
      </w:r>
      <w:r w:rsidRPr="00C92F75">
        <w:t>начальный</w:t>
      </w:r>
      <w:r w:rsidR="00C92F75" w:rsidRPr="00C92F75">
        <w:t xml:space="preserve"> </w:t>
      </w:r>
      <w:r w:rsidRPr="00C92F75">
        <w:t>адрес</w:t>
      </w:r>
      <w:r w:rsidR="00C92F75" w:rsidRPr="00C92F75">
        <w:t xml:space="preserve"> </w:t>
      </w:r>
      <w:r w:rsidRPr="00C92F75">
        <w:t>стека.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Программа</w:t>
      </w:r>
      <w:r w:rsidRPr="00C92F75">
        <w:t xml:space="preserve"> </w:t>
      </w:r>
      <w:r w:rsidR="00E07524" w:rsidRPr="00C92F75">
        <w:t>“</w:t>
      </w:r>
      <w:r w:rsidR="00E07524" w:rsidRPr="00C92F75">
        <w:rPr>
          <w:b/>
          <w:bCs/>
          <w:i/>
          <w:iCs/>
        </w:rPr>
        <w:t>Фазовое</w:t>
      </w:r>
      <w:r w:rsidRPr="00C92F75">
        <w:rPr>
          <w:b/>
          <w:bCs/>
          <w:i/>
          <w:iCs/>
        </w:rPr>
        <w:t xml:space="preserve"> </w:t>
      </w:r>
      <w:r w:rsidR="00E07524" w:rsidRPr="00C92F75">
        <w:rPr>
          <w:b/>
          <w:bCs/>
          <w:i/>
          <w:iCs/>
        </w:rPr>
        <w:t>звено</w:t>
      </w:r>
      <w:r w:rsidR="00E07524" w:rsidRPr="00C92F75">
        <w:t>”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Автор</w:t>
      </w:r>
      <w:r w:rsidRPr="00C92F75">
        <w:t xml:space="preserve">: </w:t>
      </w:r>
      <w:r w:rsidR="00E07524" w:rsidRPr="00C92F75">
        <w:t>студент</w:t>
      </w:r>
      <w:r w:rsidRPr="00C92F75">
        <w:t xml:space="preserve"> </w:t>
      </w:r>
      <w:r w:rsidR="00E07524" w:rsidRPr="00C92F75">
        <w:t>гр.215</w:t>
      </w:r>
      <w:r w:rsidRPr="00C92F75">
        <w:t xml:space="preserve"> </w:t>
      </w:r>
      <w:r w:rsidR="00E07524" w:rsidRPr="00C92F75">
        <w:rPr>
          <w:b/>
          <w:bCs/>
          <w:i/>
          <w:iCs/>
        </w:rPr>
        <w:t>Доронин</w:t>
      </w:r>
      <w:r w:rsidRPr="00C92F75">
        <w:rPr>
          <w:b/>
          <w:bCs/>
          <w:i/>
          <w:iCs/>
        </w:rPr>
        <w:t xml:space="preserve"> </w:t>
      </w:r>
      <w:r w:rsidR="00E07524" w:rsidRPr="00C92F75">
        <w:rPr>
          <w:b/>
          <w:bCs/>
          <w:i/>
          <w:iCs/>
        </w:rPr>
        <w:t>Максим</w:t>
      </w:r>
      <w:r w:rsidRPr="00C92F75">
        <w:rPr>
          <w:b/>
          <w:bCs/>
          <w:i/>
          <w:iCs/>
        </w:rPr>
        <w:t xml:space="preserve"> </w:t>
      </w:r>
      <w:r w:rsidR="00E07524" w:rsidRPr="00C92F75">
        <w:rPr>
          <w:b/>
          <w:bCs/>
          <w:i/>
          <w:iCs/>
        </w:rPr>
        <w:t>Олегович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Дата</w:t>
      </w:r>
      <w:r w:rsidRPr="00C92F75">
        <w:t xml:space="preserve">: </w:t>
      </w:r>
      <w:r w:rsidR="00E07524" w:rsidRPr="00C92F75">
        <w:t>25</w:t>
      </w:r>
      <w:r w:rsidRPr="00C92F75">
        <w:t xml:space="preserve"> </w:t>
      </w:r>
      <w:r w:rsidR="00E07524" w:rsidRPr="00C92F75">
        <w:t>марта</w:t>
      </w:r>
      <w:r w:rsidRPr="00C92F75">
        <w:t xml:space="preserve"> </w:t>
      </w:r>
      <w:r w:rsidR="00E07524" w:rsidRPr="00C92F75">
        <w:t>2005</w:t>
      </w:r>
      <w:r w:rsidRPr="00C92F75">
        <w:t xml:space="preserve"> </w:t>
      </w:r>
      <w:r w:rsidR="00E07524" w:rsidRPr="00C92F75">
        <w:t>г.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Разностное</w:t>
      </w:r>
      <w:r w:rsidRPr="00C92F75">
        <w:t xml:space="preserve"> </w:t>
      </w:r>
      <w:r w:rsidR="00E07524" w:rsidRPr="00C92F75">
        <w:t>уравнение</w:t>
      </w:r>
      <w:r w:rsidRPr="00C92F75">
        <w:t xml:space="preserve">: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 xml:space="preserve"> </w:t>
      </w:r>
      <w:r w:rsidR="00E07524" w:rsidRPr="00C92F75">
        <w:t>=</w:t>
      </w:r>
      <w:r w:rsidRPr="00C92F75">
        <w:t xml:space="preserve"> </w:t>
      </w:r>
      <w:r w:rsidR="00E07524" w:rsidRPr="00C92F75">
        <w:t>0,85</w:t>
      </w:r>
      <w:r w:rsidRPr="00C92F75">
        <w:t xml:space="preserve">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 xml:space="preserve"> - </w:t>
      </w:r>
      <w:r w:rsidR="00E07524" w:rsidRPr="00C92F75">
        <w:rPr>
          <w:vertAlign w:val="subscript"/>
        </w:rPr>
        <w:t>2</w:t>
      </w:r>
      <w:r w:rsidRPr="00C92F75">
        <w:t xml:space="preserve"> - </w:t>
      </w:r>
      <w:r w:rsidR="00E07524" w:rsidRPr="00C92F75">
        <w:t>0,85</w:t>
      </w:r>
      <w:r w:rsidRPr="00C92F75">
        <w:t xml:space="preserve">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 xml:space="preserve"> - </w:t>
      </w:r>
      <w:r w:rsidR="00E07524" w:rsidRPr="00C92F75">
        <w:rPr>
          <w:vertAlign w:val="subscript"/>
        </w:rPr>
        <w:t>2</w:t>
      </w:r>
      <w:r w:rsidRPr="00C92F75">
        <w:t>;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Определение</w:t>
      </w:r>
      <w:r w:rsidRPr="00C92F75">
        <w:t xml:space="preserve"> </w:t>
      </w:r>
      <w:r w:rsidR="00E07524" w:rsidRPr="00C92F75">
        <w:t>символических</w:t>
      </w:r>
      <w:r w:rsidRPr="00C92F75">
        <w:t xml:space="preserve"> </w:t>
      </w:r>
      <w:r w:rsidR="00E07524" w:rsidRPr="00C92F75">
        <w:t>имен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PA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7001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порт</w:t>
      </w:r>
      <w:r w:rsidR="00C92F75" w:rsidRPr="00C92F75">
        <w:t xml:space="preserve"> </w:t>
      </w:r>
      <w:r w:rsidRPr="00C92F75">
        <w:t>РА</w:t>
      </w:r>
      <w:r w:rsidR="00C92F75">
        <w:t xml:space="preserve"> (</w:t>
      </w:r>
      <w:r w:rsidRPr="00C92F75">
        <w:t>РУ55</w:t>
      </w:r>
      <w:r w:rsidR="00C92F75" w:rsidRPr="00C92F75">
        <w:t>)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PB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7002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порт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B</w:t>
      </w:r>
      <w:r w:rsidR="00C92F75">
        <w:t xml:space="preserve"> (</w:t>
      </w:r>
      <w:r w:rsidRPr="00C92F75">
        <w:t>РУ55</w:t>
      </w:r>
      <w:r w:rsidR="00C92F75" w:rsidRPr="00C92F75">
        <w:t>)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RG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7000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регистр</w:t>
      </w:r>
      <w:r w:rsidR="00C92F75" w:rsidRPr="00C92F75">
        <w:t xml:space="preserve"> </w:t>
      </w:r>
      <w:r w:rsidRPr="00C92F75">
        <w:t>управляющего</w:t>
      </w:r>
      <w:r w:rsidR="00C92F75" w:rsidRPr="00C92F75">
        <w:t xml:space="preserve"> </w:t>
      </w:r>
      <w:r w:rsidRPr="00C92F75">
        <w:t>слова</w:t>
      </w:r>
      <w:r w:rsidR="00C92F75">
        <w:t xml:space="preserve"> (</w:t>
      </w:r>
      <w:r w:rsidRPr="00C92F75">
        <w:t>РУ55</w:t>
      </w:r>
      <w:r w:rsidR="00C92F75" w:rsidRPr="00C92F75">
        <w:t>)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TL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7004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младший</w:t>
      </w:r>
      <w:r w:rsidR="00C92F75" w:rsidRPr="00C92F75">
        <w:t xml:space="preserve"> </w:t>
      </w:r>
      <w:r w:rsidRPr="00C92F75">
        <w:t>байт</w:t>
      </w:r>
      <w:r w:rsidR="00C92F75" w:rsidRPr="00C92F75">
        <w:t xml:space="preserve"> </w:t>
      </w:r>
      <w:r w:rsidRPr="00C92F75">
        <w:t>таймера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TH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7005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старший</w:t>
      </w:r>
      <w:r w:rsidR="00C92F75" w:rsidRPr="00C92F75">
        <w:t xml:space="preserve"> </w:t>
      </w:r>
      <w:r w:rsidRPr="00C92F75">
        <w:t>байт</w:t>
      </w:r>
      <w:r w:rsidR="00C92F75" w:rsidRPr="00C92F75">
        <w:t xml:space="preserve"> </w:t>
      </w:r>
      <w:r w:rsidRPr="00C92F75">
        <w:t>таймера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STL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rPr>
          <w:lang w:val="en-US"/>
        </w:rPr>
        <w:t>BBh</w:t>
      </w:r>
      <w:r w:rsidR="00C92F75" w:rsidRPr="00C92F75">
        <w:t xml:space="preserve">; </w:t>
      </w:r>
      <w:r w:rsidRPr="00C92F75">
        <w:t>младшее</w:t>
      </w:r>
      <w:r w:rsidR="00C92F75" w:rsidRPr="00C92F75">
        <w:t xml:space="preserve"> </w:t>
      </w:r>
      <w:r w:rsidRPr="00C92F75">
        <w:t>слово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загрузки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тай-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мер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STH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rPr>
          <w:lang w:val="en-US"/>
        </w:rPr>
        <w:t>C</w:t>
      </w:r>
      <w:r w:rsidRPr="00C92F75">
        <w:t>0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старшее</w:t>
      </w:r>
      <w:r w:rsidR="00C92F75" w:rsidRPr="00C92F75">
        <w:t xml:space="preserve"> </w:t>
      </w:r>
      <w:r w:rsidRPr="00C92F75">
        <w:t>слово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загрузки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таймер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SRU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rPr>
          <w:lang w:val="en-US"/>
        </w:rPr>
        <w:t>C</w:t>
      </w:r>
      <w:r w:rsidRPr="00C92F75">
        <w:t>2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управляющее</w:t>
      </w:r>
      <w:r w:rsidR="00C92F75" w:rsidRPr="00C92F75">
        <w:t xml:space="preserve"> </w:t>
      </w:r>
      <w:r w:rsidRPr="00C92F75">
        <w:t>слово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настройки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портов</w:t>
      </w:r>
      <w:r w:rsidRPr="00C92F75">
        <w:t xml:space="preserve"> </w:t>
      </w:r>
      <w:r w:rsidR="00E07524" w:rsidRPr="00C92F75">
        <w:t>и</w:t>
      </w:r>
      <w:r w:rsidRPr="00C92F75">
        <w:t xml:space="preserve"> </w:t>
      </w:r>
      <w:r w:rsidR="00E07524" w:rsidRPr="00C92F75">
        <w:t>пуска</w:t>
      </w:r>
      <w:r w:rsidRPr="00C92F75">
        <w:t xml:space="preserve"> </w:t>
      </w:r>
      <w:r w:rsidR="00E07524" w:rsidRPr="00C92F75">
        <w:t>таймера</w:t>
      </w:r>
      <w:r>
        <w:t xml:space="preserve"> (</w:t>
      </w:r>
      <w:r w:rsidR="00E07524" w:rsidRPr="00C92F75">
        <w:t>РУ55</w:t>
      </w:r>
      <w:r w:rsidRPr="00C92F75">
        <w:t>)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SPR</w:t>
      </w:r>
      <w:r w:rsidRPr="00C92F75">
        <w:t>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1</w:t>
      </w:r>
      <w:r w:rsidRPr="00C92F75">
        <w:rPr>
          <w:lang w:val="en-US"/>
        </w:rPr>
        <w:t>Bh</w:t>
      </w:r>
      <w:r w:rsidR="00C92F75" w:rsidRPr="00C92F75">
        <w:t xml:space="preserve">; </w:t>
      </w:r>
      <w:r w:rsidRPr="00C92F75">
        <w:t>управляющее</w:t>
      </w:r>
      <w:r w:rsidR="00C92F75" w:rsidRPr="00C92F75">
        <w:t xml:space="preserve"> </w:t>
      </w:r>
      <w:r w:rsidRPr="00C92F75">
        <w:t>слово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настройки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прерываний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АХ.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5000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t>АХ1.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5001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-1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АХ2.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5002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АY.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5003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АY1.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5004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-1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АY2.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5005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АP1.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5006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произведения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t>А</w:t>
      </w:r>
      <w:r w:rsidRPr="00C92F75">
        <w:rPr>
          <w:lang w:val="en-US"/>
        </w:rPr>
        <w:t>P</w:t>
      </w:r>
      <w:r w:rsidRPr="00C92F75">
        <w:t>2.</w:t>
      </w:r>
      <w:r w:rsidRPr="00C92F75">
        <w:rPr>
          <w:lang w:val="en-US"/>
        </w:rPr>
        <w:t>EQU</w:t>
      </w:r>
      <w:r w:rsidR="00C92F75" w:rsidRPr="00C92F75">
        <w:t xml:space="preserve"> </w:t>
      </w:r>
      <w:r w:rsidRPr="00C92F75">
        <w:t>5007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адрес</w:t>
      </w:r>
      <w:r w:rsidR="00C92F75" w:rsidRPr="00C92F75">
        <w:t xml:space="preserve"> </w:t>
      </w:r>
      <w:r w:rsidRPr="00C92F75">
        <w:t>произведения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n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Инициализация</w:t>
      </w:r>
      <w:r w:rsidRPr="00C92F75">
        <w:t xml:space="preserve"> </w:t>
      </w:r>
      <w:r w:rsidR="00E07524" w:rsidRPr="00C92F75">
        <w:t>по</w:t>
      </w:r>
      <w:r w:rsidRPr="00C92F75">
        <w:t xml:space="preserve"> </w:t>
      </w:r>
      <w:r w:rsidR="00E07524" w:rsidRPr="00C92F75">
        <w:t>сигналу</w:t>
      </w:r>
      <w:r w:rsidRPr="00C92F75">
        <w:t xml:space="preserve"> </w:t>
      </w:r>
      <w:r w:rsidR="00E07524" w:rsidRPr="00C92F75">
        <w:t>“Сброс”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.</w:t>
      </w:r>
      <w:r w:rsidRPr="00C92F75">
        <w:rPr>
          <w:lang w:val="en-US"/>
        </w:rPr>
        <w:t>ORG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t>начальный</w:t>
      </w:r>
      <w:r w:rsidR="00C92F75" w:rsidRPr="00C92F75">
        <w:t xml:space="preserve"> </w:t>
      </w:r>
      <w:r w:rsidRPr="00C92F75">
        <w:t>адрес</w:t>
      </w:r>
      <w:r w:rsidR="00C92F75" w:rsidRPr="00C92F75">
        <w:t xml:space="preserve"> </w:t>
      </w:r>
      <w:r w:rsidRPr="00C92F75">
        <w:t>программного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модуля</w:t>
      </w:r>
      <w:r w:rsidRPr="00C92F75">
        <w:t xml:space="preserve"> </w:t>
      </w:r>
      <w:r w:rsidR="00E07524" w:rsidRPr="00C92F75">
        <w:t>инициализации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DI</w:t>
      </w:r>
      <w:r w:rsidR="00C92F75" w:rsidRPr="00C92F75">
        <w:t xml:space="preserve">; </w:t>
      </w:r>
      <w:r w:rsidRPr="00C92F75">
        <w:t>запрет</w:t>
      </w:r>
      <w:r w:rsidR="00C92F75" w:rsidRPr="00C92F75">
        <w:t xml:space="preserve"> </w:t>
      </w:r>
      <w:r w:rsidRPr="00C92F75">
        <w:t>прерываний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LXI</w:t>
      </w:r>
      <w:r w:rsidR="00C92F75" w:rsidRPr="00C92F75">
        <w:t xml:space="preserve"> </w:t>
      </w:r>
      <w:r w:rsidRPr="00C92F75">
        <w:rPr>
          <w:lang w:val="en-US"/>
        </w:rPr>
        <w:t>SP</w:t>
      </w:r>
      <w:r w:rsidRPr="00C92F75">
        <w:t>,</w:t>
      </w:r>
      <w:r w:rsidR="00C92F75" w:rsidRPr="00C92F75">
        <w:t xml:space="preserve"> </w:t>
      </w:r>
      <w:r w:rsidRPr="00C92F75">
        <w:t>50</w:t>
      </w:r>
      <w:r w:rsidRPr="00C92F75">
        <w:rPr>
          <w:lang w:val="en-US"/>
        </w:rPr>
        <w:t>FFh</w:t>
      </w:r>
      <w:r w:rsidR="00C92F75" w:rsidRPr="00C92F75">
        <w:t xml:space="preserve">; </w:t>
      </w:r>
      <w:r w:rsidRPr="00C92F75">
        <w:t>организация</w:t>
      </w:r>
      <w:r w:rsidR="00C92F75" w:rsidRPr="00C92F75">
        <w:t xml:space="preserve"> </w:t>
      </w:r>
      <w:r w:rsidRPr="00C92F75">
        <w:t>стека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MVI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STL</w:t>
      </w:r>
      <w:r w:rsidR="00C92F75" w:rsidRPr="00C92F75">
        <w:t xml:space="preserve">; </w:t>
      </w:r>
      <w:r w:rsidRPr="00C92F75">
        <w:t>настройка</w:t>
      </w:r>
      <w:r w:rsidR="00C92F75" w:rsidRPr="00C92F75">
        <w:t xml:space="preserve"> </w:t>
      </w:r>
      <w:r w:rsidRPr="00C92F75">
        <w:t>таймера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частоту</w:t>
      </w:r>
      <w:r w:rsidR="00C92F75" w:rsidRPr="00C92F75">
        <w:t xml:space="preserve"> </w:t>
      </w:r>
      <w:r w:rsidRPr="00C92F75">
        <w:t>пере-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TL</w:t>
      </w:r>
      <w:r w:rsidR="00C92F75" w:rsidRPr="00C92F75">
        <w:t xml:space="preserve">; </w:t>
      </w:r>
      <w:r w:rsidRPr="00C92F75">
        <w:t>полнения</w:t>
      </w:r>
      <w:r w:rsidR="00C92F75" w:rsidRPr="00C92F75">
        <w:t xml:space="preserve"> </w:t>
      </w:r>
      <w:r w:rsidRPr="00C92F75">
        <w:t>Т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Т</w:t>
      </w:r>
      <w:r w:rsidRPr="00C92F75">
        <w:rPr>
          <w:vertAlign w:val="subscript"/>
        </w:rPr>
        <w:t>Д</w:t>
      </w:r>
      <w:r w:rsidR="00C92F75" w:rsidRPr="00C92F75">
        <w:rPr>
          <w:vertAlign w:val="subscript"/>
        </w:rPr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режиме</w:t>
      </w:r>
      <w:r w:rsidR="00C92F75" w:rsidRPr="00C92F75">
        <w:t xml:space="preserve"> </w:t>
      </w:r>
      <w:r w:rsidRPr="00C92F75">
        <w:t>3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MVI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A,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STH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STA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TH</w:t>
      </w:r>
      <w:r w:rsidR="00C92F75" w:rsidRPr="00C92F75">
        <w:rPr>
          <w:lang w:val="en-US"/>
        </w:rPr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MVI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SRU</w:t>
      </w:r>
      <w:r w:rsidR="00C92F75" w:rsidRPr="00C92F75">
        <w:t xml:space="preserve">; </w:t>
      </w:r>
      <w:r w:rsidRPr="00C92F75">
        <w:t>настройка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rPr>
          <w:lang w:val="en-US"/>
        </w:rPr>
        <w:t>PA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на</w:t>
      </w:r>
      <w:r w:rsidR="00C92F75" w:rsidRPr="00C92F75">
        <w:t xml:space="preserve"> </w:t>
      </w:r>
      <w:r w:rsidRPr="00C92F75">
        <w:t>ввод,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RG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="00C92F75" w:rsidRPr="00C92F75">
        <w:t xml:space="preserve">; </w:t>
      </w:r>
      <w:r w:rsidRPr="00C92F75">
        <w:t>порта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B</w:t>
      </w:r>
      <w:r w:rsidR="00C92F75">
        <w:t xml:space="preserve"> (</w:t>
      </w:r>
      <w:r w:rsidRPr="00C92F75">
        <w:t>РУ55</w:t>
      </w:r>
      <w:r w:rsidR="00C92F75" w:rsidRPr="00C92F75">
        <w:t xml:space="preserve">) </w:t>
      </w:r>
      <w:r w:rsidRPr="00C92F75">
        <w:t>на</w:t>
      </w:r>
      <w:r w:rsidR="00C92F75" w:rsidRPr="00C92F75">
        <w:t xml:space="preserve"> </w:t>
      </w:r>
      <w:r w:rsidRPr="00C92F75">
        <w:t>вывод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сигналу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готовности</w:t>
      </w:r>
      <w:r w:rsidRPr="00C92F75">
        <w:t xml:space="preserve"> </w:t>
      </w:r>
      <w:r w:rsidR="00E07524" w:rsidRPr="00C92F75">
        <w:t>и</w:t>
      </w:r>
      <w:r w:rsidRPr="00C92F75">
        <w:t xml:space="preserve"> </w:t>
      </w:r>
      <w:r w:rsidR="00E07524" w:rsidRPr="00C92F75">
        <w:t>квитирования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и</w:t>
      </w:r>
      <w:r w:rsidRPr="00C92F75">
        <w:t xml:space="preserve"> </w:t>
      </w:r>
      <w:r w:rsidR="00E07524" w:rsidRPr="00C92F75">
        <w:t>пуск</w:t>
      </w:r>
      <w:r w:rsidRPr="00C92F75">
        <w:t xml:space="preserve"> </w:t>
      </w:r>
      <w:r w:rsidR="00E07524" w:rsidRPr="00C92F75">
        <w:t>таймера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MVI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SPR</w:t>
      </w:r>
      <w:r w:rsidR="00C92F75" w:rsidRPr="00C92F75">
        <w:t xml:space="preserve">; </w:t>
      </w:r>
      <w:r w:rsidRPr="00C92F75">
        <w:t>настройка</w:t>
      </w:r>
      <w:r w:rsidR="00C92F75" w:rsidRPr="00C92F75">
        <w:t xml:space="preserve"> </w:t>
      </w:r>
      <w:r w:rsidRPr="00C92F75">
        <w:t>режима</w:t>
      </w:r>
      <w:r w:rsidR="00C92F75" w:rsidRPr="00C92F75">
        <w:t xml:space="preserve"> </w:t>
      </w:r>
      <w:r w:rsidRPr="00C92F75">
        <w:t>прерываний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SIM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EI</w:t>
      </w:r>
      <w:r w:rsidR="00C92F75" w:rsidRPr="00C92F75">
        <w:t xml:space="preserve">; </w:t>
      </w:r>
      <w:r w:rsidRPr="00C92F75">
        <w:t>разрешение</w:t>
      </w:r>
      <w:r w:rsidR="00C92F75" w:rsidRPr="00C92F75">
        <w:t xml:space="preserve"> </w:t>
      </w:r>
      <w:r w:rsidRPr="00C92F75">
        <w:t>прерываний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</w:t>
      </w:r>
      <w:r w:rsidRPr="00C92F75">
        <w:t>1</w:t>
      </w:r>
      <w:r w:rsidR="00C92F75" w:rsidRPr="00C92F75">
        <w:t xml:space="preserve">: </w:t>
      </w:r>
      <w:r w:rsidRPr="00C92F75">
        <w:rPr>
          <w:lang w:val="en-US"/>
        </w:rPr>
        <w:t>HLT</w:t>
      </w:r>
      <w:r w:rsidR="00C92F75" w:rsidRPr="00C92F75">
        <w:t xml:space="preserve">; </w:t>
      </w:r>
      <w:r w:rsidRPr="00C92F75">
        <w:t>останов,</w:t>
      </w:r>
      <w:r w:rsidR="00C92F75" w:rsidRPr="00C92F75">
        <w:t xml:space="preserve"> </w:t>
      </w:r>
      <w:r w:rsidRPr="00C92F75">
        <w:t>ожидание</w:t>
      </w:r>
      <w:r w:rsidR="00C92F75" w:rsidRPr="00C92F75">
        <w:t xml:space="preserve"> </w:t>
      </w:r>
      <w:r w:rsidRPr="00C92F75">
        <w:t>прерывания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JMP</w:t>
      </w:r>
      <w:r w:rsidR="00C92F75" w:rsidRPr="00C92F75">
        <w:t xml:space="preserve"> </w:t>
      </w:r>
      <w:r w:rsidRPr="00C92F75">
        <w:rPr>
          <w:lang w:val="en-US"/>
        </w:rPr>
        <w:t>M</w:t>
      </w:r>
      <w:r w:rsidRPr="00C92F75">
        <w:t>1</w:t>
      </w:r>
      <w:r w:rsidR="00C92F75" w:rsidRPr="00C92F75">
        <w:t xml:space="preserve">; </w:t>
      </w:r>
      <w:r w:rsidRPr="00C92F75">
        <w:t>переход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команду</w:t>
      </w:r>
      <w:r w:rsidR="00C92F75" w:rsidRPr="00C92F75">
        <w:t xml:space="preserve"> </w:t>
      </w:r>
      <w:r w:rsidRPr="00C92F75">
        <w:t>останова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процессора</w:t>
      </w:r>
      <w:r w:rsidRPr="00C92F75">
        <w:t xml:space="preserve"> </w:t>
      </w:r>
      <w:r w:rsidR="00E07524" w:rsidRPr="00C92F75">
        <w:t>по</w:t>
      </w:r>
      <w:r w:rsidRPr="00C92F75">
        <w:t xml:space="preserve"> </w:t>
      </w:r>
      <w:r w:rsidR="00E07524" w:rsidRPr="00C92F75">
        <w:t>окончании</w:t>
      </w:r>
      <w:r w:rsidRPr="00C92F75">
        <w:t xml:space="preserve"> </w:t>
      </w:r>
      <w:r w:rsidR="00E07524" w:rsidRPr="00C92F75">
        <w:t>подпро-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граммы</w:t>
      </w:r>
      <w:r w:rsidRPr="00C92F75">
        <w:t xml:space="preserve"> </w:t>
      </w:r>
      <w:r w:rsidR="00E07524" w:rsidRPr="00C92F75">
        <w:t>обслуживания</w:t>
      </w:r>
      <w:r w:rsidRPr="00C92F75">
        <w:t xml:space="preserve"> </w:t>
      </w:r>
      <w:r w:rsidR="00E07524" w:rsidRPr="00C92F75">
        <w:t>прерывания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.</w:t>
      </w:r>
      <w:r w:rsidRPr="00C92F75">
        <w:rPr>
          <w:lang w:val="en-US"/>
        </w:rPr>
        <w:t>ORG</w:t>
      </w:r>
      <w:r w:rsidR="00C92F75" w:rsidRPr="00C92F75">
        <w:t xml:space="preserve"> </w:t>
      </w:r>
      <w:r w:rsidRPr="00C92F75">
        <w:t>3</w:t>
      </w:r>
      <w:r w:rsidRPr="00C92F75">
        <w:rPr>
          <w:lang w:val="en-US"/>
        </w:rPr>
        <w:t>Ch</w:t>
      </w:r>
      <w:r w:rsidR="00C92F75" w:rsidRPr="00C92F75">
        <w:t xml:space="preserve">; </w:t>
      </w:r>
      <w:r w:rsidRPr="00C92F75">
        <w:t>начальный</w:t>
      </w:r>
      <w:r w:rsidR="00C92F75" w:rsidRPr="00C92F75">
        <w:t xml:space="preserve"> </w:t>
      </w:r>
      <w:r w:rsidRPr="00C92F75">
        <w:t>адрес</w:t>
      </w:r>
      <w:r w:rsidR="00C92F75" w:rsidRPr="00C92F75">
        <w:t xml:space="preserve"> </w:t>
      </w:r>
      <w:r w:rsidRPr="00C92F75">
        <w:t>программной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реакции</w:t>
      </w:r>
      <w:r w:rsidRPr="00C92F75">
        <w:t xml:space="preserve"> </w:t>
      </w:r>
      <w:r w:rsidR="00E07524" w:rsidRPr="00C92F75">
        <w:t>на</w:t>
      </w:r>
      <w:r w:rsidRPr="00C92F75">
        <w:t xml:space="preserve"> </w:t>
      </w:r>
      <w:r w:rsidR="00E07524" w:rsidRPr="00C92F75">
        <w:t>прерывание</w:t>
      </w:r>
      <w:r w:rsidRPr="00C92F75">
        <w:t xml:space="preserve"> </w:t>
      </w:r>
      <w:r w:rsidR="00E07524" w:rsidRPr="00C92F75">
        <w:t>типа</w:t>
      </w:r>
      <w:r w:rsidRPr="00C92F75">
        <w:t xml:space="preserve"> </w:t>
      </w:r>
      <w:r w:rsidR="00E07524" w:rsidRPr="00C92F75">
        <w:rPr>
          <w:lang w:val="en-US"/>
        </w:rPr>
        <w:t>RST</w:t>
      </w:r>
      <w:r w:rsidRPr="00C92F75">
        <w:t xml:space="preserve"> </w:t>
      </w:r>
      <w:r w:rsidR="00E07524" w:rsidRPr="00C92F75">
        <w:t>7.5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LDA</w:t>
      </w:r>
      <w:r w:rsidR="00C92F75" w:rsidRPr="00C92F75">
        <w:t xml:space="preserve"> </w:t>
      </w:r>
      <w:r w:rsidRPr="00C92F75">
        <w:rPr>
          <w:lang w:val="en-US"/>
        </w:rPr>
        <w:t>PA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="00C92F75" w:rsidRPr="00C92F75">
        <w:t xml:space="preserve">; </w:t>
      </w:r>
      <w:r w:rsidRPr="00C92F75">
        <w:t>ввод</w:t>
      </w:r>
      <w:r w:rsidR="00C92F75" w:rsidRPr="00C92F75">
        <w:t xml:space="preserve"> </w:t>
      </w:r>
      <w:r w:rsidRPr="00C92F75">
        <w:t>текущего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акку-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мулятор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ADI</w:t>
      </w:r>
      <w:r w:rsidR="00C92F75" w:rsidRPr="00C92F75">
        <w:t xml:space="preserve"> </w:t>
      </w:r>
      <w:r w:rsidRPr="00C92F75">
        <w:t>80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получение</w:t>
      </w:r>
      <w:r w:rsidR="00C92F75" w:rsidRPr="00C92F75">
        <w:t xml:space="preserve"> </w:t>
      </w:r>
      <w:r w:rsidRPr="00C92F75">
        <w:t>дополнительного</w:t>
      </w:r>
      <w:r w:rsidR="00C92F75" w:rsidRPr="00C92F75">
        <w:t xml:space="preserve"> </w:t>
      </w:r>
      <w:r w:rsidRPr="00C92F75">
        <w:t>кода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для</w:t>
      </w:r>
      <w:r w:rsidRPr="00C92F75">
        <w:t xml:space="preserve"> </w:t>
      </w:r>
      <w:r w:rsidR="00E07524" w:rsidRPr="00C92F75">
        <w:t>текущего</w:t>
      </w:r>
      <w:r w:rsidRPr="00C92F75">
        <w:t xml:space="preserve"> </w:t>
      </w:r>
      <w:r w:rsidR="00E07524" w:rsidRPr="00C92F75">
        <w:t>отсчета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программный</w:t>
      </w:r>
      <w:r w:rsidRPr="00C92F75">
        <w:t xml:space="preserve"> </w:t>
      </w:r>
      <w:r w:rsidR="00E07524" w:rsidRPr="00C92F75">
        <w:t>модуль</w:t>
      </w:r>
      <w:r w:rsidRPr="00C92F75">
        <w:t xml:space="preserve"> </w:t>
      </w:r>
      <w:r w:rsidR="00E07524" w:rsidRPr="00C92F75">
        <w:t>масштабирования</w:t>
      </w:r>
      <w:r w:rsidRPr="00C92F75">
        <w:t>: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вычисления</w:t>
      </w:r>
      <w:r w:rsidRPr="00C92F75">
        <w:t xml:space="preserve"> </w:t>
      </w:r>
      <w:r w:rsidR="00E07524" w:rsidRPr="00C92F75">
        <w:t>произведения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 xml:space="preserve">: </w:t>
      </w:r>
      <w:r w:rsidR="00E07524" w:rsidRPr="00C92F75">
        <w:t>=</w:t>
      </w:r>
      <w:r w:rsidRPr="00C92F75">
        <w:t xml:space="preserve"> </w:t>
      </w:r>
      <w:r w:rsidR="00E07524" w:rsidRPr="00C92F75">
        <w:t>0,01011110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=</w:t>
      </w:r>
      <w:r>
        <w:t xml:space="preserve"> (</w:t>
      </w:r>
      <w:r w:rsidR="00E07524" w:rsidRPr="00C92F75">
        <w:t>2</w:t>
      </w:r>
      <w:r w:rsidR="00E07524" w:rsidRPr="00C92F75">
        <w:rPr>
          <w:vertAlign w:val="superscript"/>
        </w:rPr>
        <w:t>-2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-4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-5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-6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-7</w:t>
      </w:r>
      <w:r w:rsidRPr="00C92F75">
        <w:t xml:space="preserve">)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>;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входной</w:t>
      </w:r>
      <w:r w:rsidRPr="00C92F75">
        <w:t xml:space="preserve"> </w:t>
      </w:r>
      <w:r w:rsidR="00E07524" w:rsidRPr="00C92F75">
        <w:t>отсчет</w:t>
      </w:r>
      <w:r w:rsidRPr="00C92F75">
        <w:t xml:space="preserve"> </w:t>
      </w:r>
      <w:r w:rsidR="00E07524" w:rsidRPr="00C92F75">
        <w:t>хранится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аккумуляторе,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масштабированный</w:t>
      </w:r>
      <w:r w:rsidRPr="00C92F75">
        <w:t xml:space="preserve"> </w:t>
      </w:r>
      <w:r w:rsidR="00E07524" w:rsidRPr="00C92F75">
        <w:t>отсчет</w:t>
      </w:r>
      <w:r w:rsidRPr="00C92F75">
        <w:t xml:space="preserve"> </w:t>
      </w:r>
      <w:r w:rsidR="00E07524" w:rsidRPr="00C92F75">
        <w:t>записать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ячейку</w:t>
      </w:r>
      <w:r w:rsidRPr="00C92F75">
        <w:t xml:space="preserve"> </w:t>
      </w:r>
      <w:r w:rsidR="00E07524" w:rsidRPr="00C92F75">
        <w:t>ОЗУ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t>АХ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MOV</w:t>
      </w:r>
      <w:r w:rsidR="00C92F75" w:rsidRPr="00C92F75">
        <w:t xml:space="preserve"> </w:t>
      </w:r>
      <w:r w:rsidRPr="00C92F75">
        <w:rPr>
          <w:lang w:val="en-US"/>
        </w:rPr>
        <w:t>H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A</w:t>
      </w:r>
      <w:r w:rsidR="00C92F75" w:rsidRPr="00C92F75">
        <w:t xml:space="preserve">;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rPr>
          <w:lang w:val="en-US"/>
        </w:rPr>
        <w:t>H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арифметические</w:t>
      </w:r>
      <w:r w:rsidR="00C92F75" w:rsidRPr="00C92F75">
        <w:t xml:space="preserve"> </w:t>
      </w:r>
      <w:r w:rsidRPr="00C92F75">
        <w:t>сдвиги</w:t>
      </w:r>
      <w:r w:rsidR="00C92F75" w:rsidRPr="00C92F75">
        <w:t xml:space="preserve"> </w:t>
      </w:r>
      <w:r w:rsidRPr="00C92F75">
        <w:t>входного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отсчета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накопление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MOV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суммы</w:t>
      </w:r>
      <w:r w:rsidR="00C92F75" w:rsidRPr="00C92F75">
        <w:t xml:space="preserve"> </w:t>
      </w:r>
      <w:r w:rsidRPr="00C92F75">
        <w:t>частичных</w:t>
      </w:r>
      <w:r w:rsidR="00C92F75" w:rsidRPr="00C92F75">
        <w:t xml:space="preserve"> </w:t>
      </w:r>
      <w:r w:rsidRPr="00C92F75">
        <w:t>произведений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в</w:t>
      </w:r>
      <w:r w:rsidR="00C92F75" w:rsidRPr="00C92F75">
        <w:t xml:space="preserve"> </w:t>
      </w:r>
      <w:r w:rsidRPr="00C92F75">
        <w:t>аккумуляторе</w:t>
      </w:r>
      <w:r w:rsidR="00C92F75" w:rsidRPr="00C92F75">
        <w:t>:</w:t>
      </w:r>
      <w:r w:rsidR="00C92F75">
        <w:t xml:space="preserve"> (</w:t>
      </w:r>
      <w:r w:rsidRPr="00C92F75">
        <w:t>2</w:t>
      </w:r>
      <w:r w:rsidRPr="00C92F75">
        <w:rPr>
          <w:vertAlign w:val="superscript"/>
        </w:rPr>
        <w:t>-2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-4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+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-5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-6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-7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)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t>А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AX</w:t>
      </w:r>
      <w:r w:rsidR="00C92F75" w:rsidRPr="00C92F75">
        <w:t xml:space="preserve">; </w:t>
      </w:r>
      <w:r w:rsidRPr="00C92F75">
        <w:t>запоминание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программный</w:t>
      </w:r>
      <w:r w:rsidRPr="00C92F75">
        <w:t xml:space="preserve"> </w:t>
      </w:r>
      <w:r w:rsidR="00E07524" w:rsidRPr="00C92F75">
        <w:t>модуль</w:t>
      </w:r>
      <w:r w:rsidRPr="00C92F75">
        <w:t xml:space="preserve"> </w:t>
      </w:r>
      <w:r w:rsidR="00E07524" w:rsidRPr="00C92F75">
        <w:t>вычисления</w:t>
      </w:r>
      <w:r w:rsidRPr="00C92F75">
        <w:t xml:space="preserve"> </w:t>
      </w:r>
      <w:r w:rsidR="00E07524" w:rsidRPr="00C92F75">
        <w:t>произведе-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ния</w:t>
      </w:r>
      <w:r w:rsidRPr="00C92F75">
        <w:t xml:space="preserve">: </w:t>
      </w:r>
      <w:r w:rsidR="00E07524" w:rsidRPr="00C92F75">
        <w:rPr>
          <w:lang w:val="en-US"/>
        </w:rPr>
        <w:t>p</w:t>
      </w:r>
      <w:r w:rsidR="00E07524" w:rsidRPr="00C92F75">
        <w:rPr>
          <w:vertAlign w:val="subscript"/>
        </w:rPr>
        <w:t>1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=</w:t>
      </w:r>
      <w:r w:rsidRPr="00C92F75">
        <w:t xml:space="preserve"> </w:t>
      </w:r>
      <w:r w:rsidR="00E07524" w:rsidRPr="00C92F75">
        <w:t>0,85</w:t>
      </w:r>
      <w:r w:rsidRPr="00C92F75">
        <w:t xml:space="preserve">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rPr>
          <w:lang w:val="en-US"/>
        </w:rPr>
        <w:sym w:font="Symbol" w:char="F0BB"/>
      </w:r>
      <w:r w:rsidRPr="00C92F75">
        <w:t xml:space="preserve"> </w:t>
      </w:r>
      <w:r w:rsidR="00E07524" w:rsidRPr="00C92F75">
        <w:t>0,11011001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=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=</w:t>
      </w:r>
      <w:r>
        <w:t xml:space="preserve"> (</w:t>
      </w:r>
      <w:r w:rsidR="00E07524" w:rsidRPr="00C92F75">
        <w:t>2</w:t>
      </w:r>
      <w:r w:rsidR="00E07524" w:rsidRPr="00C92F75">
        <w:rPr>
          <w:vertAlign w:val="superscript"/>
        </w:rPr>
        <w:t>-1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-2</w:t>
      </w:r>
      <w:r w:rsidRPr="00C92F75">
        <w:rPr>
          <w:vertAlign w:val="superscript"/>
        </w:rPr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-4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-5</w:t>
      </w:r>
      <w:r w:rsidRPr="00C92F75">
        <w:rPr>
          <w:vertAlign w:val="superscript"/>
        </w:rPr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Pr="00C92F75">
        <w:rPr>
          <w:vertAlign w:val="superscript"/>
        </w:rPr>
        <w:t xml:space="preserve"> - </w:t>
      </w:r>
      <w:r w:rsidR="00E07524" w:rsidRPr="00C92F75">
        <w:rPr>
          <w:vertAlign w:val="superscript"/>
        </w:rPr>
        <w:t>8</w:t>
      </w:r>
      <w:r w:rsidRPr="00C92F75">
        <w:t xml:space="preserve">)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>;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rPr>
          <w:lang w:val="en-US"/>
        </w:rPr>
        <w:t>x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хранится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ячейке</w:t>
      </w:r>
      <w:r w:rsidRPr="00C92F75">
        <w:t xml:space="preserve"> </w:t>
      </w:r>
      <w:r w:rsidR="00E07524" w:rsidRPr="00C92F75">
        <w:t>ОЗУ</w:t>
      </w:r>
      <w:r w:rsidRPr="00C92F75">
        <w:t xml:space="preserve">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rPr>
          <w:lang w:val="en-US"/>
        </w:rPr>
        <w:t>AX</w:t>
      </w:r>
      <w:r w:rsidRPr="00C92F75">
        <w:t>;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rPr>
          <w:lang w:val="en-US"/>
        </w:rPr>
        <w:t>p</w:t>
      </w:r>
      <w:r w:rsidR="00E07524" w:rsidRPr="00C92F75">
        <w:rPr>
          <w:vertAlign w:val="subscript"/>
        </w:rPr>
        <w:t>1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записать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ячейку</w:t>
      </w:r>
      <w:r w:rsidRPr="00C92F75">
        <w:t xml:space="preserve"> </w:t>
      </w:r>
      <w:r w:rsidR="00E07524" w:rsidRPr="00C92F75">
        <w:t>ОЗУ</w:t>
      </w:r>
      <w:r w:rsidRPr="00C92F75">
        <w:t xml:space="preserve">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rPr>
          <w:lang w:val="en-US"/>
        </w:rPr>
        <w:t>AP</w:t>
      </w:r>
      <w:r w:rsidR="00E07524" w:rsidRPr="00C92F75">
        <w:t>1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LDA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AX</w:t>
      </w:r>
      <w:r w:rsidR="00C92F75" w:rsidRPr="00C92F75">
        <w:rPr>
          <w:lang w:val="en-US"/>
        </w:rPr>
        <w:t xml:space="preserve">;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MOV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H,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</w:t>
      </w:r>
      <w:r w:rsidR="00C92F75" w:rsidRPr="00C92F75">
        <w:rPr>
          <w:lang w:val="en-US"/>
        </w:rPr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арифметические</w:t>
      </w:r>
      <w:r w:rsidR="00C92F75" w:rsidRPr="00C92F75">
        <w:t xml:space="preserve"> </w:t>
      </w:r>
      <w:r w:rsidRPr="00C92F75">
        <w:t>сдвиги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MOV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и</w:t>
      </w:r>
      <w:r w:rsidR="00C92F75" w:rsidRPr="00C92F75">
        <w:t xml:space="preserve"> </w:t>
      </w:r>
      <w:r w:rsidRPr="00C92F75">
        <w:t>накопление</w:t>
      </w:r>
      <w:r w:rsidR="00C92F75" w:rsidRPr="00C92F75">
        <w:t xml:space="preserve"> </w:t>
      </w:r>
      <w:r w:rsidRPr="00C92F75">
        <w:t>суммы</w:t>
      </w:r>
      <w:r w:rsidR="00C92F75" w:rsidRPr="00C92F75">
        <w:t xml:space="preserve"> </w:t>
      </w:r>
      <w:r w:rsidRPr="00C92F75">
        <w:t>частичных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произведений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аккумуляторе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  <w:r w:rsidR="00C92F75">
        <w:t xml:space="preserve"> (</w:t>
      </w:r>
      <w:r w:rsidRPr="00C92F75">
        <w:t>2</w:t>
      </w:r>
      <w:r w:rsidRPr="00C92F75">
        <w:rPr>
          <w:vertAlign w:val="superscript"/>
        </w:rPr>
        <w:t>-1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-2</w:t>
      </w:r>
      <w:r w:rsidR="00C92F75" w:rsidRPr="00C92F75">
        <w:rPr>
          <w:vertAlign w:val="superscript"/>
        </w:rPr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-4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-5</w:t>
      </w:r>
      <w:r w:rsidR="00C92F75" w:rsidRPr="00C92F75">
        <w:rPr>
          <w:vertAlign w:val="superscript"/>
        </w:rPr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="00C92F75" w:rsidRPr="00C92F75">
        <w:rPr>
          <w:vertAlign w:val="superscript"/>
        </w:rPr>
        <w:t xml:space="preserve"> - </w:t>
      </w:r>
      <w:r w:rsidRPr="00C92F75">
        <w:rPr>
          <w:vertAlign w:val="superscript"/>
        </w:rPr>
        <w:t>8</w:t>
      </w:r>
      <w:r w:rsidR="00C92F75" w:rsidRPr="00C92F75">
        <w:t xml:space="preserve">)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t>А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AP</w:t>
      </w:r>
      <w:r w:rsidRPr="00C92F75">
        <w:t>1</w:t>
      </w:r>
      <w:r w:rsidR="00C92F75" w:rsidRPr="00C92F75">
        <w:t xml:space="preserve">; </w:t>
      </w:r>
      <w:r w:rsidRPr="00C92F75">
        <w:t>запоминание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программный</w:t>
      </w:r>
      <w:r w:rsidRPr="00C92F75">
        <w:t xml:space="preserve"> </w:t>
      </w:r>
      <w:r w:rsidR="00E07524" w:rsidRPr="00C92F75">
        <w:t>модуль</w:t>
      </w:r>
      <w:r w:rsidRPr="00C92F75">
        <w:t xml:space="preserve"> </w:t>
      </w:r>
      <w:r w:rsidR="00E07524" w:rsidRPr="00C92F75">
        <w:t>вычисления</w:t>
      </w:r>
      <w:r w:rsidRPr="00C92F75">
        <w:t xml:space="preserve"> </w:t>
      </w:r>
      <w:r w:rsidR="00E07524" w:rsidRPr="00C92F75">
        <w:t>произведе-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ния</w:t>
      </w:r>
      <w:r w:rsidRPr="00C92F75">
        <w:t xml:space="preserve">: </w:t>
      </w:r>
      <w:r w:rsidR="00E07524" w:rsidRPr="00C92F75">
        <w:rPr>
          <w:lang w:val="en-US"/>
        </w:rPr>
        <w:t>p</w:t>
      </w:r>
      <w:r w:rsidR="00E07524" w:rsidRPr="00C92F75">
        <w:rPr>
          <w:vertAlign w:val="subscript"/>
        </w:rPr>
        <w:t>2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=</w:t>
      </w:r>
      <w:r w:rsidRPr="00C92F75">
        <w:t xml:space="preserve"> </w:t>
      </w:r>
      <w:r w:rsidR="00E07524" w:rsidRPr="00C92F75">
        <w:t>0,85</w:t>
      </w:r>
      <w:r w:rsidRPr="00C92F75">
        <w:t xml:space="preserve">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="00E07524" w:rsidRPr="00C92F75">
        <w:rPr>
          <w:vertAlign w:val="subscript"/>
        </w:rPr>
        <w:t>-2</w:t>
      </w:r>
      <w:r w:rsidRPr="00C92F75">
        <w:t xml:space="preserve"> </w:t>
      </w:r>
      <w:r w:rsidR="00E07524" w:rsidRPr="00C92F75">
        <w:rPr>
          <w:lang w:val="en-US"/>
        </w:rPr>
        <w:sym w:font="Symbol" w:char="F0BB"/>
      </w:r>
      <w:r w:rsidRPr="00C92F75">
        <w:t xml:space="preserve"> </w:t>
      </w:r>
      <w:r w:rsidR="00E07524" w:rsidRPr="00C92F75">
        <w:t>0,11011001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="00E07524" w:rsidRPr="00C92F75">
        <w:rPr>
          <w:vertAlign w:val="subscript"/>
        </w:rPr>
        <w:t>-2</w:t>
      </w:r>
      <w:r w:rsidRPr="00C92F75">
        <w:t xml:space="preserve"> </w:t>
      </w:r>
      <w:r w:rsidR="00E07524" w:rsidRPr="00C92F75">
        <w:t>=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=</w:t>
      </w:r>
      <w:r>
        <w:t xml:space="preserve"> (</w:t>
      </w:r>
      <w:r w:rsidR="00E07524" w:rsidRPr="00C92F75">
        <w:t>2</w:t>
      </w:r>
      <w:r w:rsidR="00E07524" w:rsidRPr="00C92F75">
        <w:rPr>
          <w:vertAlign w:val="superscript"/>
        </w:rPr>
        <w:t>-1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-2</w:t>
      </w:r>
      <w:r w:rsidRPr="00C92F75">
        <w:rPr>
          <w:vertAlign w:val="superscript"/>
        </w:rPr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-4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="00E07524" w:rsidRPr="00C92F75">
        <w:rPr>
          <w:vertAlign w:val="superscript"/>
        </w:rPr>
        <w:t>-5</w:t>
      </w:r>
      <w:r w:rsidRPr="00C92F75">
        <w:rPr>
          <w:vertAlign w:val="superscript"/>
        </w:rPr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t>2</w:t>
      </w:r>
      <w:r w:rsidRPr="00C92F75">
        <w:rPr>
          <w:vertAlign w:val="superscript"/>
        </w:rPr>
        <w:t xml:space="preserve"> - </w:t>
      </w:r>
      <w:r w:rsidR="00E07524" w:rsidRPr="00C92F75">
        <w:rPr>
          <w:vertAlign w:val="superscript"/>
        </w:rPr>
        <w:t>8</w:t>
      </w:r>
      <w:r w:rsidRPr="00C92F75">
        <w:t xml:space="preserve">)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="00E07524" w:rsidRPr="00C92F75">
        <w:rPr>
          <w:vertAlign w:val="subscript"/>
        </w:rPr>
        <w:t>-2</w:t>
      </w:r>
      <w:r w:rsidRPr="00C92F75">
        <w:t>;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="00E07524" w:rsidRPr="00C92F75">
        <w:rPr>
          <w:vertAlign w:val="subscript"/>
        </w:rPr>
        <w:t>-2</w:t>
      </w:r>
      <w:r w:rsidRPr="00C92F75">
        <w:t xml:space="preserve"> </w:t>
      </w:r>
      <w:r w:rsidR="00E07524" w:rsidRPr="00C92F75">
        <w:t>хранится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ячейке</w:t>
      </w:r>
      <w:r w:rsidRPr="00C92F75">
        <w:t xml:space="preserve"> </w:t>
      </w:r>
      <w:r w:rsidR="00E07524" w:rsidRPr="00C92F75">
        <w:t>ОЗУ</w:t>
      </w:r>
      <w:r w:rsidRPr="00C92F75">
        <w:t xml:space="preserve">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t>АY2</w:t>
      </w:r>
      <w:r w:rsidRPr="00C92F75">
        <w:t>;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rPr>
          <w:lang w:val="en-US"/>
        </w:rPr>
        <w:t>p</w:t>
      </w:r>
      <w:r w:rsidR="00E07524" w:rsidRPr="00C92F75">
        <w:rPr>
          <w:vertAlign w:val="subscript"/>
        </w:rPr>
        <w:t>2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записать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ячейку</w:t>
      </w:r>
      <w:r w:rsidRPr="00C92F75">
        <w:t xml:space="preserve"> </w:t>
      </w:r>
      <w:r w:rsidR="00E07524" w:rsidRPr="00C92F75">
        <w:t>ОЗУ</w:t>
      </w:r>
      <w:r w:rsidRPr="00C92F75">
        <w:t xml:space="preserve">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rPr>
          <w:lang w:val="en-US"/>
        </w:rPr>
        <w:t>AP</w:t>
      </w:r>
      <w:r w:rsidR="00E07524" w:rsidRPr="00C92F75">
        <w:t>2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LDA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AY2</w:t>
      </w:r>
      <w:r w:rsidR="00C92F75" w:rsidRPr="00C92F75">
        <w:rPr>
          <w:lang w:val="en-US"/>
        </w:rPr>
        <w:t xml:space="preserve">;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n-2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MOV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H,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</w:t>
      </w:r>
      <w:r w:rsidR="00C92F75" w:rsidRPr="00C92F75">
        <w:rPr>
          <w:lang w:val="en-US"/>
        </w:rPr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арифметические</w:t>
      </w:r>
      <w:r w:rsidR="00C92F75" w:rsidRPr="00C92F75">
        <w:t xml:space="preserve"> </w:t>
      </w:r>
      <w:r w:rsidRPr="00C92F75">
        <w:t>сдвиги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MOV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и</w:t>
      </w:r>
      <w:r w:rsidR="00C92F75" w:rsidRPr="00C92F75">
        <w:t xml:space="preserve"> </w:t>
      </w:r>
      <w:r w:rsidRPr="00C92F75">
        <w:t>накопление</w:t>
      </w:r>
      <w:r w:rsidR="00C92F75" w:rsidRPr="00C92F75">
        <w:t xml:space="preserve"> </w:t>
      </w:r>
      <w:r w:rsidRPr="00C92F75">
        <w:t>суммы</w:t>
      </w:r>
      <w:r w:rsidR="00C92F75" w:rsidRPr="00C92F75">
        <w:t xml:space="preserve"> </w:t>
      </w:r>
      <w:r w:rsidRPr="00C92F75">
        <w:t>частичных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ARHL</w:t>
      </w:r>
      <w:r w:rsidR="00C92F75" w:rsidRPr="00C92F75">
        <w:t xml:space="preserve">; </w:t>
      </w:r>
      <w:r w:rsidRPr="00C92F75">
        <w:t>произведений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аккумуляторе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  <w:r w:rsidR="00C92F75">
        <w:t xml:space="preserve"> (</w:t>
      </w:r>
      <w:r w:rsidRPr="00C92F75">
        <w:t>2</w:t>
      </w:r>
      <w:r w:rsidRPr="00C92F75">
        <w:rPr>
          <w:vertAlign w:val="superscript"/>
        </w:rPr>
        <w:t>-1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-2</w:t>
      </w:r>
      <w:r w:rsidR="00C92F75" w:rsidRPr="00C92F75">
        <w:rPr>
          <w:vertAlign w:val="superscript"/>
        </w:rPr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-4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Pr="00C92F75">
        <w:rPr>
          <w:vertAlign w:val="superscript"/>
        </w:rPr>
        <w:t>-5</w:t>
      </w:r>
      <w:r w:rsidR="00C92F75" w:rsidRPr="00C92F75">
        <w:rPr>
          <w:vertAlign w:val="superscript"/>
        </w:rPr>
        <w:t xml:space="preserve"> </w:t>
      </w:r>
      <w:r w:rsidRPr="00C92F75">
        <w:t>+</w:t>
      </w:r>
      <w:r w:rsidR="00C92F75" w:rsidRPr="00C92F75">
        <w:t xml:space="preserve"> </w:t>
      </w:r>
      <w:r w:rsidRPr="00C92F75">
        <w:t>2</w:t>
      </w:r>
      <w:r w:rsidR="00C92F75" w:rsidRPr="00C92F75">
        <w:rPr>
          <w:vertAlign w:val="superscript"/>
        </w:rPr>
        <w:t xml:space="preserve"> - </w:t>
      </w:r>
      <w:r w:rsidRPr="00C92F75">
        <w:rPr>
          <w:vertAlign w:val="superscript"/>
        </w:rPr>
        <w:t>8</w:t>
      </w:r>
      <w:r w:rsidR="00C92F75" w:rsidRPr="00C92F75">
        <w:t xml:space="preserve">)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2</w:t>
      </w:r>
      <w:r w:rsidR="00C92F75" w:rsidRPr="00C92F75"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t>А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ARHL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AP</w:t>
      </w:r>
      <w:r w:rsidRPr="00C92F75">
        <w:t>2</w:t>
      </w:r>
      <w:r w:rsidR="00C92F75" w:rsidRPr="00C92F75">
        <w:t xml:space="preserve">; </w:t>
      </w:r>
      <w:r w:rsidRPr="00C92F75">
        <w:t>запоминание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памяти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программный</w:t>
      </w:r>
      <w:r w:rsidRPr="00C92F75">
        <w:t xml:space="preserve"> </w:t>
      </w:r>
      <w:r w:rsidR="00E07524" w:rsidRPr="00C92F75">
        <w:t>модуль</w:t>
      </w:r>
      <w:r w:rsidRPr="00C92F75">
        <w:t xml:space="preserve"> </w:t>
      </w:r>
      <w:r w:rsidR="00E07524" w:rsidRPr="00C92F75">
        <w:t>вычисления</w:t>
      </w:r>
      <w:r w:rsidRPr="00C92F75">
        <w:t xml:space="preserve"> </w:t>
      </w:r>
      <w:r w:rsidR="00E07524" w:rsidRPr="00C92F75">
        <w:t>выходного</w:t>
      </w:r>
      <w:r w:rsidRPr="00C92F75">
        <w:t xml:space="preserve"> </w:t>
      </w:r>
      <w:r w:rsidR="00E07524" w:rsidRPr="00C92F75">
        <w:t>отсчета</w:t>
      </w:r>
      <w:r w:rsidRPr="00C92F75">
        <w:t>:</w:t>
      </w:r>
    </w:p>
    <w:p w:rsidR="00E07524" w:rsidRPr="00C92F75" w:rsidRDefault="00C92F75" w:rsidP="00C92F75">
      <w:pPr>
        <w:tabs>
          <w:tab w:val="left" w:pos="726"/>
        </w:tabs>
        <w:rPr>
          <w:vertAlign w:val="subscript"/>
        </w:rPr>
      </w:pPr>
      <w:r w:rsidRPr="00C92F75">
        <w:t xml:space="preserve">; </w:t>
      </w:r>
      <w:r w:rsidR="00E07524" w:rsidRPr="00C92F75">
        <w:rPr>
          <w:lang w:val="en-US"/>
        </w:rPr>
        <w:t>y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=</w:t>
      </w:r>
      <w:r w:rsidRPr="00C92F75">
        <w:t xml:space="preserve"> </w:t>
      </w:r>
      <w:r w:rsidR="00E07524" w:rsidRPr="00C92F75">
        <w:rPr>
          <w:lang w:val="en-US"/>
        </w:rPr>
        <w:t>p</w:t>
      </w:r>
      <w:r w:rsidR="00E07524" w:rsidRPr="00C92F75">
        <w:rPr>
          <w:vertAlign w:val="subscript"/>
        </w:rPr>
        <w:t>1</w:t>
      </w:r>
      <w:r w:rsidR="00E07524" w:rsidRPr="00C92F75">
        <w:rPr>
          <w:vertAlign w:val="subscript"/>
          <w:lang w:val="en-US"/>
        </w:rPr>
        <w:t>n</w:t>
      </w:r>
      <w:r w:rsidRPr="00C92F75">
        <w:t xml:space="preserve"> </w:t>
      </w:r>
      <w:r w:rsidR="00E07524" w:rsidRPr="00C92F75">
        <w:t>+</w:t>
      </w:r>
      <w:r w:rsidRPr="00C92F75">
        <w:t xml:space="preserve"> </w:t>
      </w:r>
      <w:r w:rsidR="00E07524" w:rsidRPr="00C92F75">
        <w:rPr>
          <w:lang w:val="en-US"/>
        </w:rPr>
        <w:t>x</w:t>
      </w:r>
      <w:r w:rsidRPr="00C92F75">
        <w:t xml:space="preserve"> </w:t>
      </w:r>
      <w:r w:rsidR="00E07524"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 xml:space="preserve"> - </w:t>
      </w:r>
      <w:r w:rsidR="00E07524" w:rsidRPr="00C92F75">
        <w:rPr>
          <w:vertAlign w:val="subscript"/>
        </w:rPr>
        <w:t>2</w:t>
      </w:r>
      <w:r w:rsidRPr="00C92F75">
        <w:rPr>
          <w:vertAlign w:val="subscript"/>
        </w:rPr>
        <w:t xml:space="preserve"> - </w:t>
      </w:r>
      <w:r w:rsidR="00E07524" w:rsidRPr="00C92F75">
        <w:rPr>
          <w:lang w:val="en-US"/>
        </w:rPr>
        <w:t>p</w:t>
      </w:r>
      <w:r w:rsidRPr="00C92F75">
        <w:t xml:space="preserve"> </w:t>
      </w:r>
      <w:r w:rsidR="00E07524" w:rsidRPr="00C92F75">
        <w:rPr>
          <w:vertAlign w:val="subscript"/>
        </w:rPr>
        <w:t>2</w:t>
      </w:r>
      <w:r w:rsidR="00E07524" w:rsidRPr="00C92F75">
        <w:rPr>
          <w:vertAlign w:val="subscript"/>
          <w:lang w:val="en-US"/>
        </w:rPr>
        <w:t>n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слагаемые</w:t>
      </w:r>
      <w:r w:rsidRPr="00C92F75">
        <w:t xml:space="preserve"> </w:t>
      </w:r>
      <w:r w:rsidR="00E07524" w:rsidRPr="00C92F75">
        <w:t>хранятся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ячейках</w:t>
      </w:r>
      <w:r w:rsidRPr="00C92F75">
        <w:t xml:space="preserve"> </w:t>
      </w:r>
      <w:r w:rsidR="00E07524" w:rsidRPr="00C92F75">
        <w:t>ОЗУ,</w:t>
      </w:r>
      <w:r w:rsidRPr="00C92F75">
        <w:t xml:space="preserve"> </w:t>
      </w:r>
      <w:r w:rsidR="00E07524" w:rsidRPr="00C92F75">
        <w:t>результат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вычисления</w:t>
      </w:r>
      <w:r w:rsidRPr="00C92F75">
        <w:t xml:space="preserve"> </w:t>
      </w:r>
      <w:r w:rsidR="00E07524" w:rsidRPr="00C92F75">
        <w:t>записать</w:t>
      </w:r>
      <w:r w:rsidRPr="00C92F75">
        <w:t xml:space="preserve"> </w:t>
      </w:r>
      <w:r w:rsidR="00E07524" w:rsidRPr="00C92F75">
        <w:t>в</w:t>
      </w:r>
      <w:r w:rsidRPr="00C92F75">
        <w:t xml:space="preserve"> </w:t>
      </w:r>
      <w:r w:rsidR="00E07524" w:rsidRPr="00C92F75">
        <w:t>ячейки</w:t>
      </w:r>
      <w:r w:rsidRPr="00C92F75">
        <w:t xml:space="preserve"> </w:t>
      </w:r>
      <w:r w:rsidR="00E07524" w:rsidRPr="00C92F75">
        <w:t>ОЗУ</w:t>
      </w:r>
      <w:r w:rsidRPr="00C92F75">
        <w:t xml:space="preserve"> </w:t>
      </w:r>
      <w:r w:rsidR="00E07524" w:rsidRPr="00C92F75">
        <w:t>с</w:t>
      </w:r>
      <w:r w:rsidRPr="00C92F75">
        <w:t xml:space="preserve"> </w:t>
      </w:r>
      <w:r w:rsidR="00E07524" w:rsidRPr="00C92F75">
        <w:t>адресом</w:t>
      </w:r>
      <w:r w:rsidRPr="00C92F75">
        <w:t xml:space="preserve"> </w:t>
      </w:r>
      <w:r w:rsidR="00E07524" w:rsidRPr="00C92F75">
        <w:rPr>
          <w:lang w:val="en-US"/>
        </w:rPr>
        <w:t>AY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LDA</w:t>
      </w:r>
      <w:r w:rsidR="00C92F75" w:rsidRPr="00C92F75">
        <w:t xml:space="preserve"> </w:t>
      </w:r>
      <w:r w:rsidRPr="00C92F75">
        <w:rPr>
          <w:lang w:val="en-US"/>
        </w:rPr>
        <w:t>AX</w:t>
      </w:r>
      <w:r w:rsidRPr="00C92F75">
        <w:t>2</w:t>
      </w:r>
      <w:r w:rsidR="00C92F75" w:rsidRPr="00C92F75">
        <w:t xml:space="preserve">; </w:t>
      </w:r>
      <w:r w:rsidRPr="00C92F75">
        <w:rPr>
          <w:lang w:val="en-US"/>
        </w:rPr>
        <w:t>x</w:t>
      </w:r>
      <w:r w:rsidR="00C92F75" w:rsidRPr="00C92F75"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rPr>
          <w:lang w:val="en-US"/>
        </w:rPr>
        <w:t>A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LXI</w:t>
      </w:r>
      <w:r w:rsidR="00C92F75" w:rsidRPr="00C92F75">
        <w:t xml:space="preserve"> </w:t>
      </w:r>
      <w:r w:rsidRPr="00C92F75">
        <w:rPr>
          <w:lang w:val="en-US"/>
        </w:rPr>
        <w:t>H</w:t>
      </w:r>
      <w:r w:rsidRPr="00C92F75">
        <w:t>,</w:t>
      </w:r>
      <w:r w:rsidRPr="00C92F75">
        <w:rPr>
          <w:lang w:val="en-US"/>
        </w:rPr>
        <w:t>AP</w:t>
      </w:r>
      <w:r w:rsidRPr="00C92F75">
        <w:t>1</w:t>
      </w:r>
      <w:r w:rsidR="00C92F75" w:rsidRPr="00C92F75">
        <w:t xml:space="preserve">; </w:t>
      </w:r>
      <w:r w:rsidRPr="00C92F75">
        <w:t>загрузка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ADD</w:t>
      </w:r>
      <w:r w:rsidR="00C92F75" w:rsidRPr="00C92F75">
        <w:t xml:space="preserve"> </w:t>
      </w:r>
      <w:r w:rsidRPr="00C92F75">
        <w:rPr>
          <w:lang w:val="en-US"/>
        </w:rPr>
        <w:t>M</w:t>
      </w:r>
      <w:r w:rsidR="00C92F75" w:rsidRPr="00C92F75">
        <w:t xml:space="preserve">; </w:t>
      </w:r>
      <w:r w:rsidRPr="00C92F75">
        <w:rPr>
          <w:lang w:val="en-US"/>
        </w:rPr>
        <w:t>p</w:t>
      </w:r>
      <w:r w:rsidRPr="00C92F75">
        <w:rPr>
          <w:vertAlign w:val="subscript"/>
        </w:rPr>
        <w:t>1</w:t>
      </w:r>
      <w:r w:rsidRPr="00C92F75">
        <w:rPr>
          <w:vertAlign w:val="subscript"/>
          <w:lang w:val="en-US"/>
        </w:rPr>
        <w:t>n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- </w:t>
      </w:r>
      <w:r w:rsidRPr="00C92F75">
        <w:rPr>
          <w:vertAlign w:val="subscript"/>
        </w:rPr>
        <w:t>2</w:t>
      </w:r>
      <w:r w:rsidR="00C92F75" w:rsidRPr="00C92F75"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t xml:space="preserve"> </w:t>
      </w:r>
      <w:r w:rsidRPr="00C92F75">
        <w:rPr>
          <w:lang w:val="en-US"/>
        </w:rPr>
        <w:t>A</w:t>
      </w:r>
    </w:p>
    <w:p w:rsidR="00E07524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INX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 w:rsidRPr="00C92F75">
        <w:t xml:space="preserve">; </w:t>
      </w:r>
      <w:r w:rsidRPr="00C92F75">
        <w:t>получение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n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SUB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M</w:t>
      </w:r>
      <w:r w:rsidR="00C92F75" w:rsidRPr="00C92F75">
        <w:rPr>
          <w:lang w:val="en-US"/>
        </w:rPr>
        <w:t xml:space="preserve">;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1n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+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x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vertAlign w:val="subscript"/>
          <w:lang w:val="en-US"/>
        </w:rPr>
        <w:t>2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lang w:val="en-US"/>
        </w:rPr>
        <w:t>p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2n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lang w:val="en-US"/>
        </w:rPr>
        <w:sym w:font="Symbol" w:char="F0AE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AY</w:t>
      </w:r>
      <w:r w:rsidR="00C92F75" w:rsidRPr="00C92F75">
        <w:t xml:space="preserve">; </w:t>
      </w:r>
      <w:r w:rsidRPr="00C92F75">
        <w:t>запись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память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STA</w:t>
      </w:r>
      <w:r w:rsidR="00C92F75" w:rsidRPr="00C92F75">
        <w:t xml:space="preserve"> </w:t>
      </w:r>
      <w:r w:rsidRPr="00C92F75">
        <w:rPr>
          <w:lang w:val="en-US"/>
        </w:rPr>
        <w:t>PB</w:t>
      </w:r>
      <w:r w:rsidR="00C92F75" w:rsidRPr="00C92F75">
        <w:t xml:space="preserve"> </w:t>
      </w:r>
      <w:r w:rsidRPr="00C92F75">
        <w:rPr>
          <w:lang w:val="en-US"/>
        </w:rPr>
        <w:t>RU</w:t>
      </w:r>
      <w:r w:rsidR="00C92F75" w:rsidRPr="00C92F75">
        <w:t xml:space="preserve">; </w:t>
      </w:r>
      <w:r w:rsidRPr="00C92F75">
        <w:t>вывод</w:t>
      </w:r>
      <w:r w:rsidR="00C92F75" w:rsidRPr="00C92F75">
        <w:t xml:space="preserve"> </w:t>
      </w:r>
      <w:r w:rsidRPr="00C92F75">
        <w:t>кода</w:t>
      </w:r>
      <w:r w:rsidR="00C92F75" w:rsidRPr="00C92F75">
        <w:t xml:space="preserve"> </w:t>
      </w:r>
      <w:r w:rsidRPr="00C92F75">
        <w:t>через</w:t>
      </w:r>
    </w:p>
    <w:p w:rsidR="00C92F75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порт</w:t>
      </w:r>
      <w:r w:rsidRPr="00C92F75">
        <w:t xml:space="preserve"> </w:t>
      </w:r>
      <w:r w:rsidR="00E07524" w:rsidRPr="00C92F75">
        <w:t>Р</w:t>
      </w:r>
      <w:r w:rsidR="00E07524" w:rsidRPr="00C92F75">
        <w:rPr>
          <w:lang w:val="en-US"/>
        </w:rPr>
        <w:t>B</w:t>
      </w:r>
      <w:r>
        <w:t xml:space="preserve"> (</w:t>
      </w:r>
      <w:r w:rsidR="00E07524" w:rsidRPr="00C92F75">
        <w:t>РУ55</w:t>
      </w:r>
      <w:r w:rsidRPr="00C92F75">
        <w:t>)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программный</w:t>
      </w:r>
      <w:r w:rsidRPr="00C92F75">
        <w:t xml:space="preserve"> </w:t>
      </w:r>
      <w:r w:rsidR="00E07524" w:rsidRPr="00C92F75">
        <w:t>модуль</w:t>
      </w:r>
      <w:r w:rsidRPr="00C92F75">
        <w:t xml:space="preserve"> </w:t>
      </w:r>
      <w:r w:rsidR="00E07524" w:rsidRPr="00C92F75">
        <w:t>сдвига</w:t>
      </w:r>
      <w:r w:rsidRPr="00C92F75">
        <w:t xml:space="preserve"> </w:t>
      </w:r>
      <w:r w:rsidR="00E07524" w:rsidRPr="00C92F75">
        <w:t>отсчетов</w:t>
      </w:r>
    </w:p>
    <w:p w:rsidR="00E07524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в</w:t>
      </w:r>
      <w:r w:rsidRPr="00C92F75">
        <w:t xml:space="preserve"> </w:t>
      </w:r>
      <w:r w:rsidR="00E07524" w:rsidRPr="00C92F75">
        <w:t>памяти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LHLD</w:t>
      </w:r>
      <w:r w:rsidR="00C92F75" w:rsidRPr="00C92F75">
        <w:t xml:space="preserve"> </w:t>
      </w:r>
      <w:r w:rsidRPr="00C92F75">
        <w:rPr>
          <w:lang w:val="en-US"/>
        </w:rPr>
        <w:t>AX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SHLD</w:t>
      </w:r>
      <w:r w:rsidR="00C92F75" w:rsidRPr="00C92F75">
        <w:t xml:space="preserve"> </w:t>
      </w:r>
      <w:r w:rsidRPr="00C92F75">
        <w:rPr>
          <w:lang w:val="en-US"/>
        </w:rPr>
        <w:t>AX</w:t>
      </w:r>
      <w:r w:rsidRPr="00C92F75">
        <w:t>1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LHLD</w:t>
      </w:r>
      <w:r w:rsidR="00C92F75" w:rsidRPr="00C92F75">
        <w:t xml:space="preserve"> </w:t>
      </w:r>
      <w:r w:rsidRPr="00C92F75">
        <w:rPr>
          <w:lang w:val="en-US"/>
        </w:rPr>
        <w:t>AY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SHLD</w:t>
      </w:r>
      <w:r w:rsidR="00C92F75" w:rsidRPr="00C92F75">
        <w:t xml:space="preserve"> </w:t>
      </w:r>
      <w:r w:rsidRPr="00C92F75">
        <w:rPr>
          <w:lang w:val="en-US"/>
        </w:rPr>
        <w:t>AY</w:t>
      </w:r>
      <w:r w:rsidRPr="00C92F75">
        <w:t>1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RET</w:t>
      </w:r>
      <w:r w:rsidR="00C92F75" w:rsidRPr="00C92F75">
        <w:t xml:space="preserve">; </w:t>
      </w:r>
      <w:r w:rsidRPr="00C92F75">
        <w:t>возврат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подпрограммы</w:t>
      </w:r>
    </w:p>
    <w:p w:rsidR="00AA6102" w:rsidRPr="00C92F75" w:rsidRDefault="00C92F75" w:rsidP="00C92F75">
      <w:pPr>
        <w:tabs>
          <w:tab w:val="left" w:pos="726"/>
        </w:tabs>
      </w:pPr>
      <w:r w:rsidRPr="00C92F75">
        <w:t xml:space="preserve">; </w:t>
      </w:r>
      <w:r w:rsidR="00E07524" w:rsidRPr="00C92F75">
        <w:t>обслуживания</w:t>
      </w:r>
      <w:r w:rsidRPr="00C92F75">
        <w:t xml:space="preserve"> </w:t>
      </w:r>
      <w:r w:rsidR="00E07524" w:rsidRPr="00C92F75">
        <w:t>прерывания</w:t>
      </w:r>
    </w:p>
    <w:p w:rsidR="00C92F75" w:rsidRDefault="00C92F75" w:rsidP="00C92F75">
      <w:pPr>
        <w:tabs>
          <w:tab w:val="left" w:pos="726"/>
        </w:tabs>
        <w:rPr>
          <w:b/>
          <w:bCs/>
        </w:rPr>
      </w:pPr>
    </w:p>
    <w:p w:rsidR="00E07524" w:rsidRDefault="00E07524" w:rsidP="00C92F75">
      <w:pPr>
        <w:pStyle w:val="2"/>
      </w:pPr>
      <w:bookmarkStart w:id="3" w:name="_Toc279411199"/>
      <w:r w:rsidRPr="00C92F75">
        <w:t>Листинг</w:t>
      </w:r>
      <w:r w:rsidR="00C92F75" w:rsidRPr="00C92F75">
        <w:t xml:space="preserve"> </w:t>
      </w:r>
      <w:r w:rsidRPr="00C92F75">
        <w:t>программного</w:t>
      </w:r>
      <w:r w:rsidR="00C92F75" w:rsidRPr="00C92F75">
        <w:t xml:space="preserve"> </w:t>
      </w:r>
      <w:r w:rsidRPr="00C92F75">
        <w:t>модуля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отсчета</w:t>
      </w:r>
      <w:bookmarkEnd w:id="3"/>
    </w:p>
    <w:p w:rsidR="00C92F75" w:rsidRPr="00C92F75" w:rsidRDefault="00C92F75" w:rsidP="00C92F75"/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Sun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Apr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2005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15</w:t>
      </w:r>
      <w:r w:rsidR="00C92F75" w:rsidRPr="00C92F75">
        <w:rPr>
          <w:lang w:val="en-US"/>
        </w:rPr>
        <w:t xml:space="preserve">: </w:t>
      </w:r>
      <w:r w:rsidRPr="00C92F75">
        <w:rPr>
          <w:lang w:val="en-US"/>
        </w:rPr>
        <w:t>02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2500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A.D</w:t>
      </w:r>
      <w:r w:rsidR="00C92F75">
        <w:rPr>
          <w:lang w:val="en-US"/>
        </w:rPr>
        <w:t>.8</w:t>
      </w:r>
      <w:r w:rsidRPr="00C92F75">
        <w:rPr>
          <w:lang w:val="en-US"/>
        </w:rPr>
        <w:t>085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Macro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Assembler</w:t>
      </w:r>
      <w:r w:rsidR="00C92F75" w:rsidRPr="00C92F75">
        <w:rPr>
          <w:lang w:val="en-US"/>
        </w:rPr>
        <w:t xml:space="preserve"> - </w:t>
      </w:r>
      <w:r w:rsidRPr="00C92F75">
        <w:rPr>
          <w:lang w:val="en-US"/>
        </w:rPr>
        <w:t>Version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4.02a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------------------------------------------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Input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Filename</w:t>
      </w:r>
      <w:r w:rsidR="00C92F75" w:rsidRPr="00C92F75">
        <w:rPr>
          <w:lang w:val="en-US"/>
        </w:rPr>
        <w:t xml:space="preserve">: </w:t>
      </w:r>
      <w:r w:rsidRPr="00C92F75">
        <w:rPr>
          <w:lang w:val="en-US"/>
        </w:rPr>
        <w:t>program.asm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Output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Filename</w:t>
      </w:r>
      <w:r w:rsidR="00C92F75" w:rsidRPr="00C92F75">
        <w:rPr>
          <w:lang w:val="en-US"/>
        </w:rPr>
        <w:t xml:space="preserve">: </w:t>
      </w:r>
      <w:r w:rsidRPr="00C92F75">
        <w:rPr>
          <w:lang w:val="en-US"/>
        </w:rPr>
        <w:t>program.obj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</w:t>
      </w:r>
      <w:r w:rsidR="00C92F75" w:rsidRPr="00C92F75">
        <w:t xml:space="preserve">; </w:t>
      </w:r>
      <w:r w:rsidRPr="00C92F75">
        <w:t>программный</w:t>
      </w:r>
      <w:r w:rsidR="00C92F75" w:rsidRPr="00C92F75">
        <w:t xml:space="preserve"> </w:t>
      </w:r>
      <w:r w:rsidRPr="00C92F75">
        <w:t>модуль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отсчета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2</w:t>
      </w:r>
      <w:r w:rsidR="00C92F75" w:rsidRPr="00C92F75">
        <w:t xml:space="preserve">; </w:t>
      </w:r>
      <w:r w:rsidRPr="00C92F75">
        <w:t>yn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p1n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t>x</w:t>
      </w:r>
      <w:r w:rsidR="00C92F75" w:rsidRPr="00C92F75">
        <w:t xml:space="preserve"> </w:t>
      </w:r>
      <w:r w:rsidRPr="00C92F75">
        <w:t>n</w:t>
      </w:r>
      <w:r w:rsidR="00C92F75" w:rsidRPr="00C92F75">
        <w:t xml:space="preserve"> - </w:t>
      </w:r>
      <w:r w:rsidRPr="00C92F75">
        <w:t>2</w:t>
      </w:r>
      <w:r w:rsidR="00C92F75" w:rsidRPr="00C92F75">
        <w:t xml:space="preserve"> - </w:t>
      </w:r>
      <w:r w:rsidRPr="00C92F75">
        <w:t>p</w:t>
      </w:r>
      <w:r w:rsidR="00C92F75" w:rsidRPr="00C92F75">
        <w:t xml:space="preserve"> </w:t>
      </w:r>
      <w:r w:rsidRPr="00C92F75">
        <w:t>2n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3</w:t>
      </w:r>
      <w:r w:rsidR="00C92F75" w:rsidRPr="00C92F75">
        <w:t xml:space="preserve">; </w:t>
      </w:r>
      <w:r w:rsidRPr="00C92F75">
        <w:t>слагаемые</w:t>
      </w:r>
      <w:r w:rsidR="00C92F75" w:rsidRPr="00C92F75">
        <w:t xml:space="preserve"> </w:t>
      </w:r>
      <w:r w:rsidRPr="00C92F75">
        <w:t>хранятся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ячейках</w:t>
      </w:r>
      <w:r w:rsidR="00C92F75" w:rsidRPr="00C92F75">
        <w:t xml:space="preserve"> </w:t>
      </w:r>
      <w:r w:rsidRPr="00C92F75">
        <w:t>ОЗУ,</w:t>
      </w:r>
      <w:r w:rsidR="00C92F75" w:rsidRPr="00C92F75">
        <w:t xml:space="preserve"> </w:t>
      </w:r>
      <w:r w:rsidRPr="00C92F75">
        <w:t>результат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4</w:t>
      </w:r>
      <w:r w:rsidR="00C92F75" w:rsidRPr="00C92F75">
        <w:t xml:space="preserve">; </w:t>
      </w:r>
      <w:r w:rsidRPr="00C92F75">
        <w:t>вычисления</w:t>
      </w:r>
      <w:r w:rsidR="00C92F75" w:rsidRPr="00C92F75">
        <w:t xml:space="preserve"> </w:t>
      </w:r>
      <w:r w:rsidRPr="00C92F75">
        <w:t>записать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ячейки</w:t>
      </w:r>
      <w:r w:rsidR="00C92F75" w:rsidRPr="00C92F75">
        <w:t xml:space="preserve"> </w:t>
      </w:r>
      <w:r w:rsidRPr="00C92F75">
        <w:t>ОЗУ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</w:t>
      </w:r>
      <w:r w:rsidR="00C92F75" w:rsidRPr="00C92F75">
        <w:t xml:space="preserve"> </w:t>
      </w:r>
      <w:r w:rsidRPr="00C92F75">
        <w:t>7002</w:t>
      </w:r>
      <w:r w:rsidR="00C92F75" w:rsidRPr="00C92F75">
        <w:t xml:space="preserve"> </w:t>
      </w:r>
      <w:r w:rsidRPr="00C92F75">
        <w:t>PBRU</w:t>
      </w:r>
      <w:r w:rsidR="00C92F75" w:rsidRPr="00C92F75">
        <w:t xml:space="preserve"> </w:t>
      </w:r>
      <w:r w:rsidRPr="00C92F75">
        <w:t>EQU</w:t>
      </w:r>
      <w:r w:rsidR="00C92F75" w:rsidRPr="00C92F75">
        <w:t xml:space="preserve"> </w:t>
      </w:r>
      <w:r w:rsidRPr="00C92F75">
        <w:t>7002h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AX2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EQU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5002h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7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AY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EQU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5003h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8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AP1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EQU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5006h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9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3A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LDA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AX2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LXI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H,AP1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86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ADD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M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0007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INX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H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0008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96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SUB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M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14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0009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32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STA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AY</w:t>
      </w:r>
      <w:r w:rsidR="00C92F75" w:rsidRPr="00C92F75">
        <w:rPr>
          <w:lang w:val="en-US"/>
        </w:rPr>
        <w:t>;</w:t>
      </w:r>
    </w:p>
    <w:p w:rsidR="00C92F75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15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000C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32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70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STA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PBRU</w:t>
      </w:r>
      <w:r w:rsidR="00C92F75" w:rsidRPr="00C92F75">
        <w:rPr>
          <w:lang w:val="en-US"/>
        </w:rPr>
        <w:t>;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Defined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Symbol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Name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Value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References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8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AP1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10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6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AX2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9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7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AY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5003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14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Pre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CODE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0000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Pre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DATA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0000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5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PBRU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7002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15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Lines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Assembled</w:t>
      </w:r>
      <w:r w:rsidR="00C92F75" w:rsidRPr="00C92F75">
        <w:rPr>
          <w:lang w:val="en-US"/>
        </w:rPr>
        <w:t xml:space="preserve">: </w:t>
      </w:r>
      <w:r w:rsidRPr="00C92F75">
        <w:rPr>
          <w:lang w:val="en-US"/>
        </w:rPr>
        <w:t>15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Assembly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Errors</w:t>
      </w:r>
      <w:r w:rsidR="00C92F75" w:rsidRPr="00C92F75">
        <w:rPr>
          <w:lang w:val="en-US"/>
        </w:rPr>
        <w:t xml:space="preserve">: </w:t>
      </w:r>
      <w:r w:rsidRPr="00C92F75">
        <w:rPr>
          <w:lang w:val="en-US"/>
        </w:rPr>
        <w:t>0</w:t>
      </w:r>
    </w:p>
    <w:p w:rsidR="00801050" w:rsidRDefault="00801050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С</w:t>
      </w:r>
      <w:r w:rsidR="00C92F75" w:rsidRPr="00C92F75">
        <w:t xml:space="preserve"> </w:t>
      </w:r>
      <w:r w:rsidRPr="00C92F75">
        <w:t>целью</w:t>
      </w:r>
      <w:r w:rsidR="00C92F75" w:rsidRPr="00C92F75">
        <w:t xml:space="preserve"> </w:t>
      </w:r>
      <w:r w:rsidRPr="00C92F75">
        <w:t>проверки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переполнение</w:t>
      </w:r>
      <w:r w:rsidR="00C92F75" w:rsidRPr="00C92F75">
        <w:t xml:space="preserve"> </w:t>
      </w:r>
      <w:r w:rsidRPr="00C92F75">
        <w:t>осуществлен</w:t>
      </w:r>
      <w:r w:rsidR="00C92F75" w:rsidRPr="00C92F75">
        <w:t xml:space="preserve"> </w:t>
      </w:r>
      <w:r w:rsidRPr="00C92F75">
        <w:t>ручной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машинный</w:t>
      </w:r>
      <w:r w:rsidR="00C92F75" w:rsidRPr="00C92F75">
        <w:t xml:space="preserve"> </w:t>
      </w:r>
      <w:r w:rsidRPr="00C92F75">
        <w:t>просчет</w:t>
      </w:r>
      <w:r w:rsidR="00C92F75" w:rsidRPr="00C92F75">
        <w:t xml:space="preserve"> </w:t>
      </w:r>
      <w:r w:rsidRPr="00C92F75">
        <w:t>программы.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качестве</w:t>
      </w:r>
      <w:r w:rsidR="00C92F75" w:rsidRPr="00C92F75">
        <w:t xml:space="preserve"> </w:t>
      </w:r>
      <w:r w:rsidRPr="00C92F75">
        <w:t>исходного</w:t>
      </w:r>
      <w:r w:rsidR="00C92F75" w:rsidRPr="00C92F75">
        <w:t xml:space="preserve"> </w:t>
      </w:r>
      <w:r w:rsidRPr="00C92F75">
        <w:t>случая</w:t>
      </w:r>
      <w:r w:rsidR="00C92F75" w:rsidRPr="00C92F75">
        <w:t xml:space="preserve"> </w:t>
      </w:r>
      <w:r w:rsidRPr="00C92F75">
        <w:t>взят</w:t>
      </w:r>
      <w:r w:rsidR="00C92F75" w:rsidRPr="00C92F75">
        <w:t xml:space="preserve"> </w:t>
      </w:r>
      <w:r w:rsidRPr="00C92F75">
        <w:t>случай,</w:t>
      </w:r>
      <w:r w:rsidR="00C92F75" w:rsidRPr="00C92F75">
        <w:t xml:space="preserve"> </w:t>
      </w:r>
      <w:r w:rsidRPr="00C92F75">
        <w:t>когда</w:t>
      </w:r>
      <w:r w:rsidR="00C92F75" w:rsidRPr="00C92F75">
        <w:t xml:space="preserve"> </w:t>
      </w:r>
      <w:r w:rsidRPr="00C92F75">
        <w:t>все</w:t>
      </w:r>
      <w:r w:rsidR="00C92F75" w:rsidRPr="00C92F75">
        <w:t xml:space="preserve"> </w:t>
      </w:r>
      <w:r w:rsidRPr="00C92F75">
        <w:t>отсчеты</w:t>
      </w:r>
      <w:r w:rsidR="00C92F75" w:rsidRPr="00C92F75">
        <w:t xml:space="preserve"> </w:t>
      </w:r>
      <w:r w:rsidRPr="00C92F75">
        <w:t>имеют</w:t>
      </w:r>
      <w:r w:rsidR="00C92F75" w:rsidRPr="00C92F75">
        <w:t xml:space="preserve"> </w:t>
      </w:r>
      <w:r w:rsidRPr="00C92F75">
        <w:t>максимальное</w:t>
      </w:r>
      <w:r w:rsidR="00C92F75" w:rsidRPr="00C92F75">
        <w:t xml:space="preserve"> </w:t>
      </w:r>
      <w:r w:rsidRPr="00C92F75">
        <w:t>значение.</w:t>
      </w:r>
    </w:p>
    <w:p w:rsidR="00C92F75" w:rsidRDefault="00C92F75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0,1111111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7</w:t>
      </w:r>
      <w:r w:rsidRPr="00C92F75">
        <w:rPr>
          <w:lang w:val="en-US"/>
        </w:rPr>
        <w:t>F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  <w:r w:rsidR="00C92F75">
        <w:rPr>
          <w:vertAlign w:val="subscript"/>
        </w:rPr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0,1111111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7</w:t>
      </w:r>
      <w:r w:rsidRPr="00C92F75">
        <w:rPr>
          <w:lang w:val="en-US"/>
        </w:rPr>
        <w:t>F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- </w:t>
      </w:r>
      <w:r w:rsidRPr="00C92F75">
        <w:t>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1,0000000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80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  <w:r w:rsidR="00C92F75">
        <w:rPr>
          <w:vertAlign w:val="subscript"/>
        </w:rPr>
        <w:t xml:space="preserve"> 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0,37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t xml:space="preserve"> </w:t>
      </w:r>
      <w:r w:rsidRPr="00C92F75">
        <w:t>0,0101111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0,3671875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t>=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Pr="00C92F75">
        <w:t>=0,9921875*0,3671875=</w:t>
      </w:r>
      <w:r w:rsidR="00C92F75" w:rsidRPr="00C92F75">
        <w:t xml:space="preserve"> </w:t>
      </w:r>
      <w:r w:rsidRPr="00C92F75">
        <w:t>0,3643188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rPr>
          <w:lang w:val="en-US"/>
        </w:rPr>
        <w:sym w:font="Symbol" w:char="F0BB"/>
      </w:r>
      <w:r w:rsidRPr="00C92F75">
        <w:t>0,</w:t>
      </w:r>
      <w:r w:rsidR="00C92F75" w:rsidRPr="00C92F75">
        <w:t xml:space="preserve"> </w:t>
      </w:r>
      <w:r w:rsidRPr="00C92F75">
        <w:t>0101110</w:t>
      </w:r>
      <w:r w:rsidR="00C92F75"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2</w:t>
      </w:r>
      <w:r w:rsidRPr="00C92F75">
        <w:rPr>
          <w:lang w:val="en-US"/>
        </w:rPr>
        <w:t>E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</w:p>
    <w:p w:rsidR="00C92F75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t>=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Pr="00C92F75">
        <w:t>=0,9921875*0,3671875=0,3643188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rPr>
          <w:lang w:val="en-US"/>
        </w:rPr>
        <w:sym w:font="Symbol" w:char="F0BB"/>
      </w:r>
      <w:r w:rsidRPr="00C92F75">
        <w:t>0,</w:t>
      </w:r>
      <w:r w:rsidR="00C92F75" w:rsidRPr="00C92F75">
        <w:t xml:space="preserve"> </w:t>
      </w:r>
      <w:r w:rsidRPr="00C92F75">
        <w:t>0101110</w:t>
      </w:r>
      <w:r w:rsidR="00C92F75"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t>2</w:t>
      </w:r>
      <w:r w:rsidRPr="00C92F75">
        <w:rPr>
          <w:lang w:val="en-US"/>
        </w:rPr>
        <w:t>E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</w:p>
    <w:p w:rsidR="00C92F75" w:rsidRPr="00C92F75" w:rsidRDefault="00E07524" w:rsidP="00C92F75">
      <w:pPr>
        <w:tabs>
          <w:tab w:val="left" w:pos="726"/>
        </w:tabs>
        <w:rPr>
          <w:vertAlign w:val="subscript"/>
        </w:rPr>
      </w:pP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t>=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rPr>
          <w:lang w:val="en-US"/>
        </w:rPr>
        <w:t>k</w:t>
      </w:r>
      <w:r w:rsidRPr="00C92F75">
        <w:rPr>
          <w:vertAlign w:val="subscript"/>
        </w:rPr>
        <w:t>М</w:t>
      </w:r>
      <w:r w:rsidRPr="00C92F75">
        <w:t>=</w:t>
      </w:r>
      <w:r w:rsidR="00C92F75" w:rsidRPr="00C92F75">
        <w:t xml:space="preserve"> - </w:t>
      </w:r>
      <w:r w:rsidRPr="00C92F75">
        <w:t>1*0,3671875=</w:t>
      </w:r>
      <w:r w:rsidR="00C92F75" w:rsidRPr="00C92F75">
        <w:t xml:space="preserve"> - </w:t>
      </w:r>
      <w:r w:rsidRPr="00C92F75">
        <w:t>0,3671875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10</w:t>
      </w:r>
      <w:r w:rsidR="00C92F75" w:rsidRPr="00C92F75">
        <w:rPr>
          <w:vertAlign w:val="subscript"/>
        </w:rPr>
        <w:t xml:space="preserve">) </w:t>
      </w:r>
      <w:r w:rsidRPr="00C92F75">
        <w:t>=1,1010001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2</w:t>
      </w:r>
      <w:r w:rsidR="00C92F75" w:rsidRPr="00C92F75">
        <w:rPr>
          <w:vertAlign w:val="subscript"/>
        </w:rPr>
        <w:t xml:space="preserve">)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D</w:t>
      </w:r>
      <w:r w:rsidRPr="00C92F75">
        <w:t>1</w:t>
      </w:r>
      <w:r w:rsidR="00C92F75">
        <w:rPr>
          <w:vertAlign w:val="subscript"/>
        </w:rPr>
        <w:t xml:space="preserve"> (</w:t>
      </w:r>
      <w:r w:rsidRPr="00C92F75">
        <w:rPr>
          <w:vertAlign w:val="subscript"/>
        </w:rPr>
        <w:t>16</w:t>
      </w:r>
      <w:r w:rsidR="00C92F75" w:rsidRPr="00C92F75">
        <w:rPr>
          <w:vertAlign w:val="subscript"/>
        </w:rPr>
        <w:t>);</w: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Разностное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имеет</w:t>
      </w:r>
      <w:r w:rsidR="00C92F75" w:rsidRPr="00C92F75">
        <w:t xml:space="preserve"> </w:t>
      </w:r>
      <w:r w:rsidRPr="00C92F75">
        <w:t>вид</w:t>
      </w:r>
      <w:r w:rsidR="00C92F75" w:rsidRPr="00C92F75">
        <w:t xml:space="preserve">: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1</w:t>
      </w:r>
      <w:r w:rsidR="00C92F75" w:rsidRPr="00C92F75">
        <w:rPr>
          <w:vertAlign w:val="subscript"/>
        </w:rPr>
        <w:t xml:space="preserve"> </w:t>
      </w:r>
      <w:r w:rsidRPr="00C92F75">
        <w:t>+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="00C92F75" w:rsidRPr="00C92F75">
        <w:t xml:space="preserve"> </w:t>
      </w:r>
      <w:r w:rsidRPr="00C92F75">
        <w:t>+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2,</w:t>
      </w:r>
      <w:r w:rsidR="00C92F75" w:rsidRPr="00C92F75">
        <w:rPr>
          <w:vertAlign w:val="subscript"/>
        </w:rPr>
        <w:t xml:space="preserve"> </w:t>
      </w:r>
      <w:r w:rsidRPr="00C92F75">
        <w:t>где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учётом</w:t>
      </w:r>
      <w:r w:rsidR="00C92F75" w:rsidRPr="00C92F75">
        <w:t xml:space="preserve"> </w:t>
      </w:r>
      <w:r w:rsidRPr="00C92F75">
        <w:t>погрешности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1</w:t>
      </w:r>
      <w:r w:rsidRPr="00C92F75">
        <w:t>=0,84375*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2</w:t>
      </w:r>
      <w:r w:rsidRPr="00C92F75">
        <w:t>=0,84375*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t>.</w:t>
      </w:r>
    </w:p>
    <w:p w:rsidR="00C92F75" w:rsidRDefault="00C92F75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  <w:rPr>
          <w:vertAlign w:val="subscript"/>
          <w:lang w:val="en-US"/>
        </w:rPr>
      </w:pP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n1</w:t>
      </w:r>
      <w:r w:rsidRPr="00C92F75">
        <w:rPr>
          <w:lang w:val="en-US"/>
        </w:rPr>
        <w:t>=0,84375*0,3643188=0,3073939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10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0,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0100111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2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27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>);</w:t>
      </w:r>
    </w:p>
    <w:p w:rsidR="00C92F75" w:rsidRPr="00C92F75" w:rsidRDefault="00E07524" w:rsidP="00C92F75">
      <w:pPr>
        <w:tabs>
          <w:tab w:val="left" w:pos="726"/>
        </w:tabs>
        <w:rPr>
          <w:vertAlign w:val="subscript"/>
          <w:lang w:val="en-US"/>
        </w:rPr>
      </w:pP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n2</w:t>
      </w:r>
      <w:r w:rsidRPr="00C92F75">
        <w:rPr>
          <w:lang w:val="en-US"/>
        </w:rPr>
        <w:t>=0,84375*</w:t>
      </w:r>
      <w:r w:rsidR="00C92F75">
        <w:rPr>
          <w:lang w:val="en-US"/>
        </w:rPr>
        <w:t xml:space="preserve"> (</w:t>
      </w:r>
      <w:r w:rsidRPr="00C92F75">
        <w:rPr>
          <w:lang w:val="en-US"/>
        </w:rPr>
        <w:t>-0,3671875</w:t>
      </w:r>
      <w:r w:rsidR="00C92F75" w:rsidRPr="00C92F75">
        <w:rPr>
          <w:lang w:val="en-US"/>
        </w:rPr>
        <w:t xml:space="preserve">)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- </w:t>
      </w:r>
      <w:r w:rsidRPr="00C92F75">
        <w:rPr>
          <w:lang w:val="en-US"/>
        </w:rPr>
        <w:t>0,3098144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10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1,1011001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2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D9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>);</w:t>
      </w:r>
    </w:p>
    <w:p w:rsidR="00C92F75" w:rsidRPr="00C92F75" w:rsidRDefault="00E07524" w:rsidP="00C92F75">
      <w:pPr>
        <w:tabs>
          <w:tab w:val="left" w:pos="726"/>
        </w:tabs>
        <w:rPr>
          <w:vertAlign w:val="subscript"/>
          <w:lang w:val="en-US"/>
        </w:rPr>
      </w:pP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n2</w:t>
      </w:r>
      <w:r w:rsidRPr="00C92F75">
        <w:rPr>
          <w:lang w:val="en-US"/>
        </w:rPr>
        <w:t>=</w:t>
      </w:r>
      <w:r w:rsidRPr="00C92F75">
        <w:rPr>
          <w:lang w:val="en-US"/>
        </w:rPr>
        <w:sym w:font="Symbol" w:char="F0EF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n2</w:t>
      </w:r>
      <w:r w:rsidRPr="00C92F75">
        <w:rPr>
          <w:lang w:val="en-US"/>
        </w:rPr>
        <w:sym w:font="Symbol" w:char="F0EF"/>
      </w:r>
      <w:r w:rsidRPr="00C92F75">
        <w:rPr>
          <w:lang w:val="en-US"/>
        </w:rPr>
        <w:t>=0,3098144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10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sym w:font="Symbol" w:char="F0BB"/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0,0100111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2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27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>);</w:t>
      </w: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lang w:val="en-US"/>
        </w:rPr>
        <w:t>=27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+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2E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+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27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 xml:space="preserve">) </w:t>
      </w:r>
      <w:r w:rsidRPr="00C92F75">
        <w:rPr>
          <w:lang w:val="en-US"/>
        </w:rPr>
        <w:t>=7C</w:t>
      </w:r>
      <w:r w:rsidR="00C92F75">
        <w:rPr>
          <w:vertAlign w:val="subscript"/>
          <w:lang w:val="en-US"/>
        </w:rPr>
        <w:t xml:space="preserve"> (</w:t>
      </w:r>
      <w:r w:rsidRPr="00C92F75">
        <w:rPr>
          <w:vertAlign w:val="subscript"/>
          <w:lang w:val="en-US"/>
        </w:rPr>
        <w:t>16</w:t>
      </w:r>
      <w:r w:rsidR="00C92F75" w:rsidRPr="00C92F75">
        <w:rPr>
          <w:vertAlign w:val="subscript"/>
          <w:lang w:val="en-US"/>
        </w:rPr>
        <w:t>).</w:t>
      </w:r>
    </w:p>
    <w:p w:rsidR="00C92F75" w:rsidRPr="00801050" w:rsidRDefault="00C92F75" w:rsidP="00C92F75">
      <w:pPr>
        <w:tabs>
          <w:tab w:val="left" w:pos="726"/>
        </w:tabs>
        <w:rPr>
          <w:lang w:val="en-US"/>
        </w:rPr>
      </w:pPr>
    </w:p>
    <w:p w:rsidR="00E07524" w:rsidRPr="00C92F75" w:rsidRDefault="00E07524" w:rsidP="00C92F75">
      <w:pPr>
        <w:tabs>
          <w:tab w:val="left" w:pos="726"/>
        </w:tabs>
      </w:pPr>
      <w:r w:rsidRPr="00C92F75">
        <w:t>Таким</w:t>
      </w:r>
      <w:r w:rsidR="00C92F75" w:rsidRPr="00C92F75">
        <w:t xml:space="preserve"> </w:t>
      </w:r>
      <w:r w:rsidRPr="00C92F75">
        <w:t>образом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ручном</w:t>
      </w:r>
      <w:r w:rsidR="00C92F75" w:rsidRPr="00C92F75">
        <w:t xml:space="preserve"> </w:t>
      </w:r>
      <w:r w:rsidRPr="00C92F75">
        <w:t>просчёте</w:t>
      </w:r>
      <w:r w:rsidR="00C92F75" w:rsidRPr="00C92F75">
        <w:t xml:space="preserve"> </w:t>
      </w:r>
      <w:r w:rsidRPr="00C92F75">
        <w:t>переполнения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произошло.</w:t>
      </w:r>
    </w:p>
    <w:p w:rsidR="00C92F75" w:rsidRDefault="00E07524" w:rsidP="00C92F75">
      <w:pPr>
        <w:tabs>
          <w:tab w:val="left" w:pos="726"/>
        </w:tabs>
      </w:pPr>
      <w:r w:rsidRPr="00C92F75">
        <w:t>Машинный</w:t>
      </w:r>
      <w:r w:rsidR="00C92F75" w:rsidRPr="00C92F75">
        <w:t xml:space="preserve"> </w:t>
      </w:r>
      <w:r w:rsidRPr="00C92F75">
        <w:t>просчёт</w:t>
      </w:r>
      <w:r w:rsidR="00C92F75" w:rsidRPr="00C92F75">
        <w:t xml:space="preserve"> </w:t>
      </w:r>
      <w:r w:rsidRPr="00C92F75">
        <w:t>программного</w:t>
      </w:r>
      <w:r w:rsidR="00C92F75" w:rsidRPr="00C92F75">
        <w:t xml:space="preserve"> </w:t>
      </w:r>
      <w:r w:rsidRPr="00C92F75">
        <w:t>модуля</w:t>
      </w:r>
      <w:r w:rsidR="00C92F75" w:rsidRPr="00C92F75">
        <w:t xml:space="preserve"> </w:t>
      </w:r>
      <w:r w:rsidRPr="00C92F75">
        <w:t>вычисления</w:t>
      </w:r>
      <w:r w:rsidR="00C92F75" w:rsidRPr="00C92F75">
        <w:t xml:space="preserve"> </w:t>
      </w:r>
      <w:r w:rsidRPr="00C92F75">
        <w:t>выходного</w:t>
      </w:r>
      <w:r w:rsidR="00C92F75" w:rsidRPr="00C92F75">
        <w:t xml:space="preserve"> </w:t>
      </w:r>
      <w:r w:rsidRPr="00C92F75">
        <w:t>отсчета</w:t>
      </w:r>
      <w:r w:rsidR="00C92F75" w:rsidRPr="00C92F75">
        <w:t xml:space="preserve"> </w:t>
      </w:r>
      <w:r w:rsidRPr="00C92F75">
        <w:t>представлен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рисунке,</w:t>
      </w:r>
      <w:r w:rsidR="00C92F75" w:rsidRPr="00C92F75">
        <w:t xml:space="preserve"> </w:t>
      </w:r>
      <w:r w:rsidRPr="00C92F75">
        <w:t>где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адресу</w:t>
      </w:r>
      <w:r w:rsidR="00C92F75" w:rsidRPr="00C92F75">
        <w:t xml:space="preserve"> </w:t>
      </w:r>
      <w:r w:rsidRPr="00C92F75">
        <w:t>5002</w:t>
      </w:r>
      <w:r w:rsidRPr="00C92F75">
        <w:rPr>
          <w:lang w:val="en-US"/>
        </w:rPr>
        <w:t>h</w:t>
      </w:r>
      <w:r w:rsidR="00C92F75" w:rsidRPr="00C92F75">
        <w:t xml:space="preserve"> </w:t>
      </w:r>
      <w:r w:rsidRPr="00C92F75">
        <w:t>записан</w:t>
      </w:r>
      <w:r w:rsidR="00C92F75" w:rsidRPr="00C92F75">
        <w:t xml:space="preserve"> </w:t>
      </w:r>
      <w:r w:rsidRPr="00C92F75">
        <w:t>отчёт</w:t>
      </w:r>
      <w:r w:rsidR="00C92F75" w:rsidRPr="00C92F75">
        <w:t xml:space="preserve"> </w:t>
      </w:r>
      <w:r w:rsidRPr="00C92F75">
        <w:rPr>
          <w:lang w:val="en-US"/>
        </w:rPr>
        <w:t>x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-2</w:t>
      </w:r>
      <w:r w:rsidRPr="00C92F75">
        <w:t>,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адресу</w:t>
      </w:r>
      <w:r w:rsidR="00C92F75" w:rsidRPr="00C92F75">
        <w:t xml:space="preserve"> </w:t>
      </w:r>
      <w:r w:rsidRPr="00C92F75">
        <w:t>5006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произведение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1</w:t>
      </w:r>
      <w:r w:rsidRPr="00C92F75">
        <w:t>,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адресу</w:t>
      </w:r>
      <w:r w:rsidR="00C92F75" w:rsidRPr="00C92F75">
        <w:t xml:space="preserve"> </w:t>
      </w:r>
      <w:r w:rsidRPr="00C92F75">
        <w:t>5007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произведение</w:t>
      </w:r>
      <w:r w:rsidR="00C92F75" w:rsidRPr="00C92F75">
        <w:t xml:space="preserve"> </w:t>
      </w:r>
      <w:r w:rsidRPr="00C92F75">
        <w:rPr>
          <w:lang w:val="en-US"/>
        </w:rPr>
        <w:t>p</w:t>
      </w:r>
      <w:r w:rsidRPr="00C92F75">
        <w:rPr>
          <w:vertAlign w:val="subscript"/>
          <w:lang w:val="en-US"/>
        </w:rPr>
        <w:t>n</w:t>
      </w:r>
      <w:r w:rsidRPr="00C92F75">
        <w:rPr>
          <w:vertAlign w:val="subscript"/>
        </w:rPr>
        <w:t>2</w:t>
      </w:r>
      <w:r w:rsidRPr="00C92F75">
        <w:t>,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адресу</w:t>
      </w:r>
      <w:r w:rsidR="00C92F75" w:rsidRPr="00C92F75">
        <w:t xml:space="preserve"> </w:t>
      </w:r>
      <w:r w:rsidRPr="00C92F75">
        <w:t>5003</w:t>
      </w:r>
      <w:r w:rsidRPr="00C92F75">
        <w:rPr>
          <w:lang w:val="en-US"/>
        </w:rPr>
        <w:t>h</w:t>
      </w:r>
      <w:r w:rsidR="00C92F75" w:rsidRPr="00C92F75">
        <w:t xml:space="preserve"> </w:t>
      </w:r>
      <w:r w:rsidRPr="00C92F75">
        <w:t>сохраняется</w:t>
      </w:r>
      <w:r w:rsidR="00C92F75" w:rsidRPr="00C92F75">
        <w:t xml:space="preserve"> </w:t>
      </w:r>
      <w:r w:rsidRPr="00C92F75">
        <w:t>выходной</w:t>
      </w:r>
      <w:r w:rsidR="00C92F75" w:rsidRPr="00C92F75">
        <w:t xml:space="preserve"> </w:t>
      </w:r>
      <w:r w:rsidRPr="00C92F75">
        <w:t>отсчёт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t>,</w:t>
      </w:r>
      <w:r w:rsidR="00C92F75" w:rsidRPr="00C92F75">
        <w:t xml:space="preserve"> </w:t>
      </w:r>
      <w:r w:rsidRPr="00C92F75">
        <w:t>7002</w:t>
      </w:r>
      <w:r w:rsidRPr="00C92F75">
        <w:rPr>
          <w:lang w:val="en-US"/>
        </w:rPr>
        <w:t>h</w:t>
      </w:r>
      <w:r w:rsidR="00C92F75" w:rsidRPr="00C92F75">
        <w:t xml:space="preserve"> - </w:t>
      </w:r>
      <w:r w:rsidRPr="00C92F75">
        <w:t>порт</w:t>
      </w:r>
      <w:r w:rsidR="00C92F75" w:rsidRPr="00C92F75">
        <w:t xml:space="preserve"> </w:t>
      </w:r>
      <w:r w:rsidRPr="00C92F75">
        <w:t>Р</w:t>
      </w:r>
      <w:r w:rsidRPr="00C92F75">
        <w:rPr>
          <w:lang w:val="en-US"/>
        </w:rPr>
        <w:t>B</w:t>
      </w:r>
      <w:r w:rsidR="00C92F75" w:rsidRPr="00C92F75">
        <w:t xml:space="preserve"> </w:t>
      </w:r>
      <w:r w:rsidRPr="00C92F75">
        <w:t>РУ55</w:t>
      </w:r>
      <w:r w:rsidR="00C92F75" w:rsidRPr="00C92F75">
        <w:t>:</w:t>
      </w:r>
    </w:p>
    <w:p w:rsidR="00C92F75" w:rsidRPr="00C92F75" w:rsidRDefault="00C92F75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  <w:rPr>
          <w:lang w:val="en-US"/>
        </w:rPr>
      </w:pPr>
      <w:r>
        <w:rPr>
          <w:lang w:val="en-US"/>
        </w:rPr>
        <w:pict>
          <v:shape id="_x0000_i1030" type="#_x0000_t75" style="width:371.25pt;height:189pt">
            <v:imagedata r:id="rId12" o:title=""/>
          </v:shape>
        </w:pict>
      </w:r>
    </w:p>
    <w:p w:rsidR="00C92F75" w:rsidRDefault="00C92F75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Результат</w:t>
      </w:r>
      <w:r w:rsidR="00C92F75" w:rsidRPr="00C92F75">
        <w:t xml:space="preserve"> </w:t>
      </w:r>
      <w:r w:rsidRPr="00C92F75">
        <w:t>машинного</w:t>
      </w:r>
      <w:r w:rsidR="00C92F75" w:rsidRPr="00C92F75">
        <w:t xml:space="preserve"> </w:t>
      </w:r>
      <w:r w:rsidRPr="00C92F75">
        <w:t>просчёта</w:t>
      </w:r>
      <w:r w:rsidR="00C92F75" w:rsidRPr="00C92F75">
        <w:t xml:space="preserve"> </w:t>
      </w:r>
      <w:r w:rsidRPr="00C92F75">
        <w:t>совпадает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результатом</w:t>
      </w:r>
      <w:r w:rsidR="00C92F75" w:rsidRPr="00C92F75">
        <w:t xml:space="preserve"> </w:t>
      </w:r>
      <w:r w:rsidRPr="00C92F75">
        <w:t>ручного</w:t>
      </w:r>
      <w:r w:rsidR="00C92F75" w:rsidRPr="00C92F75">
        <w:t xml:space="preserve"> </w:t>
      </w:r>
      <w:r w:rsidRPr="00C92F75">
        <w:t>просчёта.</w:t>
      </w:r>
      <w:r w:rsidR="00C92F75" w:rsidRPr="00C92F75">
        <w:t xml:space="preserve"> </w:t>
      </w:r>
      <w:r w:rsidRPr="00C92F75">
        <w:t>Таким</w:t>
      </w:r>
      <w:r w:rsidR="00C92F75" w:rsidRPr="00C92F75">
        <w:t xml:space="preserve"> </w:t>
      </w:r>
      <w:r w:rsidRPr="00C92F75">
        <w:t>образом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процессе</w:t>
      </w:r>
      <w:r w:rsidR="00C92F75" w:rsidRPr="00C92F75">
        <w:t xml:space="preserve"> </w:t>
      </w:r>
      <w:r w:rsidRPr="00C92F75">
        <w:t>выполнения</w:t>
      </w:r>
      <w:r w:rsidR="00C92F75" w:rsidRPr="00C92F75">
        <w:t xml:space="preserve"> </w:t>
      </w:r>
      <w:r w:rsidRPr="00C92F75">
        <w:t>программы</w:t>
      </w:r>
      <w:r w:rsidR="00C92F75" w:rsidRPr="00C92F75">
        <w:t xml:space="preserve"> </w:t>
      </w:r>
      <w:r w:rsidRPr="00C92F75">
        <w:t>переполнения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происходит.</w:t>
      </w:r>
    </w:p>
    <w:p w:rsidR="00E07524" w:rsidRDefault="00E07524" w:rsidP="00C92F75">
      <w:pPr>
        <w:pStyle w:val="2"/>
      </w:pPr>
      <w:r w:rsidRPr="00C92F75">
        <w:br w:type="page"/>
      </w:r>
      <w:bookmarkStart w:id="4" w:name="_Toc279411200"/>
      <w:r w:rsidRPr="00C92F75">
        <w:t>Составление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описание</w:t>
      </w:r>
      <w:r w:rsidR="00C92F75" w:rsidRPr="00C92F75">
        <w:t xml:space="preserve"> </w:t>
      </w:r>
      <w:r w:rsidRPr="00C92F75">
        <w:t>электрической</w:t>
      </w:r>
      <w:r w:rsidR="00C92F75">
        <w:t xml:space="preserve"> </w:t>
      </w:r>
      <w:r w:rsidRPr="00C92F75">
        <w:t>принципиальной</w:t>
      </w:r>
      <w:r w:rsidR="00C92F75" w:rsidRPr="00C92F75">
        <w:t xml:space="preserve"> </w:t>
      </w:r>
      <w:r w:rsidRPr="00C92F75">
        <w:t>схемы</w:t>
      </w:r>
      <w:r w:rsidR="00C92F75" w:rsidRPr="00C92F75">
        <w:t xml:space="preserve"> </w:t>
      </w:r>
      <w:r w:rsidRPr="00C92F75">
        <w:t>устройств</w:t>
      </w:r>
      <w:r w:rsidR="00C92F75">
        <w:t>а</w:t>
      </w:r>
      <w:bookmarkEnd w:id="4"/>
    </w:p>
    <w:p w:rsidR="00C92F75" w:rsidRPr="00C92F75" w:rsidRDefault="00C92F75" w:rsidP="00C92F75"/>
    <w:p w:rsidR="00C92F75" w:rsidRPr="00C92F75" w:rsidRDefault="00E07524" w:rsidP="00C92F75">
      <w:pPr>
        <w:tabs>
          <w:tab w:val="left" w:pos="726"/>
        </w:tabs>
      </w:pPr>
      <w:r w:rsidRPr="00C92F75">
        <w:t>Электрическая</w:t>
      </w:r>
      <w:r w:rsidR="00C92F75" w:rsidRPr="00C92F75">
        <w:t xml:space="preserve"> </w:t>
      </w:r>
      <w:r w:rsidRPr="00C92F75">
        <w:t>принципиальная</w:t>
      </w:r>
      <w:r w:rsidR="00C92F75" w:rsidRPr="00C92F75">
        <w:t xml:space="preserve"> </w:t>
      </w:r>
      <w:r w:rsidRPr="00C92F75">
        <w:t>схема</w:t>
      </w:r>
      <w:r w:rsidR="00C92F75" w:rsidRPr="00C92F75">
        <w:t xml:space="preserve"> </w:t>
      </w:r>
      <w:r w:rsidRPr="00C92F75">
        <w:t>цифрового</w:t>
      </w:r>
      <w:r w:rsidR="00C92F75" w:rsidRPr="00C92F75">
        <w:t xml:space="preserve"> </w:t>
      </w:r>
      <w:r w:rsidRPr="00C92F75">
        <w:t>фазового</w:t>
      </w:r>
      <w:r w:rsidR="00C92F75" w:rsidRPr="00C92F75">
        <w:t xml:space="preserve"> </w:t>
      </w:r>
      <w:r w:rsidRPr="00C92F75">
        <w:t>звена</w:t>
      </w:r>
      <w:r w:rsidR="00C92F75" w:rsidRPr="00C92F75">
        <w:t xml:space="preserve"> </w:t>
      </w:r>
      <w:r w:rsidRPr="00C92F75">
        <w:t>содержит</w:t>
      </w:r>
      <w:r w:rsidR="00C92F75" w:rsidRPr="00C92F75">
        <w:t xml:space="preserve"> </w:t>
      </w:r>
      <w:r w:rsidRPr="00C92F75">
        <w:t>следующие</w:t>
      </w:r>
      <w:r w:rsidR="00C92F75" w:rsidRPr="00C92F75">
        <w:t xml:space="preserve"> </w:t>
      </w:r>
      <w:r w:rsidRPr="00C92F75">
        <w:t>микросхемы</w:t>
      </w:r>
      <w:r w:rsidR="00C92F75" w:rsidRPr="00C92F75">
        <w:t>: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DD</w:t>
      </w:r>
      <w:r w:rsidRPr="00C92F75">
        <w:t>1</w:t>
      </w:r>
      <w:r w:rsidR="00C92F75" w:rsidRPr="00C92F75">
        <w:t xml:space="preserve"> - </w:t>
      </w:r>
      <w:r w:rsidRPr="00C92F75">
        <w:t>МП</w:t>
      </w:r>
      <w:r w:rsidR="00C92F75" w:rsidRPr="00C92F75">
        <w:t xml:space="preserve"> </w:t>
      </w:r>
      <w:r w:rsidRPr="00C92F75">
        <w:t>К1821ВМ85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DD</w:t>
      </w:r>
      <w:r w:rsidRPr="00C92F75">
        <w:t>2</w:t>
      </w:r>
      <w:r w:rsidR="00C92F75" w:rsidRPr="00C92F75">
        <w:t xml:space="preserve"> - </w:t>
      </w:r>
      <w:r w:rsidRPr="00C92F75">
        <w:t>ПЗУ</w:t>
      </w:r>
      <w:r w:rsidR="00C92F75" w:rsidRPr="00C92F75">
        <w:t xml:space="preserve"> </w:t>
      </w:r>
      <w:r w:rsidRPr="00C92F75">
        <w:t>КР1821РФ55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DD</w:t>
      </w:r>
      <w:r w:rsidRPr="00C92F75">
        <w:t>3</w:t>
      </w:r>
      <w:r w:rsidR="00C92F75" w:rsidRPr="00C92F75">
        <w:t xml:space="preserve"> - </w:t>
      </w:r>
      <w:r w:rsidRPr="00C92F75">
        <w:t>ОЗУ</w:t>
      </w:r>
      <w:r w:rsidR="00C92F75" w:rsidRPr="00C92F75">
        <w:t xml:space="preserve"> </w:t>
      </w:r>
      <w:r w:rsidRPr="00C92F75">
        <w:t>КР1821РУ55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DD</w:t>
      </w:r>
      <w:r w:rsidRPr="00C92F75">
        <w:t>4</w:t>
      </w:r>
      <w:r w:rsidR="00C92F75" w:rsidRPr="00C92F75">
        <w:t xml:space="preserve"> - </w:t>
      </w:r>
      <w:r w:rsidRPr="00C92F75">
        <w:t>двоичный</w:t>
      </w:r>
      <w:r w:rsidR="00C92F75" w:rsidRPr="00C92F75">
        <w:t xml:space="preserve"> </w:t>
      </w:r>
      <w:r w:rsidRPr="00C92F75">
        <w:t>реверсивный</w:t>
      </w:r>
      <w:r w:rsidR="00C92F75" w:rsidRPr="00C92F75">
        <w:t xml:space="preserve"> </w:t>
      </w:r>
      <w:r w:rsidRPr="00C92F75">
        <w:t>счётчик</w:t>
      </w:r>
      <w:r w:rsidR="00C92F75" w:rsidRPr="00C92F75">
        <w:t xml:space="preserve"> </w:t>
      </w:r>
      <w:r w:rsidRPr="00C92F75">
        <w:t>К555ИЕ7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DA</w:t>
      </w:r>
      <w:r w:rsidRPr="00C92F75">
        <w:t>1</w:t>
      </w:r>
      <w:r w:rsidR="00C92F75" w:rsidRPr="00C92F75">
        <w:t xml:space="preserve"> - </w:t>
      </w:r>
      <w:r w:rsidRPr="00C92F75">
        <w:t>ОУ</w:t>
      </w:r>
      <w:r w:rsidR="00C92F75" w:rsidRPr="00C92F75">
        <w:t xml:space="preserve"> </w:t>
      </w:r>
      <w:r w:rsidRPr="00C92F75">
        <w:t>К154УД3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DA</w:t>
      </w:r>
      <w:r w:rsidRPr="00C92F75">
        <w:t>2</w:t>
      </w:r>
      <w:r w:rsidR="00C92F75" w:rsidRPr="00C92F75">
        <w:t xml:space="preserve"> - </w:t>
      </w:r>
      <w:r w:rsidRPr="00C92F75">
        <w:t>СВХ</w:t>
      </w:r>
      <w:r w:rsidR="00C92F75" w:rsidRPr="00C92F75">
        <w:t xml:space="preserve"> </w:t>
      </w:r>
      <w:r w:rsidRPr="00C92F75">
        <w:t>К1100СК2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DA</w:t>
      </w:r>
      <w:r w:rsidRPr="00C92F75">
        <w:t>3</w:t>
      </w:r>
      <w:r w:rsidR="00C92F75" w:rsidRPr="00C92F75">
        <w:t xml:space="preserve"> - </w:t>
      </w:r>
      <w:r w:rsidRPr="00C92F75">
        <w:t>АЦП</w:t>
      </w:r>
      <w:r w:rsidR="00C92F75" w:rsidRPr="00C92F75">
        <w:t xml:space="preserve"> </w:t>
      </w:r>
      <w:r w:rsidRPr="00C92F75">
        <w:t>КР572ПВ3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</w:t>
      </w:r>
      <w:r w:rsidRPr="00C92F75">
        <w:t>1.1</w:t>
      </w:r>
      <w:r w:rsidR="00C92F75" w:rsidRPr="00C92F75">
        <w:t xml:space="preserve"> - </w:t>
      </w:r>
      <w:r w:rsidRPr="00C92F75">
        <w:t>инвертор</w:t>
      </w:r>
      <w:r w:rsidR="00C92F75" w:rsidRPr="00C92F75">
        <w:t xml:space="preserve"> </w:t>
      </w:r>
      <w:r w:rsidRPr="00C92F75">
        <w:t>К155ЛН1</w:t>
      </w: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D</w:t>
      </w:r>
      <w:r w:rsidRPr="00C92F75">
        <w:t>2.1</w:t>
      </w:r>
      <w:r w:rsidR="00C92F75" w:rsidRPr="00C92F75">
        <w:t xml:space="preserve"> - </w:t>
      </w:r>
      <w:r w:rsidRPr="00C92F75">
        <w:t>логический</w:t>
      </w:r>
      <w:r w:rsidR="00C92F75" w:rsidRPr="00C92F75">
        <w:t xml:space="preserve"> </w:t>
      </w:r>
      <w:r w:rsidRPr="00C92F75">
        <w:t>элемент</w:t>
      </w:r>
      <w:r w:rsidR="00C92F75" w:rsidRPr="00C92F75">
        <w:t xml:space="preserve"> </w:t>
      </w:r>
      <w:r w:rsidRPr="00C92F75">
        <w:t>2И</w:t>
      </w:r>
      <w:r w:rsidR="00C92F75" w:rsidRPr="00C92F75">
        <w:t xml:space="preserve"> </w:t>
      </w:r>
      <w:r w:rsidRPr="00C92F75">
        <w:t>К155ЛИ5.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Микросхема</w:t>
      </w:r>
      <w:r w:rsidR="00C92F75" w:rsidRPr="00C92F75">
        <w:t xml:space="preserve"> </w:t>
      </w:r>
      <w:r w:rsidRPr="00C92F75">
        <w:t>К155ЛН1</w:t>
      </w:r>
      <w:r w:rsidR="00C92F75" w:rsidRPr="00C92F75">
        <w:t xml:space="preserve"> </w:t>
      </w:r>
      <w:r w:rsidRPr="00C92F75">
        <w:t>содержит</w:t>
      </w:r>
      <w:r w:rsidR="00C92F75" w:rsidRPr="00C92F75">
        <w:t xml:space="preserve"> </w:t>
      </w:r>
      <w:r w:rsidRPr="00C92F75">
        <w:t>6</w:t>
      </w:r>
      <w:r w:rsidR="00C92F75" w:rsidRPr="00C92F75">
        <w:t xml:space="preserve"> </w:t>
      </w:r>
      <w:r w:rsidRPr="00C92F75">
        <w:t>инверторов,</w:t>
      </w:r>
      <w:r w:rsidR="00C92F75" w:rsidRPr="00C92F75">
        <w:t xml:space="preserve"> </w:t>
      </w:r>
      <w:r w:rsidRPr="00C92F75">
        <w:t>микросхема</w:t>
      </w:r>
      <w:r w:rsidR="00C92F75" w:rsidRPr="00C92F75">
        <w:t xml:space="preserve"> </w:t>
      </w:r>
      <w:r w:rsidRPr="00C92F75">
        <w:t>К155ЛИ5</w:t>
      </w:r>
      <w:r w:rsidR="00C92F75" w:rsidRPr="00C92F75">
        <w:t xml:space="preserve"> </w:t>
      </w:r>
      <w:r w:rsidRPr="00C92F75">
        <w:t>содержит</w:t>
      </w:r>
      <w:r w:rsidR="00C92F75" w:rsidRPr="00C92F75">
        <w:t xml:space="preserve"> </w:t>
      </w:r>
      <w:r w:rsidRPr="00C92F75">
        <w:t>2</w:t>
      </w:r>
      <w:r w:rsidR="00C92F75" w:rsidRPr="00C92F75">
        <w:t xml:space="preserve"> </w:t>
      </w:r>
      <w:r w:rsidRPr="00C92F75">
        <w:t>логических</w:t>
      </w:r>
      <w:r w:rsidR="00C92F75" w:rsidRPr="00C92F75">
        <w:t xml:space="preserve"> </w:t>
      </w:r>
      <w:r w:rsidRPr="00C92F75">
        <w:t>элемента</w:t>
      </w:r>
      <w:r w:rsidR="00C92F75" w:rsidRPr="00C92F75">
        <w:t xml:space="preserve"> </w:t>
      </w:r>
      <w:r w:rsidRPr="00C92F75">
        <w:t>2И.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Опишем</w:t>
      </w:r>
      <w:r w:rsidR="00C92F75" w:rsidRPr="00C92F75">
        <w:t xml:space="preserve"> </w:t>
      </w:r>
      <w:r w:rsidRPr="00C92F75">
        <w:t>назначение</w:t>
      </w:r>
      <w:r w:rsidR="00C92F75" w:rsidRPr="00C92F75">
        <w:t xml:space="preserve"> </w:t>
      </w:r>
      <w:r w:rsidRPr="00C92F75">
        <w:t>выводов</w:t>
      </w:r>
      <w:r w:rsidR="00C92F75" w:rsidRPr="00C92F75">
        <w:t xml:space="preserve"> </w:t>
      </w:r>
      <w:r w:rsidRPr="00C92F75">
        <w:t>микросхем.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К1821ВМ85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линии</w:t>
      </w:r>
      <w:r w:rsidR="00C92F75" w:rsidRPr="00C92F75">
        <w:t xml:space="preserve"> </w:t>
      </w:r>
      <w:r w:rsidRPr="00C92F75">
        <w:t>подключения</w:t>
      </w:r>
      <w:r w:rsidR="00C92F75" w:rsidRPr="00C92F75">
        <w:t xml:space="preserve"> </w:t>
      </w:r>
      <w:r w:rsidRPr="00C92F75">
        <w:t>кварцевого</w:t>
      </w:r>
      <w:r w:rsidR="00C92F75" w:rsidRPr="00C92F75">
        <w:t xml:space="preserve"> </w:t>
      </w:r>
      <w:r w:rsidRPr="00C92F75">
        <w:t>генератора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линии</w:t>
      </w:r>
      <w:r w:rsidR="00C92F75" w:rsidRPr="00C92F75">
        <w:t xml:space="preserve"> </w:t>
      </w:r>
      <w:r w:rsidRPr="00C92F75">
        <w:t>подключения</w:t>
      </w:r>
      <w:r w:rsidR="00C92F75" w:rsidRPr="00C92F75">
        <w:t xml:space="preserve"> </w:t>
      </w:r>
      <w:r w:rsidRPr="00C92F75">
        <w:t>кварцевого</w:t>
      </w:r>
      <w:r w:rsidR="00C92F75" w:rsidRPr="00C92F75">
        <w:t xml:space="preserve"> </w:t>
      </w:r>
      <w:r w:rsidRPr="00C92F75">
        <w:t>генератора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сброса</w:t>
      </w:r>
      <w:r w:rsidR="00C92F75" w:rsidRPr="00C92F75">
        <w:t xml:space="preserve"> </w:t>
      </w:r>
      <w:r w:rsidRPr="00C92F75">
        <w:t>системы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4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линии</w:t>
      </w:r>
      <w:r w:rsidR="00C92F75" w:rsidRPr="00C92F75">
        <w:t xml:space="preserve"> </w:t>
      </w:r>
      <w:r w:rsidRPr="00C92F75">
        <w:t>последовательной</w:t>
      </w:r>
      <w:r w:rsidR="00C92F75" w:rsidRPr="00C92F75">
        <w:t xml:space="preserve"> </w:t>
      </w:r>
      <w:r w:rsidRPr="00C92F75">
        <w:t>передачи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линии</w:t>
      </w:r>
      <w:r w:rsidR="00C92F75" w:rsidRPr="00C92F75">
        <w:t xml:space="preserve"> </w:t>
      </w:r>
      <w:r w:rsidRPr="00C92F75">
        <w:t>последовательной</w:t>
      </w:r>
      <w:r w:rsidR="00C92F75" w:rsidRPr="00C92F75">
        <w:t xml:space="preserve"> </w:t>
      </w:r>
      <w:r w:rsidRPr="00C92F75">
        <w:t>передачи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6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немаскируемого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фиксированным</w:t>
      </w:r>
      <w:r w:rsidR="00C92F75" w:rsidRPr="00C92F75">
        <w:t xml:space="preserve"> </w:t>
      </w:r>
      <w:r w:rsidRPr="00C92F75">
        <w:t>вектором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rPr>
          <w:lang w:val="en-US"/>
        </w:rPr>
        <w:t>n</w:t>
      </w:r>
      <w:r w:rsidR="00C92F75">
        <w:t xml:space="preserve"> (</w:t>
      </w:r>
      <w:r w:rsidRPr="00C92F75">
        <w:rPr>
          <w:lang w:val="en-US"/>
        </w:rPr>
        <w:t>n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4.5</w:t>
      </w:r>
      <w:r w:rsidR="00C92F75" w:rsidRPr="00C92F75">
        <w:t xml:space="preserve">) </w:t>
      </w:r>
      <w:r w:rsidRPr="00C92F75">
        <w:t>высшего</w:t>
      </w:r>
      <w:r w:rsidR="00C92F75" w:rsidRPr="00C92F75">
        <w:t xml:space="preserve"> </w:t>
      </w:r>
      <w:r w:rsidRPr="00C92F75">
        <w:t>приоритета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7</w:t>
      </w:r>
      <w:r w:rsidR="00C92F75" w:rsidRPr="00C92F75">
        <w:t xml:space="preserve"> - </w:t>
      </w:r>
      <w:r w:rsidRPr="00C92F75">
        <w:t>9</w:t>
      </w:r>
      <w:r w:rsidR="00C92F75" w:rsidRPr="00C92F75">
        <w:t xml:space="preserve"> - </w:t>
      </w:r>
      <w:r w:rsidRPr="00C92F75">
        <w:t>входы</w:t>
      </w:r>
      <w:r w:rsidR="00C92F75" w:rsidRPr="00C92F75">
        <w:t xml:space="preserve"> </w:t>
      </w:r>
      <w:r w:rsidRPr="00C92F75">
        <w:t>запроса</w:t>
      </w:r>
      <w:r w:rsidR="00C92F75" w:rsidRPr="00C92F75">
        <w:t xml:space="preserve"> </w:t>
      </w:r>
      <w:r w:rsidRPr="00C92F75">
        <w:t>маскируемого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фиксированным</w:t>
      </w:r>
      <w:r w:rsidR="00C92F75" w:rsidRPr="00C92F75">
        <w:t xml:space="preserve"> </w:t>
      </w:r>
      <w:r w:rsidRPr="00C92F75">
        <w:t>вектором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</w:t>
      </w:r>
      <w:r w:rsidRPr="00C92F75">
        <w:rPr>
          <w:lang w:val="en-US"/>
        </w:rPr>
        <w:t>RST</w:t>
      </w:r>
      <w:r w:rsidR="00C92F75" w:rsidRPr="00C92F75">
        <w:t xml:space="preserve"> </w:t>
      </w:r>
      <w:r w:rsidRPr="00C92F75">
        <w:rPr>
          <w:lang w:val="en-US"/>
        </w:rPr>
        <w:t>n</w:t>
      </w:r>
      <w:r w:rsidR="00C92F75">
        <w:t xml:space="preserve"> (</w:t>
      </w:r>
      <w:r w:rsidRPr="00C92F75">
        <w:rPr>
          <w:lang w:val="en-US"/>
        </w:rPr>
        <w:t>n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5.5,</w:t>
      </w:r>
      <w:r w:rsidR="00C92F75" w:rsidRPr="00C92F75">
        <w:t xml:space="preserve"> </w:t>
      </w:r>
      <w:r w:rsidRPr="00C92F75">
        <w:t>6.5,</w:t>
      </w:r>
      <w:r w:rsidR="00C92F75" w:rsidRPr="00C92F75">
        <w:t xml:space="preserve"> </w:t>
      </w:r>
      <w:r w:rsidRPr="00C92F75">
        <w:t>7.5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10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запроса</w:t>
      </w:r>
      <w:r w:rsidR="00C92F75" w:rsidRPr="00C92F75">
        <w:t xml:space="preserve"> </w:t>
      </w:r>
      <w:r w:rsidRPr="00C92F75">
        <w:t>векторного</w:t>
      </w:r>
      <w:r w:rsidR="00C92F75" w:rsidRPr="00C92F75">
        <w:t xml:space="preserve"> </w:t>
      </w:r>
      <w:r w:rsidRPr="00C92F75">
        <w:t>маскируемого</w:t>
      </w:r>
      <w:r w:rsidR="00C92F75" w:rsidRPr="00C92F75">
        <w:t xml:space="preserve"> </w:t>
      </w:r>
      <w:r w:rsidRPr="00C92F75">
        <w:t>прерывания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11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подтверждения</w:t>
      </w:r>
      <w:r w:rsidR="00C92F75" w:rsidRPr="00C92F75">
        <w:t xml:space="preserve"> </w:t>
      </w:r>
      <w:r w:rsidRPr="00C92F75">
        <w:t>прерывания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12</w:t>
      </w:r>
      <w:r w:rsidR="00C92F75" w:rsidRPr="00C92F75">
        <w:t xml:space="preserve"> - </w:t>
      </w:r>
      <w:r w:rsidRPr="00C92F75">
        <w:t>19</w:t>
      </w:r>
      <w:r w:rsidR="00C92F75" w:rsidRPr="00C92F75">
        <w:t xml:space="preserve"> - </w:t>
      </w:r>
      <w:r w:rsidRPr="00C92F75">
        <w:t>мультиплексная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t>/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20</w:t>
      </w:r>
      <w:r w:rsidR="00C92F75" w:rsidRPr="00C92F75">
        <w:t xml:space="preserve"> - </w:t>
      </w:r>
      <w:r w:rsidRPr="00C92F75">
        <w:t>общий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21</w:t>
      </w:r>
      <w:r w:rsidR="00C92F75" w:rsidRPr="00C92F75">
        <w:t xml:space="preserve"> - </w:t>
      </w:r>
      <w:r w:rsidRPr="00C92F75">
        <w:t>28</w:t>
      </w:r>
      <w:r w:rsidR="00C92F75" w:rsidRPr="00C92F75">
        <w:t xml:space="preserve"> - </w:t>
      </w:r>
      <w:r w:rsidRPr="00C92F75">
        <w:t>выходы</w:t>
      </w:r>
      <w:r w:rsidR="00C92F75" w:rsidRPr="00C92F75">
        <w:t xml:space="preserve"> </w:t>
      </w:r>
      <w:r w:rsidRPr="00C92F75">
        <w:t>адресной</w:t>
      </w:r>
      <w:r w:rsidR="00C92F75" w:rsidRPr="00C92F75">
        <w:t xml:space="preserve"> </w:t>
      </w:r>
      <w:r w:rsidRPr="00C92F75">
        <w:t>шины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29,</w:t>
      </w:r>
      <w:r w:rsidR="00C92F75" w:rsidRPr="00C92F75">
        <w:t xml:space="preserve"> </w:t>
      </w:r>
      <w:r w:rsidRPr="00C92F75">
        <w:t>33,</w:t>
      </w:r>
      <w:r w:rsidR="00C92F75" w:rsidRPr="00C92F75">
        <w:t xml:space="preserve"> </w:t>
      </w:r>
      <w:r w:rsidRPr="00C92F75">
        <w:t>34</w:t>
      </w:r>
      <w:r w:rsidR="00C92F75" w:rsidRPr="00C92F75">
        <w:t xml:space="preserve"> - </w:t>
      </w:r>
      <w:r w:rsidRPr="00C92F75">
        <w:t>выходы</w:t>
      </w:r>
      <w:r w:rsidR="00C92F75" w:rsidRPr="00C92F75">
        <w:t xml:space="preserve"> </w:t>
      </w:r>
      <w:r w:rsidRPr="00C92F75">
        <w:t>типа</w:t>
      </w:r>
      <w:r w:rsidR="00C92F75" w:rsidRPr="00C92F75">
        <w:t xml:space="preserve"> </w:t>
      </w:r>
      <w:r w:rsidRPr="00C92F75">
        <w:t>машинного</w:t>
      </w:r>
      <w:r w:rsidR="00C92F75" w:rsidRPr="00C92F75">
        <w:t xml:space="preserve"> </w:t>
      </w:r>
      <w:r w:rsidRPr="00C92F75">
        <w:t>цикла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30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разрешения</w:t>
      </w:r>
      <w:r w:rsidR="00C92F75" w:rsidRPr="00C92F75">
        <w:t xml:space="preserve"> </w:t>
      </w:r>
      <w:r w:rsidRPr="00C92F75">
        <w:t>фиксации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: </w:t>
      </w:r>
      <w:r w:rsidRPr="00C92F75">
        <w:t>сигнал</w:t>
      </w:r>
      <w:r w:rsidR="00C92F75" w:rsidRPr="00C92F75">
        <w:t xml:space="preserve"> </w:t>
      </w:r>
      <w:r w:rsidRPr="00C92F75">
        <w:t>появляется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течение</w:t>
      </w:r>
      <w:r w:rsidR="00C92F75" w:rsidRPr="00C92F75">
        <w:t xml:space="preserve"> </w:t>
      </w:r>
      <w:r w:rsidRPr="00C92F75">
        <w:t>такта</w:t>
      </w:r>
      <w:r w:rsidR="00C92F75" w:rsidRPr="00C92F75">
        <w:t xml:space="preserve"> </w:t>
      </w:r>
      <w:r w:rsidRPr="00C92F75">
        <w:t>каждого</w:t>
      </w:r>
      <w:r w:rsidR="00C92F75" w:rsidRPr="00C92F75">
        <w:t xml:space="preserve"> </w:t>
      </w:r>
      <w:r w:rsidRPr="00C92F75">
        <w:t>машинного</w:t>
      </w:r>
      <w:r w:rsidR="00C92F75" w:rsidRPr="00C92F75">
        <w:t xml:space="preserve"> </w:t>
      </w:r>
      <w:r w:rsidRPr="00C92F75">
        <w:t>цикла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разрешает</w:t>
      </w:r>
      <w:r w:rsidR="00C92F75" w:rsidRPr="00C92F75">
        <w:t xml:space="preserve"> </w:t>
      </w:r>
      <w:r w:rsidRPr="00C92F75">
        <w:t>запись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t>во</w:t>
      </w:r>
      <w:r w:rsidR="00C92F75" w:rsidRPr="00C92F75">
        <w:t xml:space="preserve"> </w:t>
      </w:r>
      <w:r w:rsidRPr="00C92F75">
        <w:t>внешний</w:t>
      </w:r>
      <w:r w:rsidR="00C92F75" w:rsidRPr="00C92F75">
        <w:t xml:space="preserve"> </w:t>
      </w:r>
      <w:r w:rsidRPr="00C92F75">
        <w:t>регистр</w:t>
      </w:r>
      <w:r w:rsidR="00C92F75" w:rsidRPr="00C92F75">
        <w:t xml:space="preserve"> </w:t>
      </w:r>
      <w:r w:rsidRPr="00C92F75">
        <w:t>адреса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31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записью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32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чтением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35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готовности</w:t>
      </w:r>
      <w:r w:rsidR="00C92F75" w:rsidRPr="00C92F75">
        <w:t xml:space="preserve"> </w:t>
      </w:r>
      <w:r w:rsidRPr="00C92F75">
        <w:t>пересылать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получать</w:t>
      </w:r>
      <w:r w:rsidR="00C92F75" w:rsidRPr="00C92F75">
        <w:t xml:space="preserve"> </w:t>
      </w:r>
      <w:r w:rsidRPr="00C92F75">
        <w:t>информацию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36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приёма</w:t>
      </w:r>
      <w:r w:rsidR="00C92F75" w:rsidRPr="00C92F75">
        <w:t xml:space="preserve"> </w:t>
      </w:r>
      <w:r w:rsidRPr="00C92F75">
        <w:t>сигнала</w:t>
      </w:r>
      <w:r w:rsidR="00C92F75" w:rsidRPr="00C92F75">
        <w:t xml:space="preserve"> </w:t>
      </w:r>
      <w:r w:rsidRPr="00C92F75">
        <w:t>сброса</w:t>
      </w:r>
      <w:r w:rsidR="00C92F75" w:rsidRPr="00C92F75">
        <w:t xml:space="preserve"> </w:t>
      </w:r>
      <w:r w:rsidRPr="00C92F75">
        <w:t>МП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начальное</w:t>
      </w:r>
      <w:r w:rsidR="00C92F75" w:rsidRPr="00C92F75">
        <w:t xml:space="preserve"> </w:t>
      </w:r>
      <w:r w:rsidRPr="00C92F75">
        <w:t>положение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37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импульсов</w:t>
      </w:r>
      <w:r w:rsidR="00C92F75" w:rsidRPr="00C92F75">
        <w:t xml:space="preserve"> </w:t>
      </w:r>
      <w:r w:rsidRPr="00C92F75">
        <w:t>синхронизации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38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подтверждения</w:t>
      </w:r>
      <w:r w:rsidR="00C92F75" w:rsidRPr="00C92F75">
        <w:t xml:space="preserve"> </w:t>
      </w:r>
      <w:r w:rsidRPr="00C92F75">
        <w:t>захвата</w:t>
      </w:r>
      <w:r w:rsidR="00C92F75" w:rsidRPr="00C92F75">
        <w:t xml:space="preserve"> </w:t>
      </w:r>
      <w:r w:rsidRPr="00C92F75">
        <w:t>шин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39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запроса</w:t>
      </w:r>
      <w:r w:rsidR="00C92F75" w:rsidRPr="00C92F75">
        <w:t xml:space="preserve"> </w:t>
      </w:r>
      <w:r w:rsidRPr="00C92F75">
        <w:t>захвата</w:t>
      </w:r>
      <w:r w:rsidR="00C92F75" w:rsidRPr="00C92F75">
        <w:t xml:space="preserve"> </w:t>
      </w:r>
      <w:r w:rsidRPr="00C92F75">
        <w:t>адресной</w:t>
      </w:r>
      <w:r w:rsidR="00C92F75" w:rsidRPr="00C92F75">
        <w:t xml:space="preserve"> </w:t>
      </w:r>
      <w:r w:rsidRPr="00C92F75">
        <w:t>шины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шины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внешним</w:t>
      </w:r>
      <w:r w:rsidR="00C92F75" w:rsidRPr="00C92F75">
        <w:t xml:space="preserve"> </w:t>
      </w:r>
      <w:r w:rsidRPr="00C92F75">
        <w:t>модулем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40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5В</w:t>
      </w:r>
      <w:r w:rsidR="00C92F75" w:rsidRPr="00C92F75">
        <w:t>).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КР1821РФ55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1,</w:t>
      </w:r>
      <w:r w:rsidR="00C92F75" w:rsidRPr="00C92F75">
        <w:t xml:space="preserve"> </w:t>
      </w:r>
      <w:r w:rsidRPr="00C92F75">
        <w:t>2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выбора</w:t>
      </w:r>
      <w:r w:rsidR="00C92F75" w:rsidRPr="00C92F75">
        <w:t xml:space="preserve"> </w:t>
      </w:r>
      <w:r w:rsidRPr="00C92F75">
        <w:t>кристалла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синхронизации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4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сброса</w:t>
      </w:r>
      <w:r w:rsidR="00C92F75">
        <w:t xml:space="preserve"> (</w:t>
      </w:r>
      <w:r w:rsidRPr="00C92F75">
        <w:t>все</w:t>
      </w:r>
      <w:r w:rsidR="00C92F75" w:rsidRPr="00C92F75">
        <w:t xml:space="preserve"> </w:t>
      </w:r>
      <w:r w:rsidRPr="00C92F75">
        <w:t>линии</w:t>
      </w:r>
      <w:r w:rsidR="00C92F75" w:rsidRPr="00C92F75">
        <w:t xml:space="preserve"> </w:t>
      </w:r>
      <w:r w:rsidRPr="00C92F75">
        <w:t>обоих</w:t>
      </w:r>
      <w:r w:rsidR="00C92F75" w:rsidRPr="00C92F75">
        <w:t xml:space="preserve"> </w:t>
      </w:r>
      <w:r w:rsidRPr="00C92F75">
        <w:t>портов</w:t>
      </w:r>
      <w:r w:rsidR="00C92F75" w:rsidRPr="00C92F75">
        <w:t xml:space="preserve"> </w:t>
      </w:r>
      <w:r w:rsidRPr="00C92F75">
        <w:t>настраиваются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ввод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6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запроса</w:t>
      </w:r>
      <w:r w:rsidR="00C92F75" w:rsidRPr="00C92F75">
        <w:t xml:space="preserve"> </w:t>
      </w:r>
      <w:r w:rsidRPr="00C92F75">
        <w:t>состояния</w:t>
      </w:r>
      <w:r w:rsidR="00C92F75" w:rsidRPr="00C92F75">
        <w:t xml:space="preserve"> </w:t>
      </w:r>
      <w:r w:rsidRPr="00C92F75">
        <w:t>ожидания</w:t>
      </w:r>
      <w:r w:rsidR="00C92F75" w:rsidRPr="00C92F75">
        <w:t xml:space="preserve"> </w:t>
      </w:r>
      <w:r w:rsidRPr="00C92F75">
        <w:t>МП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7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выбора</w:t>
      </w:r>
      <w:r w:rsidR="00C92F75" w:rsidRPr="00C92F75">
        <w:t xml:space="preserve"> </w:t>
      </w:r>
      <w:r w:rsidRPr="00C92F75">
        <w:t>портов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памяти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8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чтением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портов</w:t>
      </w:r>
      <w:r w:rsidR="00C92F75">
        <w:t xml:space="preserve"> (</w:t>
      </w:r>
      <w:r w:rsidRPr="00C92F75">
        <w:t>А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В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9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чтением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ПЗУ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10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записью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порты</w:t>
      </w:r>
      <w:r w:rsidR="00C92F75">
        <w:t xml:space="preserve"> (</w:t>
      </w:r>
      <w:r w:rsidRPr="00C92F75">
        <w:t>А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В</w:t>
      </w:r>
      <w:r w:rsidR="00C92F75" w:rsidRPr="00C92F75">
        <w:t>);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11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разрешения</w:t>
      </w:r>
      <w:r w:rsidR="00C92F75" w:rsidRPr="00C92F75">
        <w:t xml:space="preserve"> </w:t>
      </w:r>
      <w:r w:rsidRPr="00C92F75">
        <w:t>фиксации</w:t>
      </w:r>
      <w:r w:rsidR="00C92F75" w:rsidRPr="00C92F75">
        <w:t xml:space="preserve"> </w:t>
      </w:r>
      <w:r w:rsidRPr="00C92F75">
        <w:t>адреса,</w:t>
      </w:r>
      <w:r w:rsidR="00C92F75" w:rsidRPr="00C92F75">
        <w:t xml:space="preserve"> </w:t>
      </w:r>
      <w:r w:rsidRPr="00C92F75">
        <w:t>поступающего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шине</w:t>
      </w:r>
      <w:r w:rsidR="00C92F75" w:rsidRPr="00C92F75">
        <w:t xml:space="preserve"> </w:t>
      </w:r>
      <w:r w:rsidRPr="00C92F75">
        <w:t>AD0</w:t>
      </w:r>
      <w:r w:rsidR="00C92F75" w:rsidRPr="00C92F75">
        <w:t xml:space="preserve"> - </w:t>
      </w:r>
      <w:r w:rsidRPr="00C92F75">
        <w:t>AD7</w:t>
      </w:r>
      <w:r w:rsidR="00C92F75">
        <w:t xml:space="preserve"> (</w:t>
      </w:r>
      <w:r w:rsidRPr="00C92F75">
        <w:t>выводы</w:t>
      </w:r>
      <w:r w:rsidR="00C92F75" w:rsidRPr="00C92F75">
        <w:t xml:space="preserve"> </w:t>
      </w:r>
      <w:r w:rsidRPr="00C92F75">
        <w:t>12</w:t>
      </w:r>
      <w:r w:rsidR="00C92F75" w:rsidRPr="00C92F75">
        <w:t xml:space="preserve"> - </w:t>
      </w:r>
      <w:r w:rsidRPr="00C92F75">
        <w:t>19</w:t>
      </w:r>
      <w:r w:rsidR="00C92F75" w:rsidRPr="00C92F75">
        <w:t xml:space="preserve">) </w:t>
      </w:r>
      <w:r w:rsidRPr="00C92F75">
        <w:t>во</w:t>
      </w:r>
      <w:r w:rsidR="00C92F75" w:rsidRPr="00C92F75">
        <w:t xml:space="preserve"> </w:t>
      </w:r>
      <w:r w:rsidRPr="00C92F75">
        <w:t>внутренний</w:t>
      </w:r>
      <w:r w:rsidR="00C92F75" w:rsidRPr="00C92F75">
        <w:t xml:space="preserve"> </w:t>
      </w:r>
      <w:r w:rsidRPr="00C92F75">
        <w:t>регистр</w:t>
      </w:r>
      <w:r w:rsidR="00C92F75" w:rsidRPr="00C92F75">
        <w:t xml:space="preserve"> </w:t>
      </w:r>
      <w:r w:rsidRPr="00C92F75">
        <w:t>адреса.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12</w:t>
      </w:r>
      <w:r w:rsidR="00C92F75" w:rsidRPr="00C92F75">
        <w:t xml:space="preserve"> - </w:t>
      </w:r>
      <w:r w:rsidRPr="00C92F75">
        <w:t>19</w:t>
      </w:r>
      <w:r w:rsidR="00C92F75" w:rsidRPr="00C92F75">
        <w:t xml:space="preserve"> - </w:t>
      </w:r>
      <w:r w:rsidRPr="00C92F75">
        <w:t>мультиплексная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t>/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20</w:t>
      </w:r>
      <w:r w:rsidR="00C92F75" w:rsidRPr="00C92F75">
        <w:t xml:space="preserve"> - </w:t>
      </w:r>
      <w:r w:rsidRPr="00C92F75">
        <w:t>общий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21</w:t>
      </w:r>
      <w:r w:rsidR="00C92F75" w:rsidRPr="00C92F75">
        <w:t xml:space="preserve"> - </w:t>
      </w:r>
      <w:r w:rsidRPr="00C92F75">
        <w:t>23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адреса</w:t>
      </w:r>
      <w:r w:rsidR="00C92F75">
        <w:t xml:space="preserve"> (</w:t>
      </w:r>
      <w:r w:rsidRPr="00C92F75">
        <w:t>три</w:t>
      </w:r>
      <w:r w:rsidR="00C92F75" w:rsidRPr="00C92F75">
        <w:t xml:space="preserve"> </w:t>
      </w:r>
      <w:r w:rsidRPr="00C92F75">
        <w:t>старших</w:t>
      </w:r>
      <w:r w:rsidR="00C92F75" w:rsidRPr="00C92F75">
        <w:t xml:space="preserve"> </w:t>
      </w:r>
      <w:r w:rsidRPr="00C92F75">
        <w:t>разряда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24</w:t>
      </w:r>
      <w:r w:rsidR="00C92F75" w:rsidRPr="00C92F75">
        <w:t xml:space="preserve"> - </w:t>
      </w:r>
      <w:r w:rsidRPr="00C92F75">
        <w:t>31</w:t>
      </w:r>
      <w:r w:rsidR="00C92F75" w:rsidRPr="00C92F75">
        <w:t xml:space="preserve"> - </w:t>
      </w:r>
      <w:r w:rsidRPr="00C92F75">
        <w:t>двунаправленная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32</w:t>
      </w:r>
      <w:r w:rsidR="00C92F75" w:rsidRPr="00C92F75">
        <w:t xml:space="preserve"> - </w:t>
      </w:r>
      <w:r w:rsidRPr="00C92F75">
        <w:t>39</w:t>
      </w:r>
      <w:r w:rsidR="00C92F75" w:rsidRPr="00C92F75">
        <w:t xml:space="preserve"> - </w:t>
      </w:r>
      <w:r w:rsidRPr="00C92F75">
        <w:t>двунаправленная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В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40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5В</w:t>
      </w:r>
      <w:r w:rsidR="00C92F75" w:rsidRPr="00C92F75">
        <w:t>).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КР1821РУ55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1,</w:t>
      </w:r>
      <w:r w:rsidR="00C92F75" w:rsidRPr="00C92F75">
        <w:t xml:space="preserve"> </w:t>
      </w:r>
      <w:r w:rsidRPr="00C92F75">
        <w:t>2,</w:t>
      </w:r>
      <w:r w:rsidR="00C92F75" w:rsidRPr="00C92F75">
        <w:t xml:space="preserve"> </w:t>
      </w:r>
      <w:r w:rsidRPr="00C92F75">
        <w:t>5,</w:t>
      </w:r>
      <w:r w:rsidR="00C92F75" w:rsidRPr="00C92F75">
        <w:t xml:space="preserve"> </w:t>
      </w:r>
      <w:r w:rsidRPr="00C92F75">
        <w:t>37</w:t>
      </w:r>
      <w:r w:rsidR="00C92F75" w:rsidRPr="00C92F75">
        <w:t xml:space="preserve"> - </w:t>
      </w:r>
      <w:r w:rsidRPr="00C92F75">
        <w:t>39</w:t>
      </w:r>
      <w:r w:rsidR="00C92F75" w:rsidRPr="00C92F75">
        <w:t xml:space="preserve"> - </w:t>
      </w:r>
      <w:r w:rsidRPr="00C92F75">
        <w:t>двунаправленная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С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6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счётчика</w:t>
      </w:r>
      <w:r w:rsidR="00C92F75" w:rsidRPr="00C92F75">
        <w:t xml:space="preserve"> </w:t>
      </w:r>
      <w:r w:rsidRPr="00C92F75">
        <w:t>таймера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7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выбора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или</w:t>
      </w:r>
      <w:r w:rsidR="00C92F75" w:rsidRPr="00C92F75">
        <w:t xml:space="preserve"> </w:t>
      </w:r>
      <w:r w:rsidRPr="00C92F75">
        <w:t>памяти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8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выбора</w:t>
      </w:r>
      <w:r w:rsidR="00C92F75" w:rsidRPr="00C92F75">
        <w:t xml:space="preserve"> </w:t>
      </w:r>
      <w:r w:rsidRPr="00C92F75">
        <w:t>кристалла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9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чтением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БИС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10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управления</w:t>
      </w:r>
      <w:r w:rsidR="00C92F75" w:rsidRPr="00C92F75">
        <w:t xml:space="preserve"> </w:t>
      </w:r>
      <w:r w:rsidRPr="00C92F75">
        <w:t>чтением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БИС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  <w:rPr>
          <w:b/>
          <w:bCs/>
        </w:rPr>
      </w:pPr>
      <w:r w:rsidRPr="00C92F75">
        <w:t>11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разрешения</w:t>
      </w:r>
      <w:r w:rsidR="00C92F75" w:rsidRPr="00C92F75">
        <w:t xml:space="preserve"> </w:t>
      </w:r>
      <w:r w:rsidRPr="00C92F75">
        <w:t>фиксации</w:t>
      </w:r>
      <w:r w:rsidR="00C92F75" w:rsidRPr="00C92F75">
        <w:t xml:space="preserve"> </w:t>
      </w:r>
      <w:r w:rsidRPr="00C92F75">
        <w:t>адреса,</w:t>
      </w:r>
      <w:r w:rsidR="00C92F75" w:rsidRPr="00C92F75">
        <w:t xml:space="preserve"> </w:t>
      </w:r>
      <w:r w:rsidRPr="00C92F75">
        <w:t>поступающего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шине</w:t>
      </w:r>
      <w:r w:rsidR="00C92F75" w:rsidRPr="00C92F75">
        <w:t xml:space="preserve"> </w:t>
      </w:r>
      <w:r w:rsidRPr="00C92F75">
        <w:t>AD0</w:t>
      </w:r>
      <w:r w:rsidR="00C92F75" w:rsidRPr="00C92F75">
        <w:t xml:space="preserve"> - </w:t>
      </w:r>
      <w:r w:rsidRPr="00C92F75">
        <w:t>AD7</w:t>
      </w:r>
      <w:r w:rsidR="00C92F75">
        <w:t xml:space="preserve"> (</w:t>
      </w:r>
      <w:r w:rsidRPr="00C92F75">
        <w:t>выводы</w:t>
      </w:r>
      <w:r w:rsidR="00C92F75" w:rsidRPr="00C92F75">
        <w:t xml:space="preserve"> </w:t>
      </w:r>
      <w:r w:rsidRPr="00C92F75">
        <w:t>12</w:t>
      </w:r>
      <w:r w:rsidR="00C92F75" w:rsidRPr="00C92F75">
        <w:t xml:space="preserve"> - </w:t>
      </w:r>
      <w:r w:rsidRPr="00C92F75">
        <w:t>19</w:t>
      </w:r>
      <w:r w:rsidR="00C92F75" w:rsidRPr="00C92F75">
        <w:t xml:space="preserve">) </w:t>
      </w:r>
      <w:r w:rsidRPr="00C92F75">
        <w:t>во</w:t>
      </w:r>
      <w:r w:rsidR="00C92F75" w:rsidRPr="00C92F75">
        <w:t xml:space="preserve"> </w:t>
      </w:r>
      <w:r w:rsidRPr="00C92F75">
        <w:t>внутренний</w:t>
      </w:r>
      <w:r w:rsidR="00C92F75" w:rsidRPr="00C92F75">
        <w:t xml:space="preserve"> </w:t>
      </w:r>
      <w:r w:rsidRPr="00C92F75">
        <w:t>регистр</w:t>
      </w:r>
      <w:r w:rsidR="00C92F75" w:rsidRPr="00C92F75">
        <w:t xml:space="preserve"> </w:t>
      </w:r>
      <w:r w:rsidRPr="00C92F75">
        <w:t>адреса.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12</w:t>
      </w:r>
      <w:r w:rsidR="00C92F75" w:rsidRPr="00C92F75">
        <w:t xml:space="preserve"> - </w:t>
      </w:r>
      <w:r w:rsidRPr="00C92F75">
        <w:t>19</w:t>
      </w:r>
      <w:r w:rsidR="00C92F75" w:rsidRPr="00C92F75">
        <w:t xml:space="preserve"> - </w:t>
      </w:r>
      <w:r w:rsidRPr="00C92F75">
        <w:t>мультиплексная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адреса</w:t>
      </w:r>
      <w:r w:rsidR="00C92F75" w:rsidRPr="00C92F75">
        <w:t xml:space="preserve"> </w:t>
      </w:r>
      <w:r w:rsidRPr="00C92F75">
        <w:t>/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20</w:t>
      </w:r>
      <w:r w:rsidR="00C92F75" w:rsidRPr="00C92F75">
        <w:t xml:space="preserve"> - </w:t>
      </w:r>
      <w:r w:rsidRPr="00C92F75">
        <w:t>общий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21</w:t>
      </w:r>
      <w:r w:rsidR="00C92F75" w:rsidRPr="00C92F75">
        <w:t xml:space="preserve"> - </w:t>
      </w:r>
      <w:r w:rsidRPr="00C92F75">
        <w:t>28</w:t>
      </w:r>
      <w:r w:rsidR="00C92F75" w:rsidRPr="00C92F75">
        <w:t xml:space="preserve"> - </w:t>
      </w:r>
      <w:r w:rsidRPr="00C92F75">
        <w:t>двунаправленная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А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29</w:t>
      </w:r>
      <w:r w:rsidR="00C92F75" w:rsidRPr="00C92F75">
        <w:t xml:space="preserve"> - </w:t>
      </w:r>
      <w:r w:rsidRPr="00C92F75">
        <w:t>36</w:t>
      </w:r>
      <w:r w:rsidR="00C92F75" w:rsidRPr="00C92F75">
        <w:t xml:space="preserve"> - </w:t>
      </w:r>
      <w:r w:rsidRPr="00C92F75">
        <w:t>двунаправленная</w:t>
      </w:r>
      <w:r w:rsidR="00C92F75" w:rsidRPr="00C92F75">
        <w:t xml:space="preserve"> </w:t>
      </w:r>
      <w:r w:rsidRPr="00C92F75">
        <w:t>шина</w:t>
      </w:r>
      <w:r w:rsidR="00C92F75" w:rsidRPr="00C92F75">
        <w:t xml:space="preserve"> </w:t>
      </w:r>
      <w:r w:rsidRPr="00C92F75">
        <w:t>данных</w:t>
      </w:r>
      <w:r w:rsidR="00C92F75" w:rsidRPr="00C92F75">
        <w:t xml:space="preserve"> </w:t>
      </w:r>
      <w:r w:rsidRPr="00C92F75">
        <w:t>порта</w:t>
      </w:r>
      <w:r w:rsidR="00C92F75" w:rsidRPr="00C92F75">
        <w:t xml:space="preserve"> </w:t>
      </w:r>
      <w:r w:rsidRPr="00C92F75">
        <w:t>В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40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5В</w:t>
      </w:r>
      <w:r w:rsidR="00C92F75" w:rsidRPr="00C92F75">
        <w:t>).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КР572ПВ3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</w:t>
      </w:r>
      <w:r w:rsidR="00C92F75" w:rsidRPr="00C92F75">
        <w:t xml:space="preserve"> - </w:t>
      </w:r>
      <w:r w:rsidRPr="00C92F75">
        <w:t>4,</w:t>
      </w:r>
      <w:r w:rsidR="00C92F75" w:rsidRPr="00C92F75">
        <w:t xml:space="preserve"> </w:t>
      </w:r>
      <w:r w:rsidRPr="00C92F75">
        <w:t>15</w:t>
      </w:r>
      <w:r w:rsidR="00C92F75" w:rsidRPr="00C92F75">
        <w:t xml:space="preserve"> - </w:t>
      </w:r>
      <w:r w:rsidRPr="00C92F75">
        <w:t>18</w:t>
      </w:r>
      <w:r w:rsidR="00C92F75" w:rsidRPr="00C92F75">
        <w:t xml:space="preserve"> - </w:t>
      </w:r>
      <w:r w:rsidRPr="00C92F75">
        <w:t>бит</w:t>
      </w:r>
      <w:r w:rsidR="00C92F75" w:rsidRPr="00C92F75">
        <w:t xml:space="preserve"> </w:t>
      </w:r>
      <w:r w:rsidRPr="00C92F75">
        <w:t>данных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</w:t>
      </w:r>
      <w:r w:rsidR="00C92F75" w:rsidRPr="00C92F75">
        <w:t xml:space="preserve"> - </w:t>
      </w:r>
      <w:r w:rsidRPr="00C92F75">
        <w:t>выход</w:t>
      </w:r>
      <w:r w:rsidR="00C92F75" w:rsidRPr="00C92F75">
        <w:t xml:space="preserve"> </w:t>
      </w:r>
      <w:r w:rsidRPr="00C92F75">
        <w:t>состояния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6,</w:t>
      </w:r>
      <w:r w:rsidR="00C92F75" w:rsidRPr="00C92F75">
        <w:t xml:space="preserve"> </w:t>
      </w:r>
      <w:r w:rsidRPr="00C92F75">
        <w:t>7</w:t>
      </w:r>
      <w:r w:rsidR="00C92F75" w:rsidRPr="00C92F75">
        <w:t xml:space="preserve"> - </w:t>
      </w:r>
      <w:r w:rsidRPr="00C92F75">
        <w:t>входы</w:t>
      </w:r>
      <w:r w:rsidR="00C92F75" w:rsidRPr="00C92F75">
        <w:t xml:space="preserve"> </w:t>
      </w:r>
      <w:r w:rsidRPr="00C92F75">
        <w:t>управления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8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тактирования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9</w:t>
      </w:r>
      <w:r w:rsidR="00C92F75" w:rsidRPr="00C92F75">
        <w:t xml:space="preserve"> - </w:t>
      </w:r>
      <w:r w:rsidRPr="00C92F75">
        <w:t>цифровая</w:t>
      </w:r>
      <w:r w:rsidR="00C92F75" w:rsidRPr="00C92F75">
        <w:t xml:space="preserve"> </w:t>
      </w:r>
      <w:r w:rsidRPr="00C92F75">
        <w:t>земля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10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5В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11</w:t>
      </w:r>
      <w:r w:rsidR="00C92F75" w:rsidRPr="00C92F75">
        <w:t xml:space="preserve"> - </w:t>
      </w:r>
      <w:r w:rsidRPr="00C92F75">
        <w:t>опорное</w:t>
      </w:r>
      <w:r w:rsidR="00C92F75" w:rsidRPr="00C92F75">
        <w:t xml:space="preserve"> </w:t>
      </w:r>
      <w:r w:rsidRPr="00C92F75">
        <w:t>напряжение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12</w:t>
      </w:r>
      <w:r w:rsidR="00C92F75" w:rsidRPr="00C92F75">
        <w:t xml:space="preserve"> - </w:t>
      </w:r>
      <w:r w:rsidRPr="00C92F75">
        <w:t>смещение</w:t>
      </w:r>
      <w:r w:rsidR="00C92F75" w:rsidRPr="00C92F75">
        <w:t xml:space="preserve"> </w:t>
      </w:r>
      <w:r w:rsidRPr="00C92F75">
        <w:t>характеристики</w:t>
      </w:r>
      <w:r w:rsidR="00C92F75" w:rsidRPr="00C92F75">
        <w:t xml:space="preserve"> </w:t>
      </w:r>
      <w:r w:rsidRPr="00C92F75">
        <w:t>преобразования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13</w:t>
      </w:r>
      <w:r w:rsidR="00C92F75" w:rsidRPr="00C92F75">
        <w:t xml:space="preserve"> - </w:t>
      </w:r>
      <w:r w:rsidRPr="00C92F75">
        <w:t>аналоговый</w:t>
      </w:r>
      <w:r w:rsidR="00C92F75" w:rsidRPr="00C92F75">
        <w:t xml:space="preserve"> </w:t>
      </w:r>
      <w:r w:rsidRPr="00C92F75">
        <w:t>вход</w:t>
      </w:r>
      <w:r w:rsidR="00C92F75" w:rsidRPr="00C92F75">
        <w:t>;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14</w:t>
      </w:r>
      <w:r w:rsidR="00C92F75" w:rsidRPr="00C92F75">
        <w:t xml:space="preserve"> - </w:t>
      </w:r>
      <w:r w:rsidRPr="00C92F75">
        <w:t>аналоговая</w:t>
      </w:r>
      <w:r w:rsidR="00C92F75" w:rsidRPr="00C92F75">
        <w:t xml:space="preserve"> </w:t>
      </w:r>
      <w:r w:rsidRPr="00C92F75">
        <w:t>земля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К1100СК2</w:t>
      </w:r>
      <w:r w:rsidR="00C92F75" w:rsidRPr="00C92F75">
        <w:t>: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1</w:t>
      </w:r>
      <w:r w:rsidR="00C92F75" w:rsidRPr="00C92F75">
        <w:t xml:space="preserve"> - </w:t>
      </w:r>
      <w:r w:rsidRPr="00C92F75">
        <w:t>вход</w:t>
      </w:r>
      <w:r w:rsidR="00C92F75" w:rsidRPr="00C92F75">
        <w:t xml:space="preserve"> </w:t>
      </w:r>
      <w:r w:rsidRPr="00C92F75">
        <w:t>логический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2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+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3</w:t>
      </w:r>
      <w:r w:rsidR="00C92F75" w:rsidRPr="00C92F75">
        <w:t xml:space="preserve"> - </w:t>
      </w:r>
      <w:r w:rsidRPr="00C92F75">
        <w:t>баланс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4</w:t>
      </w:r>
      <w:r w:rsidR="00C92F75" w:rsidRPr="00C92F75">
        <w:t xml:space="preserve"> - </w:t>
      </w:r>
      <w:r w:rsidRPr="00C92F75">
        <w:t>вход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5</w:t>
      </w:r>
      <w:r w:rsidR="00C92F75" w:rsidRPr="00C92F75">
        <w:t xml:space="preserve"> - </w:t>
      </w:r>
      <w:r w:rsidRPr="00C92F75">
        <w:t>питание</w:t>
      </w:r>
      <w:r w:rsidR="00C92F75">
        <w:t xml:space="preserve"> (</w:t>
      </w:r>
      <w:r w:rsidRPr="00C92F75">
        <w:t>-</w:t>
      </w:r>
      <w:r w:rsidR="00C92F75" w:rsidRPr="00C92F75">
        <w:t>);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6</w:t>
      </w:r>
      <w:r w:rsidR="00C92F75" w:rsidRPr="00C92F75">
        <w:t xml:space="preserve"> - </w:t>
      </w:r>
      <w:r w:rsidRPr="00C92F75">
        <w:t>выход</w:t>
      </w:r>
      <w:r w:rsidR="00C92F75" w:rsidRPr="00C92F75">
        <w:t>;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7</w:t>
      </w:r>
      <w:r w:rsidR="00C92F75" w:rsidRPr="00C92F75">
        <w:t xml:space="preserve"> - </w:t>
      </w:r>
      <w:r w:rsidRPr="00C92F75">
        <w:t>конденсатор</w:t>
      </w:r>
      <w:r w:rsidR="00C92F75" w:rsidRPr="00C92F75">
        <w:t xml:space="preserve"> </w:t>
      </w:r>
      <w:r w:rsidRPr="00C92F75">
        <w:t>хранения</w:t>
      </w:r>
      <w:r w:rsidR="00C92F75" w:rsidRPr="00C92F75">
        <w:t>;</w:t>
      </w:r>
    </w:p>
    <w:p w:rsidR="00AA6102" w:rsidRPr="00C92F75" w:rsidRDefault="00E07524" w:rsidP="00C92F75">
      <w:pPr>
        <w:tabs>
          <w:tab w:val="left" w:pos="726"/>
        </w:tabs>
      </w:pPr>
      <w:r w:rsidRPr="00C92F75">
        <w:t>8</w:t>
      </w:r>
      <w:r w:rsidR="00C92F75" w:rsidRPr="00C92F75">
        <w:t xml:space="preserve"> - </w:t>
      </w:r>
      <w:r w:rsidRPr="00C92F75">
        <w:t>логическое</w:t>
      </w:r>
      <w:r w:rsidR="00C92F75" w:rsidRPr="00C92F75">
        <w:t xml:space="preserve"> </w:t>
      </w:r>
      <w:r w:rsidRPr="00C92F75">
        <w:t>опорное</w:t>
      </w:r>
      <w:r w:rsidR="00C92F75" w:rsidRPr="00C92F75">
        <w:t xml:space="preserve"> </w:t>
      </w:r>
      <w:r w:rsidRPr="00C92F75">
        <w:t>напряжение.</w:t>
      </w:r>
    </w:p>
    <w:p w:rsidR="00657E0C" w:rsidRDefault="00657E0C" w:rsidP="00C92F75">
      <w:pPr>
        <w:tabs>
          <w:tab w:val="left" w:pos="726"/>
        </w:tabs>
        <w:rPr>
          <w:b/>
          <w:bCs/>
        </w:rPr>
      </w:pPr>
    </w:p>
    <w:p w:rsidR="00E07524" w:rsidRDefault="00E07524" w:rsidP="00657E0C">
      <w:pPr>
        <w:pStyle w:val="2"/>
      </w:pPr>
      <w:bookmarkStart w:id="5" w:name="_Toc279411201"/>
      <w:r w:rsidRPr="00C92F75">
        <w:t>Расчёт</w:t>
      </w:r>
      <w:r w:rsidR="00C92F75" w:rsidRPr="00C92F75">
        <w:t xml:space="preserve"> </w:t>
      </w:r>
      <w:r w:rsidRPr="00C92F75">
        <w:t>быстродействия</w:t>
      </w:r>
      <w:r w:rsidR="00C92F75" w:rsidRPr="00C92F75">
        <w:t xml:space="preserve"> </w:t>
      </w:r>
      <w:r w:rsidRPr="00C92F75">
        <w:t>устройства</w:t>
      </w:r>
      <w:bookmarkEnd w:id="5"/>
    </w:p>
    <w:p w:rsidR="00657E0C" w:rsidRPr="00657E0C" w:rsidRDefault="00657E0C" w:rsidP="00657E0C"/>
    <w:p w:rsidR="00E07524" w:rsidRPr="00C92F75" w:rsidRDefault="00E07524" w:rsidP="00C92F75">
      <w:pPr>
        <w:tabs>
          <w:tab w:val="left" w:pos="726"/>
        </w:tabs>
      </w:pPr>
      <w:r w:rsidRPr="00C92F75">
        <w:t>Быстродействие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рабочем</w:t>
      </w:r>
      <w:r w:rsidR="00C92F75" w:rsidRPr="00C92F75">
        <w:t xml:space="preserve"> </w:t>
      </w:r>
      <w:r w:rsidRPr="00C92F75">
        <w:t>режиме</w:t>
      </w:r>
      <w:r w:rsidR="00C92F75" w:rsidRPr="00C92F75">
        <w:t xml:space="preserve"> </w:t>
      </w:r>
      <w:r w:rsidRPr="00C92F75">
        <w:t>оценим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время,</w:t>
      </w:r>
      <w:r w:rsidR="00C92F75" w:rsidRPr="00C92F75">
        <w:t xml:space="preserve"> </w:t>
      </w:r>
      <w:r w:rsidRPr="00C92F75">
        <w:t>необходимое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обработки</w:t>
      </w:r>
      <w:r w:rsidR="00C92F75" w:rsidRPr="00C92F75">
        <w:t xml:space="preserve"> </w:t>
      </w:r>
      <w:r w:rsidRPr="00C92F75">
        <w:t>каждого</w:t>
      </w:r>
      <w:r w:rsidR="00C92F75" w:rsidRPr="00C92F75">
        <w:t xml:space="preserve"> </w:t>
      </w:r>
      <w:r w:rsidRPr="00C92F75">
        <w:t>прерывания</w:t>
      </w:r>
      <w:r w:rsidR="00C92F75" w:rsidRPr="00C92F75">
        <w:t xml:space="preserve"> </w:t>
      </w:r>
      <w:r w:rsidRPr="00C92F75">
        <w:t>процессора.</w:t>
      </w:r>
      <w:r w:rsidR="00C92F75" w:rsidRPr="00C92F75">
        <w:t xml:space="preserve"> </w:t>
      </w:r>
      <w:r w:rsidRPr="00C92F75">
        <w:t>Рабочая</w:t>
      </w:r>
      <w:r w:rsidR="00C92F75" w:rsidRPr="00C92F75">
        <w:t xml:space="preserve"> </w:t>
      </w:r>
      <w:r w:rsidRPr="00C92F75">
        <w:t>программа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линейная</w:t>
      </w:r>
      <w:r w:rsidR="00C92F75">
        <w:t xml:space="preserve"> (</w:t>
      </w:r>
      <w:r w:rsidRPr="00C92F75">
        <w:t>не</w:t>
      </w:r>
      <w:r w:rsidR="00C92F75" w:rsidRPr="00C92F75">
        <w:t xml:space="preserve"> </w:t>
      </w:r>
      <w:r w:rsidRPr="00C92F75">
        <w:t>содержит</w:t>
      </w:r>
      <w:r w:rsidR="00C92F75" w:rsidRPr="00C92F75">
        <w:t xml:space="preserve"> </w:t>
      </w:r>
      <w:r w:rsidRPr="00C92F75">
        <w:t>разветвлений</w:t>
      </w:r>
      <w:r w:rsidR="00C92F75" w:rsidRPr="00C92F75">
        <w:t xml:space="preserve">), </w:t>
      </w:r>
      <w:r w:rsidRPr="00C92F75">
        <w:t>поэтому</w:t>
      </w:r>
      <w:r w:rsidR="00C92F75" w:rsidRPr="00C92F75">
        <w:t xml:space="preserve"> </w:t>
      </w:r>
      <w:r w:rsidRPr="00C92F75">
        <w:t>общее</w:t>
      </w:r>
      <w:r w:rsidR="00C92F75" w:rsidRPr="00C92F75">
        <w:t xml:space="preserve"> </w:t>
      </w:r>
      <w:r w:rsidRPr="00C92F75">
        <w:t>число</w:t>
      </w:r>
      <w:r w:rsidR="00C92F75" w:rsidRPr="00C92F75">
        <w:t xml:space="preserve"> </w:t>
      </w:r>
      <w:r w:rsidRPr="00C92F75">
        <w:t>машинных</w:t>
      </w:r>
      <w:r w:rsidR="00C92F75" w:rsidRPr="00C92F75">
        <w:t xml:space="preserve"> </w:t>
      </w:r>
      <w:r w:rsidRPr="00C92F75">
        <w:t>тактов,</w:t>
      </w:r>
      <w:r w:rsidR="00C92F75" w:rsidRPr="00C92F75">
        <w:t xml:space="preserve"> </w:t>
      </w:r>
      <w:r w:rsidRPr="00C92F75">
        <w:t>требуемых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выполнения</w:t>
      </w:r>
      <w:r w:rsidR="00C92F75" w:rsidRPr="00C92F75">
        <w:t xml:space="preserve"> </w:t>
      </w:r>
      <w:r w:rsidRPr="00C92F75">
        <w:t>программы,</w:t>
      </w:r>
      <w:r w:rsidR="00C92F75" w:rsidRPr="00C92F75">
        <w:t xml:space="preserve"> </w:t>
      </w:r>
      <w:r w:rsidRPr="00C92F75">
        <w:t>получим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сумму</w:t>
      </w:r>
      <w:r w:rsidR="00C92F75" w:rsidRPr="00C92F75">
        <w:t xml:space="preserve"> </w:t>
      </w:r>
      <w:r w:rsidRPr="00C92F75">
        <w:t>машинных</w:t>
      </w:r>
      <w:r w:rsidR="00C92F75" w:rsidRPr="00C92F75">
        <w:t xml:space="preserve"> </w:t>
      </w:r>
      <w:r w:rsidRPr="00C92F75">
        <w:t>тактов</w:t>
      </w:r>
      <w:r w:rsidR="00C92F75" w:rsidRPr="00C92F75">
        <w:t xml:space="preserve"> </w:t>
      </w:r>
      <w:r w:rsidRPr="00C92F75">
        <w:t>всех</w:t>
      </w:r>
      <w:r w:rsidR="00C92F75" w:rsidRPr="00C92F75">
        <w:t xml:space="preserve"> </w:t>
      </w:r>
      <w:r w:rsidRPr="00C92F75">
        <w:t>последовательно</w:t>
      </w:r>
      <w:r w:rsidR="00C92F75" w:rsidRPr="00C92F75">
        <w:t xml:space="preserve"> </w:t>
      </w:r>
      <w:r w:rsidRPr="00C92F75">
        <w:t>выполняемых</w:t>
      </w:r>
      <w:r w:rsidR="00C92F75" w:rsidRPr="00C92F75">
        <w:t xml:space="preserve"> </w:t>
      </w:r>
      <w:r w:rsidRPr="00C92F75">
        <w:t>команд,</w:t>
      </w:r>
      <w:r w:rsidR="00C92F75" w:rsidRPr="00C92F75">
        <w:t xml:space="preserve"> </w:t>
      </w:r>
      <w:r w:rsidRPr="00C92F75">
        <w:t>составляющих</w:t>
      </w:r>
      <w:r w:rsidR="00C92F75" w:rsidRPr="00C92F75">
        <w:t xml:space="preserve"> </w:t>
      </w:r>
      <w:r w:rsidRPr="00C92F75">
        <w:t>рабочий</w:t>
      </w:r>
      <w:r w:rsidR="00C92F75" w:rsidRPr="00C92F75">
        <w:t xml:space="preserve"> </w:t>
      </w:r>
      <w:r w:rsidRPr="00C92F75">
        <w:t>цикл</w:t>
      </w:r>
      <w:r w:rsidR="00C92F75" w:rsidRPr="00C92F75">
        <w:t xml:space="preserve"> </w:t>
      </w:r>
      <w:r w:rsidRPr="00C92F75">
        <w:t>процессора.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Сумма</w:t>
      </w:r>
      <w:r w:rsidR="00C92F75" w:rsidRPr="00C92F75">
        <w:t xml:space="preserve"> </w:t>
      </w:r>
      <w:r w:rsidRPr="00C92F75">
        <w:t>машинных</w:t>
      </w:r>
      <w:r w:rsidR="00C92F75" w:rsidRPr="00C92F75">
        <w:t xml:space="preserve"> </w:t>
      </w:r>
      <w:r w:rsidRPr="00C92F75">
        <w:t>тактов</w:t>
      </w:r>
      <w:r w:rsidR="00C92F75" w:rsidRPr="00C92F75">
        <w:t xml:space="preserve"> </w:t>
      </w:r>
      <w:r w:rsidRPr="00C92F75">
        <w:t>рабочего</w:t>
      </w:r>
      <w:r w:rsidR="00C92F75" w:rsidRPr="00C92F75">
        <w:t xml:space="preserve"> </w:t>
      </w:r>
      <w:r w:rsidRPr="00C92F75">
        <w:t>цикла</w:t>
      </w:r>
      <w:r w:rsidR="00C92F75" w:rsidRPr="00C92F75">
        <w:t xml:space="preserve"> </w:t>
      </w:r>
      <w:r w:rsidRPr="00C92F75">
        <w:t>программы</w:t>
      </w:r>
      <w:r w:rsidR="00C92F75" w:rsidRPr="00C92F75">
        <w:t xml:space="preserve"> </w:t>
      </w:r>
      <w:r w:rsidRPr="00C92F75">
        <w:t>равна</w:t>
      </w:r>
      <w:r w:rsidR="00C92F75" w:rsidRPr="00C92F75">
        <w:t xml:space="preserve"> </w:t>
      </w:r>
      <w:r w:rsidRPr="00C92F75">
        <w:rPr>
          <w:b/>
          <w:bCs/>
        </w:rPr>
        <w:t>570</w:t>
      </w:r>
      <w:r w:rsidRPr="00C92F75">
        <w:t>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частоте</w:t>
      </w:r>
      <w:r w:rsidR="00C92F75" w:rsidRPr="00C92F75">
        <w:t xml:space="preserve"> </w:t>
      </w:r>
      <w:r w:rsidRPr="00C92F75">
        <w:t>процессора</w:t>
      </w:r>
    </w:p>
    <w:p w:rsidR="00C92F75" w:rsidRPr="00C92F75" w:rsidRDefault="00F9253C" w:rsidP="00C92F75">
      <w:pPr>
        <w:tabs>
          <w:tab w:val="left" w:pos="726"/>
        </w:tabs>
      </w:pPr>
      <w:r>
        <w:rPr>
          <w:position w:val="-12"/>
        </w:rPr>
        <w:pict>
          <v:shape id="_x0000_i1031" type="#_x0000_t75" style="width:86.25pt;height:18pt">
            <v:imagedata r:id="rId13" o:title=""/>
          </v:shape>
        </w:pict>
      </w:r>
      <w:r w:rsidR="00C92F75" w:rsidRPr="00C92F75">
        <w:t xml:space="preserve"> </w:t>
      </w:r>
      <w:r w:rsidR="00E07524" w:rsidRPr="00C92F75">
        <w:t>и</w:t>
      </w:r>
      <w:r w:rsidR="00C92F75" w:rsidRPr="00C92F75">
        <w:t xml:space="preserve"> </w:t>
      </w:r>
      <w:r>
        <w:rPr>
          <w:position w:val="-14"/>
        </w:rPr>
        <w:pict>
          <v:shape id="_x0000_i1032" type="#_x0000_t75" style="width:62.25pt;height:18.75pt">
            <v:imagedata r:id="rId14" o:title=""/>
          </v:shape>
        </w:pict>
      </w:r>
      <w:r w:rsidR="00C92F75" w:rsidRPr="00C92F75">
        <w:t xml:space="preserve"> </w:t>
      </w:r>
      <w:r w:rsidR="00E07524" w:rsidRPr="00C92F75">
        <w:t>процессор</w:t>
      </w:r>
      <w:r w:rsidR="00C92F75" w:rsidRPr="00C92F75">
        <w:t xml:space="preserve"> </w:t>
      </w:r>
      <w:r w:rsidR="00E07524" w:rsidRPr="00C92F75">
        <w:t>не</w:t>
      </w:r>
      <w:r w:rsidR="00C92F75" w:rsidRPr="00C92F75">
        <w:t xml:space="preserve"> </w:t>
      </w:r>
      <w:r w:rsidR="00E07524" w:rsidRPr="00C92F75">
        <w:t>успевает</w:t>
      </w:r>
      <w:r w:rsidR="00C92F75" w:rsidRPr="00C92F75">
        <w:t xml:space="preserve"> </w:t>
      </w:r>
      <w:r w:rsidR="00E07524" w:rsidRPr="00C92F75">
        <w:t>выполнить</w:t>
      </w:r>
      <w:r w:rsidR="00C92F75" w:rsidRPr="00C92F75">
        <w:t xml:space="preserve"> </w:t>
      </w:r>
      <w:r w:rsidR="00E07524" w:rsidRPr="00C92F75">
        <w:t>подпрограмму</w:t>
      </w:r>
      <w:r w:rsidR="00C92F75" w:rsidRPr="00C92F75">
        <w:t xml:space="preserve"> </w:t>
      </w:r>
      <w:r w:rsidR="00E07524" w:rsidRPr="00C92F75">
        <w:t>обслуживания</w:t>
      </w:r>
      <w:r w:rsidR="00C92F75" w:rsidRPr="00C92F75">
        <w:t xml:space="preserve"> </w:t>
      </w:r>
      <w:r w:rsidR="00E07524" w:rsidRPr="00C92F75">
        <w:t>прерывания,</w:t>
      </w:r>
      <w:r w:rsidR="00C92F75" w:rsidRPr="00C92F75">
        <w:t xml:space="preserve"> </w:t>
      </w:r>
      <w:r w:rsidR="00E07524" w:rsidRPr="00C92F75">
        <w:t>так</w:t>
      </w:r>
      <w:r w:rsidR="00C92F75" w:rsidRPr="00C92F75">
        <w:t xml:space="preserve"> </w:t>
      </w:r>
      <w:r w:rsidR="00E07524" w:rsidRPr="00C92F75">
        <w:t>как</w:t>
      </w:r>
      <w:r w:rsidR="00C92F75" w:rsidRPr="00C92F75">
        <w:t xml:space="preserve"> </w:t>
      </w:r>
      <w:r>
        <w:rPr>
          <w:position w:val="-24"/>
        </w:rPr>
        <w:pict>
          <v:shape id="_x0000_i1033" type="#_x0000_t75" style="width:78pt;height:37.5pt">
            <v:imagedata r:id="rId15" o:title=""/>
          </v:shape>
        </w:pict>
      </w:r>
      <w:r w:rsidR="00E07524" w:rsidRPr="00C92F75">
        <w:t>,</w:t>
      </w:r>
      <w:r w:rsidR="00C92F75" w:rsidRPr="00C92F75">
        <w:t xml:space="preserve"> </w:t>
      </w:r>
      <w:r w:rsidR="00E07524" w:rsidRPr="00C92F75">
        <w:t>то</w:t>
      </w:r>
      <w:r w:rsidR="00C92F75" w:rsidRPr="00C92F75">
        <w:t xml:space="preserve"> </w:t>
      </w:r>
      <w:r w:rsidR="00E07524" w:rsidRPr="00C92F75">
        <w:t>есть</w:t>
      </w:r>
      <w:r w:rsidR="00C92F75" w:rsidRPr="00C92F75">
        <w:t xml:space="preserve"> </w:t>
      </w:r>
      <w:r w:rsidR="00E07524" w:rsidRPr="00C92F75">
        <w:t>интервал</w:t>
      </w:r>
      <w:r w:rsidR="00C92F75" w:rsidRPr="00C92F75">
        <w:t xml:space="preserve"> </w:t>
      </w:r>
      <w:r w:rsidR="00E07524" w:rsidRPr="00C92F75">
        <w:t>дискретизации</w:t>
      </w:r>
      <w:r w:rsidR="00C92F75" w:rsidRPr="00C92F75">
        <w:t xml:space="preserve"> </w:t>
      </w:r>
      <w:r>
        <w:rPr>
          <w:position w:val="-14"/>
        </w:rPr>
        <w:pict>
          <v:shape id="_x0000_i1034" type="#_x0000_t75" style="width:15pt;height:18.75pt">
            <v:imagedata r:id="rId16" o:title=""/>
          </v:shape>
        </w:pict>
      </w:r>
      <w:r w:rsidR="00E07524" w:rsidRPr="00C92F75">
        <w:t>равен</w:t>
      </w:r>
      <w:r w:rsidR="00C92F75" w:rsidRPr="00C92F75">
        <w:t xml:space="preserve"> </w:t>
      </w:r>
      <w:r w:rsidR="00E07524" w:rsidRPr="00C92F75">
        <w:t>187</w:t>
      </w:r>
      <w:r w:rsidR="00C92F75" w:rsidRPr="00C92F75">
        <w:t xml:space="preserve"> </w:t>
      </w:r>
      <w:r w:rsidR="00E07524" w:rsidRPr="00C92F75">
        <w:t>машинным</w:t>
      </w:r>
      <w:r w:rsidR="00C92F75" w:rsidRPr="00C92F75">
        <w:t xml:space="preserve"> </w:t>
      </w:r>
      <w:r w:rsidR="00E07524" w:rsidRPr="00C92F75">
        <w:t>тактам.</w:t>
      </w:r>
      <w:r w:rsidR="00C92F75" w:rsidRPr="00C92F75">
        <w:t xml:space="preserve"> </w:t>
      </w:r>
      <w:r w:rsidR="00E07524" w:rsidRPr="00C92F75">
        <w:t>Необходимо</w:t>
      </w:r>
      <w:r w:rsidR="00C92F75" w:rsidRPr="00C92F75">
        <w:t xml:space="preserve"> </w:t>
      </w:r>
      <w:r w:rsidR="00E07524" w:rsidRPr="00C92F75">
        <w:t>увеличить</w:t>
      </w:r>
      <w:r w:rsidR="00C92F75" w:rsidRPr="00C92F75">
        <w:t xml:space="preserve"> </w:t>
      </w:r>
      <w:r w:rsidR="00E07524" w:rsidRPr="00C92F75">
        <w:t>тактовую</w:t>
      </w:r>
      <w:r w:rsidR="00C92F75" w:rsidRPr="00C92F75">
        <w:t xml:space="preserve"> </w:t>
      </w:r>
      <w:r w:rsidR="00E07524" w:rsidRPr="00C92F75">
        <w:t>частоту</w:t>
      </w:r>
      <w:r w:rsidR="00C92F75" w:rsidRPr="00C92F75">
        <w:t xml:space="preserve"> </w:t>
      </w:r>
      <w:r w:rsidR="00E07524" w:rsidRPr="00C92F75">
        <w:t>микропроцессора</w:t>
      </w:r>
      <w:r w:rsidR="00C92F75" w:rsidRPr="00C92F75">
        <w:t xml:space="preserve"> </w:t>
      </w:r>
      <w:r w:rsidR="00E07524" w:rsidRPr="00C92F75">
        <w:t>до</w:t>
      </w:r>
      <w:r w:rsidR="00C92F75" w:rsidRPr="00C92F75">
        <w:t xml:space="preserve"> </w:t>
      </w:r>
      <w:r>
        <w:rPr>
          <w:position w:val="-10"/>
        </w:rPr>
        <w:pict>
          <v:shape id="_x0000_i1035" type="#_x0000_t75" style="width:42.75pt;height:15.75pt">
            <v:imagedata r:id="rId17" o:title=""/>
          </v:shape>
        </w:pict>
      </w:r>
      <w:r w:rsidR="00C92F75" w:rsidRPr="00C92F75">
        <w:t xml:space="preserve"> </w:t>
      </w:r>
      <w:r w:rsidR="00E07524" w:rsidRPr="00C92F75">
        <w:t>и</w:t>
      </w:r>
      <w:r w:rsidR="00C92F75" w:rsidRPr="00C92F75">
        <w:t xml:space="preserve"> </w:t>
      </w:r>
      <w:r w:rsidR="00E07524" w:rsidRPr="00C92F75">
        <w:t>скорректировать</w:t>
      </w:r>
      <w:r w:rsidR="00C92F75" w:rsidRPr="00C92F75">
        <w:t xml:space="preserve"> </w:t>
      </w:r>
      <w:r w:rsidR="00E07524" w:rsidRPr="00C92F75">
        <w:t>слово</w:t>
      </w:r>
      <w:r w:rsidR="00C92F75" w:rsidRPr="00C92F75">
        <w:t xml:space="preserve"> </w:t>
      </w:r>
      <w:r w:rsidR="00E07524" w:rsidRPr="00C92F75">
        <w:t>загрузки</w:t>
      </w:r>
      <w:r w:rsidR="00C92F75" w:rsidRPr="00C92F75">
        <w:t xml:space="preserve"> </w:t>
      </w:r>
      <w:r w:rsidR="00E07524" w:rsidRPr="00C92F75">
        <w:t>в</w:t>
      </w:r>
      <w:r w:rsidR="00C92F75" w:rsidRPr="00C92F75">
        <w:t xml:space="preserve"> </w:t>
      </w:r>
      <w:r w:rsidR="00E07524" w:rsidRPr="00C92F75">
        <w:t>таймер</w:t>
      </w:r>
      <w:r w:rsidR="00C92F75" w:rsidRPr="00C92F75">
        <w:t>:</w:t>
      </w:r>
    </w:p>
    <w:p w:rsidR="00657E0C" w:rsidRDefault="00657E0C" w:rsidP="00C92F75">
      <w:pPr>
        <w:tabs>
          <w:tab w:val="left" w:pos="726"/>
        </w:tabs>
        <w:rPr>
          <w:position w:val="-32"/>
        </w:rPr>
      </w:pPr>
    </w:p>
    <w:p w:rsidR="00E07524" w:rsidRPr="00C92F75" w:rsidRDefault="00F9253C" w:rsidP="00C92F75">
      <w:pPr>
        <w:tabs>
          <w:tab w:val="left" w:pos="726"/>
        </w:tabs>
      </w:pPr>
      <w:r>
        <w:rPr>
          <w:position w:val="-32"/>
        </w:rPr>
        <w:pict>
          <v:shape id="_x0000_i1036" type="#_x0000_t75" style="width:276.75pt;height:38.25pt">
            <v:imagedata r:id="rId18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</w:pPr>
      <w:r w:rsidRPr="00C92F75">
        <w:t>получим</w:t>
      </w:r>
      <w:r w:rsidR="00C92F75" w:rsidRPr="00C92F75">
        <w:t xml:space="preserve"> </w:t>
      </w:r>
      <w:r w:rsidRPr="00C92F75">
        <w:t>управляющее</w:t>
      </w:r>
      <w:r w:rsidR="00C92F75" w:rsidRPr="00C92F75">
        <w:t xml:space="preserve"> </w:t>
      </w:r>
      <w:r w:rsidRPr="00C92F75">
        <w:t>слово</w:t>
      </w:r>
      <w:r w:rsidR="00C92F75" w:rsidRPr="00C92F75">
        <w:t xml:space="preserve"> </w:t>
      </w:r>
      <w:r w:rsidRPr="00C92F75">
        <w:t>таймера</w:t>
      </w:r>
      <w:r w:rsidR="00C92F75" w:rsidRPr="00C92F75">
        <w:t>:</w:t>
      </w:r>
    </w:p>
    <w:p w:rsidR="00657E0C" w:rsidRDefault="00657E0C" w:rsidP="00C92F75">
      <w:pPr>
        <w:tabs>
          <w:tab w:val="left" w:pos="726"/>
        </w:tabs>
        <w:rPr>
          <w:position w:val="-34"/>
        </w:rPr>
      </w:pPr>
    </w:p>
    <w:p w:rsidR="00E07524" w:rsidRPr="00C92F75" w:rsidRDefault="00F9253C" w:rsidP="00C92F75">
      <w:pPr>
        <w:tabs>
          <w:tab w:val="left" w:pos="726"/>
        </w:tabs>
      </w:pPr>
      <w:r>
        <w:rPr>
          <w:position w:val="-34"/>
        </w:rPr>
        <w:pict>
          <v:shape id="_x0000_i1037" type="#_x0000_t75" style="width:120pt;height:32.25pt">
            <v:imagedata r:id="rId19" o:title=""/>
          </v:shape>
        </w:pict>
      </w:r>
    </w:p>
    <w:p w:rsidR="00E07524" w:rsidRPr="00C92F75" w:rsidRDefault="00F9253C" w:rsidP="00C92F75">
      <w:pPr>
        <w:tabs>
          <w:tab w:val="left" w:pos="726"/>
        </w:tabs>
      </w:pPr>
      <w:r>
        <w:rPr>
          <w:position w:val="-32"/>
        </w:rPr>
        <w:pict>
          <v:shape id="_x0000_i1038" type="#_x0000_t75" style="width:137.25pt;height:41.25pt">
            <v:imagedata r:id="rId20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Необходимо</w:t>
      </w:r>
      <w:r w:rsidR="00C92F75" w:rsidRPr="00C92F75">
        <w:t xml:space="preserve"> </w:t>
      </w:r>
      <w:r w:rsidRPr="00C92F75">
        <w:t>провести</w:t>
      </w:r>
      <w:r w:rsidR="00C92F75" w:rsidRPr="00C92F75">
        <w:t xml:space="preserve"> </w:t>
      </w:r>
      <w:r w:rsidRPr="00C92F75">
        <w:t>коррекцию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программе,</w:t>
      </w:r>
      <w:r w:rsidR="00C92F75" w:rsidRPr="00C92F75">
        <w:t xml:space="preserve"> </w:t>
      </w:r>
      <w:r w:rsidRPr="00C92F75">
        <w:t>заменив</w:t>
      </w:r>
      <w:r w:rsidR="00C92F75" w:rsidRPr="00C92F75">
        <w:t xml:space="preserve"> </w:t>
      </w:r>
      <w:r w:rsidRPr="00C92F75">
        <w:t>эти</w:t>
      </w:r>
      <w:r w:rsidR="00C92F75" w:rsidRPr="00C92F75">
        <w:t xml:space="preserve"> </w:t>
      </w:r>
      <w:r w:rsidRPr="00C92F75">
        <w:t>константы.</w:t>
      </w:r>
    </w:p>
    <w:p w:rsidR="00AA6102" w:rsidRPr="00C92F75" w:rsidRDefault="00E07524" w:rsidP="00C92F75">
      <w:pPr>
        <w:tabs>
          <w:tab w:val="left" w:pos="726"/>
        </w:tabs>
      </w:pPr>
      <w:r w:rsidRPr="00C92F75">
        <w:t>Принятые</w:t>
      </w:r>
      <w:r w:rsidR="00C92F75" w:rsidRPr="00C92F75">
        <w:t xml:space="preserve"> </w:t>
      </w:r>
      <w:r w:rsidRPr="00C92F75">
        <w:t>ранее</w:t>
      </w:r>
      <w:r w:rsidR="00C92F75" w:rsidRPr="00C92F75">
        <w:t xml:space="preserve"> </w:t>
      </w:r>
      <w:r w:rsidRPr="00C92F75">
        <w:t>решения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аппаратной</w:t>
      </w:r>
      <w:r w:rsidR="00C92F75" w:rsidRPr="00C92F75">
        <w:t xml:space="preserve"> </w:t>
      </w:r>
      <w:r w:rsidRPr="00C92F75">
        <w:t>части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программе</w:t>
      </w:r>
      <w:r w:rsidR="00C92F75" w:rsidRPr="00C92F75">
        <w:t xml:space="preserve"> </w:t>
      </w:r>
      <w:r w:rsidRPr="00C92F75">
        <w:t>изменятся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минимальной</w:t>
      </w:r>
      <w:r w:rsidR="00C92F75" w:rsidRPr="00C92F75">
        <w:t xml:space="preserve"> </w:t>
      </w:r>
      <w:r w:rsidRPr="00C92F75">
        <w:t>степени,</w:t>
      </w:r>
      <w:r w:rsidR="00C92F75" w:rsidRPr="00C92F75">
        <w:t xml:space="preserve"> </w:t>
      </w:r>
      <w:r w:rsidRPr="00C92F75">
        <w:t>если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F</w:t>
      </w:r>
      <w:r w:rsidRPr="00C92F75">
        <w:rPr>
          <w:vertAlign w:val="subscript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МП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4,8</w:t>
      </w:r>
      <w:r w:rsidR="00C92F75" w:rsidRPr="00C92F75">
        <w:t xml:space="preserve"> </w:t>
      </w:r>
      <w:r w:rsidRPr="00C92F75">
        <w:t>МГц</w:t>
      </w:r>
      <w:r w:rsidR="00C92F75" w:rsidRPr="00C92F75">
        <w:t xml:space="preserve"> </w:t>
      </w:r>
      <w:r w:rsidRPr="00C92F75">
        <w:t>тактовые</w:t>
      </w:r>
      <w:r w:rsidR="00C92F75" w:rsidRPr="00C92F75">
        <w:t xml:space="preserve"> </w:t>
      </w:r>
      <w:r w:rsidRPr="00C92F75">
        <w:t>импульсы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таймера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частотой</w:t>
      </w:r>
      <w:r w:rsidR="00C92F75" w:rsidRPr="00C92F75">
        <w:t xml:space="preserve"> </w:t>
      </w:r>
      <w:r w:rsidRPr="00C92F75">
        <w:t>F</w:t>
      </w:r>
      <w:r w:rsidRPr="00C92F75">
        <w:rPr>
          <w:vertAlign w:val="subscript"/>
          <w:lang w:val="en-US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АЦП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F</w:t>
      </w:r>
      <w:r w:rsidRPr="00C92F75">
        <w:rPr>
          <w:vertAlign w:val="subscript"/>
        </w:rPr>
        <w:t>CLK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Т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1,2</w:t>
      </w:r>
      <w:r w:rsidR="00C92F75" w:rsidRPr="00C92F75">
        <w:t xml:space="preserve"> </w:t>
      </w:r>
      <w:r w:rsidRPr="00C92F75">
        <w:t>МГц</w:t>
      </w:r>
      <w:r w:rsidR="00C92F75" w:rsidRPr="00C92F75">
        <w:t xml:space="preserve"> </w:t>
      </w:r>
      <w:r w:rsidRPr="00C92F75">
        <w:t>получить</w:t>
      </w:r>
      <w:r w:rsidR="00C92F75" w:rsidRPr="00C92F75">
        <w:t xml:space="preserve"> </w:t>
      </w:r>
      <w:r w:rsidRPr="00C92F75">
        <w:t>путем</w:t>
      </w:r>
      <w:r w:rsidR="00C92F75" w:rsidRPr="00C92F75">
        <w:t xml:space="preserve"> </w:t>
      </w:r>
      <w:r w:rsidRPr="00C92F75">
        <w:t>деления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четыре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счетном</w:t>
      </w:r>
      <w:r w:rsidR="00C92F75" w:rsidRPr="00C92F75">
        <w:t xml:space="preserve"> </w:t>
      </w:r>
      <w:r w:rsidRPr="00C92F75">
        <w:t>триггере.</w:t>
      </w:r>
    </w:p>
    <w:p w:rsidR="00657E0C" w:rsidRDefault="00657E0C" w:rsidP="00C92F75">
      <w:pPr>
        <w:tabs>
          <w:tab w:val="left" w:pos="726"/>
        </w:tabs>
        <w:rPr>
          <w:b/>
          <w:bCs/>
        </w:rPr>
      </w:pPr>
    </w:p>
    <w:p w:rsidR="00E07524" w:rsidRDefault="00E07524" w:rsidP="00657E0C">
      <w:pPr>
        <w:pStyle w:val="2"/>
      </w:pPr>
      <w:bookmarkStart w:id="6" w:name="_Toc279411202"/>
      <w:r w:rsidRPr="00C92F75">
        <w:t>Расчет</w:t>
      </w:r>
      <w:r w:rsidR="00C92F75" w:rsidRPr="00C92F75">
        <w:t xml:space="preserve"> </w:t>
      </w:r>
      <w:r w:rsidRPr="00C92F75">
        <w:t>АЧХ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ФЧХ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заданных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реальных</w:t>
      </w:r>
      <w:r w:rsidR="00C92F75" w:rsidRPr="00C92F75">
        <w:t xml:space="preserve"> </w:t>
      </w:r>
      <w:r w:rsidRPr="00C92F75">
        <w:t>значений</w:t>
      </w:r>
      <w:r w:rsidR="00C92F75" w:rsidRPr="00C92F75">
        <w:t xml:space="preserve"> </w:t>
      </w:r>
      <w:r w:rsidRPr="00C92F75">
        <w:t>коэффициентов.</w:t>
      </w:r>
      <w:r w:rsidR="00C92F75" w:rsidRPr="00C92F75">
        <w:t xml:space="preserve"> </w:t>
      </w:r>
      <w:r w:rsidRPr="00C92F75">
        <w:t>Оценка</w:t>
      </w:r>
      <w:r w:rsidR="00C92F75" w:rsidRPr="00C92F75">
        <w:t xml:space="preserve"> </w:t>
      </w:r>
      <w:r w:rsidRPr="00C92F75">
        <w:t>устойчивости</w:t>
      </w:r>
      <w:r w:rsidR="00C92F75" w:rsidRPr="00C92F75">
        <w:t xml:space="preserve"> </w:t>
      </w:r>
      <w:r w:rsidRPr="00C92F75">
        <w:t>устройства</w:t>
      </w:r>
      <w:bookmarkEnd w:id="6"/>
    </w:p>
    <w:p w:rsidR="00657E0C" w:rsidRPr="00657E0C" w:rsidRDefault="00657E0C" w:rsidP="00657E0C"/>
    <w:p w:rsidR="00C92F75" w:rsidRPr="00C92F75" w:rsidRDefault="00E07524" w:rsidP="00C92F75">
      <w:pPr>
        <w:tabs>
          <w:tab w:val="left" w:pos="726"/>
        </w:tabs>
      </w:pPr>
      <w:r w:rsidRPr="00C92F75">
        <w:t>Разностное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проектируемого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общем</w:t>
      </w:r>
      <w:r w:rsidR="00C92F75" w:rsidRPr="00C92F75">
        <w:t xml:space="preserve"> </w:t>
      </w:r>
      <w:r w:rsidRPr="00C92F75">
        <w:t>виде</w:t>
      </w:r>
      <w:r w:rsidR="00C92F75" w:rsidRPr="00C92F75">
        <w:t xml:space="preserve"> </w:t>
      </w:r>
      <w:r w:rsidRPr="00C92F75">
        <w:t>можно</w:t>
      </w:r>
      <w:r w:rsidR="00C92F75" w:rsidRPr="00C92F75">
        <w:t xml:space="preserve"> </w:t>
      </w:r>
      <w:r w:rsidRPr="00C92F75">
        <w:t>представить</w:t>
      </w:r>
      <w:r w:rsidR="00C92F75" w:rsidRPr="00C92F75">
        <w:t xml:space="preserve"> </w:t>
      </w:r>
      <w:r w:rsidRPr="00C92F75">
        <w:t>следующим</w:t>
      </w:r>
      <w:r w:rsidR="00C92F75" w:rsidRPr="00C92F75">
        <w:t xml:space="preserve"> </w:t>
      </w:r>
      <w:r w:rsidRPr="00C92F75">
        <w:t>образом</w:t>
      </w:r>
      <w:r w:rsidR="00C92F75" w:rsidRPr="00C92F75">
        <w:t>:</w: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  <w:rPr>
          <w:lang w:val="en-US"/>
        </w:rPr>
      </w:pP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=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b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20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lang w:val="en-US"/>
        </w:rPr>
        <w:t>x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+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b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21</w:t>
      </w:r>
      <w:r w:rsidRPr="00C92F75">
        <w:rPr>
          <w:lang w:val="en-US"/>
        </w:rPr>
        <w:t>x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vertAlign w:val="subscript"/>
          <w:lang w:val="en-US"/>
        </w:rPr>
        <w:t>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+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b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22</w:t>
      </w:r>
      <w:r w:rsidRPr="00C92F75">
        <w:rPr>
          <w:lang w:val="en-US"/>
        </w:rPr>
        <w:t>x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vertAlign w:val="subscript"/>
          <w:lang w:val="en-US"/>
        </w:rPr>
        <w:t>2</w:t>
      </w:r>
      <w:r w:rsidR="00C92F75" w:rsidRPr="00C92F75">
        <w:rPr>
          <w:lang w:val="en-US"/>
        </w:rPr>
        <w:t xml:space="preserve"> - </w:t>
      </w:r>
      <w:r w:rsidRPr="00C92F75">
        <w:rPr>
          <w:lang w:val="en-US"/>
        </w:rPr>
        <w:t>a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21</w:t>
      </w:r>
      <w:r w:rsidR="00C92F75" w:rsidRPr="00C92F75">
        <w:rPr>
          <w:lang w:val="en-US"/>
        </w:rPr>
        <w:t xml:space="preserve"> </w:t>
      </w:r>
      <w:r w:rsidRPr="00C92F75">
        <w:rPr>
          <w:lang w:val="en-US"/>
        </w:rPr>
        <w:t>y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vertAlign w:val="subscript"/>
          <w:lang w:val="en-US"/>
        </w:rPr>
        <w:t>1</w:t>
      </w:r>
      <w:r w:rsidR="00C92F75" w:rsidRPr="00C92F75">
        <w:rPr>
          <w:lang w:val="en-US"/>
        </w:rPr>
        <w:t xml:space="preserve"> - </w:t>
      </w:r>
      <w:r w:rsidRPr="00C92F75">
        <w:rPr>
          <w:lang w:val="en-US"/>
        </w:rPr>
        <w:t>a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vertAlign w:val="subscript"/>
          <w:lang w:val="en-US"/>
        </w:rPr>
        <w:t>22</w:t>
      </w:r>
      <w:r w:rsidR="00C92F75" w:rsidRPr="00C92F75">
        <w:rPr>
          <w:vertAlign w:val="subscript"/>
          <w:lang w:val="en-US"/>
        </w:rPr>
        <w:t xml:space="preserve"> </w:t>
      </w:r>
      <w:r w:rsidRPr="00C92F75">
        <w:rPr>
          <w:lang w:val="en-US"/>
        </w:rPr>
        <w:t>y</w:t>
      </w:r>
      <w:r w:rsidR="00C92F75" w:rsidRPr="00C92F75">
        <w:rPr>
          <w:lang w:val="en-US"/>
        </w:rPr>
        <w:t xml:space="preserve"> </w:t>
      </w:r>
      <w:r w:rsidRPr="00C92F75">
        <w:rPr>
          <w:vertAlign w:val="subscript"/>
          <w:lang w:val="en-US"/>
        </w:rPr>
        <w:t>n</w:t>
      </w:r>
      <w:r w:rsidR="00C92F75" w:rsidRPr="00C92F75">
        <w:rPr>
          <w:vertAlign w:val="subscript"/>
          <w:lang w:val="en-US"/>
        </w:rPr>
        <w:t xml:space="preserve"> - </w:t>
      </w:r>
      <w:r w:rsidRPr="00C92F75">
        <w:rPr>
          <w:vertAlign w:val="subscript"/>
          <w:lang w:val="en-US"/>
        </w:rPr>
        <w:t>2</w:t>
      </w:r>
    </w:p>
    <w:p w:rsidR="00657E0C" w:rsidRPr="00801050" w:rsidRDefault="00657E0C" w:rsidP="00C92F75">
      <w:pPr>
        <w:tabs>
          <w:tab w:val="left" w:pos="726"/>
        </w:tabs>
        <w:rPr>
          <w:lang w:val="en-US"/>
        </w:rPr>
      </w:pPr>
    </w:p>
    <w:p w:rsidR="00E07524" w:rsidRPr="00C92F75" w:rsidRDefault="00E07524" w:rsidP="00C92F75">
      <w:pPr>
        <w:tabs>
          <w:tab w:val="left" w:pos="726"/>
        </w:tabs>
      </w:pPr>
      <w:r w:rsidRPr="00C92F75">
        <w:t>Коэффициенты</w:t>
      </w:r>
      <w:r w:rsidR="00C92F75" w:rsidRPr="00C92F75">
        <w:t xml:space="preserve"> </w:t>
      </w:r>
      <w:r w:rsidRPr="00C92F75">
        <w:rPr>
          <w:lang w:val="en-US"/>
        </w:rPr>
        <w:t>b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i</w:t>
      </w:r>
      <w:r w:rsidRPr="00C92F75">
        <w:t>,</w:t>
      </w:r>
      <w:r w:rsidR="00C92F75" w:rsidRPr="00C92F75">
        <w:t xml:space="preserve"> </w:t>
      </w:r>
      <w:r w:rsidRPr="00C92F75">
        <w:rPr>
          <w:lang w:val="en-US"/>
        </w:rPr>
        <w:t>a</w:t>
      </w:r>
      <w:r w:rsidRPr="00C92F75">
        <w:rPr>
          <w:vertAlign w:val="subscript"/>
        </w:rPr>
        <w:t>2</w:t>
      </w:r>
      <w:r w:rsidRPr="00C92F75">
        <w:rPr>
          <w:vertAlign w:val="subscript"/>
          <w:lang w:val="en-US"/>
        </w:rPr>
        <w:t>i</w:t>
      </w:r>
      <w:r w:rsidR="00C92F75" w:rsidRPr="00C92F75">
        <w:t xml:space="preserve"> </w:t>
      </w:r>
      <w:r w:rsidRPr="00C92F75">
        <w:t>определяют</w:t>
      </w:r>
      <w:r w:rsidR="00C92F75" w:rsidRPr="00C92F75">
        <w:t xml:space="preserve"> </w:t>
      </w:r>
      <w:r w:rsidRPr="00C92F75">
        <w:t>характеристики</w:t>
      </w:r>
      <w:r w:rsidR="00C92F75" w:rsidRPr="00C92F75">
        <w:t xml:space="preserve"> </w:t>
      </w:r>
      <w:r w:rsidRPr="00C92F75">
        <w:t>фильтра.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При</w:t>
      </w:r>
      <w:r w:rsidR="00C92F75" w:rsidRPr="00C92F75">
        <w:t xml:space="preserve"> </w:t>
      </w:r>
      <w:r w:rsidRPr="00C92F75">
        <w:t>значениях</w:t>
      </w:r>
      <w:r w:rsidR="00C92F75" w:rsidRPr="00C92F75">
        <w:t xml:space="preserve"> </w:t>
      </w:r>
      <w:r w:rsidRPr="00C92F75">
        <w:t>коэффициентов</w: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b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20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0.85</w:t>
      </w:r>
      <w:r w:rsidR="00C92F75" w:rsidRPr="00C92F75">
        <w:t xml:space="preserve">; </w:t>
      </w:r>
      <w:r w:rsidRPr="00C92F75">
        <w:rPr>
          <w:lang w:val="en-US"/>
        </w:rPr>
        <w:t>b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21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rPr>
          <w:lang w:val="en-US"/>
        </w:rPr>
        <w:t>b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22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1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21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</w:t>
      </w:r>
      <w:r w:rsidR="00C92F75" w:rsidRPr="00C92F75">
        <w:t xml:space="preserve">; </w:t>
      </w:r>
      <w:r w:rsidRPr="00C92F75">
        <w:rPr>
          <w:lang w:val="en-US"/>
        </w:rPr>
        <w:t>a</w:t>
      </w:r>
      <w:r w:rsidR="00C92F75" w:rsidRPr="00C92F75">
        <w:rPr>
          <w:vertAlign w:val="subscript"/>
        </w:rPr>
        <w:t xml:space="preserve"> </w:t>
      </w:r>
      <w:r w:rsidRPr="00C92F75">
        <w:rPr>
          <w:vertAlign w:val="subscript"/>
        </w:rPr>
        <w:t>22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0.85</w: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фильтр</w:t>
      </w:r>
      <w:r w:rsidR="00C92F75" w:rsidRPr="00C92F75">
        <w:t xml:space="preserve"> </w:t>
      </w:r>
      <w:r w:rsidRPr="00C92F75">
        <w:t>имеет</w:t>
      </w:r>
      <w:r w:rsidR="00C92F75" w:rsidRPr="00C92F75">
        <w:t xml:space="preserve"> </w:t>
      </w:r>
      <w:r w:rsidRPr="00C92F75">
        <w:t>АЧХ</w:t>
      </w:r>
      <w:r w:rsidR="00C92F75" w:rsidRPr="00C92F75">
        <w:t xml:space="preserve"> </w:t>
      </w:r>
      <w:r w:rsidRPr="00C92F75">
        <w:t>фазового</w:t>
      </w:r>
      <w:r w:rsidR="00C92F75" w:rsidRPr="00C92F75">
        <w:t xml:space="preserve"> </w:t>
      </w:r>
      <w:r w:rsidRPr="00C92F75">
        <w:t>звена.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Разностное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задает</w:t>
      </w:r>
      <w:r w:rsidR="00C92F75" w:rsidRPr="00C92F75">
        <w:t xml:space="preserve"> </w:t>
      </w:r>
      <w:r w:rsidRPr="00C92F75">
        <w:t>во</w:t>
      </w:r>
      <w:r w:rsidR="00C92F75" w:rsidRPr="00C92F75">
        <w:t xml:space="preserve"> </w:t>
      </w:r>
      <w:r w:rsidRPr="00C92F75">
        <w:t>временной</w:t>
      </w:r>
      <w:r w:rsidR="00C92F75" w:rsidRPr="00C92F75">
        <w:t xml:space="preserve"> </w:t>
      </w:r>
      <w:r w:rsidRPr="00C92F75">
        <w:t>области</w:t>
      </w:r>
      <w:r w:rsidR="00C92F75" w:rsidRPr="00C92F75">
        <w:t xml:space="preserve"> </w:t>
      </w:r>
      <w:r w:rsidRPr="00C92F75">
        <w:t>порядок</w:t>
      </w:r>
      <w:r w:rsidR="00C92F75" w:rsidRPr="00C92F75">
        <w:t xml:space="preserve"> </w:t>
      </w:r>
      <w:r w:rsidRPr="00C92F75">
        <w:t>получения</w:t>
      </w:r>
      <w:r w:rsidR="00C92F75" w:rsidRPr="00C92F75">
        <w:t xml:space="preserve"> </w:t>
      </w:r>
      <w:r w:rsidRPr="00C92F75">
        <w:t>выходной</w:t>
      </w:r>
      <w:r w:rsidR="00C92F75" w:rsidRPr="00C92F75">
        <w:t xml:space="preserve"> </w:t>
      </w:r>
      <w:r w:rsidRPr="00C92F75">
        <w:t>последовательности</w:t>
      </w:r>
      <w:r w:rsidR="00C92F75" w:rsidRPr="00C92F75">
        <w:t xml:space="preserve"> </w:t>
      </w:r>
      <w:r w:rsidRPr="00C92F75">
        <w:t>отсчетов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входной.</w:t>
      </w:r>
      <w:r w:rsidR="00C92F75" w:rsidRPr="00C92F75">
        <w:t xml:space="preserve"> </w:t>
      </w:r>
      <w:r w:rsidRPr="00C92F75">
        <w:t>Приведенное</w:t>
      </w:r>
      <w:r w:rsidR="00C92F75" w:rsidRPr="00C92F75">
        <w:t xml:space="preserve"> </w:t>
      </w:r>
      <w:r w:rsidRPr="00C92F75">
        <w:t>уравнение</w:t>
      </w:r>
      <w:r w:rsidR="00C92F75" w:rsidRPr="00C92F75">
        <w:t xml:space="preserve"> </w:t>
      </w:r>
      <w:r w:rsidRPr="00C92F75">
        <w:t>соответствует</w:t>
      </w:r>
      <w:r w:rsidR="00C92F75" w:rsidRPr="00C92F75">
        <w:t xml:space="preserve"> </w:t>
      </w:r>
      <w:r w:rsidRPr="00C92F75">
        <w:t>однокаскадному</w:t>
      </w:r>
      <w:r w:rsidR="00C92F75" w:rsidRPr="00C92F75">
        <w:t xml:space="preserve"> </w:t>
      </w:r>
      <w:r w:rsidRPr="00C92F75">
        <w:t>цифровому</w:t>
      </w:r>
      <w:r w:rsidR="00C92F75" w:rsidRPr="00C92F75">
        <w:t xml:space="preserve"> </w:t>
      </w:r>
      <w:r w:rsidRPr="00C92F75">
        <w:t>фильтру</w:t>
      </w:r>
      <w:r w:rsidR="00C92F75" w:rsidRPr="00C92F75">
        <w:t xml:space="preserve">: </w:t>
      </w:r>
      <w:r w:rsidRPr="00C92F75">
        <w:t>каскад</w:t>
      </w:r>
      <w:r w:rsidR="00C92F75" w:rsidRPr="00C92F75">
        <w:t xml:space="preserve"> </w:t>
      </w:r>
      <w:r w:rsidRPr="00C92F75">
        <w:t>вычисляет</w:t>
      </w:r>
      <w:r w:rsidR="00C92F75" w:rsidRPr="00C92F75">
        <w:t xml:space="preserve"> </w:t>
      </w:r>
      <w:r w:rsidRPr="00C92F75">
        <w:t>выходную</w:t>
      </w:r>
      <w:r w:rsidR="00C92F75" w:rsidRPr="00C92F75">
        <w:t xml:space="preserve"> </w:t>
      </w:r>
      <w:r w:rsidRPr="00C92F75">
        <w:t>последовательность</w:t>
      </w:r>
      <w:r w:rsidR="00C92F75" w:rsidRPr="00C92F75">
        <w:t xml:space="preserve"> </w:t>
      </w:r>
      <w:r w:rsidRPr="00C92F75">
        <w:rPr>
          <w:lang w:val="en-US"/>
        </w:rPr>
        <w:t>y</w:t>
      </w:r>
      <w:r w:rsidRPr="00C92F75">
        <w:rPr>
          <w:vertAlign w:val="subscript"/>
          <w:lang w:val="en-US"/>
        </w:rPr>
        <w:t>n</w:t>
      </w:r>
      <w:r w:rsidRPr="00C92F75">
        <w:t>.</w:t>
      </w:r>
    </w:p>
    <w:p w:rsidR="00C92F75" w:rsidRPr="00C92F75" w:rsidRDefault="00E07524" w:rsidP="00C92F75">
      <w:pPr>
        <w:tabs>
          <w:tab w:val="left" w:pos="726"/>
        </w:tabs>
      </w:pPr>
      <w:r w:rsidRPr="00C92F75">
        <w:t>В</w:t>
      </w:r>
      <w:r w:rsidR="00C92F75" w:rsidRPr="00C92F75">
        <w:t xml:space="preserve"> </w:t>
      </w:r>
      <w:r w:rsidRPr="00C92F75">
        <w:rPr>
          <w:lang w:val="en-US"/>
        </w:rPr>
        <w:t>z</w:t>
      </w:r>
      <w:r w:rsidRPr="00C92F75">
        <w:t>-плоскости</w:t>
      </w:r>
      <w:r w:rsidR="00C92F75" w:rsidRPr="00C92F75">
        <w:t xml:space="preserve"> </w:t>
      </w:r>
      <w:r w:rsidRPr="00C92F75">
        <w:t>свойства</w:t>
      </w:r>
      <w:r w:rsidR="00C92F75" w:rsidRPr="00C92F75">
        <w:t xml:space="preserve"> </w:t>
      </w:r>
      <w:r w:rsidRPr="00C92F75">
        <w:t>цифрового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описывает</w:t>
      </w:r>
      <w:r w:rsidR="00C92F75" w:rsidRPr="00C92F75">
        <w:t xml:space="preserve"> </w:t>
      </w:r>
      <w:r w:rsidRPr="00C92F75">
        <w:t>передаточная</w:t>
      </w:r>
      <w:r w:rsidR="00C92F75" w:rsidRPr="00C92F75">
        <w:t xml:space="preserve"> </w:t>
      </w:r>
      <w:r w:rsidRPr="00C92F75">
        <w:t>функция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>
        <w:t xml:space="preserve"> (</w:t>
      </w:r>
      <w:r w:rsidRPr="00C92F75">
        <w:rPr>
          <w:lang w:val="en-US"/>
        </w:rPr>
        <w:t>z</w:t>
      </w:r>
      <w:r w:rsidR="00C92F75" w:rsidRPr="00C92F75">
        <w:t xml:space="preserve">), </w:t>
      </w:r>
      <w:r w:rsidRPr="00C92F75">
        <w:t>которая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однокаскадной</w:t>
      </w:r>
      <w:r w:rsidR="00C92F75" w:rsidRPr="00C92F75">
        <w:t xml:space="preserve"> </w:t>
      </w:r>
      <w:r w:rsidRPr="00C92F75">
        <w:t>структуре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приведенного</w:t>
      </w:r>
      <w:r w:rsidR="00C92F75" w:rsidRPr="00C92F75">
        <w:t xml:space="preserve"> </w:t>
      </w:r>
      <w:r w:rsidRPr="00C92F75">
        <w:t>выше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имеет</w:t>
      </w:r>
      <w:r w:rsidR="00C92F75" w:rsidRPr="00C92F75">
        <w:t xml:space="preserve"> </w:t>
      </w:r>
      <w:r w:rsidRPr="00C92F75">
        <w:t>вид</w:t>
      </w:r>
      <w:r w:rsidR="00C92F75" w:rsidRPr="00C92F75">
        <w:t>:</w:t>
      </w:r>
    </w:p>
    <w:p w:rsidR="00657E0C" w:rsidRDefault="00657E0C" w:rsidP="00C92F75">
      <w:pPr>
        <w:tabs>
          <w:tab w:val="left" w:pos="726"/>
        </w:tabs>
        <w:rPr>
          <w:position w:val="-30"/>
        </w:rPr>
      </w:pPr>
    </w:p>
    <w:p w:rsidR="00E07524" w:rsidRPr="00C92F75" w:rsidRDefault="00F9253C" w:rsidP="00C92F75">
      <w:pPr>
        <w:tabs>
          <w:tab w:val="left" w:pos="726"/>
        </w:tabs>
      </w:pPr>
      <w:r>
        <w:rPr>
          <w:position w:val="-30"/>
          <w:lang w:val="en-US"/>
        </w:rPr>
        <w:pict>
          <v:shape id="_x0000_i1039" type="#_x0000_t75" style="width:163.5pt;height:43.5pt">
            <v:imagedata r:id="rId21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При</w:t>
      </w:r>
      <w:r w:rsidR="00C92F75" w:rsidRPr="00C92F75">
        <w:t xml:space="preserve"> </w:t>
      </w:r>
      <w:r w:rsidRPr="00C92F75">
        <w:rPr>
          <w:lang w:val="en-US"/>
        </w:rPr>
        <w:t>z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e</w:t>
      </w:r>
      <w:r w:rsidR="00C92F75" w:rsidRPr="00C92F75">
        <w:t xml:space="preserve"> </w:t>
      </w:r>
      <w:r w:rsidRPr="00C92F75">
        <w:rPr>
          <w:vertAlign w:val="superscript"/>
          <w:lang w:val="en-US"/>
        </w:rPr>
        <w:t>j</w:t>
      </w:r>
      <w:r w:rsidRPr="00C92F75">
        <w:rPr>
          <w:vertAlign w:val="superscript"/>
          <w:lang w:val="en-US"/>
        </w:rPr>
        <w:sym w:font="Symbol" w:char="F077"/>
      </w:r>
      <w:r w:rsidRPr="00C92F75">
        <w:rPr>
          <w:vertAlign w:val="superscript"/>
          <w:lang w:val="en-US"/>
        </w:rPr>
        <w:t>T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t>e</w:t>
      </w:r>
      <w:r w:rsidR="00C92F75" w:rsidRPr="00C92F75">
        <w:t xml:space="preserve"> </w:t>
      </w:r>
      <w:r w:rsidRPr="00C92F75">
        <w:rPr>
          <w:vertAlign w:val="superscript"/>
          <w:lang w:val="en-US"/>
        </w:rPr>
        <w:t>j</w:t>
      </w:r>
      <w:r w:rsidRPr="00C92F75">
        <w:rPr>
          <w:vertAlign w:val="superscript"/>
        </w:rPr>
        <w:t>2</w:t>
      </w:r>
      <w:r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Pr="00C92F75">
        <w:rPr>
          <w:vertAlign w:val="superscript"/>
          <w:lang w:val="en-US"/>
        </w:rPr>
        <w:t>fT</w:t>
      </w:r>
      <w:r w:rsidRPr="00C92F75">
        <w:t>,</w:t>
      </w:r>
      <w:r w:rsidR="00C92F75" w:rsidRPr="00C92F75">
        <w:t xml:space="preserve"> </w:t>
      </w:r>
      <w:r w:rsidRPr="00C92F75">
        <w:t>где</w:t>
      </w:r>
      <w:r w:rsidR="00C92F75" w:rsidRPr="00C92F75">
        <w:t xml:space="preserve"> </w:t>
      </w:r>
      <w:r w:rsidRPr="00C92F75">
        <w:t>Т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</w:t>
      </w:r>
      <w:r w:rsidRPr="00C92F75">
        <w:t>Т</w:t>
      </w:r>
      <w:r w:rsidRPr="00C92F75">
        <w:rPr>
          <w:vertAlign w:val="subscript"/>
        </w:rPr>
        <w:t>Д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1/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="00C92F75">
        <w:t xml:space="preserve"> (</w:t>
      </w:r>
      <w:r w:rsidRPr="00C92F75">
        <w:rPr>
          <w:lang w:val="en-US"/>
        </w:rPr>
        <w:t>F</w:t>
      </w:r>
      <w:r w:rsidRPr="00C92F75">
        <w:rPr>
          <w:vertAlign w:val="subscript"/>
        </w:rPr>
        <w:t>Д</w:t>
      </w:r>
      <w:r w:rsidR="00C92F75" w:rsidRPr="00C92F75">
        <w:rPr>
          <w:vertAlign w:val="subscript"/>
        </w:rPr>
        <w:t xml:space="preserve"> </w:t>
      </w:r>
      <w:r w:rsidRPr="00C92F75">
        <w:t>=</w:t>
      </w:r>
      <w:r w:rsidR="00C92F75" w:rsidRPr="00C92F75">
        <w:t xml:space="preserve"> </w:t>
      </w:r>
      <w:r w:rsidRPr="00C92F75">
        <w:t>8</w:t>
      </w:r>
      <w:r w:rsidR="00C92F75" w:rsidRPr="00C92F75">
        <w:t xml:space="preserve"> </w:t>
      </w:r>
      <w:r w:rsidRPr="00C92F75">
        <w:t>кГц</w:t>
      </w:r>
      <w:r w:rsidR="00C92F75" w:rsidRPr="00C92F75">
        <w:t xml:space="preserve">) </w:t>
      </w:r>
      <w:r w:rsidRPr="00C92F75">
        <w:t>сигнал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входе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- </w:t>
      </w:r>
      <w:r w:rsidRPr="00C92F75">
        <w:t>синусоида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частотой</w:t>
      </w:r>
      <w:r w:rsidR="00C92F75" w:rsidRPr="00C92F75">
        <w:t xml:space="preserve"> </w:t>
      </w:r>
      <w:r w:rsidRPr="00C92F75">
        <w:rPr>
          <w:lang w:val="en-US"/>
        </w:rPr>
        <w:t>f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единичной</w:t>
      </w:r>
      <w:r w:rsidR="00C92F75" w:rsidRPr="00C92F75">
        <w:t xml:space="preserve"> </w:t>
      </w:r>
      <w:r w:rsidRPr="00C92F75">
        <w:t>амплитудой,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функция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>
        <w:t xml:space="preserve"> (</w:t>
      </w:r>
      <w:r w:rsidRPr="00C92F75">
        <w:rPr>
          <w:lang w:val="en-US"/>
        </w:rPr>
        <w:t>e</w:t>
      </w:r>
      <w:r w:rsidR="00C92F75" w:rsidRPr="00C92F75">
        <w:t xml:space="preserve"> </w:t>
      </w:r>
      <w:r w:rsidRPr="00C92F75">
        <w:rPr>
          <w:vertAlign w:val="superscript"/>
          <w:lang w:val="en-US"/>
        </w:rPr>
        <w:t>j</w:t>
      </w:r>
      <w:r w:rsidRPr="00C92F75">
        <w:rPr>
          <w:vertAlign w:val="superscript"/>
        </w:rPr>
        <w:t>2</w:t>
      </w:r>
      <w:r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Pr="00C92F75">
        <w:rPr>
          <w:vertAlign w:val="superscript"/>
          <w:lang w:val="en-US"/>
        </w:rPr>
        <w:t>fT</w:t>
      </w:r>
      <w:r w:rsidR="00C92F75" w:rsidRPr="00C92F75">
        <w:t xml:space="preserve">) </w:t>
      </w:r>
      <w:r w:rsidRPr="00C92F75">
        <w:t>равна</w:t>
      </w:r>
      <w:r w:rsidR="00C92F75" w:rsidRPr="00C92F75">
        <w:t xml:space="preserve"> </w:t>
      </w:r>
      <w:r w:rsidRPr="00C92F75">
        <w:t>частотной</w:t>
      </w:r>
      <w:r w:rsidR="00C92F75" w:rsidRPr="00C92F75">
        <w:t xml:space="preserve"> </w:t>
      </w:r>
      <w:r w:rsidRPr="00C92F75">
        <w:t>характеристике</w:t>
      </w:r>
      <w:r w:rsidR="00C92F75" w:rsidRPr="00C92F75">
        <w:t xml:space="preserve"> </w:t>
      </w:r>
      <w:r w:rsidRPr="00C92F75">
        <w:t>фильтра,</w:t>
      </w:r>
      <w:r w:rsidR="00C92F75" w:rsidRPr="00C92F75">
        <w:t xml:space="preserve"> </w:t>
      </w:r>
      <w:r w:rsidRPr="00C92F75">
        <w:t>из</w:t>
      </w:r>
      <w:r w:rsidR="00C92F75" w:rsidRPr="00C92F75">
        <w:t xml:space="preserve"> </w:t>
      </w:r>
      <w:r w:rsidRPr="00C92F75">
        <w:t>которой</w:t>
      </w:r>
      <w:r w:rsidR="00C92F75" w:rsidRPr="00C92F75">
        <w:t xml:space="preserve"> </w:t>
      </w:r>
      <w:r w:rsidRPr="00C92F75">
        <w:t>можно</w:t>
      </w:r>
      <w:r w:rsidR="00C92F75" w:rsidRPr="00C92F75">
        <w:t xml:space="preserve"> </w:t>
      </w:r>
      <w:r w:rsidRPr="00C92F75">
        <w:t>получить</w:t>
      </w:r>
      <w:r w:rsidR="00C92F75" w:rsidRPr="00C92F75">
        <w:t xml:space="preserve"> </w:t>
      </w:r>
      <w:r w:rsidRPr="00C92F75">
        <w:t>АЧХ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ФЧХ.</w:t>
      </w:r>
    </w:p>
    <w:p w:rsidR="00C92F75" w:rsidRDefault="00E07524" w:rsidP="00C92F75">
      <w:pPr>
        <w:tabs>
          <w:tab w:val="left" w:pos="726"/>
        </w:tabs>
      </w:pPr>
      <w:r w:rsidRPr="00C92F75">
        <w:t>Значения</w:t>
      </w:r>
      <w:r w:rsidR="00C92F75" w:rsidRPr="00C92F75">
        <w:t xml:space="preserve"> </w:t>
      </w:r>
      <w:r w:rsidRPr="00C92F75">
        <w:t>коэффициентов</w:t>
      </w:r>
      <w:r w:rsidR="00C92F75" w:rsidRPr="00C92F75">
        <w:t xml:space="preserve"> </w:t>
      </w:r>
      <w:r w:rsidRPr="00C92F75">
        <w:t>разностного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Pr="00C92F75">
        <w:t>определяют</w:t>
      </w:r>
      <w:r w:rsidR="00C92F75" w:rsidRPr="00C92F75">
        <w:t xml:space="preserve"> </w:t>
      </w:r>
      <w:r w:rsidRPr="00C92F75">
        <w:t>форму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параметры</w:t>
      </w:r>
      <w:r w:rsidR="00C92F75" w:rsidRPr="00C92F75">
        <w:t xml:space="preserve"> </w:t>
      </w:r>
      <w:r w:rsidRPr="00C92F75">
        <w:t>частотных</w:t>
      </w:r>
      <w:r w:rsidR="00C92F75" w:rsidRPr="00C92F75">
        <w:t xml:space="preserve"> </w:t>
      </w:r>
      <w:r w:rsidRPr="00C92F75">
        <w:t>характеристик,</w:t>
      </w:r>
      <w:r w:rsidR="00C92F75" w:rsidRPr="00C92F75">
        <w:t xml:space="preserve"> </w:t>
      </w:r>
      <w:r w:rsidRPr="00C92F75">
        <w:t>поэтому</w:t>
      </w:r>
      <w:r w:rsidR="00C92F75" w:rsidRPr="00C92F75">
        <w:t xml:space="preserve"> </w:t>
      </w:r>
      <w:r w:rsidRPr="00C92F75">
        <w:t>для</w:t>
      </w:r>
      <w:r w:rsidR="00C92F75" w:rsidRPr="00C92F75">
        <w:t xml:space="preserve"> </w:t>
      </w:r>
      <w:r w:rsidRPr="00C92F75">
        <w:t>выявления</w:t>
      </w:r>
      <w:r w:rsidR="00C92F75" w:rsidRPr="00C92F75">
        <w:t xml:space="preserve"> </w:t>
      </w:r>
      <w:r w:rsidRPr="00C92F75">
        <w:t>влияния</w:t>
      </w:r>
      <w:r w:rsidR="00C92F75" w:rsidRPr="00C92F75">
        <w:t xml:space="preserve"> </w:t>
      </w:r>
      <w:r w:rsidRPr="00C92F75">
        <w:t>их</w:t>
      </w:r>
      <w:r w:rsidR="00C92F75" w:rsidRPr="00C92F75">
        <w:t xml:space="preserve"> </w:t>
      </w:r>
      <w:r w:rsidRPr="00C92F75">
        <w:t>приближенного</w:t>
      </w:r>
      <w:r w:rsidR="00C92F75" w:rsidRPr="00C92F75">
        <w:t xml:space="preserve"> </w:t>
      </w:r>
      <w:r w:rsidRPr="00C92F75">
        <w:t>представления</w:t>
      </w:r>
      <w:r w:rsidR="00C92F75" w:rsidRPr="00C92F75">
        <w:t xml:space="preserve"> </w:t>
      </w:r>
      <w:r w:rsidRPr="00C92F75">
        <w:t>следует</w:t>
      </w:r>
      <w:r w:rsidR="00C92F75" w:rsidRPr="00C92F75">
        <w:t xml:space="preserve"> </w:t>
      </w:r>
      <w:r w:rsidRPr="00C92F75">
        <w:t>рассчитать</w:t>
      </w:r>
      <w:r w:rsidR="00C92F75" w:rsidRPr="00C92F75">
        <w:t xml:space="preserve"> </w:t>
      </w:r>
      <w:r w:rsidRPr="00C92F75">
        <w:t>АЧХ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ФЧХ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заданных</w:t>
      </w:r>
      <w:r w:rsidR="00C92F75">
        <w:t xml:space="preserve"> (</w:t>
      </w:r>
      <w:r w:rsidRPr="00C92F75">
        <w:t>точных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реальных</w:t>
      </w:r>
      <w:r w:rsidR="00C92F75">
        <w:t xml:space="preserve"> (</w:t>
      </w:r>
      <w:r w:rsidRPr="00C92F75">
        <w:t>приближенных</w:t>
      </w:r>
      <w:r w:rsidR="00C92F75" w:rsidRPr="00C92F75">
        <w:t xml:space="preserve">) </w:t>
      </w:r>
      <w:r w:rsidRPr="00C92F75">
        <w:t>значениях</w:t>
      </w:r>
      <w:r w:rsidR="00C92F75" w:rsidRPr="00C92F75">
        <w:t xml:space="preserve"> </w:t>
      </w:r>
      <w:r w:rsidRPr="00C92F75">
        <w:t>коэффициентов</w:t>
      </w:r>
      <w:r w:rsidR="00C92F75" w:rsidRPr="00C92F75">
        <w:t>:</w:t>
      </w:r>
    </w:p>
    <w:p w:rsidR="00657E0C" w:rsidRPr="00C92F75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rPr>
          <w:lang w:val="en-US"/>
        </w:rPr>
        <w:t>H</w:t>
      </w:r>
      <w:r w:rsidRPr="00C92F75">
        <w:rPr>
          <w:vertAlign w:val="subscript"/>
          <w:lang w:val="en-US"/>
        </w:rPr>
        <w:t>T</w:t>
      </w:r>
      <w:r w:rsidR="00C92F75">
        <w:t xml:space="preserve"> (</w:t>
      </w:r>
      <w:r w:rsidRPr="00C92F75">
        <w:t>2</w:t>
      </w:r>
      <w:r w:rsidRPr="00657E0C">
        <w:rPr>
          <w:rFonts w:ascii="Symbol" w:hAnsi="Symbol" w:cs="Symbol"/>
          <w:lang w:val="en-US"/>
        </w:rPr>
        <w:t></w:t>
      </w:r>
      <w:r w:rsidRPr="00C92F75">
        <w:rPr>
          <w:lang w:val="en-US"/>
        </w:rPr>
        <w:t>f</w:t>
      </w:r>
      <w:r w:rsidR="00C92F75" w:rsidRPr="00C92F75">
        <w:t xml:space="preserve">)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sym w:font="Symbol" w:char="F0F4"/>
      </w:r>
      <w:r w:rsidRPr="00C92F75">
        <w:rPr>
          <w:lang w:val="en-US"/>
        </w:rPr>
        <w:t>H</w:t>
      </w:r>
      <w:r w:rsidRPr="00C92F75">
        <w:rPr>
          <w:vertAlign w:val="subscript"/>
        </w:rPr>
        <w:t>Т</w:t>
      </w:r>
      <w:r w:rsidR="00C92F75">
        <w:t xml:space="preserve"> (</w:t>
      </w:r>
      <w:r w:rsidRPr="00C92F75">
        <w:rPr>
          <w:lang w:val="en-US"/>
        </w:rPr>
        <w:t>e</w:t>
      </w:r>
      <w:r w:rsidR="00C92F75" w:rsidRPr="00C92F75">
        <w:t xml:space="preserve"> </w:t>
      </w:r>
      <w:r w:rsidRPr="00C92F75">
        <w:rPr>
          <w:vertAlign w:val="superscript"/>
          <w:lang w:val="en-US"/>
        </w:rPr>
        <w:t>j</w:t>
      </w:r>
      <w:r w:rsidRPr="00C92F75">
        <w:rPr>
          <w:vertAlign w:val="superscript"/>
        </w:rPr>
        <w:t>2</w:t>
      </w:r>
      <w:r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Pr="00C92F75">
        <w:rPr>
          <w:vertAlign w:val="superscript"/>
          <w:lang w:val="en-US"/>
        </w:rPr>
        <w:t>fT</w:t>
      </w:r>
      <w:r w:rsidR="00C92F75" w:rsidRPr="00C92F75">
        <w:t xml:space="preserve">) </w:t>
      </w:r>
      <w:r w:rsidRPr="00C92F75">
        <w:rPr>
          <w:lang w:val="en-US"/>
        </w:rPr>
        <w:sym w:font="Symbol" w:char="F0F4"/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rPr>
          <w:lang w:val="en-US"/>
        </w:rPr>
        <w:t>H</w:t>
      </w:r>
      <w:r w:rsidRPr="00C92F75">
        <w:rPr>
          <w:vertAlign w:val="subscript"/>
          <w:lang w:val="en-US"/>
        </w:rPr>
        <w:t>P</w:t>
      </w:r>
      <w:r w:rsidR="00C92F75">
        <w:t xml:space="preserve"> (</w:t>
      </w:r>
      <w:r w:rsidRPr="00C92F75">
        <w:t>2</w:t>
      </w:r>
      <w:r w:rsidRPr="00657E0C">
        <w:rPr>
          <w:rFonts w:ascii="Symbol" w:hAnsi="Symbol" w:cs="Symbol"/>
          <w:lang w:val="en-US"/>
        </w:rPr>
        <w:t></w:t>
      </w:r>
      <w:r w:rsidRPr="00C92F75">
        <w:rPr>
          <w:lang w:val="en-US"/>
        </w:rPr>
        <w:t>f</w:t>
      </w:r>
      <w:r w:rsidR="00C92F75" w:rsidRPr="00C92F75">
        <w:t xml:space="preserve">) </w:t>
      </w:r>
      <w:r w:rsidRPr="00C92F75">
        <w:t>=</w:t>
      </w:r>
      <w:r w:rsidR="00C92F75" w:rsidRPr="00C92F75">
        <w:t xml:space="preserve"> </w:t>
      </w:r>
      <w:r w:rsidRPr="00C92F75">
        <w:rPr>
          <w:lang w:val="en-US"/>
        </w:rPr>
        <w:sym w:font="Symbol" w:char="F0F4"/>
      </w:r>
      <w:r w:rsidRPr="00C92F75">
        <w:rPr>
          <w:lang w:val="en-US"/>
        </w:rPr>
        <w:t>H</w:t>
      </w:r>
      <w:r w:rsidRPr="00C92F75">
        <w:rPr>
          <w:vertAlign w:val="subscript"/>
        </w:rPr>
        <w:t>Р</w:t>
      </w:r>
      <w:r w:rsidR="00C92F75">
        <w:t xml:space="preserve"> (</w:t>
      </w:r>
      <w:r w:rsidRPr="00C92F75">
        <w:rPr>
          <w:lang w:val="en-US"/>
        </w:rPr>
        <w:t>e</w:t>
      </w:r>
      <w:r w:rsidR="00C92F75" w:rsidRPr="00C92F75">
        <w:t xml:space="preserve"> </w:t>
      </w:r>
      <w:r w:rsidRPr="00C92F75">
        <w:rPr>
          <w:vertAlign w:val="superscript"/>
          <w:lang w:val="en-US"/>
        </w:rPr>
        <w:t>j</w:t>
      </w:r>
      <w:r w:rsidRPr="00C92F75">
        <w:rPr>
          <w:vertAlign w:val="superscript"/>
        </w:rPr>
        <w:t>2</w:t>
      </w:r>
      <w:r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Pr="00C92F75">
        <w:rPr>
          <w:vertAlign w:val="superscript"/>
          <w:lang w:val="en-US"/>
        </w:rPr>
        <w:t>fT</w:t>
      </w:r>
      <w:r w:rsidR="00C92F75" w:rsidRPr="00C92F75">
        <w:t xml:space="preserve">) </w:t>
      </w:r>
      <w:r w:rsidRPr="00C92F75">
        <w:rPr>
          <w:lang w:val="en-US"/>
        </w:rPr>
        <w:sym w:font="Symbol" w:char="F0F4"/>
      </w:r>
      <w:r w:rsidRPr="00C92F75">
        <w:t>.</w:t>
      </w:r>
    </w:p>
    <w:p w:rsidR="00801050" w:rsidRDefault="00801050" w:rsidP="00C92F75">
      <w:pPr>
        <w:tabs>
          <w:tab w:val="left" w:pos="726"/>
        </w:tabs>
      </w:pPr>
    </w:p>
    <w:p w:rsidR="00C92F75" w:rsidRDefault="00E07524" w:rsidP="00C92F75">
      <w:pPr>
        <w:tabs>
          <w:tab w:val="left" w:pos="726"/>
        </w:tabs>
      </w:pPr>
      <w:r w:rsidRPr="00C92F75">
        <w:t>Расчёт</w:t>
      </w:r>
      <w:r w:rsidR="00C92F75" w:rsidRPr="00C92F75">
        <w:t xml:space="preserve"> </w:t>
      </w:r>
      <w:r w:rsidRPr="00C92F75">
        <w:t>заданной</w:t>
      </w:r>
      <w:r w:rsidR="00C92F75" w:rsidRPr="00C92F75">
        <w:t xml:space="preserve"> </w:t>
      </w:r>
      <w:r w:rsidR="00F9253C">
        <w:rPr>
          <w:position w:val="-14"/>
          <w:lang w:val="en-US"/>
        </w:rPr>
        <w:pict>
          <v:shape id="_x0000_i1040" type="#_x0000_t75" style="width:48.75pt;height:20.25pt">
            <v:imagedata r:id="rId22" o:title=""/>
          </v:shape>
        </w:pic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реальной</w:t>
      </w:r>
      <w:r w:rsidR="00C92F75" w:rsidRPr="00C92F75">
        <w:t xml:space="preserve"> </w:t>
      </w:r>
      <w:r w:rsidR="00F9253C">
        <w:rPr>
          <w:position w:val="-14"/>
        </w:rPr>
        <w:pict>
          <v:shape id="_x0000_i1041" type="#_x0000_t75" style="width:48.75pt;height:20.25pt">
            <v:imagedata r:id="rId23" o:title=""/>
          </v:shape>
        </w:pict>
      </w:r>
      <w:r w:rsidR="00C92F75" w:rsidRPr="00C92F75">
        <w:t xml:space="preserve"> </w:t>
      </w:r>
      <w:r w:rsidRPr="00C92F75">
        <w:t>ФЧХ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формулам</w:t>
      </w:r>
      <w:r w:rsidR="00C92F75" w:rsidRPr="00C92F75">
        <w:t>:</w:t>
      </w:r>
    </w:p>
    <w:p w:rsidR="00801050" w:rsidRPr="00C92F75" w:rsidRDefault="00801050" w:rsidP="00C92F75">
      <w:pPr>
        <w:tabs>
          <w:tab w:val="left" w:pos="726"/>
        </w:tabs>
      </w:pPr>
    </w:p>
    <w:p w:rsidR="00C92F75" w:rsidRPr="00C92F75" w:rsidRDefault="00F9253C" w:rsidP="00C92F75">
      <w:pPr>
        <w:tabs>
          <w:tab w:val="left" w:pos="726"/>
        </w:tabs>
      </w:pPr>
      <w:r>
        <w:rPr>
          <w:position w:val="-14"/>
          <w:lang w:val="en-US"/>
        </w:rPr>
        <w:pict>
          <v:shape id="_x0000_i1042" type="#_x0000_t75" style="width:48.75pt;height:20.25pt">
            <v:imagedata r:id="rId24" o:title=""/>
          </v:shape>
        </w:pict>
      </w:r>
      <w:r w:rsidR="00C92F75" w:rsidRPr="00C92F75">
        <w:t xml:space="preserve"> </w:t>
      </w:r>
      <w:r w:rsidR="00E07524" w:rsidRPr="00C92F75">
        <w:t>=</w:t>
      </w:r>
      <w:r w:rsidR="00C92F75" w:rsidRPr="00C92F75">
        <w:t xml:space="preserve"> </w:t>
      </w:r>
      <w:r w:rsidR="00E07524" w:rsidRPr="00C92F75">
        <w:rPr>
          <w:lang w:val="en-US"/>
        </w:rPr>
        <w:t>arg</w:t>
      </w:r>
      <w:r w:rsidR="00C92F75">
        <w:t xml:space="preserve"> (</w:t>
      </w:r>
      <w:r w:rsidR="00E07524" w:rsidRPr="00C92F75">
        <w:rPr>
          <w:lang w:val="en-US"/>
        </w:rPr>
        <w:t>H</w:t>
      </w:r>
      <w:r w:rsidR="00E07524" w:rsidRPr="00C92F75">
        <w:rPr>
          <w:vertAlign w:val="subscript"/>
        </w:rPr>
        <w:t>Т</w:t>
      </w:r>
      <w:r w:rsidR="00C92F75">
        <w:t xml:space="preserve"> (</w:t>
      </w:r>
      <w:r w:rsidR="00E07524" w:rsidRPr="00C92F75">
        <w:rPr>
          <w:lang w:val="en-US"/>
        </w:rPr>
        <w:t>e</w:t>
      </w:r>
      <w:r w:rsidR="00C92F75" w:rsidRPr="00C92F75">
        <w:t xml:space="preserve"> </w:t>
      </w:r>
      <w:r w:rsidR="00E07524" w:rsidRPr="00C92F75">
        <w:rPr>
          <w:vertAlign w:val="superscript"/>
          <w:lang w:val="en-US"/>
        </w:rPr>
        <w:t>j</w:t>
      </w:r>
      <w:r w:rsidR="00E07524" w:rsidRPr="00C92F75">
        <w:rPr>
          <w:vertAlign w:val="superscript"/>
        </w:rPr>
        <w:t>2</w:t>
      </w:r>
      <w:r w:rsidR="00E07524"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="00E07524" w:rsidRPr="00C92F75">
        <w:rPr>
          <w:vertAlign w:val="superscript"/>
          <w:lang w:val="en-US"/>
        </w:rPr>
        <w:t>fT</w:t>
      </w:r>
      <w:r w:rsidR="00C92F75" w:rsidRPr="00C92F75">
        <w:t xml:space="preserve">) </w:t>
      </w:r>
      <w:r w:rsidR="00E07524" w:rsidRPr="00C92F75">
        <w:t>и</w:t>
      </w:r>
      <w:r w:rsidR="00C92F75" w:rsidRPr="00C92F75">
        <w:t xml:space="preserve"> </w:t>
      </w:r>
      <w:r>
        <w:rPr>
          <w:position w:val="-14"/>
        </w:rPr>
        <w:pict>
          <v:shape id="_x0000_i1043" type="#_x0000_t75" style="width:48.75pt;height:20.25pt">
            <v:imagedata r:id="rId25" o:title=""/>
          </v:shape>
        </w:pict>
      </w:r>
      <w:r w:rsidR="00C92F75" w:rsidRPr="00C92F75">
        <w:t xml:space="preserve"> </w:t>
      </w:r>
      <w:r w:rsidR="00E07524" w:rsidRPr="00C92F75">
        <w:t>=</w:t>
      </w:r>
      <w:r w:rsidR="00C92F75" w:rsidRPr="00C92F75">
        <w:t xml:space="preserve"> </w:t>
      </w:r>
      <w:r w:rsidR="00E07524" w:rsidRPr="00C92F75">
        <w:rPr>
          <w:lang w:val="en-US"/>
        </w:rPr>
        <w:t>arg</w:t>
      </w:r>
      <w:r w:rsidR="00C92F75">
        <w:t xml:space="preserve"> (</w:t>
      </w:r>
      <w:r w:rsidR="00E07524" w:rsidRPr="00C92F75">
        <w:rPr>
          <w:lang w:val="en-US"/>
        </w:rPr>
        <w:t>H</w:t>
      </w:r>
      <w:r w:rsidR="00E07524" w:rsidRPr="00C92F75">
        <w:rPr>
          <w:vertAlign w:val="subscript"/>
        </w:rPr>
        <w:t>Р</w:t>
      </w:r>
      <w:r w:rsidR="00C92F75">
        <w:t xml:space="preserve"> (</w:t>
      </w:r>
      <w:r w:rsidR="00E07524" w:rsidRPr="00C92F75">
        <w:rPr>
          <w:lang w:val="en-US"/>
        </w:rPr>
        <w:t>e</w:t>
      </w:r>
      <w:r w:rsidR="00C92F75" w:rsidRPr="00C92F75">
        <w:t xml:space="preserve"> </w:t>
      </w:r>
      <w:r w:rsidR="00E07524" w:rsidRPr="00C92F75">
        <w:rPr>
          <w:vertAlign w:val="superscript"/>
          <w:lang w:val="en-US"/>
        </w:rPr>
        <w:t>j</w:t>
      </w:r>
      <w:r w:rsidR="00E07524" w:rsidRPr="00C92F75">
        <w:rPr>
          <w:vertAlign w:val="superscript"/>
        </w:rPr>
        <w:t>2</w:t>
      </w:r>
      <w:r w:rsidR="00E07524" w:rsidRPr="00657E0C">
        <w:rPr>
          <w:rFonts w:ascii="Symbol" w:hAnsi="Symbol" w:cs="Symbol"/>
          <w:vertAlign w:val="superscript"/>
          <w:lang w:val="en-US"/>
        </w:rPr>
        <w:sym w:font="Symbol" w:char="F070"/>
      </w:r>
      <w:r w:rsidR="00E07524" w:rsidRPr="00C92F75">
        <w:rPr>
          <w:vertAlign w:val="superscript"/>
          <w:lang w:val="en-US"/>
        </w:rPr>
        <w:t>fT</w:t>
      </w:r>
      <w:r w:rsidR="00C92F75" w:rsidRPr="00C92F75">
        <w:t>))</w:t>
      </w:r>
    </w:p>
    <w:p w:rsidR="00E07524" w:rsidRPr="00C92F75" w:rsidRDefault="00F9253C" w:rsidP="00C92F75">
      <w:pPr>
        <w:tabs>
          <w:tab w:val="left" w:pos="726"/>
        </w:tabs>
      </w:pPr>
      <w:r>
        <w:rPr>
          <w:position w:val="-24"/>
          <w:lang w:val="en-US"/>
        </w:rPr>
        <w:pict>
          <v:shape id="_x0000_i1044" type="#_x0000_t75" style="width:117.75pt;height:39pt">
            <v:imagedata r:id="rId26" o:title=""/>
          </v:shape>
        </w:pict>
      </w:r>
      <w:r w:rsidR="00E07524" w:rsidRPr="00C92F75">
        <w:t>,</w:t>
      </w:r>
      <w:r w:rsidR="00C92F75" w:rsidRPr="00C92F75">
        <w:t xml:space="preserve"> </w:t>
      </w:r>
      <w:r>
        <w:rPr>
          <w:position w:val="-28"/>
          <w:lang w:val="en-US"/>
        </w:rPr>
        <w:pict>
          <v:shape id="_x0000_i1045" type="#_x0000_t75" style="width:151.5pt;height:39.75pt">
            <v:imagedata r:id="rId27" o:title=""/>
          </v:shape>
        </w:pict>
      </w:r>
    </w:p>
    <w:p w:rsidR="00E07524" w:rsidRPr="00C92F75" w:rsidRDefault="00F9253C" w:rsidP="00657E0C">
      <w:pPr>
        <w:pStyle w:val="ae"/>
        <w:rPr>
          <w:lang w:val="en-US"/>
        </w:rPr>
      </w:pPr>
      <w:r>
        <w:pict>
          <v:shape id="_x0000_i1046" type="#_x0000_t75" style="width:456pt;height:302.25pt">
            <v:imagedata r:id="rId28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C92F75" w:rsidRP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проектируемого</w:t>
      </w:r>
      <w:r w:rsidR="00C92F75" w:rsidRPr="00C92F75">
        <w:t xml:space="preserve"> </w:t>
      </w:r>
      <w:r w:rsidRPr="00C92F75">
        <w:t>фазового</w:t>
      </w:r>
      <w:r w:rsidR="00C92F75" w:rsidRPr="00C92F75">
        <w:t xml:space="preserve"> </w:t>
      </w:r>
      <w:r w:rsidRPr="00C92F75">
        <w:t>звена</w:t>
      </w:r>
      <w:r w:rsidR="00C92F75" w:rsidRPr="00C92F75">
        <w:t>:</w:t>
      </w:r>
    </w:p>
    <w:p w:rsidR="00C92F75" w:rsidRDefault="00E07524" w:rsidP="00C92F75">
      <w:pPr>
        <w:tabs>
          <w:tab w:val="left" w:pos="726"/>
        </w:tabs>
      </w:pPr>
      <w:r w:rsidRPr="00C92F75">
        <w:t>Результаты</w:t>
      </w:r>
      <w:r w:rsidR="00C92F75" w:rsidRPr="00C92F75">
        <w:t xml:space="preserve"> </w:t>
      </w:r>
      <w:r w:rsidRPr="00C92F75">
        <w:t>расчета</w:t>
      </w:r>
      <w:r w:rsidR="00C92F75" w:rsidRPr="00C92F75">
        <w:t xml:space="preserve"> </w:t>
      </w:r>
      <w:r w:rsidRPr="00C92F75">
        <w:t>заданной</w:t>
      </w:r>
      <w:r w:rsidR="00C92F75" w:rsidRPr="00C92F75">
        <w:t xml:space="preserve"> </w:t>
      </w:r>
      <w:r w:rsidRPr="00C92F75">
        <w:rPr>
          <w:lang w:val="en-US"/>
        </w:rPr>
        <w:t>H</w:t>
      </w:r>
      <w:r w:rsidRPr="00C92F75">
        <w:rPr>
          <w:vertAlign w:val="subscript"/>
          <w:lang w:val="en-US"/>
        </w:rPr>
        <w:t>T</w:t>
      </w:r>
      <w:r w:rsidR="00C92F75">
        <w:t xml:space="preserve"> (</w:t>
      </w:r>
      <w:r w:rsidRPr="00C92F75">
        <w:rPr>
          <w:lang w:val="en-US"/>
        </w:rPr>
        <w:t>f</w:t>
      </w:r>
      <w:r w:rsidR="00C92F75" w:rsidRPr="00C92F75">
        <w:t>)</w:t>
      </w:r>
      <w:r w:rsidR="00C92F75">
        <w:t xml:space="preserve"> (</w:t>
      </w:r>
      <w:r w:rsidRPr="00C92F75">
        <w:t>на</w:t>
      </w:r>
      <w:r w:rsidR="00C92F75" w:rsidRPr="00C92F75">
        <w:t xml:space="preserve"> </w:t>
      </w:r>
      <w:r w:rsidRPr="00C92F75">
        <w:t>графике</w:t>
      </w:r>
      <w:r w:rsidR="00C92F75" w:rsidRPr="00C92F75">
        <w:t xml:space="preserve"> </w:t>
      </w:r>
      <w:r w:rsidRPr="00C92F75">
        <w:t>сплошная</w:t>
      </w:r>
      <w:r w:rsidR="00C92F75" w:rsidRPr="00C92F75">
        <w:t xml:space="preserve"> </w:t>
      </w:r>
      <w:r w:rsidRPr="00C92F75">
        <w:t>красная</w:t>
      </w:r>
      <w:r w:rsidR="00C92F75" w:rsidRPr="00C92F75">
        <w:t xml:space="preserve"> </w:t>
      </w:r>
      <w:r w:rsidRPr="00C92F75">
        <w:t>линия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реальной</w:t>
      </w:r>
      <w:r w:rsidR="00C92F75" w:rsidRPr="00C92F75">
        <w:t xml:space="preserve"> </w:t>
      </w:r>
      <w:r w:rsidRPr="00C92F75">
        <w:rPr>
          <w:lang w:val="en-US"/>
        </w:rPr>
        <w:t>H</w:t>
      </w:r>
      <w:r w:rsidRPr="00C92F75">
        <w:rPr>
          <w:vertAlign w:val="subscript"/>
          <w:lang w:val="en-US"/>
        </w:rPr>
        <w:t>P</w:t>
      </w:r>
      <w:r w:rsidR="00C92F75">
        <w:t xml:space="preserve"> (</w:t>
      </w:r>
      <w:r w:rsidRPr="00C92F75">
        <w:rPr>
          <w:lang w:val="en-US"/>
        </w:rPr>
        <w:t>f</w:t>
      </w:r>
      <w:r w:rsidR="00C92F75" w:rsidRPr="00C92F75">
        <w:t>)</w:t>
      </w:r>
      <w:r w:rsidR="00C92F75">
        <w:t xml:space="preserve"> (</w:t>
      </w:r>
      <w:r w:rsidRPr="00C92F75">
        <w:t>на</w:t>
      </w:r>
      <w:r w:rsidR="00C92F75" w:rsidRPr="00C92F75">
        <w:t xml:space="preserve"> </w:t>
      </w:r>
      <w:r w:rsidRPr="00C92F75">
        <w:t>графике</w:t>
      </w:r>
      <w:r w:rsidR="00C92F75" w:rsidRPr="00C92F75">
        <w:t xml:space="preserve"> </w:t>
      </w:r>
      <w:r w:rsidRPr="00C92F75">
        <w:t>пунктирная</w:t>
      </w:r>
      <w:r w:rsidR="00C92F75" w:rsidRPr="00C92F75">
        <w:t xml:space="preserve"> </w:t>
      </w:r>
      <w:r w:rsidRPr="00C92F75">
        <w:t>синяя</w:t>
      </w:r>
      <w:r w:rsidR="00C92F75" w:rsidRPr="00C92F75">
        <w:t xml:space="preserve"> </w:t>
      </w:r>
      <w:r w:rsidRPr="00C92F75">
        <w:t>линия</w:t>
      </w:r>
      <w:r w:rsidR="00C92F75" w:rsidRPr="00C92F75">
        <w:t xml:space="preserve">) </w:t>
      </w:r>
      <w:r w:rsidRPr="00C92F75">
        <w:t>АЧХ</w:t>
      </w:r>
      <w:r w:rsidR="00C92F75" w:rsidRPr="00C92F75">
        <w:t xml:space="preserve"> </w:t>
      </w:r>
      <w:r w:rsidRPr="00C92F75">
        <w:t>приведены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следующих</w:t>
      </w:r>
      <w:r w:rsidR="00C92F75" w:rsidRPr="00C92F75">
        <w:t xml:space="preserve"> </w:t>
      </w:r>
      <w:r w:rsidRPr="00C92F75">
        <w:t>графиках</w:t>
      </w:r>
      <w:r w:rsidR="00C92F75" w:rsidRPr="00C92F75">
        <w:t>:</w:t>
      </w:r>
    </w:p>
    <w:p w:rsidR="00657E0C" w:rsidRPr="00C92F75" w:rsidRDefault="00657E0C" w:rsidP="00C92F75">
      <w:pPr>
        <w:tabs>
          <w:tab w:val="left" w:pos="726"/>
        </w:tabs>
      </w:pPr>
    </w:p>
    <w:p w:rsidR="00E07524" w:rsidRDefault="00F9253C" w:rsidP="00C92F75">
      <w:pPr>
        <w:tabs>
          <w:tab w:val="left" w:pos="726"/>
        </w:tabs>
      </w:pPr>
      <w:r>
        <w:pict>
          <v:shape id="_x0000_i1047" type="#_x0000_t75" style="width:324pt;height:3in">
            <v:imagedata r:id="rId29" o:title=""/>
          </v:shape>
        </w:pict>
      </w:r>
    </w:p>
    <w:p w:rsidR="00657E0C" w:rsidRPr="00C92F75" w:rsidRDefault="00657E0C" w:rsidP="00C92F75">
      <w:pPr>
        <w:tabs>
          <w:tab w:val="left" w:pos="726"/>
        </w:tabs>
      </w:pPr>
    </w:p>
    <w:p w:rsid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сравнения</w:t>
      </w:r>
      <w:r w:rsidR="00C92F75" w:rsidRPr="00C92F75">
        <w:t xml:space="preserve"> </w:t>
      </w:r>
      <w:r w:rsidRPr="00C92F75">
        <w:t>заданной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реальной</w:t>
      </w:r>
      <w:r w:rsidR="00C92F75" w:rsidRPr="00C92F75">
        <w:t xml:space="preserve"> </w:t>
      </w:r>
      <w:r w:rsidRPr="00C92F75">
        <w:t>АЧХ</w:t>
      </w:r>
      <w:r w:rsidR="00C92F75" w:rsidRPr="00C92F75">
        <w:t xml:space="preserve"> </w:t>
      </w:r>
      <w:r w:rsidRPr="00C92F75">
        <w:t>рассмотрим</w:t>
      </w:r>
      <w:r w:rsidR="00C92F75" w:rsidRPr="00C92F75">
        <w:t xml:space="preserve"> </w:t>
      </w:r>
      <w:r w:rsidRPr="00C92F75">
        <w:t>небольшой</w:t>
      </w:r>
      <w:r w:rsidR="00C92F75" w:rsidRPr="00C92F75">
        <w:t xml:space="preserve"> </w:t>
      </w:r>
      <w:r w:rsidRPr="00C92F75">
        <w:t>участок</w:t>
      </w:r>
      <w:r w:rsidR="00C92F75" w:rsidRPr="00C92F75">
        <w:t xml:space="preserve"> </w:t>
      </w:r>
      <w:r w:rsidRPr="00C92F75">
        <w:t>графиков</w:t>
      </w:r>
      <w:r w:rsidR="00C92F75" w:rsidRPr="00C92F75">
        <w:t xml:space="preserve"> </w:t>
      </w:r>
      <w:r w:rsidRPr="00C92F75">
        <w:t>этих</w:t>
      </w:r>
      <w:r w:rsidR="00C92F75" w:rsidRPr="00C92F75">
        <w:t xml:space="preserve"> </w:t>
      </w:r>
      <w:r w:rsidRPr="00C92F75">
        <w:t>характеристик</w:t>
      </w:r>
      <w:r w:rsidR="00C92F75" w:rsidRPr="00C92F75">
        <w:t>:</w:t>
      </w:r>
    </w:p>
    <w:p w:rsidR="00657E0C" w:rsidRPr="00C92F75" w:rsidRDefault="00657E0C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</w:pPr>
      <w:r>
        <w:pict>
          <v:shape id="_x0000_i1048" type="#_x0000_t75" style="width:294pt;height:199.5pt">
            <v:imagedata r:id="rId30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E07524" w:rsidRDefault="00E07524" w:rsidP="00C92F75">
      <w:pPr>
        <w:tabs>
          <w:tab w:val="left" w:pos="726"/>
        </w:tabs>
      </w:pPr>
      <w:r w:rsidRPr="00C92F75">
        <w:t>Результаты</w:t>
      </w:r>
      <w:r w:rsidR="00C92F75" w:rsidRPr="00C92F75">
        <w:t xml:space="preserve"> </w:t>
      </w:r>
      <w:r w:rsidRPr="00C92F75">
        <w:t>расчета</w:t>
      </w:r>
      <w:r w:rsidR="00C92F75" w:rsidRPr="00C92F75">
        <w:t xml:space="preserve"> </w:t>
      </w:r>
      <w:r w:rsidRPr="00C92F75">
        <w:t>заданной</w:t>
      </w:r>
      <w:r w:rsidR="00C92F75" w:rsidRPr="00C92F75">
        <w:t xml:space="preserve"> </w:t>
      </w:r>
      <w:r w:rsidR="00F9253C">
        <w:rPr>
          <w:position w:val="-14"/>
          <w:lang w:val="en-US"/>
        </w:rPr>
        <w:pict>
          <v:shape id="_x0000_i1049" type="#_x0000_t75" style="width:35.25pt;height:20.25pt">
            <v:imagedata r:id="rId31" o:title=""/>
          </v:shape>
        </w:pict>
      </w:r>
      <w:r w:rsidR="00C92F75">
        <w:t xml:space="preserve"> (</w:t>
      </w:r>
      <w:r w:rsidRPr="00C92F75">
        <w:t>на</w:t>
      </w:r>
      <w:r w:rsidR="00C92F75" w:rsidRPr="00C92F75">
        <w:t xml:space="preserve"> </w:t>
      </w:r>
      <w:r w:rsidRPr="00C92F75">
        <w:t>графике</w:t>
      </w:r>
      <w:r w:rsidR="00C92F75" w:rsidRPr="00C92F75">
        <w:t xml:space="preserve"> </w:t>
      </w:r>
      <w:r w:rsidRPr="00C92F75">
        <w:t>сплошная</w:t>
      </w:r>
      <w:r w:rsidR="00C92F75" w:rsidRPr="00C92F75">
        <w:t xml:space="preserve"> </w:t>
      </w:r>
      <w:r w:rsidRPr="00C92F75">
        <w:t>красная</w:t>
      </w:r>
      <w:r w:rsidR="00C92F75" w:rsidRPr="00C92F75">
        <w:t xml:space="preserve"> </w:t>
      </w:r>
      <w:r w:rsidRPr="00C92F75">
        <w:t>линия</w:t>
      </w:r>
      <w:r w:rsidR="00C92F75" w:rsidRPr="00C92F75">
        <w:t xml:space="preserve">) </w:t>
      </w:r>
      <w:r w:rsidRPr="00C92F75">
        <w:t>и</w:t>
      </w:r>
      <w:r w:rsidR="00C92F75" w:rsidRPr="00C92F75">
        <w:t xml:space="preserve"> </w:t>
      </w:r>
      <w:r w:rsidRPr="00C92F75">
        <w:t>реальной</w:t>
      </w:r>
      <w:r w:rsidR="00C92F75" w:rsidRPr="00C92F75">
        <w:t xml:space="preserve"> </w:t>
      </w:r>
      <w:r w:rsidR="00F9253C">
        <w:rPr>
          <w:position w:val="-14"/>
        </w:rPr>
        <w:pict>
          <v:shape id="_x0000_i1050" type="#_x0000_t75" style="width:35.25pt;height:20.25pt">
            <v:imagedata r:id="rId32" o:title=""/>
          </v:shape>
        </w:pict>
      </w:r>
      <w:r w:rsidR="00C92F75">
        <w:t xml:space="preserve"> (</w:t>
      </w:r>
      <w:r w:rsidRPr="00C92F75">
        <w:t>на</w:t>
      </w:r>
      <w:r w:rsidR="00C92F75" w:rsidRPr="00C92F75">
        <w:t xml:space="preserve"> </w:t>
      </w:r>
      <w:r w:rsidRPr="00C92F75">
        <w:t>графике</w:t>
      </w:r>
      <w:r w:rsidR="00C92F75" w:rsidRPr="00C92F75">
        <w:t xml:space="preserve"> </w:t>
      </w:r>
      <w:r w:rsidRPr="00C92F75">
        <w:t>пунктирная</w:t>
      </w:r>
      <w:r w:rsidR="00C92F75" w:rsidRPr="00C92F75">
        <w:t xml:space="preserve"> </w:t>
      </w:r>
      <w:r w:rsidRPr="00C92F75">
        <w:t>синяя</w:t>
      </w:r>
      <w:r w:rsidR="00C92F75" w:rsidRPr="00C92F75">
        <w:t xml:space="preserve"> </w:t>
      </w:r>
      <w:r w:rsidRPr="00C92F75">
        <w:t>линия</w:t>
      </w:r>
      <w:r w:rsidR="00C92F75" w:rsidRPr="00C92F75">
        <w:t xml:space="preserve">) </w:t>
      </w:r>
      <w:r w:rsidRPr="00C92F75">
        <w:t>ФЧХ</w:t>
      </w:r>
      <w:r w:rsidR="00C92F75" w:rsidRPr="00C92F75">
        <w:t xml:space="preserve"> </w:t>
      </w:r>
      <w:r w:rsidRPr="00C92F75">
        <w:t>приведены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t>следующих</w:t>
      </w:r>
      <w:r w:rsidR="00C92F75" w:rsidRPr="00C92F75">
        <w:t xml:space="preserve"> </w:t>
      </w:r>
      <w:r w:rsidRPr="00C92F75">
        <w:t>графиках.</w:t>
      </w:r>
    </w:p>
    <w:p w:rsidR="00657E0C" w:rsidRPr="00C92F75" w:rsidRDefault="00657E0C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</w:pPr>
      <w:r>
        <w:pict>
          <v:shape id="_x0000_i1051" type="#_x0000_t75" style="width:366.75pt;height:195pt">
            <v:imagedata r:id="rId33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сравнения</w:t>
      </w:r>
      <w:r w:rsidR="00C92F75" w:rsidRPr="00C92F75">
        <w:t xml:space="preserve"> </w:t>
      </w:r>
      <w:r w:rsidRPr="00C92F75">
        <w:t>заданной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реальной</w:t>
      </w:r>
      <w:r w:rsidR="00C92F75" w:rsidRPr="00C92F75">
        <w:t xml:space="preserve"> </w:t>
      </w:r>
      <w:r w:rsidRPr="00C92F75">
        <w:t>ФЧХ</w:t>
      </w:r>
      <w:r w:rsidR="00C92F75" w:rsidRPr="00C92F75">
        <w:t xml:space="preserve"> </w:t>
      </w:r>
      <w:r w:rsidRPr="00C92F75">
        <w:t>рассмотрим</w:t>
      </w:r>
      <w:r w:rsidR="00C92F75" w:rsidRPr="00C92F75">
        <w:t xml:space="preserve"> </w:t>
      </w:r>
      <w:r w:rsidRPr="00C92F75">
        <w:t>небольшой</w:t>
      </w:r>
      <w:r w:rsidR="00C92F75" w:rsidRPr="00C92F75">
        <w:t xml:space="preserve"> </w:t>
      </w:r>
      <w:r w:rsidRPr="00C92F75">
        <w:t>участок</w:t>
      </w:r>
      <w:r w:rsidR="00C92F75" w:rsidRPr="00C92F75">
        <w:t xml:space="preserve"> </w:t>
      </w:r>
      <w:r w:rsidRPr="00C92F75">
        <w:t>графиков</w:t>
      </w:r>
      <w:r w:rsidR="00C92F75" w:rsidRPr="00C92F75">
        <w:t xml:space="preserve"> </w:t>
      </w:r>
      <w:r w:rsidRPr="00C92F75">
        <w:t>этих</w:t>
      </w:r>
      <w:r w:rsidR="00C92F75" w:rsidRPr="00C92F75">
        <w:t xml:space="preserve"> </w:t>
      </w:r>
      <w:r w:rsidRPr="00C92F75">
        <w:t>характеристик</w:t>
      </w:r>
      <w:r w:rsidR="00C92F75" w:rsidRPr="00C92F75">
        <w:t>:</w:t>
      </w:r>
    </w:p>
    <w:p w:rsidR="00801050" w:rsidRPr="00C92F75" w:rsidRDefault="00801050" w:rsidP="00C92F75">
      <w:pPr>
        <w:tabs>
          <w:tab w:val="left" w:pos="726"/>
        </w:tabs>
      </w:pPr>
    </w:p>
    <w:p w:rsidR="00E07524" w:rsidRPr="00C92F75" w:rsidRDefault="00F9253C" w:rsidP="00C92F75">
      <w:pPr>
        <w:tabs>
          <w:tab w:val="left" w:pos="726"/>
        </w:tabs>
      </w:pPr>
      <w:r>
        <w:pict>
          <v:shape id="_x0000_i1052" type="#_x0000_t75" style="width:325.5pt;height:201.75pt">
            <v:imagedata r:id="rId34" o:title=""/>
          </v:shape>
        </w:pict>
      </w:r>
    </w:p>
    <w:p w:rsidR="00657E0C" w:rsidRDefault="00657E0C" w:rsidP="00C92F75">
      <w:pPr>
        <w:tabs>
          <w:tab w:val="left" w:pos="726"/>
        </w:tabs>
      </w:pPr>
    </w:p>
    <w:p w:rsidR="00E07524" w:rsidRPr="00C92F75" w:rsidRDefault="00E07524" w:rsidP="00C92F75">
      <w:pPr>
        <w:tabs>
          <w:tab w:val="left" w:pos="726"/>
        </w:tabs>
      </w:pPr>
      <w:r w:rsidRPr="00C92F75">
        <w:t>Если</w:t>
      </w:r>
      <w:r w:rsidR="00C92F75" w:rsidRPr="00C92F75">
        <w:t xml:space="preserve"> </w:t>
      </w:r>
      <w:r w:rsidRPr="00C92F75">
        <w:t>все</w:t>
      </w:r>
      <w:r w:rsidR="00C92F75" w:rsidRPr="00C92F75">
        <w:t xml:space="preserve"> </w:t>
      </w:r>
      <w:r w:rsidRPr="00C92F75">
        <w:t>полюсы</w:t>
      </w:r>
      <w:r w:rsidR="00C92F75" w:rsidRPr="00C92F75">
        <w:t xml:space="preserve"> </w:t>
      </w:r>
      <w:r w:rsidRPr="00C92F75">
        <w:t>системной</w:t>
      </w:r>
      <w:r w:rsidR="00C92F75" w:rsidRPr="00C92F75">
        <w:t xml:space="preserve"> </w:t>
      </w:r>
      <w:r w:rsidRPr="00C92F75">
        <w:t>функции</w:t>
      </w:r>
      <w:r w:rsidR="00C92F75" w:rsidRPr="00C92F75">
        <w:t xml:space="preserve"> </w:t>
      </w:r>
      <w:r w:rsidR="00F9253C">
        <w:rPr>
          <w:position w:val="-24"/>
          <w:lang w:val="en-US"/>
        </w:rPr>
        <w:pict>
          <v:shape id="_x0000_i1053" type="#_x0000_t75" style="width:117.75pt;height:39pt">
            <v:imagedata r:id="rId26" o:title=""/>
          </v:shape>
        </w:pict>
      </w:r>
      <w:r w:rsidRPr="00C92F75">
        <w:t>,</w:t>
      </w:r>
      <w:r w:rsidR="00C92F75" w:rsidRPr="00C92F75">
        <w:t xml:space="preserve"> </w:t>
      </w:r>
      <w:r w:rsidRPr="00C92F75">
        <w:t>т.е.</w:t>
      </w:r>
      <w:r w:rsidR="00C92F75" w:rsidRPr="00C92F75">
        <w:t xml:space="preserve"> </w:t>
      </w:r>
      <w:r w:rsidRPr="00C92F75">
        <w:t>корни</w:t>
      </w:r>
      <w:r w:rsidR="00C92F75" w:rsidRPr="00C92F75">
        <w:t xml:space="preserve"> </w:t>
      </w:r>
      <w:r w:rsidRPr="00C92F75">
        <w:t>уравнения</w:t>
      </w:r>
      <w:r w:rsidR="00C92F75" w:rsidRPr="00C92F75">
        <w:t xml:space="preserve"> </w:t>
      </w:r>
      <w:r w:rsidR="00F9253C">
        <w:rPr>
          <w:position w:val="-6"/>
        </w:rPr>
        <w:pict>
          <v:shape id="_x0000_i1054" type="#_x0000_t75" style="width:84pt;height:15.75pt">
            <v:imagedata r:id="rId35" o:title=""/>
          </v:shape>
        </w:pict>
      </w:r>
      <w:r w:rsidRPr="00C92F75">
        <w:t>,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модулю</w:t>
      </w:r>
      <w:r w:rsidR="00C92F75" w:rsidRPr="00C92F75">
        <w:t xml:space="preserve"> </w:t>
      </w:r>
      <w:r w:rsidRPr="00C92F75">
        <w:t>не</w:t>
      </w:r>
      <w:r w:rsidR="00C92F75" w:rsidRPr="00C92F75">
        <w:t xml:space="preserve"> </w:t>
      </w:r>
      <w:r w:rsidRPr="00C92F75">
        <w:t>превосходят</w:t>
      </w:r>
      <w:r w:rsidR="00C92F75" w:rsidRPr="00C92F75">
        <w:t xml:space="preserve"> </w:t>
      </w:r>
      <w:r w:rsidRPr="00C92F75">
        <w:t>единицы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лежат,</w:t>
      </w:r>
      <w:r w:rsidR="00C92F75" w:rsidRPr="00C92F75">
        <w:t xml:space="preserve"> </w:t>
      </w:r>
      <w:r w:rsidRPr="00C92F75">
        <w:t>таким</w:t>
      </w:r>
      <w:r w:rsidR="00C92F75" w:rsidRPr="00C92F75">
        <w:t xml:space="preserve"> </w:t>
      </w:r>
      <w:r w:rsidRPr="00C92F75">
        <w:t>образом,</w:t>
      </w:r>
      <w:r w:rsidR="00C92F75" w:rsidRPr="00C92F75">
        <w:t xml:space="preserve"> </w:t>
      </w:r>
      <w:r w:rsidRPr="00C92F75">
        <w:t>внутри</w:t>
      </w:r>
      <w:r w:rsidR="00C92F75" w:rsidRPr="00C92F75">
        <w:t xml:space="preserve"> </w:t>
      </w:r>
      <w:r w:rsidRPr="00C92F75">
        <w:t>единичного</w:t>
      </w:r>
      <w:r w:rsidR="00C92F75" w:rsidRPr="00C92F75">
        <w:t xml:space="preserve"> </w:t>
      </w:r>
      <w:r w:rsidRPr="00C92F75">
        <w:t>круга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центром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точке</w:t>
      </w:r>
      <w:r w:rsidR="00C92F75" w:rsidRPr="00C92F75">
        <w:t xml:space="preserve"> </w:t>
      </w:r>
      <w:r w:rsidR="00F9253C">
        <w:rPr>
          <w:position w:val="-6"/>
        </w:rPr>
        <w:pict>
          <v:shape id="_x0000_i1055" type="#_x0000_t75" style="width:30pt;height:15pt">
            <v:imagedata r:id="rId36" o:title=""/>
          </v:shape>
        </w:pict>
      </w:r>
      <w:r w:rsidRPr="00C92F75">
        <w:t>,</w:t>
      </w:r>
      <w:r w:rsidR="00C92F75" w:rsidRPr="00C92F75">
        <w:t xml:space="preserve"> </w:t>
      </w:r>
      <w:r w:rsidRPr="00C92F75">
        <w:t>то</w:t>
      </w:r>
      <w:r w:rsidR="00C92F75" w:rsidRPr="00C92F75">
        <w:t xml:space="preserve"> </w:t>
      </w:r>
      <w:r w:rsidRPr="00C92F75">
        <w:t>фильтр</w:t>
      </w:r>
      <w:r w:rsidR="00C92F75" w:rsidRPr="00C92F75">
        <w:t xml:space="preserve"> </w:t>
      </w:r>
      <w:r w:rsidRPr="00C92F75">
        <w:t>будет</w:t>
      </w:r>
      <w:r w:rsidR="00C92F75" w:rsidRPr="00C92F75">
        <w:t xml:space="preserve"> </w:t>
      </w:r>
      <w:r w:rsidRPr="00C92F75">
        <w:t>устойчив.</w:t>
      </w:r>
    </w:p>
    <w:p w:rsidR="00E07524" w:rsidRPr="00C92F75" w:rsidRDefault="00E07524" w:rsidP="00C92F75">
      <w:pPr>
        <w:tabs>
          <w:tab w:val="left" w:pos="726"/>
        </w:tabs>
      </w:pPr>
      <w:r w:rsidRPr="00C92F75">
        <w:t>Для</w:t>
      </w:r>
      <w:r w:rsidR="00C92F75" w:rsidRPr="00C92F75">
        <w:t xml:space="preserve"> </w:t>
      </w:r>
      <w:r w:rsidRPr="00C92F75">
        <w:t>проектируемого</w:t>
      </w:r>
      <w:r w:rsidR="00C92F75" w:rsidRPr="00C92F75">
        <w:t xml:space="preserve"> </w:t>
      </w:r>
      <w:r w:rsidRPr="00C92F75">
        <w:t>фильтра</w:t>
      </w:r>
      <w:r w:rsidR="00C92F75" w:rsidRPr="00C92F75">
        <w:t xml:space="preserve"> </w:t>
      </w:r>
      <w:r w:rsidRPr="00C92F75">
        <w:t>есть</w:t>
      </w:r>
      <w:r w:rsidR="00C92F75" w:rsidRPr="00C92F75">
        <w:t xml:space="preserve"> </w:t>
      </w:r>
      <w:r w:rsidRPr="00C92F75">
        <w:t>только</w:t>
      </w:r>
      <w:r w:rsidR="00C92F75" w:rsidRPr="00C92F75">
        <w:t xml:space="preserve"> </w:t>
      </w:r>
      <w:r w:rsidRPr="00C92F75">
        <w:t>один</w:t>
      </w:r>
      <w:r w:rsidR="00C92F75" w:rsidRPr="00C92F75">
        <w:t xml:space="preserve"> </w:t>
      </w:r>
      <w:r w:rsidRPr="00C92F75">
        <w:t>полюс.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заданных</w:t>
      </w:r>
      <w:r w:rsidR="00C92F75" w:rsidRPr="00C92F75">
        <w:t xml:space="preserve"> </w:t>
      </w:r>
      <w:r w:rsidRPr="00C92F75">
        <w:t>коэффициентах</w:t>
      </w:r>
      <w:r w:rsidR="00C92F75" w:rsidRPr="00C92F75">
        <w:t xml:space="preserve"> </w:t>
      </w:r>
      <w:r w:rsidRPr="00C92F75">
        <w:t>он</w:t>
      </w:r>
      <w:r w:rsidR="00C92F75" w:rsidRPr="00C92F75">
        <w:t xml:space="preserve"> </w:t>
      </w:r>
      <w:r w:rsidRPr="00C92F75">
        <w:t>равен</w:t>
      </w:r>
      <w:r w:rsidR="00C92F75" w:rsidRPr="00C92F75">
        <w:t xml:space="preserve"> </w:t>
      </w:r>
      <w:r w:rsidR="00F9253C">
        <w:rPr>
          <w:position w:val="-6"/>
        </w:rPr>
        <w:pict>
          <v:shape id="_x0000_i1056" type="#_x0000_t75" style="width:83.25pt;height:15pt">
            <v:imagedata r:id="rId37" o:title=""/>
          </v:shape>
        </w:pict>
      </w:r>
      <w:r w:rsidRPr="00C92F75">
        <w:t>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при</w:t>
      </w:r>
      <w:r w:rsidR="00C92F75" w:rsidRPr="00C92F75">
        <w:t xml:space="preserve"> </w:t>
      </w:r>
      <w:r w:rsidRPr="00C92F75">
        <w:t>реальных</w:t>
      </w:r>
      <w:r w:rsidR="00C92F75">
        <w:t xml:space="preserve"> (</w:t>
      </w:r>
      <w:r w:rsidRPr="00C92F75">
        <w:t>приближенных</w:t>
      </w:r>
      <w:r w:rsidR="00C92F75" w:rsidRPr="00C92F75">
        <w:t xml:space="preserve">) </w:t>
      </w:r>
      <w:r w:rsidRPr="00C92F75">
        <w:t>коэффициентах</w:t>
      </w:r>
      <w:r w:rsidR="00C92F75" w:rsidRPr="00C92F75">
        <w:t xml:space="preserve"> </w:t>
      </w:r>
      <w:r w:rsidR="00F9253C">
        <w:rPr>
          <w:position w:val="-6"/>
        </w:rPr>
        <w:pict>
          <v:shape id="_x0000_i1057" type="#_x0000_t75" style="width:81pt;height:15pt">
            <v:imagedata r:id="rId38" o:title=""/>
          </v:shape>
        </w:pict>
      </w:r>
      <w:r w:rsidRPr="00C92F75">
        <w:t>.</w:t>
      </w:r>
      <w:r w:rsidR="00C92F75" w:rsidRPr="00C92F75">
        <w:t xml:space="preserve"> </w:t>
      </w:r>
      <w:r w:rsidRPr="00C92F75">
        <w:t>Т.е.</w:t>
      </w:r>
      <w:r w:rsidR="00C92F75" w:rsidRPr="00C92F75">
        <w:t xml:space="preserve"> </w:t>
      </w:r>
      <w:r w:rsidR="00F9253C">
        <w:rPr>
          <w:position w:val="-14"/>
        </w:rPr>
        <w:pict>
          <v:shape id="_x0000_i1058" type="#_x0000_t75" style="width:32.25pt;height:20.25pt">
            <v:imagedata r:id="rId39" o:title=""/>
          </v:shape>
        </w:pict>
      </w:r>
      <w:r w:rsidR="00C92F75" w:rsidRPr="00C92F75">
        <w:t xml:space="preserve"> </w:t>
      </w:r>
      <w:r w:rsidRPr="00C92F75">
        <w:t>и,</w:t>
      </w:r>
      <w:r w:rsidR="00C92F75" w:rsidRPr="00C92F75">
        <w:t xml:space="preserve"> </w:t>
      </w:r>
      <w:r w:rsidRPr="00C92F75">
        <w:t>следовательно,</w:t>
      </w:r>
      <w:r w:rsidR="00C92F75" w:rsidRPr="00C92F75">
        <w:t xml:space="preserve"> </w:t>
      </w:r>
      <w:r w:rsidRPr="00C92F75">
        <w:t>данный</w:t>
      </w:r>
      <w:r w:rsidR="00C92F75" w:rsidRPr="00C92F75">
        <w:t xml:space="preserve"> </w:t>
      </w:r>
      <w:r w:rsidRPr="00C92F75">
        <w:t>фильтр</w:t>
      </w:r>
      <w:r w:rsidR="00C92F75" w:rsidRPr="00C92F75">
        <w:t xml:space="preserve"> </w:t>
      </w:r>
      <w:r w:rsidRPr="00C92F75">
        <w:t>будет</w:t>
      </w:r>
      <w:r w:rsidR="00C92F75" w:rsidRPr="00C92F75">
        <w:t xml:space="preserve"> </w:t>
      </w:r>
      <w:r w:rsidRPr="00C92F75">
        <w:t>устойчив.</w:t>
      </w:r>
    </w:p>
    <w:p w:rsidR="00AA6102" w:rsidRPr="00C92F75" w:rsidRDefault="00E07524" w:rsidP="00C92F75">
      <w:pPr>
        <w:tabs>
          <w:tab w:val="left" w:pos="726"/>
        </w:tabs>
      </w:pPr>
      <w:r w:rsidRPr="00C92F75">
        <w:t>Устройство</w:t>
      </w:r>
      <w:r w:rsidR="00C92F75" w:rsidRPr="00C92F75">
        <w:t xml:space="preserve"> </w:t>
      </w:r>
      <w:r w:rsidRPr="00C92F75">
        <w:t>является</w:t>
      </w:r>
      <w:r w:rsidR="00C92F75" w:rsidRPr="00C92F75">
        <w:t xml:space="preserve"> </w:t>
      </w:r>
      <w:r w:rsidRPr="00C92F75">
        <w:t>устойчивым,</w:t>
      </w:r>
      <w:r w:rsidR="00C92F75" w:rsidRPr="00C92F75">
        <w:t xml:space="preserve"> </w:t>
      </w:r>
      <w:r w:rsidRPr="00C92F75">
        <w:t>потому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полюс</w:t>
      </w:r>
      <w:r w:rsidR="00C92F75" w:rsidRPr="00C92F75">
        <w:t xml:space="preserve"> </w:t>
      </w:r>
      <w:r w:rsidRPr="00C92F75">
        <w:rPr>
          <w:lang w:val="en-US"/>
        </w:rPr>
        <w:t>z</w:t>
      </w:r>
      <w:r w:rsidR="00C92F75" w:rsidRPr="00C92F75">
        <w:t xml:space="preserve"> </w:t>
      </w:r>
      <w:r w:rsidRPr="00C92F75">
        <w:t>=</w:t>
      </w:r>
      <w:r w:rsidR="00C92F75" w:rsidRPr="00C92F75">
        <w:t xml:space="preserve"> - </w:t>
      </w:r>
      <w:r w:rsidRPr="00C92F75">
        <w:t>0.9219544</w:t>
      </w:r>
      <w:r w:rsidR="00C92F75" w:rsidRPr="00C92F75">
        <w:t xml:space="preserve"> </w:t>
      </w:r>
      <w:r w:rsidRPr="00C92F75">
        <w:t>передаточной</w:t>
      </w:r>
      <w:r w:rsidR="00C92F75" w:rsidRPr="00C92F75">
        <w:t xml:space="preserve"> </w:t>
      </w:r>
      <w:r w:rsidRPr="00C92F75">
        <w:t>функции</w:t>
      </w:r>
      <w:r w:rsidR="00C92F75" w:rsidRPr="00C92F75">
        <w:t xml:space="preserve"> </w:t>
      </w:r>
      <w:r w:rsidRPr="00C92F75">
        <w:rPr>
          <w:lang w:val="en-US"/>
        </w:rPr>
        <w:t>H</w:t>
      </w:r>
      <w:r w:rsidR="00C92F75">
        <w:t xml:space="preserve"> (</w:t>
      </w:r>
      <w:r w:rsidRPr="00C92F75">
        <w:rPr>
          <w:lang w:val="en-US"/>
        </w:rPr>
        <w:t>z</w:t>
      </w:r>
      <w:r w:rsidR="00C92F75" w:rsidRPr="00C92F75">
        <w:t xml:space="preserve">) </w:t>
      </w:r>
      <w:r w:rsidRPr="00C92F75">
        <w:t>входит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единичную</w:t>
      </w:r>
      <w:r w:rsidR="00C92F75" w:rsidRPr="00C92F75">
        <w:t xml:space="preserve"> </w:t>
      </w:r>
      <w:r w:rsidRPr="00C92F75">
        <w:t>окружность</w:t>
      </w:r>
      <w:r w:rsidR="00C92F75" w:rsidRPr="00C92F75">
        <w:t xml:space="preserve"> </w:t>
      </w:r>
      <w:r w:rsidRPr="00C92F75">
        <w:t>на</w:t>
      </w:r>
      <w:r w:rsidR="00C92F75" w:rsidRPr="00C92F75">
        <w:t xml:space="preserve"> </w:t>
      </w:r>
      <w:r w:rsidRPr="00C92F75">
        <w:rPr>
          <w:lang w:val="en-US"/>
        </w:rPr>
        <w:t>z</w:t>
      </w:r>
      <w:r w:rsidR="00C92F75" w:rsidRPr="00C92F75">
        <w:t xml:space="preserve"> - </w:t>
      </w:r>
      <w:r w:rsidRPr="00C92F75">
        <w:t>плоскости.</w:t>
      </w:r>
    </w:p>
    <w:p w:rsidR="00E07524" w:rsidRDefault="00657E0C" w:rsidP="00657E0C">
      <w:pPr>
        <w:pStyle w:val="2"/>
      </w:pPr>
      <w:r>
        <w:br w:type="page"/>
      </w:r>
      <w:bookmarkStart w:id="7" w:name="_Toc279411203"/>
      <w:r>
        <w:t>Заключение</w:t>
      </w:r>
      <w:bookmarkEnd w:id="7"/>
    </w:p>
    <w:p w:rsidR="00657E0C" w:rsidRPr="00657E0C" w:rsidRDefault="00657E0C" w:rsidP="00657E0C"/>
    <w:p w:rsidR="00AA6102" w:rsidRPr="00C92F75" w:rsidRDefault="00E07524" w:rsidP="00C92F75">
      <w:pPr>
        <w:tabs>
          <w:tab w:val="left" w:pos="726"/>
        </w:tabs>
      </w:pPr>
      <w:r w:rsidRPr="00C92F75">
        <w:t>В</w:t>
      </w:r>
      <w:r w:rsidR="00C92F75" w:rsidRPr="00C92F75">
        <w:t xml:space="preserve"> </w:t>
      </w:r>
      <w:r w:rsidRPr="00C92F75">
        <w:t>данном</w:t>
      </w:r>
      <w:r w:rsidR="00C92F75" w:rsidRPr="00C92F75">
        <w:t xml:space="preserve"> </w:t>
      </w:r>
      <w:r w:rsidRPr="00C92F75">
        <w:t>курсовом</w:t>
      </w:r>
      <w:r w:rsidR="00C92F75" w:rsidRPr="00C92F75">
        <w:t xml:space="preserve"> </w:t>
      </w:r>
      <w:r w:rsidRPr="00C92F75">
        <w:t>проекте</w:t>
      </w:r>
      <w:r w:rsidR="00C92F75" w:rsidRPr="00C92F75">
        <w:t xml:space="preserve"> </w:t>
      </w:r>
      <w:r w:rsidRPr="00C92F75">
        <w:t>было</w:t>
      </w:r>
      <w:r w:rsidR="00C92F75" w:rsidRPr="00C92F75">
        <w:t xml:space="preserve"> </w:t>
      </w:r>
      <w:r w:rsidRPr="00C92F75">
        <w:t>разработано</w:t>
      </w:r>
      <w:r w:rsidR="00C92F75" w:rsidRPr="00C92F75">
        <w:t xml:space="preserve"> </w:t>
      </w:r>
      <w:r w:rsidRPr="00C92F75">
        <w:t>МП-устройство.</w:t>
      </w:r>
      <w:r w:rsidR="00C92F75" w:rsidRPr="00C92F75">
        <w:t xml:space="preserve"> </w:t>
      </w:r>
      <w:r w:rsidRPr="00C92F75">
        <w:t>Также</w:t>
      </w:r>
      <w:r w:rsidR="00C92F75" w:rsidRPr="00C92F75">
        <w:t xml:space="preserve"> </w:t>
      </w:r>
      <w:r w:rsidRPr="00C92F75">
        <w:t>была</w:t>
      </w:r>
      <w:r w:rsidR="00C92F75" w:rsidRPr="00C92F75">
        <w:t xml:space="preserve"> </w:t>
      </w:r>
      <w:r w:rsidRPr="00C92F75">
        <w:t>составлена</w:t>
      </w:r>
      <w:r w:rsidR="00C92F75" w:rsidRPr="00C92F75">
        <w:t xml:space="preserve"> </w:t>
      </w:r>
      <w:r w:rsidRPr="00C92F75">
        <w:t>программа,</w:t>
      </w:r>
      <w:r w:rsidR="00C92F75" w:rsidRPr="00C92F75">
        <w:t xml:space="preserve"> </w:t>
      </w:r>
      <w:r w:rsidRPr="00C92F75">
        <w:t>которая</w:t>
      </w:r>
      <w:r w:rsidR="00C92F75" w:rsidRPr="00C92F75">
        <w:t xml:space="preserve"> </w:t>
      </w:r>
      <w:r w:rsidRPr="00C92F75">
        <w:t>обеспечивает</w:t>
      </w:r>
      <w:r w:rsidR="00C92F75" w:rsidRPr="00C92F75">
        <w:t xml:space="preserve"> </w:t>
      </w:r>
      <w:r w:rsidRPr="00C92F75">
        <w:t>работу</w:t>
      </w:r>
      <w:r w:rsidR="00C92F75" w:rsidRPr="00C92F75">
        <w:t xml:space="preserve"> </w:t>
      </w:r>
      <w:r w:rsidRPr="00C92F75">
        <w:t>этого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как</w:t>
      </w:r>
      <w:r w:rsidR="00C92F75" w:rsidRPr="00C92F75">
        <w:t xml:space="preserve"> </w:t>
      </w:r>
      <w:r w:rsidRPr="00C92F75">
        <w:t>фазовое</w:t>
      </w:r>
      <w:r w:rsidR="00C92F75" w:rsidRPr="00C92F75">
        <w:t xml:space="preserve"> </w:t>
      </w:r>
      <w:r w:rsidRPr="00C92F75">
        <w:t>звено.</w:t>
      </w:r>
      <w:r w:rsidR="00C92F75" w:rsidRPr="00C92F75">
        <w:t xml:space="preserve"> </w:t>
      </w:r>
      <w:r w:rsidRPr="00C92F75">
        <w:t>Аппаратная</w:t>
      </w:r>
      <w:r w:rsidR="00C92F75" w:rsidRPr="00C92F75">
        <w:t xml:space="preserve"> </w:t>
      </w:r>
      <w:r w:rsidRPr="00C92F75">
        <w:t>часть</w:t>
      </w:r>
      <w:r w:rsidR="00C92F75" w:rsidRPr="00C92F75">
        <w:t xml:space="preserve"> </w:t>
      </w:r>
      <w:r w:rsidRPr="00C92F75">
        <w:t>по</w:t>
      </w:r>
      <w:r w:rsidR="00C92F75" w:rsidRPr="00C92F75">
        <w:t xml:space="preserve"> </w:t>
      </w:r>
      <w:r w:rsidRPr="00C92F75">
        <w:t>возможности</w:t>
      </w:r>
      <w:r w:rsidR="00C92F75" w:rsidRPr="00C92F75">
        <w:t xml:space="preserve"> </w:t>
      </w:r>
      <w:r w:rsidRPr="00C92F75">
        <w:t>была</w:t>
      </w:r>
      <w:r w:rsidR="00C92F75" w:rsidRPr="00C92F75">
        <w:t xml:space="preserve"> </w:t>
      </w:r>
      <w:r w:rsidRPr="00C92F75">
        <w:t>минимизирована,</w:t>
      </w:r>
      <w:r w:rsidR="00C92F75" w:rsidRPr="00C92F75">
        <w:t xml:space="preserve"> </w:t>
      </w:r>
      <w:r w:rsidRPr="00C92F75">
        <w:t>а</w:t>
      </w:r>
      <w:r w:rsidR="00C92F75" w:rsidRPr="00C92F75">
        <w:t xml:space="preserve"> </w:t>
      </w:r>
      <w:r w:rsidRPr="00C92F75">
        <w:t>программа</w:t>
      </w:r>
      <w:r w:rsidR="00C92F75" w:rsidRPr="00C92F75">
        <w:t xml:space="preserve"> </w:t>
      </w:r>
      <w:r w:rsidRPr="00C92F75">
        <w:t>оптимизирована,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обеспечивает</w:t>
      </w:r>
      <w:r w:rsidR="00C92F75" w:rsidRPr="00C92F75">
        <w:t xml:space="preserve"> </w:t>
      </w:r>
      <w:r w:rsidRPr="00C92F75">
        <w:t>работу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в</w:t>
      </w:r>
      <w:r w:rsidR="00C92F75" w:rsidRPr="00C92F75">
        <w:t xml:space="preserve"> </w:t>
      </w:r>
      <w:r w:rsidRPr="00C92F75">
        <w:t>реальном</w:t>
      </w:r>
      <w:r w:rsidR="00C92F75" w:rsidRPr="00C92F75">
        <w:t xml:space="preserve"> </w:t>
      </w:r>
      <w:r w:rsidRPr="00C92F75">
        <w:t>масштабе</w:t>
      </w:r>
      <w:r w:rsidR="00C92F75" w:rsidRPr="00C92F75">
        <w:t xml:space="preserve"> </w:t>
      </w:r>
      <w:r w:rsidRPr="00C92F75">
        <w:t>времени.</w:t>
      </w:r>
      <w:r w:rsidR="00C92F75" w:rsidRPr="00C92F75">
        <w:t xml:space="preserve"> </w:t>
      </w:r>
      <w:r w:rsidRPr="00C92F75">
        <w:t>Основой</w:t>
      </w:r>
      <w:r w:rsidR="00C92F75" w:rsidRPr="00C92F75">
        <w:t xml:space="preserve"> </w:t>
      </w:r>
      <w:r w:rsidRPr="00C92F75">
        <w:t>данного</w:t>
      </w:r>
      <w:r w:rsidR="00C92F75" w:rsidRPr="00C92F75">
        <w:t xml:space="preserve"> </w:t>
      </w:r>
      <w:r w:rsidRPr="00C92F75">
        <w:t>устройства</w:t>
      </w:r>
      <w:r w:rsidR="00C92F75" w:rsidRPr="00C92F75">
        <w:t xml:space="preserve"> </w:t>
      </w:r>
      <w:r w:rsidRPr="00C92F75">
        <w:t>являются</w:t>
      </w:r>
      <w:r w:rsidR="00C92F75" w:rsidRPr="00C92F75">
        <w:t xml:space="preserve"> </w:t>
      </w:r>
      <w:r w:rsidRPr="00C92F75">
        <w:t>набор</w:t>
      </w:r>
      <w:r w:rsidR="00C92F75" w:rsidRPr="00C92F75">
        <w:t xml:space="preserve"> </w:t>
      </w:r>
      <w:r w:rsidRPr="00C92F75">
        <w:t>К1821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АЦП</w:t>
      </w:r>
      <w:r w:rsidR="00C92F75" w:rsidRPr="00C92F75">
        <w:t xml:space="preserve"> </w:t>
      </w:r>
      <w:r w:rsidRPr="00C92F75">
        <w:t>КР572ПВ3,</w:t>
      </w:r>
      <w:r w:rsidR="00C92F75" w:rsidRPr="00C92F75">
        <w:t xml:space="preserve"> </w:t>
      </w:r>
      <w:r w:rsidRPr="00C92F75">
        <w:t>что</w:t>
      </w:r>
      <w:r w:rsidR="00C92F75" w:rsidRPr="00C92F75">
        <w:t xml:space="preserve"> </w:t>
      </w:r>
      <w:r w:rsidRPr="00C92F75">
        <w:t>соответствует</w:t>
      </w:r>
      <w:r w:rsidR="00C92F75" w:rsidRPr="00C92F75">
        <w:t xml:space="preserve"> </w:t>
      </w:r>
      <w:r w:rsidRPr="00C92F75">
        <w:t>заданию.</w:t>
      </w:r>
    </w:p>
    <w:p w:rsidR="00E07524" w:rsidRDefault="00657E0C" w:rsidP="00657E0C">
      <w:pPr>
        <w:pStyle w:val="2"/>
      </w:pPr>
      <w:r>
        <w:br w:type="page"/>
      </w:r>
      <w:bookmarkStart w:id="8" w:name="_Toc279411204"/>
      <w:r w:rsidR="00E07524" w:rsidRPr="00C92F75">
        <w:t>Список</w:t>
      </w:r>
      <w:r w:rsidR="00C92F75" w:rsidRPr="00C92F75">
        <w:t xml:space="preserve"> </w:t>
      </w:r>
      <w:r w:rsidR="00E07524" w:rsidRPr="00C92F75">
        <w:t>использованных</w:t>
      </w:r>
      <w:r w:rsidR="00C92F75" w:rsidRPr="00C92F75">
        <w:t xml:space="preserve"> </w:t>
      </w:r>
      <w:r w:rsidR="00E07524" w:rsidRPr="00C92F75">
        <w:t>источников</w:t>
      </w:r>
      <w:bookmarkEnd w:id="8"/>
    </w:p>
    <w:p w:rsidR="00657E0C" w:rsidRPr="00657E0C" w:rsidRDefault="00657E0C" w:rsidP="00657E0C"/>
    <w:p w:rsidR="00E07524" w:rsidRPr="00C92F75" w:rsidRDefault="00E07524" w:rsidP="00657E0C">
      <w:pPr>
        <w:pStyle w:val="a"/>
        <w:rPr>
          <w:rFonts w:eastAsia="MS Mincho"/>
        </w:rPr>
      </w:pPr>
      <w:r w:rsidRPr="00C92F75">
        <w:rPr>
          <w:rFonts w:eastAsia="MS Mincho"/>
        </w:rPr>
        <w:t>Цифровые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устройства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микропроцессоры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Методические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указания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к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курсовой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работе.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/Сост</w:t>
      </w:r>
      <w:r w:rsidR="00C92F75">
        <w:rPr>
          <w:rFonts w:eastAsia="MS Mincho"/>
        </w:rPr>
        <w:t>.Н.И. С</w:t>
      </w:r>
      <w:r w:rsidRPr="00C92F75">
        <w:rPr>
          <w:rFonts w:eastAsia="MS Mincho"/>
        </w:rPr>
        <w:t>альников,</w:t>
      </w:r>
      <w:r w:rsidR="00C92F75" w:rsidRPr="00C92F75">
        <w:rPr>
          <w:rFonts w:eastAsia="MS Mincho"/>
        </w:rPr>
        <w:t xml:space="preserve"> - </w:t>
      </w:r>
      <w:r w:rsidRPr="00C92F75">
        <w:rPr>
          <w:rFonts w:eastAsia="MS Mincho"/>
        </w:rPr>
        <w:t>Рязань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РРТИ,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1990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N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1767.</w:t>
      </w:r>
    </w:p>
    <w:p w:rsidR="00E07524" w:rsidRPr="00C92F75" w:rsidRDefault="00E07524" w:rsidP="00657E0C">
      <w:pPr>
        <w:pStyle w:val="a"/>
      </w:pPr>
      <w:r w:rsidRPr="00C92F75">
        <w:t>Рафикузаман</w:t>
      </w:r>
      <w:r w:rsidR="00C92F75" w:rsidRPr="00C92F75">
        <w:t xml:space="preserve"> </w:t>
      </w:r>
      <w:r w:rsidRPr="00C92F75">
        <w:t>М.</w:t>
      </w:r>
      <w:r w:rsidR="00C92F75" w:rsidRPr="00C92F75">
        <w:t xml:space="preserve"> </w:t>
      </w:r>
      <w:r w:rsidRPr="00C92F75">
        <w:t>Микропроцессоры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машинное</w:t>
      </w:r>
      <w:r w:rsidR="00C92F75" w:rsidRPr="00C92F75">
        <w:t xml:space="preserve"> </w:t>
      </w:r>
      <w:r w:rsidRPr="00C92F75">
        <w:t>проектирование</w:t>
      </w:r>
      <w:r w:rsidR="00C92F75" w:rsidRPr="00C92F75">
        <w:t xml:space="preserve"> </w:t>
      </w:r>
      <w:r w:rsidRPr="00C92F75">
        <w:t>микропроцессорных</w:t>
      </w:r>
      <w:r w:rsidR="00C92F75" w:rsidRPr="00C92F75">
        <w:t xml:space="preserve"> </w:t>
      </w:r>
      <w:r w:rsidRPr="00C92F75">
        <w:t>систем</w:t>
      </w:r>
      <w:r w:rsidR="00C92F75" w:rsidRPr="00C92F75">
        <w:t xml:space="preserve">: </w:t>
      </w:r>
      <w:r w:rsidRPr="00C92F75">
        <w:t>В</w:t>
      </w:r>
      <w:r w:rsidR="00C92F75" w:rsidRPr="00C92F75">
        <w:t xml:space="preserve"> </w:t>
      </w:r>
      <w:r w:rsidRPr="00C92F75">
        <w:t>2-х</w:t>
      </w:r>
      <w:r w:rsidR="00C92F75" w:rsidRPr="00C92F75">
        <w:t xml:space="preserve"> </w:t>
      </w:r>
      <w:r w:rsidRPr="00C92F75">
        <w:t>кн.</w:t>
      </w:r>
      <w:r w:rsidR="00C92F75" w:rsidRPr="00C92F75">
        <w:t xml:space="preserve"> </w:t>
      </w:r>
      <w:r w:rsidRPr="00C92F75">
        <w:t>Пер.</w:t>
      </w:r>
      <w:r w:rsidR="00C92F75" w:rsidRPr="00C92F75">
        <w:t xml:space="preserve"> </w:t>
      </w:r>
      <w:r w:rsidRPr="00C92F75">
        <w:t>С</w:t>
      </w:r>
      <w:r w:rsidR="00C92F75" w:rsidRPr="00C92F75">
        <w:t xml:space="preserve"> </w:t>
      </w:r>
      <w:r w:rsidRPr="00C92F75">
        <w:t>англ</w:t>
      </w:r>
      <w:r w:rsidR="00C92F75">
        <w:t xml:space="preserve">. - </w:t>
      </w:r>
      <w:r w:rsidRPr="00C92F75">
        <w:t>М.</w:t>
      </w:r>
      <w:r w:rsidR="00C92F75" w:rsidRPr="00C92F75">
        <w:t xml:space="preserve">: </w:t>
      </w:r>
      <w:r w:rsidRPr="00C92F75">
        <w:t>Мир,</w:t>
      </w:r>
      <w:r w:rsidR="00C92F75" w:rsidRPr="00C92F75">
        <w:t xml:space="preserve"> </w:t>
      </w:r>
      <w:r w:rsidRPr="00C92F75">
        <w:t>1988</w:t>
      </w:r>
      <w:r w:rsidR="00C92F75" w:rsidRPr="00C92F75">
        <w:t xml:space="preserve"> </w:t>
      </w:r>
      <w:r w:rsidRPr="00C92F75">
        <w:t>г.</w:t>
      </w:r>
    </w:p>
    <w:p w:rsidR="00E07524" w:rsidRPr="00C92F75" w:rsidRDefault="00E07524" w:rsidP="00657E0C">
      <w:pPr>
        <w:pStyle w:val="a"/>
      </w:pPr>
      <w:r w:rsidRPr="00C92F75">
        <w:rPr>
          <w:rFonts w:eastAsia="MS Mincho"/>
        </w:rPr>
        <w:t>Щелкунов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Н</w:t>
      </w:r>
      <w:r w:rsidR="00C92F75">
        <w:rPr>
          <w:rFonts w:eastAsia="MS Mincho"/>
        </w:rPr>
        <w:t xml:space="preserve">.Н., </w:t>
      </w:r>
      <w:r w:rsidRPr="00C92F75">
        <w:rPr>
          <w:rFonts w:eastAsia="MS Mincho"/>
        </w:rPr>
        <w:t>Дианов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А.П.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Микропроцессорные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средства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системы</w:t>
      </w:r>
      <w:r w:rsidR="00C92F75">
        <w:rPr>
          <w:rFonts w:eastAsia="MS Mincho"/>
        </w:rPr>
        <w:t xml:space="preserve">. - </w:t>
      </w:r>
      <w:r w:rsidRPr="00C92F75">
        <w:rPr>
          <w:rFonts w:eastAsia="MS Mincho"/>
        </w:rPr>
        <w:t>М.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Радио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связь,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1989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</w:p>
    <w:p w:rsidR="00E07524" w:rsidRPr="00C92F75" w:rsidRDefault="00E07524" w:rsidP="00657E0C">
      <w:pPr>
        <w:pStyle w:val="a"/>
      </w:pPr>
      <w:r w:rsidRPr="00C92F75">
        <w:t>Микропроцессорные</w:t>
      </w:r>
      <w:r w:rsidR="00C92F75" w:rsidRPr="00C92F75">
        <w:t xml:space="preserve"> </w:t>
      </w:r>
      <w:r w:rsidRPr="00C92F75">
        <w:t>комплекты</w:t>
      </w:r>
      <w:r w:rsidR="00C92F75" w:rsidRPr="00C92F75">
        <w:t xml:space="preserve"> </w:t>
      </w:r>
      <w:r w:rsidRPr="00C92F75">
        <w:t>интегральных</w:t>
      </w:r>
      <w:r w:rsidR="00C92F75" w:rsidRPr="00C92F75">
        <w:t xml:space="preserve"> </w:t>
      </w:r>
      <w:r w:rsidRPr="00C92F75">
        <w:t>схем</w:t>
      </w:r>
      <w:r w:rsidR="00C92F75" w:rsidRPr="00C92F75">
        <w:t xml:space="preserve">: </w:t>
      </w:r>
      <w:r w:rsidRPr="00C92F75">
        <w:t>состав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структура.</w:t>
      </w:r>
      <w:r w:rsidR="00C92F75" w:rsidRPr="00C92F75">
        <w:t xml:space="preserve"> </w:t>
      </w:r>
      <w:r w:rsidRPr="00C92F75">
        <w:t>Справочник</w:t>
      </w:r>
      <w:r w:rsidR="00C92F75" w:rsidRPr="00C92F75">
        <w:t xml:space="preserve"> </w:t>
      </w:r>
      <w:r w:rsidRPr="00C92F75">
        <w:t>/</w:t>
      </w:r>
      <w:r w:rsidR="00C92F75" w:rsidRPr="00C92F75">
        <w:t xml:space="preserve"> </w:t>
      </w:r>
      <w:r w:rsidRPr="00C92F75">
        <w:t>Под</w:t>
      </w:r>
      <w:r w:rsidR="00C92F75" w:rsidRPr="00C92F75">
        <w:t xml:space="preserve"> </w:t>
      </w:r>
      <w:r w:rsidR="00C92F75">
        <w:t xml:space="preserve">ред. </w:t>
      </w:r>
      <w:r w:rsidRPr="00C92F75">
        <w:t>А.А.</w:t>
      </w:r>
      <w:r w:rsidR="00C92F75" w:rsidRPr="00C92F75">
        <w:t xml:space="preserve"> </w:t>
      </w:r>
      <w:r w:rsidRPr="00C92F75">
        <w:t>Васенкова,</w:t>
      </w:r>
      <w:r w:rsidR="00C92F75" w:rsidRPr="00C92F75">
        <w:t xml:space="preserve"> </w:t>
      </w:r>
      <w:r w:rsidRPr="00C92F75">
        <w:t>В.А.</w:t>
      </w:r>
      <w:r w:rsidR="00C92F75" w:rsidRPr="00C92F75">
        <w:t xml:space="preserve"> </w:t>
      </w:r>
      <w:r w:rsidRPr="00C92F75">
        <w:t>Шахнова</w:t>
      </w:r>
      <w:r w:rsidR="00C92F75">
        <w:t xml:space="preserve">. - </w:t>
      </w:r>
      <w:r w:rsidRPr="00C92F75">
        <w:t>М.</w:t>
      </w:r>
      <w:r w:rsidR="00C92F75" w:rsidRPr="00C92F75">
        <w:t xml:space="preserve">: </w:t>
      </w:r>
      <w:r w:rsidRPr="00C92F75">
        <w:t>Радио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связь,</w:t>
      </w:r>
      <w:r w:rsidR="00C92F75" w:rsidRPr="00C92F75">
        <w:t xml:space="preserve"> </w:t>
      </w:r>
      <w:r w:rsidRPr="00C92F75">
        <w:t>1982</w:t>
      </w:r>
      <w:r w:rsidR="00C92F75" w:rsidRPr="00C92F75">
        <w:t xml:space="preserve"> </w:t>
      </w:r>
      <w:r w:rsidRPr="00C92F75">
        <w:t>г.</w:t>
      </w:r>
    </w:p>
    <w:p w:rsidR="00E07524" w:rsidRPr="00C92F75" w:rsidRDefault="00E07524" w:rsidP="00657E0C">
      <w:pPr>
        <w:pStyle w:val="a"/>
        <w:rPr>
          <w:rFonts w:eastAsia="MS Mincho"/>
        </w:rPr>
      </w:pPr>
      <w:r w:rsidRPr="00C92F75">
        <w:rPr>
          <w:rFonts w:eastAsia="MS Mincho"/>
        </w:rPr>
        <w:t>Программирование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микропроцессорных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систем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Учебн.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пособие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для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вузов.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/Под</w:t>
      </w:r>
      <w:r w:rsidR="00C92F75" w:rsidRPr="00C92F75">
        <w:rPr>
          <w:rFonts w:eastAsia="MS Mincho"/>
        </w:rPr>
        <w:t xml:space="preserve"> </w:t>
      </w:r>
      <w:r w:rsidR="00C92F75">
        <w:rPr>
          <w:rFonts w:eastAsia="MS Mincho"/>
        </w:rPr>
        <w:t xml:space="preserve">ред. </w:t>
      </w:r>
      <w:r w:rsidRPr="00C92F75">
        <w:rPr>
          <w:rFonts w:eastAsia="MS Mincho"/>
        </w:rPr>
        <w:t>В.Ф</w:t>
      </w:r>
      <w:r w:rsidR="00C92F75">
        <w:rPr>
          <w:rFonts w:eastAsia="MS Mincho"/>
        </w:rPr>
        <w:t>. Ш</w:t>
      </w:r>
      <w:r w:rsidRPr="00C92F75">
        <w:rPr>
          <w:rFonts w:eastAsia="MS Mincho"/>
        </w:rPr>
        <w:t>аньгина</w:t>
      </w:r>
      <w:r w:rsidR="00C92F75">
        <w:rPr>
          <w:rFonts w:eastAsia="MS Mincho"/>
        </w:rPr>
        <w:t xml:space="preserve">. - </w:t>
      </w:r>
      <w:r w:rsidRPr="00C92F75">
        <w:rPr>
          <w:rFonts w:eastAsia="MS Mincho"/>
        </w:rPr>
        <w:t>М.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Высшая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школа,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1990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</w:p>
    <w:p w:rsidR="00C92F75" w:rsidRPr="00C92F75" w:rsidRDefault="00E07524" w:rsidP="00657E0C">
      <w:pPr>
        <w:pStyle w:val="a"/>
      </w:pPr>
      <w:r w:rsidRPr="00C92F75">
        <w:t>Федорков</w:t>
      </w:r>
      <w:r w:rsidR="00C92F75" w:rsidRPr="00C92F75">
        <w:t xml:space="preserve"> </w:t>
      </w:r>
      <w:r w:rsidRPr="00C92F75">
        <w:t>Б</w:t>
      </w:r>
      <w:r w:rsidR="00C92F75">
        <w:t xml:space="preserve">.Г., </w:t>
      </w:r>
      <w:r w:rsidRPr="00C92F75">
        <w:t>Телец</w:t>
      </w:r>
      <w:r w:rsidR="00C92F75" w:rsidRPr="00C92F75">
        <w:t xml:space="preserve"> </w:t>
      </w:r>
      <w:r w:rsidRPr="00C92F75">
        <w:t>В.А.</w:t>
      </w:r>
      <w:r w:rsidR="00C92F75" w:rsidRPr="00C92F75">
        <w:t xml:space="preserve"> </w:t>
      </w:r>
      <w:r w:rsidRPr="00C92F75">
        <w:t>Микросхемы</w:t>
      </w:r>
      <w:r w:rsidR="00C92F75" w:rsidRPr="00C92F75">
        <w:t xml:space="preserve"> </w:t>
      </w:r>
      <w:r w:rsidRPr="00C92F75">
        <w:t>ЦАП</w:t>
      </w:r>
      <w:r w:rsidR="00C92F75" w:rsidRPr="00C92F75">
        <w:t xml:space="preserve"> </w:t>
      </w:r>
      <w:r w:rsidRPr="00C92F75">
        <w:t>и</w:t>
      </w:r>
      <w:r w:rsidR="00C92F75" w:rsidRPr="00C92F75">
        <w:t xml:space="preserve"> </w:t>
      </w:r>
      <w:r w:rsidRPr="00C92F75">
        <w:t>АЦП</w:t>
      </w:r>
      <w:r w:rsidR="00C92F75" w:rsidRPr="00C92F75">
        <w:t>:</w:t>
      </w:r>
    </w:p>
    <w:p w:rsidR="00E07524" w:rsidRPr="00C92F75" w:rsidRDefault="00E07524" w:rsidP="00657E0C">
      <w:pPr>
        <w:pStyle w:val="a"/>
      </w:pPr>
      <w:r w:rsidRPr="00C92F75">
        <w:t>функционирование,</w:t>
      </w:r>
      <w:r w:rsidR="00C92F75" w:rsidRPr="00C92F75">
        <w:t xml:space="preserve"> </w:t>
      </w:r>
      <w:r w:rsidRPr="00C92F75">
        <w:t>параметры,</w:t>
      </w:r>
      <w:r w:rsidR="00C92F75" w:rsidRPr="00C92F75">
        <w:t xml:space="preserve"> </w:t>
      </w:r>
      <w:r w:rsidRPr="00C92F75">
        <w:t>применение</w:t>
      </w:r>
      <w:r w:rsidR="00C92F75">
        <w:t xml:space="preserve">. - </w:t>
      </w:r>
      <w:r w:rsidRPr="00C92F75">
        <w:t>М.</w:t>
      </w:r>
      <w:r w:rsidR="00C92F75" w:rsidRPr="00C92F75">
        <w:t xml:space="preserve">: </w:t>
      </w:r>
      <w:r w:rsidRPr="00C92F75">
        <w:t>Энергоатомиздат,</w:t>
      </w:r>
    </w:p>
    <w:p w:rsidR="00E07524" w:rsidRPr="00C92F75" w:rsidRDefault="00E07524" w:rsidP="00657E0C">
      <w:pPr>
        <w:pStyle w:val="a"/>
      </w:pPr>
      <w:r w:rsidRPr="00C92F75">
        <w:t>1990</w:t>
      </w:r>
      <w:r w:rsidR="00C92F75" w:rsidRPr="00C92F75">
        <w:t xml:space="preserve"> </w:t>
      </w:r>
      <w:r w:rsidRPr="00C92F75">
        <w:t>г.</w:t>
      </w:r>
    </w:p>
    <w:p w:rsidR="00E07524" w:rsidRPr="00C92F75" w:rsidRDefault="00E07524" w:rsidP="00657E0C">
      <w:pPr>
        <w:pStyle w:val="a"/>
        <w:rPr>
          <w:rFonts w:eastAsia="MS Mincho"/>
        </w:rPr>
      </w:pPr>
      <w:r w:rsidRPr="00C92F75">
        <w:rPr>
          <w:rFonts w:eastAsia="MS Mincho"/>
        </w:rPr>
        <w:t>Балашов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Е.П.,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Григорьев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В</w:t>
      </w:r>
      <w:r w:rsidR="00C92F75">
        <w:rPr>
          <w:rFonts w:eastAsia="MS Mincho"/>
        </w:rPr>
        <w:t xml:space="preserve">.Л., </w:t>
      </w:r>
      <w:r w:rsidRPr="00C92F75">
        <w:rPr>
          <w:rFonts w:eastAsia="MS Mincho"/>
        </w:rPr>
        <w:t>Петров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Г.А.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</w:t>
      </w:r>
      <w:r w:rsidR="00C92F75" w:rsidRPr="00C92F75">
        <w:rPr>
          <w:rFonts w:eastAsia="MS Mincho"/>
        </w:rPr>
        <w:t xml:space="preserve"> -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мини-ЭВМ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Учебн.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пособие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для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вузов</w:t>
      </w:r>
      <w:r w:rsidR="00C92F75">
        <w:rPr>
          <w:rFonts w:eastAsia="MS Mincho"/>
        </w:rPr>
        <w:t xml:space="preserve">. - </w:t>
      </w:r>
      <w:r w:rsidRPr="00C92F75">
        <w:rPr>
          <w:rFonts w:eastAsia="MS Mincho"/>
        </w:rPr>
        <w:t>Л.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Энергоатомиздат,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1984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</w:p>
    <w:p w:rsidR="00E07524" w:rsidRPr="00C92F75" w:rsidRDefault="00E07524" w:rsidP="00657E0C">
      <w:pPr>
        <w:pStyle w:val="a"/>
        <w:rPr>
          <w:rFonts w:eastAsia="MS Mincho"/>
        </w:rPr>
      </w:pPr>
      <w:r w:rsidRPr="00C92F75">
        <w:rPr>
          <w:rFonts w:eastAsia="MS Mincho"/>
        </w:rPr>
        <w:t>Перельман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Б</w:t>
      </w:r>
      <w:r w:rsidR="00C92F75">
        <w:rPr>
          <w:rFonts w:eastAsia="MS Mincho"/>
        </w:rPr>
        <w:t xml:space="preserve">.Л., </w:t>
      </w:r>
      <w:r w:rsidRPr="00C92F75">
        <w:rPr>
          <w:rFonts w:eastAsia="MS Mincho"/>
        </w:rPr>
        <w:t>Шевелев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В</w:t>
      </w:r>
      <w:r w:rsidR="00C92F75">
        <w:rPr>
          <w:rFonts w:eastAsia="MS Mincho"/>
        </w:rPr>
        <w:t xml:space="preserve">.И. </w:t>
      </w:r>
      <w:r w:rsidRPr="00C92F75">
        <w:rPr>
          <w:rFonts w:eastAsia="MS Mincho"/>
        </w:rPr>
        <w:t>Отечественные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микросхемы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зарубежные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аналоги</w:t>
      </w:r>
      <w:r w:rsidR="00C92F75" w:rsidRPr="00C92F75">
        <w:rPr>
          <w:rFonts w:eastAsia="MS Mincho"/>
        </w:rPr>
        <w:t xml:space="preserve">: </w:t>
      </w:r>
      <w:r w:rsidRPr="00C92F75">
        <w:rPr>
          <w:rFonts w:eastAsia="MS Mincho"/>
        </w:rPr>
        <w:t>Справочник,</w:t>
      </w:r>
      <w:r w:rsidR="00C92F75">
        <w:rPr>
          <w:rFonts w:eastAsia="MS Mincho"/>
        </w:rPr>
        <w:t xml:space="preserve"> "</w:t>
      </w:r>
      <w:r w:rsidRPr="00C92F75">
        <w:rPr>
          <w:rFonts w:eastAsia="MS Mincho"/>
        </w:rPr>
        <w:t>НТЦ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Микротех</w:t>
      </w:r>
      <w:r w:rsidR="00C92F75">
        <w:rPr>
          <w:rFonts w:eastAsia="MS Mincho"/>
        </w:rPr>
        <w:t>"</w:t>
      </w:r>
      <w:r w:rsidRPr="00C92F75">
        <w:rPr>
          <w:rFonts w:eastAsia="MS Mincho"/>
        </w:rPr>
        <w:t>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1998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</w:p>
    <w:p w:rsidR="00E07524" w:rsidRPr="00C92F75" w:rsidRDefault="00E07524" w:rsidP="00657E0C">
      <w:pPr>
        <w:pStyle w:val="a"/>
        <w:rPr>
          <w:rFonts w:eastAsia="MS Mincho"/>
        </w:rPr>
      </w:pPr>
      <w:r w:rsidRPr="00C92F75">
        <w:rPr>
          <w:rFonts w:eastAsia="MS Mincho"/>
        </w:rPr>
        <w:t>Микросхемы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для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аналого-цифрового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преобразования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и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средств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мультимедиа.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Выпуск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</w:t>
      </w:r>
      <w:r w:rsidR="00C92F75" w:rsidRPr="00C92F75">
        <w:rPr>
          <w:rFonts w:eastAsia="MS Mincho"/>
        </w:rPr>
        <w:t xml:space="preserve"> - </w:t>
      </w:r>
      <w:r w:rsidRPr="00C92F75">
        <w:rPr>
          <w:rFonts w:eastAsia="MS Mincho"/>
        </w:rPr>
        <w:t>М.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ДОДЭКА,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1996</w:t>
      </w:r>
      <w:r w:rsidR="00C92F75" w:rsidRPr="00C92F75">
        <w:rPr>
          <w:rFonts w:eastAsia="MS Mincho"/>
        </w:rPr>
        <w:t xml:space="preserve"> </w:t>
      </w:r>
      <w:r w:rsidRPr="00C92F75">
        <w:rPr>
          <w:rFonts w:eastAsia="MS Mincho"/>
        </w:rPr>
        <w:t>г.</w:t>
      </w:r>
    </w:p>
    <w:p w:rsidR="0011280F" w:rsidRPr="00C92F75" w:rsidRDefault="00E07524" w:rsidP="00657E0C">
      <w:pPr>
        <w:pStyle w:val="a"/>
      </w:pPr>
      <w:r w:rsidRPr="00C92F75">
        <w:t>Электронный</w:t>
      </w:r>
      <w:r w:rsidR="00C92F75" w:rsidRPr="00C92F75">
        <w:t xml:space="preserve"> </w:t>
      </w:r>
      <w:r w:rsidRPr="00C92F75">
        <w:t>справочник</w:t>
      </w:r>
      <w:r w:rsidR="00C92F75" w:rsidRPr="00C92F75">
        <w:t xml:space="preserve"> </w:t>
      </w:r>
      <w:r w:rsidRPr="00C92F75">
        <w:t>логических</w:t>
      </w:r>
      <w:r w:rsidR="00C92F75" w:rsidRPr="00C92F75">
        <w:t xml:space="preserve"> </w:t>
      </w:r>
      <w:r w:rsidRPr="00C92F75">
        <w:t>микросхем.</w:t>
      </w:r>
      <w:bookmarkStart w:id="9" w:name="_GoBack"/>
      <w:bookmarkEnd w:id="9"/>
    </w:p>
    <w:sectPr w:rsidR="0011280F" w:rsidRPr="00C92F75" w:rsidSect="00C92F75">
      <w:headerReference w:type="default" r:id="rId40"/>
      <w:footerReference w:type="default" r:id="rId4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A9" w:rsidRDefault="00EC3CA9">
      <w:r>
        <w:separator/>
      </w:r>
    </w:p>
  </w:endnote>
  <w:endnote w:type="continuationSeparator" w:id="0">
    <w:p w:rsidR="00EC3CA9" w:rsidRDefault="00EC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75" w:rsidRDefault="00C92F75" w:rsidP="00C92F75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A9" w:rsidRDefault="00EC3CA9">
      <w:r>
        <w:separator/>
      </w:r>
    </w:p>
  </w:footnote>
  <w:footnote w:type="continuationSeparator" w:id="0">
    <w:p w:rsidR="00EC3CA9" w:rsidRDefault="00EC3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F75" w:rsidRDefault="00BC12B3" w:rsidP="00C92F75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t>3</w:t>
    </w:r>
  </w:p>
  <w:p w:rsidR="00C92F75" w:rsidRDefault="00C92F75" w:rsidP="00C92F7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0E1B95"/>
    <w:multiLevelType w:val="hybridMultilevel"/>
    <w:tmpl w:val="A66E51BC"/>
    <w:lvl w:ilvl="0" w:tplc="90B4EC1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773B73"/>
    <w:multiLevelType w:val="hybridMultilevel"/>
    <w:tmpl w:val="3D2C2EA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BE024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7E33C43"/>
    <w:multiLevelType w:val="hybridMultilevel"/>
    <w:tmpl w:val="43B4D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479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72248"/>
    <w:multiLevelType w:val="hybridMultilevel"/>
    <w:tmpl w:val="493287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F17679B"/>
    <w:multiLevelType w:val="hybridMultilevel"/>
    <w:tmpl w:val="7DD02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3"/>
  </w:num>
  <w:num w:numId="5">
    <w:abstractNumId w:val="3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8"/>
  </w:num>
  <w:num w:numId="21">
    <w:abstractNumId w:val="11"/>
  </w:num>
  <w:num w:numId="22">
    <w:abstractNumId w:val="4"/>
  </w:num>
  <w:num w:numId="23">
    <w:abstractNumId w:val="1"/>
  </w:num>
  <w:num w:numId="24">
    <w:abstractNumId w:val="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524"/>
    <w:rsid w:val="00006A8A"/>
    <w:rsid w:val="000E38D5"/>
    <w:rsid w:val="0011280F"/>
    <w:rsid w:val="001317F1"/>
    <w:rsid w:val="001400C5"/>
    <w:rsid w:val="00145292"/>
    <w:rsid w:val="0016268A"/>
    <w:rsid w:val="00181C93"/>
    <w:rsid w:val="001A75FD"/>
    <w:rsid w:val="001F1412"/>
    <w:rsid w:val="002027E7"/>
    <w:rsid w:val="002C3DF5"/>
    <w:rsid w:val="00334650"/>
    <w:rsid w:val="003B0B6F"/>
    <w:rsid w:val="003D2EBB"/>
    <w:rsid w:val="0042372A"/>
    <w:rsid w:val="0044073B"/>
    <w:rsid w:val="004507B2"/>
    <w:rsid w:val="00477FDF"/>
    <w:rsid w:val="004817E5"/>
    <w:rsid w:val="004F36C2"/>
    <w:rsid w:val="00524BC2"/>
    <w:rsid w:val="00540D87"/>
    <w:rsid w:val="005468B2"/>
    <w:rsid w:val="005649B7"/>
    <w:rsid w:val="00577C4A"/>
    <w:rsid w:val="005A1C0C"/>
    <w:rsid w:val="005A4AD2"/>
    <w:rsid w:val="005A7553"/>
    <w:rsid w:val="00627EF7"/>
    <w:rsid w:val="00657E0C"/>
    <w:rsid w:val="006B1F88"/>
    <w:rsid w:val="00700E41"/>
    <w:rsid w:val="00725EE1"/>
    <w:rsid w:val="007C2EDF"/>
    <w:rsid w:val="007D4011"/>
    <w:rsid w:val="00801050"/>
    <w:rsid w:val="008314AA"/>
    <w:rsid w:val="00892318"/>
    <w:rsid w:val="00910375"/>
    <w:rsid w:val="00975A1A"/>
    <w:rsid w:val="00A31EE5"/>
    <w:rsid w:val="00AA6102"/>
    <w:rsid w:val="00AD7F4C"/>
    <w:rsid w:val="00B153E2"/>
    <w:rsid w:val="00BC12B3"/>
    <w:rsid w:val="00BE0A1B"/>
    <w:rsid w:val="00BE2E9C"/>
    <w:rsid w:val="00BF6CFD"/>
    <w:rsid w:val="00C40B32"/>
    <w:rsid w:val="00C60416"/>
    <w:rsid w:val="00C62B88"/>
    <w:rsid w:val="00C92F75"/>
    <w:rsid w:val="00CC22DC"/>
    <w:rsid w:val="00CE04D9"/>
    <w:rsid w:val="00CF6C92"/>
    <w:rsid w:val="00D668F9"/>
    <w:rsid w:val="00DB3283"/>
    <w:rsid w:val="00E04664"/>
    <w:rsid w:val="00E07524"/>
    <w:rsid w:val="00E351C4"/>
    <w:rsid w:val="00E62FF3"/>
    <w:rsid w:val="00E6397D"/>
    <w:rsid w:val="00EA79BF"/>
    <w:rsid w:val="00EC3CA9"/>
    <w:rsid w:val="00F34660"/>
    <w:rsid w:val="00F9253C"/>
    <w:rsid w:val="00F92E56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4D8815F3-A213-4BCE-B1D9-87CF8562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40D8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60416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C22D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6041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6041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6041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6041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6041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6041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07524"/>
    <w:pPr>
      <w:keepNext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2"/>
    <w:autoRedefine/>
    <w:uiPriority w:val="99"/>
    <w:rsid w:val="00E62FF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477FDF"/>
    <w:rPr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11280F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Верхний колонтитул Знак1"/>
    <w:link w:val="a4"/>
    <w:uiPriority w:val="99"/>
    <w:semiHidden/>
    <w:locked/>
    <w:rsid w:val="00E62FF3"/>
    <w:rPr>
      <w:noProof/>
      <w:snapToGrid w:val="0"/>
      <w:color w:val="000000"/>
      <w:kern w:val="16"/>
      <w:sz w:val="28"/>
      <w:szCs w:val="28"/>
      <w:lang w:val="ru-RU" w:eastAsia="ru-RU"/>
    </w:rPr>
  </w:style>
  <w:style w:type="paragraph" w:styleId="a8">
    <w:name w:val="Body Text Indent"/>
    <w:basedOn w:val="a0"/>
    <w:link w:val="a9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character" w:customStyle="1" w:styleId="13">
    <w:name w:val="Текст Знак1"/>
    <w:link w:val="aa"/>
    <w:uiPriority w:val="99"/>
    <w:locked/>
    <w:rsid w:val="001128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3"/>
    <w:uiPriority w:val="99"/>
    <w:rsid w:val="0011280F"/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styleId="ac">
    <w:name w:val="endnote reference"/>
    <w:uiPriority w:val="99"/>
    <w:semiHidden/>
    <w:rsid w:val="0011280F"/>
    <w:rPr>
      <w:vertAlign w:val="superscript"/>
    </w:rPr>
  </w:style>
  <w:style w:type="character" w:styleId="ad">
    <w:name w:val="footnote reference"/>
    <w:uiPriority w:val="99"/>
    <w:semiHidden/>
    <w:rsid w:val="0011280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14A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4F36C2"/>
    <w:pPr>
      <w:ind w:firstLine="0"/>
    </w:pPr>
  </w:style>
  <w:style w:type="paragraph" w:customStyle="1" w:styleId="af">
    <w:name w:val="литера"/>
    <w:uiPriority w:val="99"/>
    <w:rsid w:val="0011280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1280F"/>
    <w:rPr>
      <w:sz w:val="28"/>
      <w:szCs w:val="28"/>
    </w:rPr>
  </w:style>
  <w:style w:type="paragraph" w:styleId="af2">
    <w:name w:val="Normal (Web)"/>
    <w:basedOn w:val="a0"/>
    <w:autoRedefine/>
    <w:uiPriority w:val="99"/>
    <w:rsid w:val="00A31EE5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11280F"/>
  </w:style>
  <w:style w:type="paragraph" w:styleId="14">
    <w:name w:val="toc 1"/>
    <w:basedOn w:val="a0"/>
    <w:next w:val="a0"/>
    <w:autoRedefine/>
    <w:uiPriority w:val="99"/>
    <w:semiHidden/>
    <w:rsid w:val="0011280F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1400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1280F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11280F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1280F"/>
    <w:pPr>
      <w:ind w:left="958"/>
    </w:pPr>
  </w:style>
  <w:style w:type="paragraph" w:styleId="22">
    <w:name w:val="Body Text Indent 2"/>
    <w:basedOn w:val="a0"/>
    <w:link w:val="23"/>
    <w:uiPriority w:val="99"/>
    <w:rsid w:val="0011280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11280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4">
    <w:name w:val="Table Grid"/>
    <w:basedOn w:val="a2"/>
    <w:uiPriority w:val="99"/>
    <w:rsid w:val="001128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1128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1280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128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128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280F"/>
    <w:rPr>
      <w:i/>
      <w:iCs/>
    </w:rPr>
  </w:style>
  <w:style w:type="paragraph" w:customStyle="1" w:styleId="af6">
    <w:name w:val="ТАБЛИЦА"/>
    <w:next w:val="a0"/>
    <w:autoRedefine/>
    <w:uiPriority w:val="99"/>
    <w:rsid w:val="001A75FD"/>
    <w:pPr>
      <w:spacing w:line="360" w:lineRule="auto"/>
    </w:pPr>
    <w:rPr>
      <w:color w:val="000000"/>
    </w:rPr>
  </w:style>
  <w:style w:type="table" w:customStyle="1" w:styleId="15">
    <w:name w:val="Стиль таблицы1"/>
    <w:uiPriority w:val="99"/>
    <w:rsid w:val="001128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77C4A"/>
    <w:pPr>
      <w:jc w:val="center"/>
    </w:pPr>
  </w:style>
  <w:style w:type="paragraph" w:styleId="af8">
    <w:name w:val="endnote text"/>
    <w:basedOn w:val="a0"/>
    <w:link w:val="af9"/>
    <w:autoRedefine/>
    <w:uiPriority w:val="99"/>
    <w:semiHidden/>
    <w:rsid w:val="0011280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5A4AD2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5A4AD2"/>
    <w:rPr>
      <w:lang w:val="ru-RU" w:eastAsia="ru-RU"/>
    </w:rPr>
  </w:style>
  <w:style w:type="paragraph" w:customStyle="1" w:styleId="afc">
    <w:name w:val="титут"/>
    <w:autoRedefine/>
    <w:uiPriority w:val="99"/>
    <w:rsid w:val="002C3DF5"/>
    <w:pPr>
      <w:spacing w:line="360" w:lineRule="auto"/>
      <w:jc w:val="center"/>
    </w:pPr>
    <w:rPr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153E2"/>
    <w:pPr>
      <w:numPr>
        <w:numId w:val="10"/>
      </w:numPr>
      <w:ind w:firstLine="0"/>
    </w:pPr>
  </w:style>
  <w:style w:type="paragraph" w:customStyle="1" w:styleId="afd">
    <w:name w:val="МОЯ_Таблица"/>
    <w:basedOn w:val="a0"/>
    <w:autoRedefine/>
    <w:uiPriority w:val="99"/>
    <w:rsid w:val="007D4011"/>
    <w:pPr>
      <w:ind w:firstLine="0"/>
      <w:jc w:val="left"/>
    </w:pPr>
    <w:rPr>
      <w:sz w:val="20"/>
      <w:szCs w:val="20"/>
    </w:rPr>
  </w:style>
  <w:style w:type="paragraph" w:styleId="afe">
    <w:name w:val="footer"/>
    <w:basedOn w:val="a0"/>
    <w:link w:val="aff"/>
    <w:autoRedefine/>
    <w:uiPriority w:val="99"/>
    <w:rsid w:val="00006A8A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f">
    <w:name w:val="Нижний колонтитул Знак"/>
    <w:link w:val="afe"/>
    <w:uiPriority w:val="99"/>
    <w:semiHidden/>
    <w:rPr>
      <w:color w:val="000000"/>
      <w:sz w:val="28"/>
      <w:szCs w:val="28"/>
    </w:rPr>
  </w:style>
  <w:style w:type="character" w:styleId="aff0">
    <w:name w:val="Hyperlink"/>
    <w:uiPriority w:val="99"/>
    <w:rsid w:val="00657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Diapsalmata</Company>
  <LinksUpToDate>false</LinksUpToDate>
  <CharactersWithSpaces>31050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Diapsalmata</dc:creator>
  <cp:keywords/>
  <dc:description/>
  <cp:lastModifiedBy>admin</cp:lastModifiedBy>
  <cp:revision>2</cp:revision>
  <dcterms:created xsi:type="dcterms:W3CDTF">2014-03-09T16:57:00Z</dcterms:created>
  <dcterms:modified xsi:type="dcterms:W3CDTF">2014-03-09T16:57:00Z</dcterms:modified>
</cp:coreProperties>
</file>