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A4" w:rsidRPr="0078508A" w:rsidRDefault="002A20A4" w:rsidP="0078508A">
      <w:pPr>
        <w:spacing w:line="360" w:lineRule="auto"/>
        <w:ind w:firstLine="709"/>
        <w:jc w:val="center"/>
        <w:rPr>
          <w:color w:val="040004"/>
          <w:sz w:val="28"/>
          <w:szCs w:val="32"/>
        </w:rPr>
      </w:pPr>
      <w:r w:rsidRPr="0078508A">
        <w:rPr>
          <w:color w:val="040004"/>
          <w:sz w:val="28"/>
          <w:szCs w:val="32"/>
        </w:rPr>
        <w:t>Московский технический университет связи и информатики</w:t>
      </w:r>
    </w:p>
    <w:p w:rsidR="004B28DD" w:rsidRPr="0078508A" w:rsidRDefault="004B28DD" w:rsidP="0078508A">
      <w:pPr>
        <w:spacing w:line="360" w:lineRule="auto"/>
        <w:ind w:firstLine="709"/>
        <w:jc w:val="center"/>
        <w:rPr>
          <w:color w:val="040004"/>
          <w:sz w:val="28"/>
          <w:szCs w:val="32"/>
        </w:rPr>
      </w:pPr>
      <w:r w:rsidRPr="0078508A">
        <w:rPr>
          <w:color w:val="040004"/>
          <w:sz w:val="28"/>
          <w:szCs w:val="32"/>
        </w:rPr>
        <w:t>Кафедра</w:t>
      </w:r>
      <w:r w:rsidR="00FE08F1" w:rsidRPr="0078508A">
        <w:rPr>
          <w:color w:val="040004"/>
          <w:sz w:val="28"/>
          <w:szCs w:val="32"/>
        </w:rPr>
        <w:t xml:space="preserve"> систем радиосвязи</w:t>
      </w:r>
    </w:p>
    <w:p w:rsidR="002A20A4" w:rsidRPr="0078508A" w:rsidRDefault="002A20A4" w:rsidP="0078508A">
      <w:pPr>
        <w:spacing w:line="360" w:lineRule="auto"/>
        <w:ind w:firstLine="709"/>
        <w:jc w:val="center"/>
        <w:rPr>
          <w:color w:val="040004"/>
          <w:sz w:val="28"/>
          <w:szCs w:val="32"/>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FE08F1" w:rsidRPr="0078508A" w:rsidRDefault="00FE08F1"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szCs w:val="28"/>
        </w:rPr>
      </w:pPr>
    </w:p>
    <w:p w:rsidR="0078508A" w:rsidRDefault="002A20A4" w:rsidP="0078508A">
      <w:pPr>
        <w:spacing w:line="360" w:lineRule="auto"/>
        <w:ind w:firstLine="709"/>
        <w:jc w:val="center"/>
        <w:rPr>
          <w:color w:val="040004"/>
          <w:sz w:val="28"/>
          <w:szCs w:val="32"/>
        </w:rPr>
      </w:pPr>
      <w:r w:rsidRPr="0078508A">
        <w:rPr>
          <w:color w:val="040004"/>
          <w:sz w:val="28"/>
          <w:szCs w:val="32"/>
        </w:rPr>
        <w:t>Курсовой проект</w:t>
      </w:r>
    </w:p>
    <w:p w:rsidR="002A20A4" w:rsidRPr="0078508A" w:rsidRDefault="0078508A" w:rsidP="0078508A">
      <w:pPr>
        <w:spacing w:line="360" w:lineRule="auto"/>
        <w:ind w:firstLine="709"/>
        <w:jc w:val="center"/>
        <w:rPr>
          <w:color w:val="040004"/>
          <w:sz w:val="28"/>
          <w:szCs w:val="40"/>
        </w:rPr>
      </w:pPr>
      <w:r>
        <w:rPr>
          <w:color w:val="040004"/>
          <w:sz w:val="28"/>
          <w:szCs w:val="40"/>
        </w:rPr>
        <w:t>"</w:t>
      </w:r>
      <w:r w:rsidR="002A20A4" w:rsidRPr="0078508A">
        <w:rPr>
          <w:color w:val="040004"/>
          <w:sz w:val="28"/>
          <w:szCs w:val="40"/>
        </w:rPr>
        <w:t>Проектирование цифровых систем спутниковой связи</w:t>
      </w:r>
      <w:r>
        <w:rPr>
          <w:color w:val="040004"/>
          <w:sz w:val="28"/>
          <w:szCs w:val="40"/>
        </w:rPr>
        <w:t>"</w:t>
      </w:r>
    </w:p>
    <w:p w:rsidR="002A20A4" w:rsidRPr="0078508A" w:rsidRDefault="002A20A4" w:rsidP="0078508A">
      <w:pPr>
        <w:spacing w:line="360" w:lineRule="auto"/>
        <w:ind w:firstLine="709"/>
        <w:jc w:val="center"/>
        <w:rPr>
          <w:color w:val="040004"/>
          <w:sz w:val="28"/>
          <w:szCs w:val="40"/>
        </w:rPr>
      </w:pPr>
    </w:p>
    <w:p w:rsidR="002A20A4" w:rsidRPr="0078508A" w:rsidRDefault="002A20A4" w:rsidP="0078508A">
      <w:pPr>
        <w:spacing w:line="360" w:lineRule="auto"/>
        <w:ind w:firstLine="709"/>
        <w:jc w:val="center"/>
        <w:rPr>
          <w:color w:val="040004"/>
          <w:sz w:val="28"/>
          <w:szCs w:val="40"/>
        </w:rPr>
      </w:pPr>
    </w:p>
    <w:p w:rsidR="0078508A" w:rsidRDefault="0078508A" w:rsidP="0078508A">
      <w:pPr>
        <w:spacing w:line="360" w:lineRule="auto"/>
        <w:ind w:left="5529"/>
        <w:rPr>
          <w:color w:val="040004"/>
          <w:sz w:val="28"/>
          <w:szCs w:val="40"/>
        </w:rPr>
      </w:pPr>
    </w:p>
    <w:p w:rsidR="0078508A" w:rsidRDefault="002A20A4" w:rsidP="0078508A">
      <w:pPr>
        <w:spacing w:line="360" w:lineRule="auto"/>
        <w:ind w:left="5529"/>
        <w:rPr>
          <w:color w:val="040004"/>
          <w:sz w:val="28"/>
          <w:szCs w:val="28"/>
        </w:rPr>
      </w:pPr>
      <w:r w:rsidRPr="0078508A">
        <w:rPr>
          <w:color w:val="040004"/>
          <w:sz w:val="28"/>
          <w:szCs w:val="28"/>
        </w:rPr>
        <w:t>Выполнил</w:t>
      </w:r>
      <w:r w:rsidR="00A26CFD" w:rsidRPr="0078508A">
        <w:rPr>
          <w:color w:val="040004"/>
          <w:sz w:val="28"/>
          <w:szCs w:val="28"/>
        </w:rPr>
        <w:t>а</w:t>
      </w:r>
      <w:r w:rsidRPr="0078508A">
        <w:rPr>
          <w:color w:val="040004"/>
          <w:sz w:val="28"/>
          <w:szCs w:val="28"/>
        </w:rPr>
        <w:t>:</w:t>
      </w:r>
      <w:r w:rsidR="0078508A">
        <w:rPr>
          <w:color w:val="040004"/>
          <w:sz w:val="28"/>
          <w:szCs w:val="28"/>
        </w:rPr>
        <w:t xml:space="preserve"> </w:t>
      </w:r>
      <w:r w:rsidR="00DD30DF" w:rsidRPr="0078508A">
        <w:rPr>
          <w:color w:val="040004"/>
          <w:sz w:val="28"/>
          <w:szCs w:val="28"/>
        </w:rPr>
        <w:t>Сырцева</w:t>
      </w:r>
      <w:r w:rsidR="00A26CFD" w:rsidRPr="0078508A">
        <w:rPr>
          <w:color w:val="040004"/>
          <w:sz w:val="28"/>
          <w:szCs w:val="28"/>
        </w:rPr>
        <w:t xml:space="preserve"> </w:t>
      </w:r>
      <w:r w:rsidR="00DD30DF" w:rsidRPr="0078508A">
        <w:rPr>
          <w:color w:val="040004"/>
          <w:sz w:val="28"/>
          <w:szCs w:val="28"/>
        </w:rPr>
        <w:t>А</w:t>
      </w:r>
      <w:r w:rsidRPr="0078508A">
        <w:rPr>
          <w:color w:val="040004"/>
          <w:sz w:val="28"/>
          <w:szCs w:val="28"/>
        </w:rPr>
        <w:t>.</w:t>
      </w:r>
      <w:r w:rsidR="00A26CFD" w:rsidRPr="0078508A">
        <w:rPr>
          <w:color w:val="040004"/>
          <w:sz w:val="28"/>
          <w:szCs w:val="28"/>
        </w:rPr>
        <w:t xml:space="preserve"> Ю.</w:t>
      </w:r>
    </w:p>
    <w:p w:rsidR="0078508A" w:rsidRDefault="00A26CFD" w:rsidP="0078508A">
      <w:pPr>
        <w:spacing w:line="360" w:lineRule="auto"/>
        <w:ind w:left="5529"/>
        <w:rPr>
          <w:color w:val="040004"/>
          <w:sz w:val="28"/>
          <w:szCs w:val="28"/>
        </w:rPr>
      </w:pPr>
      <w:r w:rsidRPr="0078508A">
        <w:rPr>
          <w:color w:val="040004"/>
          <w:sz w:val="28"/>
          <w:szCs w:val="28"/>
        </w:rPr>
        <w:t>Группа: МС0</w:t>
      </w:r>
      <w:r w:rsidR="00DD30DF" w:rsidRPr="0078508A">
        <w:rPr>
          <w:color w:val="040004"/>
          <w:sz w:val="28"/>
          <w:szCs w:val="28"/>
        </w:rPr>
        <w:t>601</w:t>
      </w:r>
    </w:p>
    <w:p w:rsidR="002A20A4" w:rsidRPr="0078508A" w:rsidRDefault="002A20A4" w:rsidP="0078508A">
      <w:pPr>
        <w:spacing w:line="360" w:lineRule="auto"/>
        <w:ind w:left="5529"/>
        <w:rPr>
          <w:color w:val="040004"/>
          <w:sz w:val="28"/>
          <w:szCs w:val="28"/>
        </w:rPr>
      </w:pPr>
      <w:r w:rsidRPr="0078508A">
        <w:rPr>
          <w:color w:val="040004"/>
          <w:sz w:val="28"/>
          <w:szCs w:val="28"/>
        </w:rPr>
        <w:t>Проверил</w:t>
      </w:r>
      <w:r w:rsidR="00DD30DF" w:rsidRPr="0078508A">
        <w:rPr>
          <w:color w:val="040004"/>
          <w:sz w:val="28"/>
          <w:szCs w:val="28"/>
        </w:rPr>
        <w:t>а</w:t>
      </w:r>
      <w:r w:rsidRPr="0078508A">
        <w:rPr>
          <w:color w:val="040004"/>
          <w:sz w:val="28"/>
          <w:szCs w:val="28"/>
        </w:rPr>
        <w:t>: Сухорукова И.Ю.</w:t>
      </w:r>
    </w:p>
    <w:p w:rsidR="002A20A4" w:rsidRPr="0078508A" w:rsidRDefault="002A20A4" w:rsidP="0078508A">
      <w:pPr>
        <w:spacing w:line="360" w:lineRule="auto"/>
        <w:ind w:firstLine="709"/>
        <w:jc w:val="center"/>
        <w:rPr>
          <w:color w:val="040004"/>
          <w:sz w:val="28"/>
        </w:rPr>
      </w:pPr>
    </w:p>
    <w:p w:rsidR="002A20A4" w:rsidRPr="0078508A" w:rsidRDefault="002A20A4" w:rsidP="0078508A">
      <w:pPr>
        <w:spacing w:line="360" w:lineRule="auto"/>
        <w:ind w:firstLine="709"/>
        <w:jc w:val="center"/>
        <w:rPr>
          <w:color w:val="040004"/>
          <w:sz w:val="28"/>
        </w:rPr>
      </w:pPr>
    </w:p>
    <w:p w:rsidR="00FE08F1" w:rsidRPr="0078508A" w:rsidRDefault="00FE08F1" w:rsidP="0078508A">
      <w:pPr>
        <w:spacing w:line="360" w:lineRule="auto"/>
        <w:ind w:firstLine="709"/>
        <w:jc w:val="center"/>
        <w:rPr>
          <w:color w:val="040004"/>
          <w:sz w:val="28"/>
        </w:rPr>
      </w:pPr>
    </w:p>
    <w:p w:rsidR="00FE08F1" w:rsidRPr="0078508A" w:rsidRDefault="00FE08F1" w:rsidP="0078508A">
      <w:pPr>
        <w:spacing w:line="360" w:lineRule="auto"/>
        <w:ind w:firstLine="709"/>
        <w:jc w:val="center"/>
        <w:rPr>
          <w:color w:val="040004"/>
          <w:sz w:val="28"/>
        </w:rPr>
      </w:pPr>
    </w:p>
    <w:p w:rsidR="0078508A" w:rsidRDefault="0078508A" w:rsidP="0078508A">
      <w:pPr>
        <w:spacing w:line="360" w:lineRule="auto"/>
        <w:ind w:firstLine="709"/>
        <w:jc w:val="center"/>
        <w:rPr>
          <w:color w:val="040004"/>
          <w:sz w:val="28"/>
        </w:rPr>
      </w:pPr>
    </w:p>
    <w:p w:rsidR="0078508A" w:rsidRDefault="0078508A" w:rsidP="0078508A">
      <w:pPr>
        <w:spacing w:line="360" w:lineRule="auto"/>
        <w:ind w:firstLine="709"/>
        <w:jc w:val="center"/>
        <w:rPr>
          <w:color w:val="040004"/>
          <w:sz w:val="28"/>
        </w:rPr>
      </w:pPr>
    </w:p>
    <w:p w:rsidR="009511BE" w:rsidRPr="0078508A" w:rsidRDefault="009511BE" w:rsidP="0078508A">
      <w:pPr>
        <w:spacing w:line="360" w:lineRule="auto"/>
        <w:ind w:firstLine="709"/>
        <w:jc w:val="center"/>
        <w:rPr>
          <w:color w:val="040004"/>
          <w:sz w:val="28"/>
        </w:rPr>
      </w:pPr>
    </w:p>
    <w:p w:rsidR="002A20A4" w:rsidRPr="0078508A" w:rsidRDefault="00A26CFD" w:rsidP="0078508A">
      <w:pPr>
        <w:spacing w:line="360" w:lineRule="auto"/>
        <w:ind w:firstLine="709"/>
        <w:jc w:val="center"/>
        <w:rPr>
          <w:color w:val="040004"/>
          <w:sz w:val="28"/>
          <w:szCs w:val="28"/>
        </w:rPr>
      </w:pPr>
      <w:r w:rsidRPr="0078508A">
        <w:rPr>
          <w:color w:val="040004"/>
          <w:sz w:val="28"/>
          <w:szCs w:val="28"/>
        </w:rPr>
        <w:t>Москва</w:t>
      </w:r>
      <w:r w:rsidR="00DD30DF" w:rsidRPr="0078508A">
        <w:rPr>
          <w:color w:val="040004"/>
          <w:sz w:val="28"/>
          <w:szCs w:val="28"/>
        </w:rPr>
        <w:t>,</w:t>
      </w:r>
      <w:r w:rsidRPr="0078508A">
        <w:rPr>
          <w:color w:val="040004"/>
          <w:sz w:val="28"/>
          <w:szCs w:val="28"/>
        </w:rPr>
        <w:t xml:space="preserve"> 20</w:t>
      </w:r>
      <w:r w:rsidR="00DD30DF" w:rsidRPr="0078508A">
        <w:rPr>
          <w:color w:val="040004"/>
          <w:sz w:val="28"/>
          <w:szCs w:val="28"/>
        </w:rPr>
        <w:t>1</w:t>
      </w:r>
      <w:r w:rsidRPr="0078508A">
        <w:rPr>
          <w:color w:val="040004"/>
          <w:sz w:val="28"/>
          <w:szCs w:val="28"/>
        </w:rPr>
        <w:t>0</w:t>
      </w:r>
    </w:p>
    <w:p w:rsidR="009511BE" w:rsidRPr="0078508A" w:rsidRDefault="009511BE" w:rsidP="0078508A">
      <w:pPr>
        <w:spacing w:line="360" w:lineRule="auto"/>
        <w:ind w:firstLine="709"/>
        <w:jc w:val="center"/>
        <w:rPr>
          <w:color w:val="040004"/>
          <w:sz w:val="28"/>
          <w:szCs w:val="28"/>
        </w:rPr>
      </w:pPr>
    </w:p>
    <w:p w:rsidR="002A20A4" w:rsidRPr="00AD4955" w:rsidRDefault="009511BE" w:rsidP="0078508A">
      <w:pPr>
        <w:spacing w:line="360" w:lineRule="auto"/>
        <w:ind w:firstLine="709"/>
        <w:jc w:val="both"/>
        <w:rPr>
          <w:color w:val="040004"/>
          <w:sz w:val="28"/>
        </w:rPr>
      </w:pPr>
      <w:r w:rsidRPr="0078508A">
        <w:rPr>
          <w:color w:val="040004"/>
          <w:sz w:val="28"/>
          <w:szCs w:val="28"/>
        </w:rPr>
        <w:br w:type="page"/>
      </w:r>
      <w:r w:rsidR="002A20A4" w:rsidRPr="0078508A">
        <w:rPr>
          <w:color w:val="040004"/>
          <w:sz w:val="28"/>
        </w:rPr>
        <w:lastRenderedPageBreak/>
        <w:t xml:space="preserve">1.Методы обработки сигналов в проектируемой спутниковой системе связи и </w:t>
      </w:r>
      <w:r w:rsidRPr="0078508A">
        <w:rPr>
          <w:color w:val="040004"/>
          <w:sz w:val="28"/>
        </w:rPr>
        <w:t>метод многостанционного доступа</w:t>
      </w:r>
    </w:p>
    <w:p w:rsidR="0078508A" w:rsidRPr="00AD4955" w:rsidRDefault="0078508A" w:rsidP="0078508A">
      <w:pPr>
        <w:spacing w:line="360" w:lineRule="auto"/>
        <w:ind w:firstLine="709"/>
        <w:jc w:val="both"/>
        <w:rPr>
          <w:color w:val="040004"/>
          <w:sz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
        <w:gridCol w:w="4172"/>
        <w:gridCol w:w="1474"/>
      </w:tblGrid>
      <w:tr w:rsidR="0078508A" w:rsidRPr="0078508A" w:rsidTr="0078508A">
        <w:tc>
          <w:tcPr>
            <w:tcW w:w="0" w:type="auto"/>
          </w:tcPr>
          <w:p w:rsidR="0078508A" w:rsidRPr="0078508A" w:rsidRDefault="0078508A" w:rsidP="0078508A">
            <w:pPr>
              <w:spacing w:line="360" w:lineRule="auto"/>
              <w:rPr>
                <w:color w:val="040004"/>
                <w:sz w:val="20"/>
                <w:szCs w:val="28"/>
              </w:rPr>
            </w:pPr>
          </w:p>
        </w:tc>
        <w:tc>
          <w:tcPr>
            <w:tcW w:w="0" w:type="auto"/>
            <w:gridSpan w:val="2"/>
          </w:tcPr>
          <w:p w:rsidR="0078508A" w:rsidRPr="0078508A" w:rsidRDefault="0078508A" w:rsidP="0078508A">
            <w:pPr>
              <w:spacing w:line="360" w:lineRule="auto"/>
              <w:rPr>
                <w:color w:val="040004"/>
                <w:sz w:val="20"/>
                <w:szCs w:val="28"/>
              </w:rPr>
            </w:pPr>
            <w:r w:rsidRPr="0078508A">
              <w:rPr>
                <w:color w:val="040004"/>
                <w:sz w:val="20"/>
                <w:szCs w:val="28"/>
              </w:rPr>
              <w:t>Исходные данные</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1</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Скорость передачи цифрового сигнала, кбит/с</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256</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2</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Скорость кодирования</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3/4</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3</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Название ИЗС и его позиция на ГО, град</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Экспресс - 140</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4</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Количество потоков одной ЗС</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6</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5</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Диапазон частот, ГГц</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6/4</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6</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Выходная мощность передатчика на ствол, Вт</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100</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7</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Номер кривой МШУ</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2(6)</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8</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Полоса ствола, МГц</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40</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9</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Диаметр антенны, м</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5</w:t>
            </w:r>
          </w:p>
        </w:tc>
      </w:tr>
      <w:tr w:rsidR="0078508A" w:rsidRPr="0078508A" w:rsidTr="0078508A">
        <w:tc>
          <w:tcPr>
            <w:tcW w:w="0" w:type="auto"/>
          </w:tcPr>
          <w:p w:rsidR="0078508A" w:rsidRPr="0078508A" w:rsidRDefault="0078508A" w:rsidP="0078508A">
            <w:pPr>
              <w:spacing w:line="360" w:lineRule="auto"/>
              <w:rPr>
                <w:color w:val="040004"/>
                <w:sz w:val="20"/>
                <w:szCs w:val="28"/>
              </w:rPr>
            </w:pPr>
            <w:r w:rsidRPr="0078508A">
              <w:rPr>
                <w:color w:val="040004"/>
                <w:sz w:val="20"/>
                <w:szCs w:val="28"/>
              </w:rPr>
              <w:t>10</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Название территории</w:t>
            </w:r>
          </w:p>
        </w:tc>
        <w:tc>
          <w:tcPr>
            <w:tcW w:w="0" w:type="auto"/>
          </w:tcPr>
          <w:p w:rsidR="0078508A" w:rsidRPr="0078508A" w:rsidRDefault="0078508A" w:rsidP="0078508A">
            <w:pPr>
              <w:spacing w:line="360" w:lineRule="auto"/>
              <w:rPr>
                <w:color w:val="040004"/>
                <w:sz w:val="20"/>
                <w:szCs w:val="28"/>
              </w:rPr>
            </w:pPr>
            <w:r w:rsidRPr="0078508A">
              <w:rPr>
                <w:color w:val="040004"/>
                <w:sz w:val="20"/>
                <w:szCs w:val="28"/>
              </w:rPr>
              <w:t>Якутия</w:t>
            </w:r>
          </w:p>
        </w:tc>
      </w:tr>
    </w:tbl>
    <w:p w:rsidR="009511BE" w:rsidRPr="0078508A" w:rsidRDefault="009511BE" w:rsidP="0078508A">
      <w:pPr>
        <w:spacing w:line="360" w:lineRule="auto"/>
        <w:ind w:firstLine="709"/>
        <w:jc w:val="both"/>
        <w:rPr>
          <w:color w:val="040004"/>
          <w:sz w:val="28"/>
        </w:rPr>
      </w:pPr>
    </w:p>
    <w:p w:rsidR="002A20A4" w:rsidRPr="0078508A" w:rsidRDefault="002A20A4" w:rsidP="0078508A">
      <w:pPr>
        <w:spacing w:line="360" w:lineRule="auto"/>
        <w:ind w:firstLine="709"/>
        <w:jc w:val="both"/>
        <w:rPr>
          <w:color w:val="040004"/>
          <w:sz w:val="28"/>
        </w:rPr>
      </w:pPr>
      <w:r w:rsidRPr="0078508A">
        <w:rPr>
          <w:color w:val="040004"/>
          <w:sz w:val="28"/>
        </w:rPr>
        <w:t xml:space="preserve">К настоящему времени в ССС цифровые методы передачи сигналов практически полностью вытеснили аналоговые. Последние применяются еще иногда при передаче сигналов ЗВ и ТВ вещания (частотная модуляция с большим индексом). При цифровой передаче используется фазовая модуляция и ее разновидности с количеством уровней 2, 4 или 8 (2ФМ, 4ФМ, 8ФМ), причем чаще всего наиболее оптимальным методом оказывается 4ФМ. КАМ с более высокой кратностью применяется реже по причине высокой чувствительности к искажениям в тракте ретранслятора КС и мощном передатчике ЗС, а также трудности достижения высокого отношения </w:t>
      </w:r>
      <w:r w:rsidR="0078508A">
        <w:rPr>
          <w:color w:val="040004"/>
          <w:sz w:val="28"/>
        </w:rPr>
        <w:t>"</w:t>
      </w:r>
      <w:r w:rsidRPr="0078508A">
        <w:rPr>
          <w:color w:val="040004"/>
          <w:sz w:val="28"/>
        </w:rPr>
        <w:t>несущая-шум</w:t>
      </w:r>
      <w:r w:rsidR="0078508A">
        <w:rPr>
          <w:color w:val="040004"/>
          <w:sz w:val="28"/>
        </w:rPr>
        <w:t>"</w:t>
      </w:r>
      <w:r w:rsidRPr="0078508A">
        <w:rPr>
          <w:color w:val="040004"/>
          <w:sz w:val="28"/>
        </w:rPr>
        <w:t xml:space="preserve"> на входе демодулятора приемной ЗС.</w:t>
      </w:r>
    </w:p>
    <w:p w:rsidR="002A20A4" w:rsidRPr="0078508A" w:rsidRDefault="002A20A4" w:rsidP="0078508A">
      <w:pPr>
        <w:spacing w:line="360" w:lineRule="auto"/>
        <w:ind w:firstLine="709"/>
        <w:jc w:val="both"/>
        <w:rPr>
          <w:color w:val="040004"/>
          <w:sz w:val="28"/>
        </w:rPr>
      </w:pPr>
      <w:r w:rsidRPr="0078508A">
        <w:rPr>
          <w:color w:val="040004"/>
          <w:sz w:val="28"/>
        </w:rPr>
        <w:t xml:space="preserve">Характеристики формирующих фильтров в модуляторе и демодуляторе выбирают таким образом, чтобы спектр цифрового сигнала на выходе тракта (входе решающего устройства) был равномерным со </w:t>
      </w:r>
      <w:r w:rsidR="0078508A">
        <w:rPr>
          <w:color w:val="040004"/>
          <w:sz w:val="28"/>
        </w:rPr>
        <w:t>"</w:t>
      </w:r>
      <w:r w:rsidRPr="0078508A">
        <w:rPr>
          <w:color w:val="040004"/>
          <w:sz w:val="28"/>
        </w:rPr>
        <w:t>скруглением</w:t>
      </w:r>
      <w:r w:rsidR="0078508A">
        <w:rPr>
          <w:color w:val="040004"/>
          <w:sz w:val="28"/>
        </w:rPr>
        <w:t>"</w:t>
      </w:r>
      <w:r w:rsidRPr="0078508A">
        <w:rPr>
          <w:color w:val="040004"/>
          <w:sz w:val="28"/>
        </w:rPr>
        <w:t xml:space="preserve"> по краям в форме </w:t>
      </w:r>
      <w:r w:rsidR="0078508A">
        <w:rPr>
          <w:color w:val="040004"/>
          <w:sz w:val="28"/>
        </w:rPr>
        <w:t>"</w:t>
      </w:r>
      <w:r w:rsidRPr="0078508A">
        <w:rPr>
          <w:color w:val="040004"/>
          <w:sz w:val="28"/>
        </w:rPr>
        <w:t>приподнятого косинуса</w:t>
      </w:r>
      <w:r w:rsidR="0078508A">
        <w:rPr>
          <w:color w:val="040004"/>
          <w:sz w:val="28"/>
        </w:rPr>
        <w:t>"</w:t>
      </w:r>
      <w:r w:rsidRPr="0078508A">
        <w:rPr>
          <w:color w:val="040004"/>
          <w:sz w:val="28"/>
        </w:rPr>
        <w:t xml:space="preserve"> с коэффициентом скругления</w:t>
      </w:r>
      <w:r w:rsidR="0011068D" w:rsidRPr="0078508A">
        <w:rPr>
          <w:color w:val="040004"/>
          <w:sz w:val="28"/>
        </w:rPr>
        <w:t>,</w:t>
      </w:r>
      <w:r w:rsidRPr="0078508A">
        <w:rPr>
          <w:color w:val="040004"/>
          <w:sz w:val="28"/>
        </w:rPr>
        <w:t xml:space="preserve"> а = 0,2...0,35. Это обеспечивает отсутствие межсимвольных искажений при достаточно высокой эффективности использования радиочастотного спектра. Так как каналы и тракты спутниковых линий входят в национальные и международные сети связи общего пользования, к их качественным показателям предъявляются весьма жесткие требования. Поэтому при передаче цифровых сигналов в ССС применяют помехоустойчивое кодирование, называемое также прямым исправлением ошибок (ПИО) (в отличие от исправления ошибок путем повторной передачи искаженных данных) или FEC в англоязычной литературе.</w:t>
      </w:r>
    </w:p>
    <w:p w:rsidR="0078508A" w:rsidRDefault="002A20A4" w:rsidP="0078508A">
      <w:pPr>
        <w:spacing w:line="360" w:lineRule="auto"/>
        <w:ind w:firstLine="709"/>
        <w:jc w:val="both"/>
        <w:rPr>
          <w:color w:val="040004"/>
          <w:sz w:val="28"/>
        </w:rPr>
      </w:pPr>
      <w:r w:rsidRPr="0078508A">
        <w:rPr>
          <w:color w:val="040004"/>
          <w:sz w:val="28"/>
        </w:rPr>
        <w:t>Сегодня хорошо разработаны и широко применяются коды ПИО двух основных классов.</w:t>
      </w:r>
      <w:r w:rsidR="0078508A">
        <w:rPr>
          <w:color w:val="040004"/>
          <w:sz w:val="28"/>
        </w:rPr>
        <w:t xml:space="preserve"> </w:t>
      </w:r>
    </w:p>
    <w:p w:rsidR="002A20A4" w:rsidRPr="0078508A" w:rsidRDefault="002A20A4" w:rsidP="0078508A">
      <w:pPr>
        <w:spacing w:line="360" w:lineRule="auto"/>
        <w:ind w:firstLine="709"/>
        <w:jc w:val="both"/>
        <w:rPr>
          <w:color w:val="040004"/>
          <w:sz w:val="28"/>
        </w:rPr>
      </w:pPr>
      <w:r w:rsidRPr="0078508A">
        <w:rPr>
          <w:color w:val="040004"/>
          <w:sz w:val="28"/>
        </w:rPr>
        <w:t>Блоковые коды</w:t>
      </w:r>
    </w:p>
    <w:p w:rsidR="0078508A" w:rsidRDefault="002A20A4" w:rsidP="0078508A">
      <w:pPr>
        <w:spacing w:line="360" w:lineRule="auto"/>
        <w:ind w:firstLine="709"/>
        <w:jc w:val="both"/>
        <w:rPr>
          <w:color w:val="040004"/>
          <w:sz w:val="28"/>
        </w:rPr>
      </w:pPr>
      <w:r w:rsidRPr="0078508A">
        <w:rPr>
          <w:color w:val="040004"/>
          <w:sz w:val="28"/>
        </w:rPr>
        <w:t>Последовательность данных делится на блоки из к символов ; каждому блоку ставится в соответствие кодовая комбинация из n символов (n &gt; k), которая передается по каналу связи; добавленные r = n - k символов называются проверочными; код характеризуется кодовой скоростью R= k/n и максимальным количеством ошибок t в кодовой комбинации, которое он может исправить.</w:t>
      </w:r>
    </w:p>
    <w:p w:rsidR="002A20A4" w:rsidRPr="0078508A" w:rsidRDefault="0011068D" w:rsidP="0078508A">
      <w:pPr>
        <w:spacing w:line="360" w:lineRule="auto"/>
        <w:ind w:firstLine="709"/>
        <w:jc w:val="both"/>
        <w:rPr>
          <w:color w:val="040004"/>
          <w:sz w:val="28"/>
        </w:rPr>
      </w:pPr>
      <w:r w:rsidRPr="0078508A">
        <w:rPr>
          <w:color w:val="040004"/>
          <w:sz w:val="28"/>
        </w:rPr>
        <w:t>Свё</w:t>
      </w:r>
      <w:r w:rsidR="002A20A4" w:rsidRPr="0078508A">
        <w:rPr>
          <w:color w:val="040004"/>
          <w:sz w:val="28"/>
        </w:rPr>
        <w:t>рточные коды</w:t>
      </w:r>
    </w:p>
    <w:p w:rsidR="002A20A4" w:rsidRPr="0078508A" w:rsidRDefault="002A20A4" w:rsidP="0078508A">
      <w:pPr>
        <w:spacing w:line="360" w:lineRule="auto"/>
        <w:ind w:firstLine="709"/>
        <w:jc w:val="both"/>
        <w:rPr>
          <w:color w:val="040004"/>
          <w:sz w:val="28"/>
        </w:rPr>
      </w:pPr>
      <w:r w:rsidRPr="0078508A">
        <w:rPr>
          <w:color w:val="040004"/>
          <w:sz w:val="28"/>
        </w:rPr>
        <w:t>Избыточные символы добавляются непрерывно; очередная передаваемая кодовая комбинация зависит не только от очередного блока информационных символов на входе кодера, но и от блоков, поступивших ранее (кодер содержит память на S двоичных элементов входного сигнала); длина блока информационных символов к обычно бывает небольшой (от одного до семи бит); число п символов, появляющихся на выходе кодера в ответ на каждый входной блок, определяет скорость кода R= k /п.</w:t>
      </w:r>
    </w:p>
    <w:p w:rsidR="002A20A4" w:rsidRPr="0078508A" w:rsidRDefault="002A20A4" w:rsidP="0078508A">
      <w:pPr>
        <w:spacing w:line="360" w:lineRule="auto"/>
        <w:ind w:firstLine="709"/>
        <w:jc w:val="both"/>
        <w:rPr>
          <w:color w:val="040004"/>
          <w:sz w:val="28"/>
        </w:rPr>
      </w:pPr>
      <w:r w:rsidRPr="0078508A">
        <w:rPr>
          <w:color w:val="040004"/>
          <w:sz w:val="28"/>
        </w:rPr>
        <w:t>Применение ПИО позволяет не только повысить достоверность передаваемой информации, но и получить энергетический выигрыш (ЭВК), на величину которого может быть уменьшена мощность передатчика.</w:t>
      </w:r>
    </w:p>
    <w:p w:rsidR="002A20A4" w:rsidRPr="0078508A" w:rsidRDefault="002A20A4" w:rsidP="0078508A">
      <w:pPr>
        <w:spacing w:line="360" w:lineRule="auto"/>
        <w:ind w:firstLine="709"/>
        <w:jc w:val="both"/>
        <w:rPr>
          <w:color w:val="040004"/>
          <w:sz w:val="28"/>
        </w:rPr>
      </w:pPr>
      <w:r w:rsidRPr="0078508A">
        <w:rPr>
          <w:color w:val="040004"/>
          <w:sz w:val="28"/>
        </w:rPr>
        <w:t>Платой за этот выигрыш является расширение полосы частот, занимаемой радиосигналом из-за необходимости передачи избыточных проверочных символов. Величина выигрыша зависит от кодовой скорости R, способа кодирования и алгоритма декодирования. В ССС обычно применяют сверточные коды с S &lt; 10 (типичное значение S = 7) и кодовыми скоростями R, выбираемыми из ряда 1/2, 2/3, 3/4 и 7/8. Для декодирования используют алгоритм, предложенный А.</w:t>
      </w:r>
      <w:r w:rsidR="0011068D" w:rsidRPr="0078508A">
        <w:rPr>
          <w:color w:val="040004"/>
          <w:sz w:val="28"/>
        </w:rPr>
        <w:t xml:space="preserve"> </w:t>
      </w:r>
      <w:r w:rsidRPr="0078508A">
        <w:rPr>
          <w:color w:val="040004"/>
          <w:sz w:val="28"/>
        </w:rPr>
        <w:t xml:space="preserve">Витерби. При этом ЭВК достигает 5...6 дБ при R=l/2 и коэффициенте ошибок на выходе декодера 106. Для получения больших значений ЭВК и меньших коэффициентов ошибок (в системах передачи цифрового ТВ) применяют каскадное кодирование. В качестве первого (внешнего) кода используют блоковый код (обычно код Рида-Соломона). Затем символы получившихся кодовых комбинаций перемежают (переставляют в определенном порядке) и подают на второй (внутренний) кодер, обычно сверточный. Декодирование осуществляется в обратном порядке: вначале декодируется внутренний код, затем символы декодированного сигнала подвергают деперемежению (переставляют на исходные позиции), в результате чего пакеты ошибок </w:t>
      </w:r>
      <w:r w:rsidR="0078508A">
        <w:rPr>
          <w:color w:val="040004"/>
          <w:sz w:val="28"/>
        </w:rPr>
        <w:t>"</w:t>
      </w:r>
      <w:r w:rsidRPr="0078508A">
        <w:rPr>
          <w:color w:val="040004"/>
          <w:sz w:val="28"/>
        </w:rPr>
        <w:t>разбиваются</w:t>
      </w:r>
      <w:r w:rsidR="0078508A">
        <w:rPr>
          <w:color w:val="040004"/>
          <w:sz w:val="28"/>
        </w:rPr>
        <w:t>"</w:t>
      </w:r>
      <w:r w:rsidRPr="0078508A">
        <w:rPr>
          <w:color w:val="040004"/>
          <w:sz w:val="28"/>
        </w:rPr>
        <w:t xml:space="preserve"> на одиночные ошибки (которые легче исправить), затем декодируется внешний код. Величина ЭВК при каскадном кодировании достигает 8...9 дБ.</w:t>
      </w:r>
    </w:p>
    <w:p w:rsidR="002A20A4" w:rsidRPr="0078508A" w:rsidRDefault="002A20A4" w:rsidP="0078508A">
      <w:pPr>
        <w:spacing w:line="360" w:lineRule="auto"/>
        <w:ind w:firstLine="709"/>
        <w:jc w:val="both"/>
        <w:rPr>
          <w:color w:val="040004"/>
          <w:sz w:val="28"/>
        </w:rPr>
      </w:pPr>
      <w:r w:rsidRPr="0078508A">
        <w:rPr>
          <w:color w:val="040004"/>
          <w:sz w:val="28"/>
        </w:rPr>
        <w:t>В последние годы находит все большее применение новый класс</w:t>
      </w:r>
      <w:r w:rsidR="00862C27" w:rsidRPr="0078508A">
        <w:rPr>
          <w:color w:val="040004"/>
          <w:sz w:val="28"/>
        </w:rPr>
        <w:t xml:space="preserve"> </w:t>
      </w:r>
      <w:r w:rsidRPr="0078508A">
        <w:rPr>
          <w:color w:val="040004"/>
          <w:sz w:val="28"/>
        </w:rPr>
        <w:t>помехоустойчивых кодов - турбокоды. Турбокод образуется параллельным</w:t>
      </w:r>
      <w:r w:rsidR="00862C27" w:rsidRPr="0078508A">
        <w:rPr>
          <w:color w:val="040004"/>
          <w:sz w:val="28"/>
        </w:rPr>
        <w:t xml:space="preserve"> </w:t>
      </w:r>
      <w:r w:rsidRPr="0078508A">
        <w:rPr>
          <w:color w:val="040004"/>
          <w:sz w:val="28"/>
        </w:rPr>
        <w:t>каскадированием двух или более систематических кодов. В качестве</w:t>
      </w:r>
      <w:r w:rsidR="00862C27" w:rsidRPr="0078508A">
        <w:rPr>
          <w:color w:val="040004"/>
          <w:sz w:val="28"/>
        </w:rPr>
        <w:t xml:space="preserve"> </w:t>
      </w:r>
      <w:r w:rsidRPr="0078508A">
        <w:rPr>
          <w:color w:val="040004"/>
          <w:sz w:val="28"/>
        </w:rPr>
        <w:t>компонентов в нем могут использоваться блоковые коды БЧХ, Рида-Соломона и даже сверточные, работающие в блоковом режиме.</w:t>
      </w:r>
      <w:r w:rsidR="00862C27" w:rsidRPr="0078508A">
        <w:rPr>
          <w:color w:val="040004"/>
          <w:sz w:val="28"/>
        </w:rPr>
        <w:t xml:space="preserve"> </w:t>
      </w:r>
      <w:r w:rsidRPr="0078508A">
        <w:rPr>
          <w:color w:val="040004"/>
          <w:sz w:val="28"/>
        </w:rPr>
        <w:t>Использование турбокодов позволяет вплотную приблизиться к границе</w:t>
      </w:r>
      <w:r w:rsidR="00862C27" w:rsidRPr="0078508A">
        <w:rPr>
          <w:color w:val="040004"/>
          <w:sz w:val="28"/>
        </w:rPr>
        <w:t xml:space="preserve"> </w:t>
      </w:r>
      <w:r w:rsidRPr="0078508A">
        <w:rPr>
          <w:color w:val="040004"/>
          <w:sz w:val="28"/>
        </w:rPr>
        <w:t>Шеннона.</w:t>
      </w:r>
    </w:p>
    <w:p w:rsidR="002A20A4" w:rsidRPr="0078508A" w:rsidRDefault="002A20A4" w:rsidP="0078508A">
      <w:pPr>
        <w:shd w:val="clear" w:color="auto" w:fill="FFFFFF"/>
        <w:tabs>
          <w:tab w:val="left" w:pos="1915"/>
        </w:tabs>
        <w:spacing w:line="360" w:lineRule="auto"/>
        <w:ind w:firstLine="709"/>
        <w:jc w:val="both"/>
        <w:rPr>
          <w:iCs/>
          <w:color w:val="040004"/>
          <w:sz w:val="28"/>
        </w:rPr>
      </w:pPr>
      <w:r w:rsidRPr="0078508A">
        <w:rPr>
          <w:iCs/>
          <w:color w:val="040004"/>
          <w:sz w:val="28"/>
        </w:rPr>
        <w:t xml:space="preserve">Методы многостанционного доступа, применяемые а сетях </w:t>
      </w:r>
      <w:r w:rsidRPr="0078508A">
        <w:rPr>
          <w:iCs/>
          <w:color w:val="040004"/>
          <w:sz w:val="28"/>
          <w:lang w:val="en-US"/>
        </w:rPr>
        <w:t>VSAT</w:t>
      </w:r>
      <w:r w:rsidRPr="0078508A">
        <w:rPr>
          <w:iCs/>
          <w:color w:val="040004"/>
          <w:sz w:val="28"/>
        </w:rPr>
        <w:t>.</w:t>
      </w:r>
    </w:p>
    <w:p w:rsidR="002A20A4" w:rsidRPr="0078508A" w:rsidRDefault="002A20A4" w:rsidP="0078508A">
      <w:pPr>
        <w:spacing w:line="360" w:lineRule="auto"/>
        <w:ind w:firstLine="709"/>
        <w:jc w:val="both"/>
        <w:rPr>
          <w:color w:val="040004"/>
          <w:sz w:val="28"/>
        </w:rPr>
      </w:pPr>
      <w:r w:rsidRPr="0078508A">
        <w:rPr>
          <w:color w:val="040004"/>
          <w:sz w:val="28"/>
        </w:rPr>
        <w:t xml:space="preserve">Многостанционный доступ в сетях </w:t>
      </w:r>
      <w:r w:rsidRPr="0078508A">
        <w:rPr>
          <w:color w:val="040004"/>
          <w:sz w:val="28"/>
          <w:lang w:val="en-US"/>
        </w:rPr>
        <w:t>VSAT</w:t>
      </w:r>
      <w:r w:rsidRPr="0078508A">
        <w:rPr>
          <w:color w:val="040004"/>
          <w:sz w:val="28"/>
        </w:rPr>
        <w:t xml:space="preserve"> обычно организуют на основе метода частотного разделения (МДЧР) в режиме закрепленных каналов между станциями с интенсивным трафиком или в режиме МДЧР с предоставлением каналов по требованию (МДЧР-ПКТ) для интерактивного трафика. В интерактивном режиме передачи информации станции сети </w:t>
      </w:r>
      <w:r w:rsidRPr="0078508A">
        <w:rPr>
          <w:color w:val="040004"/>
          <w:sz w:val="28"/>
          <w:lang w:val="en-US"/>
        </w:rPr>
        <w:t>VSAT</w:t>
      </w:r>
      <w:r w:rsidRPr="0078508A">
        <w:rPr>
          <w:color w:val="040004"/>
          <w:sz w:val="28"/>
        </w:rPr>
        <w:t xml:space="preserve"> осуществляют доступ к выделенным в стволе ретранслятора несущим на основе метода временного разделения (МДВР), в том числе по протоколу со случайным доступом типа </w:t>
      </w:r>
      <w:r w:rsidRPr="0078508A">
        <w:rPr>
          <w:color w:val="040004"/>
          <w:sz w:val="28"/>
          <w:lang w:val="en-US"/>
        </w:rPr>
        <w:t>ALOHA</w:t>
      </w:r>
      <w:r w:rsidRPr="0078508A">
        <w:rPr>
          <w:color w:val="040004"/>
          <w:sz w:val="28"/>
        </w:rPr>
        <w:t xml:space="preserve"> [2, стр. 371]. В сетях для передачи телефонии входящие каналы </w:t>
      </w:r>
      <w:r w:rsidRPr="0078508A">
        <w:rPr>
          <w:color w:val="040004"/>
          <w:sz w:val="28"/>
          <w:lang w:val="en-US"/>
        </w:rPr>
        <w:t>VSAT</w:t>
      </w:r>
      <w:r w:rsidRPr="0078508A">
        <w:rPr>
          <w:color w:val="040004"/>
          <w:sz w:val="28"/>
        </w:rPr>
        <w:t xml:space="preserve">-ЦЗС организуют с частотным разделением типа </w:t>
      </w:r>
      <w:r w:rsidR="0078508A">
        <w:rPr>
          <w:color w:val="040004"/>
          <w:sz w:val="28"/>
        </w:rPr>
        <w:t>"</w:t>
      </w:r>
      <w:r w:rsidRPr="0078508A">
        <w:rPr>
          <w:color w:val="040004"/>
          <w:sz w:val="28"/>
        </w:rPr>
        <w:t>один канал на несущую</w:t>
      </w:r>
      <w:r w:rsidR="0078508A">
        <w:rPr>
          <w:color w:val="040004"/>
          <w:sz w:val="28"/>
        </w:rPr>
        <w:t>"</w:t>
      </w:r>
      <w:r w:rsidRPr="0078508A">
        <w:rPr>
          <w:color w:val="040004"/>
          <w:sz w:val="28"/>
        </w:rPr>
        <w:t xml:space="preserve"> (МДЧР-ОКН) и экономичными скоростями передачи 16/24/32 кбит/с, предоставляемые абонентам телефонной сети на все время соединения. Присвоение частотных каналов на постоянной основе РАМА (</w:t>
      </w:r>
      <w:r w:rsidRPr="0078508A">
        <w:rPr>
          <w:color w:val="040004"/>
          <w:sz w:val="28"/>
          <w:lang w:val="en-US"/>
        </w:rPr>
        <w:t>Permanently</w:t>
      </w:r>
      <w:r w:rsidRPr="0078508A">
        <w:rPr>
          <w:color w:val="040004"/>
          <w:sz w:val="28"/>
        </w:rPr>
        <w:t xml:space="preserve"> </w:t>
      </w:r>
      <w:r w:rsidRPr="0078508A">
        <w:rPr>
          <w:color w:val="040004"/>
          <w:sz w:val="28"/>
          <w:lang w:val="en-US"/>
        </w:rPr>
        <w:t>Assignment</w:t>
      </w:r>
      <w:r w:rsidRPr="0078508A">
        <w:rPr>
          <w:color w:val="040004"/>
          <w:sz w:val="28"/>
        </w:rPr>
        <w:t xml:space="preserve"> </w:t>
      </w:r>
      <w:r w:rsidRPr="0078508A">
        <w:rPr>
          <w:color w:val="040004"/>
          <w:sz w:val="28"/>
          <w:lang w:val="en-US"/>
        </w:rPr>
        <w:t>Multiple</w:t>
      </w:r>
      <w:r w:rsidRPr="0078508A">
        <w:rPr>
          <w:color w:val="040004"/>
          <w:sz w:val="28"/>
        </w:rPr>
        <w:t xml:space="preserve"> </w:t>
      </w:r>
      <w:r w:rsidRPr="0078508A">
        <w:rPr>
          <w:color w:val="040004"/>
          <w:sz w:val="28"/>
          <w:lang w:val="en-US"/>
        </w:rPr>
        <w:t>Access</w:t>
      </w:r>
      <w:r w:rsidRPr="0078508A">
        <w:rPr>
          <w:color w:val="040004"/>
          <w:sz w:val="28"/>
        </w:rPr>
        <w:t xml:space="preserve">) целесообразно, когда сеть </w:t>
      </w:r>
      <w:r w:rsidRPr="0078508A">
        <w:rPr>
          <w:color w:val="040004"/>
          <w:sz w:val="28"/>
          <w:lang w:val="en-US"/>
        </w:rPr>
        <w:t>VSAT</w:t>
      </w:r>
      <w:r w:rsidRPr="0078508A">
        <w:rPr>
          <w:color w:val="040004"/>
          <w:sz w:val="28"/>
        </w:rPr>
        <w:t xml:space="preserve"> соединяет абонентов 24 часа в сутки (долговременный сервис) и может быть изменено в любое время посредством</w:t>
      </w:r>
      <w:r w:rsidR="0078508A">
        <w:rPr>
          <w:color w:val="040004"/>
          <w:sz w:val="28"/>
        </w:rPr>
        <w:t xml:space="preserve"> </w:t>
      </w:r>
      <w:r w:rsidRPr="0078508A">
        <w:rPr>
          <w:color w:val="040004"/>
          <w:sz w:val="28"/>
        </w:rPr>
        <w:t>процедуры</w:t>
      </w:r>
      <w:r w:rsidR="0078508A">
        <w:rPr>
          <w:color w:val="040004"/>
          <w:sz w:val="28"/>
        </w:rPr>
        <w:t xml:space="preserve"> </w:t>
      </w:r>
      <w:r w:rsidRPr="0078508A">
        <w:rPr>
          <w:color w:val="040004"/>
          <w:sz w:val="28"/>
        </w:rPr>
        <w:t>динамического</w:t>
      </w:r>
      <w:r w:rsidR="0078508A">
        <w:rPr>
          <w:color w:val="040004"/>
          <w:sz w:val="28"/>
        </w:rPr>
        <w:t xml:space="preserve"> </w:t>
      </w:r>
      <w:r w:rsidRPr="0078508A">
        <w:rPr>
          <w:color w:val="040004"/>
          <w:sz w:val="28"/>
        </w:rPr>
        <w:t>переназначения.</w:t>
      </w:r>
      <w:r w:rsidR="0078508A">
        <w:rPr>
          <w:color w:val="040004"/>
          <w:sz w:val="28"/>
        </w:rPr>
        <w:t xml:space="preserve"> </w:t>
      </w:r>
      <w:r w:rsidRPr="0078508A">
        <w:rPr>
          <w:color w:val="040004"/>
          <w:sz w:val="28"/>
        </w:rPr>
        <w:t xml:space="preserve">Присвоение частотных каналов по запросу </w:t>
      </w:r>
      <w:r w:rsidRPr="0078508A">
        <w:rPr>
          <w:color w:val="040004"/>
          <w:sz w:val="28"/>
          <w:lang w:val="en-US"/>
        </w:rPr>
        <w:t>DAMA</w:t>
      </w:r>
      <w:r w:rsidRPr="0078508A">
        <w:rPr>
          <w:color w:val="040004"/>
          <w:sz w:val="28"/>
        </w:rPr>
        <w:t xml:space="preserve"> (</w:t>
      </w:r>
      <w:r w:rsidRPr="0078508A">
        <w:rPr>
          <w:color w:val="040004"/>
          <w:sz w:val="28"/>
          <w:lang w:val="en-US"/>
        </w:rPr>
        <w:t>Demand</w:t>
      </w:r>
      <w:r w:rsidRPr="0078508A">
        <w:rPr>
          <w:color w:val="040004"/>
          <w:sz w:val="28"/>
        </w:rPr>
        <w:t xml:space="preserve"> </w:t>
      </w:r>
      <w:r w:rsidRPr="0078508A">
        <w:rPr>
          <w:color w:val="040004"/>
          <w:sz w:val="28"/>
          <w:lang w:val="en-US"/>
        </w:rPr>
        <w:t>Assignment</w:t>
      </w:r>
      <w:r w:rsidRPr="0078508A">
        <w:rPr>
          <w:color w:val="040004"/>
          <w:sz w:val="28"/>
        </w:rPr>
        <w:t xml:space="preserve"> </w:t>
      </w:r>
      <w:r w:rsidRPr="0078508A">
        <w:rPr>
          <w:color w:val="040004"/>
          <w:sz w:val="28"/>
          <w:lang w:val="en-US"/>
        </w:rPr>
        <w:t>Multiple</w:t>
      </w:r>
      <w:r w:rsidRPr="0078508A">
        <w:rPr>
          <w:color w:val="040004"/>
          <w:sz w:val="28"/>
        </w:rPr>
        <w:t xml:space="preserve"> </w:t>
      </w:r>
      <w:r w:rsidRPr="0078508A">
        <w:rPr>
          <w:color w:val="040004"/>
          <w:sz w:val="28"/>
          <w:lang w:val="en-US"/>
        </w:rPr>
        <w:t>Access</w:t>
      </w:r>
      <w:r w:rsidRPr="0078508A">
        <w:rPr>
          <w:color w:val="040004"/>
          <w:sz w:val="28"/>
        </w:rPr>
        <w:t xml:space="preserve">) целесообразно, когда сеть </w:t>
      </w:r>
      <w:r w:rsidRPr="0078508A">
        <w:rPr>
          <w:color w:val="040004"/>
          <w:sz w:val="28"/>
          <w:lang w:val="en-US"/>
        </w:rPr>
        <w:t>VSAT</w:t>
      </w:r>
      <w:r w:rsidRPr="0078508A">
        <w:rPr>
          <w:color w:val="040004"/>
          <w:sz w:val="28"/>
        </w:rPr>
        <w:t xml:space="preserve"> функционирует как коммутируемая система или АТС, позволяющая учрежденческим ПЗС подключаться к ЦЗС. Возможны два варианта подключения: полностью переменное соединение и соединение с переменной точкой назначения. Оба этих типа </w:t>
      </w:r>
      <w:r w:rsidRPr="0078508A">
        <w:rPr>
          <w:color w:val="040004"/>
          <w:sz w:val="28"/>
          <w:lang w:val="en-US"/>
        </w:rPr>
        <w:t>DAMA</w:t>
      </w:r>
      <w:r w:rsidRPr="0078508A">
        <w:rPr>
          <w:color w:val="040004"/>
          <w:sz w:val="28"/>
        </w:rPr>
        <w:t xml:space="preserve"> требуют исходящего и ответного входящего пакетов.</w:t>
      </w:r>
    </w:p>
    <w:p w:rsidR="00E86815" w:rsidRPr="0078508A" w:rsidRDefault="002A20A4" w:rsidP="0078508A">
      <w:pPr>
        <w:spacing w:line="360" w:lineRule="auto"/>
        <w:ind w:firstLine="709"/>
        <w:jc w:val="both"/>
        <w:rPr>
          <w:color w:val="040004"/>
          <w:sz w:val="28"/>
        </w:rPr>
      </w:pPr>
      <w:r w:rsidRPr="0078508A">
        <w:rPr>
          <w:color w:val="040004"/>
          <w:sz w:val="28"/>
        </w:rPr>
        <w:t xml:space="preserve">Иногда может применяться многостанционный доступ с кодовым разделением сигналов (МДКР), позволяющий наиболее эффективно решать проблему электромагнитной совместимости (ЭМС) сетей </w:t>
      </w:r>
      <w:r w:rsidRPr="0078508A">
        <w:rPr>
          <w:color w:val="040004"/>
          <w:sz w:val="28"/>
          <w:lang w:val="en-US"/>
        </w:rPr>
        <w:t>VSAT</w:t>
      </w:r>
      <w:r w:rsidRPr="0078508A">
        <w:rPr>
          <w:color w:val="040004"/>
          <w:sz w:val="28"/>
        </w:rPr>
        <w:t xml:space="preserve"> с наземными и другими спутниковыми, сетями, но уступающий МДВР и МДЧР по эффективности </w:t>
      </w:r>
      <w:r w:rsidR="00E86815" w:rsidRPr="0078508A">
        <w:rPr>
          <w:color w:val="040004"/>
          <w:sz w:val="28"/>
        </w:rPr>
        <w:t>и</w:t>
      </w:r>
      <w:r w:rsidRPr="0078508A">
        <w:rPr>
          <w:color w:val="040004"/>
          <w:sz w:val="28"/>
        </w:rPr>
        <w:t>спользования пропускной способности спутникового ретранслятора</w:t>
      </w:r>
      <w:r w:rsidR="00E86815" w:rsidRPr="0078508A">
        <w:rPr>
          <w:color w:val="040004"/>
          <w:sz w:val="28"/>
        </w:rPr>
        <w:t>.</w:t>
      </w:r>
    </w:p>
    <w:p w:rsidR="002A20A4" w:rsidRPr="0078508A" w:rsidRDefault="002A20A4" w:rsidP="0078508A">
      <w:pPr>
        <w:spacing w:line="360" w:lineRule="auto"/>
        <w:ind w:firstLine="709"/>
        <w:jc w:val="both"/>
        <w:rPr>
          <w:color w:val="040004"/>
          <w:sz w:val="28"/>
        </w:rPr>
      </w:pPr>
      <w:r w:rsidRPr="0078508A">
        <w:rPr>
          <w:color w:val="040004"/>
          <w:sz w:val="28"/>
        </w:rPr>
        <w:t xml:space="preserve">Рассмотрим подробнее организацию многостанционного доступа в сетях типа </w:t>
      </w:r>
      <w:r w:rsidR="0078508A">
        <w:rPr>
          <w:color w:val="040004"/>
          <w:sz w:val="28"/>
        </w:rPr>
        <w:t>"</w:t>
      </w:r>
      <w:r w:rsidRPr="0078508A">
        <w:rPr>
          <w:color w:val="040004"/>
          <w:sz w:val="28"/>
        </w:rPr>
        <w:t>звезда</w:t>
      </w:r>
      <w:r w:rsidR="0078508A">
        <w:rPr>
          <w:color w:val="040004"/>
          <w:sz w:val="28"/>
        </w:rPr>
        <w:t>"</w:t>
      </w:r>
      <w:r w:rsidRPr="0078508A">
        <w:rPr>
          <w:color w:val="040004"/>
          <w:sz w:val="28"/>
        </w:rPr>
        <w:t xml:space="preserve">. В сетях типа </w:t>
      </w:r>
      <w:r w:rsidR="0078508A">
        <w:rPr>
          <w:color w:val="040004"/>
          <w:sz w:val="28"/>
        </w:rPr>
        <w:t>"</w:t>
      </w:r>
      <w:r w:rsidRPr="0078508A">
        <w:rPr>
          <w:color w:val="040004"/>
          <w:sz w:val="28"/>
        </w:rPr>
        <w:t>звезда</w:t>
      </w:r>
      <w:r w:rsidR="0078508A">
        <w:rPr>
          <w:color w:val="040004"/>
          <w:sz w:val="28"/>
        </w:rPr>
        <w:t>"</w:t>
      </w:r>
      <w:r w:rsidRPr="0078508A">
        <w:rPr>
          <w:color w:val="040004"/>
          <w:sz w:val="28"/>
        </w:rPr>
        <w:t xml:space="preserve"> различают исходящие (ЦЗС-ПЗС) и входящие (ПЗС-ЦЗС) спутниковые каналы, которые образуются на основе МДЧР в выделенной для сети </w:t>
      </w:r>
      <w:r w:rsidRPr="0078508A">
        <w:rPr>
          <w:color w:val="040004"/>
          <w:sz w:val="28"/>
          <w:lang w:val="en-US"/>
        </w:rPr>
        <w:t>VSAT</w:t>
      </w:r>
      <w:r w:rsidRPr="0078508A">
        <w:rPr>
          <w:color w:val="040004"/>
          <w:sz w:val="28"/>
        </w:rPr>
        <w:t xml:space="preserve"> полосе частот ствола спутникового ретранслятора.</w:t>
      </w:r>
    </w:p>
    <w:p w:rsidR="002A20A4" w:rsidRPr="0078508A" w:rsidRDefault="002A20A4" w:rsidP="0078508A">
      <w:pPr>
        <w:spacing w:line="360" w:lineRule="auto"/>
        <w:ind w:firstLine="709"/>
        <w:jc w:val="both"/>
        <w:rPr>
          <w:color w:val="040004"/>
          <w:sz w:val="28"/>
        </w:rPr>
      </w:pPr>
      <w:r w:rsidRPr="0078508A">
        <w:rPr>
          <w:color w:val="040004"/>
          <w:sz w:val="28"/>
        </w:rPr>
        <w:t xml:space="preserve">В сетях </w:t>
      </w:r>
      <w:r w:rsidRPr="0078508A">
        <w:rPr>
          <w:color w:val="040004"/>
          <w:sz w:val="28"/>
          <w:lang w:val="en-US"/>
        </w:rPr>
        <w:t>VSAT</w:t>
      </w:r>
      <w:r w:rsidRPr="0078508A">
        <w:rPr>
          <w:color w:val="040004"/>
          <w:sz w:val="28"/>
        </w:rPr>
        <w:t xml:space="preserve"> с большим числом периферийных терминалов каждому исходящему каналу ЦЗС обычно соответствует несколько (0,1,2,...,</w:t>
      </w:r>
      <w:r w:rsidRPr="0078508A">
        <w:rPr>
          <w:color w:val="040004"/>
          <w:sz w:val="28"/>
          <w:lang w:val="en-US"/>
        </w:rPr>
        <w:t>n</w:t>
      </w:r>
      <w:r w:rsidRPr="0078508A">
        <w:rPr>
          <w:color w:val="040004"/>
          <w:sz w:val="28"/>
        </w:rPr>
        <w:t xml:space="preserve">) входящих каналов </w:t>
      </w:r>
      <w:r w:rsidRPr="0078508A">
        <w:rPr>
          <w:iCs/>
          <w:color w:val="040004"/>
          <w:sz w:val="28"/>
        </w:rPr>
        <w:t xml:space="preserve">(п &lt; </w:t>
      </w:r>
      <w:r w:rsidRPr="0078508A">
        <w:rPr>
          <w:color w:val="040004"/>
          <w:sz w:val="28"/>
        </w:rPr>
        <w:t xml:space="preserve">32), используемых различными группами терминалов </w:t>
      </w:r>
      <w:r w:rsidRPr="0078508A">
        <w:rPr>
          <w:color w:val="040004"/>
          <w:sz w:val="28"/>
          <w:lang w:val="en-US"/>
        </w:rPr>
        <w:t>VSAT</w:t>
      </w:r>
      <w:r w:rsidRPr="0078508A">
        <w:rPr>
          <w:color w:val="040004"/>
          <w:sz w:val="28"/>
        </w:rPr>
        <w:t>. Структура входящих и исходящих каналов в каждом конкретном случае определяется на основе требований к сети связи, составу сети, видам и скорости передаваемой информации. В одной сети может быть организовано несколько исходящих и соответствующих им входящих каналов.</w:t>
      </w:r>
    </w:p>
    <w:p w:rsidR="009511BE" w:rsidRPr="0078508A" w:rsidRDefault="009511BE" w:rsidP="0078508A">
      <w:pPr>
        <w:spacing w:line="360" w:lineRule="auto"/>
        <w:ind w:firstLine="709"/>
        <w:jc w:val="both"/>
        <w:rPr>
          <w:color w:val="040004"/>
          <w:sz w:val="28"/>
        </w:rPr>
      </w:pPr>
    </w:p>
    <w:p w:rsidR="009511BE" w:rsidRPr="0078508A" w:rsidRDefault="007E7A99" w:rsidP="0078508A">
      <w:pPr>
        <w:spacing w:line="360" w:lineRule="auto"/>
        <w:ind w:firstLine="709"/>
        <w:jc w:val="both"/>
        <w:rPr>
          <w:color w:val="040004"/>
          <w:sz w:val="28"/>
          <w:lang w:val="en-US"/>
        </w:rPr>
      </w:pPr>
      <w:r>
        <w:rPr>
          <w:color w:val="040004"/>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25.25pt">
            <v:imagedata r:id="rId8" o:title=""/>
          </v:shape>
        </w:pict>
      </w:r>
    </w:p>
    <w:p w:rsidR="009511BE" w:rsidRPr="0078508A" w:rsidRDefault="009511BE" w:rsidP="0078508A">
      <w:pPr>
        <w:spacing w:line="360" w:lineRule="auto"/>
        <w:ind w:firstLine="709"/>
        <w:jc w:val="both"/>
        <w:rPr>
          <w:color w:val="040004"/>
          <w:sz w:val="28"/>
          <w:lang w:val="en-US"/>
        </w:rPr>
      </w:pPr>
    </w:p>
    <w:p w:rsidR="002A20A4" w:rsidRPr="0078508A" w:rsidRDefault="002A20A4" w:rsidP="0078508A">
      <w:pPr>
        <w:spacing w:line="360" w:lineRule="auto"/>
        <w:ind w:firstLine="709"/>
        <w:jc w:val="both"/>
        <w:rPr>
          <w:color w:val="040004"/>
          <w:sz w:val="28"/>
        </w:rPr>
      </w:pPr>
      <w:r w:rsidRPr="0078508A">
        <w:rPr>
          <w:color w:val="040004"/>
          <w:sz w:val="28"/>
        </w:rPr>
        <w:t xml:space="preserve">Исходящий канал ЦЗС-ПЗС организуется обычно как канал на отдельной несущей с временным разделением (ВР) и пакетированием передаваемой информации. Скорость передачи информации в исходящем канале определяется общим объемом радиального трафика от ЦЗС сети к группе обслуживаемых периферийных терминалов </w:t>
      </w:r>
      <w:r w:rsidRPr="0078508A">
        <w:rPr>
          <w:color w:val="040004"/>
          <w:sz w:val="28"/>
          <w:lang w:val="en-US"/>
        </w:rPr>
        <w:t>VSAT</w:t>
      </w:r>
      <w:r w:rsidRPr="0078508A">
        <w:rPr>
          <w:color w:val="040004"/>
          <w:sz w:val="28"/>
        </w:rPr>
        <w:t>. Типовые скорости</w:t>
      </w:r>
      <w:r w:rsidRPr="0078508A">
        <w:rPr>
          <w:color w:val="040004"/>
          <w:sz w:val="28"/>
          <w:szCs w:val="18"/>
        </w:rPr>
        <w:t xml:space="preserve"> </w:t>
      </w:r>
      <w:r w:rsidRPr="0078508A">
        <w:rPr>
          <w:color w:val="040004"/>
          <w:sz w:val="28"/>
        </w:rPr>
        <w:t xml:space="preserve">передачи информации в исходящих каналах действующих сетей </w:t>
      </w:r>
      <w:r w:rsidRPr="0078508A">
        <w:rPr>
          <w:color w:val="040004"/>
          <w:sz w:val="28"/>
          <w:lang w:val="en-US"/>
        </w:rPr>
        <w:t>VSAT</w:t>
      </w:r>
      <w:r w:rsidRPr="0078508A">
        <w:rPr>
          <w:color w:val="040004"/>
          <w:sz w:val="28"/>
        </w:rPr>
        <w:t xml:space="preserve"> 256... 2048 кбит/с, метод модуляции — 2ФМ или 4ФМ. ЦЗС передает информацию в исходящем канале в виде непрерывного сигнала с регулярной кадровой структурой, называемой фреймом (</w:t>
      </w:r>
      <w:r w:rsidRPr="0078508A">
        <w:rPr>
          <w:color w:val="040004"/>
          <w:sz w:val="28"/>
          <w:lang w:val="en-US"/>
        </w:rPr>
        <w:t>frame</w:t>
      </w:r>
      <w:r w:rsidRPr="0078508A">
        <w:rPr>
          <w:color w:val="040004"/>
          <w:sz w:val="28"/>
        </w:rPr>
        <w:t xml:space="preserve">) или кадром и состоящего из временной </w:t>
      </w:r>
      <w:r w:rsidR="00924667" w:rsidRPr="0078508A">
        <w:rPr>
          <w:color w:val="040004"/>
          <w:sz w:val="28"/>
        </w:rPr>
        <w:t>п</w:t>
      </w:r>
      <w:r w:rsidRPr="0078508A">
        <w:rPr>
          <w:color w:val="040004"/>
          <w:sz w:val="28"/>
        </w:rPr>
        <w:t>оследовательности информационных пакетов, повторяющих классическую структуру пакетов систем с ВР: 1) флаг начала пакета (преамбула), 2) заголовок пакета, 3) блок данных (полезная информация), 4) проверочная последовательность (исправление ошибок), 5) флаг окончания пакета (постамбула). Границы кадра обозначаются уникальным словом (</w:t>
      </w:r>
      <w:r w:rsidRPr="0078508A">
        <w:rPr>
          <w:color w:val="040004"/>
          <w:sz w:val="28"/>
          <w:lang w:val="en-US"/>
        </w:rPr>
        <w:t>UW</w:t>
      </w:r>
      <w:r w:rsidRPr="0078508A">
        <w:rPr>
          <w:color w:val="040004"/>
          <w:sz w:val="28"/>
        </w:rPr>
        <w:t xml:space="preserve">) и блоком служебной информации, которые используются для сетевой кадровой синхронизации пакетов, передаваемых терминалами </w:t>
      </w:r>
      <w:r w:rsidRPr="0078508A">
        <w:rPr>
          <w:color w:val="040004"/>
          <w:sz w:val="28"/>
          <w:lang w:val="en-US"/>
        </w:rPr>
        <w:t>VSAT</w:t>
      </w:r>
      <w:r w:rsidRPr="0078508A">
        <w:rPr>
          <w:color w:val="040004"/>
          <w:sz w:val="28"/>
        </w:rPr>
        <w:t xml:space="preserve"> во входящих каналах </w:t>
      </w:r>
      <w:r w:rsidRPr="0078508A">
        <w:rPr>
          <w:color w:val="040004"/>
          <w:sz w:val="28"/>
          <w:lang w:val="en-US"/>
        </w:rPr>
        <w:t>VSAT</w:t>
      </w:r>
      <w:r w:rsidRPr="0078508A">
        <w:rPr>
          <w:color w:val="040004"/>
          <w:sz w:val="28"/>
        </w:rPr>
        <w:t xml:space="preserve">-ЦЗС, и для управления терминалами </w:t>
      </w:r>
      <w:r w:rsidRPr="0078508A">
        <w:rPr>
          <w:color w:val="040004"/>
          <w:sz w:val="28"/>
          <w:lang w:val="en-US"/>
        </w:rPr>
        <w:t>VSAT</w:t>
      </w:r>
      <w:r w:rsidRPr="0078508A">
        <w:rPr>
          <w:color w:val="040004"/>
          <w:sz w:val="28"/>
        </w:rPr>
        <w:t xml:space="preserve"> по протоколам </w:t>
      </w:r>
      <w:r w:rsidRPr="0078508A">
        <w:rPr>
          <w:color w:val="040004"/>
          <w:sz w:val="28"/>
          <w:lang w:val="en-US"/>
        </w:rPr>
        <w:t>S</w:t>
      </w:r>
      <w:r w:rsidRPr="0078508A">
        <w:rPr>
          <w:color w:val="040004"/>
          <w:sz w:val="28"/>
        </w:rPr>
        <w:t xml:space="preserve">, </w:t>
      </w:r>
      <w:r w:rsidRPr="0078508A">
        <w:rPr>
          <w:color w:val="040004"/>
          <w:sz w:val="28"/>
          <w:lang w:val="en-US"/>
        </w:rPr>
        <w:t>R</w:t>
      </w:r>
      <w:r w:rsidRPr="0078508A">
        <w:rPr>
          <w:color w:val="040004"/>
          <w:sz w:val="28"/>
        </w:rPr>
        <w:t>-</w:t>
      </w:r>
      <w:r w:rsidRPr="0078508A">
        <w:rPr>
          <w:color w:val="040004"/>
          <w:sz w:val="28"/>
          <w:lang w:val="en-US"/>
        </w:rPr>
        <w:t>ALOHA</w:t>
      </w:r>
      <w:r w:rsidRPr="0078508A">
        <w:rPr>
          <w:color w:val="040004"/>
          <w:sz w:val="28"/>
        </w:rPr>
        <w:t>.</w:t>
      </w:r>
    </w:p>
    <w:p w:rsidR="002A20A4" w:rsidRPr="0078508A" w:rsidRDefault="002A20A4" w:rsidP="0078508A">
      <w:pPr>
        <w:spacing w:line="360" w:lineRule="auto"/>
        <w:ind w:firstLine="709"/>
        <w:jc w:val="both"/>
        <w:rPr>
          <w:color w:val="040004"/>
          <w:sz w:val="28"/>
        </w:rPr>
      </w:pPr>
      <w:r w:rsidRPr="0078508A">
        <w:rPr>
          <w:color w:val="040004"/>
          <w:sz w:val="28"/>
        </w:rPr>
        <w:t>Совокупность</w:t>
      </w:r>
      <w:r w:rsidR="0078508A">
        <w:rPr>
          <w:color w:val="040004"/>
          <w:sz w:val="28"/>
        </w:rPr>
        <w:t xml:space="preserve"> </w:t>
      </w:r>
      <w:r w:rsidRPr="0078508A">
        <w:rPr>
          <w:color w:val="040004"/>
          <w:sz w:val="28"/>
        </w:rPr>
        <w:t>передаваемых</w:t>
      </w:r>
      <w:r w:rsidR="0078508A">
        <w:rPr>
          <w:color w:val="040004"/>
          <w:sz w:val="28"/>
        </w:rPr>
        <w:t xml:space="preserve"> </w:t>
      </w:r>
      <w:r w:rsidRPr="0078508A">
        <w:rPr>
          <w:color w:val="040004"/>
          <w:sz w:val="28"/>
        </w:rPr>
        <w:t>в</w:t>
      </w:r>
      <w:r w:rsidR="0078508A">
        <w:rPr>
          <w:color w:val="040004"/>
          <w:sz w:val="28"/>
        </w:rPr>
        <w:t xml:space="preserve"> </w:t>
      </w:r>
      <w:r w:rsidRPr="0078508A">
        <w:rPr>
          <w:color w:val="040004"/>
          <w:sz w:val="28"/>
        </w:rPr>
        <w:t>исходящем</w:t>
      </w:r>
      <w:r w:rsidR="0078508A">
        <w:rPr>
          <w:color w:val="040004"/>
          <w:sz w:val="28"/>
        </w:rPr>
        <w:t xml:space="preserve"> </w:t>
      </w:r>
      <w:r w:rsidRPr="0078508A">
        <w:rPr>
          <w:color w:val="040004"/>
          <w:sz w:val="28"/>
        </w:rPr>
        <w:t>канале</w:t>
      </w:r>
      <w:r w:rsidR="0078508A">
        <w:rPr>
          <w:color w:val="040004"/>
          <w:sz w:val="28"/>
        </w:rPr>
        <w:t xml:space="preserve"> </w:t>
      </w:r>
      <w:r w:rsidRPr="0078508A">
        <w:rPr>
          <w:color w:val="040004"/>
          <w:sz w:val="28"/>
        </w:rPr>
        <w:t>ЦЗС</w:t>
      </w:r>
      <w:r w:rsidR="0078508A">
        <w:rPr>
          <w:color w:val="040004"/>
          <w:sz w:val="28"/>
        </w:rPr>
        <w:t xml:space="preserve"> </w:t>
      </w:r>
      <w:r w:rsidRPr="0078508A">
        <w:rPr>
          <w:color w:val="040004"/>
          <w:sz w:val="28"/>
        </w:rPr>
        <w:t xml:space="preserve">пакетов предназначена (адресуется) группе периферийных терминалов </w:t>
      </w:r>
      <w:r w:rsidRPr="0078508A">
        <w:rPr>
          <w:color w:val="040004"/>
          <w:sz w:val="28"/>
          <w:lang w:val="en-US"/>
        </w:rPr>
        <w:t>VSAT</w:t>
      </w:r>
      <w:r w:rsidRPr="0078508A">
        <w:rPr>
          <w:color w:val="040004"/>
          <w:sz w:val="28"/>
        </w:rPr>
        <w:t>.</w:t>
      </w:r>
    </w:p>
    <w:p w:rsidR="002A20A4" w:rsidRPr="0078508A" w:rsidRDefault="002A20A4" w:rsidP="0078508A">
      <w:pPr>
        <w:spacing w:line="360" w:lineRule="auto"/>
        <w:ind w:firstLine="709"/>
        <w:jc w:val="both"/>
        <w:rPr>
          <w:color w:val="040004"/>
          <w:sz w:val="28"/>
          <w:szCs w:val="16"/>
        </w:rPr>
      </w:pPr>
    </w:p>
    <w:tbl>
      <w:tblPr>
        <w:tblStyle w:val="a3"/>
        <w:tblW w:w="0" w:type="auto"/>
        <w:tblInd w:w="113" w:type="dxa"/>
        <w:tblLook w:val="0400" w:firstRow="0" w:lastRow="0" w:firstColumn="0" w:lastColumn="0" w:noHBand="0" w:noVBand="1"/>
      </w:tblPr>
      <w:tblGrid>
        <w:gridCol w:w="988"/>
        <w:gridCol w:w="1155"/>
        <w:gridCol w:w="1121"/>
        <w:gridCol w:w="2032"/>
        <w:gridCol w:w="1927"/>
        <w:gridCol w:w="1243"/>
        <w:gridCol w:w="992"/>
      </w:tblGrid>
      <w:tr w:rsidR="00B42ABC" w:rsidRPr="0078508A" w:rsidTr="0078508A">
        <w:tc>
          <w:tcPr>
            <w:tcW w:w="988" w:type="dxa"/>
          </w:tcPr>
          <w:p w:rsidR="002A20A4" w:rsidRPr="0078508A" w:rsidRDefault="002A20A4" w:rsidP="0078508A">
            <w:pPr>
              <w:spacing w:line="360" w:lineRule="auto"/>
              <w:rPr>
                <w:color w:val="040004"/>
                <w:sz w:val="20"/>
                <w:szCs w:val="20"/>
              </w:rPr>
            </w:pPr>
            <w:r w:rsidRPr="0078508A">
              <w:rPr>
                <w:color w:val="040004"/>
                <w:sz w:val="20"/>
                <w:szCs w:val="20"/>
              </w:rPr>
              <w:t>Граница кадра</w:t>
            </w:r>
          </w:p>
        </w:tc>
        <w:tc>
          <w:tcPr>
            <w:tcW w:w="0" w:type="auto"/>
          </w:tcPr>
          <w:p w:rsidR="002A20A4" w:rsidRPr="0078508A" w:rsidRDefault="002A20A4" w:rsidP="0078508A">
            <w:pPr>
              <w:spacing w:line="360" w:lineRule="auto"/>
              <w:rPr>
                <w:color w:val="040004"/>
                <w:sz w:val="20"/>
                <w:szCs w:val="20"/>
              </w:rPr>
            </w:pPr>
            <w:r w:rsidRPr="0078508A">
              <w:rPr>
                <w:color w:val="040004"/>
                <w:sz w:val="20"/>
                <w:szCs w:val="20"/>
              </w:rPr>
              <w:t>Преамбула</w:t>
            </w:r>
          </w:p>
        </w:tc>
        <w:tc>
          <w:tcPr>
            <w:tcW w:w="1121" w:type="dxa"/>
          </w:tcPr>
          <w:p w:rsidR="002A20A4" w:rsidRPr="0078508A" w:rsidRDefault="002A20A4" w:rsidP="0078508A">
            <w:pPr>
              <w:spacing w:line="360" w:lineRule="auto"/>
              <w:rPr>
                <w:color w:val="040004"/>
                <w:sz w:val="20"/>
                <w:szCs w:val="20"/>
              </w:rPr>
            </w:pPr>
            <w:r w:rsidRPr="0078508A">
              <w:rPr>
                <w:color w:val="040004"/>
                <w:sz w:val="20"/>
                <w:szCs w:val="20"/>
              </w:rPr>
              <w:t>Заголовок пакета</w:t>
            </w:r>
          </w:p>
        </w:tc>
        <w:tc>
          <w:tcPr>
            <w:tcW w:w="0" w:type="auto"/>
          </w:tcPr>
          <w:p w:rsidR="002A20A4" w:rsidRPr="0078508A" w:rsidRDefault="002A20A4" w:rsidP="0078508A">
            <w:pPr>
              <w:spacing w:line="360" w:lineRule="auto"/>
              <w:rPr>
                <w:color w:val="040004"/>
                <w:sz w:val="20"/>
                <w:szCs w:val="20"/>
              </w:rPr>
            </w:pPr>
            <w:r w:rsidRPr="0078508A">
              <w:rPr>
                <w:color w:val="040004"/>
                <w:sz w:val="20"/>
                <w:szCs w:val="20"/>
              </w:rPr>
              <w:t>Полезная информация</w:t>
            </w:r>
          </w:p>
        </w:tc>
        <w:tc>
          <w:tcPr>
            <w:tcW w:w="1927" w:type="dxa"/>
          </w:tcPr>
          <w:p w:rsidR="002A20A4" w:rsidRPr="0078508A" w:rsidRDefault="002A20A4" w:rsidP="0078508A">
            <w:pPr>
              <w:spacing w:line="360" w:lineRule="auto"/>
              <w:rPr>
                <w:color w:val="040004"/>
                <w:sz w:val="20"/>
                <w:szCs w:val="20"/>
              </w:rPr>
            </w:pPr>
            <w:r w:rsidRPr="0078508A">
              <w:rPr>
                <w:color w:val="040004"/>
                <w:sz w:val="20"/>
                <w:szCs w:val="20"/>
              </w:rPr>
              <w:t>Проверочная последовательность</w:t>
            </w:r>
          </w:p>
        </w:tc>
        <w:tc>
          <w:tcPr>
            <w:tcW w:w="0" w:type="auto"/>
          </w:tcPr>
          <w:p w:rsidR="002A20A4" w:rsidRPr="0078508A" w:rsidRDefault="002A20A4" w:rsidP="0078508A">
            <w:pPr>
              <w:spacing w:line="360" w:lineRule="auto"/>
              <w:rPr>
                <w:color w:val="040004"/>
                <w:sz w:val="20"/>
                <w:szCs w:val="20"/>
              </w:rPr>
            </w:pPr>
            <w:r w:rsidRPr="0078508A">
              <w:rPr>
                <w:color w:val="040004"/>
                <w:sz w:val="20"/>
                <w:szCs w:val="20"/>
              </w:rPr>
              <w:t>Постамбула</w:t>
            </w:r>
          </w:p>
        </w:tc>
        <w:tc>
          <w:tcPr>
            <w:tcW w:w="992" w:type="dxa"/>
          </w:tcPr>
          <w:p w:rsidR="002A20A4" w:rsidRPr="0078508A" w:rsidRDefault="002A20A4" w:rsidP="0078508A">
            <w:pPr>
              <w:spacing w:line="360" w:lineRule="auto"/>
              <w:rPr>
                <w:color w:val="040004"/>
                <w:sz w:val="20"/>
                <w:szCs w:val="20"/>
              </w:rPr>
            </w:pPr>
            <w:r w:rsidRPr="0078508A">
              <w:rPr>
                <w:color w:val="040004"/>
                <w:sz w:val="20"/>
                <w:szCs w:val="20"/>
              </w:rPr>
              <w:t>Граница кадра</w:t>
            </w:r>
          </w:p>
        </w:tc>
      </w:tr>
    </w:tbl>
    <w:p w:rsidR="002A20A4" w:rsidRPr="0078508A" w:rsidRDefault="002A20A4" w:rsidP="0078508A">
      <w:pPr>
        <w:spacing w:line="360" w:lineRule="auto"/>
        <w:ind w:firstLine="709"/>
        <w:jc w:val="both"/>
        <w:rPr>
          <w:color w:val="040004"/>
          <w:sz w:val="28"/>
          <w:szCs w:val="16"/>
          <w:lang w:val="en-US"/>
        </w:rPr>
      </w:pPr>
    </w:p>
    <w:p w:rsidR="002A20A4" w:rsidRPr="0078508A" w:rsidRDefault="002A20A4" w:rsidP="0078508A">
      <w:pPr>
        <w:spacing w:line="360" w:lineRule="auto"/>
        <w:ind w:firstLine="709"/>
        <w:jc w:val="both"/>
        <w:rPr>
          <w:color w:val="040004"/>
          <w:sz w:val="28"/>
        </w:rPr>
      </w:pPr>
      <w:r w:rsidRPr="0078508A">
        <w:rPr>
          <w:color w:val="040004"/>
          <w:sz w:val="28"/>
        </w:rPr>
        <w:t xml:space="preserve">Каждый терминал </w:t>
      </w:r>
      <w:r w:rsidRPr="0078508A">
        <w:rPr>
          <w:color w:val="040004"/>
          <w:sz w:val="28"/>
          <w:lang w:val="en-US"/>
        </w:rPr>
        <w:t>VSAT</w:t>
      </w:r>
      <w:r w:rsidRPr="0078508A">
        <w:rPr>
          <w:color w:val="040004"/>
          <w:sz w:val="28"/>
        </w:rPr>
        <w:t xml:space="preserve"> по коду адресного поля в заголовке пакетов принимает только адресованные этому терминалу пакеты из переданной последовательности. Другие пакеты пропускаются (игнорируются). Существуют три стандартных длительности фрейма для сетей </w:t>
      </w:r>
      <w:r w:rsidRPr="0078508A">
        <w:rPr>
          <w:color w:val="040004"/>
          <w:sz w:val="28"/>
          <w:lang w:val="en-US"/>
        </w:rPr>
        <w:t>VSAT</w:t>
      </w:r>
      <w:r w:rsidRPr="0078508A">
        <w:rPr>
          <w:color w:val="040004"/>
          <w:sz w:val="28"/>
        </w:rPr>
        <w:t xml:space="preserve">: 10, 15 и 20 мс, причем кадр длительностью 10 или 20 мс предназначен для европейского стандарта СЕРТ и потока Е1 (2048 кбит/с), а длительностью 15 мс - для североамериканского стандарта </w:t>
      </w:r>
      <w:r w:rsidRPr="0078508A">
        <w:rPr>
          <w:color w:val="040004"/>
          <w:sz w:val="28"/>
          <w:lang w:val="en-US"/>
        </w:rPr>
        <w:t>DS</w:t>
      </w:r>
      <w:r w:rsidRPr="0078508A">
        <w:rPr>
          <w:color w:val="040004"/>
          <w:sz w:val="28"/>
        </w:rPr>
        <w:t>1 потока Т1 (1544 кбит/с).</w:t>
      </w:r>
    </w:p>
    <w:p w:rsidR="002A20A4" w:rsidRPr="0078508A" w:rsidRDefault="002A20A4" w:rsidP="0078508A">
      <w:pPr>
        <w:spacing w:line="360" w:lineRule="auto"/>
        <w:ind w:firstLine="709"/>
        <w:jc w:val="both"/>
        <w:rPr>
          <w:color w:val="040004"/>
          <w:sz w:val="28"/>
        </w:rPr>
      </w:pPr>
      <w:r w:rsidRPr="0078508A">
        <w:rPr>
          <w:color w:val="040004"/>
          <w:sz w:val="28"/>
        </w:rPr>
        <w:t xml:space="preserve">В каждом из ответных входящих каналов ПЗС-ЦЗС, передаваемых на отдельных несущих, организуется МДВР группы терминалов </w:t>
      </w:r>
      <w:r w:rsidRPr="0078508A">
        <w:rPr>
          <w:color w:val="040004"/>
          <w:sz w:val="28"/>
          <w:lang w:val="en-US"/>
        </w:rPr>
        <w:t>VSAT</w:t>
      </w:r>
      <w:r w:rsidRPr="0078508A">
        <w:rPr>
          <w:color w:val="040004"/>
          <w:sz w:val="28"/>
        </w:rPr>
        <w:t xml:space="preserve"> с передачей информации пакетами со следующей структурой: 1) преамбула, 2) заголовок, 3) информационный блок, 4) проверочная последовательность, 5) постамбула.</w:t>
      </w:r>
    </w:p>
    <w:p w:rsidR="0078508A" w:rsidRDefault="002A20A4" w:rsidP="0078508A">
      <w:pPr>
        <w:spacing w:line="360" w:lineRule="auto"/>
        <w:ind w:firstLine="709"/>
        <w:jc w:val="both"/>
        <w:rPr>
          <w:color w:val="040004"/>
          <w:sz w:val="28"/>
        </w:rPr>
      </w:pPr>
      <w:r w:rsidRPr="0078508A">
        <w:rPr>
          <w:color w:val="040004"/>
          <w:sz w:val="28"/>
        </w:rPr>
        <w:t xml:space="preserve">Пакеты разных станций </w:t>
      </w:r>
      <w:r w:rsidRPr="0078508A">
        <w:rPr>
          <w:color w:val="040004"/>
          <w:sz w:val="28"/>
          <w:lang w:val="en-US"/>
        </w:rPr>
        <w:t>VSAT</w:t>
      </w:r>
      <w:r w:rsidRPr="0078508A">
        <w:rPr>
          <w:color w:val="040004"/>
          <w:sz w:val="28"/>
        </w:rPr>
        <w:t xml:space="preserve"> располагаются на временных интервалах в пределах общего временного кадра. Типовые скорости передачи пакетированной информации во входящих каналах 64/128 кбит/с. манипуляция - 2ФМ / 4ФМ (</w:t>
      </w:r>
      <w:r w:rsidRPr="0078508A">
        <w:rPr>
          <w:color w:val="040004"/>
          <w:sz w:val="28"/>
          <w:lang w:val="en-US"/>
        </w:rPr>
        <w:t>QPSK</w:t>
      </w:r>
      <w:r w:rsidRPr="0078508A">
        <w:rPr>
          <w:color w:val="040004"/>
          <w:sz w:val="28"/>
        </w:rPr>
        <w:t xml:space="preserve">/ </w:t>
      </w:r>
      <w:r w:rsidRPr="0078508A">
        <w:rPr>
          <w:color w:val="040004"/>
          <w:sz w:val="28"/>
          <w:lang w:val="en-US"/>
        </w:rPr>
        <w:t>BPSK</w:t>
      </w:r>
      <w:r w:rsidRPr="0078508A">
        <w:rPr>
          <w:color w:val="040004"/>
          <w:sz w:val="28"/>
        </w:rPr>
        <w:t xml:space="preserve">). Терминалы ПЗС ведут передачу по принципу </w:t>
      </w:r>
      <w:r w:rsidR="0078508A">
        <w:rPr>
          <w:color w:val="040004"/>
          <w:sz w:val="28"/>
        </w:rPr>
        <w:t>"</w:t>
      </w:r>
      <w:r w:rsidRPr="0078508A">
        <w:rPr>
          <w:color w:val="040004"/>
          <w:sz w:val="28"/>
        </w:rPr>
        <w:t>хоровода</w:t>
      </w:r>
      <w:r w:rsidR="0078508A">
        <w:rPr>
          <w:color w:val="040004"/>
          <w:sz w:val="28"/>
        </w:rPr>
        <w:t>"</w:t>
      </w:r>
      <w:r w:rsidRPr="0078508A">
        <w:rPr>
          <w:color w:val="040004"/>
          <w:sz w:val="28"/>
        </w:rPr>
        <w:t>: станция 0 передаёт свой пакет управляющей информации, потом станция 1, потом станция 2 и т.д. Когда все ПЗС передали свою управляющую информацию, то в последнем фрейме передается информация для тестирования оборудования на предмет готовности к активной работе. Множество фреймов идентичной структуры, следующие один за другим, формируют суперфрейм. Между всеми фреймами суперфрейма имеются защитные временные промежутки, чтобы не было перекрытия пакетов.</w:t>
      </w:r>
    </w:p>
    <w:p w:rsidR="002A20A4" w:rsidRPr="0078508A" w:rsidRDefault="002A20A4" w:rsidP="0078508A">
      <w:pPr>
        <w:spacing w:line="360" w:lineRule="auto"/>
        <w:ind w:firstLine="709"/>
        <w:jc w:val="both"/>
        <w:rPr>
          <w:color w:val="040004"/>
          <w:sz w:val="28"/>
        </w:rPr>
      </w:pPr>
      <w:r w:rsidRPr="0078508A">
        <w:rPr>
          <w:color w:val="040004"/>
          <w:sz w:val="28"/>
        </w:rPr>
        <w:t xml:space="preserve">В конце каждого пакета имеется </w:t>
      </w:r>
      <w:r w:rsidR="0078508A">
        <w:rPr>
          <w:color w:val="040004"/>
          <w:sz w:val="28"/>
        </w:rPr>
        <w:t>"</w:t>
      </w:r>
      <w:r w:rsidRPr="0078508A">
        <w:rPr>
          <w:color w:val="040004"/>
          <w:sz w:val="28"/>
        </w:rPr>
        <w:t>хвост</w:t>
      </w:r>
      <w:r w:rsidR="0078508A">
        <w:rPr>
          <w:color w:val="040004"/>
          <w:sz w:val="28"/>
        </w:rPr>
        <w:t>"</w:t>
      </w:r>
      <w:r w:rsidRPr="0078508A">
        <w:rPr>
          <w:color w:val="040004"/>
          <w:sz w:val="28"/>
        </w:rPr>
        <w:t xml:space="preserve"> из нескольких символов для сброса (очистки). Точное количество символов в </w:t>
      </w:r>
      <w:r w:rsidR="0078508A">
        <w:rPr>
          <w:color w:val="040004"/>
          <w:sz w:val="28"/>
        </w:rPr>
        <w:t>"</w:t>
      </w:r>
      <w:r w:rsidRPr="0078508A">
        <w:rPr>
          <w:color w:val="040004"/>
          <w:sz w:val="28"/>
        </w:rPr>
        <w:t>хвосте</w:t>
      </w:r>
      <w:r w:rsidR="0078508A">
        <w:rPr>
          <w:color w:val="040004"/>
          <w:sz w:val="28"/>
        </w:rPr>
        <w:t>"</w:t>
      </w:r>
      <w:r w:rsidRPr="0078508A">
        <w:rPr>
          <w:color w:val="040004"/>
          <w:sz w:val="28"/>
        </w:rPr>
        <w:t xml:space="preserve"> зависит от кодовой скорости (1/2, 3/4 или 7/8).</w:t>
      </w:r>
    </w:p>
    <w:p w:rsidR="002A20A4" w:rsidRPr="0078508A" w:rsidRDefault="002A20A4" w:rsidP="0078508A">
      <w:pPr>
        <w:spacing w:line="360" w:lineRule="auto"/>
        <w:ind w:firstLine="709"/>
        <w:jc w:val="both"/>
        <w:rPr>
          <w:color w:val="040004"/>
          <w:sz w:val="28"/>
        </w:rPr>
      </w:pPr>
    </w:p>
    <w:p w:rsidR="009A33A1" w:rsidRPr="0078508A" w:rsidRDefault="0078508A" w:rsidP="0078508A">
      <w:pPr>
        <w:spacing w:line="360" w:lineRule="auto"/>
        <w:ind w:firstLine="709"/>
        <w:jc w:val="both"/>
        <w:rPr>
          <w:color w:val="040004"/>
          <w:sz w:val="28"/>
          <w:u w:val="single"/>
        </w:rPr>
      </w:pPr>
      <w:r>
        <w:rPr>
          <w:color w:val="040004"/>
          <w:sz w:val="28"/>
        </w:rPr>
        <w:br w:type="page"/>
      </w:r>
      <w:r w:rsidR="00924667" w:rsidRPr="0078508A">
        <w:rPr>
          <w:color w:val="040004"/>
          <w:sz w:val="28"/>
        </w:rPr>
        <w:t>2. Определение зоны обслуживания КС с построением на карте местности. Определение параметров передающей антенны: ширины диаграммы направленности по половинной мощности и коэффициент усиления.</w:t>
      </w:r>
    </w:p>
    <w:p w:rsidR="009A33A1" w:rsidRPr="0078508A" w:rsidRDefault="009A33A1" w:rsidP="0078508A">
      <w:pPr>
        <w:spacing w:line="360" w:lineRule="auto"/>
        <w:ind w:firstLine="709"/>
        <w:jc w:val="both"/>
        <w:rPr>
          <w:color w:val="040004"/>
          <w:sz w:val="28"/>
          <w:u w:val="single"/>
        </w:rPr>
      </w:pPr>
    </w:p>
    <w:p w:rsidR="00CD2F26" w:rsidRPr="0078508A" w:rsidRDefault="0012221A" w:rsidP="0078508A">
      <w:pPr>
        <w:spacing w:line="360" w:lineRule="auto"/>
        <w:ind w:firstLine="709"/>
        <w:jc w:val="both"/>
        <w:rPr>
          <w:color w:val="040004"/>
          <w:sz w:val="28"/>
          <w:szCs w:val="16"/>
        </w:rPr>
      </w:pPr>
      <w:r w:rsidRPr="0078508A">
        <w:rPr>
          <w:color w:val="040004"/>
          <w:sz w:val="28"/>
          <w:u w:val="single"/>
        </w:rPr>
        <w:t>Республика Саха (Якутия)</w:t>
      </w:r>
    </w:p>
    <w:p w:rsidR="00CD2F26" w:rsidRPr="0078508A" w:rsidRDefault="00CD2F26" w:rsidP="0078508A">
      <w:pPr>
        <w:spacing w:line="360" w:lineRule="auto"/>
        <w:ind w:firstLine="709"/>
        <w:jc w:val="both"/>
        <w:rPr>
          <w:color w:val="040004"/>
          <w:sz w:val="28"/>
        </w:rPr>
      </w:pPr>
      <w:r w:rsidRPr="0078508A">
        <w:rPr>
          <w:color w:val="040004"/>
          <w:sz w:val="28"/>
        </w:rPr>
        <w:t>При</w:t>
      </w:r>
      <w:r w:rsidR="0078508A">
        <w:rPr>
          <w:color w:val="040004"/>
          <w:sz w:val="28"/>
        </w:rPr>
        <w:t xml:space="preserve"> </w:t>
      </w:r>
      <w:r w:rsidRPr="0078508A">
        <w:rPr>
          <w:color w:val="040004"/>
          <w:sz w:val="28"/>
        </w:rPr>
        <w:t>расчетах</w:t>
      </w:r>
      <w:r w:rsidR="0078508A">
        <w:rPr>
          <w:color w:val="040004"/>
          <w:sz w:val="28"/>
        </w:rPr>
        <w:t xml:space="preserve"> </w:t>
      </w:r>
      <w:r w:rsidRPr="0078508A">
        <w:rPr>
          <w:color w:val="040004"/>
          <w:sz w:val="28"/>
        </w:rPr>
        <w:t>зон</w:t>
      </w:r>
      <w:r w:rsidR="0078508A">
        <w:rPr>
          <w:color w:val="040004"/>
          <w:sz w:val="28"/>
        </w:rPr>
        <w:t xml:space="preserve"> </w:t>
      </w:r>
      <w:r w:rsidRPr="0078508A">
        <w:rPr>
          <w:color w:val="040004"/>
          <w:sz w:val="28"/>
        </w:rPr>
        <w:t>обслуживания</w:t>
      </w:r>
      <w:r w:rsidR="0078508A">
        <w:rPr>
          <w:color w:val="040004"/>
          <w:sz w:val="28"/>
        </w:rPr>
        <w:t xml:space="preserve"> </w:t>
      </w:r>
      <w:r w:rsidRPr="0078508A">
        <w:rPr>
          <w:color w:val="040004"/>
          <w:sz w:val="28"/>
        </w:rPr>
        <w:t>часто</w:t>
      </w:r>
      <w:r w:rsidR="0078508A">
        <w:rPr>
          <w:color w:val="040004"/>
          <w:sz w:val="28"/>
        </w:rPr>
        <w:t xml:space="preserve"> </w:t>
      </w:r>
      <w:r w:rsidRPr="0078508A">
        <w:rPr>
          <w:color w:val="040004"/>
          <w:sz w:val="28"/>
        </w:rPr>
        <w:t>пользуются</w:t>
      </w:r>
      <w:r w:rsidR="0078508A">
        <w:rPr>
          <w:color w:val="040004"/>
          <w:sz w:val="28"/>
        </w:rPr>
        <w:t xml:space="preserve"> </w:t>
      </w:r>
      <w:r w:rsidRPr="0078508A">
        <w:rPr>
          <w:color w:val="040004"/>
          <w:sz w:val="28"/>
        </w:rPr>
        <w:t>сферической</w:t>
      </w:r>
      <w:r w:rsidR="0078508A" w:rsidRPr="0078508A">
        <w:rPr>
          <w:color w:val="040004"/>
          <w:sz w:val="28"/>
        </w:rPr>
        <w:t xml:space="preserve"> </w:t>
      </w:r>
      <w:r w:rsidRPr="0078508A">
        <w:rPr>
          <w:color w:val="040004"/>
          <w:sz w:val="28"/>
        </w:rPr>
        <w:t>системой</w:t>
      </w:r>
      <w:r w:rsidR="0078508A">
        <w:rPr>
          <w:color w:val="040004"/>
          <w:sz w:val="28"/>
        </w:rPr>
        <w:t xml:space="preserve"> </w:t>
      </w:r>
      <w:r w:rsidRPr="0078508A">
        <w:rPr>
          <w:color w:val="040004"/>
          <w:sz w:val="28"/>
        </w:rPr>
        <w:t>координат</w:t>
      </w:r>
      <w:r w:rsidR="0078508A">
        <w:rPr>
          <w:color w:val="040004"/>
          <w:sz w:val="28"/>
        </w:rPr>
        <w:t xml:space="preserve"> </w:t>
      </w:r>
      <w:r w:rsidRPr="0078508A">
        <w:rPr>
          <w:color w:val="040004"/>
          <w:sz w:val="28"/>
        </w:rPr>
        <w:t>с</w:t>
      </w:r>
      <w:r w:rsidR="0078508A">
        <w:rPr>
          <w:color w:val="040004"/>
          <w:sz w:val="28"/>
        </w:rPr>
        <w:t xml:space="preserve"> </w:t>
      </w:r>
      <w:r w:rsidRPr="0078508A">
        <w:rPr>
          <w:color w:val="040004"/>
          <w:sz w:val="28"/>
        </w:rPr>
        <w:t>началом</w:t>
      </w:r>
      <w:r w:rsidR="0078508A">
        <w:rPr>
          <w:color w:val="040004"/>
          <w:sz w:val="28"/>
        </w:rPr>
        <w:t xml:space="preserve"> </w:t>
      </w:r>
      <w:r w:rsidRPr="0078508A">
        <w:rPr>
          <w:color w:val="040004"/>
          <w:sz w:val="28"/>
        </w:rPr>
        <w:t>в</w:t>
      </w:r>
      <w:r w:rsidR="0078508A">
        <w:rPr>
          <w:color w:val="040004"/>
          <w:sz w:val="28"/>
        </w:rPr>
        <w:t xml:space="preserve"> </w:t>
      </w:r>
      <w:r w:rsidRPr="0078508A">
        <w:rPr>
          <w:color w:val="040004"/>
          <w:sz w:val="28"/>
        </w:rPr>
        <w:t>точке</w:t>
      </w:r>
      <w:r w:rsidR="0078508A">
        <w:rPr>
          <w:color w:val="040004"/>
          <w:sz w:val="28"/>
        </w:rPr>
        <w:t xml:space="preserve"> </w:t>
      </w:r>
      <w:r w:rsidRPr="0078508A">
        <w:rPr>
          <w:color w:val="040004"/>
          <w:sz w:val="28"/>
        </w:rPr>
        <w:t>размещения</w:t>
      </w:r>
      <w:r w:rsidR="0078508A">
        <w:rPr>
          <w:color w:val="040004"/>
          <w:sz w:val="28"/>
        </w:rPr>
        <w:t xml:space="preserve"> </w:t>
      </w:r>
      <w:r w:rsidRPr="0078508A">
        <w:rPr>
          <w:color w:val="040004"/>
          <w:sz w:val="28"/>
        </w:rPr>
        <w:t>спутника</w:t>
      </w:r>
      <w:r w:rsidR="0078508A">
        <w:rPr>
          <w:color w:val="040004"/>
          <w:sz w:val="28"/>
        </w:rPr>
        <w:t xml:space="preserve"> </w:t>
      </w:r>
      <w:r w:rsidRPr="0078508A">
        <w:rPr>
          <w:color w:val="040004"/>
          <w:sz w:val="28"/>
        </w:rPr>
        <w:t>(</w:t>
      </w:r>
      <w:r w:rsidRPr="0078508A">
        <w:rPr>
          <w:color w:val="040004"/>
          <w:sz w:val="28"/>
          <w:lang w:val="en-US"/>
        </w:rPr>
        <w:t>S</w:t>
      </w:r>
      <w:r w:rsidRPr="0078508A">
        <w:rPr>
          <w:color w:val="040004"/>
          <w:sz w:val="28"/>
        </w:rPr>
        <w:t>),</w:t>
      </w:r>
      <w:r w:rsidR="0078508A" w:rsidRPr="0078508A">
        <w:rPr>
          <w:color w:val="040004"/>
          <w:sz w:val="28"/>
        </w:rPr>
        <w:t xml:space="preserve"> </w:t>
      </w:r>
      <w:r w:rsidRPr="0078508A">
        <w:rPr>
          <w:color w:val="040004"/>
          <w:sz w:val="28"/>
        </w:rPr>
        <w:t>показанной на рисунке</w:t>
      </w:r>
    </w:p>
    <w:p w:rsidR="009511BE" w:rsidRPr="0078508A" w:rsidRDefault="009511BE" w:rsidP="0078508A">
      <w:pPr>
        <w:spacing w:line="360" w:lineRule="auto"/>
        <w:ind w:firstLine="709"/>
        <w:jc w:val="both"/>
        <w:rPr>
          <w:color w:val="040004"/>
          <w:sz w:val="28"/>
        </w:rPr>
      </w:pPr>
    </w:p>
    <w:p w:rsidR="009A33A1" w:rsidRPr="0078508A" w:rsidRDefault="007E7A99" w:rsidP="0078508A">
      <w:pPr>
        <w:spacing w:line="360" w:lineRule="auto"/>
        <w:ind w:firstLine="709"/>
        <w:jc w:val="both"/>
        <w:rPr>
          <w:color w:val="040004"/>
          <w:sz w:val="28"/>
          <w:lang w:val="en-US"/>
        </w:rPr>
      </w:pPr>
      <w:r>
        <w:rPr>
          <w:color w:val="040004"/>
          <w:sz w:val="28"/>
        </w:rPr>
        <w:pict>
          <v:shape id="_x0000_i1026" type="#_x0000_t75" style="width:159.75pt;height:103.5pt">
            <v:imagedata r:id="rId9" o:title=""/>
          </v:shape>
        </w:pict>
      </w:r>
    </w:p>
    <w:p w:rsidR="009511BE" w:rsidRPr="0078508A" w:rsidRDefault="009511BE" w:rsidP="0078508A">
      <w:pPr>
        <w:spacing w:line="360" w:lineRule="auto"/>
        <w:ind w:firstLine="709"/>
        <w:jc w:val="both"/>
        <w:rPr>
          <w:color w:val="040004"/>
          <w:sz w:val="28"/>
          <w:u w:val="single"/>
          <w:lang w:val="en-US"/>
        </w:rPr>
      </w:pPr>
    </w:p>
    <w:p w:rsidR="0078508A" w:rsidRDefault="00CD2F26" w:rsidP="0078508A">
      <w:pPr>
        <w:spacing w:line="360" w:lineRule="auto"/>
        <w:ind w:firstLine="709"/>
        <w:jc w:val="both"/>
        <w:rPr>
          <w:color w:val="040004"/>
          <w:sz w:val="28"/>
        </w:rPr>
      </w:pPr>
      <w:r w:rsidRPr="0078508A">
        <w:rPr>
          <w:color w:val="040004"/>
          <w:sz w:val="28"/>
        </w:rPr>
        <w:t>По географической карте России определим граничные точки зоны обслуживания.</w:t>
      </w:r>
    </w:p>
    <w:p w:rsidR="00CD2F26" w:rsidRPr="0078508A" w:rsidRDefault="00CD2F26" w:rsidP="0078508A">
      <w:pPr>
        <w:spacing w:line="360" w:lineRule="auto"/>
        <w:ind w:firstLine="709"/>
        <w:jc w:val="both"/>
        <w:rPr>
          <w:color w:val="040004"/>
          <w:sz w:val="28"/>
        </w:rPr>
      </w:pPr>
      <w:r w:rsidRPr="0078508A">
        <w:rPr>
          <w:color w:val="040004"/>
          <w:sz w:val="28"/>
        </w:rPr>
        <w:t>В курсовом проекте рассматривается республика Саха соответственно получим:</w:t>
      </w:r>
    </w:p>
    <w:p w:rsidR="00A51B93" w:rsidRPr="0078508A" w:rsidRDefault="00A51B93" w:rsidP="0078508A">
      <w:pPr>
        <w:spacing w:line="360" w:lineRule="auto"/>
        <w:ind w:firstLine="709"/>
        <w:jc w:val="both"/>
        <w:rPr>
          <w:color w:val="040004"/>
          <w:sz w:val="28"/>
        </w:rPr>
      </w:pPr>
      <w:r w:rsidRPr="0078508A">
        <w:rPr>
          <w:color w:val="040004"/>
          <w:sz w:val="28"/>
        </w:rPr>
        <w:t xml:space="preserve">северная точка: </w:t>
      </w:r>
      <w:r w:rsidR="00052E65" w:rsidRPr="0078508A">
        <w:rPr>
          <w:color w:val="040004"/>
          <w:sz w:val="28"/>
        </w:rPr>
        <w:t>7</w:t>
      </w:r>
      <w:r w:rsidR="007A38CC" w:rsidRPr="0078508A">
        <w:rPr>
          <w:color w:val="040004"/>
          <w:sz w:val="28"/>
        </w:rPr>
        <w:t>4</w:t>
      </w:r>
      <w:r w:rsidRPr="0078508A">
        <w:rPr>
          <w:color w:val="040004"/>
          <w:sz w:val="28"/>
        </w:rPr>
        <w:t xml:space="preserve"> град. с. ш.; </w:t>
      </w:r>
      <w:r w:rsidR="00052E65" w:rsidRPr="0078508A">
        <w:rPr>
          <w:color w:val="040004"/>
          <w:sz w:val="28"/>
        </w:rPr>
        <w:t>1</w:t>
      </w:r>
      <w:r w:rsidR="007A38CC" w:rsidRPr="0078508A">
        <w:rPr>
          <w:color w:val="040004"/>
          <w:sz w:val="28"/>
        </w:rPr>
        <w:t>20</w:t>
      </w:r>
      <w:r w:rsidRPr="0078508A">
        <w:rPr>
          <w:color w:val="040004"/>
          <w:sz w:val="28"/>
        </w:rPr>
        <w:t xml:space="preserve"> град. в. д.</w:t>
      </w:r>
    </w:p>
    <w:p w:rsidR="00A51B93" w:rsidRPr="0078508A" w:rsidRDefault="00A51B93" w:rsidP="0078508A">
      <w:pPr>
        <w:spacing w:line="360" w:lineRule="auto"/>
        <w:ind w:firstLine="709"/>
        <w:jc w:val="both"/>
        <w:rPr>
          <w:color w:val="040004"/>
          <w:sz w:val="28"/>
        </w:rPr>
      </w:pPr>
      <w:r w:rsidRPr="0078508A">
        <w:rPr>
          <w:color w:val="040004"/>
          <w:sz w:val="28"/>
        </w:rPr>
        <w:t xml:space="preserve">южная точка: </w:t>
      </w:r>
      <w:r w:rsidR="007A38CC" w:rsidRPr="0078508A">
        <w:rPr>
          <w:color w:val="040004"/>
          <w:sz w:val="28"/>
        </w:rPr>
        <w:t>56</w:t>
      </w:r>
      <w:r w:rsidRPr="0078508A">
        <w:rPr>
          <w:color w:val="040004"/>
          <w:sz w:val="28"/>
        </w:rPr>
        <w:t xml:space="preserve"> град. с. ш.; </w:t>
      </w:r>
      <w:r w:rsidR="00052E65" w:rsidRPr="0078508A">
        <w:rPr>
          <w:color w:val="040004"/>
          <w:sz w:val="28"/>
        </w:rPr>
        <w:t>1</w:t>
      </w:r>
      <w:r w:rsidR="007A38CC" w:rsidRPr="0078508A">
        <w:rPr>
          <w:color w:val="040004"/>
          <w:sz w:val="28"/>
        </w:rPr>
        <w:t>31</w:t>
      </w:r>
      <w:r w:rsidRPr="0078508A">
        <w:rPr>
          <w:color w:val="040004"/>
          <w:sz w:val="28"/>
        </w:rPr>
        <w:t xml:space="preserve"> град. в. д.</w:t>
      </w:r>
    </w:p>
    <w:p w:rsidR="00A51B93" w:rsidRPr="0078508A" w:rsidRDefault="00A51B93" w:rsidP="0078508A">
      <w:pPr>
        <w:spacing w:line="360" w:lineRule="auto"/>
        <w:ind w:firstLine="709"/>
        <w:jc w:val="both"/>
        <w:rPr>
          <w:color w:val="040004"/>
          <w:sz w:val="28"/>
        </w:rPr>
      </w:pPr>
      <w:r w:rsidRPr="0078508A">
        <w:rPr>
          <w:color w:val="040004"/>
          <w:sz w:val="28"/>
        </w:rPr>
        <w:t xml:space="preserve">западная точка: </w:t>
      </w:r>
      <w:r w:rsidR="007A38CC" w:rsidRPr="0078508A">
        <w:rPr>
          <w:color w:val="040004"/>
          <w:sz w:val="28"/>
        </w:rPr>
        <w:t>65</w:t>
      </w:r>
      <w:r w:rsidRPr="0078508A">
        <w:rPr>
          <w:color w:val="040004"/>
          <w:sz w:val="28"/>
        </w:rPr>
        <w:t xml:space="preserve"> град. с. ш.; </w:t>
      </w:r>
      <w:r w:rsidR="00052E65" w:rsidRPr="0078508A">
        <w:rPr>
          <w:color w:val="040004"/>
          <w:sz w:val="28"/>
        </w:rPr>
        <w:t>1</w:t>
      </w:r>
      <w:r w:rsidR="007A38CC" w:rsidRPr="0078508A">
        <w:rPr>
          <w:color w:val="040004"/>
          <w:sz w:val="28"/>
        </w:rPr>
        <w:t>06</w:t>
      </w:r>
      <w:r w:rsidRPr="0078508A">
        <w:rPr>
          <w:color w:val="040004"/>
          <w:sz w:val="28"/>
        </w:rPr>
        <w:t xml:space="preserve"> град. в. д.</w:t>
      </w:r>
    </w:p>
    <w:p w:rsidR="00A51B93" w:rsidRPr="0078508A" w:rsidRDefault="00A51B93" w:rsidP="0078508A">
      <w:pPr>
        <w:spacing w:line="360" w:lineRule="auto"/>
        <w:ind w:firstLine="709"/>
        <w:jc w:val="both"/>
        <w:rPr>
          <w:color w:val="040004"/>
          <w:sz w:val="28"/>
        </w:rPr>
      </w:pPr>
      <w:r w:rsidRPr="0078508A">
        <w:rPr>
          <w:color w:val="040004"/>
          <w:sz w:val="28"/>
        </w:rPr>
        <w:t xml:space="preserve">восточная точка: </w:t>
      </w:r>
      <w:r w:rsidR="00052E65" w:rsidRPr="0078508A">
        <w:rPr>
          <w:color w:val="040004"/>
          <w:sz w:val="28"/>
        </w:rPr>
        <w:t>6</w:t>
      </w:r>
      <w:r w:rsidR="007A38CC" w:rsidRPr="0078508A">
        <w:rPr>
          <w:color w:val="040004"/>
          <w:sz w:val="28"/>
        </w:rPr>
        <w:t>8</w:t>
      </w:r>
      <w:r w:rsidRPr="0078508A">
        <w:rPr>
          <w:color w:val="040004"/>
          <w:sz w:val="28"/>
        </w:rPr>
        <w:t xml:space="preserve"> град. с. ш.; </w:t>
      </w:r>
      <w:r w:rsidR="00052E65" w:rsidRPr="0078508A">
        <w:rPr>
          <w:color w:val="040004"/>
          <w:sz w:val="28"/>
        </w:rPr>
        <w:t>1</w:t>
      </w:r>
      <w:r w:rsidR="007A38CC" w:rsidRPr="0078508A">
        <w:rPr>
          <w:color w:val="040004"/>
          <w:sz w:val="28"/>
        </w:rPr>
        <w:t>63</w:t>
      </w:r>
      <w:r w:rsidRPr="0078508A">
        <w:rPr>
          <w:color w:val="040004"/>
          <w:sz w:val="28"/>
        </w:rPr>
        <w:t xml:space="preserve"> град. в. д.</w:t>
      </w:r>
    </w:p>
    <w:p w:rsidR="00CD2F26" w:rsidRPr="0078508A" w:rsidRDefault="00CD2F26" w:rsidP="0078508A">
      <w:pPr>
        <w:spacing w:line="360" w:lineRule="auto"/>
        <w:ind w:firstLine="709"/>
        <w:jc w:val="both"/>
        <w:rPr>
          <w:color w:val="040004"/>
          <w:sz w:val="28"/>
        </w:rPr>
      </w:pPr>
      <w:r w:rsidRPr="0078508A">
        <w:rPr>
          <w:color w:val="040004"/>
          <w:sz w:val="28"/>
        </w:rPr>
        <w:t>Спутник обслуживающий данную зону называется Экспресс, его долгота 140° в. д.</w:t>
      </w:r>
    </w:p>
    <w:p w:rsidR="00CD2F26" w:rsidRPr="0078508A" w:rsidRDefault="00CD2F26" w:rsidP="0078508A">
      <w:pPr>
        <w:spacing w:line="360" w:lineRule="auto"/>
        <w:ind w:firstLine="709"/>
        <w:jc w:val="both"/>
        <w:rPr>
          <w:color w:val="040004"/>
          <w:sz w:val="28"/>
        </w:rPr>
      </w:pPr>
      <w:r w:rsidRPr="0078508A">
        <w:rPr>
          <w:color w:val="040004"/>
          <w:sz w:val="28"/>
        </w:rPr>
        <w:t xml:space="preserve">Для определения параметров луча космической станции (длины диаграммы направленности антенны) географические координаты крайних точек зоны обслуживания (точки 1, 2, 3, 4) следует пересчитать в углы </w:t>
      </w:r>
      <w:r w:rsidR="0030606D" w:rsidRPr="0078508A">
        <w:rPr>
          <w:color w:val="040004"/>
          <w:sz w:val="28"/>
        </w:rPr>
        <w:object w:dxaOrig="180" w:dyaOrig="270">
          <v:shape id="_x0000_i1027" type="#_x0000_t75" style="width:9pt;height:13.5pt" o:ole="">
            <v:imagedata r:id="rId10" o:title=""/>
          </v:shape>
          <o:OLEObject Type="Embed" ProgID="Mathcad" ShapeID="_x0000_i1027" DrawAspect="Content" ObjectID="_1469442448" r:id="rId11"/>
        </w:object>
      </w:r>
      <w:r w:rsidRPr="0078508A">
        <w:rPr>
          <w:color w:val="040004"/>
          <w:sz w:val="28"/>
        </w:rPr>
        <w:t xml:space="preserve"> и </w:t>
      </w:r>
      <w:r w:rsidR="0030606D" w:rsidRPr="0078508A">
        <w:rPr>
          <w:color w:val="040004"/>
          <w:sz w:val="28"/>
        </w:rPr>
        <w:object w:dxaOrig="180" w:dyaOrig="270">
          <v:shape id="_x0000_i1028" type="#_x0000_t75" style="width:9pt;height:13.5pt" o:ole="">
            <v:imagedata r:id="rId12" o:title=""/>
          </v:shape>
          <o:OLEObject Type="Embed" ProgID="Mathcad" ShapeID="_x0000_i1028" DrawAspect="Content" ObjectID="_1469442449" r:id="rId13"/>
        </w:object>
      </w:r>
      <w:r w:rsidR="0078508A">
        <w:rPr>
          <w:color w:val="040004"/>
          <w:sz w:val="28"/>
        </w:rPr>
        <w:t xml:space="preserve"> </w:t>
      </w:r>
      <w:r w:rsidRPr="0078508A">
        <w:rPr>
          <w:color w:val="040004"/>
          <w:sz w:val="28"/>
        </w:rPr>
        <w:t>сферической системы координат (угловой спутниковой проекции)</w:t>
      </w:r>
      <w:r w:rsidR="00716410" w:rsidRPr="0078508A">
        <w:rPr>
          <w:color w:val="040004"/>
          <w:sz w:val="28"/>
        </w:rPr>
        <w:t>.</w:t>
      </w:r>
    </w:p>
    <w:p w:rsidR="00E8736F" w:rsidRDefault="0078508A" w:rsidP="0078508A">
      <w:pPr>
        <w:spacing w:line="360" w:lineRule="auto"/>
        <w:ind w:firstLine="709"/>
        <w:jc w:val="both"/>
      </w:pPr>
      <w:r>
        <w:rPr>
          <w:color w:val="040004"/>
          <w:sz w:val="28"/>
        </w:rPr>
        <w:br w:type="page"/>
      </w:r>
      <w:r w:rsidR="007E7A99">
        <w:pict>
          <v:shape id="_x0000_i1029" type="#_x0000_t75" style="width:192pt;height:452.25pt" o:allowoverlap="f">
            <v:imagedata r:id="rId14" o:title="" cropright="35606f"/>
          </v:shape>
        </w:pict>
      </w:r>
    </w:p>
    <w:p w:rsidR="00E8736F" w:rsidRPr="00E8736F" w:rsidRDefault="00E8736F" w:rsidP="0078508A">
      <w:pPr>
        <w:spacing w:line="360" w:lineRule="auto"/>
        <w:ind w:firstLine="709"/>
        <w:jc w:val="both"/>
        <w:rPr>
          <w:color w:val="040004"/>
          <w:sz w:val="28"/>
        </w:rPr>
      </w:pPr>
    </w:p>
    <w:p w:rsidR="009A33A1" w:rsidRPr="0078508A" w:rsidRDefault="00716410" w:rsidP="0078508A">
      <w:pPr>
        <w:spacing w:line="360" w:lineRule="auto"/>
        <w:ind w:firstLine="709"/>
        <w:jc w:val="both"/>
        <w:rPr>
          <w:color w:val="040004"/>
          <w:sz w:val="28"/>
        </w:rPr>
      </w:pPr>
      <w:r w:rsidRPr="0078508A">
        <w:rPr>
          <w:color w:val="040004"/>
          <w:sz w:val="28"/>
        </w:rPr>
        <w:t xml:space="preserve">Нанесём точки 1….4 на проекцию с координатами </w:t>
      </w:r>
      <w:r w:rsidR="0030606D" w:rsidRPr="0078508A">
        <w:rPr>
          <w:color w:val="040004"/>
          <w:sz w:val="28"/>
        </w:rPr>
        <w:object w:dxaOrig="180" w:dyaOrig="270">
          <v:shape id="_x0000_i1030" type="#_x0000_t75" style="width:9pt;height:13.5pt" o:ole="">
            <v:imagedata r:id="rId10" o:title=""/>
          </v:shape>
          <o:OLEObject Type="Embed" ProgID="Mathcad" ShapeID="_x0000_i1030" DrawAspect="Content" ObjectID="_1469442450" r:id="rId15"/>
        </w:object>
      </w:r>
      <w:r w:rsidRPr="0078508A">
        <w:rPr>
          <w:color w:val="040004"/>
          <w:sz w:val="28"/>
        </w:rPr>
        <w:t xml:space="preserve"> и </w:t>
      </w:r>
      <w:r w:rsidR="0030606D" w:rsidRPr="0078508A">
        <w:rPr>
          <w:color w:val="040004"/>
          <w:sz w:val="28"/>
        </w:rPr>
        <w:object w:dxaOrig="180" w:dyaOrig="270">
          <v:shape id="_x0000_i1031" type="#_x0000_t75" style="width:9pt;height:13.5pt" o:ole="">
            <v:imagedata r:id="rId12" o:title=""/>
          </v:shape>
          <o:OLEObject Type="Embed" ProgID="Mathcad" ShapeID="_x0000_i1031" DrawAspect="Content" ObjectID="_1469442451" r:id="rId16"/>
        </w:object>
      </w:r>
      <w:r w:rsidRPr="0078508A">
        <w:rPr>
          <w:color w:val="040004"/>
          <w:sz w:val="28"/>
        </w:rPr>
        <w:t>.</w:t>
      </w:r>
    </w:p>
    <w:p w:rsidR="009511BE" w:rsidRPr="0078508A" w:rsidRDefault="009511BE" w:rsidP="0078508A">
      <w:pPr>
        <w:spacing w:line="360" w:lineRule="auto"/>
        <w:ind w:firstLine="709"/>
        <w:jc w:val="both"/>
        <w:rPr>
          <w:color w:val="040004"/>
          <w:sz w:val="28"/>
        </w:rPr>
      </w:pPr>
    </w:p>
    <w:p w:rsidR="009A33A1" w:rsidRPr="0078508A" w:rsidRDefault="007E7A99" w:rsidP="0078508A">
      <w:pPr>
        <w:spacing w:line="360" w:lineRule="auto"/>
        <w:ind w:firstLine="709"/>
        <w:jc w:val="both"/>
        <w:rPr>
          <w:color w:val="040004"/>
          <w:sz w:val="28"/>
        </w:rPr>
      </w:pPr>
      <w:r>
        <w:pict>
          <v:shape id="_x0000_i1032" type="#_x0000_t75" style="width:182.25pt;height:113.25pt" o:allowoverlap="f">
            <v:imagedata r:id="rId17" o:title=""/>
          </v:shape>
        </w:pict>
      </w:r>
    </w:p>
    <w:p w:rsidR="00E8736F" w:rsidRDefault="00E8736F" w:rsidP="0078508A">
      <w:pPr>
        <w:spacing w:line="360" w:lineRule="auto"/>
        <w:ind w:firstLine="709"/>
        <w:jc w:val="both"/>
        <w:rPr>
          <w:color w:val="040004"/>
          <w:sz w:val="28"/>
        </w:rPr>
      </w:pPr>
    </w:p>
    <w:p w:rsidR="00405E3E" w:rsidRPr="0078508A" w:rsidRDefault="0041093D" w:rsidP="0078508A">
      <w:pPr>
        <w:spacing w:line="360" w:lineRule="auto"/>
        <w:ind w:firstLine="709"/>
        <w:jc w:val="both"/>
        <w:rPr>
          <w:color w:val="040004"/>
          <w:sz w:val="28"/>
        </w:rPr>
      </w:pPr>
      <w:r w:rsidRPr="0078508A">
        <w:rPr>
          <w:color w:val="040004"/>
          <w:sz w:val="28"/>
        </w:rPr>
        <w:t>Зона обслуживания КС в спутниковой проекции</w:t>
      </w:r>
    </w:p>
    <w:p w:rsidR="006E6890" w:rsidRPr="0078508A" w:rsidRDefault="0078508A" w:rsidP="0078508A">
      <w:pPr>
        <w:spacing w:line="360" w:lineRule="auto"/>
        <w:ind w:firstLine="709"/>
        <w:jc w:val="both"/>
        <w:rPr>
          <w:color w:val="040004"/>
          <w:sz w:val="28"/>
          <w:u w:val="single"/>
        </w:rPr>
      </w:pPr>
      <w:r>
        <w:rPr>
          <w:color w:val="040004"/>
          <w:sz w:val="28"/>
          <w:u w:val="single"/>
        </w:rPr>
        <w:br w:type="page"/>
      </w:r>
      <w:r w:rsidR="00EB42DC" w:rsidRPr="0078508A">
        <w:rPr>
          <w:color w:val="040004"/>
          <w:sz w:val="28"/>
          <w:u w:val="single"/>
        </w:rPr>
        <w:t>2.</w:t>
      </w:r>
      <w:r w:rsidRPr="0078508A">
        <w:rPr>
          <w:color w:val="040004"/>
          <w:sz w:val="28"/>
          <w:u w:val="single"/>
        </w:rPr>
        <w:t>1</w:t>
      </w:r>
      <w:r w:rsidR="00EB42DC" w:rsidRPr="0078508A">
        <w:rPr>
          <w:color w:val="040004"/>
          <w:sz w:val="28"/>
          <w:u w:val="single"/>
        </w:rPr>
        <w:t xml:space="preserve"> Определение ширины ДН по половинной мощности и коэффициент усиления</w:t>
      </w:r>
    </w:p>
    <w:p w:rsidR="009511BE" w:rsidRPr="0078508A" w:rsidRDefault="009511BE" w:rsidP="0078508A">
      <w:pPr>
        <w:spacing w:line="360" w:lineRule="auto"/>
        <w:ind w:firstLine="709"/>
        <w:jc w:val="both"/>
        <w:rPr>
          <w:color w:val="040004"/>
          <w:sz w:val="28"/>
          <w:u w:val="single"/>
        </w:rPr>
      </w:pPr>
    </w:p>
    <w:p w:rsidR="00EB6D5D" w:rsidRPr="0078508A" w:rsidRDefault="007E7A99" w:rsidP="0078508A">
      <w:pPr>
        <w:spacing w:line="360" w:lineRule="auto"/>
        <w:ind w:firstLine="709"/>
        <w:jc w:val="both"/>
        <w:rPr>
          <w:color w:val="040004"/>
          <w:sz w:val="28"/>
        </w:rPr>
      </w:pPr>
      <w:r>
        <w:rPr>
          <w:color w:val="040004"/>
          <w:sz w:val="28"/>
        </w:rPr>
      </w:r>
      <w:r>
        <w:rPr>
          <w:color w:val="040004"/>
          <w:sz w:val="28"/>
        </w:rPr>
        <w:pict>
          <v:group id="_x0000_s1026" editas="canvas" style="width:49.2pt;height:15pt;mso-position-horizontal-relative:char;mso-position-vertical-relative:line" coordsize="984,300">
            <o:lock v:ext="edit" aspectratio="t"/>
            <v:shape id="_x0000_s1027" type="#_x0000_t75" style="position:absolute;width:984;height:300" o:preferrelative="f">
              <v:fill o:detectmouseclick="t"/>
              <v:path o:extrusionok="t" o:connecttype="none"/>
              <o:lock v:ext="edit" text="t"/>
            </v:shape>
            <v:rect id="_x0000_s1028" style="position:absolute;left:24;width:105;height:245;mso-wrap-style:none" filled="f" stroked="f">
              <v:textbox style="mso-next-textbox:#_x0000_s1028;mso-fit-shape-to-text:t" inset="0,0,0,0">
                <w:txbxContent>
                  <w:p w:rsidR="007A6B5F" w:rsidRDefault="007A6B5F" w:rsidP="003A2035">
                    <w:r>
                      <w:rPr>
                        <w:rFonts w:ascii="Symbol" w:hAnsi="Symbol" w:cs="Symbol"/>
                        <w:color w:val="000000"/>
                        <w:sz w:val="20"/>
                        <w:szCs w:val="20"/>
                        <w:lang w:val="en-US"/>
                      </w:rPr>
                      <w:t></w:t>
                    </w:r>
                  </w:p>
                </w:txbxContent>
              </v:textbox>
            </v:rect>
            <v:rect id="_x0000_s1029" style="position:absolute;left:120;top:12;width:105;height:225;mso-wrap-style:none" filled="f" stroked="f">
              <v:textbox style="mso-next-textbox:#_x0000_s1029;mso-fit-shape-to-text:t" inset="0,0,0,0">
                <w:txbxContent>
                  <w:p w:rsidR="007A6B5F" w:rsidRDefault="007A6B5F" w:rsidP="003A2035">
                    <w:r>
                      <w:rPr>
                        <w:color w:val="000000"/>
                        <w:sz w:val="20"/>
                        <w:szCs w:val="20"/>
                        <w:lang w:val="en-US"/>
                      </w:rPr>
                      <w:t>a</w:t>
                    </w:r>
                  </w:p>
                </w:txbxContent>
              </v:textbox>
            </v:rect>
            <v:rect id="_x0000_s1030" style="position:absolute;left:528;top:12;width:210;height:225;mso-wrap-style:none" filled="f" stroked="f">
              <v:textbox style="mso-next-textbox:#_x0000_s1030;mso-fit-shape-to-text:t" inset="0,0,0,0">
                <w:txbxContent>
                  <w:p w:rsidR="007A6B5F" w:rsidRDefault="007A6B5F" w:rsidP="003A2035">
                    <w:r>
                      <w:rPr>
                        <w:color w:val="000000"/>
                        <w:sz w:val="20"/>
                        <w:szCs w:val="20"/>
                        <w:lang w:val="en-US"/>
                      </w:rPr>
                      <w:t>16</w:t>
                    </w:r>
                  </w:p>
                </w:txbxContent>
              </v:textbox>
            </v:rect>
            <v:rect id="_x0000_s1031" style="position:absolute;left:288;width:166;height:245;mso-wrap-style:none" filled="f" stroked="f">
              <v:textbox style="mso-next-textbox:#_x0000_s1031;mso-fit-shape-to-text:t" inset="0,0,0,0">
                <w:txbxContent>
                  <w:p w:rsidR="007A6B5F" w:rsidRDefault="007A6B5F" w:rsidP="003A2035">
                    <w:r>
                      <w:rPr>
                        <w:rFonts w:ascii="Symbol" w:hAnsi="Symbol" w:cs="Symbol"/>
                        <w:color w:val="000000"/>
                        <w:sz w:val="20"/>
                        <w:szCs w:val="20"/>
                        <w:lang w:val="en-US"/>
                      </w:rPr>
                      <w:t></w:t>
                    </w:r>
                    <w:r>
                      <w:rPr>
                        <w:rFonts w:ascii="Symbol" w:hAnsi="Symbol" w:cs="Symbol"/>
                        <w:color w:val="000000"/>
                        <w:sz w:val="20"/>
                        <w:szCs w:val="20"/>
                        <w:lang w:val="en-US"/>
                      </w:rPr>
                      <w:t></w:t>
                    </w:r>
                  </w:p>
                </w:txbxContent>
              </v:textbox>
            </v:rect>
            <w10:wrap type="none"/>
            <w10:anchorlock/>
          </v:group>
        </w:pict>
      </w:r>
    </w:p>
    <w:p w:rsidR="00EB6D5D" w:rsidRPr="0078508A" w:rsidRDefault="007E7A99" w:rsidP="0078508A">
      <w:pPr>
        <w:spacing w:line="360" w:lineRule="auto"/>
        <w:ind w:firstLine="709"/>
        <w:jc w:val="both"/>
        <w:rPr>
          <w:color w:val="040004"/>
          <w:sz w:val="28"/>
        </w:rPr>
      </w:pPr>
      <w:r>
        <w:rPr>
          <w:color w:val="040004"/>
          <w:sz w:val="28"/>
        </w:rPr>
      </w:r>
      <w:r>
        <w:rPr>
          <w:color w:val="040004"/>
          <w:sz w:val="28"/>
        </w:rPr>
        <w:pict>
          <v:group id="_x0000_s1032" editas="canvas" style="width:49.2pt;height:15pt;mso-position-horizontal-relative:char;mso-position-vertical-relative:line" coordsize="984,300">
            <o:lock v:ext="edit" aspectratio="t"/>
            <v:shape id="_x0000_s1033" type="#_x0000_t75" style="position:absolute;width:984;height:300" o:preferrelative="f">
              <v:fill o:detectmouseclick="t"/>
              <v:path o:extrusionok="t" o:connecttype="none"/>
              <o:lock v:ext="edit" text="t"/>
            </v:shape>
            <v:rect id="_x0000_s1034" style="position:absolute;left:24;width:105;height:245;mso-wrap-style:none" filled="f" stroked="f">
              <v:textbox style="mso-next-textbox:#_x0000_s1034;mso-fit-shape-to-text:t" inset="0,0,0,0">
                <w:txbxContent>
                  <w:p w:rsidR="007A6B5F" w:rsidRDefault="007A6B5F" w:rsidP="003A2035">
                    <w:r>
                      <w:rPr>
                        <w:rFonts w:ascii="Symbol" w:hAnsi="Symbol" w:cs="Symbol"/>
                        <w:color w:val="000000"/>
                        <w:sz w:val="20"/>
                        <w:szCs w:val="20"/>
                        <w:lang w:val="en-US"/>
                      </w:rPr>
                      <w:t></w:t>
                    </w:r>
                  </w:p>
                </w:txbxContent>
              </v:textbox>
            </v:rect>
            <v:rect id="_x0000_s1035" style="position:absolute;left:120;top:12;width:101;height:230;mso-wrap-style:none" filled="f" stroked="f">
              <v:textbox style="mso-next-textbox:#_x0000_s1035;mso-fit-shape-to-text:t" inset="0,0,0,0">
                <w:txbxContent>
                  <w:p w:rsidR="007A6B5F" w:rsidRDefault="007A6B5F" w:rsidP="003A2035">
                    <w:r>
                      <w:rPr>
                        <w:color w:val="000000"/>
                        <w:sz w:val="20"/>
                        <w:szCs w:val="20"/>
                        <w:lang w:val="en-US"/>
                      </w:rPr>
                      <w:t>b</w:t>
                    </w:r>
                  </w:p>
                </w:txbxContent>
              </v:textbox>
            </v:rect>
            <v:rect id="_x0000_s1036" style="position:absolute;left:528;top:12;width:120;height:285;mso-wrap-style:none" filled="f" stroked="f">
              <v:textbox style="mso-next-textbox:#_x0000_s1036;mso-fit-shape-to-text:t" inset="0,0,0,0">
                <w:txbxContent>
                  <w:p w:rsidR="007A6B5F" w:rsidRDefault="007A6B5F" w:rsidP="003A2035">
                    <w:r>
                      <w:t>5</w:t>
                    </w:r>
                  </w:p>
                </w:txbxContent>
              </v:textbox>
            </v:rect>
            <v:rect id="_x0000_s1037" style="position:absolute;left:288;width:166;height:245;mso-wrap-style:none" filled="f" stroked="f">
              <v:textbox style="mso-next-textbox:#_x0000_s1037;mso-fit-shape-to-text:t" inset="0,0,0,0">
                <w:txbxContent>
                  <w:p w:rsidR="007A6B5F" w:rsidRDefault="007A6B5F" w:rsidP="003A2035">
                    <w:r>
                      <w:rPr>
                        <w:rFonts w:ascii="Symbol" w:hAnsi="Symbol" w:cs="Symbol"/>
                        <w:color w:val="000000"/>
                        <w:sz w:val="20"/>
                        <w:szCs w:val="20"/>
                        <w:lang w:val="en-US"/>
                      </w:rPr>
                      <w:t></w:t>
                    </w:r>
                    <w:r>
                      <w:rPr>
                        <w:rFonts w:ascii="Symbol" w:hAnsi="Symbol" w:cs="Symbol"/>
                        <w:color w:val="000000"/>
                        <w:sz w:val="20"/>
                        <w:szCs w:val="20"/>
                        <w:lang w:val="en-US"/>
                      </w:rPr>
                      <w:t></w:t>
                    </w:r>
                  </w:p>
                </w:txbxContent>
              </v:textbox>
            </v:rect>
            <w10:wrap type="none"/>
            <w10:anchorlock/>
          </v:group>
        </w:pict>
      </w:r>
    </w:p>
    <w:p w:rsidR="00A622A1" w:rsidRPr="0078508A" w:rsidRDefault="007E7A99" w:rsidP="0078508A">
      <w:pPr>
        <w:spacing w:line="360" w:lineRule="auto"/>
        <w:ind w:firstLine="709"/>
        <w:jc w:val="both"/>
        <w:rPr>
          <w:color w:val="040004"/>
          <w:sz w:val="28"/>
        </w:rPr>
      </w:pPr>
      <w:r>
        <w:rPr>
          <w:color w:val="040004"/>
          <w:position w:val="-7"/>
          <w:sz w:val="28"/>
        </w:rPr>
        <w:pict>
          <v:shape id="_x0000_i1035" type="#_x0000_t75" style="width:134.25pt;height:10.5pt">
            <v:imagedata r:id="rId18" o:title=""/>
          </v:shape>
        </w:pict>
      </w:r>
    </w:p>
    <w:p w:rsidR="00CA5F82" w:rsidRPr="0078508A" w:rsidRDefault="00A622A1" w:rsidP="0078508A">
      <w:pPr>
        <w:spacing w:line="360" w:lineRule="auto"/>
        <w:ind w:firstLine="709"/>
        <w:jc w:val="both"/>
        <w:rPr>
          <w:color w:val="040004"/>
          <w:sz w:val="28"/>
        </w:rPr>
      </w:pPr>
      <w:r w:rsidRPr="0078508A">
        <w:rPr>
          <w:color w:val="040004"/>
          <w:sz w:val="28"/>
          <w:lang w:val="en-US"/>
        </w:rPr>
        <w:t>g</w:t>
      </w:r>
      <w:r w:rsidRPr="0078508A">
        <w:rPr>
          <w:color w:val="040004"/>
          <w:sz w:val="28"/>
        </w:rPr>
        <w:t xml:space="preserve"> = 26 дБ</w:t>
      </w:r>
    </w:p>
    <w:p w:rsidR="00AD4955" w:rsidRDefault="00AD4955" w:rsidP="0078508A">
      <w:pPr>
        <w:spacing w:line="360" w:lineRule="auto"/>
        <w:ind w:firstLine="709"/>
        <w:jc w:val="both"/>
        <w:rPr>
          <w:color w:val="040004"/>
          <w:sz w:val="28"/>
        </w:rPr>
      </w:pPr>
    </w:p>
    <w:p w:rsidR="00EB42DC" w:rsidRPr="0078508A" w:rsidRDefault="0078508A" w:rsidP="0078508A">
      <w:pPr>
        <w:spacing w:line="360" w:lineRule="auto"/>
        <w:ind w:firstLine="709"/>
        <w:jc w:val="both"/>
        <w:rPr>
          <w:color w:val="040004"/>
          <w:sz w:val="28"/>
        </w:rPr>
      </w:pPr>
      <w:r>
        <w:rPr>
          <w:color w:val="040004"/>
          <w:sz w:val="28"/>
        </w:rPr>
        <w:br w:type="page"/>
      </w:r>
      <w:r w:rsidR="00AA762B" w:rsidRPr="0078508A">
        <w:rPr>
          <w:color w:val="040004"/>
          <w:sz w:val="28"/>
        </w:rPr>
        <w:t>3</w:t>
      </w:r>
      <w:r w:rsidR="007A5408" w:rsidRPr="0078508A">
        <w:rPr>
          <w:color w:val="040004"/>
          <w:sz w:val="28"/>
        </w:rPr>
        <w:t>. Определение полосы частот, необходимой для передачи одной несущей, модулированной кодированным ЦС</w:t>
      </w:r>
      <w:r w:rsidR="00AD4955">
        <w:rPr>
          <w:color w:val="040004"/>
          <w:sz w:val="28"/>
        </w:rPr>
        <w:t xml:space="preserve">. Определение отношения несущая </w:t>
      </w:r>
      <w:r w:rsidR="007A5408" w:rsidRPr="0078508A">
        <w:rPr>
          <w:color w:val="040004"/>
          <w:sz w:val="28"/>
        </w:rPr>
        <w:t>шум на входе приемной ЗС, требующееся для обеспечения коэффициента ошибок 10</w:t>
      </w:r>
      <w:r w:rsidR="007A5408" w:rsidRPr="0078508A">
        <w:rPr>
          <w:color w:val="040004"/>
          <w:sz w:val="28"/>
          <w:vertAlign w:val="superscript"/>
        </w:rPr>
        <w:t>-7</w:t>
      </w:r>
      <w:r w:rsidR="007A5408" w:rsidRPr="0078508A">
        <w:rPr>
          <w:color w:val="040004"/>
          <w:sz w:val="28"/>
        </w:rPr>
        <w:t xml:space="preserve"> и 10</w:t>
      </w:r>
      <w:r w:rsidR="007A5408" w:rsidRPr="0078508A">
        <w:rPr>
          <w:color w:val="040004"/>
          <w:sz w:val="28"/>
          <w:vertAlign w:val="superscript"/>
        </w:rPr>
        <w:t>-3</w:t>
      </w:r>
    </w:p>
    <w:p w:rsidR="00D2740A" w:rsidRPr="0078508A" w:rsidRDefault="00D2740A" w:rsidP="0078508A">
      <w:pPr>
        <w:spacing w:line="360" w:lineRule="auto"/>
        <w:ind w:firstLine="709"/>
        <w:jc w:val="both"/>
        <w:rPr>
          <w:color w:val="040004"/>
          <w:sz w:val="28"/>
          <w:u w:val="single"/>
        </w:rPr>
      </w:pPr>
    </w:p>
    <w:p w:rsidR="007A5408" w:rsidRPr="0078508A" w:rsidRDefault="007A5408" w:rsidP="0078508A">
      <w:pPr>
        <w:spacing w:line="360" w:lineRule="auto"/>
        <w:ind w:firstLine="709"/>
        <w:jc w:val="both"/>
        <w:rPr>
          <w:color w:val="040004"/>
          <w:sz w:val="28"/>
        </w:rPr>
      </w:pPr>
      <w:r w:rsidRPr="0078508A">
        <w:rPr>
          <w:color w:val="040004"/>
          <w:sz w:val="28"/>
          <w:u w:val="single"/>
        </w:rPr>
        <w:t>3.1 Определение полосы частот, необходимой для передачи одной несущей, модулированной кодированным ЦС</w:t>
      </w:r>
    </w:p>
    <w:p w:rsidR="0078508A" w:rsidRPr="0078508A" w:rsidRDefault="0078508A" w:rsidP="0078508A">
      <w:pPr>
        <w:spacing w:line="360" w:lineRule="auto"/>
        <w:ind w:firstLine="709"/>
        <w:jc w:val="both"/>
        <w:rPr>
          <w:color w:val="040004"/>
          <w:sz w:val="28"/>
        </w:rPr>
      </w:pPr>
    </w:p>
    <w:p w:rsidR="0078508A" w:rsidRDefault="00174A54" w:rsidP="0078508A">
      <w:pPr>
        <w:spacing w:line="360" w:lineRule="auto"/>
        <w:ind w:firstLine="709"/>
        <w:jc w:val="both"/>
        <w:rPr>
          <w:color w:val="040004"/>
          <w:sz w:val="28"/>
        </w:rPr>
      </w:pPr>
      <w:r w:rsidRPr="0078508A">
        <w:rPr>
          <w:color w:val="040004"/>
          <w:sz w:val="28"/>
        </w:rPr>
        <w:t>Скорость передачи входного потока</w:t>
      </w:r>
    </w:p>
    <w:p w:rsidR="009511BE" w:rsidRPr="0078508A" w:rsidRDefault="009511BE" w:rsidP="0078508A">
      <w:pPr>
        <w:spacing w:line="360" w:lineRule="auto"/>
        <w:ind w:firstLine="709"/>
        <w:jc w:val="both"/>
        <w:rPr>
          <w:color w:val="040004"/>
          <w:sz w:val="28"/>
        </w:rPr>
      </w:pPr>
    </w:p>
    <w:p w:rsidR="00CA5F82" w:rsidRPr="0078508A" w:rsidRDefault="00174A54" w:rsidP="0078508A">
      <w:pPr>
        <w:spacing w:line="360" w:lineRule="auto"/>
        <w:ind w:firstLine="709"/>
        <w:jc w:val="both"/>
        <w:rPr>
          <w:color w:val="040004"/>
          <w:sz w:val="28"/>
          <w:szCs w:val="22"/>
        </w:rPr>
      </w:pPr>
      <w:r w:rsidRPr="0078508A">
        <w:rPr>
          <w:color w:val="040004"/>
          <w:sz w:val="28"/>
          <w:szCs w:val="22"/>
          <w:lang w:val="en-US"/>
        </w:rPr>
        <w:t>B</w:t>
      </w:r>
      <w:r w:rsidRPr="0078508A">
        <w:rPr>
          <w:color w:val="040004"/>
          <w:sz w:val="28"/>
          <w:szCs w:val="22"/>
          <w:vertAlign w:val="subscript"/>
        </w:rPr>
        <w:t>вх</w:t>
      </w:r>
      <w:r w:rsidRPr="0078508A">
        <w:rPr>
          <w:color w:val="040004"/>
          <w:sz w:val="28"/>
          <w:szCs w:val="22"/>
        </w:rPr>
        <w:t xml:space="preserve"> = В</w:t>
      </w:r>
      <w:r w:rsidRPr="0078508A">
        <w:rPr>
          <w:color w:val="040004"/>
          <w:sz w:val="28"/>
          <w:szCs w:val="22"/>
          <w:vertAlign w:val="subscript"/>
        </w:rPr>
        <w:t>цс</w:t>
      </w:r>
      <w:r w:rsidRPr="0078508A">
        <w:rPr>
          <w:color w:val="040004"/>
          <w:sz w:val="28"/>
          <w:szCs w:val="22"/>
        </w:rPr>
        <w:t xml:space="preserve"> + В</w:t>
      </w:r>
      <w:r w:rsidRPr="0078508A">
        <w:rPr>
          <w:color w:val="040004"/>
          <w:sz w:val="28"/>
          <w:szCs w:val="22"/>
          <w:vertAlign w:val="subscript"/>
        </w:rPr>
        <w:t>сс</w:t>
      </w:r>
    </w:p>
    <w:p w:rsidR="009511BE" w:rsidRPr="0078508A" w:rsidRDefault="009511BE" w:rsidP="0078508A">
      <w:pPr>
        <w:spacing w:line="360" w:lineRule="auto"/>
        <w:ind w:firstLine="709"/>
        <w:jc w:val="both"/>
        <w:rPr>
          <w:color w:val="040004"/>
          <w:sz w:val="28"/>
        </w:rPr>
      </w:pPr>
    </w:p>
    <w:p w:rsidR="0078508A" w:rsidRDefault="00174A54" w:rsidP="0078508A">
      <w:pPr>
        <w:spacing w:line="360" w:lineRule="auto"/>
        <w:ind w:firstLine="709"/>
        <w:jc w:val="both"/>
        <w:rPr>
          <w:color w:val="040004"/>
          <w:sz w:val="28"/>
        </w:rPr>
      </w:pPr>
      <w:r w:rsidRPr="0078508A">
        <w:rPr>
          <w:color w:val="040004"/>
          <w:sz w:val="28"/>
        </w:rPr>
        <w:t>Скорость передачи одного информационного потока</w:t>
      </w:r>
    </w:p>
    <w:p w:rsidR="009511BE" w:rsidRPr="0078508A" w:rsidRDefault="009511BE" w:rsidP="0078508A">
      <w:pPr>
        <w:spacing w:line="360" w:lineRule="auto"/>
        <w:ind w:firstLine="709"/>
        <w:jc w:val="both"/>
        <w:rPr>
          <w:color w:val="040004"/>
          <w:sz w:val="28"/>
          <w:szCs w:val="22"/>
        </w:rPr>
      </w:pPr>
    </w:p>
    <w:p w:rsidR="0078508A" w:rsidRDefault="00174A54" w:rsidP="0078508A">
      <w:pPr>
        <w:spacing w:line="360" w:lineRule="auto"/>
        <w:ind w:firstLine="709"/>
        <w:jc w:val="both"/>
        <w:rPr>
          <w:color w:val="040004"/>
          <w:sz w:val="28"/>
        </w:rPr>
      </w:pPr>
      <w:r w:rsidRPr="0078508A">
        <w:rPr>
          <w:color w:val="040004"/>
          <w:sz w:val="28"/>
          <w:szCs w:val="22"/>
        </w:rPr>
        <w:t>В</w:t>
      </w:r>
      <w:r w:rsidRPr="0078508A">
        <w:rPr>
          <w:color w:val="040004"/>
          <w:sz w:val="28"/>
          <w:szCs w:val="22"/>
          <w:vertAlign w:val="subscript"/>
        </w:rPr>
        <w:t>цс</w:t>
      </w:r>
      <w:r w:rsidRPr="0078508A">
        <w:rPr>
          <w:color w:val="040004"/>
          <w:sz w:val="28"/>
          <w:szCs w:val="22"/>
        </w:rPr>
        <w:t xml:space="preserve"> = 256000 бит/с</w:t>
      </w:r>
      <w:r w:rsidRPr="0078508A">
        <w:rPr>
          <w:color w:val="040004"/>
          <w:sz w:val="28"/>
        </w:rPr>
        <w:t>,</w:t>
      </w:r>
    </w:p>
    <w:p w:rsidR="009511BE" w:rsidRPr="0078508A" w:rsidRDefault="009511BE" w:rsidP="0078508A">
      <w:pPr>
        <w:spacing w:line="360" w:lineRule="auto"/>
        <w:ind w:firstLine="709"/>
        <w:jc w:val="both"/>
        <w:rPr>
          <w:color w:val="040004"/>
          <w:sz w:val="28"/>
        </w:rPr>
      </w:pPr>
    </w:p>
    <w:p w:rsidR="00174A54" w:rsidRPr="0078508A" w:rsidRDefault="00174A54" w:rsidP="0078508A">
      <w:pPr>
        <w:spacing w:line="360" w:lineRule="auto"/>
        <w:ind w:firstLine="709"/>
        <w:jc w:val="both"/>
        <w:rPr>
          <w:color w:val="040004"/>
          <w:sz w:val="28"/>
        </w:rPr>
      </w:pPr>
      <w:r w:rsidRPr="0078508A">
        <w:rPr>
          <w:color w:val="040004"/>
          <w:sz w:val="28"/>
        </w:rPr>
        <w:t>скорость передачи сигналов служебной связи В</w:t>
      </w:r>
      <w:r w:rsidRPr="0078508A">
        <w:rPr>
          <w:color w:val="040004"/>
          <w:sz w:val="28"/>
          <w:vertAlign w:val="subscript"/>
        </w:rPr>
        <w:t>сс</w:t>
      </w:r>
      <w:r w:rsidRPr="0078508A">
        <w:rPr>
          <w:color w:val="040004"/>
          <w:sz w:val="28"/>
        </w:rPr>
        <w:t xml:space="preserve"> = 0</w:t>
      </w:r>
    </w:p>
    <w:p w:rsidR="009511BE" w:rsidRPr="0078508A" w:rsidRDefault="009511BE" w:rsidP="0078508A">
      <w:pPr>
        <w:spacing w:line="360" w:lineRule="auto"/>
        <w:ind w:firstLine="709"/>
        <w:jc w:val="both"/>
        <w:rPr>
          <w:color w:val="040004"/>
          <w:sz w:val="28"/>
          <w:szCs w:val="22"/>
        </w:rPr>
      </w:pPr>
    </w:p>
    <w:p w:rsidR="00174A54" w:rsidRPr="0078508A" w:rsidRDefault="00174A54" w:rsidP="0078508A">
      <w:pPr>
        <w:spacing w:line="360" w:lineRule="auto"/>
        <w:ind w:firstLine="709"/>
        <w:jc w:val="both"/>
        <w:rPr>
          <w:color w:val="040004"/>
          <w:sz w:val="28"/>
          <w:szCs w:val="22"/>
        </w:rPr>
      </w:pPr>
      <w:r w:rsidRPr="0078508A">
        <w:rPr>
          <w:color w:val="040004"/>
          <w:sz w:val="28"/>
          <w:szCs w:val="22"/>
          <w:lang w:val="en-US"/>
        </w:rPr>
        <w:t>B</w:t>
      </w:r>
      <w:r w:rsidRPr="0078508A">
        <w:rPr>
          <w:color w:val="040004"/>
          <w:sz w:val="28"/>
          <w:szCs w:val="22"/>
          <w:vertAlign w:val="subscript"/>
        </w:rPr>
        <w:t>вх</w:t>
      </w:r>
      <w:r w:rsidRPr="0078508A">
        <w:rPr>
          <w:color w:val="040004"/>
          <w:sz w:val="28"/>
          <w:szCs w:val="22"/>
        </w:rPr>
        <w:t xml:space="preserve"> = 256000 бит/с</w:t>
      </w:r>
    </w:p>
    <w:p w:rsidR="009511BE" w:rsidRPr="0078508A" w:rsidRDefault="009511BE" w:rsidP="0078508A">
      <w:pPr>
        <w:spacing w:line="360" w:lineRule="auto"/>
        <w:ind w:firstLine="709"/>
        <w:jc w:val="both"/>
        <w:rPr>
          <w:color w:val="040004"/>
          <w:sz w:val="28"/>
        </w:rPr>
      </w:pPr>
    </w:p>
    <w:p w:rsidR="0078508A" w:rsidRDefault="00174A54" w:rsidP="0078508A">
      <w:pPr>
        <w:spacing w:line="360" w:lineRule="auto"/>
        <w:ind w:firstLine="709"/>
        <w:jc w:val="both"/>
        <w:rPr>
          <w:color w:val="040004"/>
          <w:sz w:val="28"/>
        </w:rPr>
      </w:pPr>
      <w:r w:rsidRPr="0078508A">
        <w:rPr>
          <w:color w:val="040004"/>
          <w:sz w:val="28"/>
        </w:rPr>
        <w:t>Скорость кодирования</w:t>
      </w:r>
    </w:p>
    <w:p w:rsidR="009511BE" w:rsidRPr="0078508A" w:rsidRDefault="009511BE" w:rsidP="0078508A">
      <w:pPr>
        <w:spacing w:line="360" w:lineRule="auto"/>
        <w:ind w:firstLine="709"/>
        <w:jc w:val="both"/>
        <w:rPr>
          <w:color w:val="040004"/>
          <w:sz w:val="28"/>
        </w:rPr>
      </w:pPr>
    </w:p>
    <w:p w:rsidR="00174A54" w:rsidRPr="0078508A" w:rsidRDefault="00174A54" w:rsidP="0078508A">
      <w:pPr>
        <w:spacing w:line="360" w:lineRule="auto"/>
        <w:ind w:firstLine="709"/>
        <w:jc w:val="both"/>
        <w:rPr>
          <w:color w:val="040004"/>
          <w:sz w:val="28"/>
          <w:szCs w:val="22"/>
        </w:rPr>
      </w:pPr>
      <w:r w:rsidRPr="0078508A">
        <w:rPr>
          <w:color w:val="040004"/>
          <w:sz w:val="28"/>
          <w:szCs w:val="22"/>
          <w:lang w:val="en-US"/>
        </w:rPr>
        <w:t>R</w:t>
      </w:r>
      <w:r w:rsidRPr="0078508A">
        <w:rPr>
          <w:color w:val="040004"/>
          <w:sz w:val="28"/>
          <w:szCs w:val="22"/>
        </w:rPr>
        <w:t xml:space="preserve"> = 3/4</w:t>
      </w:r>
    </w:p>
    <w:p w:rsidR="009511BE" w:rsidRPr="0078508A" w:rsidRDefault="009511BE" w:rsidP="0078508A">
      <w:pPr>
        <w:spacing w:line="360" w:lineRule="auto"/>
        <w:ind w:firstLine="709"/>
        <w:jc w:val="both"/>
        <w:rPr>
          <w:color w:val="040004"/>
          <w:sz w:val="28"/>
        </w:rPr>
      </w:pPr>
    </w:p>
    <w:p w:rsidR="0078508A" w:rsidRDefault="00D2740A" w:rsidP="0078508A">
      <w:pPr>
        <w:spacing w:line="360" w:lineRule="auto"/>
        <w:ind w:firstLine="709"/>
        <w:jc w:val="both"/>
        <w:rPr>
          <w:color w:val="040004"/>
          <w:sz w:val="28"/>
        </w:rPr>
      </w:pPr>
      <w:r w:rsidRPr="0078508A">
        <w:rPr>
          <w:color w:val="040004"/>
          <w:sz w:val="28"/>
        </w:rPr>
        <w:t>Скорость передачи цифрового потока на выходе помехоустойчивого кодера с учетом скорости кодирования</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szCs w:val="22"/>
        </w:rPr>
      </w:pPr>
      <w:r w:rsidRPr="0078508A">
        <w:rPr>
          <w:color w:val="040004"/>
          <w:sz w:val="28"/>
          <w:szCs w:val="22"/>
        </w:rPr>
        <w:t>В</w:t>
      </w:r>
      <w:r w:rsidRPr="0078508A">
        <w:rPr>
          <w:color w:val="040004"/>
          <w:sz w:val="28"/>
          <w:szCs w:val="22"/>
          <w:vertAlign w:val="subscript"/>
        </w:rPr>
        <w:t>к</w:t>
      </w:r>
      <w:r w:rsidRPr="0078508A">
        <w:rPr>
          <w:color w:val="040004"/>
          <w:sz w:val="28"/>
          <w:szCs w:val="22"/>
        </w:rPr>
        <w:t xml:space="preserve"> = </w:t>
      </w:r>
      <w:r w:rsidRPr="0078508A">
        <w:rPr>
          <w:color w:val="040004"/>
          <w:sz w:val="28"/>
          <w:szCs w:val="22"/>
          <w:lang w:val="en-US"/>
        </w:rPr>
        <w:t>B</w:t>
      </w:r>
      <w:r w:rsidRPr="0078508A">
        <w:rPr>
          <w:color w:val="040004"/>
          <w:sz w:val="28"/>
          <w:szCs w:val="22"/>
          <w:vertAlign w:val="subscript"/>
        </w:rPr>
        <w:t xml:space="preserve">вх </w:t>
      </w:r>
      <w:r w:rsidRPr="0078508A">
        <w:rPr>
          <w:color w:val="040004"/>
          <w:sz w:val="28"/>
          <w:szCs w:val="22"/>
        </w:rPr>
        <w:t xml:space="preserve">/ </w:t>
      </w:r>
      <w:r w:rsidRPr="0078508A">
        <w:rPr>
          <w:color w:val="040004"/>
          <w:sz w:val="28"/>
          <w:szCs w:val="22"/>
          <w:lang w:val="en-US"/>
        </w:rPr>
        <w:t>R</w:t>
      </w:r>
    </w:p>
    <w:p w:rsidR="00D2740A" w:rsidRPr="0078508A" w:rsidRDefault="00D2740A" w:rsidP="0078508A">
      <w:pPr>
        <w:spacing w:line="360" w:lineRule="auto"/>
        <w:ind w:firstLine="709"/>
        <w:jc w:val="both"/>
        <w:rPr>
          <w:color w:val="040004"/>
          <w:sz w:val="28"/>
          <w:szCs w:val="22"/>
        </w:rPr>
      </w:pPr>
      <w:r w:rsidRPr="0078508A">
        <w:rPr>
          <w:color w:val="040004"/>
          <w:sz w:val="28"/>
          <w:szCs w:val="22"/>
          <w:lang w:val="en-US"/>
        </w:rPr>
        <w:t>B</w:t>
      </w:r>
      <w:r w:rsidRPr="0078508A">
        <w:rPr>
          <w:color w:val="040004"/>
          <w:sz w:val="28"/>
          <w:szCs w:val="22"/>
          <w:vertAlign w:val="subscript"/>
          <w:lang w:val="en-US"/>
        </w:rPr>
        <w:t>k</w:t>
      </w:r>
      <w:r w:rsidR="0078508A">
        <w:rPr>
          <w:color w:val="040004"/>
          <w:sz w:val="28"/>
          <w:szCs w:val="22"/>
          <w:vertAlign w:val="subscript"/>
        </w:rPr>
        <w:t xml:space="preserve"> </w:t>
      </w:r>
      <w:r w:rsidRPr="0078508A">
        <w:rPr>
          <w:color w:val="040004"/>
          <w:sz w:val="28"/>
          <w:szCs w:val="22"/>
        </w:rPr>
        <w:t>= 3.413*10</w:t>
      </w:r>
      <w:r w:rsidRPr="0078508A">
        <w:rPr>
          <w:color w:val="040004"/>
          <w:sz w:val="28"/>
          <w:szCs w:val="22"/>
          <w:vertAlign w:val="superscript"/>
        </w:rPr>
        <w:t>5</w:t>
      </w:r>
      <w:r w:rsidRPr="0078508A">
        <w:rPr>
          <w:color w:val="040004"/>
          <w:sz w:val="28"/>
          <w:szCs w:val="22"/>
        </w:rPr>
        <w:t xml:space="preserve"> бит/</w:t>
      </w:r>
      <w:r w:rsidRPr="0078508A">
        <w:rPr>
          <w:color w:val="040004"/>
          <w:sz w:val="28"/>
          <w:szCs w:val="22"/>
          <w:lang w:val="en-US"/>
        </w:rPr>
        <w:t>c</w:t>
      </w:r>
    </w:p>
    <w:p w:rsidR="00D2740A" w:rsidRPr="0078508A" w:rsidRDefault="0078508A" w:rsidP="0078508A">
      <w:pPr>
        <w:spacing w:line="360" w:lineRule="auto"/>
        <w:ind w:firstLine="709"/>
        <w:jc w:val="both"/>
        <w:rPr>
          <w:color w:val="040004"/>
          <w:sz w:val="28"/>
        </w:rPr>
      </w:pPr>
      <w:r>
        <w:rPr>
          <w:color w:val="040004"/>
          <w:sz w:val="28"/>
        </w:rPr>
        <w:br w:type="page"/>
      </w:r>
      <w:r w:rsidR="00D2740A" w:rsidRPr="0078508A">
        <w:rPr>
          <w:color w:val="040004"/>
          <w:sz w:val="28"/>
        </w:rPr>
        <w:t>Результирующая скорость передачи в радиоканале с модуляцией 4ФМ</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szCs w:val="22"/>
        </w:rPr>
      </w:pPr>
      <w:r w:rsidRPr="0078508A">
        <w:rPr>
          <w:color w:val="040004"/>
          <w:sz w:val="28"/>
          <w:szCs w:val="22"/>
        </w:rPr>
        <w:t>В</w:t>
      </w:r>
      <w:r w:rsidRPr="0078508A">
        <w:rPr>
          <w:color w:val="040004"/>
          <w:sz w:val="28"/>
          <w:szCs w:val="22"/>
          <w:vertAlign w:val="subscript"/>
        </w:rPr>
        <w:t>рк</w:t>
      </w:r>
      <w:r w:rsidRPr="0078508A">
        <w:rPr>
          <w:color w:val="040004"/>
          <w:sz w:val="28"/>
          <w:szCs w:val="22"/>
        </w:rPr>
        <w:t xml:space="preserve"> = </w:t>
      </w:r>
      <w:r w:rsidRPr="0078508A">
        <w:rPr>
          <w:color w:val="040004"/>
          <w:sz w:val="28"/>
          <w:szCs w:val="22"/>
          <w:lang w:val="en-US"/>
        </w:rPr>
        <w:t>B</w:t>
      </w:r>
      <w:r w:rsidRPr="0078508A">
        <w:rPr>
          <w:color w:val="040004"/>
          <w:sz w:val="28"/>
          <w:szCs w:val="22"/>
          <w:vertAlign w:val="subscript"/>
          <w:lang w:val="en-US"/>
        </w:rPr>
        <w:t>k</w:t>
      </w:r>
      <w:r w:rsidRPr="0078508A">
        <w:rPr>
          <w:color w:val="040004"/>
          <w:sz w:val="28"/>
          <w:szCs w:val="22"/>
        </w:rPr>
        <w:t xml:space="preserve"> / (</w:t>
      </w:r>
      <w:r w:rsidRPr="0078508A">
        <w:rPr>
          <w:color w:val="040004"/>
          <w:sz w:val="28"/>
          <w:szCs w:val="22"/>
          <w:lang w:val="en-US"/>
        </w:rPr>
        <w:t>log</w:t>
      </w:r>
      <w:r w:rsidRPr="0078508A">
        <w:rPr>
          <w:color w:val="040004"/>
          <w:sz w:val="28"/>
          <w:szCs w:val="22"/>
          <w:vertAlign w:val="subscript"/>
        </w:rPr>
        <w:t>2</w:t>
      </w:r>
      <w:r w:rsidRPr="0078508A">
        <w:rPr>
          <w:color w:val="040004"/>
          <w:sz w:val="28"/>
          <w:szCs w:val="22"/>
          <w:lang w:val="en-US"/>
        </w:rPr>
        <w:t>M</w:t>
      </w:r>
      <w:r w:rsidRPr="0078508A">
        <w:rPr>
          <w:color w:val="040004"/>
          <w:sz w:val="28"/>
          <w:szCs w:val="22"/>
        </w:rPr>
        <w:t>),</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rPr>
      </w:pPr>
      <w:r w:rsidRPr="0078508A">
        <w:rPr>
          <w:color w:val="040004"/>
          <w:sz w:val="28"/>
        </w:rPr>
        <w:t xml:space="preserve">где </w:t>
      </w:r>
      <w:r w:rsidRPr="0078508A">
        <w:rPr>
          <w:color w:val="040004"/>
          <w:sz w:val="28"/>
          <w:szCs w:val="22"/>
        </w:rPr>
        <w:t>М = 4</w:t>
      </w:r>
      <w:r w:rsidRPr="0078508A">
        <w:rPr>
          <w:color w:val="040004"/>
          <w:sz w:val="28"/>
        </w:rPr>
        <w:t xml:space="preserve"> в случае использования модуляции 4ФМ.</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szCs w:val="22"/>
        </w:rPr>
      </w:pPr>
      <w:r w:rsidRPr="0078508A">
        <w:rPr>
          <w:color w:val="040004"/>
          <w:sz w:val="28"/>
          <w:szCs w:val="22"/>
        </w:rPr>
        <w:t>В</w:t>
      </w:r>
      <w:r w:rsidRPr="0078508A">
        <w:rPr>
          <w:color w:val="040004"/>
          <w:sz w:val="28"/>
          <w:szCs w:val="22"/>
          <w:vertAlign w:val="subscript"/>
        </w:rPr>
        <w:t>рк</w:t>
      </w:r>
      <w:r w:rsidRPr="0078508A">
        <w:rPr>
          <w:color w:val="040004"/>
          <w:sz w:val="28"/>
          <w:szCs w:val="22"/>
        </w:rPr>
        <w:t xml:space="preserve"> = 1.7*10</w:t>
      </w:r>
      <w:r w:rsidRPr="0078508A">
        <w:rPr>
          <w:color w:val="040004"/>
          <w:sz w:val="28"/>
          <w:szCs w:val="22"/>
          <w:vertAlign w:val="superscript"/>
        </w:rPr>
        <w:t>5</w:t>
      </w:r>
      <w:r w:rsidRPr="0078508A">
        <w:rPr>
          <w:color w:val="040004"/>
          <w:sz w:val="28"/>
          <w:szCs w:val="22"/>
        </w:rPr>
        <w:t xml:space="preserve"> бит/с</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rPr>
      </w:pPr>
      <w:r w:rsidRPr="0078508A">
        <w:rPr>
          <w:color w:val="040004"/>
          <w:sz w:val="28"/>
        </w:rPr>
        <w:t>Ширина спектра модулированного радиосигнала</w:t>
      </w:r>
    </w:p>
    <w:p w:rsidR="009511BE" w:rsidRPr="0078508A" w:rsidRDefault="009511BE" w:rsidP="0078508A">
      <w:pPr>
        <w:spacing w:line="360" w:lineRule="auto"/>
        <w:ind w:firstLine="709"/>
        <w:jc w:val="both"/>
        <w:rPr>
          <w:color w:val="040004"/>
          <w:sz w:val="28"/>
          <w:szCs w:val="22"/>
        </w:rPr>
      </w:pPr>
    </w:p>
    <w:p w:rsidR="00D2740A" w:rsidRPr="0078508A" w:rsidRDefault="00D2740A" w:rsidP="0078508A">
      <w:pPr>
        <w:spacing w:line="360" w:lineRule="auto"/>
        <w:ind w:firstLine="709"/>
        <w:jc w:val="both"/>
        <w:rPr>
          <w:color w:val="040004"/>
          <w:sz w:val="28"/>
          <w:szCs w:val="22"/>
        </w:rPr>
      </w:pPr>
      <w:r w:rsidRPr="0078508A">
        <w:rPr>
          <w:color w:val="040004"/>
          <w:sz w:val="28"/>
          <w:szCs w:val="22"/>
        </w:rPr>
        <w:t>П</w:t>
      </w:r>
      <w:r w:rsidRPr="0078508A">
        <w:rPr>
          <w:color w:val="040004"/>
          <w:sz w:val="28"/>
          <w:szCs w:val="22"/>
          <w:vertAlign w:val="subscript"/>
        </w:rPr>
        <w:t>с</w:t>
      </w:r>
      <w:r w:rsidRPr="0078508A">
        <w:rPr>
          <w:color w:val="040004"/>
          <w:sz w:val="28"/>
          <w:szCs w:val="22"/>
        </w:rPr>
        <w:t xml:space="preserve"> = В</w:t>
      </w:r>
      <w:r w:rsidRPr="0078508A">
        <w:rPr>
          <w:color w:val="040004"/>
          <w:sz w:val="28"/>
          <w:szCs w:val="22"/>
          <w:vertAlign w:val="subscript"/>
        </w:rPr>
        <w:t>рк</w:t>
      </w:r>
      <w:r w:rsidRPr="0078508A">
        <w:rPr>
          <w:color w:val="040004"/>
          <w:sz w:val="28"/>
          <w:szCs w:val="22"/>
        </w:rPr>
        <w:t xml:space="preserve"> *(1 + α),</w:t>
      </w:r>
    </w:p>
    <w:p w:rsidR="009511BE" w:rsidRPr="0078508A" w:rsidRDefault="009511BE" w:rsidP="0078508A">
      <w:pPr>
        <w:spacing w:line="360" w:lineRule="auto"/>
        <w:ind w:firstLine="709"/>
        <w:jc w:val="both"/>
        <w:rPr>
          <w:color w:val="040004"/>
          <w:sz w:val="28"/>
          <w:szCs w:val="22"/>
        </w:rPr>
      </w:pPr>
    </w:p>
    <w:p w:rsidR="0078508A" w:rsidRDefault="00D2740A" w:rsidP="0078508A">
      <w:pPr>
        <w:spacing w:line="360" w:lineRule="auto"/>
        <w:ind w:firstLine="709"/>
        <w:jc w:val="both"/>
        <w:rPr>
          <w:color w:val="040004"/>
          <w:sz w:val="28"/>
        </w:rPr>
      </w:pPr>
      <w:r w:rsidRPr="0078508A">
        <w:rPr>
          <w:color w:val="040004"/>
          <w:sz w:val="28"/>
        </w:rPr>
        <w:t>где коэффициент скругления спектра</w:t>
      </w:r>
    </w:p>
    <w:p w:rsidR="009511BE" w:rsidRPr="0078508A" w:rsidRDefault="009511BE" w:rsidP="0078508A">
      <w:pPr>
        <w:spacing w:line="360" w:lineRule="auto"/>
        <w:ind w:firstLine="709"/>
        <w:jc w:val="both"/>
        <w:rPr>
          <w:color w:val="040004"/>
          <w:sz w:val="28"/>
        </w:rPr>
      </w:pPr>
    </w:p>
    <w:p w:rsidR="00D2740A" w:rsidRPr="0078508A" w:rsidRDefault="00D2740A" w:rsidP="0078508A">
      <w:pPr>
        <w:spacing w:line="360" w:lineRule="auto"/>
        <w:ind w:firstLine="709"/>
        <w:jc w:val="both"/>
        <w:rPr>
          <w:color w:val="040004"/>
          <w:sz w:val="28"/>
          <w:szCs w:val="22"/>
        </w:rPr>
      </w:pPr>
      <w:r w:rsidRPr="0078508A">
        <w:rPr>
          <w:color w:val="040004"/>
          <w:sz w:val="28"/>
          <w:szCs w:val="22"/>
        </w:rPr>
        <w:t>α = 0.25</w:t>
      </w:r>
    </w:p>
    <w:p w:rsidR="00DA12E7" w:rsidRPr="0078508A" w:rsidRDefault="00DA12E7" w:rsidP="0078508A">
      <w:pPr>
        <w:spacing w:line="360" w:lineRule="auto"/>
        <w:ind w:firstLine="709"/>
        <w:jc w:val="both"/>
        <w:rPr>
          <w:color w:val="040004"/>
          <w:sz w:val="28"/>
          <w:szCs w:val="22"/>
        </w:rPr>
      </w:pPr>
      <w:r w:rsidRPr="0078508A">
        <w:rPr>
          <w:color w:val="040004"/>
          <w:sz w:val="28"/>
          <w:szCs w:val="22"/>
        </w:rPr>
        <w:t>П</w:t>
      </w:r>
      <w:r w:rsidRPr="0078508A">
        <w:rPr>
          <w:color w:val="040004"/>
          <w:sz w:val="28"/>
          <w:szCs w:val="22"/>
          <w:vertAlign w:val="subscript"/>
        </w:rPr>
        <w:t>с</w:t>
      </w:r>
      <w:r w:rsidR="0064251A" w:rsidRPr="0078508A">
        <w:rPr>
          <w:color w:val="040004"/>
          <w:sz w:val="28"/>
          <w:szCs w:val="22"/>
        </w:rPr>
        <w:t xml:space="preserve"> = 2.1</w:t>
      </w:r>
      <w:r w:rsidRPr="0078508A">
        <w:rPr>
          <w:color w:val="040004"/>
          <w:sz w:val="28"/>
          <w:szCs w:val="22"/>
        </w:rPr>
        <w:t>*10</w:t>
      </w:r>
      <w:r w:rsidRPr="0078508A">
        <w:rPr>
          <w:color w:val="040004"/>
          <w:sz w:val="28"/>
          <w:szCs w:val="22"/>
          <w:vertAlign w:val="superscript"/>
        </w:rPr>
        <w:t>5</w:t>
      </w:r>
      <w:r w:rsidR="0064251A" w:rsidRPr="0078508A">
        <w:rPr>
          <w:color w:val="040004"/>
          <w:sz w:val="28"/>
          <w:szCs w:val="22"/>
        </w:rPr>
        <w:t xml:space="preserve"> Гц</w:t>
      </w:r>
    </w:p>
    <w:p w:rsidR="00CA5F82" w:rsidRPr="0078508A" w:rsidRDefault="0064251A" w:rsidP="0078508A">
      <w:pPr>
        <w:spacing w:line="360" w:lineRule="auto"/>
        <w:ind w:firstLine="709"/>
        <w:jc w:val="both"/>
        <w:rPr>
          <w:color w:val="040004"/>
          <w:sz w:val="28"/>
          <w:szCs w:val="22"/>
        </w:rPr>
      </w:pPr>
      <w:r w:rsidRPr="0078508A">
        <w:rPr>
          <w:color w:val="040004"/>
          <w:sz w:val="28"/>
          <w:szCs w:val="22"/>
        </w:rPr>
        <w:t>П</w:t>
      </w:r>
      <w:r w:rsidRPr="0078508A">
        <w:rPr>
          <w:color w:val="040004"/>
          <w:sz w:val="28"/>
          <w:szCs w:val="22"/>
          <w:vertAlign w:val="subscript"/>
        </w:rPr>
        <w:t>1</w:t>
      </w:r>
      <w:r w:rsidRPr="0078508A">
        <w:rPr>
          <w:color w:val="040004"/>
          <w:sz w:val="28"/>
          <w:szCs w:val="22"/>
        </w:rPr>
        <w:t xml:space="preserve"> = 1.3*П</w:t>
      </w:r>
      <w:r w:rsidRPr="0078508A">
        <w:rPr>
          <w:color w:val="040004"/>
          <w:sz w:val="28"/>
          <w:szCs w:val="22"/>
          <w:vertAlign w:val="subscript"/>
        </w:rPr>
        <w:t>с</w:t>
      </w:r>
      <w:r w:rsidRPr="0078508A">
        <w:rPr>
          <w:color w:val="040004"/>
          <w:sz w:val="28"/>
          <w:szCs w:val="22"/>
        </w:rPr>
        <w:t xml:space="preserve"> = 2.8*10</w:t>
      </w:r>
      <w:r w:rsidRPr="0078508A">
        <w:rPr>
          <w:color w:val="040004"/>
          <w:sz w:val="28"/>
          <w:szCs w:val="22"/>
          <w:vertAlign w:val="superscript"/>
        </w:rPr>
        <w:t>5</w:t>
      </w:r>
      <w:r w:rsidRPr="0078508A">
        <w:rPr>
          <w:color w:val="040004"/>
          <w:sz w:val="28"/>
          <w:szCs w:val="22"/>
        </w:rPr>
        <w:t xml:space="preserve"> Гц</w:t>
      </w:r>
    </w:p>
    <w:p w:rsidR="00B42ABC" w:rsidRPr="0078508A" w:rsidRDefault="00B42ABC" w:rsidP="0078508A">
      <w:pPr>
        <w:spacing w:line="360" w:lineRule="auto"/>
        <w:ind w:firstLine="709"/>
        <w:jc w:val="both"/>
        <w:rPr>
          <w:color w:val="040004"/>
          <w:sz w:val="28"/>
          <w:u w:val="single"/>
        </w:rPr>
      </w:pPr>
    </w:p>
    <w:p w:rsidR="00550E80" w:rsidRPr="0078508A" w:rsidRDefault="00550E80" w:rsidP="0078508A">
      <w:pPr>
        <w:spacing w:line="360" w:lineRule="auto"/>
        <w:ind w:firstLine="709"/>
        <w:jc w:val="both"/>
        <w:rPr>
          <w:color w:val="040004"/>
          <w:sz w:val="28"/>
          <w:u w:val="single"/>
        </w:rPr>
      </w:pPr>
      <w:r w:rsidRPr="0078508A">
        <w:rPr>
          <w:color w:val="040004"/>
          <w:sz w:val="28"/>
          <w:u w:val="single"/>
        </w:rPr>
        <w:t>3.2 Определение отношения несущая/шум на входе приемной ЗС, требующееся для обеспечения коэффициента ошибок 10</w:t>
      </w:r>
      <w:r w:rsidRPr="0078508A">
        <w:rPr>
          <w:color w:val="040004"/>
          <w:sz w:val="28"/>
          <w:u w:val="single"/>
          <w:vertAlign w:val="superscript"/>
        </w:rPr>
        <w:t>-7</w:t>
      </w:r>
      <w:r w:rsidRPr="0078508A">
        <w:rPr>
          <w:color w:val="040004"/>
          <w:sz w:val="28"/>
          <w:u w:val="single"/>
        </w:rPr>
        <w:t xml:space="preserve"> и 10</w:t>
      </w:r>
      <w:r w:rsidRPr="0078508A">
        <w:rPr>
          <w:color w:val="040004"/>
          <w:sz w:val="28"/>
          <w:u w:val="single"/>
          <w:vertAlign w:val="superscript"/>
        </w:rPr>
        <w:t>-3</w:t>
      </w:r>
    </w:p>
    <w:p w:rsidR="009511BE" w:rsidRPr="0078508A" w:rsidRDefault="009511BE" w:rsidP="0078508A">
      <w:pPr>
        <w:spacing w:line="360" w:lineRule="auto"/>
        <w:ind w:firstLine="709"/>
        <w:jc w:val="both"/>
        <w:rPr>
          <w:color w:val="040004"/>
          <w:sz w:val="28"/>
          <w:u w:val="single"/>
        </w:rPr>
      </w:pPr>
    </w:p>
    <w:p w:rsidR="00DA46ED" w:rsidRPr="0078508A" w:rsidRDefault="00DA46ED" w:rsidP="0078508A">
      <w:pPr>
        <w:spacing w:line="360" w:lineRule="auto"/>
        <w:ind w:firstLine="709"/>
        <w:jc w:val="both"/>
        <w:rPr>
          <w:color w:val="040004"/>
          <w:sz w:val="28"/>
        </w:rPr>
      </w:pPr>
      <w:r w:rsidRPr="0078508A">
        <w:rPr>
          <w:color w:val="040004"/>
          <w:sz w:val="28"/>
        </w:rPr>
        <w:t>Значение Кош – 10</w:t>
      </w:r>
      <w:r w:rsidRPr="0078508A">
        <w:rPr>
          <w:color w:val="040004"/>
          <w:sz w:val="28"/>
          <w:vertAlign w:val="superscript"/>
        </w:rPr>
        <w:t>-7</w:t>
      </w:r>
      <w:r w:rsidRPr="0078508A">
        <w:rPr>
          <w:color w:val="040004"/>
          <w:sz w:val="28"/>
        </w:rPr>
        <w:t xml:space="preserve"> соответствует условиям отсутствия осадков (</w:t>
      </w:r>
      <w:r w:rsidR="0078508A">
        <w:rPr>
          <w:color w:val="040004"/>
          <w:sz w:val="28"/>
        </w:rPr>
        <w:t>"</w:t>
      </w:r>
      <w:r w:rsidRPr="0078508A">
        <w:rPr>
          <w:color w:val="040004"/>
          <w:sz w:val="28"/>
        </w:rPr>
        <w:t>ясное небо</w:t>
      </w:r>
      <w:r w:rsidR="0078508A">
        <w:rPr>
          <w:color w:val="040004"/>
          <w:sz w:val="28"/>
        </w:rPr>
        <w:t>"</w:t>
      </w:r>
      <w:r w:rsidRPr="0078508A">
        <w:rPr>
          <w:color w:val="040004"/>
          <w:sz w:val="28"/>
        </w:rPr>
        <w:t>) и является достоверным в период готовности более 10% любого месяца, а значение Кош – 10</w:t>
      </w:r>
      <w:r w:rsidRPr="0078508A">
        <w:rPr>
          <w:color w:val="040004"/>
          <w:sz w:val="28"/>
          <w:vertAlign w:val="superscript"/>
        </w:rPr>
        <w:t>-3</w:t>
      </w:r>
      <w:r w:rsidRPr="0078508A">
        <w:rPr>
          <w:color w:val="040004"/>
          <w:sz w:val="28"/>
        </w:rPr>
        <w:t xml:space="preserve"> соответствует условиям наличия осадков (</w:t>
      </w:r>
      <w:r w:rsidR="0078508A">
        <w:rPr>
          <w:color w:val="040004"/>
          <w:sz w:val="28"/>
        </w:rPr>
        <w:t>"</w:t>
      </w:r>
      <w:r w:rsidRPr="0078508A">
        <w:rPr>
          <w:color w:val="040004"/>
          <w:sz w:val="28"/>
        </w:rPr>
        <w:t>ухудшение погоды</w:t>
      </w:r>
      <w:r w:rsidR="0078508A">
        <w:rPr>
          <w:color w:val="040004"/>
          <w:sz w:val="28"/>
        </w:rPr>
        <w:t>"</w:t>
      </w:r>
      <w:r w:rsidRPr="0078508A">
        <w:rPr>
          <w:color w:val="040004"/>
          <w:sz w:val="28"/>
        </w:rPr>
        <w:t>) и является достоверным в период готовности</w:t>
      </w:r>
      <w:r w:rsidR="0078508A">
        <w:rPr>
          <w:color w:val="040004"/>
          <w:sz w:val="28"/>
        </w:rPr>
        <w:t xml:space="preserve"> </w:t>
      </w:r>
      <w:r w:rsidRPr="0078508A">
        <w:rPr>
          <w:color w:val="040004"/>
          <w:sz w:val="28"/>
        </w:rPr>
        <w:t>в течение более 0,03% любого месяца.</w:t>
      </w:r>
    </w:p>
    <w:p w:rsidR="00DA46ED" w:rsidRPr="0078508A" w:rsidRDefault="00DA46ED" w:rsidP="0078508A">
      <w:pPr>
        <w:spacing w:line="360" w:lineRule="auto"/>
        <w:ind w:firstLine="709"/>
        <w:jc w:val="both"/>
        <w:rPr>
          <w:color w:val="040004"/>
          <w:sz w:val="28"/>
        </w:rPr>
      </w:pPr>
      <w:r w:rsidRPr="0078508A">
        <w:rPr>
          <w:color w:val="040004"/>
          <w:sz w:val="28"/>
        </w:rPr>
        <w:t xml:space="preserve">Требуемое для обеспечения заданной достоверности </w:t>
      </w:r>
      <w:r w:rsidRPr="0078508A">
        <w:rPr>
          <w:color w:val="040004"/>
          <w:sz w:val="28"/>
          <w:lang w:val="en-US"/>
        </w:rPr>
        <w:t>h</w:t>
      </w:r>
      <w:r w:rsidRPr="0078508A">
        <w:rPr>
          <w:color w:val="040004"/>
          <w:sz w:val="28"/>
          <w:vertAlign w:val="subscript"/>
        </w:rPr>
        <w:t>доп</w:t>
      </w:r>
      <w:r w:rsidRPr="0078508A">
        <w:rPr>
          <w:color w:val="040004"/>
          <w:sz w:val="28"/>
        </w:rPr>
        <w:t xml:space="preserve"> на входе демодулятора приемной ЗС определяется из таблицы в пособии по курсовому проектированию в зависимости от кодовой скорости </w:t>
      </w:r>
      <w:r w:rsidRPr="0078508A">
        <w:rPr>
          <w:color w:val="040004"/>
          <w:sz w:val="28"/>
          <w:lang w:val="en-US"/>
        </w:rPr>
        <w:t>R</w:t>
      </w:r>
      <w:r w:rsidR="0078508A">
        <w:rPr>
          <w:color w:val="040004"/>
          <w:sz w:val="28"/>
        </w:rPr>
        <w:t xml:space="preserve"> </w:t>
      </w:r>
      <w:r w:rsidRPr="0078508A">
        <w:rPr>
          <w:color w:val="040004"/>
          <w:sz w:val="28"/>
        </w:rPr>
        <w:t>и требуемого коэффициента ошибок Кош ЦС на выходе декодера.</w:t>
      </w:r>
    </w:p>
    <w:p w:rsidR="00DA46ED" w:rsidRPr="0078508A" w:rsidRDefault="00DA46ED" w:rsidP="0078508A">
      <w:pPr>
        <w:spacing w:line="360" w:lineRule="auto"/>
        <w:ind w:firstLine="709"/>
        <w:jc w:val="both"/>
        <w:rPr>
          <w:color w:val="040004"/>
          <w:sz w:val="28"/>
        </w:rPr>
      </w:pPr>
      <w:r w:rsidRPr="0078508A">
        <w:rPr>
          <w:color w:val="040004"/>
          <w:sz w:val="28"/>
        </w:rPr>
        <w:t>При проектировании следует иметь в виду, что на входе приемной ЗС помимо полезного сигнала и теплового шума могут присутствовать также мешающие сигналы от других систем связи и интермодуляционные шумы, возникающие в передатчиках КС и ЗС, работающих в многосигнальном режиме. В первом приближении эти дополнительные помехи могут быть учтены прибавкой запаса в 1...2 дБ.</w:t>
      </w:r>
    </w:p>
    <w:p w:rsidR="009511BE" w:rsidRPr="0078508A" w:rsidRDefault="009511BE" w:rsidP="0078508A">
      <w:pPr>
        <w:spacing w:line="360" w:lineRule="auto"/>
        <w:ind w:firstLine="709"/>
        <w:jc w:val="both"/>
        <w:rPr>
          <w:color w:val="040004"/>
          <w:sz w:val="28"/>
        </w:rPr>
      </w:pPr>
    </w:p>
    <w:p w:rsidR="0078508A" w:rsidRDefault="007E7A99" w:rsidP="0078508A">
      <w:pPr>
        <w:spacing w:line="360" w:lineRule="auto"/>
        <w:ind w:firstLine="709"/>
        <w:jc w:val="both"/>
        <w:rPr>
          <w:color w:val="040004"/>
          <w:sz w:val="28"/>
        </w:rPr>
      </w:pPr>
      <w:r>
        <w:rPr>
          <w:color w:val="040004"/>
          <w:sz w:val="28"/>
        </w:rPr>
        <w:pict>
          <v:shape id="_x0000_i1036" type="#_x0000_t75" style="width:112.5pt;height:25.5pt">
            <v:imagedata r:id="rId19" o:title=""/>
          </v:shape>
        </w:pict>
      </w:r>
    </w:p>
    <w:p w:rsidR="00DA46ED" w:rsidRPr="0078508A" w:rsidRDefault="00DA46ED" w:rsidP="0078508A">
      <w:pPr>
        <w:spacing w:line="360" w:lineRule="auto"/>
        <w:ind w:firstLine="709"/>
        <w:jc w:val="both"/>
        <w:rPr>
          <w:color w:val="040004"/>
          <w:sz w:val="28"/>
        </w:rPr>
      </w:pPr>
      <w:r w:rsidRPr="0078508A">
        <w:rPr>
          <w:color w:val="040004"/>
          <w:sz w:val="28"/>
        </w:rPr>
        <w:t>К</w:t>
      </w:r>
      <w:r w:rsidRPr="0078508A">
        <w:rPr>
          <w:color w:val="040004"/>
          <w:sz w:val="28"/>
          <w:vertAlign w:val="subscript"/>
        </w:rPr>
        <w:t>ош</w:t>
      </w:r>
      <w:r w:rsidRPr="0078508A">
        <w:rPr>
          <w:color w:val="040004"/>
          <w:sz w:val="28"/>
        </w:rPr>
        <w:t xml:space="preserve"> = 10</w:t>
      </w:r>
      <w:r w:rsidRPr="0078508A">
        <w:rPr>
          <w:color w:val="040004"/>
          <w:sz w:val="28"/>
          <w:vertAlign w:val="superscript"/>
        </w:rPr>
        <w:t>-7</w:t>
      </w:r>
      <w:r w:rsidR="0078508A">
        <w:rPr>
          <w:color w:val="040004"/>
          <w:sz w:val="28"/>
        </w:rPr>
        <w:t xml:space="preserve"> </w:t>
      </w:r>
      <w:r w:rsidRPr="0078508A">
        <w:rPr>
          <w:color w:val="040004"/>
          <w:sz w:val="28"/>
          <w:lang w:val="en-US"/>
        </w:rPr>
        <w:t>R</w:t>
      </w:r>
      <w:r w:rsidRPr="0078508A">
        <w:rPr>
          <w:color w:val="040004"/>
          <w:sz w:val="28"/>
        </w:rPr>
        <w:t xml:space="preserve"> = 0.75</w:t>
      </w:r>
      <w:r w:rsidR="0078508A">
        <w:rPr>
          <w:color w:val="040004"/>
          <w:sz w:val="28"/>
        </w:rPr>
        <w:t xml:space="preserve"> </w:t>
      </w:r>
      <w:r w:rsidRPr="0078508A">
        <w:rPr>
          <w:color w:val="040004"/>
          <w:sz w:val="28"/>
          <w:lang w:val="en-US"/>
        </w:rPr>
        <w:t>h</w:t>
      </w:r>
      <w:r w:rsidRPr="0078508A">
        <w:rPr>
          <w:color w:val="040004"/>
          <w:sz w:val="28"/>
          <w:vertAlign w:val="subscript"/>
        </w:rPr>
        <w:t>доп</w:t>
      </w:r>
      <w:r w:rsidRPr="0078508A">
        <w:rPr>
          <w:color w:val="040004"/>
          <w:sz w:val="28"/>
        </w:rPr>
        <w:t xml:space="preserve"> = 8.2 дБ</w:t>
      </w:r>
    </w:p>
    <w:p w:rsidR="0069096C" w:rsidRPr="0078508A" w:rsidRDefault="00DA46ED" w:rsidP="0078508A">
      <w:pPr>
        <w:spacing w:line="360" w:lineRule="auto"/>
        <w:ind w:firstLine="709"/>
        <w:jc w:val="both"/>
        <w:rPr>
          <w:color w:val="040004"/>
          <w:sz w:val="28"/>
        </w:rPr>
      </w:pPr>
      <w:r w:rsidRPr="0078508A">
        <w:rPr>
          <w:color w:val="040004"/>
          <w:sz w:val="28"/>
        </w:rPr>
        <w:t>К</w:t>
      </w:r>
      <w:r w:rsidRPr="0078508A">
        <w:rPr>
          <w:color w:val="040004"/>
          <w:sz w:val="28"/>
          <w:vertAlign w:val="subscript"/>
        </w:rPr>
        <w:t>ош</w:t>
      </w:r>
      <w:r w:rsidRPr="0078508A">
        <w:rPr>
          <w:color w:val="040004"/>
          <w:sz w:val="28"/>
        </w:rPr>
        <w:t xml:space="preserve"> = 10</w:t>
      </w:r>
      <w:r w:rsidRPr="0078508A">
        <w:rPr>
          <w:color w:val="040004"/>
          <w:sz w:val="28"/>
          <w:vertAlign w:val="superscript"/>
        </w:rPr>
        <w:t>-3</w:t>
      </w:r>
      <w:r w:rsidR="0078508A">
        <w:rPr>
          <w:color w:val="040004"/>
          <w:sz w:val="28"/>
        </w:rPr>
        <w:t xml:space="preserve"> </w:t>
      </w:r>
      <w:r w:rsidRPr="0078508A">
        <w:rPr>
          <w:color w:val="040004"/>
          <w:sz w:val="28"/>
          <w:lang w:val="en-US"/>
        </w:rPr>
        <w:t>R</w:t>
      </w:r>
      <w:r w:rsidRPr="0078508A">
        <w:rPr>
          <w:color w:val="040004"/>
          <w:sz w:val="28"/>
        </w:rPr>
        <w:t xml:space="preserve"> = 0.75</w:t>
      </w:r>
      <w:r w:rsidR="0078508A">
        <w:rPr>
          <w:color w:val="040004"/>
          <w:sz w:val="28"/>
        </w:rPr>
        <w:t xml:space="preserve"> </w:t>
      </w:r>
      <w:r w:rsidRPr="0078508A">
        <w:rPr>
          <w:color w:val="040004"/>
          <w:sz w:val="28"/>
          <w:lang w:val="en-US"/>
        </w:rPr>
        <w:t>h</w:t>
      </w:r>
      <w:r w:rsidRPr="0078508A">
        <w:rPr>
          <w:color w:val="040004"/>
          <w:sz w:val="28"/>
          <w:vertAlign w:val="subscript"/>
        </w:rPr>
        <w:t>доп</w:t>
      </w:r>
      <w:r w:rsidRPr="0078508A">
        <w:rPr>
          <w:color w:val="040004"/>
          <w:sz w:val="28"/>
        </w:rPr>
        <w:t xml:space="preserve"> = 5.2 дБ</w:t>
      </w:r>
    </w:p>
    <w:p w:rsidR="00DA46ED" w:rsidRPr="0078508A" w:rsidRDefault="00DA46ED" w:rsidP="0078508A">
      <w:pPr>
        <w:spacing w:line="360" w:lineRule="auto"/>
        <w:ind w:firstLine="709"/>
        <w:jc w:val="both"/>
        <w:rPr>
          <w:color w:val="040004"/>
          <w:sz w:val="28"/>
        </w:rPr>
      </w:pPr>
      <w:r w:rsidRPr="0078508A">
        <w:rPr>
          <w:color w:val="040004"/>
          <w:sz w:val="28"/>
        </w:rPr>
        <w:t>Δ</w:t>
      </w:r>
      <w:r w:rsidRPr="0078508A">
        <w:rPr>
          <w:color w:val="040004"/>
          <w:sz w:val="28"/>
          <w:vertAlign w:val="subscript"/>
        </w:rPr>
        <w:t>доп</w:t>
      </w:r>
      <w:r w:rsidRPr="0078508A">
        <w:rPr>
          <w:color w:val="040004"/>
          <w:sz w:val="28"/>
        </w:rPr>
        <w:t xml:space="preserve"> = 1 дБ</w:t>
      </w:r>
    </w:p>
    <w:p w:rsidR="00DA46ED" w:rsidRPr="0078508A" w:rsidRDefault="00DA46ED" w:rsidP="0078508A">
      <w:pPr>
        <w:spacing w:line="360" w:lineRule="auto"/>
        <w:ind w:firstLine="709"/>
        <w:jc w:val="both"/>
        <w:rPr>
          <w:color w:val="040004"/>
          <w:sz w:val="28"/>
        </w:rPr>
      </w:pPr>
      <w:r w:rsidRPr="0078508A">
        <w:rPr>
          <w:color w:val="040004"/>
          <w:sz w:val="28"/>
          <w:lang w:val="en-US"/>
        </w:rPr>
        <w:t>h</w:t>
      </w:r>
      <w:r w:rsidRPr="0078508A">
        <w:rPr>
          <w:color w:val="040004"/>
          <w:sz w:val="28"/>
          <w:vertAlign w:val="subscript"/>
          <w:lang w:val="en-US"/>
        </w:rPr>
        <w:t>t</w:t>
      </w:r>
      <w:r w:rsidRPr="0078508A">
        <w:rPr>
          <w:color w:val="040004"/>
          <w:sz w:val="28"/>
        </w:rPr>
        <w:t xml:space="preserve"> = </w:t>
      </w:r>
      <w:r w:rsidRPr="0078508A">
        <w:rPr>
          <w:color w:val="040004"/>
          <w:sz w:val="28"/>
          <w:lang w:val="en-US"/>
        </w:rPr>
        <w:t>h</w:t>
      </w:r>
      <w:r w:rsidRPr="0078508A">
        <w:rPr>
          <w:color w:val="040004"/>
          <w:sz w:val="28"/>
          <w:vertAlign w:val="subscript"/>
        </w:rPr>
        <w:t>доп</w:t>
      </w:r>
      <w:r w:rsidRPr="0078508A">
        <w:rPr>
          <w:color w:val="040004"/>
          <w:sz w:val="28"/>
        </w:rPr>
        <w:t xml:space="preserve"> + Δ</w:t>
      </w:r>
      <w:r w:rsidRPr="0078508A">
        <w:rPr>
          <w:color w:val="040004"/>
          <w:sz w:val="28"/>
          <w:vertAlign w:val="subscript"/>
        </w:rPr>
        <w:t>доп</w:t>
      </w:r>
    </w:p>
    <w:p w:rsidR="009511BE" w:rsidRPr="0078508A" w:rsidRDefault="009511BE" w:rsidP="0078508A">
      <w:pPr>
        <w:spacing w:line="360" w:lineRule="auto"/>
        <w:ind w:firstLine="709"/>
        <w:jc w:val="both"/>
        <w:rPr>
          <w:color w:val="040004"/>
          <w:sz w:val="28"/>
        </w:rPr>
      </w:pPr>
    </w:p>
    <w:p w:rsidR="00DA46ED" w:rsidRPr="0078508A" w:rsidRDefault="00DA46ED" w:rsidP="0078508A">
      <w:pPr>
        <w:spacing w:line="360" w:lineRule="auto"/>
        <w:ind w:firstLine="709"/>
        <w:jc w:val="both"/>
        <w:rPr>
          <w:color w:val="040004"/>
          <w:sz w:val="28"/>
        </w:rPr>
      </w:pPr>
      <w:r w:rsidRPr="0078508A">
        <w:rPr>
          <w:color w:val="040004"/>
          <w:sz w:val="28"/>
        </w:rPr>
        <w:t xml:space="preserve">Затем рассчитываются требуемые значения </w:t>
      </w:r>
      <w:r w:rsidRPr="0078508A">
        <w:rPr>
          <w:color w:val="040004"/>
          <w:sz w:val="28"/>
          <w:lang w:val="en-US"/>
        </w:rPr>
        <w:t>q</w:t>
      </w:r>
      <w:r w:rsidRPr="0078508A">
        <w:rPr>
          <w:color w:val="040004"/>
          <w:sz w:val="28"/>
          <w:vertAlign w:val="subscript"/>
          <w:lang w:val="en-US"/>
        </w:rPr>
        <w:t>f</w:t>
      </w:r>
      <w:r w:rsidRPr="0078508A">
        <w:rPr>
          <w:color w:val="040004"/>
          <w:sz w:val="28"/>
          <w:vertAlign w:val="subscript"/>
        </w:rPr>
        <w:t xml:space="preserve">т </w:t>
      </w:r>
      <w:r w:rsidRPr="0078508A">
        <w:rPr>
          <w:color w:val="040004"/>
          <w:sz w:val="28"/>
        </w:rPr>
        <w:t xml:space="preserve">и </w:t>
      </w:r>
      <w:r w:rsidRPr="0078508A">
        <w:rPr>
          <w:color w:val="040004"/>
          <w:sz w:val="28"/>
          <w:lang w:val="en-US"/>
        </w:rPr>
        <w:t>q</w:t>
      </w:r>
      <w:r w:rsidRPr="0078508A">
        <w:rPr>
          <w:color w:val="040004"/>
          <w:sz w:val="28"/>
          <w:vertAlign w:val="subscript"/>
        </w:rPr>
        <w:t>т</w:t>
      </w:r>
      <w:r w:rsidRPr="0078508A">
        <w:rPr>
          <w:color w:val="040004"/>
          <w:sz w:val="28"/>
        </w:rPr>
        <w:t>.</w:t>
      </w:r>
    </w:p>
    <w:p w:rsidR="009511BE" w:rsidRPr="0078508A" w:rsidRDefault="009511BE" w:rsidP="0078508A">
      <w:pPr>
        <w:spacing w:line="360" w:lineRule="auto"/>
        <w:ind w:firstLine="709"/>
        <w:jc w:val="both"/>
        <w:rPr>
          <w:color w:val="040004"/>
          <w:sz w:val="28"/>
        </w:rPr>
      </w:pPr>
    </w:p>
    <w:p w:rsidR="00DA46ED" w:rsidRPr="0078508A" w:rsidRDefault="007E7A99" w:rsidP="0078508A">
      <w:pPr>
        <w:spacing w:line="360" w:lineRule="auto"/>
        <w:ind w:firstLine="709"/>
        <w:jc w:val="both"/>
        <w:rPr>
          <w:color w:val="040004"/>
          <w:sz w:val="28"/>
          <w:lang w:val="en-US"/>
        </w:rPr>
      </w:pPr>
      <w:r>
        <w:rPr>
          <w:color w:val="040004"/>
          <w:sz w:val="28"/>
        </w:rPr>
        <w:pict>
          <v:shape id="_x0000_i1037" type="#_x0000_t75" style="width:142.5pt;height:51.75pt">
            <v:imagedata r:id="rId20" o:title=""/>
          </v:shape>
        </w:pict>
      </w:r>
    </w:p>
    <w:p w:rsidR="009511BE" w:rsidRPr="0078508A" w:rsidRDefault="009511BE" w:rsidP="0078508A">
      <w:pPr>
        <w:spacing w:line="360" w:lineRule="auto"/>
        <w:ind w:firstLine="709"/>
        <w:jc w:val="both"/>
        <w:rPr>
          <w:color w:val="040004"/>
          <w:sz w:val="28"/>
          <w:lang w:val="en-US"/>
        </w:rPr>
      </w:pPr>
    </w:p>
    <w:p w:rsidR="00DA46ED" w:rsidRPr="0078508A" w:rsidRDefault="00DA46ED" w:rsidP="0078508A">
      <w:pPr>
        <w:spacing w:line="360" w:lineRule="auto"/>
        <w:ind w:firstLine="709"/>
        <w:jc w:val="both"/>
        <w:rPr>
          <w:color w:val="040004"/>
          <w:sz w:val="28"/>
        </w:rPr>
      </w:pPr>
      <w:r w:rsidRPr="0078508A">
        <w:rPr>
          <w:color w:val="040004"/>
          <w:sz w:val="28"/>
        </w:rPr>
        <w:t xml:space="preserve">Чтобы обеспечить заданное отношение </w:t>
      </w:r>
      <w:r w:rsidRPr="0078508A">
        <w:rPr>
          <w:color w:val="040004"/>
          <w:sz w:val="28"/>
          <w:lang w:val="en-US"/>
        </w:rPr>
        <w:t>q</w:t>
      </w:r>
      <w:r w:rsidRPr="0078508A">
        <w:rPr>
          <w:color w:val="040004"/>
          <w:sz w:val="28"/>
          <w:vertAlign w:val="subscript"/>
          <w:lang w:val="en-US"/>
        </w:rPr>
        <w:t>f</w:t>
      </w:r>
      <w:r w:rsidRPr="0078508A">
        <w:rPr>
          <w:color w:val="040004"/>
          <w:sz w:val="28"/>
          <w:vertAlign w:val="subscript"/>
        </w:rPr>
        <w:t xml:space="preserve">т </w:t>
      </w:r>
      <w:r w:rsidRPr="0078508A">
        <w:rPr>
          <w:color w:val="040004"/>
          <w:sz w:val="28"/>
        </w:rPr>
        <w:t xml:space="preserve">в конце СЛС, состоящей из двух участков : участок </w:t>
      </w:r>
      <w:r w:rsidR="0078508A">
        <w:rPr>
          <w:color w:val="040004"/>
          <w:sz w:val="28"/>
        </w:rPr>
        <w:t>"</w:t>
      </w:r>
      <w:r w:rsidRPr="0078508A">
        <w:rPr>
          <w:color w:val="040004"/>
          <w:sz w:val="28"/>
        </w:rPr>
        <w:t>вверх</w:t>
      </w:r>
      <w:r w:rsidR="0078508A">
        <w:rPr>
          <w:color w:val="040004"/>
          <w:sz w:val="28"/>
        </w:rPr>
        <w:t>"</w:t>
      </w:r>
      <w:r w:rsidRPr="0078508A">
        <w:rPr>
          <w:color w:val="040004"/>
          <w:sz w:val="28"/>
        </w:rPr>
        <w:t xml:space="preserve"> (</w:t>
      </w:r>
      <w:r w:rsidR="005D4A71" w:rsidRPr="0078508A">
        <w:rPr>
          <w:color w:val="040004"/>
          <w:sz w:val="28"/>
        </w:rPr>
        <w:t>↑</w:t>
      </w:r>
      <w:r w:rsidRPr="0078508A">
        <w:rPr>
          <w:color w:val="040004"/>
          <w:sz w:val="28"/>
        </w:rPr>
        <w:t xml:space="preserve">) и участок </w:t>
      </w:r>
      <w:r w:rsidR="0078508A">
        <w:rPr>
          <w:color w:val="040004"/>
          <w:sz w:val="28"/>
        </w:rPr>
        <w:t>"</w:t>
      </w:r>
      <w:r w:rsidRPr="0078508A">
        <w:rPr>
          <w:color w:val="040004"/>
          <w:sz w:val="28"/>
        </w:rPr>
        <w:t>вниз</w:t>
      </w:r>
      <w:r w:rsidR="0078508A">
        <w:rPr>
          <w:color w:val="040004"/>
          <w:sz w:val="28"/>
        </w:rPr>
        <w:t>"</w:t>
      </w:r>
      <w:r w:rsidRPr="0078508A">
        <w:rPr>
          <w:color w:val="040004"/>
          <w:sz w:val="28"/>
        </w:rPr>
        <w:t xml:space="preserve"> (</w:t>
      </w:r>
      <w:r w:rsidR="005D4A71" w:rsidRPr="0078508A">
        <w:rPr>
          <w:color w:val="040004"/>
          <w:sz w:val="28"/>
        </w:rPr>
        <w:t>↓</w:t>
      </w:r>
      <w:r w:rsidRPr="0078508A">
        <w:rPr>
          <w:color w:val="040004"/>
          <w:sz w:val="28"/>
        </w:rPr>
        <w:t xml:space="preserve">), на каждом оно должно обеспечиваться с запасом. На участке </w:t>
      </w:r>
      <w:r w:rsidR="005D4A71" w:rsidRPr="0078508A">
        <w:rPr>
          <w:color w:val="040004"/>
          <w:sz w:val="28"/>
        </w:rPr>
        <w:t>↑</w:t>
      </w:r>
      <w:r w:rsidRPr="0078508A">
        <w:rPr>
          <w:color w:val="040004"/>
          <w:sz w:val="28"/>
        </w:rPr>
        <w:t xml:space="preserve"> энергетический потенциал обеспечить легче, поэтому коэффициент энергетического запаса а на этом участке выбирают больше : а = 5...10 , а на участке</w:t>
      </w:r>
      <w:r w:rsidR="0078508A">
        <w:rPr>
          <w:color w:val="040004"/>
          <w:sz w:val="28"/>
        </w:rPr>
        <w:t xml:space="preserve"> </w:t>
      </w:r>
      <w:r w:rsidRPr="0078508A">
        <w:rPr>
          <w:color w:val="040004"/>
          <w:sz w:val="28"/>
        </w:rPr>
        <w:t xml:space="preserve">коэффициент энергетического запаса </w:t>
      </w:r>
      <w:r w:rsidRPr="0078508A">
        <w:rPr>
          <w:color w:val="040004"/>
          <w:sz w:val="28"/>
          <w:lang w:val="en-US"/>
        </w:rPr>
        <w:t>b</w:t>
      </w:r>
      <w:r w:rsidRPr="0078508A">
        <w:rPr>
          <w:color w:val="040004"/>
          <w:sz w:val="28"/>
        </w:rPr>
        <w:t xml:space="preserve"> рассчитывают по формуле:</w:t>
      </w:r>
    </w:p>
    <w:p w:rsidR="009511BE" w:rsidRPr="0078508A" w:rsidRDefault="009511BE" w:rsidP="0078508A">
      <w:pPr>
        <w:spacing w:line="360" w:lineRule="auto"/>
        <w:ind w:firstLine="709"/>
        <w:jc w:val="both"/>
        <w:rPr>
          <w:color w:val="040004"/>
          <w:sz w:val="28"/>
        </w:rPr>
      </w:pPr>
    </w:p>
    <w:p w:rsidR="00DA46ED" w:rsidRPr="0078508A" w:rsidRDefault="007E7A99" w:rsidP="0078508A">
      <w:pPr>
        <w:spacing w:line="360" w:lineRule="auto"/>
        <w:ind w:firstLine="709"/>
        <w:jc w:val="both"/>
        <w:rPr>
          <w:color w:val="040004"/>
          <w:sz w:val="28"/>
        </w:rPr>
      </w:pPr>
      <w:r>
        <w:rPr>
          <w:color w:val="040004"/>
          <w:sz w:val="28"/>
        </w:rPr>
        <w:pict>
          <v:shape id="_x0000_i1038" type="#_x0000_t75" style="width:60pt;height:30pt">
            <v:imagedata r:id="rId21" o:title=""/>
          </v:shape>
        </w:pict>
      </w:r>
    </w:p>
    <w:p w:rsidR="009511BE" w:rsidRPr="0078508A" w:rsidRDefault="009511BE" w:rsidP="0078508A">
      <w:pPr>
        <w:spacing w:line="360" w:lineRule="auto"/>
        <w:ind w:firstLine="709"/>
        <w:jc w:val="both"/>
        <w:rPr>
          <w:color w:val="040004"/>
          <w:sz w:val="28"/>
          <w:lang w:val="en-US"/>
        </w:rPr>
      </w:pPr>
    </w:p>
    <w:p w:rsidR="0078508A" w:rsidRDefault="00DA46ED" w:rsidP="0078508A">
      <w:pPr>
        <w:spacing w:line="360" w:lineRule="auto"/>
        <w:ind w:firstLine="709"/>
        <w:jc w:val="both"/>
        <w:rPr>
          <w:color w:val="040004"/>
          <w:sz w:val="28"/>
        </w:rPr>
      </w:pPr>
      <w:r w:rsidRPr="0078508A">
        <w:rPr>
          <w:color w:val="040004"/>
          <w:sz w:val="28"/>
        </w:rPr>
        <w:t xml:space="preserve">и распределяют требуемое отношение </w:t>
      </w:r>
      <w:r w:rsidRPr="0078508A">
        <w:rPr>
          <w:color w:val="040004"/>
          <w:sz w:val="28"/>
          <w:lang w:val="en-US"/>
        </w:rPr>
        <w:t>q</w:t>
      </w:r>
      <w:r w:rsidRPr="0078508A">
        <w:rPr>
          <w:color w:val="040004"/>
          <w:sz w:val="28"/>
          <w:vertAlign w:val="subscript"/>
          <w:lang w:val="en-US"/>
        </w:rPr>
        <w:t>f</w:t>
      </w:r>
      <w:r w:rsidRPr="0078508A">
        <w:rPr>
          <w:color w:val="040004"/>
          <w:sz w:val="28"/>
          <w:vertAlign w:val="subscript"/>
        </w:rPr>
        <w:t>т</w:t>
      </w:r>
      <w:r w:rsidR="0078508A">
        <w:rPr>
          <w:color w:val="040004"/>
          <w:sz w:val="28"/>
          <w:vertAlign w:val="subscript"/>
        </w:rPr>
        <w:t xml:space="preserve"> </w:t>
      </w:r>
      <w:r w:rsidRPr="0078508A">
        <w:rPr>
          <w:color w:val="040004"/>
          <w:sz w:val="28"/>
        </w:rPr>
        <w:t>по участкам:</w:t>
      </w:r>
    </w:p>
    <w:p w:rsidR="00DA46ED" w:rsidRPr="0078508A" w:rsidRDefault="0078508A" w:rsidP="0078508A">
      <w:pPr>
        <w:spacing w:line="360" w:lineRule="auto"/>
        <w:ind w:firstLine="709"/>
        <w:jc w:val="both"/>
        <w:rPr>
          <w:color w:val="040004"/>
          <w:sz w:val="28"/>
        </w:rPr>
      </w:pPr>
      <w:r>
        <w:rPr>
          <w:color w:val="040004"/>
          <w:sz w:val="28"/>
        </w:rPr>
        <w:br w:type="page"/>
      </w:r>
      <w:r w:rsidR="007E7A99">
        <w:rPr>
          <w:color w:val="040004"/>
          <w:sz w:val="28"/>
        </w:rPr>
        <w:pict>
          <v:shape id="_x0000_i1039" type="#_x0000_t75" style="width:153.75pt;height:57.75pt">
            <v:imagedata r:id="rId22" o:title=""/>
          </v:shape>
        </w:pict>
      </w:r>
    </w:p>
    <w:p w:rsidR="00B42ABC" w:rsidRPr="0078508A" w:rsidRDefault="00B42ABC" w:rsidP="0078508A">
      <w:pPr>
        <w:spacing w:line="360" w:lineRule="auto"/>
        <w:ind w:firstLine="709"/>
        <w:jc w:val="both"/>
        <w:rPr>
          <w:color w:val="040004"/>
          <w:sz w:val="28"/>
        </w:rPr>
      </w:pPr>
    </w:p>
    <w:p w:rsidR="00DA46ED" w:rsidRPr="0078508A" w:rsidRDefault="00B42ABC" w:rsidP="0078508A">
      <w:pPr>
        <w:spacing w:line="360" w:lineRule="auto"/>
        <w:ind w:firstLine="709"/>
        <w:jc w:val="both"/>
        <w:rPr>
          <w:color w:val="040004"/>
          <w:sz w:val="28"/>
        </w:rPr>
      </w:pPr>
      <w:r w:rsidRPr="0078508A">
        <w:rPr>
          <w:color w:val="040004"/>
          <w:sz w:val="28"/>
        </w:rPr>
        <w:t>С</w:t>
      </w:r>
      <w:r w:rsidR="00DA46ED" w:rsidRPr="0078508A">
        <w:rPr>
          <w:color w:val="040004"/>
          <w:sz w:val="28"/>
        </w:rPr>
        <w:t>ведем полученные данные в таблицу</w:t>
      </w:r>
    </w:p>
    <w:tbl>
      <w:tblPr>
        <w:tblStyle w:val="a3"/>
        <w:tblW w:w="0" w:type="auto"/>
        <w:tblInd w:w="709" w:type="dxa"/>
        <w:tblLook w:val="0400" w:firstRow="0" w:lastRow="0" w:firstColumn="0" w:lastColumn="0" w:noHBand="0" w:noVBand="1"/>
      </w:tblPr>
      <w:tblGrid>
        <w:gridCol w:w="1913"/>
        <w:gridCol w:w="690"/>
        <w:gridCol w:w="690"/>
        <w:gridCol w:w="956"/>
        <w:gridCol w:w="1106"/>
        <w:gridCol w:w="1056"/>
      </w:tblGrid>
      <w:tr w:rsidR="00DA46ED" w:rsidRPr="0078508A" w:rsidTr="0078508A">
        <w:tc>
          <w:tcPr>
            <w:tcW w:w="0" w:type="auto"/>
          </w:tcPr>
          <w:p w:rsidR="00DA46ED" w:rsidRPr="0078508A" w:rsidRDefault="00DA46ED" w:rsidP="0078508A">
            <w:pPr>
              <w:spacing w:line="360" w:lineRule="auto"/>
              <w:rPr>
                <w:color w:val="040004"/>
                <w:sz w:val="20"/>
                <w:szCs w:val="20"/>
              </w:rPr>
            </w:pPr>
            <w:r w:rsidRPr="0078508A">
              <w:rPr>
                <w:color w:val="040004"/>
                <w:sz w:val="20"/>
                <w:szCs w:val="20"/>
              </w:rPr>
              <w:t>Коэф. ошибок, Кош</w:t>
            </w:r>
          </w:p>
        </w:tc>
        <w:tc>
          <w:tcPr>
            <w:tcW w:w="0" w:type="auto"/>
          </w:tcPr>
          <w:p w:rsidR="00DA46ED" w:rsidRPr="0078508A" w:rsidRDefault="00DA46ED" w:rsidP="0078508A">
            <w:pPr>
              <w:spacing w:line="360" w:lineRule="auto"/>
              <w:rPr>
                <w:color w:val="040004"/>
                <w:sz w:val="20"/>
                <w:szCs w:val="20"/>
                <w:lang w:val="en-US"/>
              </w:rPr>
            </w:pPr>
            <w:r w:rsidRPr="0078508A">
              <w:rPr>
                <w:color w:val="040004"/>
                <w:sz w:val="20"/>
                <w:szCs w:val="20"/>
                <w:lang w:val="en-US"/>
              </w:rPr>
              <w:t>h</w:t>
            </w:r>
            <w:r w:rsidRPr="0078508A">
              <w:rPr>
                <w:color w:val="040004"/>
                <w:sz w:val="20"/>
                <w:szCs w:val="20"/>
                <w:vertAlign w:val="subscript"/>
              </w:rPr>
              <w:t>т</w:t>
            </w:r>
            <w:r w:rsidRPr="0078508A">
              <w:rPr>
                <w:color w:val="040004"/>
                <w:sz w:val="20"/>
                <w:szCs w:val="20"/>
              </w:rPr>
              <w:t>, дБ</w:t>
            </w:r>
          </w:p>
        </w:tc>
        <w:tc>
          <w:tcPr>
            <w:tcW w:w="0" w:type="auto"/>
          </w:tcPr>
          <w:p w:rsidR="00DA46ED" w:rsidRPr="0078508A" w:rsidRDefault="00DA46ED" w:rsidP="0078508A">
            <w:pPr>
              <w:spacing w:line="360" w:lineRule="auto"/>
              <w:rPr>
                <w:color w:val="040004"/>
                <w:sz w:val="20"/>
                <w:szCs w:val="20"/>
              </w:rPr>
            </w:pPr>
            <w:r w:rsidRPr="0078508A">
              <w:rPr>
                <w:color w:val="040004"/>
                <w:sz w:val="20"/>
                <w:szCs w:val="20"/>
                <w:lang w:val="en-US"/>
              </w:rPr>
              <w:t>q</w:t>
            </w:r>
            <w:r w:rsidRPr="0078508A">
              <w:rPr>
                <w:color w:val="040004"/>
                <w:sz w:val="20"/>
                <w:szCs w:val="20"/>
                <w:vertAlign w:val="subscript"/>
              </w:rPr>
              <w:t>т</w:t>
            </w:r>
            <w:r w:rsidRPr="0078508A">
              <w:rPr>
                <w:color w:val="040004"/>
                <w:sz w:val="20"/>
                <w:szCs w:val="20"/>
              </w:rPr>
              <w:t>, дБ</w:t>
            </w:r>
          </w:p>
        </w:tc>
        <w:tc>
          <w:tcPr>
            <w:tcW w:w="0" w:type="auto"/>
          </w:tcPr>
          <w:p w:rsidR="00DA46ED" w:rsidRPr="0078508A" w:rsidRDefault="00DA46ED" w:rsidP="0078508A">
            <w:pPr>
              <w:spacing w:line="360" w:lineRule="auto"/>
              <w:rPr>
                <w:color w:val="040004"/>
                <w:sz w:val="20"/>
                <w:szCs w:val="20"/>
              </w:rPr>
            </w:pPr>
            <w:r w:rsidRPr="0078508A">
              <w:rPr>
                <w:color w:val="040004"/>
                <w:sz w:val="20"/>
                <w:szCs w:val="20"/>
                <w:lang w:val="en-US"/>
              </w:rPr>
              <w:t>q</w:t>
            </w:r>
            <w:r w:rsidRPr="0078508A">
              <w:rPr>
                <w:color w:val="040004"/>
                <w:sz w:val="20"/>
                <w:szCs w:val="20"/>
                <w:vertAlign w:val="subscript"/>
                <w:lang w:val="en-US"/>
              </w:rPr>
              <w:t>f</w:t>
            </w:r>
            <w:r w:rsidRPr="0078508A">
              <w:rPr>
                <w:color w:val="040004"/>
                <w:sz w:val="20"/>
                <w:szCs w:val="20"/>
                <w:vertAlign w:val="subscript"/>
              </w:rPr>
              <w:t>т</w:t>
            </w:r>
            <w:r w:rsidRPr="0078508A">
              <w:rPr>
                <w:color w:val="040004"/>
                <w:sz w:val="20"/>
                <w:szCs w:val="20"/>
              </w:rPr>
              <w:t>, дБГц</w:t>
            </w:r>
          </w:p>
        </w:tc>
        <w:tc>
          <w:tcPr>
            <w:tcW w:w="0" w:type="auto"/>
          </w:tcPr>
          <w:p w:rsidR="00DA46ED" w:rsidRPr="0078508A" w:rsidRDefault="00DA46ED" w:rsidP="0078508A">
            <w:pPr>
              <w:spacing w:line="360" w:lineRule="auto"/>
              <w:rPr>
                <w:color w:val="040004"/>
                <w:sz w:val="20"/>
                <w:szCs w:val="20"/>
              </w:rPr>
            </w:pPr>
            <w:r w:rsidRPr="0078508A">
              <w:rPr>
                <w:color w:val="040004"/>
                <w:sz w:val="20"/>
                <w:szCs w:val="20"/>
                <w:lang w:val="en-US"/>
              </w:rPr>
              <w:t>q</w:t>
            </w:r>
            <w:r w:rsidRPr="0078508A">
              <w:rPr>
                <w:color w:val="040004"/>
                <w:sz w:val="20"/>
                <w:szCs w:val="20"/>
                <w:vertAlign w:val="subscript"/>
                <w:lang w:val="en-US"/>
              </w:rPr>
              <w:t>f</w:t>
            </w:r>
            <w:r w:rsidRPr="0078508A">
              <w:rPr>
                <w:color w:val="040004"/>
                <w:sz w:val="20"/>
                <w:szCs w:val="20"/>
                <w:vertAlign w:val="subscript"/>
              </w:rPr>
              <w:t>т</w:t>
            </w:r>
            <w:r w:rsidRPr="0078508A">
              <w:rPr>
                <w:color w:val="040004"/>
                <w:sz w:val="20"/>
                <w:szCs w:val="20"/>
              </w:rPr>
              <w:t xml:space="preserve"> </w:t>
            </w:r>
            <w:r w:rsidR="005D4A71" w:rsidRPr="0078508A">
              <w:rPr>
                <w:color w:val="040004"/>
                <w:sz w:val="20"/>
                <w:szCs w:val="20"/>
              </w:rPr>
              <w:t>↑</w:t>
            </w:r>
            <w:r w:rsidRPr="0078508A">
              <w:rPr>
                <w:color w:val="040004"/>
                <w:sz w:val="20"/>
                <w:szCs w:val="20"/>
              </w:rPr>
              <w:t>, дБГц</w:t>
            </w:r>
          </w:p>
        </w:tc>
        <w:tc>
          <w:tcPr>
            <w:tcW w:w="0" w:type="auto"/>
          </w:tcPr>
          <w:p w:rsidR="00DA46ED" w:rsidRPr="0078508A" w:rsidRDefault="00DA46ED" w:rsidP="0078508A">
            <w:pPr>
              <w:spacing w:line="360" w:lineRule="auto"/>
              <w:rPr>
                <w:color w:val="040004"/>
                <w:sz w:val="20"/>
                <w:szCs w:val="20"/>
              </w:rPr>
            </w:pPr>
            <w:r w:rsidRPr="0078508A">
              <w:rPr>
                <w:color w:val="040004"/>
                <w:sz w:val="20"/>
                <w:szCs w:val="20"/>
                <w:lang w:val="en-US"/>
              </w:rPr>
              <w:t>q</w:t>
            </w:r>
            <w:r w:rsidRPr="0078508A">
              <w:rPr>
                <w:color w:val="040004"/>
                <w:sz w:val="20"/>
                <w:szCs w:val="20"/>
                <w:vertAlign w:val="subscript"/>
                <w:lang w:val="en-US"/>
              </w:rPr>
              <w:t>f</w:t>
            </w:r>
            <w:r w:rsidRPr="0078508A">
              <w:rPr>
                <w:color w:val="040004"/>
                <w:sz w:val="20"/>
                <w:szCs w:val="20"/>
                <w:vertAlign w:val="subscript"/>
              </w:rPr>
              <w:t>т</w:t>
            </w:r>
            <w:r w:rsidR="005D4A71" w:rsidRPr="0078508A">
              <w:rPr>
                <w:color w:val="040004"/>
                <w:sz w:val="20"/>
                <w:szCs w:val="20"/>
              </w:rPr>
              <w:t>↓</w:t>
            </w:r>
            <w:r w:rsidRPr="0078508A">
              <w:rPr>
                <w:color w:val="040004"/>
                <w:sz w:val="20"/>
                <w:szCs w:val="20"/>
              </w:rPr>
              <w:t>, дБГц</w:t>
            </w:r>
          </w:p>
        </w:tc>
      </w:tr>
      <w:tr w:rsidR="00DA46ED" w:rsidRPr="0078508A" w:rsidTr="0078508A">
        <w:tc>
          <w:tcPr>
            <w:tcW w:w="0" w:type="auto"/>
          </w:tcPr>
          <w:p w:rsidR="00DA46ED" w:rsidRPr="0078508A" w:rsidRDefault="00DA46ED" w:rsidP="0078508A">
            <w:pPr>
              <w:spacing w:line="360" w:lineRule="auto"/>
              <w:rPr>
                <w:color w:val="040004"/>
                <w:sz w:val="20"/>
                <w:szCs w:val="20"/>
              </w:rPr>
            </w:pPr>
            <w:r w:rsidRPr="0078508A">
              <w:rPr>
                <w:color w:val="040004"/>
                <w:sz w:val="20"/>
                <w:szCs w:val="20"/>
              </w:rPr>
              <w:t>10</w:t>
            </w:r>
            <w:r w:rsidRPr="0078508A">
              <w:rPr>
                <w:color w:val="040004"/>
                <w:sz w:val="20"/>
                <w:szCs w:val="20"/>
                <w:vertAlign w:val="superscript"/>
              </w:rPr>
              <w:t>-3</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lang w:val="en-US"/>
              </w:rPr>
              <w:t>6</w:t>
            </w:r>
            <w:r w:rsidR="00DA46ED" w:rsidRPr="0078508A">
              <w:rPr>
                <w:color w:val="040004"/>
                <w:sz w:val="20"/>
                <w:szCs w:val="20"/>
              </w:rPr>
              <w:t>,2</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6.9</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60.3</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68.7</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60,9</w:t>
            </w:r>
          </w:p>
        </w:tc>
      </w:tr>
      <w:tr w:rsidR="00DA46ED" w:rsidRPr="0078508A" w:rsidTr="0078508A">
        <w:tc>
          <w:tcPr>
            <w:tcW w:w="0" w:type="auto"/>
          </w:tcPr>
          <w:p w:rsidR="00DA46ED" w:rsidRPr="0078508A" w:rsidRDefault="00DA46ED" w:rsidP="0078508A">
            <w:pPr>
              <w:spacing w:line="360" w:lineRule="auto"/>
              <w:rPr>
                <w:color w:val="040004"/>
                <w:sz w:val="20"/>
                <w:szCs w:val="20"/>
              </w:rPr>
            </w:pPr>
            <w:r w:rsidRPr="0078508A">
              <w:rPr>
                <w:color w:val="040004"/>
                <w:sz w:val="20"/>
                <w:szCs w:val="20"/>
              </w:rPr>
              <w:t>10</w:t>
            </w:r>
            <w:r w:rsidRPr="0078508A">
              <w:rPr>
                <w:color w:val="040004"/>
                <w:sz w:val="20"/>
                <w:szCs w:val="20"/>
                <w:vertAlign w:val="superscript"/>
              </w:rPr>
              <w:t>-7</w:t>
            </w:r>
          </w:p>
        </w:tc>
        <w:tc>
          <w:tcPr>
            <w:tcW w:w="0" w:type="auto"/>
          </w:tcPr>
          <w:p w:rsidR="00DA46ED" w:rsidRPr="0078508A" w:rsidRDefault="005D4A71" w:rsidP="0078508A">
            <w:pPr>
              <w:spacing w:line="360" w:lineRule="auto"/>
              <w:rPr>
                <w:color w:val="040004"/>
                <w:sz w:val="20"/>
                <w:szCs w:val="20"/>
                <w:lang w:val="en-US"/>
              </w:rPr>
            </w:pPr>
            <w:r w:rsidRPr="0078508A">
              <w:rPr>
                <w:color w:val="040004"/>
                <w:sz w:val="20"/>
                <w:szCs w:val="20"/>
                <w:lang w:val="en-US"/>
              </w:rPr>
              <w:t>9</w:t>
            </w:r>
            <w:r w:rsidR="00DA46ED" w:rsidRPr="0078508A">
              <w:rPr>
                <w:color w:val="040004"/>
                <w:sz w:val="20"/>
                <w:szCs w:val="20"/>
              </w:rPr>
              <w:t>,</w:t>
            </w:r>
            <w:r w:rsidRPr="0078508A">
              <w:rPr>
                <w:color w:val="040004"/>
                <w:sz w:val="20"/>
                <w:szCs w:val="20"/>
                <w:lang w:val="en-US"/>
              </w:rPr>
              <w:t>2</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9.9</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63.3</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71.7</w:t>
            </w:r>
          </w:p>
        </w:tc>
        <w:tc>
          <w:tcPr>
            <w:tcW w:w="0" w:type="auto"/>
          </w:tcPr>
          <w:p w:rsidR="00DA46ED" w:rsidRPr="0078508A" w:rsidRDefault="005D4A71" w:rsidP="0078508A">
            <w:pPr>
              <w:spacing w:line="360" w:lineRule="auto"/>
              <w:rPr>
                <w:color w:val="040004"/>
                <w:sz w:val="20"/>
                <w:szCs w:val="20"/>
              </w:rPr>
            </w:pPr>
            <w:r w:rsidRPr="0078508A">
              <w:rPr>
                <w:color w:val="040004"/>
                <w:sz w:val="20"/>
                <w:szCs w:val="20"/>
              </w:rPr>
              <w:t>63.9</w:t>
            </w:r>
          </w:p>
        </w:tc>
      </w:tr>
    </w:tbl>
    <w:p w:rsidR="009511BE" w:rsidRPr="0078508A" w:rsidRDefault="009511BE" w:rsidP="0078508A">
      <w:pPr>
        <w:spacing w:line="360" w:lineRule="auto"/>
        <w:ind w:firstLine="709"/>
        <w:jc w:val="both"/>
        <w:rPr>
          <w:color w:val="040004"/>
          <w:sz w:val="28"/>
          <w:lang w:val="en-US"/>
        </w:rPr>
      </w:pPr>
    </w:p>
    <w:p w:rsidR="00DA46ED" w:rsidRPr="0078508A" w:rsidRDefault="005D4A71" w:rsidP="0078508A">
      <w:pPr>
        <w:spacing w:line="360" w:lineRule="auto"/>
        <w:ind w:firstLine="709"/>
        <w:jc w:val="both"/>
        <w:rPr>
          <w:color w:val="040004"/>
          <w:sz w:val="28"/>
        </w:rPr>
      </w:pPr>
      <w:r w:rsidRPr="0078508A">
        <w:rPr>
          <w:color w:val="040004"/>
          <w:sz w:val="28"/>
          <w:lang w:val="en-US"/>
        </w:rPr>
        <w:t>B</w:t>
      </w:r>
      <w:r w:rsidRPr="0078508A">
        <w:rPr>
          <w:color w:val="040004"/>
          <w:sz w:val="28"/>
          <w:vertAlign w:val="subscript"/>
        </w:rPr>
        <w:t>вх</w:t>
      </w:r>
      <w:r w:rsidR="00DA46ED" w:rsidRPr="0078508A">
        <w:rPr>
          <w:color w:val="040004"/>
          <w:sz w:val="28"/>
        </w:rPr>
        <w:t xml:space="preserve"> = </w:t>
      </w:r>
      <w:r w:rsidRPr="0078508A">
        <w:rPr>
          <w:color w:val="040004"/>
          <w:sz w:val="28"/>
        </w:rPr>
        <w:t>256</w:t>
      </w:r>
      <w:r w:rsidR="00DA46ED" w:rsidRPr="0078508A">
        <w:rPr>
          <w:color w:val="040004"/>
          <w:sz w:val="28"/>
        </w:rPr>
        <w:t xml:space="preserve"> кбит/с ; </w:t>
      </w:r>
      <w:r w:rsidR="00DA46ED" w:rsidRPr="0078508A">
        <w:rPr>
          <w:color w:val="040004"/>
          <w:sz w:val="28"/>
          <w:lang w:val="en-US"/>
        </w:rPr>
        <w:t>R</w:t>
      </w:r>
      <w:r w:rsidRPr="0078508A">
        <w:rPr>
          <w:color w:val="040004"/>
          <w:sz w:val="28"/>
        </w:rPr>
        <w:t xml:space="preserve"> = 3</w:t>
      </w:r>
      <w:r w:rsidR="00DA46ED" w:rsidRPr="0078508A">
        <w:rPr>
          <w:color w:val="040004"/>
          <w:sz w:val="28"/>
        </w:rPr>
        <w:t>/</w:t>
      </w:r>
      <w:r w:rsidRPr="0078508A">
        <w:rPr>
          <w:color w:val="040004"/>
          <w:sz w:val="28"/>
        </w:rPr>
        <w:t>4</w:t>
      </w:r>
      <w:r w:rsidR="00DA46ED" w:rsidRPr="0078508A">
        <w:rPr>
          <w:color w:val="040004"/>
          <w:sz w:val="28"/>
        </w:rPr>
        <w:t xml:space="preserve"> ; Δ</w:t>
      </w:r>
      <w:r w:rsidR="00DA46ED" w:rsidRPr="0078508A">
        <w:rPr>
          <w:color w:val="040004"/>
          <w:sz w:val="28"/>
          <w:vertAlign w:val="subscript"/>
        </w:rPr>
        <w:t xml:space="preserve">доп </w:t>
      </w:r>
      <w:r w:rsidR="00DA46ED" w:rsidRPr="0078508A">
        <w:rPr>
          <w:color w:val="040004"/>
          <w:sz w:val="28"/>
        </w:rPr>
        <w:t xml:space="preserve">= </w:t>
      </w:r>
      <w:r w:rsidRPr="0078508A">
        <w:rPr>
          <w:color w:val="040004"/>
          <w:sz w:val="28"/>
        </w:rPr>
        <w:t>1</w:t>
      </w:r>
      <w:r w:rsidR="00DA46ED" w:rsidRPr="0078508A">
        <w:rPr>
          <w:color w:val="040004"/>
          <w:sz w:val="28"/>
        </w:rPr>
        <w:t xml:space="preserve"> дБ ; а = </w:t>
      </w:r>
      <w:r w:rsidRPr="0078508A">
        <w:rPr>
          <w:color w:val="040004"/>
          <w:sz w:val="28"/>
        </w:rPr>
        <w:t>7</w:t>
      </w:r>
      <w:r w:rsidR="00DA46ED" w:rsidRPr="0078508A">
        <w:rPr>
          <w:color w:val="040004"/>
          <w:sz w:val="28"/>
        </w:rPr>
        <w:t xml:space="preserve"> ; </w:t>
      </w:r>
      <w:r w:rsidR="00DA46ED" w:rsidRPr="0078508A">
        <w:rPr>
          <w:color w:val="040004"/>
          <w:sz w:val="28"/>
          <w:lang w:val="en-US"/>
        </w:rPr>
        <w:t>b</w:t>
      </w:r>
      <w:r w:rsidR="00DA46ED" w:rsidRPr="0078508A">
        <w:rPr>
          <w:color w:val="040004"/>
          <w:sz w:val="28"/>
        </w:rPr>
        <w:t xml:space="preserve"> = 1,1</w:t>
      </w:r>
      <w:r w:rsidRPr="0078508A">
        <w:rPr>
          <w:color w:val="040004"/>
          <w:sz w:val="28"/>
        </w:rPr>
        <w:t>7</w:t>
      </w:r>
    </w:p>
    <w:p w:rsidR="00E8736F" w:rsidRDefault="00E8736F" w:rsidP="0078508A">
      <w:pPr>
        <w:spacing w:line="360" w:lineRule="auto"/>
        <w:ind w:firstLine="709"/>
        <w:jc w:val="both"/>
        <w:rPr>
          <w:color w:val="040004"/>
          <w:sz w:val="28"/>
        </w:rPr>
      </w:pPr>
    </w:p>
    <w:p w:rsidR="00E9259F" w:rsidRPr="0078508A" w:rsidRDefault="0078508A" w:rsidP="0078508A">
      <w:pPr>
        <w:spacing w:line="360" w:lineRule="auto"/>
        <w:ind w:firstLine="709"/>
        <w:jc w:val="both"/>
        <w:rPr>
          <w:color w:val="040004"/>
          <w:sz w:val="28"/>
        </w:rPr>
      </w:pPr>
      <w:r>
        <w:rPr>
          <w:color w:val="040004"/>
          <w:sz w:val="28"/>
        </w:rPr>
        <w:br w:type="page"/>
      </w:r>
      <w:r w:rsidR="00525C2D" w:rsidRPr="0078508A">
        <w:rPr>
          <w:color w:val="040004"/>
          <w:sz w:val="28"/>
        </w:rPr>
        <w:t>4. Расчет максимально возможного количества несущих, передаваемых в одном стволе ретранслятора ССС. Определение мощности передатчика КС на одну несущую в многосигнальном режиме. Выбор походящего ствола и передающей антенны, составление плана частот для выбранного ствола, выбор конфигурации сети. Определение количества ЗС, которое можно разместить на заданной территории</w:t>
      </w:r>
    </w:p>
    <w:p w:rsidR="00B42ABC" w:rsidRPr="0078508A" w:rsidRDefault="00B42ABC" w:rsidP="0078508A">
      <w:pPr>
        <w:spacing w:line="360" w:lineRule="auto"/>
        <w:ind w:firstLine="709"/>
        <w:jc w:val="both"/>
        <w:rPr>
          <w:color w:val="040004"/>
          <w:sz w:val="28"/>
          <w:u w:val="single"/>
        </w:rPr>
      </w:pPr>
    </w:p>
    <w:p w:rsidR="00525C2D" w:rsidRPr="0078508A" w:rsidRDefault="00525C2D" w:rsidP="0078508A">
      <w:pPr>
        <w:spacing w:line="360" w:lineRule="auto"/>
        <w:ind w:firstLine="709"/>
        <w:jc w:val="both"/>
        <w:rPr>
          <w:color w:val="040004"/>
          <w:sz w:val="28"/>
        </w:rPr>
      </w:pPr>
      <w:r w:rsidRPr="0078508A">
        <w:rPr>
          <w:color w:val="040004"/>
          <w:sz w:val="28"/>
          <w:u w:val="single"/>
        </w:rPr>
        <w:t>4.1 Расчет максимально возможного количества несущих, передаваемых в одном стволе ретранслятора ССС</w:t>
      </w:r>
    </w:p>
    <w:p w:rsidR="009511BE" w:rsidRPr="0078508A" w:rsidRDefault="009511BE" w:rsidP="0078508A">
      <w:pPr>
        <w:spacing w:line="360" w:lineRule="auto"/>
        <w:ind w:firstLine="709"/>
        <w:jc w:val="both"/>
        <w:rPr>
          <w:color w:val="040004"/>
          <w:sz w:val="28"/>
          <w:szCs w:val="22"/>
        </w:rPr>
      </w:pPr>
    </w:p>
    <w:p w:rsidR="00F03296" w:rsidRPr="0078508A" w:rsidRDefault="009C5E1A" w:rsidP="0078508A">
      <w:pPr>
        <w:spacing w:line="360" w:lineRule="auto"/>
        <w:ind w:firstLine="709"/>
        <w:jc w:val="both"/>
        <w:rPr>
          <w:color w:val="040004"/>
          <w:sz w:val="28"/>
        </w:rPr>
      </w:pPr>
      <w:r w:rsidRPr="0078508A">
        <w:rPr>
          <w:color w:val="040004"/>
          <w:sz w:val="28"/>
          <w:szCs w:val="22"/>
        </w:rPr>
        <w:t>П</w:t>
      </w:r>
      <w:r w:rsidRPr="0078508A">
        <w:rPr>
          <w:color w:val="040004"/>
          <w:sz w:val="28"/>
          <w:szCs w:val="22"/>
          <w:vertAlign w:val="subscript"/>
        </w:rPr>
        <w:t>ств</w:t>
      </w:r>
      <w:r w:rsidRPr="0078508A">
        <w:rPr>
          <w:color w:val="040004"/>
          <w:sz w:val="28"/>
          <w:szCs w:val="22"/>
        </w:rPr>
        <w:t xml:space="preserve"> = 40*10</w:t>
      </w:r>
      <w:r w:rsidRPr="0078508A">
        <w:rPr>
          <w:color w:val="040004"/>
          <w:sz w:val="28"/>
          <w:szCs w:val="22"/>
          <w:vertAlign w:val="superscript"/>
        </w:rPr>
        <w:t>6</w:t>
      </w:r>
      <w:r w:rsidRPr="0078508A">
        <w:rPr>
          <w:color w:val="040004"/>
          <w:sz w:val="28"/>
          <w:szCs w:val="22"/>
        </w:rPr>
        <w:t xml:space="preserve"> Гц</w:t>
      </w:r>
      <w:r w:rsidR="0078508A">
        <w:rPr>
          <w:color w:val="040004"/>
          <w:sz w:val="28"/>
        </w:rPr>
        <w:t xml:space="preserve"> </w:t>
      </w:r>
      <w:r w:rsidR="00F03296" w:rsidRPr="0078508A">
        <w:rPr>
          <w:color w:val="040004"/>
          <w:sz w:val="28"/>
        </w:rPr>
        <w:t>- полоса ствола КС</w:t>
      </w:r>
    </w:p>
    <w:p w:rsidR="00F03296" w:rsidRPr="0078508A" w:rsidRDefault="009C5E1A" w:rsidP="0078508A">
      <w:pPr>
        <w:spacing w:line="360" w:lineRule="auto"/>
        <w:ind w:firstLine="709"/>
        <w:jc w:val="both"/>
        <w:rPr>
          <w:color w:val="040004"/>
          <w:sz w:val="28"/>
        </w:rPr>
      </w:pPr>
      <w:r w:rsidRPr="0078508A">
        <w:rPr>
          <w:color w:val="040004"/>
          <w:sz w:val="28"/>
          <w:szCs w:val="22"/>
        </w:rPr>
        <w:t>П</w:t>
      </w:r>
      <w:r w:rsidRPr="0078508A">
        <w:rPr>
          <w:color w:val="040004"/>
          <w:sz w:val="28"/>
          <w:szCs w:val="22"/>
          <w:vertAlign w:val="subscript"/>
        </w:rPr>
        <w:t>1</w:t>
      </w:r>
      <w:r w:rsidRPr="0078508A">
        <w:rPr>
          <w:color w:val="040004"/>
          <w:sz w:val="28"/>
          <w:szCs w:val="22"/>
        </w:rPr>
        <w:t xml:space="preserve"> = 2.8*10</w:t>
      </w:r>
      <w:r w:rsidRPr="0078508A">
        <w:rPr>
          <w:color w:val="040004"/>
          <w:sz w:val="28"/>
          <w:szCs w:val="22"/>
          <w:vertAlign w:val="superscript"/>
        </w:rPr>
        <w:t>5</w:t>
      </w:r>
      <w:r w:rsidRPr="0078508A">
        <w:rPr>
          <w:color w:val="040004"/>
          <w:sz w:val="28"/>
          <w:szCs w:val="22"/>
        </w:rPr>
        <w:t xml:space="preserve"> Гц</w:t>
      </w:r>
      <w:r w:rsidR="0078508A">
        <w:rPr>
          <w:color w:val="040004"/>
          <w:sz w:val="28"/>
        </w:rPr>
        <w:t xml:space="preserve"> </w:t>
      </w:r>
      <w:r w:rsidR="00F03296" w:rsidRPr="0078508A">
        <w:rPr>
          <w:color w:val="040004"/>
          <w:sz w:val="28"/>
        </w:rPr>
        <w:t>- полоса частот, требуемая для передачи одной несушей</w:t>
      </w:r>
    </w:p>
    <w:p w:rsidR="009C5E1A" w:rsidRPr="0078508A" w:rsidRDefault="007E7A99" w:rsidP="0078508A">
      <w:pPr>
        <w:autoSpaceDE w:val="0"/>
        <w:autoSpaceDN w:val="0"/>
        <w:adjustRightInd w:val="0"/>
        <w:spacing w:line="360" w:lineRule="auto"/>
        <w:ind w:firstLine="709"/>
        <w:jc w:val="both"/>
        <w:rPr>
          <w:color w:val="040004"/>
          <w:sz w:val="28"/>
          <w:szCs w:val="20"/>
        </w:rPr>
      </w:pPr>
      <w:r>
        <w:rPr>
          <w:color w:val="040004"/>
          <w:position w:val="-24"/>
          <w:sz w:val="28"/>
          <w:szCs w:val="20"/>
        </w:rPr>
        <w:pict>
          <v:shape id="_x0000_i1040" type="#_x0000_t75" style="width:47.25pt;height:26.25pt">
            <v:imagedata r:id="rId23" o:title=""/>
          </v:shape>
        </w:pict>
      </w:r>
    </w:p>
    <w:p w:rsidR="00F03296" w:rsidRPr="0078508A" w:rsidRDefault="00F03296" w:rsidP="0078508A">
      <w:pPr>
        <w:spacing w:line="360" w:lineRule="auto"/>
        <w:ind w:firstLine="709"/>
        <w:jc w:val="both"/>
        <w:rPr>
          <w:color w:val="040004"/>
          <w:sz w:val="28"/>
        </w:rPr>
      </w:pPr>
    </w:p>
    <w:p w:rsidR="00F03296" w:rsidRPr="0078508A" w:rsidRDefault="000A6F39" w:rsidP="0078508A">
      <w:pPr>
        <w:spacing w:line="360" w:lineRule="auto"/>
        <w:ind w:firstLine="709"/>
        <w:jc w:val="both"/>
        <w:rPr>
          <w:color w:val="040004"/>
          <w:sz w:val="28"/>
        </w:rPr>
      </w:pPr>
      <w:r w:rsidRPr="0078508A">
        <w:rPr>
          <w:color w:val="040004"/>
          <w:sz w:val="28"/>
          <w:szCs w:val="22"/>
          <w:lang w:val="en-US"/>
        </w:rPr>
        <w:t>n</w:t>
      </w:r>
      <w:r w:rsidRPr="0078508A">
        <w:rPr>
          <w:color w:val="040004"/>
          <w:sz w:val="28"/>
          <w:szCs w:val="22"/>
        </w:rPr>
        <w:t xml:space="preserve"> = 144</w:t>
      </w:r>
      <w:r w:rsidR="0078508A">
        <w:rPr>
          <w:color w:val="040004"/>
          <w:sz w:val="28"/>
        </w:rPr>
        <w:t xml:space="preserve"> </w:t>
      </w:r>
      <w:r w:rsidRPr="0078508A">
        <w:rPr>
          <w:color w:val="040004"/>
          <w:sz w:val="28"/>
        </w:rPr>
        <w:t>- количес</w:t>
      </w:r>
      <w:r w:rsidR="00F03296" w:rsidRPr="0078508A">
        <w:rPr>
          <w:color w:val="040004"/>
          <w:sz w:val="28"/>
        </w:rPr>
        <w:t>тво несущих в одном стволе</w:t>
      </w:r>
    </w:p>
    <w:p w:rsidR="005340D7" w:rsidRPr="0078508A" w:rsidRDefault="005340D7" w:rsidP="0078508A">
      <w:pPr>
        <w:spacing w:line="360" w:lineRule="auto"/>
        <w:ind w:firstLine="709"/>
        <w:jc w:val="both"/>
        <w:rPr>
          <w:color w:val="040004"/>
          <w:sz w:val="28"/>
        </w:rPr>
      </w:pPr>
    </w:p>
    <w:p w:rsidR="005340D7" w:rsidRPr="0078508A" w:rsidRDefault="005340D7" w:rsidP="0078508A">
      <w:pPr>
        <w:spacing w:line="360" w:lineRule="auto"/>
        <w:ind w:firstLine="709"/>
        <w:jc w:val="both"/>
        <w:rPr>
          <w:color w:val="040004"/>
          <w:sz w:val="28"/>
          <w:u w:val="single"/>
        </w:rPr>
      </w:pPr>
      <w:r w:rsidRPr="0078508A">
        <w:rPr>
          <w:color w:val="040004"/>
          <w:sz w:val="28"/>
          <w:u w:val="single"/>
        </w:rPr>
        <w:t>4.2 Определение мощности передатчика КС на одну несущую в многосигнальном режиме</w:t>
      </w:r>
    </w:p>
    <w:p w:rsidR="0078508A" w:rsidRDefault="0078508A" w:rsidP="0078508A">
      <w:pPr>
        <w:spacing w:line="360" w:lineRule="auto"/>
        <w:ind w:firstLine="709"/>
        <w:jc w:val="both"/>
        <w:rPr>
          <w:color w:val="040004"/>
          <w:sz w:val="28"/>
        </w:rPr>
      </w:pPr>
    </w:p>
    <w:p w:rsidR="00E46271" w:rsidRPr="0078508A" w:rsidRDefault="00E46271" w:rsidP="0078508A">
      <w:pPr>
        <w:spacing w:line="360" w:lineRule="auto"/>
        <w:ind w:firstLine="709"/>
        <w:jc w:val="both"/>
        <w:rPr>
          <w:color w:val="040004"/>
          <w:sz w:val="28"/>
        </w:rPr>
      </w:pPr>
      <w:r w:rsidRPr="0078508A">
        <w:rPr>
          <w:color w:val="040004"/>
          <w:sz w:val="28"/>
        </w:rPr>
        <w:t>- коэффициент использования</w:t>
      </w:r>
      <w:r w:rsidR="00534089" w:rsidRPr="0078508A">
        <w:rPr>
          <w:color w:val="040004"/>
          <w:sz w:val="28"/>
        </w:rPr>
        <w:t xml:space="preserve"> выходной</w:t>
      </w:r>
      <w:r w:rsidRPr="0078508A">
        <w:rPr>
          <w:color w:val="040004"/>
          <w:sz w:val="28"/>
        </w:rPr>
        <w:t xml:space="preserve"> мощности</w:t>
      </w:r>
      <w:r w:rsidR="009A212E" w:rsidRPr="0078508A">
        <w:rPr>
          <w:color w:val="040004"/>
          <w:sz w:val="28"/>
        </w:rPr>
        <w:t xml:space="preserve"> </w:t>
      </w:r>
      <w:r w:rsidRPr="0078508A">
        <w:rPr>
          <w:color w:val="040004"/>
          <w:sz w:val="28"/>
        </w:rPr>
        <w:t>ретранслятора в</w:t>
      </w:r>
      <w:r w:rsidR="0078508A">
        <w:rPr>
          <w:color w:val="040004"/>
          <w:sz w:val="28"/>
        </w:rPr>
        <w:t xml:space="preserve"> </w:t>
      </w:r>
      <w:r w:rsidRPr="0078508A">
        <w:rPr>
          <w:color w:val="040004"/>
          <w:sz w:val="28"/>
        </w:rPr>
        <w:t>много</w:t>
      </w:r>
      <w:r w:rsidR="00534089" w:rsidRPr="0078508A">
        <w:rPr>
          <w:color w:val="040004"/>
          <w:sz w:val="28"/>
        </w:rPr>
        <w:t>сиг</w:t>
      </w:r>
      <w:r w:rsidRPr="0078508A">
        <w:rPr>
          <w:color w:val="040004"/>
          <w:sz w:val="28"/>
        </w:rPr>
        <w:t>нальном режиме</w:t>
      </w:r>
    </w:p>
    <w:p w:rsidR="00E46271" w:rsidRPr="0078508A" w:rsidRDefault="000A6F39" w:rsidP="0078508A">
      <w:pPr>
        <w:spacing w:line="360" w:lineRule="auto"/>
        <w:ind w:firstLine="709"/>
        <w:jc w:val="both"/>
        <w:rPr>
          <w:color w:val="040004"/>
          <w:sz w:val="28"/>
        </w:rPr>
      </w:pPr>
      <w:r w:rsidRPr="0078508A">
        <w:rPr>
          <w:color w:val="040004"/>
          <w:sz w:val="28"/>
          <w:szCs w:val="22"/>
          <w:lang w:val="en-US"/>
        </w:rPr>
        <w:t>P</w:t>
      </w:r>
      <w:r w:rsidRPr="0078508A">
        <w:rPr>
          <w:color w:val="040004"/>
          <w:sz w:val="28"/>
          <w:szCs w:val="22"/>
          <w:vertAlign w:val="subscript"/>
          <w:lang w:val="en-US"/>
        </w:rPr>
        <w:t>pkc</w:t>
      </w:r>
      <w:r w:rsidRPr="0078508A">
        <w:rPr>
          <w:color w:val="040004"/>
          <w:sz w:val="28"/>
          <w:szCs w:val="22"/>
        </w:rPr>
        <w:t xml:space="preserve"> = 100 Вт</w:t>
      </w:r>
      <w:r w:rsidR="0078508A">
        <w:rPr>
          <w:color w:val="040004"/>
          <w:sz w:val="28"/>
        </w:rPr>
        <w:t xml:space="preserve"> </w:t>
      </w:r>
      <w:r w:rsidR="00E46271" w:rsidRPr="0078508A">
        <w:rPr>
          <w:color w:val="040004"/>
          <w:sz w:val="28"/>
        </w:rPr>
        <w:t>-</w:t>
      </w:r>
      <w:r w:rsidRPr="0078508A">
        <w:rPr>
          <w:color w:val="040004"/>
          <w:sz w:val="28"/>
        </w:rPr>
        <w:t xml:space="preserve"> выходная мощность передатчика в</w:t>
      </w:r>
      <w:r w:rsidR="00E46271" w:rsidRPr="0078508A">
        <w:rPr>
          <w:color w:val="040004"/>
          <w:sz w:val="28"/>
        </w:rPr>
        <w:t xml:space="preserve"> ствол</w:t>
      </w:r>
    </w:p>
    <w:p w:rsidR="009511BE" w:rsidRPr="0078508A" w:rsidRDefault="009511BE" w:rsidP="0078508A">
      <w:pPr>
        <w:spacing w:line="360" w:lineRule="auto"/>
        <w:ind w:firstLine="709"/>
        <w:jc w:val="both"/>
        <w:rPr>
          <w:position w:val="-7"/>
          <w:sz w:val="28"/>
        </w:rPr>
      </w:pPr>
    </w:p>
    <w:p w:rsidR="0051088B" w:rsidRPr="0078508A" w:rsidRDefault="007E7A99" w:rsidP="0078508A">
      <w:pPr>
        <w:spacing w:line="360" w:lineRule="auto"/>
        <w:ind w:firstLine="709"/>
        <w:jc w:val="both"/>
        <w:rPr>
          <w:sz w:val="28"/>
        </w:rPr>
      </w:pPr>
      <w:r>
        <w:rPr>
          <w:position w:val="-7"/>
          <w:sz w:val="28"/>
        </w:rPr>
        <w:pict>
          <v:shape id="_x0000_i1041" type="#_x0000_t75" style="width:32.25pt;height:10.5pt">
            <v:imagedata r:id="rId24" o:title=""/>
          </v:shape>
        </w:pict>
      </w:r>
    </w:p>
    <w:p w:rsidR="0051088B" w:rsidRPr="0078508A" w:rsidRDefault="007E7A99" w:rsidP="0078508A">
      <w:pPr>
        <w:spacing w:line="360" w:lineRule="auto"/>
        <w:ind w:firstLine="709"/>
        <w:jc w:val="both"/>
        <w:rPr>
          <w:sz w:val="28"/>
        </w:rPr>
      </w:pPr>
      <w:r>
        <w:rPr>
          <w:position w:val="-22"/>
          <w:sz w:val="28"/>
        </w:rPr>
        <w:pict>
          <v:shape id="_x0000_i1042" type="#_x0000_t75" style="width:58.5pt;height:26.25pt;mso-wrap-distance-left:0;mso-wrap-distance-right:0;mso-position-horizontal-relative:page" o:allowincell="f" o:allowoverlap="f">
            <v:imagedata r:id="rId25" o:title=""/>
          </v:shape>
        </w:pict>
      </w:r>
    </w:p>
    <w:p w:rsidR="0078508A" w:rsidRDefault="000A6F39" w:rsidP="0078508A">
      <w:pPr>
        <w:spacing w:line="360" w:lineRule="auto"/>
        <w:ind w:firstLine="709"/>
        <w:jc w:val="both"/>
        <w:rPr>
          <w:color w:val="040004"/>
          <w:sz w:val="28"/>
        </w:rPr>
      </w:pPr>
      <w:r w:rsidRPr="0078508A">
        <w:rPr>
          <w:color w:val="040004"/>
          <w:sz w:val="28"/>
          <w:szCs w:val="22"/>
          <w:lang w:val="en-US"/>
        </w:rPr>
        <w:t>P</w:t>
      </w:r>
      <w:r w:rsidRPr="0078508A">
        <w:rPr>
          <w:color w:val="040004"/>
          <w:sz w:val="28"/>
          <w:szCs w:val="22"/>
          <w:vertAlign w:val="subscript"/>
        </w:rPr>
        <w:t>1</w:t>
      </w:r>
      <w:r w:rsidRPr="0078508A">
        <w:rPr>
          <w:color w:val="040004"/>
          <w:sz w:val="28"/>
          <w:szCs w:val="22"/>
          <w:vertAlign w:val="subscript"/>
          <w:lang w:val="en-US"/>
        </w:rPr>
        <w:t>kc</w:t>
      </w:r>
      <w:r w:rsidRPr="0078508A">
        <w:rPr>
          <w:color w:val="040004"/>
          <w:sz w:val="28"/>
          <w:szCs w:val="22"/>
        </w:rPr>
        <w:t xml:space="preserve"> = 0.</w:t>
      </w:r>
      <w:r w:rsidR="00E639FE" w:rsidRPr="0078508A">
        <w:rPr>
          <w:color w:val="040004"/>
          <w:sz w:val="28"/>
          <w:szCs w:val="22"/>
        </w:rPr>
        <w:t>35</w:t>
      </w:r>
      <w:r w:rsidRPr="0078508A">
        <w:rPr>
          <w:color w:val="040004"/>
          <w:sz w:val="28"/>
          <w:szCs w:val="22"/>
        </w:rPr>
        <w:t xml:space="preserve"> Вт</w:t>
      </w:r>
    </w:p>
    <w:p w:rsidR="0078508A" w:rsidRDefault="0078508A" w:rsidP="0078508A">
      <w:pPr>
        <w:spacing w:line="360" w:lineRule="auto"/>
        <w:ind w:firstLine="709"/>
        <w:jc w:val="both"/>
        <w:rPr>
          <w:color w:val="040004"/>
          <w:sz w:val="28"/>
        </w:rPr>
      </w:pPr>
    </w:p>
    <w:p w:rsidR="00E46271" w:rsidRPr="0078508A" w:rsidRDefault="000A6F39" w:rsidP="0078508A">
      <w:pPr>
        <w:spacing w:line="360" w:lineRule="auto"/>
        <w:ind w:firstLine="709"/>
        <w:jc w:val="both"/>
        <w:rPr>
          <w:color w:val="040004"/>
          <w:sz w:val="28"/>
        </w:rPr>
      </w:pPr>
      <w:r w:rsidRPr="0078508A">
        <w:rPr>
          <w:color w:val="040004"/>
          <w:sz w:val="28"/>
        </w:rPr>
        <w:t>- мощность передатчика КС, отводимая одной несущей при МДЧР</w:t>
      </w:r>
    </w:p>
    <w:p w:rsidR="005340D7" w:rsidRPr="0078508A" w:rsidRDefault="0078508A" w:rsidP="0078508A">
      <w:pPr>
        <w:spacing w:line="360" w:lineRule="auto"/>
        <w:ind w:firstLine="709"/>
        <w:jc w:val="both"/>
        <w:rPr>
          <w:color w:val="040004"/>
          <w:sz w:val="28"/>
          <w:u w:val="single"/>
        </w:rPr>
      </w:pPr>
      <w:r>
        <w:rPr>
          <w:color w:val="040004"/>
          <w:sz w:val="28"/>
          <w:u w:val="single"/>
        </w:rPr>
        <w:br w:type="page"/>
      </w:r>
      <w:r w:rsidR="005340D7" w:rsidRPr="0078508A">
        <w:rPr>
          <w:color w:val="040004"/>
          <w:sz w:val="28"/>
          <w:u w:val="single"/>
        </w:rPr>
        <w:t>4.3 Выбор походящего ствола и передающей антенны, составление плана частот для выбранного ствола, выбор конфигурации сети</w:t>
      </w:r>
    </w:p>
    <w:p w:rsidR="009511BE" w:rsidRPr="0078508A" w:rsidRDefault="009511BE" w:rsidP="0078508A">
      <w:pPr>
        <w:spacing w:line="360" w:lineRule="auto"/>
        <w:ind w:firstLine="709"/>
        <w:jc w:val="both"/>
        <w:rPr>
          <w:color w:val="040004"/>
          <w:sz w:val="28"/>
        </w:rPr>
      </w:pPr>
    </w:p>
    <w:p w:rsidR="0041093D" w:rsidRPr="0078508A" w:rsidRDefault="0041093D" w:rsidP="0078508A">
      <w:pPr>
        <w:spacing w:line="360" w:lineRule="auto"/>
        <w:ind w:firstLine="709"/>
        <w:jc w:val="both"/>
        <w:rPr>
          <w:color w:val="040004"/>
          <w:sz w:val="28"/>
        </w:rPr>
      </w:pPr>
      <w:r w:rsidRPr="0078508A">
        <w:rPr>
          <w:color w:val="040004"/>
          <w:sz w:val="28"/>
        </w:rPr>
        <w:t>Час</w:t>
      </w:r>
      <w:r w:rsidR="0064251A" w:rsidRPr="0078508A">
        <w:rPr>
          <w:color w:val="040004"/>
          <w:sz w:val="28"/>
        </w:rPr>
        <w:t>тота вверх = 6 ГГц</w:t>
      </w:r>
    </w:p>
    <w:p w:rsidR="0041093D" w:rsidRPr="0078508A" w:rsidRDefault="0041093D" w:rsidP="0078508A">
      <w:pPr>
        <w:spacing w:line="360" w:lineRule="auto"/>
        <w:ind w:firstLine="709"/>
        <w:jc w:val="both"/>
        <w:rPr>
          <w:color w:val="040004"/>
          <w:sz w:val="28"/>
        </w:rPr>
      </w:pPr>
      <w:r w:rsidRPr="0078508A">
        <w:rPr>
          <w:color w:val="040004"/>
          <w:sz w:val="28"/>
        </w:rPr>
        <w:t>Ча</w:t>
      </w:r>
      <w:r w:rsidR="0064251A" w:rsidRPr="0078508A">
        <w:rPr>
          <w:color w:val="040004"/>
          <w:sz w:val="28"/>
        </w:rPr>
        <w:t>стота вниз = 4 ГГц</w:t>
      </w:r>
    </w:p>
    <w:p w:rsidR="00014236" w:rsidRPr="0078508A" w:rsidRDefault="00014236" w:rsidP="0078508A">
      <w:pPr>
        <w:spacing w:line="360" w:lineRule="auto"/>
        <w:ind w:firstLine="709"/>
        <w:jc w:val="both"/>
        <w:rPr>
          <w:color w:val="040004"/>
          <w:sz w:val="28"/>
        </w:rPr>
      </w:pPr>
      <w:r w:rsidRPr="0078508A">
        <w:rPr>
          <w:color w:val="040004"/>
          <w:sz w:val="28"/>
        </w:rPr>
        <w:t xml:space="preserve">Количество несущих = </w:t>
      </w:r>
      <w:r w:rsidR="00E047A4" w:rsidRPr="0078508A">
        <w:rPr>
          <w:color w:val="040004"/>
          <w:sz w:val="28"/>
        </w:rPr>
        <w:t>144</w:t>
      </w:r>
    </w:p>
    <w:p w:rsidR="00014236" w:rsidRPr="0078508A" w:rsidRDefault="00E047A4" w:rsidP="0078508A">
      <w:pPr>
        <w:spacing w:line="360" w:lineRule="auto"/>
        <w:ind w:firstLine="709"/>
        <w:jc w:val="both"/>
        <w:rPr>
          <w:color w:val="040004"/>
          <w:sz w:val="28"/>
        </w:rPr>
      </w:pPr>
      <w:r w:rsidRPr="0078508A">
        <w:rPr>
          <w:color w:val="040004"/>
          <w:sz w:val="28"/>
        </w:rPr>
        <w:t>Полоса ствола КС = 40</w:t>
      </w:r>
      <w:r w:rsidR="00014236" w:rsidRPr="0078508A">
        <w:rPr>
          <w:color w:val="040004"/>
          <w:sz w:val="28"/>
        </w:rPr>
        <w:t xml:space="preserve"> МГц</w:t>
      </w:r>
    </w:p>
    <w:p w:rsidR="00014236" w:rsidRPr="0078508A" w:rsidRDefault="00014236" w:rsidP="0078508A">
      <w:pPr>
        <w:spacing w:line="360" w:lineRule="auto"/>
        <w:ind w:firstLine="709"/>
        <w:jc w:val="both"/>
        <w:rPr>
          <w:color w:val="040004"/>
          <w:sz w:val="28"/>
        </w:rPr>
      </w:pPr>
      <w:r w:rsidRPr="0078508A">
        <w:rPr>
          <w:color w:val="040004"/>
          <w:sz w:val="28"/>
        </w:rPr>
        <w:t xml:space="preserve">Полоса частот, требуемая для передачи одной несущей = </w:t>
      </w:r>
      <w:r w:rsidR="00E047A4" w:rsidRPr="0078508A">
        <w:rPr>
          <w:color w:val="040004"/>
          <w:sz w:val="28"/>
        </w:rPr>
        <w:t>280</w:t>
      </w:r>
      <w:r w:rsidRPr="0078508A">
        <w:rPr>
          <w:color w:val="040004"/>
          <w:sz w:val="28"/>
        </w:rPr>
        <w:t xml:space="preserve"> кГц</w:t>
      </w:r>
    </w:p>
    <w:p w:rsidR="00014236" w:rsidRPr="0078508A" w:rsidRDefault="002B409C" w:rsidP="0078508A">
      <w:pPr>
        <w:spacing w:line="360" w:lineRule="auto"/>
        <w:ind w:firstLine="709"/>
        <w:jc w:val="both"/>
        <w:rPr>
          <w:color w:val="040004"/>
          <w:sz w:val="28"/>
          <w:lang w:val="en-US"/>
        </w:rPr>
      </w:pPr>
      <w:r w:rsidRPr="0078508A">
        <w:rPr>
          <w:color w:val="040004"/>
          <w:sz w:val="28"/>
        </w:rPr>
        <w:t xml:space="preserve">Защитная полоса = </w:t>
      </w:r>
      <w:r w:rsidR="0064251A" w:rsidRPr="0078508A">
        <w:rPr>
          <w:color w:val="040004"/>
          <w:sz w:val="28"/>
        </w:rPr>
        <w:t>56</w:t>
      </w:r>
      <w:r w:rsidRPr="0078508A">
        <w:rPr>
          <w:color w:val="040004"/>
          <w:sz w:val="28"/>
        </w:rPr>
        <w:t xml:space="preserve"> </w:t>
      </w:r>
      <w:r w:rsidR="00813FC4" w:rsidRPr="0078508A">
        <w:rPr>
          <w:color w:val="040004"/>
          <w:sz w:val="28"/>
        </w:rPr>
        <w:t>к</w:t>
      </w:r>
      <w:r w:rsidRPr="0078508A">
        <w:rPr>
          <w:color w:val="040004"/>
          <w:sz w:val="28"/>
        </w:rPr>
        <w:t>Гц</w:t>
      </w:r>
    </w:p>
    <w:p w:rsidR="009511BE" w:rsidRPr="0078508A" w:rsidRDefault="009511BE" w:rsidP="0078508A">
      <w:pPr>
        <w:spacing w:line="360" w:lineRule="auto"/>
        <w:ind w:firstLine="709"/>
        <w:jc w:val="both"/>
        <w:rPr>
          <w:color w:val="040004"/>
          <w:sz w:val="28"/>
          <w:lang w:val="en-US"/>
        </w:rPr>
      </w:pPr>
    </w:p>
    <w:p w:rsidR="002B409C" w:rsidRPr="0078508A" w:rsidRDefault="007E7A99" w:rsidP="0078508A">
      <w:pPr>
        <w:spacing w:line="360" w:lineRule="auto"/>
        <w:ind w:firstLine="709"/>
        <w:jc w:val="both"/>
        <w:rPr>
          <w:color w:val="040004"/>
          <w:sz w:val="28"/>
        </w:rPr>
      </w:pPr>
      <w:r>
        <w:rPr>
          <w:color w:val="040004"/>
          <w:sz w:val="28"/>
        </w:rPr>
      </w:r>
      <w:r>
        <w:rPr>
          <w:color w:val="040004"/>
          <w:sz w:val="28"/>
        </w:rPr>
        <w:pict>
          <v:group id="_x0000_s1038" editas="canvas" style="width:368.5pt;height:125.25pt;mso-position-horizontal-relative:char;mso-position-vertical-relative:line" coordorigin="2268,2820" coordsize="6788,2277">
            <o:lock v:ext="edit" aspectratio="t"/>
            <v:shape id="_x0000_s1039" type="#_x0000_t75" style="position:absolute;left:2268;top:2820;width:6788;height:2277" o:preferrelative="f">
              <v:fill o:detectmouseclick="t"/>
              <v:path o:extrusionok="t" o:connecttype="none"/>
              <o:lock v:ext="edit" text="t"/>
            </v:shape>
            <v:line id="_x0000_s1040" style="position:absolute" from="2274,3935" to="9050,3936"/>
            <v:line id="_x0000_s1041" style="position:absolute;flip:y" from="2698,3238" to="2980,3935"/>
            <v:line id="_x0000_s1042" style="position:absolute" from="2980,3238" to="3262,3935"/>
            <v:line id="_x0000_s1043" style="position:absolute;flip:x" from="2556,3935" to="2557,5091"/>
            <v:line id="_x0000_s1044" style="position:absolute" from="8909,3935" to="8910,5044"/>
            <v:line id="_x0000_s1045" style="position:absolute;flip:y" from="3545,3238" to="3828,3935"/>
            <v:line id="_x0000_s1046" style="position:absolute" from="3827,3238" to="4109,3935"/>
            <v:line id="_x0000_s1047" style="position:absolute" from="5803,3104" to="5804,4366"/>
            <v:line id="_x0000_s1048" style="position:absolute" from="5380,3238" to="5662,3935"/>
            <v:line id="_x0000_s1049" style="position:absolute;flip:x" from="5098,3238" to="5380,3935"/>
            <v:line id="_x0000_s1050" style="position:absolute;flip:y" from="5945,3238" to="6227,3935"/>
            <v:line id="_x0000_s1051" style="position:absolute" from="6227,3238" to="6509,3935"/>
            <v:line id="_x0000_s1052" style="position:absolute" from="8486,3238" to="8768,3935"/>
            <v:line id="_x0000_s1053" style="position:absolute;flip:x" from="8203,3238" to="8486,3935"/>
            <v:line id="_x0000_s1054" style="position:absolute" from="2556,4753" to="8909,4755">
              <v:stroke startarrow="open" endarrow="open"/>
            </v:line>
            <v:line id="_x0000_s1055" style="position:absolute" from="5098,3935" to="5099,4212"/>
            <v:line id="_x0000_s1056" style="position:absolute" from="5662,3935" to="5663,4212"/>
            <v:line id="_x0000_s1057" style="position:absolute" from="5098,4074" to="5661,4075">
              <v:stroke startarrow="open" endarrow="open"/>
            </v:line>
            <v:line id="_x0000_s1058" style="position:absolute" from="3262,3935" to="3262,4213"/>
            <v:line id="_x0000_s1059" style="position:absolute" from="3545,3935" to="3545,4213"/>
            <v:line id="_x0000_s1060" style="position:absolute" from="3262,4074" to="3545,4074">
              <v:stroke startarrow="open" endarrow="open"/>
            </v:line>
            <v:shapetype id="_x0000_t202" coordsize="21600,21600" o:spt="202" path="m,l,21600r21600,l21600,xe">
              <v:stroke joinstyle="miter"/>
              <v:path gradientshapeok="t" o:connecttype="rect"/>
            </v:shapetype>
            <v:shape id="_x0000_s1061" type="#_x0000_t202" style="position:absolute;left:2881;top:4103;width:1073;height:449" stroked="f">
              <v:fill opacity="0"/>
              <v:textbox style="mso-next-textbox:#_x0000_s1061">
                <w:txbxContent>
                  <w:p w:rsidR="007A6B5F" w:rsidRPr="0078508A" w:rsidRDefault="007A6B5F">
                    <w:pPr>
                      <w:rPr>
                        <w:sz w:val="16"/>
                        <w:szCs w:val="16"/>
                      </w:rPr>
                    </w:pPr>
                    <w:r w:rsidRPr="0078508A">
                      <w:rPr>
                        <w:sz w:val="16"/>
                        <w:szCs w:val="16"/>
                      </w:rPr>
                      <w:t>0.056 МГц</w:t>
                    </w:r>
                  </w:p>
                </w:txbxContent>
              </v:textbox>
            </v:shape>
            <v:shape id="_x0000_s1062" type="#_x0000_t202" style="position:absolute;left:4992;top:4161;width:953;height:331" stroked="f">
              <v:fill opacity="0"/>
              <v:textbox style="mso-next-textbox:#_x0000_s1062">
                <w:txbxContent>
                  <w:p w:rsidR="007A6B5F" w:rsidRPr="0078508A" w:rsidRDefault="007A6B5F">
                    <w:pPr>
                      <w:rPr>
                        <w:sz w:val="16"/>
                        <w:szCs w:val="16"/>
                      </w:rPr>
                    </w:pPr>
                    <w:r w:rsidRPr="0078508A">
                      <w:rPr>
                        <w:sz w:val="16"/>
                        <w:szCs w:val="16"/>
                      </w:rPr>
                      <w:t>0.28 МГц</w:t>
                    </w:r>
                  </w:p>
                </w:txbxContent>
              </v:textbox>
            </v:shape>
            <v:shape id="_x0000_s1063" type="#_x0000_t202" style="position:absolute;left:5380;top:4753;width:2107;height:338" stroked="f">
              <v:fill opacity="0"/>
              <v:textbox style="mso-next-textbox:#_x0000_s1063">
                <w:txbxContent>
                  <w:p w:rsidR="007A6B5F" w:rsidRPr="0078508A" w:rsidRDefault="007A6B5F">
                    <w:pPr>
                      <w:rPr>
                        <w:sz w:val="16"/>
                        <w:szCs w:val="16"/>
                      </w:rPr>
                    </w:pPr>
                    <w:r w:rsidRPr="0078508A">
                      <w:rPr>
                        <w:sz w:val="16"/>
                        <w:szCs w:val="16"/>
                      </w:rPr>
                      <w:t>40 МГц</w:t>
                    </w:r>
                  </w:p>
                </w:txbxContent>
              </v:textbox>
            </v:shape>
            <v:shape id="_x0000_s1064" type="#_x0000_t202" style="position:absolute;left:2881;top:3512;width:240;height:344" stroked="f">
              <v:fill opacity="0"/>
              <v:textbox style="mso-next-textbox:#_x0000_s1064">
                <w:txbxContent>
                  <w:p w:rsidR="007A6B5F" w:rsidRPr="0078508A" w:rsidRDefault="007A6B5F">
                    <w:pPr>
                      <w:rPr>
                        <w:sz w:val="16"/>
                        <w:szCs w:val="16"/>
                      </w:rPr>
                    </w:pPr>
                    <w:r w:rsidRPr="0078508A">
                      <w:rPr>
                        <w:sz w:val="16"/>
                        <w:szCs w:val="16"/>
                      </w:rPr>
                      <w:t>1</w:t>
                    </w:r>
                  </w:p>
                </w:txbxContent>
              </v:textbox>
            </v:shape>
            <v:shape id="_x0000_s1065" type="#_x0000_t202" style="position:absolute;left:3701;top:3568;width:408;height:367" stroked="f">
              <v:fill opacity="0"/>
              <v:textbox style="mso-next-textbox:#_x0000_s1065">
                <w:txbxContent>
                  <w:p w:rsidR="007A6B5F" w:rsidRPr="0078508A" w:rsidRDefault="007A6B5F">
                    <w:pPr>
                      <w:rPr>
                        <w:sz w:val="16"/>
                        <w:szCs w:val="16"/>
                      </w:rPr>
                    </w:pPr>
                    <w:r w:rsidRPr="0078508A">
                      <w:rPr>
                        <w:sz w:val="16"/>
                        <w:szCs w:val="16"/>
                      </w:rPr>
                      <w:t>2</w:t>
                    </w:r>
                  </w:p>
                </w:txbxContent>
              </v:textbox>
            </v:shape>
            <v:shape id="_x0000_s1066" type="#_x0000_t202" style="position:absolute;left:5215;top:3568;width:588;height:446" stroked="f">
              <v:fill opacity="0"/>
              <v:textbox style="mso-next-textbox:#_x0000_s1066">
                <w:txbxContent>
                  <w:p w:rsidR="007A6B5F" w:rsidRPr="0078508A" w:rsidRDefault="007A6B5F">
                    <w:pPr>
                      <w:rPr>
                        <w:sz w:val="16"/>
                        <w:szCs w:val="16"/>
                      </w:rPr>
                    </w:pPr>
                    <w:r w:rsidRPr="0078508A">
                      <w:rPr>
                        <w:sz w:val="16"/>
                        <w:szCs w:val="16"/>
                      </w:rPr>
                      <w:t>72</w:t>
                    </w:r>
                  </w:p>
                </w:txbxContent>
              </v:textbox>
            </v:shape>
            <v:shape id="_x0000_s1067" type="#_x0000_t202" style="position:absolute;left:6044;top:3568;width:706;height:446" stroked="f">
              <v:fill opacity="0"/>
              <v:textbox style="mso-next-textbox:#_x0000_s1067">
                <w:txbxContent>
                  <w:p w:rsidR="007A6B5F" w:rsidRPr="0078508A" w:rsidRDefault="007A6B5F">
                    <w:pPr>
                      <w:rPr>
                        <w:sz w:val="16"/>
                        <w:szCs w:val="16"/>
                      </w:rPr>
                    </w:pPr>
                    <w:r w:rsidRPr="0078508A">
                      <w:rPr>
                        <w:sz w:val="16"/>
                        <w:szCs w:val="16"/>
                      </w:rPr>
                      <w:t>73</w:t>
                    </w:r>
                  </w:p>
                </w:txbxContent>
              </v:textbox>
            </v:shape>
            <v:shape id="_x0000_s1068" type="#_x0000_t202" style="position:absolute;left:8203;top:3512;width:687;height:423" stroked="f">
              <v:fill opacity="0"/>
              <v:textbox style="mso-next-textbox:#_x0000_s1068">
                <w:txbxContent>
                  <w:p w:rsidR="007A6B5F" w:rsidRPr="0078508A" w:rsidRDefault="007A6B5F">
                    <w:pPr>
                      <w:rPr>
                        <w:sz w:val="16"/>
                        <w:szCs w:val="16"/>
                      </w:rPr>
                    </w:pPr>
                    <w:r w:rsidRPr="0078508A">
                      <w:rPr>
                        <w:sz w:val="16"/>
                        <w:szCs w:val="16"/>
                      </w:rPr>
                      <w:t>144</w:t>
                    </w:r>
                  </w:p>
                </w:txbxContent>
              </v:textbox>
            </v:shape>
            <v:shape id="_x0000_s1069" type="#_x0000_t202" style="position:absolute;left:5317;top:2820;width:1007;height:418" stroked="f">
              <v:fill opacity="0"/>
              <v:textbox style="mso-next-textbox:#_x0000_s1069">
                <w:txbxContent>
                  <w:p w:rsidR="007A6B5F" w:rsidRPr="0078508A" w:rsidRDefault="007A6B5F">
                    <w:pPr>
                      <w:rPr>
                        <w:sz w:val="16"/>
                        <w:szCs w:val="16"/>
                      </w:rPr>
                    </w:pPr>
                    <w:r w:rsidRPr="0078508A">
                      <w:rPr>
                        <w:sz w:val="16"/>
                        <w:szCs w:val="16"/>
                      </w:rPr>
                      <w:t>6000 МГц</w:t>
                    </w:r>
                  </w:p>
                </w:txbxContent>
              </v:textbox>
            </v:shape>
            <v:shape id="_x0000_s1070" type="#_x0000_t202" style="position:absolute;left:5539;top:4301;width:1130;height:323" stroked="f">
              <v:fill opacity="0"/>
              <v:textbox style="mso-next-textbox:#_x0000_s1070">
                <w:txbxContent>
                  <w:p w:rsidR="007A6B5F" w:rsidRPr="0078508A" w:rsidRDefault="007A6B5F">
                    <w:pPr>
                      <w:rPr>
                        <w:sz w:val="16"/>
                        <w:szCs w:val="16"/>
                      </w:rPr>
                    </w:pPr>
                    <w:r w:rsidRPr="0078508A">
                      <w:rPr>
                        <w:sz w:val="16"/>
                        <w:szCs w:val="16"/>
                      </w:rPr>
                      <w:t>3675 МГц</w:t>
                    </w:r>
                  </w:p>
                </w:txbxContent>
              </v:textbox>
            </v:shape>
            <w10:wrap type="none"/>
            <w10:anchorlock/>
          </v:group>
        </w:pict>
      </w:r>
    </w:p>
    <w:p w:rsidR="00D6769A" w:rsidRPr="0078508A" w:rsidRDefault="00D6769A" w:rsidP="0078508A">
      <w:pPr>
        <w:spacing w:line="360" w:lineRule="auto"/>
        <w:ind w:firstLine="709"/>
        <w:jc w:val="both"/>
        <w:rPr>
          <w:color w:val="040004"/>
          <w:sz w:val="28"/>
        </w:rPr>
      </w:pPr>
      <w:r w:rsidRPr="0078508A">
        <w:rPr>
          <w:color w:val="040004"/>
          <w:sz w:val="28"/>
        </w:rPr>
        <w:t xml:space="preserve">Рис 3. План частот </w:t>
      </w:r>
      <w:r w:rsidR="00B84A87" w:rsidRPr="0078508A">
        <w:rPr>
          <w:color w:val="040004"/>
          <w:sz w:val="28"/>
        </w:rPr>
        <w:t>6</w:t>
      </w:r>
      <w:r w:rsidRPr="0078508A">
        <w:rPr>
          <w:color w:val="040004"/>
          <w:sz w:val="28"/>
        </w:rPr>
        <w:t xml:space="preserve"> ствола спутника </w:t>
      </w:r>
      <w:r w:rsidR="0078508A">
        <w:rPr>
          <w:color w:val="040004"/>
          <w:sz w:val="28"/>
        </w:rPr>
        <w:t>"</w:t>
      </w:r>
      <w:r w:rsidR="0064251A" w:rsidRPr="0078508A">
        <w:rPr>
          <w:color w:val="040004"/>
          <w:sz w:val="28"/>
        </w:rPr>
        <w:t>Экспресс - 140</w:t>
      </w:r>
      <w:r w:rsidR="0078508A">
        <w:rPr>
          <w:color w:val="040004"/>
          <w:sz w:val="28"/>
        </w:rPr>
        <w:t>"</w:t>
      </w:r>
      <w:r w:rsidRPr="0078508A">
        <w:rPr>
          <w:color w:val="040004"/>
          <w:sz w:val="28"/>
        </w:rPr>
        <w:t xml:space="preserve"> для </w:t>
      </w:r>
      <w:r w:rsidR="0064251A" w:rsidRPr="0078508A">
        <w:rPr>
          <w:color w:val="040004"/>
          <w:sz w:val="28"/>
        </w:rPr>
        <w:t>144</w:t>
      </w:r>
      <w:r w:rsidR="0078508A">
        <w:rPr>
          <w:color w:val="040004"/>
          <w:sz w:val="28"/>
        </w:rPr>
        <w:t xml:space="preserve"> </w:t>
      </w:r>
      <w:r w:rsidRPr="0078508A">
        <w:rPr>
          <w:color w:val="040004"/>
          <w:sz w:val="28"/>
        </w:rPr>
        <w:t>несущих</w:t>
      </w:r>
    </w:p>
    <w:p w:rsidR="0012133F" w:rsidRPr="0078508A" w:rsidRDefault="0012133F" w:rsidP="0078508A">
      <w:pPr>
        <w:spacing w:line="360" w:lineRule="auto"/>
        <w:ind w:firstLine="709"/>
        <w:jc w:val="both"/>
        <w:rPr>
          <w:color w:val="040004"/>
          <w:sz w:val="28"/>
          <w:u w:val="single"/>
        </w:rPr>
      </w:pPr>
    </w:p>
    <w:p w:rsidR="005B0614" w:rsidRPr="0078508A" w:rsidRDefault="005B0614" w:rsidP="0078508A">
      <w:pPr>
        <w:spacing w:line="360" w:lineRule="auto"/>
        <w:ind w:firstLine="709"/>
        <w:jc w:val="both"/>
        <w:rPr>
          <w:color w:val="040004"/>
          <w:sz w:val="28"/>
        </w:rPr>
      </w:pPr>
      <w:r w:rsidRPr="0078508A">
        <w:rPr>
          <w:color w:val="040004"/>
          <w:sz w:val="28"/>
          <w:u w:val="single"/>
        </w:rPr>
        <w:t>4.4 Определение количества ЗС, которое можно разместить на заданной территории</w:t>
      </w:r>
    </w:p>
    <w:p w:rsidR="009511BE" w:rsidRPr="0078508A" w:rsidRDefault="009511BE" w:rsidP="0078508A">
      <w:pPr>
        <w:spacing w:line="360" w:lineRule="auto"/>
        <w:ind w:firstLine="709"/>
        <w:jc w:val="both"/>
        <w:rPr>
          <w:color w:val="040004"/>
          <w:sz w:val="28"/>
        </w:rPr>
      </w:pPr>
    </w:p>
    <w:p w:rsidR="005B0614" w:rsidRPr="0078508A" w:rsidRDefault="007E7A99" w:rsidP="0078508A">
      <w:pPr>
        <w:spacing w:line="360" w:lineRule="auto"/>
        <w:ind w:firstLine="709"/>
        <w:jc w:val="both"/>
        <w:rPr>
          <w:color w:val="040004"/>
          <w:sz w:val="28"/>
        </w:rPr>
      </w:pPr>
      <w:r>
        <w:rPr>
          <w:color w:val="040004"/>
          <w:position w:val="-7"/>
          <w:sz w:val="28"/>
        </w:rPr>
        <w:pict>
          <v:shape id="_x0000_i1044" type="#_x0000_t75" style="width:36.75pt;height:10.5pt;mso-wrap-distance-left:0;mso-wrap-distance-right:0" o:allowincell="f" o:allowoverlap="f">
            <v:imagedata r:id="rId26" o:title=""/>
          </v:shape>
        </w:pict>
      </w:r>
      <w:r w:rsidR="0012133F" w:rsidRPr="0078508A">
        <w:rPr>
          <w:color w:val="040004"/>
          <w:sz w:val="28"/>
        </w:rPr>
        <w:t xml:space="preserve"> </w:t>
      </w:r>
      <w:r w:rsidR="005E6D05" w:rsidRPr="0078508A">
        <w:rPr>
          <w:color w:val="040004"/>
          <w:sz w:val="28"/>
        </w:rPr>
        <w:t>- кол</w:t>
      </w:r>
      <w:r w:rsidR="00427129" w:rsidRPr="0078508A">
        <w:rPr>
          <w:color w:val="040004"/>
          <w:sz w:val="28"/>
        </w:rPr>
        <w:t>ичество потоков, передаваемых одной ЗС</w:t>
      </w:r>
    </w:p>
    <w:p w:rsidR="00427129" w:rsidRPr="0078508A" w:rsidRDefault="007E7A99" w:rsidP="0078508A">
      <w:pPr>
        <w:spacing w:line="360" w:lineRule="auto"/>
        <w:ind w:firstLine="709"/>
        <w:jc w:val="both"/>
        <w:rPr>
          <w:color w:val="040004"/>
          <w:sz w:val="28"/>
        </w:rPr>
      </w:pPr>
      <w:r>
        <w:rPr>
          <w:color w:val="040004"/>
          <w:position w:val="-22"/>
          <w:sz w:val="28"/>
        </w:rPr>
        <w:pict>
          <v:shape id="_x0000_i1045" type="#_x0000_t75" style="width:49.5pt;height:26.25pt;mso-wrap-distance-left:0;mso-wrap-distance-right:0" o:allowincell="f" o:allowoverlap="f">
            <v:imagedata r:id="rId27" o:title=""/>
          </v:shape>
        </w:pict>
      </w:r>
      <w:r w:rsidR="0078508A">
        <w:rPr>
          <w:color w:val="040004"/>
          <w:sz w:val="28"/>
        </w:rPr>
        <w:t xml:space="preserve"> </w:t>
      </w:r>
      <w:r w:rsidR="005E6D05" w:rsidRPr="0078508A">
        <w:rPr>
          <w:color w:val="040004"/>
          <w:sz w:val="28"/>
        </w:rPr>
        <w:t>-кол</w:t>
      </w:r>
      <w:r w:rsidR="00427129" w:rsidRPr="0078508A">
        <w:rPr>
          <w:color w:val="040004"/>
          <w:sz w:val="28"/>
        </w:rPr>
        <w:t>ичество земных станций</w:t>
      </w:r>
    </w:p>
    <w:p w:rsidR="00A47691" w:rsidRPr="0078508A" w:rsidRDefault="007E7A99" w:rsidP="0078508A">
      <w:pPr>
        <w:spacing w:line="360" w:lineRule="auto"/>
        <w:ind w:firstLine="709"/>
        <w:jc w:val="both"/>
        <w:rPr>
          <w:color w:val="040004"/>
          <w:sz w:val="28"/>
        </w:rPr>
      </w:pPr>
      <w:r>
        <w:rPr>
          <w:color w:val="040004"/>
          <w:position w:val="-7"/>
          <w:sz w:val="28"/>
        </w:rPr>
        <w:pict>
          <v:shape id="_x0000_i1046" type="#_x0000_t75" style="width:43.5pt;height:10.5pt;mso-wrap-distance-left:0;mso-wrap-distance-right:0" o:allowincell="f" o:allowoverlap="f">
            <v:imagedata r:id="rId28" o:title=""/>
          </v:shape>
        </w:pict>
      </w:r>
    </w:p>
    <w:p w:rsidR="00A47691" w:rsidRPr="0078508A" w:rsidRDefault="00A47691" w:rsidP="0078508A">
      <w:pPr>
        <w:spacing w:line="360" w:lineRule="auto"/>
        <w:ind w:firstLine="709"/>
        <w:jc w:val="both"/>
        <w:rPr>
          <w:color w:val="040004"/>
          <w:sz w:val="28"/>
        </w:rPr>
      </w:pPr>
    </w:p>
    <w:p w:rsidR="005B0614" w:rsidRPr="0078508A" w:rsidRDefault="005B0614" w:rsidP="0078508A">
      <w:pPr>
        <w:spacing w:line="360" w:lineRule="auto"/>
        <w:ind w:firstLine="709"/>
        <w:jc w:val="both"/>
        <w:rPr>
          <w:color w:val="040004"/>
          <w:sz w:val="28"/>
        </w:rPr>
      </w:pPr>
      <w:r w:rsidRPr="0078508A">
        <w:rPr>
          <w:color w:val="040004"/>
          <w:sz w:val="28"/>
        </w:rPr>
        <w:t xml:space="preserve">Так как скорость передачи ЦС = </w:t>
      </w:r>
      <w:r w:rsidR="00427129" w:rsidRPr="0078508A">
        <w:rPr>
          <w:color w:val="040004"/>
          <w:sz w:val="28"/>
        </w:rPr>
        <w:t>256</w:t>
      </w:r>
      <w:r w:rsidRPr="0078508A">
        <w:rPr>
          <w:color w:val="040004"/>
          <w:sz w:val="28"/>
        </w:rPr>
        <w:t xml:space="preserve"> кбит/с и </w:t>
      </w:r>
      <w:r w:rsidR="00C01775" w:rsidRPr="0078508A">
        <w:rPr>
          <w:color w:val="040004"/>
          <w:sz w:val="28"/>
        </w:rPr>
        <w:t xml:space="preserve">количество ЗС = </w:t>
      </w:r>
      <w:r w:rsidR="0012133F" w:rsidRPr="0078508A">
        <w:rPr>
          <w:color w:val="040004"/>
          <w:sz w:val="28"/>
        </w:rPr>
        <w:t>24</w:t>
      </w:r>
      <w:r w:rsidR="00C01775" w:rsidRPr="0078508A">
        <w:rPr>
          <w:color w:val="040004"/>
          <w:sz w:val="28"/>
        </w:rPr>
        <w:t xml:space="preserve">, то конфигурацией сети является </w:t>
      </w:r>
      <w:r w:rsidR="0078508A">
        <w:rPr>
          <w:color w:val="040004"/>
          <w:sz w:val="28"/>
        </w:rPr>
        <w:t>"</w:t>
      </w:r>
      <w:r w:rsidR="00C01775" w:rsidRPr="0078508A">
        <w:rPr>
          <w:color w:val="040004"/>
          <w:sz w:val="28"/>
        </w:rPr>
        <w:t>звезда</w:t>
      </w:r>
      <w:r w:rsidR="0078508A">
        <w:rPr>
          <w:color w:val="040004"/>
          <w:sz w:val="28"/>
        </w:rPr>
        <w:t>"</w:t>
      </w:r>
      <w:r w:rsidR="00C01775" w:rsidRPr="0078508A">
        <w:rPr>
          <w:color w:val="040004"/>
          <w:sz w:val="28"/>
        </w:rPr>
        <w:t>.</w:t>
      </w:r>
    </w:p>
    <w:p w:rsidR="00C01775" w:rsidRPr="0078508A" w:rsidRDefault="00C01775" w:rsidP="0078508A">
      <w:pPr>
        <w:spacing w:line="360" w:lineRule="auto"/>
        <w:ind w:firstLine="709"/>
        <w:jc w:val="both"/>
        <w:rPr>
          <w:color w:val="040004"/>
          <w:sz w:val="28"/>
        </w:rPr>
      </w:pPr>
    </w:p>
    <w:p w:rsidR="00C01775" w:rsidRPr="0078508A" w:rsidRDefault="0078508A" w:rsidP="0078508A">
      <w:pPr>
        <w:spacing w:line="360" w:lineRule="auto"/>
        <w:ind w:firstLine="709"/>
        <w:jc w:val="both"/>
        <w:rPr>
          <w:color w:val="040004"/>
          <w:sz w:val="28"/>
        </w:rPr>
      </w:pPr>
      <w:r>
        <w:rPr>
          <w:color w:val="040004"/>
          <w:sz w:val="28"/>
        </w:rPr>
        <w:br w:type="page"/>
      </w:r>
      <w:r w:rsidR="00C01775" w:rsidRPr="0078508A">
        <w:rPr>
          <w:color w:val="040004"/>
          <w:sz w:val="28"/>
        </w:rPr>
        <w:t>5. Раз</w:t>
      </w:r>
      <w:r w:rsidR="00FF1567" w:rsidRPr="0078508A">
        <w:rPr>
          <w:color w:val="040004"/>
          <w:sz w:val="28"/>
        </w:rPr>
        <w:t xml:space="preserve">мещение </w:t>
      </w:r>
      <w:r w:rsidR="00BD5091" w:rsidRPr="0078508A">
        <w:rPr>
          <w:color w:val="040004"/>
          <w:sz w:val="28"/>
        </w:rPr>
        <w:t>десяти</w:t>
      </w:r>
      <w:r w:rsidR="00C01775" w:rsidRPr="0078508A">
        <w:rPr>
          <w:color w:val="040004"/>
          <w:sz w:val="28"/>
        </w:rPr>
        <w:t xml:space="preserve"> ЗС в ЗО.</w:t>
      </w:r>
      <w:r w:rsidR="00FF1567" w:rsidRPr="0078508A">
        <w:rPr>
          <w:color w:val="040004"/>
          <w:sz w:val="28"/>
        </w:rPr>
        <w:t xml:space="preserve"> </w:t>
      </w:r>
      <w:r w:rsidR="00BD5091" w:rsidRPr="0078508A">
        <w:rPr>
          <w:color w:val="040004"/>
          <w:sz w:val="28"/>
        </w:rPr>
        <w:t xml:space="preserve">Расчет </w:t>
      </w:r>
      <w:r w:rsidR="00FF1567" w:rsidRPr="0078508A">
        <w:rPr>
          <w:color w:val="040004"/>
          <w:sz w:val="28"/>
        </w:rPr>
        <w:t xml:space="preserve">для </w:t>
      </w:r>
      <w:r w:rsidR="00BD5091" w:rsidRPr="0078508A">
        <w:rPr>
          <w:color w:val="040004"/>
          <w:sz w:val="28"/>
        </w:rPr>
        <w:t xml:space="preserve">десяти </w:t>
      </w:r>
      <w:r w:rsidR="00FF1567" w:rsidRPr="0078508A">
        <w:rPr>
          <w:color w:val="040004"/>
          <w:sz w:val="28"/>
        </w:rPr>
        <w:t>ЗС азимута, угла места и наклонную дальность. Выбор центральной (ЦЗС) и</w:t>
      </w:r>
      <w:r>
        <w:rPr>
          <w:color w:val="040004"/>
          <w:sz w:val="28"/>
        </w:rPr>
        <w:t xml:space="preserve"> </w:t>
      </w:r>
      <w:r w:rsidR="00FF1567" w:rsidRPr="0078508A">
        <w:rPr>
          <w:color w:val="040004"/>
          <w:sz w:val="28"/>
        </w:rPr>
        <w:t>худшей (ХЗС) земных станций</w:t>
      </w:r>
    </w:p>
    <w:p w:rsidR="009511BE" w:rsidRPr="0078508A" w:rsidRDefault="009511BE" w:rsidP="0078508A">
      <w:pPr>
        <w:spacing w:line="360" w:lineRule="auto"/>
        <w:ind w:firstLine="709"/>
        <w:jc w:val="both"/>
        <w:rPr>
          <w:color w:val="040004"/>
          <w:sz w:val="28"/>
        </w:rPr>
      </w:pPr>
    </w:p>
    <w:p w:rsidR="00FF1567" w:rsidRPr="0078508A" w:rsidRDefault="00FF1567" w:rsidP="0078508A">
      <w:pPr>
        <w:spacing w:line="360" w:lineRule="auto"/>
        <w:ind w:firstLine="709"/>
        <w:jc w:val="both"/>
        <w:rPr>
          <w:color w:val="040004"/>
          <w:sz w:val="28"/>
          <w:u w:val="single"/>
        </w:rPr>
      </w:pPr>
      <w:r w:rsidRPr="0078508A">
        <w:rPr>
          <w:color w:val="040004"/>
          <w:sz w:val="28"/>
          <w:u w:val="single"/>
        </w:rPr>
        <w:t xml:space="preserve">5.1 Размещение </w:t>
      </w:r>
      <w:r w:rsidR="00BD5091" w:rsidRPr="0078508A">
        <w:rPr>
          <w:color w:val="040004"/>
          <w:sz w:val="28"/>
          <w:u w:val="single"/>
        </w:rPr>
        <w:t xml:space="preserve">десяти </w:t>
      </w:r>
      <w:r w:rsidR="009511BE" w:rsidRPr="0078508A">
        <w:rPr>
          <w:color w:val="040004"/>
          <w:sz w:val="28"/>
          <w:u w:val="single"/>
        </w:rPr>
        <w:t>ЗС в ЗО</w:t>
      </w:r>
    </w:p>
    <w:p w:rsidR="009511BE" w:rsidRPr="0078508A" w:rsidRDefault="009511BE" w:rsidP="0078508A">
      <w:pPr>
        <w:spacing w:line="360" w:lineRule="auto"/>
        <w:ind w:firstLine="709"/>
        <w:jc w:val="both"/>
        <w:rPr>
          <w:color w:val="040004"/>
          <w:sz w:val="28"/>
          <w:u w:val="single"/>
        </w:rPr>
      </w:pPr>
    </w:p>
    <w:tbl>
      <w:tblPr>
        <w:tblStyle w:val="a3"/>
        <w:tblW w:w="0" w:type="auto"/>
        <w:tblInd w:w="709" w:type="dxa"/>
        <w:tblLook w:val="0400" w:firstRow="0" w:lastRow="0" w:firstColumn="0" w:lastColumn="0" w:noHBand="0" w:noVBand="1"/>
      </w:tblPr>
      <w:tblGrid>
        <w:gridCol w:w="1881"/>
        <w:gridCol w:w="1082"/>
        <w:gridCol w:w="1035"/>
      </w:tblGrid>
      <w:tr w:rsidR="00E204DF" w:rsidRPr="0078508A" w:rsidTr="0078508A">
        <w:tc>
          <w:tcPr>
            <w:tcW w:w="0" w:type="auto"/>
          </w:tcPr>
          <w:p w:rsidR="00B725B2" w:rsidRPr="0078508A" w:rsidRDefault="00B725B2" w:rsidP="0078508A">
            <w:pPr>
              <w:spacing w:line="360" w:lineRule="auto"/>
              <w:rPr>
                <w:bCs/>
                <w:color w:val="040004"/>
                <w:sz w:val="20"/>
                <w:szCs w:val="22"/>
              </w:rPr>
            </w:pPr>
            <w:r w:rsidRPr="0078508A">
              <w:rPr>
                <w:bCs/>
                <w:color w:val="040004"/>
                <w:sz w:val="20"/>
                <w:szCs w:val="22"/>
              </w:rPr>
              <w:t>Координаты ЗС:</w:t>
            </w:r>
          </w:p>
        </w:tc>
        <w:tc>
          <w:tcPr>
            <w:tcW w:w="0" w:type="auto"/>
          </w:tcPr>
          <w:p w:rsidR="00B725B2" w:rsidRPr="0078508A" w:rsidRDefault="005276EC" w:rsidP="0078508A">
            <w:pPr>
              <w:spacing w:line="360" w:lineRule="auto"/>
              <w:rPr>
                <w:bCs/>
                <w:color w:val="040004"/>
                <w:sz w:val="20"/>
                <w:szCs w:val="22"/>
              </w:rPr>
            </w:pPr>
            <w:r w:rsidRPr="0078508A">
              <w:rPr>
                <w:bCs/>
                <w:color w:val="040004"/>
                <w:sz w:val="20"/>
                <w:szCs w:val="22"/>
              </w:rPr>
              <w:t>град</w:t>
            </w:r>
            <w:r w:rsidR="003D3CEE" w:rsidRPr="0078508A">
              <w:rPr>
                <w:bCs/>
                <w:color w:val="040004"/>
                <w:sz w:val="20"/>
                <w:szCs w:val="22"/>
              </w:rPr>
              <w:t>.,</w:t>
            </w:r>
            <w:r w:rsidRPr="0078508A">
              <w:rPr>
                <w:bCs/>
                <w:color w:val="040004"/>
                <w:sz w:val="20"/>
                <w:szCs w:val="22"/>
              </w:rPr>
              <w:t xml:space="preserve"> с.ш.</w:t>
            </w:r>
          </w:p>
        </w:tc>
        <w:tc>
          <w:tcPr>
            <w:tcW w:w="0" w:type="auto"/>
          </w:tcPr>
          <w:p w:rsidR="00B725B2" w:rsidRPr="0078508A" w:rsidRDefault="005276EC" w:rsidP="0078508A">
            <w:pPr>
              <w:spacing w:line="360" w:lineRule="auto"/>
              <w:rPr>
                <w:bCs/>
                <w:color w:val="040004"/>
                <w:sz w:val="20"/>
                <w:szCs w:val="22"/>
              </w:rPr>
            </w:pPr>
            <w:r w:rsidRPr="0078508A">
              <w:rPr>
                <w:bCs/>
                <w:color w:val="040004"/>
                <w:sz w:val="20"/>
                <w:szCs w:val="22"/>
              </w:rPr>
              <w:t>град.</w:t>
            </w:r>
            <w:r w:rsidR="003D3CEE" w:rsidRPr="0078508A">
              <w:rPr>
                <w:bCs/>
                <w:color w:val="040004"/>
                <w:sz w:val="20"/>
                <w:szCs w:val="22"/>
              </w:rPr>
              <w:t>,</w:t>
            </w:r>
            <w:r w:rsidRPr="0078508A">
              <w:rPr>
                <w:bCs/>
                <w:color w:val="040004"/>
                <w:sz w:val="20"/>
                <w:szCs w:val="22"/>
              </w:rPr>
              <w:t xml:space="preserve"> в.д.</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Нерюнгри</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56</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124</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Алдан</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58</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125</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Ленск</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60</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115</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Олёкминск</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60</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126</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Покровск</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61</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129</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Якутск</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62</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129</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Мирный</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62</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114</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Вилюйск</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63</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121</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Усть-Нера</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64</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143</w:t>
            </w:r>
          </w:p>
        </w:tc>
      </w:tr>
      <w:tr w:rsidR="00E204DF" w:rsidRPr="0078508A" w:rsidTr="0078508A">
        <w:tc>
          <w:tcPr>
            <w:tcW w:w="0" w:type="auto"/>
          </w:tcPr>
          <w:p w:rsidR="00B725B2" w:rsidRPr="0078508A" w:rsidRDefault="005276EC" w:rsidP="0078508A">
            <w:pPr>
              <w:numPr>
                <w:ilvl w:val="0"/>
                <w:numId w:val="1"/>
              </w:numPr>
              <w:spacing w:line="360" w:lineRule="auto"/>
              <w:ind w:left="0" w:firstLine="0"/>
              <w:rPr>
                <w:bCs/>
                <w:color w:val="040004"/>
                <w:sz w:val="20"/>
                <w:szCs w:val="22"/>
              </w:rPr>
            </w:pPr>
            <w:r w:rsidRPr="0078508A">
              <w:rPr>
                <w:bCs/>
                <w:color w:val="040004"/>
                <w:sz w:val="20"/>
                <w:szCs w:val="22"/>
              </w:rPr>
              <w:t>Тикси</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71</w:t>
            </w:r>
          </w:p>
        </w:tc>
        <w:tc>
          <w:tcPr>
            <w:tcW w:w="0" w:type="auto"/>
          </w:tcPr>
          <w:p w:rsidR="00B725B2" w:rsidRPr="0078508A" w:rsidRDefault="005276EC" w:rsidP="0078508A">
            <w:pPr>
              <w:spacing w:line="360" w:lineRule="auto"/>
              <w:rPr>
                <w:color w:val="040004"/>
                <w:sz w:val="20"/>
                <w:szCs w:val="22"/>
              </w:rPr>
            </w:pPr>
            <w:r w:rsidRPr="0078508A">
              <w:rPr>
                <w:color w:val="040004"/>
                <w:sz w:val="20"/>
                <w:szCs w:val="22"/>
              </w:rPr>
              <w:t>129</w:t>
            </w:r>
          </w:p>
        </w:tc>
      </w:tr>
    </w:tbl>
    <w:p w:rsidR="00BD5091" w:rsidRPr="0078508A" w:rsidRDefault="00BD5091" w:rsidP="0078508A">
      <w:pPr>
        <w:spacing w:line="360" w:lineRule="auto"/>
        <w:ind w:firstLine="709"/>
        <w:jc w:val="both"/>
        <w:rPr>
          <w:color w:val="040004"/>
          <w:sz w:val="28"/>
        </w:rPr>
      </w:pPr>
    </w:p>
    <w:p w:rsidR="007627D7" w:rsidRPr="0078508A" w:rsidRDefault="007E7A99" w:rsidP="0078508A">
      <w:pPr>
        <w:spacing w:line="360" w:lineRule="auto"/>
        <w:ind w:firstLine="709"/>
        <w:jc w:val="both"/>
        <w:rPr>
          <w:color w:val="040004"/>
          <w:sz w:val="28"/>
        </w:rPr>
      </w:pPr>
      <w:r>
        <w:rPr>
          <w:sz w:val="28"/>
        </w:rPr>
        <w:pict>
          <v:shape id="_x0000_i1047" type="#_x0000_t75" style="width:265.5pt;height:201pt" o:allowoverlap="f">
            <v:imagedata r:id="rId29" o:title=""/>
          </v:shape>
        </w:pict>
      </w:r>
    </w:p>
    <w:p w:rsidR="00BD5091" w:rsidRPr="0078508A" w:rsidRDefault="00BD5091" w:rsidP="0078508A">
      <w:pPr>
        <w:spacing w:line="360" w:lineRule="auto"/>
        <w:ind w:firstLine="709"/>
        <w:jc w:val="both"/>
        <w:rPr>
          <w:color w:val="040004"/>
          <w:sz w:val="28"/>
        </w:rPr>
      </w:pPr>
      <w:r w:rsidRPr="0078508A">
        <w:rPr>
          <w:color w:val="040004"/>
          <w:sz w:val="28"/>
        </w:rPr>
        <w:t>Рис 4. Размещение ЗС в ЗО</w:t>
      </w:r>
    </w:p>
    <w:p w:rsidR="009A212E" w:rsidRPr="0078508A" w:rsidRDefault="009A212E" w:rsidP="0078508A">
      <w:pPr>
        <w:spacing w:line="360" w:lineRule="auto"/>
        <w:ind w:firstLine="709"/>
        <w:jc w:val="both"/>
        <w:rPr>
          <w:color w:val="040004"/>
          <w:sz w:val="28"/>
        </w:rPr>
      </w:pPr>
    </w:p>
    <w:p w:rsidR="008602F8" w:rsidRPr="0078508A" w:rsidRDefault="008602F8" w:rsidP="0078508A">
      <w:pPr>
        <w:spacing w:line="360" w:lineRule="auto"/>
        <w:ind w:firstLine="709"/>
        <w:jc w:val="both"/>
        <w:rPr>
          <w:color w:val="040004"/>
          <w:sz w:val="28"/>
        </w:rPr>
      </w:pPr>
      <w:r w:rsidRPr="0078508A">
        <w:rPr>
          <w:color w:val="040004"/>
          <w:sz w:val="28"/>
        </w:rPr>
        <w:t xml:space="preserve">Результаты расчетов геометрических параметров ЗС </w:t>
      </w:r>
    </w:p>
    <w:tbl>
      <w:tblPr>
        <w:tblStyle w:val="a3"/>
        <w:tblW w:w="0" w:type="auto"/>
        <w:tblInd w:w="709" w:type="dxa"/>
        <w:tblLook w:val="0400" w:firstRow="0" w:lastRow="0" w:firstColumn="0" w:lastColumn="0" w:noHBand="0" w:noVBand="1"/>
      </w:tblPr>
      <w:tblGrid>
        <w:gridCol w:w="416"/>
        <w:gridCol w:w="1442"/>
        <w:gridCol w:w="639"/>
        <w:gridCol w:w="855"/>
        <w:gridCol w:w="783"/>
        <w:gridCol w:w="666"/>
        <w:gridCol w:w="855"/>
        <w:gridCol w:w="639"/>
        <w:gridCol w:w="639"/>
        <w:gridCol w:w="883"/>
      </w:tblGrid>
      <w:tr w:rsidR="00731726" w:rsidRPr="0078508A" w:rsidTr="0078508A">
        <w:tc>
          <w:tcPr>
            <w:tcW w:w="0" w:type="auto"/>
          </w:tcPr>
          <w:p w:rsidR="00731726" w:rsidRPr="0078508A" w:rsidRDefault="00731726" w:rsidP="0078508A">
            <w:pPr>
              <w:spacing w:line="360" w:lineRule="auto"/>
              <w:rPr>
                <w:color w:val="040004"/>
                <w:sz w:val="20"/>
              </w:rPr>
            </w:pPr>
          </w:p>
        </w:tc>
        <w:tc>
          <w:tcPr>
            <w:tcW w:w="0" w:type="auto"/>
          </w:tcPr>
          <w:p w:rsidR="00731726" w:rsidRPr="0078508A" w:rsidRDefault="00731726" w:rsidP="0078508A">
            <w:pPr>
              <w:spacing w:line="360" w:lineRule="auto"/>
              <w:rPr>
                <w:color w:val="040004"/>
                <w:sz w:val="20"/>
              </w:rPr>
            </w:pPr>
            <w:r w:rsidRPr="0078508A">
              <w:rPr>
                <w:color w:val="040004"/>
                <w:sz w:val="20"/>
              </w:rPr>
              <w:t>Расположение</w:t>
            </w:r>
          </w:p>
          <w:p w:rsidR="00731726" w:rsidRPr="0078508A" w:rsidRDefault="00731726" w:rsidP="0078508A">
            <w:pPr>
              <w:spacing w:line="360" w:lineRule="auto"/>
              <w:rPr>
                <w:color w:val="040004"/>
                <w:sz w:val="20"/>
              </w:rPr>
            </w:pPr>
            <w:r w:rsidRPr="0078508A">
              <w:rPr>
                <w:color w:val="040004"/>
                <w:sz w:val="20"/>
              </w:rPr>
              <w:t>ЗС</w:t>
            </w:r>
          </w:p>
        </w:tc>
        <w:tc>
          <w:tcPr>
            <w:tcW w:w="0" w:type="auto"/>
          </w:tcPr>
          <w:p w:rsidR="00731726" w:rsidRPr="0078508A" w:rsidRDefault="00731726" w:rsidP="0078508A">
            <w:pPr>
              <w:spacing w:line="360" w:lineRule="auto"/>
              <w:rPr>
                <w:color w:val="040004"/>
                <w:sz w:val="20"/>
              </w:rPr>
            </w:pPr>
            <w:r w:rsidRPr="0078508A">
              <w:rPr>
                <w:color w:val="040004"/>
                <w:sz w:val="20"/>
              </w:rPr>
              <w:t>∆λ,</w:t>
            </w:r>
          </w:p>
          <w:p w:rsidR="00731726" w:rsidRPr="0078508A" w:rsidRDefault="00731726" w:rsidP="0078508A">
            <w:pPr>
              <w:spacing w:line="360" w:lineRule="auto"/>
              <w:rPr>
                <w:color w:val="040004"/>
                <w:sz w:val="20"/>
              </w:rPr>
            </w:pPr>
            <w:r w:rsidRPr="0078508A">
              <w:rPr>
                <w:color w:val="040004"/>
                <w:sz w:val="20"/>
              </w:rPr>
              <w:t>град.</w:t>
            </w:r>
          </w:p>
        </w:tc>
        <w:tc>
          <w:tcPr>
            <w:tcW w:w="0" w:type="auto"/>
          </w:tcPr>
          <w:p w:rsidR="00731726" w:rsidRPr="0078508A" w:rsidRDefault="00731726" w:rsidP="0078508A">
            <w:pPr>
              <w:spacing w:line="360" w:lineRule="auto"/>
              <w:rPr>
                <w:color w:val="040004"/>
                <w:sz w:val="20"/>
              </w:rPr>
            </w:pPr>
            <w:r w:rsidRPr="0078508A">
              <w:rPr>
                <w:color w:val="040004"/>
                <w:sz w:val="20"/>
                <w:lang w:val="en-US"/>
              </w:rPr>
              <w:t>l,</w:t>
            </w:r>
          </w:p>
          <w:p w:rsidR="00731726" w:rsidRPr="0078508A" w:rsidRDefault="00731726" w:rsidP="0078508A">
            <w:pPr>
              <w:spacing w:line="360" w:lineRule="auto"/>
              <w:rPr>
                <w:color w:val="040004"/>
                <w:sz w:val="20"/>
                <w:vertAlign w:val="superscript"/>
              </w:rPr>
            </w:pPr>
            <w:r w:rsidRPr="0078508A">
              <w:rPr>
                <w:color w:val="040004"/>
                <w:sz w:val="20"/>
              </w:rPr>
              <w:t>км</w:t>
            </w:r>
            <w:r w:rsidR="009F392C" w:rsidRPr="0078508A">
              <w:rPr>
                <w:color w:val="040004"/>
                <w:sz w:val="20"/>
              </w:rPr>
              <w:t xml:space="preserve"> ∙ 10</w:t>
            </w:r>
            <w:r w:rsidR="009F392C" w:rsidRPr="0078508A">
              <w:rPr>
                <w:color w:val="040004"/>
                <w:sz w:val="20"/>
                <w:vertAlign w:val="superscript"/>
              </w:rPr>
              <w:t>4</w:t>
            </w:r>
          </w:p>
        </w:tc>
        <w:tc>
          <w:tcPr>
            <w:tcW w:w="0" w:type="auto"/>
          </w:tcPr>
          <w:p w:rsidR="00731726" w:rsidRPr="0078508A" w:rsidRDefault="00731726" w:rsidP="0078508A">
            <w:pPr>
              <w:spacing w:line="360" w:lineRule="auto"/>
              <w:rPr>
                <w:color w:val="040004"/>
                <w:sz w:val="20"/>
              </w:rPr>
            </w:pPr>
            <w:r w:rsidRPr="0078508A">
              <w:rPr>
                <w:color w:val="040004"/>
                <w:sz w:val="20"/>
                <w:lang w:val="en-US"/>
              </w:rPr>
              <w:t>y1,</w:t>
            </w:r>
          </w:p>
          <w:p w:rsidR="00731726" w:rsidRPr="0078508A" w:rsidRDefault="00731726" w:rsidP="0078508A">
            <w:pPr>
              <w:spacing w:line="360" w:lineRule="auto"/>
              <w:rPr>
                <w:color w:val="040004"/>
                <w:sz w:val="20"/>
              </w:rPr>
            </w:pPr>
            <w:r w:rsidRPr="0078508A">
              <w:rPr>
                <w:color w:val="040004"/>
                <w:sz w:val="20"/>
              </w:rPr>
              <w:t>град.</w:t>
            </w:r>
          </w:p>
        </w:tc>
        <w:tc>
          <w:tcPr>
            <w:tcW w:w="0" w:type="auto"/>
          </w:tcPr>
          <w:p w:rsidR="00731726" w:rsidRPr="0078508A" w:rsidRDefault="00731726" w:rsidP="0078508A">
            <w:pPr>
              <w:spacing w:line="360" w:lineRule="auto"/>
              <w:rPr>
                <w:color w:val="040004"/>
                <w:sz w:val="20"/>
              </w:rPr>
            </w:pPr>
            <w:r w:rsidRPr="0078508A">
              <w:rPr>
                <w:color w:val="040004"/>
                <w:sz w:val="20"/>
                <w:lang w:val="en-US"/>
              </w:rPr>
              <w:t>y2,</w:t>
            </w:r>
          </w:p>
          <w:p w:rsidR="00731726" w:rsidRPr="0078508A" w:rsidRDefault="00731726" w:rsidP="0078508A">
            <w:pPr>
              <w:spacing w:line="360" w:lineRule="auto"/>
              <w:rPr>
                <w:color w:val="040004"/>
                <w:sz w:val="20"/>
              </w:rPr>
            </w:pPr>
            <w:r w:rsidRPr="0078508A">
              <w:rPr>
                <w:color w:val="040004"/>
                <w:sz w:val="20"/>
              </w:rPr>
              <w:t>град.</w:t>
            </w:r>
          </w:p>
        </w:tc>
        <w:tc>
          <w:tcPr>
            <w:tcW w:w="0" w:type="auto"/>
          </w:tcPr>
          <w:p w:rsidR="00731726" w:rsidRPr="0078508A" w:rsidRDefault="00731726" w:rsidP="0078508A">
            <w:pPr>
              <w:spacing w:line="360" w:lineRule="auto"/>
              <w:rPr>
                <w:color w:val="040004"/>
                <w:sz w:val="20"/>
              </w:rPr>
            </w:pPr>
            <w:r w:rsidRPr="0078508A">
              <w:rPr>
                <w:color w:val="040004"/>
                <w:sz w:val="20"/>
                <w:lang w:val="en-US"/>
              </w:rPr>
              <w:t>d,</w:t>
            </w:r>
          </w:p>
          <w:p w:rsidR="00731726" w:rsidRPr="0078508A" w:rsidRDefault="00731726" w:rsidP="0078508A">
            <w:pPr>
              <w:spacing w:line="360" w:lineRule="auto"/>
              <w:rPr>
                <w:color w:val="040004"/>
                <w:sz w:val="20"/>
                <w:vertAlign w:val="superscript"/>
                <w:lang w:val="en-US"/>
              </w:rPr>
            </w:pPr>
            <w:r w:rsidRPr="0078508A">
              <w:rPr>
                <w:color w:val="040004"/>
                <w:sz w:val="20"/>
              </w:rPr>
              <w:t>км</w:t>
            </w:r>
            <w:r w:rsidR="009F392C" w:rsidRPr="0078508A">
              <w:rPr>
                <w:color w:val="040004"/>
                <w:sz w:val="20"/>
                <w:lang w:val="en-US"/>
              </w:rPr>
              <w:t xml:space="preserve"> </w:t>
            </w:r>
            <w:r w:rsidR="009F392C" w:rsidRPr="0078508A">
              <w:rPr>
                <w:color w:val="040004"/>
                <w:sz w:val="20"/>
              </w:rPr>
              <w:t>∙</w:t>
            </w:r>
            <w:r w:rsidR="009F392C" w:rsidRPr="0078508A">
              <w:rPr>
                <w:color w:val="040004"/>
                <w:sz w:val="20"/>
                <w:lang w:val="en-US"/>
              </w:rPr>
              <w:t xml:space="preserve"> 10</w:t>
            </w:r>
            <w:r w:rsidR="009F392C" w:rsidRPr="0078508A">
              <w:rPr>
                <w:color w:val="040004"/>
                <w:sz w:val="20"/>
                <w:vertAlign w:val="superscript"/>
                <w:lang w:val="en-US"/>
              </w:rPr>
              <w:t>4</w:t>
            </w:r>
          </w:p>
        </w:tc>
        <w:tc>
          <w:tcPr>
            <w:tcW w:w="0" w:type="auto"/>
          </w:tcPr>
          <w:p w:rsidR="00731726" w:rsidRPr="0078508A" w:rsidRDefault="00731726" w:rsidP="0078508A">
            <w:pPr>
              <w:spacing w:line="360" w:lineRule="auto"/>
              <w:rPr>
                <w:color w:val="040004"/>
                <w:sz w:val="20"/>
              </w:rPr>
            </w:pPr>
            <w:r w:rsidRPr="0078508A">
              <w:rPr>
                <w:color w:val="040004"/>
                <w:sz w:val="20"/>
              </w:rPr>
              <w:t>δ,</w:t>
            </w:r>
          </w:p>
          <w:p w:rsidR="00731726" w:rsidRPr="0078508A" w:rsidRDefault="00731726" w:rsidP="0078508A">
            <w:pPr>
              <w:spacing w:line="360" w:lineRule="auto"/>
              <w:rPr>
                <w:color w:val="040004"/>
                <w:sz w:val="20"/>
              </w:rPr>
            </w:pPr>
            <w:r w:rsidRPr="0078508A">
              <w:rPr>
                <w:color w:val="040004"/>
                <w:sz w:val="20"/>
              </w:rPr>
              <w:t>град.</w:t>
            </w:r>
          </w:p>
        </w:tc>
        <w:tc>
          <w:tcPr>
            <w:tcW w:w="0" w:type="auto"/>
          </w:tcPr>
          <w:p w:rsidR="00731726" w:rsidRPr="0078508A" w:rsidRDefault="00731726" w:rsidP="0078508A">
            <w:pPr>
              <w:spacing w:line="360" w:lineRule="auto"/>
              <w:rPr>
                <w:color w:val="040004"/>
                <w:sz w:val="20"/>
              </w:rPr>
            </w:pPr>
            <w:r w:rsidRPr="0078508A">
              <w:rPr>
                <w:color w:val="040004"/>
                <w:sz w:val="20"/>
              </w:rPr>
              <w:t>β,</w:t>
            </w:r>
          </w:p>
          <w:p w:rsidR="00731726" w:rsidRPr="0078508A" w:rsidRDefault="00731726" w:rsidP="0078508A">
            <w:pPr>
              <w:spacing w:line="360" w:lineRule="auto"/>
              <w:rPr>
                <w:color w:val="040004"/>
                <w:sz w:val="20"/>
              </w:rPr>
            </w:pPr>
            <w:r w:rsidRPr="0078508A">
              <w:rPr>
                <w:color w:val="040004"/>
                <w:sz w:val="20"/>
              </w:rPr>
              <w:t>град.</w:t>
            </w:r>
          </w:p>
        </w:tc>
        <w:tc>
          <w:tcPr>
            <w:tcW w:w="0" w:type="auto"/>
          </w:tcPr>
          <w:p w:rsidR="00731726" w:rsidRPr="0078508A" w:rsidRDefault="00731726" w:rsidP="0078508A">
            <w:pPr>
              <w:spacing w:line="360" w:lineRule="auto"/>
              <w:rPr>
                <w:color w:val="040004"/>
                <w:sz w:val="20"/>
              </w:rPr>
            </w:pPr>
            <w:r w:rsidRPr="0078508A">
              <w:rPr>
                <w:color w:val="040004"/>
                <w:sz w:val="20"/>
              </w:rPr>
              <w:t>А, град.</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1</w:t>
            </w:r>
          </w:p>
        </w:tc>
        <w:tc>
          <w:tcPr>
            <w:tcW w:w="0" w:type="auto"/>
          </w:tcPr>
          <w:p w:rsidR="00731726" w:rsidRPr="0078508A" w:rsidRDefault="00814DDC" w:rsidP="0078508A">
            <w:pPr>
              <w:spacing w:line="360" w:lineRule="auto"/>
              <w:rPr>
                <w:color w:val="040004"/>
                <w:sz w:val="20"/>
              </w:rPr>
            </w:pPr>
            <w:r w:rsidRPr="0078508A">
              <w:rPr>
                <w:color w:val="040004"/>
                <w:sz w:val="20"/>
              </w:rPr>
              <w:t>Нерюнгри</w:t>
            </w:r>
          </w:p>
        </w:tc>
        <w:tc>
          <w:tcPr>
            <w:tcW w:w="0" w:type="auto"/>
          </w:tcPr>
          <w:p w:rsidR="00731726" w:rsidRPr="0078508A" w:rsidRDefault="009F392C" w:rsidP="0078508A">
            <w:pPr>
              <w:spacing w:line="360" w:lineRule="auto"/>
              <w:rPr>
                <w:color w:val="040004"/>
                <w:sz w:val="20"/>
              </w:rPr>
            </w:pPr>
            <w:r w:rsidRPr="0078508A">
              <w:rPr>
                <w:color w:val="040004"/>
                <w:sz w:val="20"/>
              </w:rPr>
              <w:t>- 11</w:t>
            </w:r>
          </w:p>
        </w:tc>
        <w:tc>
          <w:tcPr>
            <w:tcW w:w="0" w:type="auto"/>
          </w:tcPr>
          <w:p w:rsidR="00731726" w:rsidRPr="0078508A" w:rsidRDefault="009F392C" w:rsidP="0078508A">
            <w:pPr>
              <w:spacing w:line="360" w:lineRule="auto"/>
              <w:rPr>
                <w:color w:val="040004"/>
                <w:sz w:val="20"/>
              </w:rPr>
            </w:pPr>
            <w:r w:rsidRPr="0078508A">
              <w:rPr>
                <w:color w:val="040004"/>
                <w:sz w:val="20"/>
              </w:rPr>
              <w:t>3.867</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- 1.008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7.786</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3.911</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56.7</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25.5</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346.8</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2</w:t>
            </w:r>
          </w:p>
        </w:tc>
        <w:tc>
          <w:tcPr>
            <w:tcW w:w="0" w:type="auto"/>
          </w:tcPr>
          <w:p w:rsidR="00731726" w:rsidRPr="0078508A" w:rsidRDefault="00814DDC" w:rsidP="0078508A">
            <w:pPr>
              <w:spacing w:line="360" w:lineRule="auto"/>
              <w:rPr>
                <w:color w:val="040004"/>
                <w:sz w:val="20"/>
              </w:rPr>
            </w:pPr>
            <w:r w:rsidRPr="0078508A">
              <w:rPr>
                <w:color w:val="040004"/>
                <w:sz w:val="20"/>
              </w:rPr>
              <w:t>Алдан</w:t>
            </w:r>
          </w:p>
        </w:tc>
        <w:tc>
          <w:tcPr>
            <w:tcW w:w="0" w:type="auto"/>
          </w:tcPr>
          <w:p w:rsidR="00731726" w:rsidRPr="0078508A" w:rsidRDefault="009F392C" w:rsidP="0078508A">
            <w:pPr>
              <w:spacing w:line="360" w:lineRule="auto"/>
              <w:rPr>
                <w:color w:val="040004"/>
                <w:sz w:val="20"/>
              </w:rPr>
            </w:pPr>
            <w:r w:rsidRPr="0078508A">
              <w:rPr>
                <w:color w:val="040004"/>
                <w:sz w:val="20"/>
              </w:rPr>
              <w:t>- 15</w:t>
            </w:r>
          </w:p>
        </w:tc>
        <w:tc>
          <w:tcPr>
            <w:tcW w:w="0" w:type="auto"/>
          </w:tcPr>
          <w:p w:rsidR="00731726" w:rsidRPr="0078508A" w:rsidRDefault="009F392C" w:rsidP="0078508A">
            <w:pPr>
              <w:spacing w:line="360" w:lineRule="auto"/>
              <w:rPr>
                <w:color w:val="040004"/>
                <w:sz w:val="20"/>
              </w:rPr>
            </w:pPr>
            <w:r w:rsidRPr="0078508A">
              <w:rPr>
                <w:color w:val="040004"/>
                <w:sz w:val="20"/>
              </w:rPr>
              <w:t>3.891</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- 1.288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7.914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3.928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59.2</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22.8</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342.5</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3</w:t>
            </w:r>
          </w:p>
        </w:tc>
        <w:tc>
          <w:tcPr>
            <w:tcW w:w="0" w:type="auto"/>
          </w:tcPr>
          <w:p w:rsidR="00731726" w:rsidRPr="0078508A" w:rsidRDefault="00814DDC" w:rsidP="0078508A">
            <w:pPr>
              <w:spacing w:line="360" w:lineRule="auto"/>
              <w:rPr>
                <w:color w:val="040004"/>
                <w:sz w:val="20"/>
              </w:rPr>
            </w:pPr>
            <w:r w:rsidRPr="0078508A">
              <w:rPr>
                <w:color w:val="040004"/>
                <w:sz w:val="20"/>
              </w:rPr>
              <w:t>Ленск</w:t>
            </w:r>
          </w:p>
        </w:tc>
        <w:tc>
          <w:tcPr>
            <w:tcW w:w="0" w:type="auto"/>
          </w:tcPr>
          <w:p w:rsidR="00731726" w:rsidRPr="0078508A" w:rsidRDefault="009F392C" w:rsidP="0078508A">
            <w:pPr>
              <w:spacing w:line="360" w:lineRule="auto"/>
              <w:rPr>
                <w:color w:val="040004"/>
                <w:sz w:val="20"/>
              </w:rPr>
            </w:pPr>
            <w:r w:rsidRPr="0078508A">
              <w:rPr>
                <w:color w:val="040004"/>
                <w:sz w:val="20"/>
              </w:rPr>
              <w:t>- 25</w:t>
            </w:r>
          </w:p>
        </w:tc>
        <w:tc>
          <w:tcPr>
            <w:tcW w:w="0" w:type="auto"/>
          </w:tcPr>
          <w:p w:rsidR="00731726" w:rsidRPr="0078508A" w:rsidRDefault="009F392C" w:rsidP="0078508A">
            <w:pPr>
              <w:spacing w:line="360" w:lineRule="auto"/>
              <w:rPr>
                <w:color w:val="040004"/>
                <w:sz w:val="20"/>
              </w:rPr>
            </w:pPr>
            <w:r w:rsidRPr="0078508A">
              <w:rPr>
                <w:color w:val="040004"/>
                <w:sz w:val="20"/>
              </w:rPr>
              <w:t>3.93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- 1.965</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8.001</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3.968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63.1</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18.8</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331.7</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4</w:t>
            </w:r>
          </w:p>
        </w:tc>
        <w:tc>
          <w:tcPr>
            <w:tcW w:w="0" w:type="auto"/>
          </w:tcPr>
          <w:p w:rsidR="00731726" w:rsidRPr="0078508A" w:rsidRDefault="00814DDC" w:rsidP="0078508A">
            <w:pPr>
              <w:spacing w:line="360" w:lineRule="auto"/>
              <w:rPr>
                <w:color w:val="040004"/>
                <w:sz w:val="20"/>
              </w:rPr>
            </w:pPr>
            <w:r w:rsidRPr="0078508A">
              <w:rPr>
                <w:color w:val="040004"/>
                <w:sz w:val="20"/>
              </w:rPr>
              <w:t>Олёкминск</w:t>
            </w:r>
          </w:p>
        </w:tc>
        <w:tc>
          <w:tcPr>
            <w:tcW w:w="0" w:type="auto"/>
          </w:tcPr>
          <w:p w:rsidR="00731726" w:rsidRPr="0078508A" w:rsidRDefault="009F392C" w:rsidP="0078508A">
            <w:pPr>
              <w:spacing w:line="360" w:lineRule="auto"/>
              <w:rPr>
                <w:color w:val="040004"/>
                <w:sz w:val="20"/>
              </w:rPr>
            </w:pPr>
            <w:r w:rsidRPr="0078508A">
              <w:rPr>
                <w:color w:val="040004"/>
                <w:sz w:val="20"/>
              </w:rPr>
              <w:t>- 14</w:t>
            </w:r>
          </w:p>
        </w:tc>
        <w:tc>
          <w:tcPr>
            <w:tcW w:w="0" w:type="auto"/>
          </w:tcPr>
          <w:p w:rsidR="00731726" w:rsidRPr="0078508A" w:rsidRDefault="009F392C" w:rsidP="0078508A">
            <w:pPr>
              <w:spacing w:line="360" w:lineRule="auto"/>
              <w:rPr>
                <w:color w:val="040004"/>
                <w:sz w:val="20"/>
              </w:rPr>
            </w:pPr>
            <w:r w:rsidRPr="0078508A">
              <w:rPr>
                <w:color w:val="040004"/>
                <w:sz w:val="20"/>
              </w:rPr>
              <w:t>3.908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- 1.131</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8.045</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3.947</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61</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21</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343.9</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5</w:t>
            </w:r>
          </w:p>
        </w:tc>
        <w:tc>
          <w:tcPr>
            <w:tcW w:w="0" w:type="auto"/>
          </w:tcPr>
          <w:p w:rsidR="00731726" w:rsidRPr="0078508A" w:rsidRDefault="00814DDC" w:rsidP="0078508A">
            <w:pPr>
              <w:spacing w:line="360" w:lineRule="auto"/>
              <w:rPr>
                <w:color w:val="040004"/>
                <w:sz w:val="20"/>
              </w:rPr>
            </w:pPr>
            <w:r w:rsidRPr="0078508A">
              <w:rPr>
                <w:color w:val="040004"/>
                <w:sz w:val="20"/>
              </w:rPr>
              <w:t>Покровск</w:t>
            </w:r>
          </w:p>
        </w:tc>
        <w:tc>
          <w:tcPr>
            <w:tcW w:w="0" w:type="auto"/>
          </w:tcPr>
          <w:p w:rsidR="00731726" w:rsidRPr="0078508A" w:rsidRDefault="009F392C" w:rsidP="0078508A">
            <w:pPr>
              <w:spacing w:line="360" w:lineRule="auto"/>
              <w:rPr>
                <w:color w:val="040004"/>
                <w:sz w:val="20"/>
              </w:rPr>
            </w:pPr>
            <w:r w:rsidRPr="0078508A">
              <w:rPr>
                <w:color w:val="040004"/>
                <w:sz w:val="20"/>
              </w:rPr>
              <w:t>- 11</w:t>
            </w:r>
          </w:p>
        </w:tc>
        <w:tc>
          <w:tcPr>
            <w:tcW w:w="0" w:type="auto"/>
          </w:tcPr>
          <w:p w:rsidR="00731726" w:rsidRPr="0078508A" w:rsidRDefault="009F392C" w:rsidP="0078508A">
            <w:pPr>
              <w:spacing w:line="360" w:lineRule="auto"/>
              <w:rPr>
                <w:color w:val="040004"/>
                <w:sz w:val="20"/>
              </w:rPr>
            </w:pPr>
            <w:r w:rsidRPr="0078508A">
              <w:rPr>
                <w:color w:val="040004"/>
                <w:sz w:val="20"/>
              </w:rPr>
              <w:t>3.913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- 0.864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8.113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3.953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61.6</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20.3</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347.5</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6</w:t>
            </w:r>
          </w:p>
        </w:tc>
        <w:tc>
          <w:tcPr>
            <w:tcW w:w="0" w:type="auto"/>
          </w:tcPr>
          <w:p w:rsidR="00731726" w:rsidRPr="0078508A" w:rsidRDefault="00814DDC" w:rsidP="0078508A">
            <w:pPr>
              <w:spacing w:line="360" w:lineRule="auto"/>
              <w:rPr>
                <w:color w:val="040004"/>
                <w:sz w:val="20"/>
              </w:rPr>
            </w:pPr>
            <w:r w:rsidRPr="0078508A">
              <w:rPr>
                <w:color w:val="040004"/>
                <w:sz w:val="20"/>
              </w:rPr>
              <w:t>Якутск</w:t>
            </w:r>
          </w:p>
        </w:tc>
        <w:tc>
          <w:tcPr>
            <w:tcW w:w="0" w:type="auto"/>
          </w:tcPr>
          <w:p w:rsidR="00731726" w:rsidRPr="0078508A" w:rsidRDefault="009F392C" w:rsidP="0078508A">
            <w:pPr>
              <w:spacing w:line="360" w:lineRule="auto"/>
              <w:rPr>
                <w:color w:val="040004"/>
                <w:sz w:val="20"/>
              </w:rPr>
            </w:pPr>
            <w:r w:rsidRPr="0078508A">
              <w:rPr>
                <w:color w:val="040004"/>
                <w:sz w:val="20"/>
              </w:rPr>
              <w:t>- 11</w:t>
            </w:r>
          </w:p>
        </w:tc>
        <w:tc>
          <w:tcPr>
            <w:tcW w:w="0" w:type="auto"/>
          </w:tcPr>
          <w:p w:rsidR="00731726" w:rsidRPr="0078508A" w:rsidRDefault="009F392C" w:rsidP="0078508A">
            <w:pPr>
              <w:spacing w:line="360" w:lineRule="auto"/>
              <w:rPr>
                <w:color w:val="040004"/>
                <w:sz w:val="20"/>
              </w:rPr>
            </w:pPr>
            <w:r w:rsidRPr="0078508A">
              <w:rPr>
                <w:color w:val="040004"/>
                <w:sz w:val="20"/>
              </w:rPr>
              <w:t>3.923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- 0.834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8.169</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3.963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62.6</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19.3</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347.6</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7</w:t>
            </w:r>
          </w:p>
        </w:tc>
        <w:tc>
          <w:tcPr>
            <w:tcW w:w="0" w:type="auto"/>
          </w:tcPr>
          <w:p w:rsidR="00731726" w:rsidRPr="0078508A" w:rsidRDefault="00814DDC" w:rsidP="0078508A">
            <w:pPr>
              <w:spacing w:line="360" w:lineRule="auto"/>
              <w:rPr>
                <w:color w:val="040004"/>
                <w:sz w:val="20"/>
              </w:rPr>
            </w:pPr>
            <w:r w:rsidRPr="0078508A">
              <w:rPr>
                <w:color w:val="040004"/>
                <w:sz w:val="20"/>
              </w:rPr>
              <w:t>Мирный</w:t>
            </w:r>
          </w:p>
        </w:tc>
        <w:tc>
          <w:tcPr>
            <w:tcW w:w="0" w:type="auto"/>
          </w:tcPr>
          <w:p w:rsidR="00731726" w:rsidRPr="0078508A" w:rsidRDefault="009F392C" w:rsidP="0078508A">
            <w:pPr>
              <w:spacing w:line="360" w:lineRule="auto"/>
              <w:rPr>
                <w:color w:val="040004"/>
                <w:sz w:val="20"/>
              </w:rPr>
            </w:pPr>
            <w:r w:rsidRPr="0078508A">
              <w:rPr>
                <w:color w:val="040004"/>
                <w:sz w:val="20"/>
              </w:rPr>
              <w:t>- 26</w:t>
            </w:r>
          </w:p>
        </w:tc>
        <w:tc>
          <w:tcPr>
            <w:tcW w:w="0" w:type="auto"/>
          </w:tcPr>
          <w:p w:rsidR="00731726" w:rsidRPr="0078508A" w:rsidRDefault="009F392C" w:rsidP="0078508A">
            <w:pPr>
              <w:spacing w:line="360" w:lineRule="auto"/>
              <w:rPr>
                <w:color w:val="040004"/>
                <w:sz w:val="20"/>
              </w:rPr>
            </w:pPr>
            <w:r w:rsidRPr="0078508A">
              <w:rPr>
                <w:color w:val="040004"/>
                <w:sz w:val="20"/>
              </w:rPr>
              <w:t>3.946</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- 1.905</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8.115</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3.989</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65</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16.7</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331.1</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8</w:t>
            </w:r>
          </w:p>
        </w:tc>
        <w:tc>
          <w:tcPr>
            <w:tcW w:w="0" w:type="auto"/>
          </w:tcPr>
          <w:p w:rsidR="00731726" w:rsidRPr="0078508A" w:rsidRDefault="00814DDC" w:rsidP="0078508A">
            <w:pPr>
              <w:spacing w:line="360" w:lineRule="auto"/>
              <w:rPr>
                <w:color w:val="040004"/>
                <w:sz w:val="20"/>
              </w:rPr>
            </w:pPr>
            <w:r w:rsidRPr="0078508A">
              <w:rPr>
                <w:color w:val="040004"/>
                <w:sz w:val="20"/>
              </w:rPr>
              <w:t>Вилюйск</w:t>
            </w:r>
          </w:p>
        </w:tc>
        <w:tc>
          <w:tcPr>
            <w:tcW w:w="0" w:type="auto"/>
          </w:tcPr>
          <w:p w:rsidR="00731726" w:rsidRPr="0078508A" w:rsidRDefault="009F392C" w:rsidP="0078508A">
            <w:pPr>
              <w:spacing w:line="360" w:lineRule="auto"/>
              <w:rPr>
                <w:color w:val="040004"/>
                <w:sz w:val="20"/>
              </w:rPr>
            </w:pPr>
            <w:r w:rsidRPr="0078508A">
              <w:rPr>
                <w:color w:val="040004"/>
                <w:sz w:val="20"/>
              </w:rPr>
              <w:t>- 19</w:t>
            </w:r>
          </w:p>
        </w:tc>
        <w:tc>
          <w:tcPr>
            <w:tcW w:w="0" w:type="auto"/>
          </w:tcPr>
          <w:p w:rsidR="00731726" w:rsidRPr="0078508A" w:rsidRDefault="009F392C" w:rsidP="0078508A">
            <w:pPr>
              <w:spacing w:line="360" w:lineRule="auto"/>
              <w:rPr>
                <w:color w:val="040004"/>
                <w:sz w:val="20"/>
              </w:rPr>
            </w:pPr>
            <w:r w:rsidRPr="0078508A">
              <w:rPr>
                <w:color w:val="040004"/>
                <w:sz w:val="20"/>
              </w:rPr>
              <w:t>3.944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- 1.37</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8.2</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3.984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64.6</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17.2</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338.9</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9</w:t>
            </w:r>
          </w:p>
        </w:tc>
        <w:tc>
          <w:tcPr>
            <w:tcW w:w="0" w:type="auto"/>
          </w:tcPr>
          <w:p w:rsidR="00731726" w:rsidRPr="0078508A" w:rsidRDefault="00814DDC" w:rsidP="0078508A">
            <w:pPr>
              <w:spacing w:line="360" w:lineRule="auto"/>
              <w:rPr>
                <w:color w:val="040004"/>
                <w:sz w:val="20"/>
              </w:rPr>
            </w:pPr>
            <w:r w:rsidRPr="0078508A">
              <w:rPr>
                <w:color w:val="040004"/>
                <w:sz w:val="20"/>
              </w:rPr>
              <w:t>Усть-Нера</w:t>
            </w:r>
          </w:p>
        </w:tc>
        <w:tc>
          <w:tcPr>
            <w:tcW w:w="0" w:type="auto"/>
          </w:tcPr>
          <w:p w:rsidR="00731726" w:rsidRPr="0078508A" w:rsidRDefault="009F392C" w:rsidP="0078508A">
            <w:pPr>
              <w:spacing w:line="360" w:lineRule="auto"/>
              <w:rPr>
                <w:color w:val="040004"/>
                <w:sz w:val="20"/>
              </w:rPr>
            </w:pPr>
            <w:r w:rsidRPr="0078508A">
              <w:rPr>
                <w:color w:val="040004"/>
                <w:sz w:val="20"/>
              </w:rPr>
              <w:t>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3.937</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0.213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8.284</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3.979</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64</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17.7</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356.7</w:t>
            </w:r>
          </w:p>
        </w:tc>
      </w:tr>
      <w:tr w:rsidR="00731726" w:rsidRPr="0078508A" w:rsidTr="0078508A">
        <w:tc>
          <w:tcPr>
            <w:tcW w:w="0" w:type="auto"/>
          </w:tcPr>
          <w:p w:rsidR="00731726" w:rsidRPr="0078508A" w:rsidRDefault="00731726" w:rsidP="0078508A">
            <w:pPr>
              <w:spacing w:line="360" w:lineRule="auto"/>
              <w:rPr>
                <w:color w:val="040004"/>
                <w:sz w:val="20"/>
              </w:rPr>
            </w:pPr>
            <w:r w:rsidRPr="0078508A">
              <w:rPr>
                <w:color w:val="040004"/>
                <w:sz w:val="20"/>
              </w:rPr>
              <w:t>10</w:t>
            </w:r>
          </w:p>
        </w:tc>
        <w:tc>
          <w:tcPr>
            <w:tcW w:w="0" w:type="auto"/>
          </w:tcPr>
          <w:p w:rsidR="00731726" w:rsidRPr="0078508A" w:rsidRDefault="00814DDC" w:rsidP="0078508A">
            <w:pPr>
              <w:spacing w:line="360" w:lineRule="auto"/>
              <w:rPr>
                <w:color w:val="040004"/>
                <w:sz w:val="20"/>
              </w:rPr>
            </w:pPr>
            <w:r w:rsidRPr="0078508A">
              <w:rPr>
                <w:color w:val="040004"/>
                <w:sz w:val="20"/>
              </w:rPr>
              <w:t>Тикси</w:t>
            </w:r>
          </w:p>
        </w:tc>
        <w:tc>
          <w:tcPr>
            <w:tcW w:w="0" w:type="auto"/>
          </w:tcPr>
          <w:p w:rsidR="00731726" w:rsidRPr="0078508A" w:rsidRDefault="009F392C" w:rsidP="0078508A">
            <w:pPr>
              <w:spacing w:line="360" w:lineRule="auto"/>
              <w:rPr>
                <w:color w:val="040004"/>
                <w:sz w:val="20"/>
              </w:rPr>
            </w:pPr>
            <w:r w:rsidRPr="0078508A">
              <w:rPr>
                <w:color w:val="040004"/>
                <w:sz w:val="20"/>
              </w:rPr>
              <w:t>- 11</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4.013</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- 0.566</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8.547</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4.058</w:t>
            </w:r>
          </w:p>
        </w:tc>
        <w:tc>
          <w:tcPr>
            <w:tcW w:w="0" w:type="auto"/>
          </w:tcPr>
          <w:p w:rsidR="00731726" w:rsidRPr="0078508A" w:rsidRDefault="009F392C" w:rsidP="0078508A">
            <w:pPr>
              <w:spacing w:line="360" w:lineRule="auto"/>
              <w:rPr>
                <w:color w:val="040004"/>
                <w:sz w:val="20"/>
                <w:lang w:val="en-US"/>
              </w:rPr>
            </w:pPr>
            <w:r w:rsidRPr="0078508A">
              <w:rPr>
                <w:color w:val="040004"/>
                <w:sz w:val="20"/>
                <w:lang w:val="en-US"/>
              </w:rPr>
              <w:t>71.4</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10.1</w:t>
            </w:r>
          </w:p>
        </w:tc>
        <w:tc>
          <w:tcPr>
            <w:tcW w:w="0" w:type="auto"/>
          </w:tcPr>
          <w:p w:rsidR="00731726" w:rsidRPr="0078508A" w:rsidRDefault="006627F0" w:rsidP="0078508A">
            <w:pPr>
              <w:spacing w:line="360" w:lineRule="auto"/>
              <w:rPr>
                <w:color w:val="040004"/>
                <w:sz w:val="20"/>
                <w:lang w:val="en-US"/>
              </w:rPr>
            </w:pPr>
            <w:r w:rsidRPr="0078508A">
              <w:rPr>
                <w:color w:val="040004"/>
                <w:sz w:val="20"/>
                <w:lang w:val="en-US"/>
              </w:rPr>
              <w:t>348.4</w:t>
            </w:r>
          </w:p>
        </w:tc>
      </w:tr>
    </w:tbl>
    <w:p w:rsidR="00E8736F" w:rsidRDefault="00E8736F" w:rsidP="0078508A">
      <w:pPr>
        <w:spacing w:line="360" w:lineRule="auto"/>
        <w:ind w:firstLine="709"/>
        <w:jc w:val="both"/>
        <w:rPr>
          <w:color w:val="040004"/>
          <w:sz w:val="28"/>
        </w:rPr>
      </w:pPr>
    </w:p>
    <w:p w:rsidR="001553A1" w:rsidRPr="0078508A" w:rsidRDefault="001553A1" w:rsidP="0078508A">
      <w:pPr>
        <w:spacing w:line="360" w:lineRule="auto"/>
        <w:ind w:firstLine="709"/>
        <w:jc w:val="both"/>
        <w:rPr>
          <w:color w:val="040004"/>
          <w:sz w:val="28"/>
        </w:rPr>
      </w:pPr>
      <w:r w:rsidRPr="0078508A">
        <w:rPr>
          <w:color w:val="040004"/>
          <w:sz w:val="28"/>
          <w:lang w:val="en-US"/>
        </w:rPr>
        <w:t>z</w:t>
      </w:r>
      <w:r w:rsidRPr="0078508A">
        <w:rPr>
          <w:color w:val="040004"/>
          <w:sz w:val="28"/>
        </w:rPr>
        <w:t xml:space="preserve"> – широта ЗС</w:t>
      </w:r>
    </w:p>
    <w:p w:rsidR="001553A1" w:rsidRPr="0078508A" w:rsidRDefault="001553A1" w:rsidP="0078508A">
      <w:pPr>
        <w:spacing w:line="360" w:lineRule="auto"/>
        <w:ind w:firstLine="709"/>
        <w:jc w:val="both"/>
        <w:rPr>
          <w:color w:val="040004"/>
          <w:sz w:val="28"/>
        </w:rPr>
      </w:pPr>
      <w:r w:rsidRPr="0078508A">
        <w:rPr>
          <w:color w:val="040004"/>
          <w:sz w:val="28"/>
          <w:lang w:val="en-US"/>
        </w:rPr>
        <w:t>d</w:t>
      </w:r>
      <w:r w:rsidRPr="0078508A">
        <w:rPr>
          <w:color w:val="040004"/>
          <w:sz w:val="28"/>
        </w:rPr>
        <w:t xml:space="preserve"> – долгота ЗС</w:t>
      </w:r>
    </w:p>
    <w:p w:rsidR="007A6B5F" w:rsidRPr="00E8736F" w:rsidRDefault="001553A1" w:rsidP="0078508A">
      <w:pPr>
        <w:spacing w:line="360" w:lineRule="auto"/>
        <w:ind w:firstLine="709"/>
        <w:jc w:val="both"/>
        <w:rPr>
          <w:color w:val="040004"/>
          <w:position w:val="-7"/>
          <w:sz w:val="28"/>
          <w:szCs w:val="20"/>
        </w:rPr>
      </w:pPr>
      <w:r w:rsidRPr="0078508A">
        <w:rPr>
          <w:color w:val="040004"/>
          <w:sz w:val="28"/>
          <w:lang w:val="en-US"/>
        </w:rPr>
        <w:t>v</w:t>
      </w:r>
      <w:r w:rsidRPr="0078508A">
        <w:rPr>
          <w:color w:val="040004"/>
          <w:sz w:val="28"/>
        </w:rPr>
        <w:t xml:space="preserve"> – </w:t>
      </w:r>
      <w:r w:rsidR="00370C82" w:rsidRPr="0078508A">
        <w:rPr>
          <w:color w:val="040004"/>
          <w:sz w:val="28"/>
        </w:rPr>
        <w:t>долгота КС = 140</w:t>
      </w:r>
      <w:r w:rsidRPr="0078508A">
        <w:rPr>
          <w:color w:val="040004"/>
          <w:sz w:val="28"/>
        </w:rPr>
        <w:t xml:space="preserve"> град.</w:t>
      </w:r>
    </w:p>
    <w:p w:rsidR="007A6B5F" w:rsidRPr="00E8736F" w:rsidRDefault="007A6B5F" w:rsidP="0078508A">
      <w:pPr>
        <w:spacing w:line="360" w:lineRule="auto"/>
        <w:ind w:firstLine="709"/>
        <w:jc w:val="both"/>
        <w:rPr>
          <w:color w:val="040004"/>
          <w:position w:val="-7"/>
          <w:sz w:val="28"/>
          <w:szCs w:val="20"/>
        </w:rPr>
      </w:pPr>
    </w:p>
    <w:p w:rsidR="007A6B5F" w:rsidRPr="0078508A" w:rsidRDefault="007E7A99" w:rsidP="0078508A">
      <w:pPr>
        <w:spacing w:line="360" w:lineRule="auto"/>
        <w:ind w:firstLine="709"/>
        <w:jc w:val="both"/>
        <w:rPr>
          <w:color w:val="040004"/>
          <w:position w:val="-7"/>
          <w:sz w:val="28"/>
          <w:szCs w:val="20"/>
          <w:lang w:val="en-US"/>
        </w:rPr>
      </w:pPr>
      <w:r>
        <w:pict>
          <v:shape id="_x0000_i1048" type="#_x0000_t75" style="width:309.75pt;height:4in" o:allowoverlap="f">
            <v:imagedata r:id="rId30" o:title=""/>
          </v:shape>
        </w:pict>
      </w:r>
    </w:p>
    <w:p w:rsidR="007A6B5F" w:rsidRPr="0078508A" w:rsidRDefault="007A6B5F" w:rsidP="0078508A">
      <w:pPr>
        <w:spacing w:line="360" w:lineRule="auto"/>
        <w:ind w:firstLine="709"/>
        <w:jc w:val="both"/>
        <w:rPr>
          <w:color w:val="040004"/>
          <w:position w:val="-7"/>
          <w:sz w:val="28"/>
          <w:szCs w:val="20"/>
          <w:lang w:val="en-US"/>
        </w:rPr>
      </w:pPr>
    </w:p>
    <w:p w:rsidR="00F33C50" w:rsidRPr="0078508A" w:rsidRDefault="00F33C50" w:rsidP="0078508A">
      <w:pPr>
        <w:spacing w:line="360" w:lineRule="auto"/>
        <w:ind w:firstLine="709"/>
        <w:jc w:val="both"/>
        <w:rPr>
          <w:color w:val="040004"/>
          <w:sz w:val="28"/>
        </w:rPr>
      </w:pPr>
      <w:r w:rsidRPr="0078508A">
        <w:rPr>
          <w:color w:val="040004"/>
          <w:sz w:val="28"/>
        </w:rPr>
        <w:t>Выбор ХЗС основывается на двух критериях: максимальная наклонная дальность и минимальный угол места. По этим параметрам практически подходит ЗС №1</w:t>
      </w:r>
      <w:r w:rsidR="006627F0" w:rsidRPr="0078508A">
        <w:rPr>
          <w:color w:val="040004"/>
          <w:sz w:val="28"/>
        </w:rPr>
        <w:t>0</w:t>
      </w:r>
      <w:r w:rsidRPr="0078508A">
        <w:rPr>
          <w:color w:val="040004"/>
          <w:sz w:val="28"/>
        </w:rPr>
        <w:t xml:space="preserve"> (</w:t>
      </w:r>
      <w:r w:rsidR="006627F0" w:rsidRPr="0078508A">
        <w:rPr>
          <w:color w:val="040004"/>
          <w:sz w:val="28"/>
        </w:rPr>
        <w:t>Тикси</w:t>
      </w:r>
      <w:r w:rsidRPr="0078508A">
        <w:rPr>
          <w:color w:val="040004"/>
          <w:sz w:val="28"/>
        </w:rPr>
        <w:t>).</w:t>
      </w:r>
    </w:p>
    <w:p w:rsidR="004B28DD" w:rsidRPr="0078508A" w:rsidRDefault="00EE010F" w:rsidP="0078508A">
      <w:pPr>
        <w:spacing w:line="360" w:lineRule="auto"/>
        <w:ind w:firstLine="709"/>
        <w:jc w:val="both"/>
        <w:rPr>
          <w:color w:val="040004"/>
          <w:sz w:val="28"/>
        </w:rPr>
      </w:pPr>
      <w:r w:rsidRPr="0078508A">
        <w:rPr>
          <w:color w:val="040004"/>
          <w:sz w:val="28"/>
        </w:rPr>
        <w:t>Л</w:t>
      </w:r>
      <w:r w:rsidR="00F33C50" w:rsidRPr="0078508A">
        <w:rPr>
          <w:color w:val="040004"/>
          <w:sz w:val="28"/>
        </w:rPr>
        <w:t>ЗС- ЗС №</w:t>
      </w:r>
      <w:r w:rsidR="006627F0" w:rsidRPr="0078508A">
        <w:rPr>
          <w:color w:val="040004"/>
          <w:sz w:val="28"/>
        </w:rPr>
        <w:t>1</w:t>
      </w:r>
      <w:r w:rsidR="00F33C50" w:rsidRPr="0078508A">
        <w:rPr>
          <w:color w:val="040004"/>
          <w:sz w:val="28"/>
        </w:rPr>
        <w:t xml:space="preserve"> (</w:t>
      </w:r>
      <w:r w:rsidR="006627F0" w:rsidRPr="0078508A">
        <w:rPr>
          <w:color w:val="040004"/>
          <w:sz w:val="28"/>
        </w:rPr>
        <w:t>Нерюнгри</w:t>
      </w:r>
      <w:r w:rsidR="00F33C50" w:rsidRPr="0078508A">
        <w:rPr>
          <w:color w:val="040004"/>
          <w:sz w:val="28"/>
        </w:rPr>
        <w:t>).</w:t>
      </w:r>
    </w:p>
    <w:p w:rsidR="009A7FA2" w:rsidRPr="0078508A" w:rsidRDefault="009A7FA2" w:rsidP="0078508A">
      <w:pPr>
        <w:spacing w:line="360" w:lineRule="auto"/>
        <w:ind w:firstLine="709"/>
        <w:jc w:val="both"/>
        <w:rPr>
          <w:color w:val="040004"/>
          <w:sz w:val="28"/>
        </w:rPr>
      </w:pPr>
    </w:p>
    <w:p w:rsidR="004B28DD" w:rsidRPr="0078508A" w:rsidRDefault="0078508A" w:rsidP="0078508A">
      <w:pPr>
        <w:spacing w:line="360" w:lineRule="auto"/>
        <w:ind w:firstLine="709"/>
        <w:jc w:val="both"/>
        <w:rPr>
          <w:color w:val="040004"/>
          <w:sz w:val="28"/>
        </w:rPr>
      </w:pPr>
      <w:r>
        <w:rPr>
          <w:color w:val="040004"/>
          <w:sz w:val="28"/>
        </w:rPr>
        <w:br w:type="page"/>
      </w:r>
      <w:r w:rsidR="004B28DD" w:rsidRPr="0078508A">
        <w:rPr>
          <w:color w:val="040004"/>
          <w:sz w:val="28"/>
        </w:rPr>
        <w:t xml:space="preserve">6. Определение для КС ЭИИМ и добротность. Расчет для ЦЗС коэффициента усиления передающей антенны и мощность передатчика с учетом полосы, занимаемой информацией, передаваемой одной ЗС. Расчет для ХЗС коэффициента усиления приемной </w:t>
      </w:r>
      <w:r w:rsidR="007A6B5F" w:rsidRPr="0078508A">
        <w:rPr>
          <w:color w:val="040004"/>
          <w:sz w:val="28"/>
        </w:rPr>
        <w:t>антенны</w:t>
      </w:r>
    </w:p>
    <w:p w:rsidR="007A6B5F" w:rsidRPr="0078508A" w:rsidRDefault="007A6B5F" w:rsidP="0078508A">
      <w:pPr>
        <w:spacing w:line="360" w:lineRule="auto"/>
        <w:ind w:firstLine="709"/>
        <w:jc w:val="both"/>
        <w:rPr>
          <w:color w:val="040004"/>
          <w:sz w:val="28"/>
        </w:rPr>
      </w:pPr>
    </w:p>
    <w:p w:rsidR="004B28DD" w:rsidRPr="0078508A" w:rsidRDefault="004B28DD" w:rsidP="0078508A">
      <w:pPr>
        <w:spacing w:line="360" w:lineRule="auto"/>
        <w:ind w:firstLine="709"/>
        <w:jc w:val="both"/>
        <w:rPr>
          <w:color w:val="040004"/>
          <w:sz w:val="28"/>
        </w:rPr>
      </w:pPr>
      <w:r w:rsidRPr="0078508A">
        <w:rPr>
          <w:color w:val="040004"/>
          <w:sz w:val="28"/>
        </w:rPr>
        <w:t>Расчеты выполняются исходя из необходимости обеспечения заданного коэффициента ошибок (1Е-7, 1Е-3) и соблюдения ограничений на допустимую величину ППМ, создаваемую КС у поверхности Земли.</w:t>
      </w:r>
    </w:p>
    <w:p w:rsidR="004B28DD" w:rsidRPr="0078508A" w:rsidRDefault="00847AB6" w:rsidP="0078508A">
      <w:pPr>
        <w:spacing w:line="360" w:lineRule="auto"/>
        <w:ind w:firstLine="709"/>
        <w:jc w:val="both"/>
        <w:rPr>
          <w:color w:val="040004"/>
          <w:sz w:val="28"/>
        </w:rPr>
      </w:pPr>
      <w:r w:rsidRPr="0078508A">
        <w:rPr>
          <w:color w:val="040004"/>
          <w:sz w:val="28"/>
        </w:rPr>
        <w:t xml:space="preserve">Расчет начинают с определения ослабления сигналов на участках </w:t>
      </w:r>
      <w:r w:rsidR="0078508A">
        <w:rPr>
          <w:color w:val="040004"/>
          <w:sz w:val="28"/>
        </w:rPr>
        <w:t>"</w:t>
      </w:r>
      <w:r w:rsidRPr="0078508A">
        <w:rPr>
          <w:color w:val="040004"/>
          <w:sz w:val="28"/>
        </w:rPr>
        <w:t>вверх</w:t>
      </w:r>
      <w:r w:rsidR="0078508A">
        <w:rPr>
          <w:color w:val="040004"/>
          <w:sz w:val="28"/>
        </w:rPr>
        <w:t>"</w:t>
      </w:r>
      <w:r w:rsidRPr="0078508A">
        <w:rPr>
          <w:color w:val="040004"/>
          <w:sz w:val="28"/>
        </w:rPr>
        <w:t xml:space="preserve"> и </w:t>
      </w:r>
      <w:r w:rsidR="0078508A">
        <w:rPr>
          <w:color w:val="040004"/>
          <w:sz w:val="28"/>
        </w:rPr>
        <w:t>"</w:t>
      </w:r>
      <w:r w:rsidRPr="0078508A">
        <w:rPr>
          <w:color w:val="040004"/>
          <w:sz w:val="28"/>
        </w:rPr>
        <w:t>вниз</w:t>
      </w:r>
      <w:r w:rsidR="0078508A">
        <w:rPr>
          <w:color w:val="040004"/>
          <w:sz w:val="28"/>
        </w:rPr>
        <w:t>"</w:t>
      </w:r>
      <w:r w:rsidRPr="0078508A">
        <w:rPr>
          <w:color w:val="040004"/>
          <w:sz w:val="28"/>
        </w:rPr>
        <w:t xml:space="preserve"> как в условиях </w:t>
      </w:r>
      <w:r w:rsidR="0078508A">
        <w:rPr>
          <w:color w:val="040004"/>
          <w:sz w:val="28"/>
        </w:rPr>
        <w:t>"</w:t>
      </w:r>
      <w:r w:rsidRPr="0078508A">
        <w:rPr>
          <w:color w:val="040004"/>
          <w:sz w:val="28"/>
        </w:rPr>
        <w:t>ясного неба</w:t>
      </w:r>
      <w:r w:rsidR="0078508A">
        <w:rPr>
          <w:color w:val="040004"/>
          <w:sz w:val="28"/>
        </w:rPr>
        <w:t>"</w:t>
      </w:r>
      <w:r w:rsidRPr="0078508A">
        <w:rPr>
          <w:color w:val="040004"/>
          <w:sz w:val="28"/>
        </w:rPr>
        <w:t xml:space="preserve"> (отсутствие дождя), так и при дожде заданной интенсивности.</w:t>
      </w:r>
    </w:p>
    <w:p w:rsidR="00847AB6" w:rsidRPr="0078508A" w:rsidRDefault="00847AB6" w:rsidP="0078508A">
      <w:pPr>
        <w:spacing w:line="360" w:lineRule="auto"/>
        <w:ind w:firstLine="709"/>
        <w:jc w:val="both"/>
        <w:rPr>
          <w:color w:val="040004"/>
          <w:sz w:val="28"/>
        </w:rPr>
      </w:pPr>
      <w:r w:rsidRPr="0078508A">
        <w:rPr>
          <w:color w:val="040004"/>
          <w:sz w:val="28"/>
        </w:rPr>
        <w:t>Обычно расчеты проводят для ХЗС.</w:t>
      </w:r>
    </w:p>
    <w:p w:rsidR="007A6B5F" w:rsidRPr="0078508A" w:rsidRDefault="007A6B5F" w:rsidP="0078508A">
      <w:pPr>
        <w:spacing w:line="360" w:lineRule="auto"/>
        <w:ind w:firstLine="709"/>
        <w:jc w:val="both"/>
        <w:rPr>
          <w:color w:val="040004"/>
          <w:sz w:val="28"/>
        </w:rPr>
      </w:pPr>
    </w:p>
    <w:tbl>
      <w:tblPr>
        <w:tblStyle w:val="a3"/>
        <w:tblW w:w="0" w:type="auto"/>
        <w:tblInd w:w="709" w:type="dxa"/>
        <w:tblLook w:val="0400" w:firstRow="0" w:lastRow="0" w:firstColumn="0" w:lastColumn="0" w:noHBand="0" w:noVBand="1"/>
      </w:tblPr>
      <w:tblGrid>
        <w:gridCol w:w="1442"/>
        <w:gridCol w:w="639"/>
        <w:gridCol w:w="855"/>
        <w:gridCol w:w="783"/>
        <w:gridCol w:w="666"/>
        <w:gridCol w:w="855"/>
        <w:gridCol w:w="639"/>
        <w:gridCol w:w="639"/>
        <w:gridCol w:w="883"/>
      </w:tblGrid>
      <w:tr w:rsidR="00F33C50" w:rsidRPr="0078508A" w:rsidTr="0078508A">
        <w:tc>
          <w:tcPr>
            <w:tcW w:w="0" w:type="auto"/>
          </w:tcPr>
          <w:p w:rsidR="00F33C50" w:rsidRPr="0078508A" w:rsidRDefault="00F33C50" w:rsidP="0078508A">
            <w:pPr>
              <w:spacing w:line="360" w:lineRule="auto"/>
              <w:rPr>
                <w:color w:val="040004"/>
                <w:sz w:val="20"/>
                <w:szCs w:val="22"/>
              </w:rPr>
            </w:pPr>
            <w:r w:rsidRPr="0078508A">
              <w:rPr>
                <w:color w:val="040004"/>
                <w:sz w:val="20"/>
                <w:szCs w:val="22"/>
              </w:rPr>
              <w:t>Расположение</w:t>
            </w:r>
          </w:p>
          <w:p w:rsidR="00F33C50" w:rsidRPr="0078508A" w:rsidRDefault="00F33C50" w:rsidP="0078508A">
            <w:pPr>
              <w:spacing w:line="360" w:lineRule="auto"/>
              <w:rPr>
                <w:color w:val="040004"/>
                <w:sz w:val="20"/>
                <w:szCs w:val="22"/>
              </w:rPr>
            </w:pPr>
            <w:r w:rsidRPr="0078508A">
              <w:rPr>
                <w:color w:val="040004"/>
                <w:sz w:val="20"/>
                <w:szCs w:val="22"/>
              </w:rPr>
              <w:t>ЗС</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rPr>
              <w:t>∆λ,</w:t>
            </w:r>
          </w:p>
          <w:p w:rsidR="00F33C50" w:rsidRPr="0078508A" w:rsidRDefault="00F33C50" w:rsidP="0078508A">
            <w:pPr>
              <w:spacing w:line="360" w:lineRule="auto"/>
              <w:rPr>
                <w:color w:val="040004"/>
                <w:sz w:val="20"/>
                <w:szCs w:val="22"/>
              </w:rPr>
            </w:pPr>
            <w:r w:rsidRPr="0078508A">
              <w:rPr>
                <w:color w:val="040004"/>
                <w:sz w:val="20"/>
                <w:szCs w:val="22"/>
              </w:rPr>
              <w:t>град.</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lang w:val="en-US"/>
              </w:rPr>
              <w:t>l,</w:t>
            </w:r>
          </w:p>
          <w:p w:rsidR="00F33C50" w:rsidRPr="0078508A" w:rsidRDefault="00F33C50" w:rsidP="0078508A">
            <w:pPr>
              <w:spacing w:line="360" w:lineRule="auto"/>
              <w:rPr>
                <w:color w:val="040004"/>
                <w:sz w:val="20"/>
                <w:szCs w:val="22"/>
                <w:vertAlign w:val="superscript"/>
              </w:rPr>
            </w:pPr>
            <w:r w:rsidRPr="0078508A">
              <w:rPr>
                <w:color w:val="040004"/>
                <w:sz w:val="20"/>
                <w:szCs w:val="22"/>
              </w:rPr>
              <w:t>км</w:t>
            </w:r>
            <w:r w:rsidR="00EE010F" w:rsidRPr="0078508A">
              <w:rPr>
                <w:color w:val="040004"/>
                <w:sz w:val="20"/>
                <w:szCs w:val="22"/>
              </w:rPr>
              <w:t xml:space="preserve"> ∙ 10</w:t>
            </w:r>
            <w:r w:rsidR="00EE010F" w:rsidRPr="0078508A">
              <w:rPr>
                <w:color w:val="040004"/>
                <w:sz w:val="20"/>
                <w:szCs w:val="22"/>
                <w:vertAlign w:val="superscript"/>
              </w:rPr>
              <w:t>4</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lang w:val="en-US"/>
              </w:rPr>
              <w:t>y1,</w:t>
            </w:r>
          </w:p>
          <w:p w:rsidR="00F33C50" w:rsidRPr="0078508A" w:rsidRDefault="00F33C50" w:rsidP="0078508A">
            <w:pPr>
              <w:spacing w:line="360" w:lineRule="auto"/>
              <w:rPr>
                <w:color w:val="040004"/>
                <w:sz w:val="20"/>
                <w:szCs w:val="22"/>
              </w:rPr>
            </w:pPr>
            <w:r w:rsidRPr="0078508A">
              <w:rPr>
                <w:color w:val="040004"/>
                <w:sz w:val="20"/>
                <w:szCs w:val="22"/>
              </w:rPr>
              <w:t>град.</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lang w:val="en-US"/>
              </w:rPr>
              <w:t>y2,</w:t>
            </w:r>
          </w:p>
          <w:p w:rsidR="00F33C50" w:rsidRPr="0078508A" w:rsidRDefault="00F33C50" w:rsidP="0078508A">
            <w:pPr>
              <w:spacing w:line="360" w:lineRule="auto"/>
              <w:rPr>
                <w:color w:val="040004"/>
                <w:sz w:val="20"/>
                <w:szCs w:val="22"/>
              </w:rPr>
            </w:pPr>
            <w:r w:rsidRPr="0078508A">
              <w:rPr>
                <w:color w:val="040004"/>
                <w:sz w:val="20"/>
                <w:szCs w:val="22"/>
              </w:rPr>
              <w:t>град.</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lang w:val="en-US"/>
              </w:rPr>
              <w:t>d,</w:t>
            </w:r>
          </w:p>
          <w:p w:rsidR="00F33C50" w:rsidRPr="0078508A" w:rsidRDefault="00F33C50" w:rsidP="0078508A">
            <w:pPr>
              <w:spacing w:line="360" w:lineRule="auto"/>
              <w:rPr>
                <w:color w:val="040004"/>
                <w:sz w:val="20"/>
                <w:szCs w:val="22"/>
              </w:rPr>
            </w:pPr>
            <w:r w:rsidRPr="0078508A">
              <w:rPr>
                <w:color w:val="040004"/>
                <w:sz w:val="20"/>
                <w:szCs w:val="22"/>
              </w:rPr>
              <w:t>км</w:t>
            </w:r>
            <w:r w:rsidR="00EE010F" w:rsidRPr="0078508A">
              <w:rPr>
                <w:color w:val="040004"/>
                <w:sz w:val="20"/>
                <w:szCs w:val="22"/>
              </w:rPr>
              <w:t xml:space="preserve"> ∙ 10</w:t>
            </w:r>
            <w:r w:rsidR="00EE010F" w:rsidRPr="0078508A">
              <w:rPr>
                <w:color w:val="040004"/>
                <w:sz w:val="20"/>
                <w:szCs w:val="22"/>
                <w:vertAlign w:val="superscript"/>
              </w:rPr>
              <w:t>4</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rPr>
              <w:t>δ,</w:t>
            </w:r>
          </w:p>
          <w:p w:rsidR="00F33C50" w:rsidRPr="0078508A" w:rsidRDefault="00F33C50" w:rsidP="0078508A">
            <w:pPr>
              <w:spacing w:line="360" w:lineRule="auto"/>
              <w:rPr>
                <w:color w:val="040004"/>
                <w:sz w:val="20"/>
                <w:szCs w:val="22"/>
              </w:rPr>
            </w:pPr>
            <w:r w:rsidRPr="0078508A">
              <w:rPr>
                <w:color w:val="040004"/>
                <w:sz w:val="20"/>
                <w:szCs w:val="22"/>
              </w:rPr>
              <w:t>град.</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rPr>
              <w:t>β,</w:t>
            </w:r>
          </w:p>
          <w:p w:rsidR="00F33C50" w:rsidRPr="0078508A" w:rsidRDefault="00F33C50" w:rsidP="0078508A">
            <w:pPr>
              <w:spacing w:line="360" w:lineRule="auto"/>
              <w:rPr>
                <w:color w:val="040004"/>
                <w:sz w:val="20"/>
                <w:szCs w:val="22"/>
              </w:rPr>
            </w:pPr>
            <w:r w:rsidRPr="0078508A">
              <w:rPr>
                <w:color w:val="040004"/>
                <w:sz w:val="20"/>
                <w:szCs w:val="22"/>
              </w:rPr>
              <w:t>град.</w:t>
            </w:r>
          </w:p>
        </w:tc>
        <w:tc>
          <w:tcPr>
            <w:tcW w:w="0" w:type="auto"/>
          </w:tcPr>
          <w:p w:rsidR="00F33C50" w:rsidRPr="0078508A" w:rsidRDefault="00F33C50" w:rsidP="0078508A">
            <w:pPr>
              <w:spacing w:line="360" w:lineRule="auto"/>
              <w:rPr>
                <w:color w:val="040004"/>
                <w:sz w:val="20"/>
                <w:szCs w:val="22"/>
              </w:rPr>
            </w:pPr>
            <w:r w:rsidRPr="0078508A">
              <w:rPr>
                <w:color w:val="040004"/>
                <w:sz w:val="20"/>
                <w:szCs w:val="22"/>
              </w:rPr>
              <w:t>А, град.</w:t>
            </w:r>
          </w:p>
        </w:tc>
      </w:tr>
      <w:tr w:rsidR="00EE010F" w:rsidRPr="0078508A" w:rsidTr="0078508A">
        <w:tc>
          <w:tcPr>
            <w:tcW w:w="0" w:type="auto"/>
          </w:tcPr>
          <w:p w:rsidR="00EE010F" w:rsidRPr="0078508A" w:rsidRDefault="00EE010F" w:rsidP="0078508A">
            <w:pPr>
              <w:spacing w:line="360" w:lineRule="auto"/>
              <w:rPr>
                <w:color w:val="040004"/>
                <w:sz w:val="20"/>
                <w:szCs w:val="22"/>
              </w:rPr>
            </w:pPr>
            <w:r w:rsidRPr="0078508A">
              <w:rPr>
                <w:color w:val="040004"/>
                <w:sz w:val="20"/>
                <w:szCs w:val="22"/>
              </w:rPr>
              <w:t>Тикси</w:t>
            </w:r>
          </w:p>
        </w:tc>
        <w:tc>
          <w:tcPr>
            <w:tcW w:w="0" w:type="auto"/>
          </w:tcPr>
          <w:p w:rsidR="00EE010F" w:rsidRPr="0078508A" w:rsidRDefault="00EE010F" w:rsidP="0078508A">
            <w:pPr>
              <w:spacing w:line="360" w:lineRule="auto"/>
              <w:rPr>
                <w:color w:val="040004"/>
                <w:sz w:val="20"/>
                <w:szCs w:val="22"/>
              </w:rPr>
            </w:pPr>
            <w:r w:rsidRPr="0078508A">
              <w:rPr>
                <w:color w:val="040004"/>
                <w:sz w:val="20"/>
                <w:szCs w:val="22"/>
              </w:rPr>
              <w:t>- 11</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4.013</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- 0.566</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8.547</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4.058</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71.4</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10.1</w:t>
            </w:r>
          </w:p>
        </w:tc>
        <w:tc>
          <w:tcPr>
            <w:tcW w:w="0" w:type="auto"/>
          </w:tcPr>
          <w:p w:rsidR="00EE010F" w:rsidRPr="0078508A" w:rsidRDefault="00EE010F" w:rsidP="0078508A">
            <w:pPr>
              <w:spacing w:line="360" w:lineRule="auto"/>
              <w:rPr>
                <w:color w:val="040004"/>
                <w:sz w:val="20"/>
                <w:szCs w:val="22"/>
                <w:lang w:val="en-US"/>
              </w:rPr>
            </w:pPr>
            <w:r w:rsidRPr="0078508A">
              <w:rPr>
                <w:color w:val="040004"/>
                <w:sz w:val="20"/>
                <w:szCs w:val="22"/>
                <w:lang w:val="en-US"/>
              </w:rPr>
              <w:t>348.4</w:t>
            </w:r>
          </w:p>
        </w:tc>
      </w:tr>
    </w:tbl>
    <w:p w:rsidR="00A30726" w:rsidRPr="0078508A" w:rsidRDefault="00A30726" w:rsidP="0078508A">
      <w:pPr>
        <w:spacing w:line="360" w:lineRule="auto"/>
        <w:ind w:firstLine="709"/>
        <w:jc w:val="both"/>
        <w:rPr>
          <w:color w:val="040004"/>
          <w:sz w:val="28"/>
        </w:rPr>
      </w:pPr>
    </w:p>
    <w:p w:rsidR="00A30726" w:rsidRPr="0078508A" w:rsidRDefault="00A30726" w:rsidP="0078508A">
      <w:pPr>
        <w:spacing w:line="360" w:lineRule="auto"/>
        <w:ind w:firstLine="709"/>
        <w:jc w:val="both"/>
        <w:rPr>
          <w:color w:val="040004"/>
          <w:sz w:val="28"/>
        </w:rPr>
      </w:pPr>
      <w:r w:rsidRPr="0078508A">
        <w:rPr>
          <w:color w:val="040004"/>
          <w:sz w:val="28"/>
        </w:rPr>
        <w:t xml:space="preserve">Расчет общего ослабления радиоволн на участках </w:t>
      </w:r>
      <w:r w:rsidR="0078508A">
        <w:rPr>
          <w:color w:val="040004"/>
          <w:sz w:val="28"/>
        </w:rPr>
        <w:t>"</w:t>
      </w:r>
      <w:r w:rsidRPr="0078508A">
        <w:rPr>
          <w:color w:val="040004"/>
          <w:sz w:val="28"/>
        </w:rPr>
        <w:t>вверх</w:t>
      </w:r>
      <w:r w:rsidR="0078508A">
        <w:rPr>
          <w:color w:val="040004"/>
          <w:sz w:val="28"/>
        </w:rPr>
        <w:t>"</w:t>
      </w:r>
      <w:r w:rsidRPr="0078508A">
        <w:rPr>
          <w:color w:val="040004"/>
          <w:sz w:val="28"/>
        </w:rPr>
        <w:t xml:space="preserve"> и </w:t>
      </w:r>
      <w:r w:rsidR="0078508A">
        <w:rPr>
          <w:color w:val="040004"/>
          <w:sz w:val="28"/>
        </w:rPr>
        <w:t>"</w:t>
      </w:r>
      <w:r w:rsidRPr="0078508A">
        <w:rPr>
          <w:color w:val="040004"/>
          <w:sz w:val="28"/>
        </w:rPr>
        <w:t>вниз</w:t>
      </w:r>
      <w:r w:rsidR="0078508A">
        <w:rPr>
          <w:color w:val="040004"/>
          <w:sz w:val="28"/>
        </w:rPr>
        <w:t>"</w:t>
      </w:r>
      <w:r w:rsidRPr="0078508A">
        <w:rPr>
          <w:color w:val="040004"/>
          <w:sz w:val="28"/>
        </w:rPr>
        <w:t>:</w:t>
      </w:r>
    </w:p>
    <w:p w:rsidR="00C7196C" w:rsidRPr="0078508A" w:rsidRDefault="00C7196C" w:rsidP="0078508A">
      <w:pPr>
        <w:spacing w:line="360" w:lineRule="auto"/>
        <w:ind w:firstLine="709"/>
        <w:jc w:val="both"/>
        <w:rPr>
          <w:color w:val="040004"/>
          <w:position w:val="-24"/>
          <w:sz w:val="28"/>
          <w:szCs w:val="20"/>
        </w:rPr>
      </w:pPr>
    </w:p>
    <w:p w:rsidR="007A6B5F" w:rsidRPr="0078508A" w:rsidRDefault="007E7A99" w:rsidP="0078508A">
      <w:pPr>
        <w:spacing w:line="360" w:lineRule="auto"/>
        <w:ind w:firstLine="709"/>
        <w:jc w:val="both"/>
        <w:rPr>
          <w:color w:val="040004"/>
          <w:sz w:val="28"/>
          <w:lang w:val="en-US"/>
        </w:rPr>
      </w:pPr>
      <w:r>
        <w:pict>
          <v:shape id="_x0000_i1049" type="#_x0000_t75" style="width:303.75pt;height:261pt" o:allowoverlap="f">
            <v:imagedata r:id="rId31" o:title=""/>
          </v:shape>
        </w:pict>
      </w:r>
    </w:p>
    <w:p w:rsidR="00A30726" w:rsidRPr="0078508A" w:rsidRDefault="0078508A" w:rsidP="0078508A">
      <w:pPr>
        <w:spacing w:line="360" w:lineRule="auto"/>
        <w:ind w:firstLine="709"/>
        <w:jc w:val="both"/>
        <w:rPr>
          <w:color w:val="040004"/>
          <w:sz w:val="28"/>
        </w:rPr>
      </w:pPr>
      <w:r>
        <w:rPr>
          <w:color w:val="040004"/>
          <w:sz w:val="28"/>
        </w:rPr>
        <w:br w:type="page"/>
      </w:r>
      <w:r w:rsidR="00A30726" w:rsidRPr="0078508A">
        <w:rPr>
          <w:color w:val="040004"/>
          <w:sz w:val="28"/>
        </w:rPr>
        <w:t>Расчет потерь в дожде:</w:t>
      </w:r>
    </w:p>
    <w:p w:rsidR="007A6B5F" w:rsidRPr="0078508A" w:rsidRDefault="003D7D14" w:rsidP="0078508A">
      <w:pPr>
        <w:spacing w:line="360" w:lineRule="auto"/>
        <w:ind w:firstLine="709"/>
        <w:jc w:val="both"/>
        <w:rPr>
          <w:color w:val="040004"/>
          <w:position w:val="-7"/>
          <w:sz w:val="28"/>
        </w:rPr>
      </w:pPr>
      <w:r w:rsidRPr="0078508A">
        <w:rPr>
          <w:color w:val="040004"/>
          <w:sz w:val="28"/>
        </w:rPr>
        <w:t>Исходные данные</w:t>
      </w:r>
    </w:p>
    <w:p w:rsidR="007A6B5F" w:rsidRPr="0078508A" w:rsidRDefault="007A6B5F" w:rsidP="0078508A">
      <w:pPr>
        <w:spacing w:line="360" w:lineRule="auto"/>
        <w:ind w:firstLine="709"/>
        <w:jc w:val="both"/>
        <w:rPr>
          <w:color w:val="040004"/>
          <w:position w:val="-7"/>
          <w:sz w:val="28"/>
        </w:rPr>
      </w:pPr>
    </w:p>
    <w:p w:rsidR="007A6B5F" w:rsidRPr="0078508A" w:rsidRDefault="007E7A99" w:rsidP="0078508A">
      <w:pPr>
        <w:spacing w:line="360" w:lineRule="auto"/>
        <w:ind w:firstLine="709"/>
        <w:jc w:val="both"/>
        <w:rPr>
          <w:color w:val="040004"/>
          <w:position w:val="-7"/>
          <w:sz w:val="28"/>
          <w:lang w:val="en-US"/>
        </w:rPr>
      </w:pPr>
      <w:r>
        <w:pict>
          <v:shape id="_x0000_i1050" type="#_x0000_t75" style="width:237.75pt;height:67.5pt" o:allowoverlap="f">
            <v:imagedata r:id="rId32" o:title="" cropright="23317f"/>
          </v:shape>
        </w:pict>
      </w:r>
    </w:p>
    <w:p w:rsidR="007A6B5F" w:rsidRPr="0078508A" w:rsidRDefault="007A6B5F" w:rsidP="0078508A">
      <w:pPr>
        <w:spacing w:line="360" w:lineRule="auto"/>
        <w:ind w:firstLine="709"/>
        <w:jc w:val="both"/>
        <w:rPr>
          <w:color w:val="040004"/>
          <w:position w:val="-7"/>
          <w:sz w:val="28"/>
          <w:lang w:val="en-US"/>
        </w:rPr>
      </w:pPr>
    </w:p>
    <w:p w:rsidR="00991D0F" w:rsidRPr="0078508A" w:rsidRDefault="007C41CD" w:rsidP="0078508A">
      <w:pPr>
        <w:spacing w:line="360" w:lineRule="auto"/>
        <w:ind w:firstLine="709"/>
        <w:jc w:val="both"/>
        <w:rPr>
          <w:color w:val="040004"/>
          <w:sz w:val="28"/>
        </w:rPr>
      </w:pPr>
      <w:r w:rsidRPr="0078508A">
        <w:rPr>
          <w:color w:val="040004"/>
          <w:sz w:val="28"/>
        </w:rPr>
        <w:t>1.</w:t>
      </w:r>
      <w:r w:rsidR="00991D0F" w:rsidRPr="0078508A">
        <w:rPr>
          <w:color w:val="040004"/>
          <w:sz w:val="28"/>
        </w:rPr>
        <w:t>Расчет эффективной высоты дождевой зоны</w:t>
      </w:r>
    </w:p>
    <w:p w:rsidR="007729C5" w:rsidRDefault="007729C5" w:rsidP="0078508A">
      <w:pPr>
        <w:spacing w:line="360" w:lineRule="auto"/>
        <w:ind w:firstLine="709"/>
        <w:jc w:val="both"/>
      </w:pPr>
    </w:p>
    <w:p w:rsidR="00991D0F" w:rsidRPr="007729C5" w:rsidRDefault="007E7A99" w:rsidP="0078508A">
      <w:pPr>
        <w:spacing w:line="360" w:lineRule="auto"/>
        <w:ind w:firstLine="709"/>
        <w:jc w:val="both"/>
        <w:rPr>
          <w:color w:val="040004"/>
          <w:position w:val="-7"/>
          <w:sz w:val="28"/>
        </w:rPr>
      </w:pPr>
      <w:r>
        <w:pict>
          <v:shape id="_x0000_i1051" type="#_x0000_t75" style="width:102.75pt;height:43.5pt" o:allowoverlap="f">
            <v:imagedata r:id="rId33" o:title="" croptop="1824f" cropbottom="58715f" cropright="50830f"/>
          </v:shape>
        </w:pict>
      </w:r>
    </w:p>
    <w:p w:rsidR="003D7D14" w:rsidRPr="0078508A" w:rsidRDefault="003D7D14" w:rsidP="0078508A">
      <w:pPr>
        <w:spacing w:line="360" w:lineRule="auto"/>
        <w:ind w:firstLine="709"/>
        <w:jc w:val="both"/>
        <w:rPr>
          <w:color w:val="040004"/>
          <w:sz w:val="28"/>
        </w:rPr>
      </w:pPr>
    </w:p>
    <w:p w:rsidR="003D7D14" w:rsidRPr="0078508A" w:rsidRDefault="007C41CD" w:rsidP="0078508A">
      <w:pPr>
        <w:spacing w:line="360" w:lineRule="auto"/>
        <w:ind w:firstLine="709"/>
        <w:jc w:val="both"/>
        <w:rPr>
          <w:color w:val="040004"/>
          <w:sz w:val="28"/>
        </w:rPr>
      </w:pPr>
      <w:r w:rsidRPr="0078508A">
        <w:rPr>
          <w:color w:val="040004"/>
          <w:sz w:val="28"/>
        </w:rPr>
        <w:t>2.</w:t>
      </w:r>
      <w:r w:rsidR="00991D0F" w:rsidRPr="0078508A">
        <w:rPr>
          <w:color w:val="040004"/>
          <w:sz w:val="28"/>
        </w:rPr>
        <w:t>Расчет пути сигнала в дожде</w:t>
      </w:r>
    </w:p>
    <w:p w:rsidR="003D7D14" w:rsidRPr="007729C5" w:rsidRDefault="003D7D14" w:rsidP="0078508A">
      <w:pPr>
        <w:spacing w:line="360" w:lineRule="auto"/>
        <w:ind w:firstLine="709"/>
        <w:jc w:val="both"/>
        <w:rPr>
          <w:color w:val="040004"/>
          <w:sz w:val="28"/>
        </w:rPr>
      </w:pPr>
    </w:p>
    <w:p w:rsidR="007A6B5F" w:rsidRPr="0078508A" w:rsidRDefault="007E7A99" w:rsidP="0078508A">
      <w:pPr>
        <w:spacing w:line="360" w:lineRule="auto"/>
        <w:ind w:firstLine="709"/>
        <w:jc w:val="both"/>
        <w:rPr>
          <w:color w:val="040004"/>
          <w:sz w:val="28"/>
          <w:lang w:val="en-US"/>
        </w:rPr>
      </w:pPr>
      <w:r>
        <w:pict>
          <v:shape id="_x0000_i1052" type="#_x0000_t75" style="width:65.25pt;height:105pt" o:allowoverlap="f">
            <v:imagedata r:id="rId33" o:title="" croptop="9284f" cropbottom="44746f" cropright="55769f"/>
          </v:shape>
        </w:pict>
      </w:r>
    </w:p>
    <w:p w:rsidR="007A6B5F" w:rsidRPr="0078508A" w:rsidRDefault="007A6B5F" w:rsidP="0078508A">
      <w:pPr>
        <w:spacing w:line="360" w:lineRule="auto"/>
        <w:ind w:firstLine="709"/>
        <w:jc w:val="both"/>
        <w:rPr>
          <w:color w:val="040004"/>
          <w:sz w:val="28"/>
          <w:lang w:val="en-US"/>
        </w:rPr>
      </w:pPr>
    </w:p>
    <w:p w:rsidR="00991D0F" w:rsidRPr="0078508A" w:rsidRDefault="007C41CD" w:rsidP="0078508A">
      <w:pPr>
        <w:spacing w:line="360" w:lineRule="auto"/>
        <w:ind w:firstLine="709"/>
        <w:jc w:val="both"/>
        <w:rPr>
          <w:color w:val="040004"/>
          <w:sz w:val="28"/>
        </w:rPr>
      </w:pPr>
      <w:r w:rsidRPr="0078508A">
        <w:rPr>
          <w:color w:val="040004"/>
          <w:sz w:val="28"/>
        </w:rPr>
        <w:t>3.</w:t>
      </w:r>
      <w:r w:rsidR="00991D0F" w:rsidRPr="0078508A">
        <w:rPr>
          <w:color w:val="040004"/>
          <w:sz w:val="28"/>
        </w:rPr>
        <w:t>Расчет горизонтальной проекции</w:t>
      </w:r>
    </w:p>
    <w:p w:rsidR="00991D0F" w:rsidRPr="0078508A" w:rsidRDefault="00991D0F" w:rsidP="0078508A">
      <w:pPr>
        <w:spacing w:line="360" w:lineRule="auto"/>
        <w:ind w:firstLine="709"/>
        <w:jc w:val="both"/>
        <w:rPr>
          <w:color w:val="040004"/>
          <w:sz w:val="28"/>
          <w:lang w:val="en-US"/>
        </w:rPr>
      </w:pPr>
    </w:p>
    <w:p w:rsidR="007A6B5F" w:rsidRPr="0078508A" w:rsidRDefault="007E7A99" w:rsidP="0078508A">
      <w:pPr>
        <w:spacing w:line="360" w:lineRule="auto"/>
        <w:ind w:firstLine="709"/>
        <w:jc w:val="both"/>
        <w:rPr>
          <w:color w:val="040004"/>
          <w:sz w:val="28"/>
          <w:lang w:val="en-US"/>
        </w:rPr>
      </w:pPr>
      <w:r>
        <w:pict>
          <v:shape id="_x0000_i1053" type="#_x0000_t75" style="width:70.5pt;height:55.5pt" o:allowoverlap="f">
            <v:imagedata r:id="rId33" o:title="" croptop="22772f" cropbottom="36577f" cropright="55244f"/>
          </v:shape>
        </w:pict>
      </w:r>
    </w:p>
    <w:p w:rsidR="007A6B5F" w:rsidRPr="0078508A" w:rsidRDefault="007A6B5F" w:rsidP="0078508A">
      <w:pPr>
        <w:spacing w:line="360" w:lineRule="auto"/>
        <w:ind w:firstLine="709"/>
        <w:jc w:val="both"/>
        <w:rPr>
          <w:color w:val="040004"/>
          <w:sz w:val="28"/>
          <w:lang w:val="en-US"/>
        </w:rPr>
      </w:pPr>
    </w:p>
    <w:p w:rsidR="00991D0F" w:rsidRPr="0078508A" w:rsidRDefault="007C41CD" w:rsidP="0078508A">
      <w:pPr>
        <w:spacing w:line="360" w:lineRule="auto"/>
        <w:ind w:firstLine="709"/>
        <w:jc w:val="both"/>
        <w:rPr>
          <w:color w:val="040004"/>
          <w:sz w:val="28"/>
        </w:rPr>
      </w:pPr>
      <w:r w:rsidRPr="0078508A">
        <w:rPr>
          <w:color w:val="040004"/>
          <w:sz w:val="28"/>
        </w:rPr>
        <w:t>4.</w:t>
      </w:r>
      <w:r w:rsidR="00991D0F" w:rsidRPr="0078508A">
        <w:rPr>
          <w:color w:val="040004"/>
          <w:sz w:val="28"/>
        </w:rPr>
        <w:t>Выбор интенсивности дождя</w:t>
      </w:r>
    </w:p>
    <w:p w:rsidR="00991D0F" w:rsidRPr="0078508A" w:rsidRDefault="00991D0F" w:rsidP="0078508A">
      <w:pPr>
        <w:spacing w:line="360" w:lineRule="auto"/>
        <w:ind w:firstLine="709"/>
        <w:jc w:val="both"/>
        <w:rPr>
          <w:color w:val="040004"/>
          <w:sz w:val="28"/>
          <w:lang w:val="en-US"/>
        </w:rPr>
      </w:pPr>
    </w:p>
    <w:p w:rsidR="007A6B5F" w:rsidRPr="0078508A" w:rsidRDefault="007E7A99" w:rsidP="0078508A">
      <w:pPr>
        <w:spacing w:line="360" w:lineRule="auto"/>
        <w:ind w:firstLine="709"/>
        <w:jc w:val="both"/>
        <w:rPr>
          <w:color w:val="040004"/>
          <w:sz w:val="28"/>
          <w:lang w:val="en-US"/>
        </w:rPr>
      </w:pPr>
      <w:r>
        <w:pict>
          <v:shape id="_x0000_i1054" type="#_x0000_t75" style="width:88.5pt;height:12.75pt" o:allowoverlap="f">
            <v:imagedata r:id="rId33" o:title="" croptop="31734f" cropbottom="32215f" cropright="52722f"/>
          </v:shape>
        </w:pict>
      </w:r>
    </w:p>
    <w:p w:rsidR="00991D0F" w:rsidRPr="0078508A" w:rsidRDefault="007912A5" w:rsidP="0078508A">
      <w:pPr>
        <w:spacing w:line="360" w:lineRule="auto"/>
        <w:ind w:firstLine="709"/>
        <w:jc w:val="both"/>
        <w:rPr>
          <w:color w:val="040004"/>
          <w:sz w:val="28"/>
        </w:rPr>
      </w:pPr>
      <w:r>
        <w:rPr>
          <w:color w:val="040004"/>
          <w:sz w:val="28"/>
        </w:rPr>
        <w:br w:type="page"/>
      </w:r>
      <w:r w:rsidR="007C41CD" w:rsidRPr="0078508A">
        <w:rPr>
          <w:color w:val="040004"/>
          <w:sz w:val="28"/>
        </w:rPr>
        <w:t>5.</w:t>
      </w:r>
      <w:r w:rsidR="00991D0F" w:rsidRPr="0078508A">
        <w:rPr>
          <w:color w:val="040004"/>
          <w:sz w:val="28"/>
        </w:rPr>
        <w:t>Расчет коэффициента уменьшения</w:t>
      </w:r>
      <w:r w:rsidR="00796651" w:rsidRPr="0078508A">
        <w:rPr>
          <w:color w:val="040004"/>
          <w:sz w:val="28"/>
        </w:rPr>
        <w:t xml:space="preserve"> </w:t>
      </w:r>
      <w:r w:rsidR="00796651" w:rsidRPr="0078508A">
        <w:rPr>
          <w:color w:val="040004"/>
          <w:sz w:val="28"/>
          <w:lang w:val="en-US"/>
        </w:rPr>
        <w:t>r</w:t>
      </w:r>
      <w:r w:rsidR="00796651" w:rsidRPr="0078508A">
        <w:rPr>
          <w:color w:val="040004"/>
          <w:sz w:val="28"/>
        </w:rPr>
        <w:t>001</w:t>
      </w:r>
      <w:r w:rsidR="00991D0F" w:rsidRPr="0078508A">
        <w:rPr>
          <w:color w:val="040004"/>
          <w:sz w:val="28"/>
        </w:rPr>
        <w:t>, учитывающего пространственную неравномерность дождя</w:t>
      </w:r>
    </w:p>
    <w:p w:rsidR="007A6B5F" w:rsidRPr="0078508A" w:rsidRDefault="007A6B5F" w:rsidP="0078508A">
      <w:pPr>
        <w:spacing w:line="360" w:lineRule="auto"/>
        <w:ind w:firstLine="709"/>
        <w:jc w:val="both"/>
        <w:rPr>
          <w:color w:val="040004"/>
          <w:sz w:val="28"/>
        </w:rPr>
      </w:pPr>
    </w:p>
    <w:p w:rsidR="007A6B5F" w:rsidRPr="0078508A" w:rsidRDefault="007E7A99" w:rsidP="0078508A">
      <w:pPr>
        <w:spacing w:line="360" w:lineRule="auto"/>
        <w:ind w:firstLine="709"/>
        <w:jc w:val="both"/>
        <w:rPr>
          <w:color w:val="040004"/>
          <w:sz w:val="28"/>
          <w:lang w:val="en-US"/>
        </w:rPr>
      </w:pPr>
      <w:r>
        <w:pict>
          <v:shape id="_x0000_i1055" type="#_x0000_t75" style="width:345.75pt;height:87pt" o:allowoverlap="f">
            <v:imagedata r:id="rId33" o:title="" croptop="38491f" cropbottom="14514f" cropright="2522f"/>
          </v:shape>
        </w:pict>
      </w:r>
    </w:p>
    <w:p w:rsidR="007A6B5F" w:rsidRPr="0078508A" w:rsidRDefault="007A6B5F" w:rsidP="0078508A">
      <w:pPr>
        <w:spacing w:line="360" w:lineRule="auto"/>
        <w:ind w:firstLine="709"/>
        <w:jc w:val="both"/>
        <w:rPr>
          <w:color w:val="040004"/>
          <w:sz w:val="28"/>
          <w:lang w:val="en-US"/>
        </w:rPr>
      </w:pPr>
    </w:p>
    <w:p w:rsidR="000A0534" w:rsidRPr="0078508A" w:rsidRDefault="007C41CD" w:rsidP="0078508A">
      <w:pPr>
        <w:spacing w:line="360" w:lineRule="auto"/>
        <w:ind w:firstLine="709"/>
        <w:jc w:val="both"/>
        <w:rPr>
          <w:color w:val="040004"/>
          <w:sz w:val="28"/>
        </w:rPr>
      </w:pPr>
      <w:r w:rsidRPr="0078508A">
        <w:rPr>
          <w:color w:val="040004"/>
          <w:sz w:val="28"/>
        </w:rPr>
        <w:t>6.</w:t>
      </w:r>
      <w:r w:rsidR="000073C6" w:rsidRPr="0078508A">
        <w:rPr>
          <w:color w:val="040004"/>
          <w:sz w:val="28"/>
        </w:rPr>
        <w:t>Расчет удельного затух</w:t>
      </w:r>
      <w:r w:rsidR="00BA1497" w:rsidRPr="0078508A">
        <w:rPr>
          <w:color w:val="040004"/>
          <w:sz w:val="28"/>
        </w:rPr>
        <w:t>ания сигнала в дожде, зависящего от частоты, вида поляризации и интенсивности дождя</w:t>
      </w:r>
      <w:r w:rsidR="000A0534" w:rsidRPr="0078508A">
        <w:rPr>
          <w:color w:val="040004"/>
          <w:sz w:val="28"/>
        </w:rPr>
        <w:t>:</w:t>
      </w:r>
    </w:p>
    <w:p w:rsidR="007A6B5F" w:rsidRPr="0078508A" w:rsidRDefault="007A6B5F" w:rsidP="0078508A">
      <w:pPr>
        <w:spacing w:line="360" w:lineRule="auto"/>
        <w:ind w:firstLine="709"/>
        <w:jc w:val="both"/>
        <w:rPr>
          <w:color w:val="040004"/>
          <w:sz w:val="28"/>
        </w:rPr>
      </w:pPr>
    </w:p>
    <w:p w:rsidR="00926483" w:rsidRPr="0078508A" w:rsidRDefault="007E7A99" w:rsidP="0078508A">
      <w:pPr>
        <w:spacing w:line="360" w:lineRule="auto"/>
        <w:ind w:firstLine="709"/>
        <w:jc w:val="both"/>
        <w:rPr>
          <w:color w:val="040004"/>
          <w:sz w:val="28"/>
          <w:lang w:val="en-US"/>
        </w:rPr>
      </w:pPr>
      <w:r>
        <w:pict>
          <v:shape id="_x0000_i1056" type="#_x0000_t75" style="width:280.5pt;height:405pt" o:allowoverlap="f">
            <v:imagedata r:id="rId34" o:title="" cropright="7770f"/>
          </v:shape>
        </w:pict>
      </w:r>
    </w:p>
    <w:p w:rsidR="007A6B5F" w:rsidRDefault="007A6B5F" w:rsidP="0078508A">
      <w:pPr>
        <w:spacing w:line="360" w:lineRule="auto"/>
        <w:ind w:firstLine="709"/>
        <w:jc w:val="both"/>
        <w:rPr>
          <w:color w:val="040004"/>
          <w:sz w:val="28"/>
        </w:rPr>
      </w:pPr>
    </w:p>
    <w:p w:rsidR="007912A5" w:rsidRDefault="00E8736F" w:rsidP="0078508A">
      <w:pPr>
        <w:spacing w:line="360" w:lineRule="auto"/>
        <w:ind w:firstLine="709"/>
        <w:jc w:val="both"/>
        <w:rPr>
          <w:color w:val="040004"/>
          <w:sz w:val="28"/>
        </w:rPr>
      </w:pPr>
      <w:r>
        <w:rPr>
          <w:color w:val="040004"/>
          <w:sz w:val="28"/>
        </w:rPr>
        <w:br w:type="page"/>
      </w:r>
      <w:r w:rsidR="007C41CD" w:rsidRPr="0078508A">
        <w:rPr>
          <w:color w:val="040004"/>
          <w:sz w:val="28"/>
        </w:rPr>
        <w:t>7. Расчет потерь в дожде, превышаемых в течение не более чем 0.01% года:</w:t>
      </w:r>
    </w:p>
    <w:p w:rsidR="007729C5" w:rsidRPr="00AD4955" w:rsidRDefault="007729C5" w:rsidP="0078508A">
      <w:pPr>
        <w:spacing w:line="360" w:lineRule="auto"/>
        <w:ind w:firstLine="709"/>
        <w:jc w:val="both"/>
        <w:rPr>
          <w:color w:val="040004"/>
          <w:sz w:val="28"/>
        </w:rPr>
      </w:pPr>
    </w:p>
    <w:p w:rsidR="007912A5" w:rsidRPr="00AD4955" w:rsidRDefault="007E7A99" w:rsidP="0078508A">
      <w:pPr>
        <w:spacing w:line="360" w:lineRule="auto"/>
        <w:ind w:firstLine="709"/>
        <w:jc w:val="both"/>
        <w:rPr>
          <w:color w:val="040004"/>
          <w:sz w:val="28"/>
        </w:rPr>
      </w:pPr>
      <w:r>
        <w:pict>
          <v:shape id="_x0000_i1057" type="#_x0000_t75" style="width:220.5pt;height:59.25pt" o:allowoverlap="f">
            <v:imagedata r:id="rId35" o:title="" croptop="13742f" cropright="34660f"/>
          </v:shape>
        </w:pict>
      </w:r>
    </w:p>
    <w:p w:rsidR="0051088B" w:rsidRPr="0078508A" w:rsidRDefault="0051088B" w:rsidP="0078508A">
      <w:pPr>
        <w:spacing w:line="360" w:lineRule="auto"/>
        <w:ind w:firstLine="709"/>
        <w:jc w:val="both"/>
        <w:rPr>
          <w:color w:val="040004"/>
          <w:sz w:val="28"/>
        </w:rPr>
      </w:pPr>
    </w:p>
    <w:p w:rsidR="007C41CD" w:rsidRDefault="007C41CD" w:rsidP="0078508A">
      <w:pPr>
        <w:spacing w:line="360" w:lineRule="auto"/>
        <w:ind w:firstLine="709"/>
        <w:jc w:val="both"/>
        <w:rPr>
          <w:color w:val="040004"/>
          <w:sz w:val="28"/>
        </w:rPr>
      </w:pPr>
      <w:r w:rsidRPr="0078508A">
        <w:rPr>
          <w:color w:val="040004"/>
          <w:sz w:val="28"/>
        </w:rPr>
        <w:t>8.Расчет величины потерь в дожде, которая превышается для другого процента времени года Т</w:t>
      </w:r>
      <w:r w:rsidRPr="0078508A">
        <w:rPr>
          <w:color w:val="040004"/>
          <w:sz w:val="28"/>
          <w:vertAlign w:val="subscript"/>
        </w:rPr>
        <w:t>г</w:t>
      </w:r>
      <w:r w:rsidRPr="0078508A">
        <w:rPr>
          <w:color w:val="040004"/>
          <w:sz w:val="28"/>
        </w:rPr>
        <w:t xml:space="preserve"> в диапазоне 0,001..1%:</w:t>
      </w:r>
    </w:p>
    <w:p w:rsidR="0055489B" w:rsidRPr="0078508A" w:rsidRDefault="0055489B" w:rsidP="0078508A">
      <w:pPr>
        <w:spacing w:line="360" w:lineRule="auto"/>
        <w:ind w:firstLine="709"/>
        <w:jc w:val="both"/>
        <w:rPr>
          <w:color w:val="040004"/>
          <w:sz w:val="28"/>
        </w:rPr>
      </w:pPr>
    </w:p>
    <w:p w:rsidR="0055489B" w:rsidRDefault="007E7A99" w:rsidP="0078508A">
      <w:pPr>
        <w:spacing w:line="360" w:lineRule="auto"/>
        <w:ind w:firstLine="709"/>
        <w:jc w:val="both"/>
      </w:pPr>
      <w:r>
        <w:pict>
          <v:shape id="_x0000_i1058" type="#_x0000_t75" style="width:276.75pt;height:105.75pt" o:allowoverlap="f">
            <v:imagedata r:id="rId36" o:title="" croptop="5498f" cropright="21005f"/>
          </v:shape>
        </w:pict>
      </w:r>
    </w:p>
    <w:p w:rsidR="0055489B" w:rsidRDefault="0055489B" w:rsidP="0078508A">
      <w:pPr>
        <w:spacing w:line="360" w:lineRule="auto"/>
        <w:ind w:firstLine="709"/>
        <w:jc w:val="both"/>
      </w:pPr>
    </w:p>
    <w:p w:rsidR="00FF7AD3" w:rsidRPr="0078508A" w:rsidRDefault="00FF7AD3" w:rsidP="0078508A">
      <w:pPr>
        <w:spacing w:line="360" w:lineRule="auto"/>
        <w:ind w:firstLine="709"/>
        <w:jc w:val="both"/>
        <w:rPr>
          <w:color w:val="040004"/>
          <w:sz w:val="28"/>
        </w:rPr>
      </w:pPr>
      <w:r w:rsidRPr="0078508A">
        <w:rPr>
          <w:color w:val="040004"/>
          <w:sz w:val="28"/>
        </w:rPr>
        <w:t>Результаты расчета:</w:t>
      </w:r>
    </w:p>
    <w:tbl>
      <w:tblPr>
        <w:tblStyle w:val="a3"/>
        <w:tblW w:w="0" w:type="auto"/>
        <w:tblInd w:w="709" w:type="dxa"/>
        <w:tblLook w:val="0400" w:firstRow="0" w:lastRow="0" w:firstColumn="0" w:lastColumn="0" w:noHBand="0" w:noVBand="1"/>
      </w:tblPr>
      <w:tblGrid>
        <w:gridCol w:w="4098"/>
        <w:gridCol w:w="2672"/>
        <w:gridCol w:w="757"/>
        <w:gridCol w:w="866"/>
      </w:tblGrid>
      <w:tr w:rsidR="00FF7AD3" w:rsidRPr="0078508A" w:rsidTr="007912A5">
        <w:tc>
          <w:tcPr>
            <w:tcW w:w="6770" w:type="dxa"/>
            <w:gridSpan w:val="2"/>
          </w:tcPr>
          <w:p w:rsidR="00FF7AD3" w:rsidRPr="007912A5" w:rsidRDefault="00B459CB" w:rsidP="0078508A">
            <w:pPr>
              <w:spacing w:line="360" w:lineRule="auto"/>
              <w:rPr>
                <w:color w:val="040004"/>
                <w:sz w:val="20"/>
                <w:szCs w:val="20"/>
              </w:rPr>
            </w:pPr>
            <w:r w:rsidRPr="0078508A">
              <w:rPr>
                <w:color w:val="040004"/>
                <w:sz w:val="20"/>
                <w:szCs w:val="20"/>
              </w:rPr>
              <w:t>φзс</w:t>
            </w:r>
            <w:r w:rsidRPr="007912A5">
              <w:rPr>
                <w:color w:val="040004"/>
                <w:sz w:val="20"/>
                <w:szCs w:val="20"/>
              </w:rPr>
              <w:t>=</w:t>
            </w:r>
            <w:r w:rsidR="00566CAC" w:rsidRPr="007912A5">
              <w:rPr>
                <w:color w:val="040004"/>
                <w:sz w:val="20"/>
                <w:szCs w:val="20"/>
              </w:rPr>
              <w:t>71</w:t>
            </w:r>
            <w:r w:rsidRPr="0078508A">
              <w:rPr>
                <w:color w:val="040004"/>
                <w:sz w:val="20"/>
                <w:szCs w:val="20"/>
              </w:rPr>
              <w:t>град</w:t>
            </w:r>
            <w:r w:rsidRPr="007912A5">
              <w:rPr>
                <w:color w:val="040004"/>
                <w:sz w:val="20"/>
                <w:szCs w:val="20"/>
              </w:rPr>
              <w:t xml:space="preserve"> </w:t>
            </w:r>
            <w:r w:rsidRPr="0078508A">
              <w:rPr>
                <w:color w:val="040004"/>
                <w:sz w:val="20"/>
                <w:szCs w:val="20"/>
              </w:rPr>
              <w:t>с</w:t>
            </w:r>
            <w:r w:rsidR="00566CAC" w:rsidRPr="007912A5">
              <w:rPr>
                <w:color w:val="040004"/>
                <w:sz w:val="20"/>
                <w:szCs w:val="20"/>
              </w:rPr>
              <w:t>.</w:t>
            </w:r>
            <w:r w:rsidRPr="0078508A">
              <w:rPr>
                <w:color w:val="040004"/>
                <w:sz w:val="20"/>
                <w:szCs w:val="20"/>
              </w:rPr>
              <w:t>ш</w:t>
            </w:r>
            <w:r w:rsidR="00566CAC" w:rsidRPr="007912A5">
              <w:rPr>
                <w:color w:val="040004"/>
                <w:sz w:val="20"/>
                <w:szCs w:val="20"/>
              </w:rPr>
              <w:t>.</w:t>
            </w:r>
            <w:r w:rsidRPr="007912A5">
              <w:rPr>
                <w:color w:val="040004"/>
                <w:sz w:val="20"/>
                <w:szCs w:val="20"/>
              </w:rPr>
              <w:t xml:space="preserve">; </w:t>
            </w:r>
            <w:r w:rsidRPr="0078508A">
              <w:rPr>
                <w:color w:val="040004"/>
                <w:sz w:val="20"/>
                <w:szCs w:val="20"/>
              </w:rPr>
              <w:t>λзс</w:t>
            </w:r>
            <w:r w:rsidRPr="007912A5">
              <w:rPr>
                <w:color w:val="040004"/>
                <w:sz w:val="20"/>
                <w:szCs w:val="20"/>
              </w:rPr>
              <w:t>=</w:t>
            </w:r>
            <w:r w:rsidR="00566CAC" w:rsidRPr="007912A5">
              <w:rPr>
                <w:color w:val="040004"/>
                <w:sz w:val="20"/>
                <w:szCs w:val="20"/>
              </w:rPr>
              <w:t>129</w:t>
            </w:r>
            <w:r w:rsidRPr="0078508A">
              <w:rPr>
                <w:color w:val="040004"/>
                <w:sz w:val="20"/>
                <w:szCs w:val="20"/>
              </w:rPr>
              <w:t>град</w:t>
            </w:r>
            <w:r w:rsidRPr="007912A5">
              <w:rPr>
                <w:color w:val="040004"/>
                <w:sz w:val="20"/>
                <w:szCs w:val="20"/>
              </w:rPr>
              <w:t xml:space="preserve"> </w:t>
            </w:r>
            <w:r w:rsidRPr="0078508A">
              <w:rPr>
                <w:color w:val="040004"/>
                <w:sz w:val="20"/>
                <w:szCs w:val="20"/>
              </w:rPr>
              <w:t>в</w:t>
            </w:r>
            <w:r w:rsidR="00566CAC" w:rsidRPr="007912A5">
              <w:rPr>
                <w:color w:val="040004"/>
                <w:sz w:val="20"/>
                <w:szCs w:val="20"/>
              </w:rPr>
              <w:t>.</w:t>
            </w:r>
            <w:r w:rsidRPr="0078508A">
              <w:rPr>
                <w:color w:val="040004"/>
                <w:sz w:val="20"/>
                <w:szCs w:val="20"/>
              </w:rPr>
              <w:t>д</w:t>
            </w:r>
            <w:r w:rsidR="00566CAC" w:rsidRPr="007912A5">
              <w:rPr>
                <w:color w:val="040004"/>
                <w:sz w:val="20"/>
                <w:szCs w:val="20"/>
              </w:rPr>
              <w:t>.</w:t>
            </w:r>
            <w:r w:rsidRPr="007912A5">
              <w:rPr>
                <w:color w:val="040004"/>
                <w:sz w:val="20"/>
                <w:szCs w:val="20"/>
              </w:rPr>
              <w:t xml:space="preserve">; </w:t>
            </w:r>
            <w:r w:rsidRPr="0078508A">
              <w:rPr>
                <w:color w:val="040004"/>
                <w:sz w:val="20"/>
                <w:szCs w:val="20"/>
                <w:lang w:val="en-US"/>
              </w:rPr>
              <w:t>h</w:t>
            </w:r>
            <w:r w:rsidRPr="0078508A">
              <w:rPr>
                <w:color w:val="040004"/>
                <w:sz w:val="20"/>
                <w:szCs w:val="20"/>
              </w:rPr>
              <w:t>зс</w:t>
            </w:r>
            <w:r w:rsidRPr="007912A5">
              <w:rPr>
                <w:color w:val="040004"/>
                <w:sz w:val="20"/>
                <w:szCs w:val="20"/>
              </w:rPr>
              <w:t>=0,0</w:t>
            </w:r>
            <w:r w:rsidR="00566CAC" w:rsidRPr="007912A5">
              <w:rPr>
                <w:color w:val="040004"/>
                <w:sz w:val="20"/>
                <w:szCs w:val="20"/>
              </w:rPr>
              <w:t>07</w:t>
            </w:r>
            <w:r w:rsidRPr="0078508A">
              <w:rPr>
                <w:color w:val="040004"/>
                <w:sz w:val="20"/>
                <w:szCs w:val="20"/>
              </w:rPr>
              <w:t>км</w:t>
            </w:r>
            <w:r w:rsidRPr="007912A5">
              <w:rPr>
                <w:color w:val="040004"/>
                <w:sz w:val="20"/>
                <w:szCs w:val="20"/>
              </w:rPr>
              <w:t xml:space="preserve">; </w:t>
            </w:r>
            <w:r w:rsidRPr="0078508A">
              <w:rPr>
                <w:color w:val="040004"/>
                <w:sz w:val="20"/>
                <w:szCs w:val="20"/>
              </w:rPr>
              <w:t>β</w:t>
            </w:r>
            <w:r w:rsidRPr="007912A5">
              <w:rPr>
                <w:color w:val="040004"/>
                <w:sz w:val="20"/>
                <w:szCs w:val="20"/>
              </w:rPr>
              <w:t>=</w:t>
            </w:r>
            <w:r w:rsidR="00566CAC" w:rsidRPr="007912A5">
              <w:rPr>
                <w:color w:val="040004"/>
                <w:sz w:val="20"/>
                <w:szCs w:val="20"/>
              </w:rPr>
              <w:t xml:space="preserve">10.1 </w:t>
            </w:r>
            <w:r w:rsidR="00566CAC" w:rsidRPr="0078508A">
              <w:rPr>
                <w:color w:val="040004"/>
                <w:sz w:val="20"/>
                <w:szCs w:val="20"/>
              </w:rPr>
              <w:t>град</w:t>
            </w:r>
            <w:r w:rsidR="00566CAC" w:rsidRPr="007912A5">
              <w:rPr>
                <w:color w:val="040004"/>
                <w:sz w:val="20"/>
                <w:szCs w:val="20"/>
              </w:rPr>
              <w:t xml:space="preserve">; </w:t>
            </w:r>
            <w:r w:rsidR="00566CAC" w:rsidRPr="0078508A">
              <w:rPr>
                <w:color w:val="040004"/>
                <w:sz w:val="20"/>
                <w:szCs w:val="20"/>
              </w:rPr>
              <w:t>Тг</w:t>
            </w:r>
            <w:r w:rsidR="00566CAC" w:rsidRPr="007912A5">
              <w:rPr>
                <w:color w:val="040004"/>
                <w:sz w:val="20"/>
                <w:szCs w:val="20"/>
              </w:rPr>
              <w:t>=0,047</w:t>
            </w:r>
            <w:r w:rsidRPr="007912A5">
              <w:rPr>
                <w:color w:val="040004"/>
                <w:sz w:val="20"/>
                <w:szCs w:val="20"/>
              </w:rPr>
              <w:t xml:space="preserve">%; </w:t>
            </w:r>
            <w:r w:rsidRPr="0078508A">
              <w:rPr>
                <w:color w:val="040004"/>
                <w:sz w:val="20"/>
                <w:szCs w:val="20"/>
                <w:lang w:val="en-US"/>
              </w:rPr>
              <w:t>L</w:t>
            </w:r>
            <w:r w:rsidRPr="0078508A">
              <w:rPr>
                <w:color w:val="040004"/>
                <w:sz w:val="20"/>
                <w:szCs w:val="20"/>
              </w:rPr>
              <w:t>н</w:t>
            </w:r>
            <w:r w:rsidRPr="007912A5">
              <w:rPr>
                <w:color w:val="040004"/>
                <w:sz w:val="20"/>
                <w:szCs w:val="20"/>
              </w:rPr>
              <w:t>=0,</w:t>
            </w:r>
            <w:r w:rsidR="00B03215" w:rsidRPr="007912A5">
              <w:rPr>
                <w:color w:val="040004"/>
                <w:sz w:val="20"/>
                <w:szCs w:val="20"/>
              </w:rPr>
              <w:t>15</w:t>
            </w:r>
            <w:r w:rsidRPr="0078508A">
              <w:rPr>
                <w:color w:val="040004"/>
                <w:sz w:val="20"/>
                <w:szCs w:val="20"/>
              </w:rPr>
              <w:t>дБ</w:t>
            </w:r>
            <w:r w:rsidRPr="007912A5">
              <w:rPr>
                <w:color w:val="040004"/>
                <w:sz w:val="20"/>
                <w:szCs w:val="20"/>
              </w:rPr>
              <w:t xml:space="preserve">; </w:t>
            </w:r>
            <w:r w:rsidRPr="0078508A">
              <w:rPr>
                <w:color w:val="040004"/>
                <w:sz w:val="20"/>
                <w:szCs w:val="20"/>
                <w:lang w:val="en-US"/>
              </w:rPr>
              <w:t>L</w:t>
            </w:r>
            <w:r w:rsidR="00B03215" w:rsidRPr="0078508A">
              <w:rPr>
                <w:color w:val="040004"/>
                <w:sz w:val="20"/>
                <w:szCs w:val="20"/>
              </w:rPr>
              <w:t>п</w:t>
            </w:r>
            <w:r w:rsidR="00B03215" w:rsidRPr="007912A5">
              <w:rPr>
                <w:color w:val="040004"/>
                <w:sz w:val="20"/>
                <w:szCs w:val="20"/>
              </w:rPr>
              <w:t>=0,2</w:t>
            </w:r>
            <w:r w:rsidRPr="0078508A">
              <w:rPr>
                <w:color w:val="040004"/>
                <w:sz w:val="20"/>
                <w:szCs w:val="20"/>
              </w:rPr>
              <w:t>дБ</w:t>
            </w:r>
          </w:p>
        </w:tc>
        <w:tc>
          <w:tcPr>
            <w:tcW w:w="0" w:type="auto"/>
          </w:tcPr>
          <w:p w:rsidR="00FF7AD3" w:rsidRPr="0078508A" w:rsidRDefault="00FF7AD3" w:rsidP="0078508A">
            <w:pPr>
              <w:spacing w:line="360" w:lineRule="auto"/>
              <w:rPr>
                <w:color w:val="040004"/>
                <w:sz w:val="20"/>
              </w:rPr>
            </w:pPr>
            <w:r w:rsidRPr="0078508A">
              <w:rPr>
                <w:color w:val="040004"/>
                <w:sz w:val="20"/>
                <w:lang w:val="en-US"/>
              </w:rPr>
              <w:t>L</w:t>
            </w:r>
            <w:r w:rsidRPr="0078508A">
              <w:rPr>
                <w:color w:val="040004"/>
                <w:sz w:val="20"/>
              </w:rPr>
              <w:t>д, дБ</w:t>
            </w:r>
          </w:p>
        </w:tc>
        <w:tc>
          <w:tcPr>
            <w:tcW w:w="0" w:type="auto"/>
          </w:tcPr>
          <w:p w:rsidR="00FF7AD3" w:rsidRPr="0078508A" w:rsidRDefault="00C37453" w:rsidP="0078508A">
            <w:pPr>
              <w:spacing w:line="360" w:lineRule="auto"/>
              <w:rPr>
                <w:color w:val="040004"/>
                <w:sz w:val="20"/>
              </w:rPr>
            </w:pPr>
            <w:r w:rsidRPr="0078508A">
              <w:rPr>
                <w:color w:val="040004"/>
                <w:sz w:val="20"/>
                <w:lang w:val="en-US"/>
              </w:rPr>
              <w:t>Lp</w:t>
            </w:r>
            <w:r w:rsidRPr="0078508A">
              <w:rPr>
                <w:color w:val="040004"/>
                <w:sz w:val="20"/>
              </w:rPr>
              <w:t>, дБ</w:t>
            </w:r>
          </w:p>
        </w:tc>
      </w:tr>
      <w:tr w:rsidR="00FF7AD3" w:rsidRPr="0078508A" w:rsidTr="007912A5">
        <w:tc>
          <w:tcPr>
            <w:tcW w:w="0" w:type="auto"/>
            <w:vMerge w:val="restart"/>
          </w:tcPr>
          <w:p w:rsidR="00FF7AD3" w:rsidRPr="0078508A" w:rsidRDefault="007A4E81" w:rsidP="0078508A">
            <w:pPr>
              <w:spacing w:line="360" w:lineRule="auto"/>
              <w:rPr>
                <w:color w:val="040004"/>
                <w:sz w:val="20"/>
                <w:szCs w:val="20"/>
              </w:rPr>
            </w:pPr>
            <w:r w:rsidRPr="0078508A">
              <w:rPr>
                <w:color w:val="040004"/>
                <w:sz w:val="20"/>
                <w:szCs w:val="20"/>
              </w:rPr>
              <w:t xml:space="preserve">Линия </w:t>
            </w:r>
            <w:r w:rsidR="0078508A" w:rsidRPr="0078508A">
              <w:rPr>
                <w:color w:val="040004"/>
                <w:sz w:val="20"/>
                <w:szCs w:val="20"/>
              </w:rPr>
              <w:t>"</w:t>
            </w:r>
            <w:r w:rsidRPr="0078508A">
              <w:rPr>
                <w:color w:val="040004"/>
                <w:sz w:val="20"/>
                <w:szCs w:val="20"/>
              </w:rPr>
              <w:t>вверх</w:t>
            </w:r>
            <w:r w:rsidR="0078508A" w:rsidRPr="0078508A">
              <w:rPr>
                <w:color w:val="040004"/>
                <w:sz w:val="20"/>
                <w:szCs w:val="20"/>
              </w:rPr>
              <w:t xml:space="preserve">" </w:t>
            </w:r>
            <w:r w:rsidR="00B459CB" w:rsidRPr="0078508A">
              <w:rPr>
                <w:color w:val="040004"/>
                <w:sz w:val="20"/>
                <w:szCs w:val="20"/>
                <w:lang w:val="en-US"/>
              </w:rPr>
              <w:t>f</w:t>
            </w:r>
            <w:r w:rsidR="00B459CB" w:rsidRPr="0078508A">
              <w:rPr>
                <w:color w:val="040004"/>
                <w:sz w:val="20"/>
                <w:szCs w:val="20"/>
              </w:rPr>
              <w:t>=6ГГц;</w:t>
            </w:r>
          </w:p>
          <w:p w:rsidR="00B459CB" w:rsidRPr="0078508A" w:rsidRDefault="00B459CB" w:rsidP="0078508A">
            <w:pPr>
              <w:spacing w:line="360" w:lineRule="auto"/>
              <w:rPr>
                <w:color w:val="040004"/>
                <w:sz w:val="20"/>
                <w:szCs w:val="20"/>
              </w:rPr>
            </w:pPr>
            <w:r w:rsidRPr="0078508A">
              <w:rPr>
                <w:color w:val="040004"/>
                <w:sz w:val="20"/>
                <w:szCs w:val="20"/>
                <w:lang w:val="en-US"/>
              </w:rPr>
              <w:t>L</w:t>
            </w:r>
            <w:r w:rsidRPr="0078508A">
              <w:rPr>
                <w:color w:val="040004"/>
                <w:sz w:val="20"/>
                <w:szCs w:val="20"/>
              </w:rPr>
              <w:t>0=</w:t>
            </w:r>
            <w:r w:rsidR="00956906" w:rsidRPr="0078508A">
              <w:rPr>
                <w:color w:val="040004"/>
                <w:sz w:val="20"/>
                <w:szCs w:val="20"/>
              </w:rPr>
              <w:t>120.171</w:t>
            </w:r>
            <w:r w:rsidRPr="0078508A">
              <w:rPr>
                <w:color w:val="040004"/>
                <w:sz w:val="20"/>
                <w:szCs w:val="20"/>
              </w:rPr>
              <w:t xml:space="preserve">дБ; </w:t>
            </w:r>
            <w:r w:rsidRPr="0078508A">
              <w:rPr>
                <w:color w:val="040004"/>
                <w:sz w:val="20"/>
                <w:szCs w:val="20"/>
                <w:lang w:val="en-US"/>
              </w:rPr>
              <w:t>L</w:t>
            </w:r>
            <w:r w:rsidRPr="0078508A">
              <w:rPr>
                <w:color w:val="040004"/>
                <w:sz w:val="20"/>
                <w:szCs w:val="20"/>
              </w:rPr>
              <w:t>атм=0дБ</w:t>
            </w:r>
          </w:p>
        </w:tc>
        <w:tc>
          <w:tcPr>
            <w:tcW w:w="1681" w:type="dxa"/>
          </w:tcPr>
          <w:p w:rsidR="00FF7AD3" w:rsidRPr="0078508A" w:rsidRDefault="007A4E81" w:rsidP="007912A5">
            <w:pPr>
              <w:spacing w:line="360" w:lineRule="auto"/>
              <w:rPr>
                <w:color w:val="040004"/>
                <w:sz w:val="20"/>
              </w:rPr>
            </w:pPr>
            <w:r w:rsidRPr="0078508A">
              <w:rPr>
                <w:color w:val="040004"/>
                <w:sz w:val="20"/>
              </w:rPr>
              <w:t>ясное небо</w:t>
            </w:r>
          </w:p>
        </w:tc>
        <w:tc>
          <w:tcPr>
            <w:tcW w:w="0" w:type="auto"/>
          </w:tcPr>
          <w:p w:rsidR="00FF7AD3" w:rsidRPr="0078508A" w:rsidRDefault="007A4E81" w:rsidP="0078508A">
            <w:pPr>
              <w:spacing w:line="360" w:lineRule="auto"/>
              <w:rPr>
                <w:color w:val="040004"/>
                <w:sz w:val="20"/>
              </w:rPr>
            </w:pPr>
            <w:r w:rsidRPr="0078508A">
              <w:rPr>
                <w:color w:val="040004"/>
                <w:sz w:val="20"/>
              </w:rPr>
              <w:t>-</w:t>
            </w:r>
          </w:p>
        </w:tc>
        <w:tc>
          <w:tcPr>
            <w:tcW w:w="0" w:type="auto"/>
          </w:tcPr>
          <w:p w:rsidR="00FF7AD3" w:rsidRPr="0078508A" w:rsidRDefault="003933EC" w:rsidP="0078508A">
            <w:pPr>
              <w:spacing w:line="360" w:lineRule="auto"/>
              <w:rPr>
                <w:color w:val="040004"/>
                <w:sz w:val="20"/>
              </w:rPr>
            </w:pPr>
            <w:r w:rsidRPr="0078508A">
              <w:rPr>
                <w:color w:val="040004"/>
                <w:sz w:val="20"/>
              </w:rPr>
              <w:t>200.171</w:t>
            </w:r>
          </w:p>
        </w:tc>
      </w:tr>
      <w:tr w:rsidR="00FF7AD3" w:rsidRPr="0078508A" w:rsidTr="007912A5">
        <w:tc>
          <w:tcPr>
            <w:tcW w:w="0" w:type="auto"/>
            <w:vMerge/>
          </w:tcPr>
          <w:p w:rsidR="00FF7AD3" w:rsidRPr="0078508A" w:rsidRDefault="00FF7AD3" w:rsidP="0078508A">
            <w:pPr>
              <w:spacing w:line="360" w:lineRule="auto"/>
              <w:rPr>
                <w:color w:val="040004"/>
                <w:sz w:val="20"/>
              </w:rPr>
            </w:pPr>
          </w:p>
        </w:tc>
        <w:tc>
          <w:tcPr>
            <w:tcW w:w="1681" w:type="dxa"/>
          </w:tcPr>
          <w:p w:rsidR="00FF7AD3" w:rsidRPr="0078508A" w:rsidRDefault="007A4E81" w:rsidP="0078508A">
            <w:pPr>
              <w:spacing w:line="360" w:lineRule="auto"/>
              <w:rPr>
                <w:color w:val="040004"/>
                <w:sz w:val="20"/>
              </w:rPr>
            </w:pPr>
            <w:r w:rsidRPr="0078508A">
              <w:rPr>
                <w:color w:val="040004"/>
                <w:sz w:val="20"/>
              </w:rPr>
              <w:t>дождь</w:t>
            </w:r>
          </w:p>
        </w:tc>
        <w:tc>
          <w:tcPr>
            <w:tcW w:w="0" w:type="auto"/>
          </w:tcPr>
          <w:p w:rsidR="00FF7AD3" w:rsidRPr="0078508A" w:rsidRDefault="00956906" w:rsidP="0078508A">
            <w:pPr>
              <w:spacing w:line="360" w:lineRule="auto"/>
              <w:rPr>
                <w:color w:val="040004"/>
                <w:sz w:val="20"/>
              </w:rPr>
            </w:pPr>
            <w:r w:rsidRPr="0078508A">
              <w:rPr>
                <w:color w:val="040004"/>
                <w:sz w:val="20"/>
              </w:rPr>
              <w:t>0.081</w:t>
            </w:r>
          </w:p>
        </w:tc>
        <w:tc>
          <w:tcPr>
            <w:tcW w:w="0" w:type="auto"/>
          </w:tcPr>
          <w:p w:rsidR="00FF7AD3" w:rsidRPr="0078508A" w:rsidRDefault="003933EC" w:rsidP="0078508A">
            <w:pPr>
              <w:spacing w:line="360" w:lineRule="auto"/>
              <w:rPr>
                <w:color w:val="040004"/>
                <w:sz w:val="20"/>
              </w:rPr>
            </w:pPr>
            <w:r w:rsidRPr="0078508A">
              <w:rPr>
                <w:color w:val="040004"/>
                <w:sz w:val="20"/>
              </w:rPr>
              <w:t>200.252</w:t>
            </w:r>
          </w:p>
        </w:tc>
      </w:tr>
      <w:tr w:rsidR="00FF7AD3" w:rsidRPr="0078508A" w:rsidTr="007912A5">
        <w:tc>
          <w:tcPr>
            <w:tcW w:w="0" w:type="auto"/>
            <w:vMerge w:val="restart"/>
          </w:tcPr>
          <w:p w:rsidR="00B459CB" w:rsidRPr="0078508A" w:rsidRDefault="00B459CB" w:rsidP="0078508A">
            <w:pPr>
              <w:spacing w:line="360" w:lineRule="auto"/>
              <w:rPr>
                <w:color w:val="040004"/>
                <w:sz w:val="20"/>
                <w:szCs w:val="20"/>
              </w:rPr>
            </w:pPr>
            <w:r w:rsidRPr="0078508A">
              <w:rPr>
                <w:color w:val="040004"/>
                <w:sz w:val="20"/>
                <w:szCs w:val="20"/>
              </w:rPr>
              <w:t xml:space="preserve">Линия </w:t>
            </w:r>
            <w:r w:rsidR="0078508A" w:rsidRPr="0078508A">
              <w:rPr>
                <w:color w:val="040004"/>
                <w:sz w:val="20"/>
                <w:szCs w:val="20"/>
              </w:rPr>
              <w:t>"</w:t>
            </w:r>
            <w:r w:rsidRPr="0078508A">
              <w:rPr>
                <w:color w:val="040004"/>
                <w:sz w:val="20"/>
                <w:szCs w:val="20"/>
              </w:rPr>
              <w:t>вниз</w:t>
            </w:r>
            <w:r w:rsidR="0078508A" w:rsidRPr="0078508A">
              <w:rPr>
                <w:color w:val="040004"/>
                <w:sz w:val="20"/>
                <w:szCs w:val="20"/>
              </w:rPr>
              <w:t xml:space="preserve">" </w:t>
            </w:r>
            <w:r w:rsidRPr="0078508A">
              <w:rPr>
                <w:color w:val="040004"/>
                <w:sz w:val="20"/>
                <w:szCs w:val="20"/>
                <w:lang w:val="en-US"/>
              </w:rPr>
              <w:t>f</w:t>
            </w:r>
            <w:r w:rsidRPr="0078508A">
              <w:rPr>
                <w:color w:val="040004"/>
                <w:sz w:val="20"/>
                <w:szCs w:val="20"/>
              </w:rPr>
              <w:t>=4ГГц;</w:t>
            </w:r>
          </w:p>
          <w:p w:rsidR="00FF7AD3" w:rsidRPr="0078508A" w:rsidRDefault="00B459CB" w:rsidP="0078508A">
            <w:pPr>
              <w:spacing w:line="360" w:lineRule="auto"/>
              <w:rPr>
                <w:color w:val="040004"/>
                <w:sz w:val="20"/>
              </w:rPr>
            </w:pPr>
            <w:r w:rsidRPr="0078508A">
              <w:rPr>
                <w:color w:val="040004"/>
                <w:sz w:val="20"/>
                <w:szCs w:val="20"/>
                <w:lang w:val="en-US"/>
              </w:rPr>
              <w:t>L</w:t>
            </w:r>
            <w:r w:rsidRPr="0078508A">
              <w:rPr>
                <w:color w:val="040004"/>
                <w:sz w:val="20"/>
                <w:szCs w:val="20"/>
              </w:rPr>
              <w:t>0=</w:t>
            </w:r>
            <w:r w:rsidR="00956906" w:rsidRPr="0078508A">
              <w:rPr>
                <w:color w:val="040004"/>
                <w:sz w:val="20"/>
                <w:szCs w:val="20"/>
              </w:rPr>
              <w:t>116.649</w:t>
            </w:r>
            <w:r w:rsidRPr="0078508A">
              <w:rPr>
                <w:color w:val="040004"/>
                <w:sz w:val="20"/>
                <w:szCs w:val="20"/>
              </w:rPr>
              <w:t>дБ;</w:t>
            </w:r>
            <w:r w:rsidRPr="0078508A">
              <w:rPr>
                <w:color w:val="040004"/>
                <w:sz w:val="20"/>
                <w:szCs w:val="20"/>
                <w:lang w:val="en-US"/>
              </w:rPr>
              <w:t>L</w:t>
            </w:r>
            <w:r w:rsidRPr="0078508A">
              <w:rPr>
                <w:color w:val="040004"/>
                <w:sz w:val="20"/>
                <w:szCs w:val="20"/>
              </w:rPr>
              <w:t>атм=0,25дБ</w:t>
            </w:r>
          </w:p>
        </w:tc>
        <w:tc>
          <w:tcPr>
            <w:tcW w:w="1681" w:type="dxa"/>
          </w:tcPr>
          <w:p w:rsidR="00FF7AD3" w:rsidRPr="0078508A" w:rsidRDefault="007A4E81" w:rsidP="0078508A">
            <w:pPr>
              <w:spacing w:line="360" w:lineRule="auto"/>
              <w:rPr>
                <w:color w:val="040004"/>
                <w:sz w:val="20"/>
              </w:rPr>
            </w:pPr>
            <w:r w:rsidRPr="0078508A">
              <w:rPr>
                <w:color w:val="040004"/>
                <w:sz w:val="20"/>
              </w:rPr>
              <w:t>ясное небо</w:t>
            </w:r>
          </w:p>
        </w:tc>
        <w:tc>
          <w:tcPr>
            <w:tcW w:w="0" w:type="auto"/>
          </w:tcPr>
          <w:p w:rsidR="00FF7AD3" w:rsidRPr="0078508A" w:rsidRDefault="007A4E81" w:rsidP="0078508A">
            <w:pPr>
              <w:spacing w:line="360" w:lineRule="auto"/>
              <w:rPr>
                <w:color w:val="040004"/>
                <w:sz w:val="20"/>
              </w:rPr>
            </w:pPr>
            <w:r w:rsidRPr="0078508A">
              <w:rPr>
                <w:color w:val="040004"/>
                <w:sz w:val="20"/>
              </w:rPr>
              <w:t>-</w:t>
            </w:r>
          </w:p>
        </w:tc>
        <w:tc>
          <w:tcPr>
            <w:tcW w:w="0" w:type="auto"/>
          </w:tcPr>
          <w:p w:rsidR="00FF7AD3" w:rsidRPr="0078508A" w:rsidRDefault="003933EC" w:rsidP="0078508A">
            <w:pPr>
              <w:spacing w:line="360" w:lineRule="auto"/>
              <w:rPr>
                <w:color w:val="040004"/>
                <w:sz w:val="20"/>
              </w:rPr>
            </w:pPr>
            <w:r w:rsidRPr="0078508A">
              <w:rPr>
                <w:color w:val="040004"/>
                <w:sz w:val="20"/>
              </w:rPr>
              <w:t>196.649</w:t>
            </w:r>
          </w:p>
        </w:tc>
      </w:tr>
      <w:tr w:rsidR="00FF7AD3" w:rsidRPr="0078508A" w:rsidTr="007912A5">
        <w:tc>
          <w:tcPr>
            <w:tcW w:w="0" w:type="auto"/>
            <w:vMerge/>
          </w:tcPr>
          <w:p w:rsidR="00FF7AD3" w:rsidRPr="0078508A" w:rsidRDefault="00FF7AD3" w:rsidP="0078508A">
            <w:pPr>
              <w:spacing w:line="360" w:lineRule="auto"/>
              <w:rPr>
                <w:color w:val="040004"/>
                <w:sz w:val="20"/>
              </w:rPr>
            </w:pPr>
          </w:p>
        </w:tc>
        <w:tc>
          <w:tcPr>
            <w:tcW w:w="1681" w:type="dxa"/>
          </w:tcPr>
          <w:p w:rsidR="00FF7AD3" w:rsidRPr="0078508A" w:rsidRDefault="007A4E81" w:rsidP="0078508A">
            <w:pPr>
              <w:spacing w:line="360" w:lineRule="auto"/>
              <w:rPr>
                <w:color w:val="040004"/>
                <w:sz w:val="20"/>
              </w:rPr>
            </w:pPr>
            <w:r w:rsidRPr="0078508A">
              <w:rPr>
                <w:color w:val="040004"/>
                <w:sz w:val="20"/>
              </w:rPr>
              <w:t>дождь</w:t>
            </w:r>
          </w:p>
        </w:tc>
        <w:tc>
          <w:tcPr>
            <w:tcW w:w="0" w:type="auto"/>
          </w:tcPr>
          <w:p w:rsidR="00FF7AD3" w:rsidRPr="0078508A" w:rsidRDefault="00956906" w:rsidP="0078508A">
            <w:pPr>
              <w:spacing w:line="360" w:lineRule="auto"/>
              <w:rPr>
                <w:color w:val="040004"/>
                <w:sz w:val="20"/>
              </w:rPr>
            </w:pPr>
            <w:r w:rsidRPr="0078508A">
              <w:rPr>
                <w:color w:val="040004"/>
                <w:sz w:val="20"/>
              </w:rPr>
              <w:t>0.02</w:t>
            </w:r>
          </w:p>
        </w:tc>
        <w:tc>
          <w:tcPr>
            <w:tcW w:w="0" w:type="auto"/>
          </w:tcPr>
          <w:p w:rsidR="00FF7AD3" w:rsidRPr="0078508A" w:rsidRDefault="003933EC" w:rsidP="0078508A">
            <w:pPr>
              <w:spacing w:line="360" w:lineRule="auto"/>
              <w:rPr>
                <w:color w:val="040004"/>
                <w:sz w:val="20"/>
              </w:rPr>
            </w:pPr>
            <w:r w:rsidRPr="0078508A">
              <w:rPr>
                <w:color w:val="040004"/>
                <w:sz w:val="20"/>
              </w:rPr>
              <w:t>196.669</w:t>
            </w:r>
          </w:p>
        </w:tc>
      </w:tr>
    </w:tbl>
    <w:p w:rsidR="0086675B" w:rsidRPr="0078508A" w:rsidRDefault="0086675B" w:rsidP="0078508A">
      <w:pPr>
        <w:spacing w:line="360" w:lineRule="auto"/>
        <w:ind w:firstLine="709"/>
        <w:jc w:val="both"/>
        <w:rPr>
          <w:color w:val="040004"/>
          <w:sz w:val="28"/>
          <w:u w:val="single"/>
        </w:rPr>
      </w:pPr>
    </w:p>
    <w:p w:rsidR="00C23815" w:rsidRPr="0078508A" w:rsidRDefault="004B28DD" w:rsidP="0078508A">
      <w:pPr>
        <w:spacing w:line="360" w:lineRule="auto"/>
        <w:ind w:firstLine="709"/>
        <w:jc w:val="both"/>
        <w:rPr>
          <w:color w:val="040004"/>
          <w:sz w:val="28"/>
          <w:u w:val="single"/>
        </w:rPr>
      </w:pPr>
      <w:r w:rsidRPr="0078508A">
        <w:rPr>
          <w:color w:val="040004"/>
          <w:sz w:val="28"/>
          <w:u w:val="single"/>
        </w:rPr>
        <w:t>6.</w:t>
      </w:r>
      <w:r w:rsidR="007912A5" w:rsidRPr="007912A5">
        <w:rPr>
          <w:color w:val="040004"/>
          <w:sz w:val="28"/>
          <w:u w:val="single"/>
        </w:rPr>
        <w:t>1</w:t>
      </w:r>
      <w:r w:rsidRPr="0078508A">
        <w:rPr>
          <w:color w:val="040004"/>
          <w:sz w:val="28"/>
          <w:u w:val="single"/>
        </w:rPr>
        <w:t xml:space="preserve"> Определение </w:t>
      </w:r>
      <w:r w:rsidR="00F038B6" w:rsidRPr="0078508A">
        <w:rPr>
          <w:color w:val="040004"/>
          <w:sz w:val="28"/>
          <w:u w:val="single"/>
        </w:rPr>
        <w:t>обобщен</w:t>
      </w:r>
      <w:r w:rsidR="002D79DC" w:rsidRPr="0078508A">
        <w:rPr>
          <w:color w:val="040004"/>
          <w:sz w:val="28"/>
          <w:u w:val="single"/>
        </w:rPr>
        <w:t xml:space="preserve">ных энергетических параметров ЗС </w:t>
      </w:r>
      <w:r w:rsidR="00F038B6" w:rsidRPr="0078508A">
        <w:rPr>
          <w:color w:val="040004"/>
          <w:sz w:val="28"/>
          <w:u w:val="single"/>
        </w:rPr>
        <w:t>и КС</w:t>
      </w:r>
      <w:r w:rsidRPr="0078508A">
        <w:rPr>
          <w:color w:val="040004"/>
          <w:sz w:val="28"/>
          <w:u w:val="single"/>
        </w:rPr>
        <w:t>.</w:t>
      </w:r>
    </w:p>
    <w:p w:rsidR="007A6B5F" w:rsidRPr="0078508A" w:rsidRDefault="007A6B5F" w:rsidP="0078508A">
      <w:pPr>
        <w:spacing w:line="360" w:lineRule="auto"/>
        <w:ind w:firstLine="709"/>
        <w:jc w:val="both"/>
        <w:rPr>
          <w:color w:val="040004"/>
          <w:sz w:val="28"/>
        </w:rPr>
      </w:pPr>
    </w:p>
    <w:p w:rsidR="0086675B" w:rsidRPr="0078508A" w:rsidRDefault="00F038B6" w:rsidP="0078508A">
      <w:pPr>
        <w:spacing w:line="360" w:lineRule="auto"/>
        <w:ind w:firstLine="709"/>
        <w:jc w:val="both"/>
        <w:rPr>
          <w:color w:val="040004"/>
          <w:sz w:val="28"/>
        </w:rPr>
      </w:pPr>
      <w:r w:rsidRPr="0078508A">
        <w:rPr>
          <w:color w:val="040004"/>
          <w:sz w:val="28"/>
        </w:rPr>
        <w:t xml:space="preserve">1.Коэффициенты усиления передающей </w:t>
      </w:r>
      <w:r w:rsidR="002252E3" w:rsidRPr="0078508A">
        <w:rPr>
          <w:color w:val="040004"/>
          <w:sz w:val="28"/>
        </w:rPr>
        <w:t xml:space="preserve">части </w:t>
      </w:r>
      <w:r w:rsidRPr="0078508A">
        <w:rPr>
          <w:color w:val="040004"/>
          <w:sz w:val="28"/>
        </w:rPr>
        <w:t>антенн</w:t>
      </w:r>
      <w:r w:rsidR="002252E3" w:rsidRPr="0078508A">
        <w:rPr>
          <w:color w:val="040004"/>
          <w:sz w:val="28"/>
        </w:rPr>
        <w:t>ы</w:t>
      </w:r>
      <w:r w:rsidRPr="0078508A">
        <w:rPr>
          <w:color w:val="040004"/>
          <w:sz w:val="28"/>
        </w:rPr>
        <w:t xml:space="preserve"> КС:</w:t>
      </w:r>
    </w:p>
    <w:p w:rsidR="00F038B6" w:rsidRPr="0078508A" w:rsidRDefault="00F038B6" w:rsidP="0078508A">
      <w:pPr>
        <w:spacing w:line="360" w:lineRule="auto"/>
        <w:ind w:firstLine="709"/>
        <w:jc w:val="both"/>
        <w:rPr>
          <w:color w:val="040004"/>
          <w:sz w:val="28"/>
        </w:rPr>
      </w:pPr>
    </w:p>
    <w:p w:rsidR="007A6B5F" w:rsidRPr="007912A5" w:rsidRDefault="007E7A99" w:rsidP="0078508A">
      <w:pPr>
        <w:spacing w:line="360" w:lineRule="auto"/>
        <w:ind w:firstLine="709"/>
        <w:jc w:val="both"/>
        <w:rPr>
          <w:color w:val="040004"/>
          <w:sz w:val="28"/>
        </w:rPr>
      </w:pPr>
      <w:r>
        <w:pict>
          <v:shape id="_x0000_i1059" type="#_x0000_t75" style="width:109.5pt;height:13.5pt" o:allowoverlap="f">
            <v:imagedata r:id="rId37" o:title="" croptop="2905f" cropbottom="59580f" cropright="50058f"/>
          </v:shape>
        </w:pict>
      </w:r>
    </w:p>
    <w:p w:rsidR="0086675B" w:rsidRPr="0078508A" w:rsidRDefault="0086675B" w:rsidP="0078508A">
      <w:pPr>
        <w:spacing w:line="360" w:lineRule="auto"/>
        <w:ind w:firstLine="709"/>
        <w:jc w:val="both"/>
        <w:rPr>
          <w:color w:val="040004"/>
          <w:sz w:val="28"/>
        </w:rPr>
      </w:pPr>
    </w:p>
    <w:p w:rsidR="00760101" w:rsidRPr="007912A5" w:rsidRDefault="00F038B6" w:rsidP="0078508A">
      <w:pPr>
        <w:spacing w:line="360" w:lineRule="auto"/>
        <w:ind w:firstLine="709"/>
        <w:jc w:val="both"/>
        <w:rPr>
          <w:color w:val="040004"/>
          <w:sz w:val="28"/>
        </w:rPr>
      </w:pPr>
      <w:r w:rsidRPr="0078508A">
        <w:rPr>
          <w:color w:val="040004"/>
          <w:sz w:val="28"/>
        </w:rPr>
        <w:t>2.Определние ЭИИМ и добротность КС</w:t>
      </w:r>
    </w:p>
    <w:p w:rsidR="0055489B" w:rsidRPr="007912A5" w:rsidRDefault="0055489B" w:rsidP="0078508A">
      <w:pPr>
        <w:spacing w:line="360" w:lineRule="auto"/>
        <w:ind w:firstLine="709"/>
        <w:jc w:val="both"/>
        <w:rPr>
          <w:color w:val="040004"/>
          <w:sz w:val="28"/>
        </w:rPr>
      </w:pPr>
      <w:r>
        <w:rPr>
          <w:color w:val="040004"/>
          <w:sz w:val="28"/>
        </w:rPr>
        <w:br w:type="page"/>
      </w:r>
      <w:r w:rsidR="007E7A99">
        <w:pict>
          <v:shape id="_x0000_i1060" type="#_x0000_t75" style="width:295.5pt;height:168.75pt" o:allowoverlap="f">
            <v:imagedata r:id="rId37" o:title="" croptop="12929f"/>
          </v:shape>
        </w:pict>
      </w:r>
    </w:p>
    <w:p w:rsidR="007A6B5F" w:rsidRPr="007912A5" w:rsidRDefault="007A6B5F" w:rsidP="0078508A">
      <w:pPr>
        <w:spacing w:line="360" w:lineRule="auto"/>
        <w:ind w:firstLine="709"/>
        <w:jc w:val="both"/>
        <w:rPr>
          <w:color w:val="040004"/>
          <w:sz w:val="28"/>
          <w:szCs w:val="22"/>
        </w:rPr>
      </w:pPr>
    </w:p>
    <w:p w:rsidR="00F038B6" w:rsidRPr="0078508A" w:rsidRDefault="00F84B4F" w:rsidP="0078508A">
      <w:pPr>
        <w:spacing w:line="360" w:lineRule="auto"/>
        <w:ind w:firstLine="709"/>
        <w:jc w:val="both"/>
        <w:rPr>
          <w:color w:val="040004"/>
          <w:sz w:val="28"/>
          <w:szCs w:val="22"/>
        </w:rPr>
      </w:pPr>
      <w:r w:rsidRPr="0078508A">
        <w:rPr>
          <w:color w:val="040004"/>
          <w:sz w:val="28"/>
          <w:szCs w:val="22"/>
        </w:rPr>
        <w:t>- добротность КС</w:t>
      </w:r>
    </w:p>
    <w:p w:rsidR="007A6B5F" w:rsidRPr="0078508A" w:rsidRDefault="007A6B5F" w:rsidP="0078508A">
      <w:pPr>
        <w:spacing w:line="360" w:lineRule="auto"/>
        <w:ind w:firstLine="709"/>
        <w:jc w:val="both"/>
        <w:rPr>
          <w:color w:val="040004"/>
          <w:sz w:val="28"/>
          <w:szCs w:val="22"/>
        </w:rPr>
      </w:pPr>
    </w:p>
    <w:p w:rsidR="00760101" w:rsidRPr="0078508A" w:rsidRDefault="007E7A99" w:rsidP="0055489B">
      <w:pPr>
        <w:framePr w:w="2701" w:h="249" w:wrap="notBeside" w:vAnchor="text" w:hAnchor="page" w:x="1921" w:y="91"/>
        <w:spacing w:line="360" w:lineRule="auto"/>
        <w:ind w:firstLine="709"/>
        <w:jc w:val="both"/>
        <w:rPr>
          <w:color w:val="040004"/>
          <w:sz w:val="28"/>
        </w:rPr>
      </w:pPr>
      <w:r>
        <w:rPr>
          <w:color w:val="040004"/>
          <w:position w:val="-7"/>
          <w:sz w:val="28"/>
        </w:rPr>
        <w:pict>
          <v:shape id="_x0000_i1061" type="#_x0000_t75" style="width:66.75pt;height:10.5pt">
            <v:imagedata r:id="rId38" o:title=""/>
          </v:shape>
        </w:pict>
      </w:r>
      <w:r w:rsidR="00760101" w:rsidRPr="0078508A">
        <w:rPr>
          <w:color w:val="040004"/>
          <w:position w:val="-7"/>
          <w:sz w:val="28"/>
          <w:szCs w:val="20"/>
        </w:rPr>
        <w:t>дБ/К</w:t>
      </w:r>
    </w:p>
    <w:p w:rsidR="00F038B6" w:rsidRPr="0078508A" w:rsidRDefault="00F038B6" w:rsidP="0078508A">
      <w:pPr>
        <w:spacing w:line="360" w:lineRule="auto"/>
        <w:ind w:firstLine="709"/>
        <w:jc w:val="both"/>
        <w:rPr>
          <w:color w:val="040004"/>
          <w:sz w:val="28"/>
        </w:rPr>
      </w:pPr>
    </w:p>
    <w:p w:rsidR="00F84B4F" w:rsidRPr="0078508A" w:rsidRDefault="00F84B4F" w:rsidP="0078508A">
      <w:pPr>
        <w:spacing w:line="360" w:lineRule="auto"/>
        <w:ind w:firstLine="709"/>
        <w:jc w:val="both"/>
        <w:rPr>
          <w:color w:val="040004"/>
          <w:position w:val="-7"/>
          <w:sz w:val="28"/>
          <w:szCs w:val="20"/>
        </w:rPr>
      </w:pPr>
      <w:r w:rsidRPr="0078508A">
        <w:rPr>
          <w:color w:val="040004"/>
          <w:sz w:val="28"/>
        </w:rPr>
        <w:t>3. Расчет ЭИИМ КС в направлении ЗС в расчете на одну несущую:</w:t>
      </w:r>
    </w:p>
    <w:p w:rsidR="004A4159" w:rsidRPr="0078508A" w:rsidRDefault="004A4159" w:rsidP="0078508A">
      <w:pPr>
        <w:spacing w:line="360" w:lineRule="auto"/>
        <w:ind w:firstLine="709"/>
        <w:jc w:val="both"/>
        <w:rPr>
          <w:color w:val="040004"/>
          <w:position w:val="-7"/>
          <w:sz w:val="28"/>
          <w:szCs w:val="20"/>
        </w:rPr>
      </w:pPr>
    </w:p>
    <w:p w:rsidR="004A4159" w:rsidRPr="0078508A" w:rsidRDefault="007E7A99" w:rsidP="0078508A">
      <w:pPr>
        <w:spacing w:line="360" w:lineRule="auto"/>
        <w:ind w:firstLine="709"/>
        <w:jc w:val="both"/>
        <w:rPr>
          <w:color w:val="040004"/>
          <w:position w:val="-7"/>
          <w:sz w:val="28"/>
          <w:szCs w:val="20"/>
          <w:lang w:val="en-US"/>
        </w:rPr>
      </w:pPr>
      <w:r>
        <w:pict>
          <v:shape id="_x0000_i1062" type="#_x0000_t75" style="width:103.5pt;height:79.5pt" o:allowoverlap="f">
            <v:imagedata r:id="rId39" o:title="" cropright="45162f"/>
          </v:shape>
        </w:pict>
      </w:r>
    </w:p>
    <w:p w:rsidR="004A4159" w:rsidRPr="0078508A" w:rsidRDefault="004A4159" w:rsidP="0078508A">
      <w:pPr>
        <w:spacing w:line="360" w:lineRule="auto"/>
        <w:ind w:firstLine="709"/>
        <w:jc w:val="both"/>
        <w:rPr>
          <w:color w:val="040004"/>
          <w:sz w:val="28"/>
          <w:lang w:val="en-US"/>
        </w:rPr>
      </w:pPr>
    </w:p>
    <w:p w:rsidR="00F84B4F" w:rsidRDefault="00F84B4F" w:rsidP="0078508A">
      <w:pPr>
        <w:spacing w:line="360" w:lineRule="auto"/>
        <w:ind w:firstLine="709"/>
        <w:jc w:val="both"/>
        <w:rPr>
          <w:color w:val="040004"/>
          <w:sz w:val="28"/>
        </w:rPr>
      </w:pPr>
      <w:r w:rsidRPr="0078508A">
        <w:rPr>
          <w:color w:val="040004"/>
          <w:sz w:val="28"/>
        </w:rPr>
        <w:t>4.</w:t>
      </w:r>
      <w:r w:rsidR="00A272BC" w:rsidRPr="0078508A">
        <w:rPr>
          <w:color w:val="040004"/>
          <w:sz w:val="28"/>
        </w:rPr>
        <w:t xml:space="preserve"> Расчет ППМ </w:t>
      </w:r>
      <w:r w:rsidR="00A272BC" w:rsidRPr="0078508A">
        <w:rPr>
          <w:color w:val="040004"/>
          <w:sz w:val="28"/>
          <w:lang w:val="en-US"/>
        </w:rPr>
        <w:t>w</w:t>
      </w:r>
      <w:r w:rsidR="00A272BC" w:rsidRPr="0078508A">
        <w:rPr>
          <w:color w:val="040004"/>
          <w:sz w:val="28"/>
        </w:rPr>
        <w:t xml:space="preserve">1 на входе КС, необходимая для обеспечения на линии </w:t>
      </w:r>
      <w:r w:rsidR="0078508A">
        <w:rPr>
          <w:color w:val="040004"/>
          <w:sz w:val="28"/>
        </w:rPr>
        <w:t>"</w:t>
      </w:r>
      <w:r w:rsidR="00A272BC" w:rsidRPr="0078508A">
        <w:rPr>
          <w:color w:val="040004"/>
          <w:sz w:val="28"/>
        </w:rPr>
        <w:t>вверх</w:t>
      </w:r>
      <w:r w:rsidR="0078508A">
        <w:rPr>
          <w:color w:val="040004"/>
          <w:sz w:val="28"/>
        </w:rPr>
        <w:t>"</w:t>
      </w:r>
      <w:r w:rsidR="00A272BC" w:rsidRPr="0078508A">
        <w:rPr>
          <w:color w:val="040004"/>
          <w:sz w:val="28"/>
        </w:rPr>
        <w:t xml:space="preserve"> требуемого отношения</w:t>
      </w:r>
      <w:r w:rsidR="0078508A">
        <w:rPr>
          <w:color w:val="040004"/>
          <w:sz w:val="28"/>
        </w:rPr>
        <w:t xml:space="preserve"> </w:t>
      </w:r>
      <w:r w:rsidR="00A272BC" w:rsidRPr="0078508A">
        <w:rPr>
          <w:color w:val="040004"/>
          <w:sz w:val="28"/>
          <w:lang w:val="en-US"/>
        </w:rPr>
        <w:t>q</w:t>
      </w:r>
      <w:r w:rsidR="00A272BC" w:rsidRPr="0078508A">
        <w:rPr>
          <w:color w:val="040004"/>
          <w:sz w:val="28"/>
          <w:vertAlign w:val="subscript"/>
          <w:lang w:val="en-US"/>
        </w:rPr>
        <w:t>f</w:t>
      </w:r>
      <w:r w:rsidR="00A272BC" w:rsidRPr="0078508A">
        <w:rPr>
          <w:color w:val="040004"/>
          <w:sz w:val="28"/>
          <w:vertAlign w:val="subscript"/>
        </w:rPr>
        <w:t>т</w:t>
      </w:r>
      <w:r w:rsidR="00A272BC" w:rsidRPr="0078508A">
        <w:rPr>
          <w:color w:val="040004"/>
          <w:sz w:val="28"/>
        </w:rPr>
        <w:t xml:space="preserve"> ↑</w:t>
      </w:r>
    </w:p>
    <w:p w:rsidR="0055489B" w:rsidRDefault="0055489B" w:rsidP="0078508A">
      <w:pPr>
        <w:spacing w:line="360" w:lineRule="auto"/>
        <w:ind w:firstLine="709"/>
        <w:jc w:val="both"/>
        <w:rPr>
          <w:color w:val="040004"/>
          <w:sz w:val="28"/>
        </w:rPr>
      </w:pPr>
    </w:p>
    <w:p w:rsidR="0055489B" w:rsidRDefault="007E7A99" w:rsidP="0078508A">
      <w:pPr>
        <w:spacing w:line="360" w:lineRule="auto"/>
        <w:ind w:firstLine="709"/>
        <w:jc w:val="both"/>
      </w:pPr>
      <w:r>
        <w:pict>
          <v:shape id="_x0000_i1063" type="#_x0000_t75" style="width:182.25pt;height:120pt" o:allowoverlap="f">
            <v:imagedata r:id="rId40" o:title="" croptop="2125f" cropbottom="41639f" cropright="32348f"/>
          </v:shape>
        </w:pict>
      </w:r>
    </w:p>
    <w:p w:rsidR="0055489B" w:rsidRDefault="0055489B" w:rsidP="0078508A">
      <w:pPr>
        <w:spacing w:line="360" w:lineRule="auto"/>
        <w:ind w:firstLine="709"/>
        <w:jc w:val="both"/>
      </w:pPr>
    </w:p>
    <w:p w:rsidR="004A4159" w:rsidRPr="0078508A" w:rsidRDefault="0055489B" w:rsidP="0078508A">
      <w:pPr>
        <w:spacing w:line="360" w:lineRule="auto"/>
        <w:ind w:firstLine="709"/>
        <w:jc w:val="both"/>
        <w:rPr>
          <w:color w:val="040004"/>
          <w:position w:val="-7"/>
          <w:sz w:val="28"/>
        </w:rPr>
      </w:pPr>
      <w:r>
        <w:br w:type="page"/>
      </w:r>
      <w:r w:rsidR="00F84B4F" w:rsidRPr="0078508A">
        <w:rPr>
          <w:color w:val="040004"/>
          <w:sz w:val="28"/>
        </w:rPr>
        <w:t xml:space="preserve">5. Требуемые значения ЭИИМ несущей, излучаемой ХЗС в условиях </w:t>
      </w:r>
      <w:r w:rsidR="0078508A">
        <w:rPr>
          <w:color w:val="040004"/>
          <w:sz w:val="28"/>
        </w:rPr>
        <w:t>"</w:t>
      </w:r>
      <w:r w:rsidR="00F84B4F" w:rsidRPr="0078508A">
        <w:rPr>
          <w:color w:val="040004"/>
          <w:sz w:val="28"/>
        </w:rPr>
        <w:t>ясного неба</w:t>
      </w:r>
      <w:r w:rsidR="0078508A">
        <w:rPr>
          <w:color w:val="040004"/>
          <w:sz w:val="28"/>
        </w:rPr>
        <w:t>"</w:t>
      </w:r>
      <w:r w:rsidR="00F84B4F" w:rsidRPr="0078508A">
        <w:rPr>
          <w:color w:val="040004"/>
          <w:sz w:val="28"/>
        </w:rPr>
        <w:t xml:space="preserve"> и дождя:</w:t>
      </w:r>
    </w:p>
    <w:p w:rsidR="004A4159" w:rsidRPr="0078508A" w:rsidRDefault="004A4159" w:rsidP="0078508A">
      <w:pPr>
        <w:spacing w:line="360" w:lineRule="auto"/>
        <w:ind w:firstLine="709"/>
        <w:jc w:val="both"/>
        <w:rPr>
          <w:color w:val="040004"/>
          <w:position w:val="-7"/>
          <w:sz w:val="28"/>
        </w:rPr>
      </w:pPr>
    </w:p>
    <w:p w:rsidR="004A4159" w:rsidRPr="0078508A" w:rsidRDefault="007E7A99" w:rsidP="0078508A">
      <w:pPr>
        <w:spacing w:line="360" w:lineRule="auto"/>
        <w:ind w:firstLine="709"/>
        <w:jc w:val="both"/>
        <w:rPr>
          <w:color w:val="040004"/>
          <w:position w:val="-7"/>
          <w:sz w:val="28"/>
          <w:lang w:val="en-US"/>
        </w:rPr>
      </w:pPr>
      <w:r>
        <w:pict>
          <v:shape id="_x0000_i1064" type="#_x0000_t75" style="width:215.25pt;height:133.5pt" o:allowoverlap="f">
            <v:imagedata r:id="rId40" o:title="" croptop="29209f" cropbottom="16998f" cropright="35080f"/>
          </v:shape>
        </w:pict>
      </w:r>
    </w:p>
    <w:p w:rsidR="004A4159" w:rsidRPr="0078508A" w:rsidRDefault="004A4159" w:rsidP="0078508A">
      <w:pPr>
        <w:spacing w:line="360" w:lineRule="auto"/>
        <w:ind w:firstLine="709"/>
        <w:jc w:val="both"/>
        <w:rPr>
          <w:color w:val="040004"/>
          <w:position w:val="-7"/>
          <w:sz w:val="28"/>
          <w:lang w:val="en-US"/>
        </w:rPr>
      </w:pPr>
    </w:p>
    <w:p w:rsidR="004A4159" w:rsidRPr="0078508A" w:rsidRDefault="00A272BC" w:rsidP="0078508A">
      <w:pPr>
        <w:spacing w:line="360" w:lineRule="auto"/>
        <w:ind w:firstLine="709"/>
        <w:jc w:val="both"/>
        <w:rPr>
          <w:color w:val="040004"/>
          <w:sz w:val="28"/>
        </w:rPr>
      </w:pPr>
      <w:r w:rsidRPr="0078508A">
        <w:rPr>
          <w:color w:val="040004"/>
          <w:sz w:val="28"/>
        </w:rPr>
        <w:t xml:space="preserve">Для компенсации дополнительных потерь в дожде в оборудовании ЗС обычно предусматривается адаптивная регулировка мощности передатчика по сигналу </w:t>
      </w:r>
      <w:r w:rsidR="0078508A">
        <w:rPr>
          <w:color w:val="040004"/>
          <w:sz w:val="28"/>
        </w:rPr>
        <w:t>"</w:t>
      </w:r>
      <w:r w:rsidRPr="0078508A">
        <w:rPr>
          <w:color w:val="040004"/>
          <w:sz w:val="28"/>
        </w:rPr>
        <w:t>маяка</w:t>
      </w:r>
      <w:r w:rsidR="0078508A">
        <w:rPr>
          <w:color w:val="040004"/>
          <w:sz w:val="28"/>
        </w:rPr>
        <w:t>"</w:t>
      </w:r>
      <w:r w:rsidRPr="0078508A">
        <w:rPr>
          <w:color w:val="040004"/>
          <w:sz w:val="28"/>
        </w:rPr>
        <w:t xml:space="preserve"> КС. Поэтому ЗС должна также иметь запас по ЭИИМ на величину </w:t>
      </w:r>
      <w:r w:rsidRPr="0078508A">
        <w:rPr>
          <w:color w:val="040004"/>
          <w:sz w:val="28"/>
          <w:lang w:val="en-US"/>
        </w:rPr>
        <w:t>Ld</w:t>
      </w:r>
      <w:r w:rsidRPr="0078508A">
        <w:rPr>
          <w:color w:val="040004"/>
          <w:sz w:val="28"/>
        </w:rPr>
        <w:t>:</w:t>
      </w:r>
    </w:p>
    <w:p w:rsidR="0051088B" w:rsidRPr="0078508A" w:rsidRDefault="0051088B" w:rsidP="0078508A">
      <w:pPr>
        <w:spacing w:line="360" w:lineRule="auto"/>
        <w:ind w:firstLine="709"/>
        <w:jc w:val="both"/>
        <w:rPr>
          <w:color w:val="040004"/>
          <w:sz w:val="28"/>
        </w:rPr>
      </w:pPr>
    </w:p>
    <w:p w:rsidR="0051088B" w:rsidRPr="0078508A" w:rsidRDefault="007E7A99" w:rsidP="0078508A">
      <w:pPr>
        <w:spacing w:line="360" w:lineRule="auto"/>
        <w:ind w:firstLine="709"/>
        <w:jc w:val="both"/>
        <w:rPr>
          <w:color w:val="040004"/>
          <w:sz w:val="28"/>
        </w:rPr>
      </w:pPr>
      <w:r>
        <w:pict>
          <v:shape id="_x0000_i1065" type="#_x0000_t75" style="width:112.5pt;height:42pt" o:allowoverlap="f">
            <v:imagedata r:id="rId40" o:title="" croptop="58099f" cropbottom="1346f" cropright="49569f"/>
          </v:shape>
        </w:pict>
      </w:r>
    </w:p>
    <w:p w:rsidR="0051088B" w:rsidRPr="0078508A" w:rsidRDefault="0051088B" w:rsidP="0078508A">
      <w:pPr>
        <w:spacing w:line="360" w:lineRule="auto"/>
        <w:ind w:firstLine="709"/>
        <w:jc w:val="both"/>
        <w:rPr>
          <w:color w:val="040004"/>
          <w:sz w:val="28"/>
        </w:rPr>
      </w:pPr>
    </w:p>
    <w:p w:rsidR="00E31274" w:rsidRPr="0078508A" w:rsidRDefault="00315948" w:rsidP="0078508A">
      <w:pPr>
        <w:spacing w:line="360" w:lineRule="auto"/>
        <w:ind w:firstLine="709"/>
        <w:jc w:val="both"/>
        <w:rPr>
          <w:color w:val="040004"/>
          <w:sz w:val="28"/>
        </w:rPr>
      </w:pPr>
      <w:r w:rsidRPr="0078508A">
        <w:rPr>
          <w:color w:val="040004"/>
          <w:sz w:val="28"/>
        </w:rPr>
        <w:t>Расчет требуемого значения добротности ХЗС.</w:t>
      </w:r>
    </w:p>
    <w:p w:rsidR="00E31274" w:rsidRPr="0078508A" w:rsidRDefault="00E31274" w:rsidP="0078508A">
      <w:pPr>
        <w:spacing w:line="360" w:lineRule="auto"/>
        <w:ind w:firstLine="709"/>
        <w:jc w:val="both"/>
        <w:rPr>
          <w:color w:val="040004"/>
          <w:sz w:val="28"/>
        </w:rPr>
      </w:pPr>
      <w:r w:rsidRPr="0078508A">
        <w:rPr>
          <w:color w:val="040004"/>
          <w:sz w:val="28"/>
        </w:rPr>
        <w:t xml:space="preserve">Требуемое значение добротности ХЗС рассчитывается из условия обеспечения на линии </w:t>
      </w:r>
      <w:r w:rsidR="0078508A">
        <w:rPr>
          <w:color w:val="040004"/>
          <w:sz w:val="28"/>
        </w:rPr>
        <w:t>"</w:t>
      </w:r>
      <w:r w:rsidRPr="0078508A">
        <w:rPr>
          <w:color w:val="040004"/>
          <w:sz w:val="28"/>
        </w:rPr>
        <w:t>вниз</w:t>
      </w:r>
      <w:r w:rsidR="0078508A">
        <w:rPr>
          <w:color w:val="040004"/>
          <w:sz w:val="28"/>
        </w:rPr>
        <w:t>"</w:t>
      </w:r>
      <w:r w:rsidRPr="0078508A">
        <w:rPr>
          <w:color w:val="040004"/>
          <w:sz w:val="28"/>
        </w:rPr>
        <w:t xml:space="preserve"> необходимых отношений </w:t>
      </w:r>
      <w:r w:rsidRPr="0078508A">
        <w:rPr>
          <w:color w:val="040004"/>
          <w:sz w:val="28"/>
          <w:lang w:val="en-US"/>
        </w:rPr>
        <w:t>q</w:t>
      </w:r>
      <w:r w:rsidRPr="0078508A">
        <w:rPr>
          <w:color w:val="040004"/>
          <w:sz w:val="28"/>
          <w:vertAlign w:val="subscript"/>
          <w:lang w:val="en-US"/>
        </w:rPr>
        <w:t>f</w:t>
      </w:r>
      <w:r w:rsidRPr="0078508A">
        <w:rPr>
          <w:color w:val="040004"/>
          <w:sz w:val="28"/>
          <w:vertAlign w:val="subscript"/>
        </w:rPr>
        <w:t>т</w:t>
      </w:r>
      <w:r w:rsidR="0078508A">
        <w:rPr>
          <w:color w:val="040004"/>
          <w:sz w:val="28"/>
          <w:vertAlign w:val="subscript"/>
        </w:rPr>
        <w:t xml:space="preserve"> </w:t>
      </w:r>
      <w:r w:rsidRPr="0078508A">
        <w:rPr>
          <w:color w:val="040004"/>
          <w:sz w:val="28"/>
        </w:rPr>
        <w:t xml:space="preserve">↓ при </w:t>
      </w:r>
      <w:r w:rsidR="0078508A">
        <w:rPr>
          <w:color w:val="040004"/>
          <w:sz w:val="28"/>
        </w:rPr>
        <w:t>"</w:t>
      </w:r>
      <w:r w:rsidRPr="0078508A">
        <w:rPr>
          <w:color w:val="040004"/>
          <w:sz w:val="28"/>
        </w:rPr>
        <w:t>ясном небе</w:t>
      </w:r>
      <w:r w:rsidR="0078508A">
        <w:rPr>
          <w:color w:val="040004"/>
          <w:sz w:val="28"/>
        </w:rPr>
        <w:t>"</w:t>
      </w:r>
      <w:r w:rsidRPr="0078508A">
        <w:rPr>
          <w:color w:val="040004"/>
          <w:sz w:val="28"/>
        </w:rPr>
        <w:t xml:space="preserve"> и дожде:</w:t>
      </w:r>
    </w:p>
    <w:p w:rsidR="00A272BC" w:rsidRPr="00AD4955" w:rsidRDefault="007E7A99" w:rsidP="0078508A">
      <w:pPr>
        <w:spacing w:line="360" w:lineRule="auto"/>
        <w:ind w:firstLine="709"/>
        <w:jc w:val="both"/>
        <w:rPr>
          <w:color w:val="040004"/>
          <w:sz w:val="28"/>
        </w:rPr>
      </w:pPr>
      <w:r>
        <w:pict>
          <v:shape id="_x0000_i1066" type="#_x0000_t75" style="width:154.5pt;height:158.25pt" o:allowoverlap="f">
            <v:imagedata r:id="rId41" o:title="" croptop="5251f" cropright="41168f"/>
          </v:shape>
        </w:pict>
      </w:r>
    </w:p>
    <w:p w:rsidR="00793F33" w:rsidRPr="0078508A" w:rsidRDefault="0055489B" w:rsidP="0078508A">
      <w:pPr>
        <w:spacing w:line="360" w:lineRule="auto"/>
        <w:ind w:firstLine="709"/>
        <w:jc w:val="both"/>
        <w:rPr>
          <w:color w:val="040004"/>
          <w:sz w:val="28"/>
        </w:rPr>
      </w:pPr>
      <w:r>
        <w:rPr>
          <w:color w:val="040004"/>
          <w:sz w:val="28"/>
        </w:rPr>
        <w:br w:type="page"/>
      </w:r>
      <w:r w:rsidR="00793F33" w:rsidRPr="0078508A">
        <w:rPr>
          <w:color w:val="040004"/>
          <w:sz w:val="28"/>
        </w:rPr>
        <w:t>Затем определяется суммарная шумовая температура ХЗС, приведенная к облучателю приемной антенны.</w:t>
      </w:r>
    </w:p>
    <w:p w:rsidR="0078508A" w:rsidRDefault="00793F33" w:rsidP="0078508A">
      <w:pPr>
        <w:spacing w:line="360" w:lineRule="auto"/>
        <w:ind w:firstLine="709"/>
        <w:jc w:val="both"/>
        <w:rPr>
          <w:color w:val="040004"/>
          <w:sz w:val="28"/>
        </w:rPr>
      </w:pPr>
      <w:r w:rsidRPr="0078508A">
        <w:rPr>
          <w:color w:val="040004"/>
          <w:sz w:val="28"/>
        </w:rPr>
        <w:t>Для этого первоначально определяются T</w:t>
      </w:r>
      <w:r w:rsidRPr="0078508A">
        <w:rPr>
          <w:color w:val="040004"/>
          <w:sz w:val="28"/>
          <w:vertAlign w:val="subscript"/>
        </w:rPr>
        <w:t>atm</w:t>
      </w:r>
      <w:r w:rsidR="00EB30A6" w:rsidRPr="0078508A">
        <w:rPr>
          <w:color w:val="040004"/>
          <w:sz w:val="28"/>
        </w:rPr>
        <w:t>(</w:t>
      </w:r>
      <w:r w:rsidRPr="0078508A">
        <w:rPr>
          <w:color w:val="040004"/>
          <w:sz w:val="28"/>
        </w:rPr>
        <w:t>β</w:t>
      </w:r>
      <w:r w:rsidR="00EB30A6" w:rsidRPr="0078508A">
        <w:rPr>
          <w:color w:val="040004"/>
          <w:sz w:val="28"/>
        </w:rPr>
        <w:t>)</w:t>
      </w:r>
      <w:r w:rsidRPr="0078508A">
        <w:rPr>
          <w:color w:val="040004"/>
          <w:sz w:val="28"/>
        </w:rPr>
        <w:t xml:space="preserve"> – ЭШТ атмосферы:</w:t>
      </w:r>
    </w:p>
    <w:p w:rsidR="002103EF" w:rsidRDefault="002103EF" w:rsidP="0078508A">
      <w:pPr>
        <w:spacing w:line="360" w:lineRule="auto"/>
        <w:ind w:firstLine="709"/>
        <w:jc w:val="both"/>
        <w:rPr>
          <w:color w:val="040004"/>
          <w:sz w:val="28"/>
        </w:rPr>
      </w:pPr>
    </w:p>
    <w:p w:rsidR="002103EF" w:rsidRDefault="007E7A99" w:rsidP="0078508A">
      <w:pPr>
        <w:spacing w:line="360" w:lineRule="auto"/>
        <w:ind w:firstLine="709"/>
        <w:jc w:val="both"/>
      </w:pPr>
      <w:r>
        <w:pict>
          <v:shape id="_x0000_i1067" type="#_x0000_t75" style="width:196.5pt;height:249.75pt" o:allowoverlap="f">
            <v:imagedata r:id="rId42" o:title="" croptop="3476f" cropright="31667f"/>
          </v:shape>
        </w:pict>
      </w:r>
    </w:p>
    <w:p w:rsidR="002103EF" w:rsidRDefault="002103EF" w:rsidP="0078508A">
      <w:pPr>
        <w:spacing w:line="360" w:lineRule="auto"/>
        <w:ind w:firstLine="709"/>
        <w:jc w:val="both"/>
      </w:pPr>
    </w:p>
    <w:p w:rsidR="004A4159" w:rsidRPr="0078508A" w:rsidRDefault="00E271FD" w:rsidP="0078508A">
      <w:pPr>
        <w:spacing w:line="360" w:lineRule="auto"/>
        <w:ind w:firstLine="709"/>
        <w:jc w:val="both"/>
        <w:rPr>
          <w:color w:val="040004"/>
          <w:position w:val="-7"/>
          <w:sz w:val="28"/>
        </w:rPr>
      </w:pPr>
      <w:r w:rsidRPr="0078508A">
        <w:rPr>
          <w:color w:val="040004"/>
          <w:sz w:val="28"/>
        </w:rPr>
        <w:t>Таким образом</w:t>
      </w:r>
      <w:r w:rsidR="0051088B" w:rsidRPr="0078508A">
        <w:rPr>
          <w:color w:val="040004"/>
          <w:sz w:val="28"/>
        </w:rPr>
        <w:t>,</w:t>
      </w:r>
      <w:r w:rsidRPr="0078508A">
        <w:rPr>
          <w:color w:val="040004"/>
          <w:sz w:val="28"/>
        </w:rPr>
        <w:t xml:space="preserve"> суммарная шумовая температура ХЗС приведенная к облучателю приемной антенны равна:</w:t>
      </w:r>
    </w:p>
    <w:p w:rsidR="00E8736F" w:rsidRDefault="00E8736F" w:rsidP="0078508A">
      <w:pPr>
        <w:spacing w:line="360" w:lineRule="auto"/>
        <w:ind w:firstLine="709"/>
        <w:jc w:val="both"/>
        <w:rPr>
          <w:color w:val="040004"/>
          <w:position w:val="-7"/>
          <w:sz w:val="28"/>
        </w:rPr>
      </w:pPr>
    </w:p>
    <w:p w:rsidR="004A4159" w:rsidRPr="0078508A" w:rsidRDefault="007E7A99" w:rsidP="0078508A">
      <w:pPr>
        <w:spacing w:line="360" w:lineRule="auto"/>
        <w:ind w:firstLine="709"/>
        <w:jc w:val="both"/>
        <w:rPr>
          <w:color w:val="040004"/>
          <w:position w:val="-7"/>
          <w:sz w:val="28"/>
          <w:lang w:val="en-US"/>
        </w:rPr>
      </w:pPr>
      <w:r>
        <w:pict>
          <v:shape id="_x0000_i1068" type="#_x0000_t75" style="width:264.75pt;height:87pt" o:allowoverlap="f">
            <v:imagedata r:id="rId43" o:title="" croptop="9791f" cropright="24305f"/>
          </v:shape>
        </w:pict>
      </w:r>
    </w:p>
    <w:p w:rsidR="004A4159" w:rsidRPr="0078508A" w:rsidRDefault="004A4159" w:rsidP="0078508A">
      <w:pPr>
        <w:spacing w:line="360" w:lineRule="auto"/>
        <w:ind w:firstLine="709"/>
        <w:jc w:val="both"/>
        <w:rPr>
          <w:color w:val="040004"/>
          <w:position w:val="-7"/>
          <w:sz w:val="28"/>
          <w:lang w:val="en-US"/>
        </w:rPr>
      </w:pPr>
    </w:p>
    <w:p w:rsidR="00E271FD" w:rsidRDefault="00E271FD" w:rsidP="0078508A">
      <w:pPr>
        <w:spacing w:line="360" w:lineRule="auto"/>
        <w:ind w:firstLine="709"/>
        <w:jc w:val="both"/>
        <w:rPr>
          <w:color w:val="040004"/>
          <w:sz w:val="28"/>
        </w:rPr>
      </w:pPr>
      <w:r w:rsidRPr="0078508A">
        <w:rPr>
          <w:color w:val="040004"/>
          <w:sz w:val="28"/>
        </w:rPr>
        <w:t>Диаметр антенны ХЗС и мощность передатчика определяются из условий обеспечения рассчитанных выше значений ЭИИМ (</w:t>
      </w:r>
      <w:r w:rsidRPr="0078508A">
        <w:rPr>
          <w:color w:val="040004"/>
          <w:sz w:val="28"/>
          <w:lang w:val="en-US"/>
        </w:rPr>
        <w:t>p</w:t>
      </w:r>
      <w:r w:rsidRPr="0078508A">
        <w:rPr>
          <w:color w:val="040004"/>
          <w:sz w:val="28"/>
          <w:vertAlign w:val="subscript"/>
          <w:lang w:val="en-US"/>
        </w:rPr>
        <w:t>e</w:t>
      </w:r>
      <w:r w:rsidRPr="0078508A">
        <w:rPr>
          <w:color w:val="040004"/>
          <w:sz w:val="28"/>
          <w:vertAlign w:val="subscript"/>
        </w:rPr>
        <w:t>1</w:t>
      </w:r>
      <w:r w:rsidRPr="0078508A">
        <w:rPr>
          <w:color w:val="040004"/>
          <w:sz w:val="28"/>
          <w:vertAlign w:val="subscript"/>
          <w:lang w:val="en-US"/>
        </w:rPr>
        <w:t>xzc</w:t>
      </w:r>
      <w:r w:rsidRPr="0078508A">
        <w:rPr>
          <w:color w:val="040004"/>
          <w:sz w:val="28"/>
        </w:rPr>
        <w:t xml:space="preserve"> и </w:t>
      </w:r>
      <w:r w:rsidRPr="0078508A">
        <w:rPr>
          <w:color w:val="040004"/>
          <w:sz w:val="28"/>
          <w:lang w:val="en-US"/>
        </w:rPr>
        <w:t>p</w:t>
      </w:r>
      <w:r w:rsidRPr="0078508A">
        <w:rPr>
          <w:color w:val="040004"/>
          <w:sz w:val="28"/>
          <w:vertAlign w:val="subscript"/>
          <w:lang w:val="en-US"/>
        </w:rPr>
        <w:t>e</w:t>
      </w:r>
      <w:r w:rsidRPr="0078508A">
        <w:rPr>
          <w:color w:val="040004"/>
          <w:sz w:val="28"/>
          <w:vertAlign w:val="subscript"/>
        </w:rPr>
        <w:t>1</w:t>
      </w:r>
      <w:r w:rsidRPr="0078508A">
        <w:rPr>
          <w:color w:val="040004"/>
          <w:sz w:val="28"/>
          <w:vertAlign w:val="subscript"/>
          <w:lang w:val="en-US"/>
        </w:rPr>
        <w:t>xzcd</w:t>
      </w:r>
      <w:r w:rsidRPr="0078508A">
        <w:rPr>
          <w:color w:val="040004"/>
          <w:sz w:val="28"/>
        </w:rPr>
        <w:t>)</w:t>
      </w:r>
      <w:r w:rsidR="0078508A">
        <w:rPr>
          <w:color w:val="040004"/>
          <w:sz w:val="28"/>
        </w:rPr>
        <w:t xml:space="preserve"> </w:t>
      </w:r>
      <w:r w:rsidRPr="0078508A">
        <w:rPr>
          <w:color w:val="040004"/>
          <w:sz w:val="28"/>
        </w:rPr>
        <w:t>и добротности (</w:t>
      </w:r>
      <w:r w:rsidRPr="0078508A">
        <w:rPr>
          <w:color w:val="040004"/>
          <w:sz w:val="28"/>
          <w:lang w:val="en-US"/>
        </w:rPr>
        <w:t>GT</w:t>
      </w:r>
      <w:r w:rsidRPr="0078508A">
        <w:rPr>
          <w:color w:val="040004"/>
          <w:sz w:val="28"/>
          <w:vertAlign w:val="subscript"/>
          <w:lang w:val="en-US"/>
        </w:rPr>
        <w:t>xzcnd</w:t>
      </w:r>
      <w:r w:rsidR="0078508A">
        <w:rPr>
          <w:color w:val="040004"/>
          <w:sz w:val="28"/>
        </w:rPr>
        <w:t xml:space="preserve"> </w:t>
      </w:r>
      <w:r w:rsidRPr="0078508A">
        <w:rPr>
          <w:color w:val="040004"/>
          <w:sz w:val="28"/>
        </w:rPr>
        <w:t xml:space="preserve">и </w:t>
      </w:r>
      <w:r w:rsidRPr="0078508A">
        <w:rPr>
          <w:color w:val="040004"/>
          <w:sz w:val="28"/>
          <w:lang w:val="en-US"/>
        </w:rPr>
        <w:t>GT</w:t>
      </w:r>
      <w:r w:rsidRPr="0078508A">
        <w:rPr>
          <w:color w:val="040004"/>
          <w:sz w:val="28"/>
          <w:vertAlign w:val="subscript"/>
          <w:lang w:val="en-US"/>
        </w:rPr>
        <w:t>xzcd</w:t>
      </w:r>
      <w:r w:rsidRPr="0078508A">
        <w:rPr>
          <w:color w:val="040004"/>
          <w:sz w:val="28"/>
        </w:rPr>
        <w:t xml:space="preserve">), требующихся как в условиях </w:t>
      </w:r>
      <w:r w:rsidR="0078508A">
        <w:rPr>
          <w:color w:val="040004"/>
          <w:sz w:val="28"/>
        </w:rPr>
        <w:t>"</w:t>
      </w:r>
      <w:r w:rsidRPr="0078508A">
        <w:rPr>
          <w:color w:val="040004"/>
          <w:sz w:val="28"/>
        </w:rPr>
        <w:t>ясного неба</w:t>
      </w:r>
      <w:r w:rsidR="0078508A">
        <w:rPr>
          <w:color w:val="040004"/>
          <w:sz w:val="28"/>
        </w:rPr>
        <w:t>"</w:t>
      </w:r>
      <w:r w:rsidRPr="0078508A">
        <w:rPr>
          <w:color w:val="040004"/>
          <w:sz w:val="28"/>
        </w:rPr>
        <w:t xml:space="preserve">, так и дождя. Рассчитываются два значения коэффициента усиления антенны – для </w:t>
      </w:r>
      <w:r w:rsidR="0078508A">
        <w:rPr>
          <w:color w:val="040004"/>
          <w:sz w:val="28"/>
        </w:rPr>
        <w:t>"</w:t>
      </w:r>
      <w:r w:rsidRPr="0078508A">
        <w:rPr>
          <w:color w:val="040004"/>
          <w:sz w:val="28"/>
        </w:rPr>
        <w:t>ясного неба</w:t>
      </w:r>
      <w:r w:rsidR="0078508A">
        <w:rPr>
          <w:color w:val="040004"/>
          <w:sz w:val="28"/>
        </w:rPr>
        <w:t>"</w:t>
      </w:r>
      <w:r w:rsidRPr="0078508A">
        <w:rPr>
          <w:color w:val="040004"/>
          <w:sz w:val="28"/>
        </w:rPr>
        <w:t xml:space="preserve"> и дождя:</w:t>
      </w:r>
    </w:p>
    <w:p w:rsidR="004A4159" w:rsidRDefault="002103EF" w:rsidP="0078508A">
      <w:pPr>
        <w:spacing w:line="360" w:lineRule="auto"/>
        <w:ind w:firstLine="709"/>
        <w:jc w:val="both"/>
      </w:pPr>
      <w:r>
        <w:rPr>
          <w:color w:val="040004"/>
          <w:sz w:val="28"/>
        </w:rPr>
        <w:br w:type="page"/>
      </w:r>
      <w:r w:rsidR="007E7A99">
        <w:pict>
          <v:shape id="_x0000_i1069" type="#_x0000_t75" style="width:159.75pt;height:65.25pt" o:allowoverlap="f">
            <v:imagedata r:id="rId44" o:title="" croptop="2065f" cropbottom="54417f" cropright="42745f"/>
          </v:shape>
        </w:pict>
      </w:r>
    </w:p>
    <w:p w:rsidR="002103EF" w:rsidRPr="0078508A" w:rsidRDefault="002103EF" w:rsidP="0078508A">
      <w:pPr>
        <w:spacing w:line="360" w:lineRule="auto"/>
        <w:ind w:firstLine="709"/>
        <w:jc w:val="both"/>
        <w:rPr>
          <w:color w:val="040004"/>
          <w:sz w:val="28"/>
          <w:lang w:val="en-US"/>
        </w:rPr>
      </w:pPr>
    </w:p>
    <w:p w:rsidR="004A4159" w:rsidRDefault="00FA06C0" w:rsidP="0078508A">
      <w:pPr>
        <w:spacing w:line="360" w:lineRule="auto"/>
        <w:ind w:firstLine="709"/>
        <w:jc w:val="both"/>
      </w:pPr>
      <w:r w:rsidRPr="0078508A">
        <w:rPr>
          <w:color w:val="040004"/>
          <w:sz w:val="28"/>
        </w:rPr>
        <w:t xml:space="preserve">В качестве </w:t>
      </w:r>
      <w:r w:rsidRPr="0078508A">
        <w:rPr>
          <w:color w:val="040004"/>
          <w:sz w:val="28"/>
          <w:lang w:val="en-US"/>
        </w:rPr>
        <w:t>g</w:t>
      </w:r>
      <w:r w:rsidRPr="0078508A">
        <w:rPr>
          <w:color w:val="040004"/>
          <w:sz w:val="28"/>
          <w:vertAlign w:val="subscript"/>
          <w:lang w:val="en-US"/>
        </w:rPr>
        <w:t>pmxzc</w:t>
      </w:r>
      <w:r w:rsidRPr="0078508A">
        <w:rPr>
          <w:color w:val="040004"/>
          <w:sz w:val="28"/>
        </w:rPr>
        <w:t xml:space="preserve"> выбирается большее</w:t>
      </w:r>
      <w:r w:rsidR="008D587F">
        <w:rPr>
          <w:color w:val="040004"/>
          <w:sz w:val="28"/>
        </w:rPr>
        <w:t xml:space="preserve">: </w:t>
      </w:r>
      <w:r w:rsidR="007E7A99">
        <w:pict>
          <v:shape id="_x0000_i1070" type="#_x0000_t75" style="width:117.75pt;height:9.75pt" o:allowoverlap="f">
            <v:imagedata r:id="rId44" o:title="" croptop="14266f" cropbottom="49499f" cropright="49569f"/>
          </v:shape>
        </w:pict>
      </w:r>
    </w:p>
    <w:p w:rsidR="008D587F" w:rsidRPr="008D587F" w:rsidRDefault="008D587F" w:rsidP="0078508A">
      <w:pPr>
        <w:spacing w:line="360" w:lineRule="auto"/>
        <w:ind w:firstLine="709"/>
        <w:jc w:val="both"/>
        <w:rPr>
          <w:color w:val="040004"/>
          <w:sz w:val="28"/>
        </w:rPr>
      </w:pPr>
    </w:p>
    <w:p w:rsidR="0078508A" w:rsidRDefault="009D6075" w:rsidP="0078508A">
      <w:pPr>
        <w:spacing w:line="360" w:lineRule="auto"/>
        <w:ind w:firstLine="709"/>
        <w:jc w:val="both"/>
        <w:rPr>
          <w:color w:val="040004"/>
          <w:sz w:val="28"/>
        </w:rPr>
      </w:pPr>
      <w:r w:rsidRPr="0078508A">
        <w:rPr>
          <w:color w:val="040004"/>
          <w:sz w:val="28"/>
        </w:rPr>
        <w:t>Диаметр антенны ХЗС рассчитывается по формуле</w:t>
      </w:r>
      <w:r w:rsidR="009E353A" w:rsidRPr="0078508A">
        <w:rPr>
          <w:color w:val="040004"/>
          <w:sz w:val="28"/>
        </w:rPr>
        <w:t>:</w:t>
      </w:r>
    </w:p>
    <w:p w:rsidR="002103EF" w:rsidRDefault="002103EF" w:rsidP="0078508A">
      <w:pPr>
        <w:spacing w:line="360" w:lineRule="auto"/>
        <w:ind w:firstLine="709"/>
        <w:jc w:val="both"/>
        <w:rPr>
          <w:color w:val="040004"/>
          <w:sz w:val="28"/>
        </w:rPr>
      </w:pPr>
    </w:p>
    <w:p w:rsidR="00122859" w:rsidRPr="0078508A" w:rsidRDefault="007E7A99" w:rsidP="0078508A">
      <w:pPr>
        <w:spacing w:line="360" w:lineRule="auto"/>
        <w:ind w:firstLine="709"/>
        <w:jc w:val="both"/>
        <w:rPr>
          <w:color w:val="040004"/>
          <w:sz w:val="28"/>
        </w:rPr>
      </w:pPr>
      <w:r>
        <w:pict>
          <v:shape id="_x0000_i1071" type="#_x0000_t75" style="width:93.75pt;height:80.25pt" o:allowoverlap="f">
            <v:imagedata r:id="rId44" o:title="" croptop="17912f" cropbottom="35423f" cropright="50830f"/>
          </v:shape>
        </w:pict>
      </w:r>
    </w:p>
    <w:p w:rsidR="004A4159" w:rsidRPr="0078508A" w:rsidRDefault="004A4159" w:rsidP="0078508A">
      <w:pPr>
        <w:spacing w:line="360" w:lineRule="auto"/>
        <w:ind w:firstLine="709"/>
        <w:jc w:val="both"/>
        <w:rPr>
          <w:color w:val="040004"/>
          <w:sz w:val="28"/>
          <w:lang w:val="en-US"/>
        </w:rPr>
      </w:pPr>
    </w:p>
    <w:p w:rsidR="004A4159" w:rsidRPr="00AD4955" w:rsidRDefault="009E353A" w:rsidP="0078508A">
      <w:pPr>
        <w:spacing w:line="360" w:lineRule="auto"/>
        <w:ind w:firstLine="709"/>
        <w:jc w:val="both"/>
        <w:rPr>
          <w:color w:val="040004"/>
          <w:sz w:val="28"/>
        </w:rPr>
      </w:pPr>
      <w:r w:rsidRPr="0078508A">
        <w:rPr>
          <w:color w:val="040004"/>
          <w:sz w:val="28"/>
        </w:rPr>
        <w:t xml:space="preserve">Эта же антенна на передачу на частоте </w:t>
      </w:r>
      <w:r w:rsidRPr="0078508A">
        <w:rPr>
          <w:color w:val="040004"/>
          <w:sz w:val="28"/>
          <w:lang w:val="en-US"/>
        </w:rPr>
        <w:t>f</w:t>
      </w:r>
      <w:r w:rsidRPr="0078508A">
        <w:rPr>
          <w:color w:val="040004"/>
          <w:sz w:val="28"/>
        </w:rPr>
        <w:t xml:space="preserve"> ↑ ГГц будет иметь коэффициент усиления:</w:t>
      </w:r>
    </w:p>
    <w:p w:rsidR="002103EF" w:rsidRDefault="002103EF" w:rsidP="0078508A">
      <w:pPr>
        <w:spacing w:line="360" w:lineRule="auto"/>
        <w:ind w:firstLine="709"/>
        <w:jc w:val="both"/>
        <w:rPr>
          <w:color w:val="040004"/>
          <w:sz w:val="28"/>
        </w:rPr>
      </w:pPr>
    </w:p>
    <w:p w:rsidR="004A4159" w:rsidRPr="0078508A" w:rsidRDefault="007E7A99" w:rsidP="0078508A">
      <w:pPr>
        <w:spacing w:line="360" w:lineRule="auto"/>
        <w:ind w:firstLine="709"/>
        <w:jc w:val="both"/>
        <w:rPr>
          <w:color w:val="040004"/>
          <w:sz w:val="28"/>
          <w:lang w:val="en-US"/>
        </w:rPr>
      </w:pPr>
      <w:r>
        <w:pict>
          <v:shape id="_x0000_i1072" type="#_x0000_t75" style="width:112.5pt;height:60pt" o:allowoverlap="f">
            <v:imagedata r:id="rId44" o:title="" croptop="35915f" cropbottom="20370f" cropright="47474f"/>
          </v:shape>
        </w:pict>
      </w:r>
    </w:p>
    <w:p w:rsidR="008D587F" w:rsidRDefault="008D587F" w:rsidP="0078508A">
      <w:pPr>
        <w:spacing w:line="360" w:lineRule="auto"/>
        <w:ind w:firstLine="709"/>
        <w:jc w:val="both"/>
        <w:rPr>
          <w:color w:val="040004"/>
          <w:sz w:val="28"/>
        </w:rPr>
      </w:pPr>
    </w:p>
    <w:p w:rsidR="0078508A" w:rsidRDefault="00BB79FA" w:rsidP="0078508A">
      <w:pPr>
        <w:spacing w:line="360" w:lineRule="auto"/>
        <w:ind w:firstLine="709"/>
        <w:jc w:val="both"/>
        <w:rPr>
          <w:color w:val="040004"/>
          <w:sz w:val="28"/>
        </w:rPr>
      </w:pPr>
      <w:r w:rsidRPr="0078508A">
        <w:rPr>
          <w:color w:val="040004"/>
          <w:sz w:val="28"/>
        </w:rPr>
        <w:t>Уровень и мощность одной несущей на выходе передатчика ХЗС при</w:t>
      </w:r>
    </w:p>
    <w:p w:rsidR="004A4159" w:rsidRPr="0078508A" w:rsidRDefault="004A4159" w:rsidP="0078508A">
      <w:pPr>
        <w:spacing w:line="360" w:lineRule="auto"/>
        <w:ind w:firstLine="709"/>
        <w:jc w:val="both"/>
        <w:rPr>
          <w:color w:val="040004"/>
          <w:sz w:val="28"/>
        </w:rPr>
      </w:pPr>
    </w:p>
    <w:p w:rsidR="004A4159" w:rsidRPr="0078508A" w:rsidRDefault="007E7A99" w:rsidP="0078508A">
      <w:pPr>
        <w:spacing w:line="360" w:lineRule="auto"/>
        <w:ind w:firstLine="709"/>
        <w:jc w:val="both"/>
        <w:rPr>
          <w:color w:val="040004"/>
          <w:sz w:val="28"/>
          <w:lang w:val="en-US"/>
        </w:rPr>
      </w:pPr>
      <w:r>
        <w:pict>
          <v:shape id="_x0000_i1073" type="#_x0000_t75" style="width:139.5pt;height:90pt" o:allowoverlap="f">
            <v:imagedata r:id="rId44" o:title="" croptop="51663f" cropright="42745f"/>
          </v:shape>
        </w:pict>
      </w:r>
    </w:p>
    <w:p w:rsidR="002103EF" w:rsidRDefault="002103EF" w:rsidP="0078508A">
      <w:pPr>
        <w:spacing w:line="360" w:lineRule="auto"/>
        <w:ind w:firstLine="709"/>
        <w:jc w:val="both"/>
        <w:rPr>
          <w:color w:val="040004"/>
          <w:sz w:val="28"/>
        </w:rPr>
      </w:pPr>
    </w:p>
    <w:p w:rsidR="0045489F" w:rsidRDefault="00122859" w:rsidP="0078508A">
      <w:pPr>
        <w:spacing w:line="360" w:lineRule="auto"/>
        <w:ind w:firstLine="709"/>
        <w:jc w:val="both"/>
        <w:rPr>
          <w:color w:val="040004"/>
          <w:sz w:val="28"/>
        </w:rPr>
      </w:pPr>
      <w:r w:rsidRPr="0078508A">
        <w:rPr>
          <w:color w:val="040004"/>
          <w:sz w:val="28"/>
        </w:rPr>
        <w:t>а при дожде:</w:t>
      </w:r>
    </w:p>
    <w:p w:rsidR="008D587F" w:rsidRDefault="008D587F" w:rsidP="0078508A">
      <w:pPr>
        <w:spacing w:line="360" w:lineRule="auto"/>
        <w:ind w:firstLine="709"/>
        <w:jc w:val="both"/>
        <w:rPr>
          <w:color w:val="040004"/>
          <w:sz w:val="28"/>
        </w:rPr>
      </w:pPr>
    </w:p>
    <w:p w:rsidR="004A4159" w:rsidRPr="0078508A" w:rsidRDefault="008D587F" w:rsidP="0078508A">
      <w:pPr>
        <w:spacing w:line="360" w:lineRule="auto"/>
        <w:ind w:firstLine="709"/>
        <w:jc w:val="both"/>
        <w:rPr>
          <w:color w:val="040004"/>
          <w:sz w:val="28"/>
        </w:rPr>
      </w:pPr>
      <w:r>
        <w:rPr>
          <w:color w:val="040004"/>
          <w:sz w:val="28"/>
        </w:rPr>
        <w:br w:type="page"/>
      </w:r>
      <w:r w:rsidR="007E7A99">
        <w:pict>
          <v:shape id="_x0000_i1074" type="#_x0000_t75" style="width:93pt;height:66pt" o:allowoverlap="f">
            <v:imagedata r:id="rId45" o:title="" croptop="8072f" cropbottom="35814f" cropright="48105f"/>
          </v:shape>
        </w:pict>
      </w:r>
    </w:p>
    <w:p w:rsidR="00CD1EB3" w:rsidRDefault="00CD1EB3" w:rsidP="0078508A">
      <w:pPr>
        <w:spacing w:line="360" w:lineRule="auto"/>
        <w:ind w:firstLine="709"/>
        <w:jc w:val="both"/>
        <w:rPr>
          <w:color w:val="040004"/>
          <w:sz w:val="28"/>
        </w:rPr>
      </w:pPr>
    </w:p>
    <w:p w:rsidR="004A4159" w:rsidRPr="0078508A" w:rsidRDefault="0045489F" w:rsidP="0078508A">
      <w:pPr>
        <w:spacing w:line="360" w:lineRule="auto"/>
        <w:ind w:firstLine="709"/>
        <w:jc w:val="both"/>
        <w:rPr>
          <w:color w:val="040004"/>
          <w:sz w:val="28"/>
        </w:rPr>
      </w:pPr>
      <w:r w:rsidRPr="0078508A">
        <w:rPr>
          <w:color w:val="040004"/>
          <w:sz w:val="28"/>
        </w:rPr>
        <w:t xml:space="preserve">В случае если ЗС излучает </w:t>
      </w:r>
      <w:r w:rsidRPr="0078508A">
        <w:rPr>
          <w:color w:val="040004"/>
          <w:sz w:val="28"/>
          <w:lang w:val="en-US"/>
        </w:rPr>
        <w:t>n</w:t>
      </w:r>
      <w:r w:rsidRPr="0078508A">
        <w:rPr>
          <w:color w:val="040004"/>
          <w:sz w:val="28"/>
        </w:rPr>
        <w:t xml:space="preserve"> несущих, мощность насыщения передатчика должна быть</w:t>
      </w:r>
      <w:r w:rsidR="0078508A">
        <w:rPr>
          <w:color w:val="040004"/>
          <w:sz w:val="28"/>
        </w:rPr>
        <w:t xml:space="preserve"> </w:t>
      </w:r>
      <w:r w:rsidRPr="0078508A">
        <w:rPr>
          <w:color w:val="040004"/>
          <w:sz w:val="28"/>
        </w:rPr>
        <w:t>не менее чем</w:t>
      </w:r>
    </w:p>
    <w:p w:rsidR="004A4159" w:rsidRPr="0078508A" w:rsidRDefault="004A4159" w:rsidP="0078508A">
      <w:pPr>
        <w:spacing w:line="360" w:lineRule="auto"/>
        <w:ind w:firstLine="709"/>
        <w:jc w:val="both"/>
        <w:rPr>
          <w:color w:val="040004"/>
          <w:position w:val="-7"/>
          <w:sz w:val="28"/>
        </w:rPr>
      </w:pPr>
    </w:p>
    <w:p w:rsidR="004A4159" w:rsidRPr="0078508A" w:rsidRDefault="007E7A99" w:rsidP="0078508A">
      <w:pPr>
        <w:spacing w:line="360" w:lineRule="auto"/>
        <w:ind w:firstLine="709"/>
        <w:jc w:val="both"/>
        <w:rPr>
          <w:color w:val="040004"/>
          <w:position w:val="-7"/>
          <w:sz w:val="28"/>
          <w:lang w:val="en-US"/>
        </w:rPr>
      </w:pPr>
      <w:r>
        <w:pict>
          <v:shape id="_x0000_i1075" type="#_x0000_t75" style="width:122.25pt;height:67.5pt" o:allowoverlap="f">
            <v:imagedata r:id="rId45" o:title="" croptop="40761f" cropright="41799f"/>
          </v:shape>
        </w:pict>
      </w:r>
    </w:p>
    <w:p w:rsidR="00CD1EB3" w:rsidRDefault="00CD1EB3" w:rsidP="0078508A">
      <w:pPr>
        <w:spacing w:line="360" w:lineRule="auto"/>
        <w:ind w:firstLine="709"/>
        <w:jc w:val="both"/>
        <w:rPr>
          <w:color w:val="040004"/>
          <w:sz w:val="28"/>
        </w:rPr>
      </w:pPr>
    </w:p>
    <w:p w:rsidR="004A4159" w:rsidRPr="0078508A" w:rsidRDefault="00977050" w:rsidP="0078508A">
      <w:pPr>
        <w:spacing w:line="360" w:lineRule="auto"/>
        <w:ind w:firstLine="709"/>
        <w:jc w:val="both"/>
        <w:rPr>
          <w:color w:val="040004"/>
          <w:position w:val="-7"/>
          <w:sz w:val="28"/>
          <w:lang w:val="en-US"/>
        </w:rPr>
      </w:pPr>
      <w:r w:rsidRPr="0078508A">
        <w:rPr>
          <w:color w:val="040004"/>
          <w:sz w:val="28"/>
        </w:rPr>
        <w:t>Проверка уровня ППМ КС у поверхности Земли.</w:t>
      </w:r>
      <w:r w:rsidR="008D587F">
        <w:rPr>
          <w:color w:val="040004"/>
          <w:sz w:val="28"/>
        </w:rPr>
        <w:t xml:space="preserve"> </w:t>
      </w:r>
      <w:r w:rsidRPr="0078508A">
        <w:rPr>
          <w:color w:val="040004"/>
          <w:sz w:val="28"/>
        </w:rPr>
        <w:t xml:space="preserve">Диапазоны частот 4 и 11 ГГц используются наземными РРЛ. Чтобы излучение КС проектируемой ССС не создавало для РРЛ недопустимых помех, плотность потока мощности (ППМ) сигнала передатчика КС у поверхности Земли </w:t>
      </w:r>
      <w:r w:rsidRPr="0078508A">
        <w:rPr>
          <w:color w:val="040004"/>
          <w:sz w:val="28"/>
          <w:lang w:val="en-US"/>
        </w:rPr>
        <w:t>W</w:t>
      </w:r>
      <w:r w:rsidRPr="0078508A">
        <w:rPr>
          <w:color w:val="040004"/>
          <w:sz w:val="28"/>
        </w:rPr>
        <w:t xml:space="preserve"> в контрольной полосе частот </w:t>
      </w:r>
      <w:r w:rsidRPr="0078508A">
        <w:rPr>
          <w:color w:val="040004"/>
          <w:sz w:val="28"/>
          <w:lang w:val="en-US"/>
        </w:rPr>
        <w:t>Pk</w:t>
      </w:r>
      <w:r w:rsidRPr="0078508A">
        <w:rPr>
          <w:color w:val="040004"/>
          <w:sz w:val="28"/>
        </w:rPr>
        <w:t xml:space="preserve"> не должна превышать допустимых значений. Эти значения, измеряемые в дБВТ/м</w:t>
      </w:r>
      <w:r w:rsidRPr="0078508A">
        <w:rPr>
          <w:color w:val="040004"/>
          <w:sz w:val="28"/>
          <w:vertAlign w:val="superscript"/>
        </w:rPr>
        <w:t>2</w:t>
      </w:r>
      <w:r w:rsidRPr="0078508A">
        <w:rPr>
          <w:color w:val="040004"/>
          <w:sz w:val="28"/>
        </w:rPr>
        <w:t>, для КС ФСС приведены в таблице в методическом описании.</w:t>
      </w:r>
      <w:r w:rsidR="008D587F">
        <w:rPr>
          <w:color w:val="040004"/>
          <w:sz w:val="28"/>
        </w:rPr>
        <w:t xml:space="preserve"> </w:t>
      </w:r>
      <w:r w:rsidRPr="0078508A">
        <w:rPr>
          <w:color w:val="040004"/>
          <w:sz w:val="28"/>
        </w:rPr>
        <w:t>ППМ рассчитывается по формуле:</w:t>
      </w:r>
    </w:p>
    <w:p w:rsidR="004A4159" w:rsidRPr="0078508A" w:rsidRDefault="004A4159" w:rsidP="0078508A">
      <w:pPr>
        <w:spacing w:line="360" w:lineRule="auto"/>
        <w:ind w:firstLine="709"/>
        <w:jc w:val="both"/>
        <w:rPr>
          <w:color w:val="040004"/>
          <w:position w:val="-7"/>
          <w:sz w:val="28"/>
          <w:lang w:val="en-US"/>
        </w:rPr>
      </w:pPr>
    </w:p>
    <w:p w:rsidR="004A4159" w:rsidRPr="0078508A" w:rsidRDefault="007E7A99" w:rsidP="0078508A">
      <w:pPr>
        <w:spacing w:line="360" w:lineRule="auto"/>
        <w:ind w:firstLine="709"/>
        <w:jc w:val="both"/>
        <w:rPr>
          <w:color w:val="040004"/>
          <w:position w:val="-7"/>
          <w:sz w:val="28"/>
          <w:lang w:val="en-US"/>
        </w:rPr>
      </w:pPr>
      <w:r>
        <w:pict>
          <v:shape id="_x0000_i1076" type="#_x0000_t75" style="width:261.75pt;height:189pt" o:allowoverlap="f">
            <v:imagedata r:id="rId46" o:title="" croptop="3630f" cropright="19113f"/>
          </v:shape>
        </w:pict>
      </w:r>
    </w:p>
    <w:p w:rsidR="008D587F" w:rsidRDefault="008D587F" w:rsidP="0078508A">
      <w:pPr>
        <w:spacing w:line="360" w:lineRule="auto"/>
        <w:ind w:firstLine="709"/>
        <w:jc w:val="both"/>
        <w:rPr>
          <w:color w:val="040004"/>
          <w:sz w:val="28"/>
        </w:rPr>
      </w:pPr>
    </w:p>
    <w:p w:rsidR="00977050" w:rsidRPr="0078508A" w:rsidRDefault="00977050" w:rsidP="0078508A">
      <w:pPr>
        <w:spacing w:line="360" w:lineRule="auto"/>
        <w:ind w:firstLine="709"/>
        <w:jc w:val="both"/>
        <w:rPr>
          <w:color w:val="040004"/>
          <w:sz w:val="28"/>
        </w:rPr>
      </w:pPr>
      <w:r w:rsidRPr="0078508A">
        <w:rPr>
          <w:color w:val="040004"/>
          <w:sz w:val="28"/>
        </w:rPr>
        <w:t>Допустимые значения не превышаются</w:t>
      </w:r>
    </w:p>
    <w:p w:rsidR="00977050" w:rsidRPr="00AD4955" w:rsidRDefault="008D587F" w:rsidP="0078508A">
      <w:pPr>
        <w:spacing w:line="360" w:lineRule="auto"/>
        <w:ind w:firstLine="709"/>
        <w:jc w:val="both"/>
        <w:rPr>
          <w:color w:val="040004"/>
          <w:sz w:val="28"/>
        </w:rPr>
      </w:pPr>
      <w:r>
        <w:rPr>
          <w:color w:val="040004"/>
          <w:sz w:val="28"/>
        </w:rPr>
        <w:br w:type="page"/>
      </w:r>
      <w:r w:rsidR="00F01F9C" w:rsidRPr="0078508A">
        <w:rPr>
          <w:color w:val="040004"/>
          <w:sz w:val="28"/>
        </w:rPr>
        <w:t xml:space="preserve">7. </w:t>
      </w:r>
      <w:r w:rsidR="00977050" w:rsidRPr="0078508A">
        <w:rPr>
          <w:color w:val="040004"/>
          <w:sz w:val="28"/>
        </w:rPr>
        <w:t>По</w:t>
      </w:r>
      <w:r w:rsidR="007912A5">
        <w:rPr>
          <w:color w:val="040004"/>
          <w:sz w:val="28"/>
        </w:rPr>
        <w:t>строение диаграммы уровней (ДУ)</w:t>
      </w:r>
    </w:p>
    <w:p w:rsidR="007912A5" w:rsidRPr="00AD4955" w:rsidRDefault="007912A5" w:rsidP="0078508A">
      <w:pPr>
        <w:spacing w:line="360" w:lineRule="auto"/>
        <w:ind w:firstLine="709"/>
        <w:jc w:val="both"/>
        <w:rPr>
          <w:color w:val="040004"/>
          <w:sz w:val="28"/>
        </w:rPr>
      </w:pPr>
    </w:p>
    <w:p w:rsidR="00977050" w:rsidRPr="0078508A" w:rsidRDefault="00977050" w:rsidP="0078508A">
      <w:pPr>
        <w:spacing w:line="360" w:lineRule="auto"/>
        <w:ind w:firstLine="709"/>
        <w:jc w:val="both"/>
        <w:rPr>
          <w:color w:val="040004"/>
          <w:sz w:val="28"/>
        </w:rPr>
      </w:pPr>
      <w:r w:rsidRPr="0078508A">
        <w:rPr>
          <w:color w:val="040004"/>
          <w:sz w:val="28"/>
        </w:rPr>
        <w:t xml:space="preserve">ДУ можно строить для одной несущей или для </w:t>
      </w:r>
      <w:r w:rsidRPr="0078508A">
        <w:rPr>
          <w:color w:val="040004"/>
          <w:sz w:val="28"/>
          <w:lang w:val="en-US"/>
        </w:rPr>
        <w:t>n</w:t>
      </w:r>
      <w:r w:rsidRPr="0078508A">
        <w:rPr>
          <w:color w:val="040004"/>
          <w:sz w:val="28"/>
        </w:rPr>
        <w:t xml:space="preserve"> несущих, передаваемых с каждой ЗС. Также следует учесть в построениях различия в расчетах потерь для случая </w:t>
      </w:r>
      <w:r w:rsidR="0078508A">
        <w:rPr>
          <w:color w:val="040004"/>
          <w:sz w:val="28"/>
        </w:rPr>
        <w:t>"</w:t>
      </w:r>
      <w:r w:rsidRPr="0078508A">
        <w:rPr>
          <w:color w:val="040004"/>
          <w:sz w:val="28"/>
        </w:rPr>
        <w:t>ясное небо</w:t>
      </w:r>
      <w:r w:rsidR="0078508A">
        <w:rPr>
          <w:color w:val="040004"/>
          <w:sz w:val="28"/>
        </w:rPr>
        <w:t>"</w:t>
      </w:r>
      <w:r w:rsidRPr="0078508A">
        <w:rPr>
          <w:color w:val="040004"/>
          <w:sz w:val="28"/>
        </w:rPr>
        <w:t xml:space="preserve"> и </w:t>
      </w:r>
      <w:r w:rsidR="0078508A">
        <w:rPr>
          <w:color w:val="040004"/>
          <w:sz w:val="28"/>
        </w:rPr>
        <w:t>"</w:t>
      </w:r>
      <w:r w:rsidRPr="0078508A">
        <w:rPr>
          <w:color w:val="040004"/>
          <w:sz w:val="28"/>
        </w:rPr>
        <w:t>дождь</w:t>
      </w:r>
      <w:r w:rsidR="0078508A">
        <w:rPr>
          <w:color w:val="040004"/>
          <w:sz w:val="28"/>
        </w:rPr>
        <w:t>"</w:t>
      </w:r>
      <w:r w:rsidRPr="0078508A">
        <w:rPr>
          <w:color w:val="040004"/>
          <w:sz w:val="28"/>
        </w:rPr>
        <w:t>.</w:t>
      </w:r>
    </w:p>
    <w:p w:rsidR="0078508A" w:rsidRDefault="00977050" w:rsidP="0078508A">
      <w:pPr>
        <w:spacing w:line="360" w:lineRule="auto"/>
        <w:ind w:firstLine="709"/>
        <w:jc w:val="both"/>
        <w:rPr>
          <w:color w:val="040004"/>
          <w:sz w:val="28"/>
        </w:rPr>
      </w:pPr>
      <w:r w:rsidRPr="0078508A">
        <w:rPr>
          <w:color w:val="040004"/>
          <w:sz w:val="28"/>
        </w:rPr>
        <w:t xml:space="preserve">В любом случае на участке </w:t>
      </w:r>
      <w:r w:rsidR="0078508A">
        <w:rPr>
          <w:color w:val="040004"/>
          <w:sz w:val="28"/>
        </w:rPr>
        <w:t>"</w:t>
      </w:r>
      <w:r w:rsidRPr="0078508A">
        <w:rPr>
          <w:color w:val="040004"/>
          <w:sz w:val="28"/>
        </w:rPr>
        <w:t>вверх</w:t>
      </w:r>
      <w:r w:rsidR="0078508A">
        <w:rPr>
          <w:color w:val="040004"/>
          <w:sz w:val="28"/>
        </w:rPr>
        <w:t>"</w:t>
      </w:r>
      <w:r w:rsidRPr="0078508A">
        <w:rPr>
          <w:color w:val="040004"/>
          <w:sz w:val="28"/>
        </w:rPr>
        <w:t xml:space="preserve"> определяется уровень мощности сигнала на входе приемника КС:</w:t>
      </w:r>
    </w:p>
    <w:p w:rsidR="004A4159" w:rsidRPr="0078508A" w:rsidRDefault="004A4159" w:rsidP="0078508A">
      <w:pPr>
        <w:spacing w:line="360" w:lineRule="auto"/>
        <w:ind w:firstLine="709"/>
        <w:jc w:val="both"/>
        <w:rPr>
          <w:color w:val="040004"/>
          <w:sz w:val="28"/>
        </w:rPr>
      </w:pPr>
    </w:p>
    <w:p w:rsidR="004A4159" w:rsidRPr="0078508A" w:rsidRDefault="007E7A99" w:rsidP="0078508A">
      <w:pPr>
        <w:spacing w:line="360" w:lineRule="auto"/>
        <w:ind w:firstLine="709"/>
        <w:jc w:val="both"/>
        <w:rPr>
          <w:color w:val="040004"/>
          <w:sz w:val="28"/>
          <w:lang w:val="en-US"/>
        </w:rPr>
      </w:pPr>
      <w:r>
        <w:pict>
          <v:shape id="_x0000_i1077" type="#_x0000_t75" style="width:273pt;height:258.75pt" o:allowoverlap="f">
            <v:imagedata r:id="rId47" o:title="" cropright="21110f"/>
          </v:shape>
        </w:pict>
      </w:r>
    </w:p>
    <w:p w:rsidR="007912A5" w:rsidRDefault="007912A5" w:rsidP="0078508A">
      <w:pPr>
        <w:spacing w:line="360" w:lineRule="auto"/>
        <w:ind w:firstLine="709"/>
        <w:jc w:val="both"/>
        <w:rPr>
          <w:color w:val="040004"/>
          <w:sz w:val="28"/>
          <w:lang w:val="en-US"/>
        </w:rPr>
      </w:pPr>
    </w:p>
    <w:p w:rsidR="003375AE" w:rsidRPr="0078508A" w:rsidRDefault="00845F64" w:rsidP="0078508A">
      <w:pPr>
        <w:spacing w:line="360" w:lineRule="auto"/>
        <w:ind w:firstLine="709"/>
        <w:jc w:val="both"/>
        <w:rPr>
          <w:color w:val="040004"/>
          <w:sz w:val="28"/>
        </w:rPr>
      </w:pPr>
      <w:r w:rsidRPr="0078508A">
        <w:rPr>
          <w:color w:val="040004"/>
          <w:sz w:val="28"/>
        </w:rPr>
        <w:t>Для определения отношения несущая – шум рассчитывают уровень мощности шума на входе приемника КС:</w:t>
      </w:r>
    </w:p>
    <w:p w:rsidR="003375AE" w:rsidRPr="0078508A" w:rsidRDefault="003375AE" w:rsidP="0078508A">
      <w:pPr>
        <w:spacing w:line="360" w:lineRule="auto"/>
        <w:ind w:firstLine="709"/>
        <w:jc w:val="both"/>
        <w:rPr>
          <w:color w:val="040004"/>
          <w:sz w:val="28"/>
        </w:rPr>
      </w:pPr>
    </w:p>
    <w:p w:rsidR="003375AE" w:rsidRPr="0078508A" w:rsidRDefault="007E7A99" w:rsidP="0078508A">
      <w:pPr>
        <w:spacing w:line="360" w:lineRule="auto"/>
        <w:ind w:firstLine="709"/>
        <w:jc w:val="both"/>
        <w:rPr>
          <w:color w:val="040004"/>
          <w:sz w:val="28"/>
          <w:lang w:val="en-US"/>
        </w:rPr>
      </w:pPr>
      <w:r>
        <w:pict>
          <v:shape id="_x0000_i1078" type="#_x0000_t75" style="width:351pt;height:80.25pt" o:allowoverlap="f">
            <v:imagedata r:id="rId48" o:title="" croptop="11499f" cropright="16388f"/>
          </v:shape>
        </w:pict>
      </w:r>
    </w:p>
    <w:p w:rsidR="008D587F" w:rsidRDefault="008D587F" w:rsidP="0078508A">
      <w:pPr>
        <w:spacing w:line="360" w:lineRule="auto"/>
        <w:ind w:firstLine="709"/>
        <w:jc w:val="both"/>
        <w:rPr>
          <w:color w:val="040004"/>
          <w:sz w:val="28"/>
        </w:rPr>
      </w:pPr>
    </w:p>
    <w:p w:rsidR="00B37D99" w:rsidRPr="0078508A" w:rsidRDefault="00845F64" w:rsidP="0078508A">
      <w:pPr>
        <w:spacing w:line="360" w:lineRule="auto"/>
        <w:ind w:firstLine="709"/>
        <w:jc w:val="both"/>
        <w:rPr>
          <w:color w:val="040004"/>
          <w:position w:val="-7"/>
          <w:sz w:val="28"/>
        </w:rPr>
      </w:pPr>
      <w:r w:rsidRPr="0078508A">
        <w:rPr>
          <w:color w:val="040004"/>
          <w:sz w:val="28"/>
        </w:rPr>
        <w:t>Тогда разность уровней сигнала и шума даст значение отношения несущая - шум:</w:t>
      </w:r>
    </w:p>
    <w:p w:rsidR="007662A1" w:rsidRDefault="008D587F" w:rsidP="0078508A">
      <w:pPr>
        <w:spacing w:line="360" w:lineRule="auto"/>
        <w:ind w:firstLine="709"/>
        <w:jc w:val="both"/>
      </w:pPr>
      <w:r>
        <w:rPr>
          <w:color w:val="040004"/>
          <w:position w:val="-7"/>
          <w:sz w:val="28"/>
        </w:rPr>
        <w:br w:type="page"/>
      </w:r>
      <w:r w:rsidR="007E7A99">
        <w:pict>
          <v:shape id="_x0000_i1079" type="#_x0000_t75" style="width:321pt;height:75pt" o:allowoverlap="f">
            <v:imagedata r:id="rId48" o:title="" croptop="11499f" cropright="16591f"/>
          </v:shape>
        </w:pict>
      </w:r>
    </w:p>
    <w:p w:rsidR="007662A1" w:rsidRDefault="007662A1" w:rsidP="0078508A">
      <w:pPr>
        <w:spacing w:line="360" w:lineRule="auto"/>
        <w:ind w:firstLine="709"/>
        <w:jc w:val="both"/>
        <w:rPr>
          <w:color w:val="040004"/>
          <w:sz w:val="28"/>
        </w:rPr>
      </w:pPr>
    </w:p>
    <w:p w:rsidR="003375AE" w:rsidRPr="0078508A" w:rsidRDefault="00895ABC" w:rsidP="0078508A">
      <w:pPr>
        <w:spacing w:line="360" w:lineRule="auto"/>
        <w:ind w:firstLine="709"/>
        <w:jc w:val="both"/>
        <w:rPr>
          <w:color w:val="040004"/>
          <w:position w:val="-7"/>
          <w:sz w:val="28"/>
        </w:rPr>
      </w:pPr>
      <w:r w:rsidRPr="0078508A">
        <w:rPr>
          <w:color w:val="040004"/>
          <w:sz w:val="28"/>
        </w:rPr>
        <w:t>Аналогично рассчитывается отношение</w:t>
      </w:r>
      <w:r w:rsidR="0078508A">
        <w:rPr>
          <w:color w:val="040004"/>
          <w:sz w:val="28"/>
        </w:rPr>
        <w:t xml:space="preserve"> </w:t>
      </w:r>
      <w:r w:rsidRPr="0078508A">
        <w:rPr>
          <w:color w:val="040004"/>
          <w:sz w:val="28"/>
        </w:rPr>
        <w:t xml:space="preserve">несущая - шум для участка </w:t>
      </w:r>
      <w:r w:rsidR="0078508A">
        <w:rPr>
          <w:color w:val="040004"/>
          <w:sz w:val="28"/>
        </w:rPr>
        <w:t>"</w:t>
      </w:r>
      <w:r w:rsidRPr="0078508A">
        <w:rPr>
          <w:color w:val="040004"/>
          <w:sz w:val="28"/>
        </w:rPr>
        <w:t>вниз</w:t>
      </w:r>
      <w:r w:rsidR="0078508A">
        <w:rPr>
          <w:color w:val="040004"/>
          <w:sz w:val="28"/>
        </w:rPr>
        <w:t>"</w:t>
      </w:r>
      <w:r w:rsidRPr="0078508A">
        <w:rPr>
          <w:color w:val="040004"/>
          <w:sz w:val="28"/>
        </w:rPr>
        <w:t xml:space="preserve">, для этого расчета нам будет необходимо значение </w:t>
      </w:r>
      <w:r w:rsidRPr="0078508A">
        <w:rPr>
          <w:color w:val="040004"/>
          <w:sz w:val="28"/>
          <w:lang w:val="en-US"/>
        </w:rPr>
        <w:t>g</w:t>
      </w:r>
      <w:r w:rsidRPr="0078508A">
        <w:rPr>
          <w:color w:val="040004"/>
          <w:sz w:val="28"/>
          <w:vertAlign w:val="subscript"/>
          <w:lang w:val="en-US"/>
        </w:rPr>
        <w:t>pmzc</w:t>
      </w:r>
      <w:r w:rsidRPr="0078508A">
        <w:rPr>
          <w:color w:val="040004"/>
          <w:sz w:val="28"/>
        </w:rPr>
        <w:t xml:space="preserve"> , которое рассчитывается следующим образом:</w:t>
      </w:r>
    </w:p>
    <w:p w:rsidR="003375AE" w:rsidRPr="0078508A" w:rsidRDefault="003375AE" w:rsidP="0078508A">
      <w:pPr>
        <w:spacing w:line="360" w:lineRule="auto"/>
        <w:ind w:firstLine="709"/>
        <w:jc w:val="both"/>
        <w:rPr>
          <w:color w:val="040004"/>
          <w:position w:val="-7"/>
          <w:sz w:val="28"/>
        </w:rPr>
      </w:pPr>
    </w:p>
    <w:p w:rsidR="003375AE" w:rsidRPr="0078508A" w:rsidRDefault="007E7A99" w:rsidP="0078508A">
      <w:pPr>
        <w:spacing w:line="360" w:lineRule="auto"/>
        <w:ind w:firstLine="709"/>
        <w:jc w:val="both"/>
        <w:rPr>
          <w:color w:val="040004"/>
          <w:position w:val="-7"/>
          <w:sz w:val="28"/>
          <w:lang w:val="en-US"/>
        </w:rPr>
      </w:pPr>
      <w:r>
        <w:pict>
          <v:shape id="_x0000_i1080" type="#_x0000_t75" style="width:122.25pt;height:56.25pt" o:allowoverlap="f">
            <v:imagedata r:id="rId49" o:title="" croptop="1572f" cropbottom="56971f" cropright="48420f"/>
          </v:shape>
        </w:pict>
      </w:r>
    </w:p>
    <w:p w:rsidR="007662A1" w:rsidRDefault="007662A1" w:rsidP="0078508A">
      <w:pPr>
        <w:spacing w:line="360" w:lineRule="auto"/>
        <w:ind w:firstLine="709"/>
        <w:jc w:val="both"/>
        <w:rPr>
          <w:color w:val="040004"/>
          <w:sz w:val="28"/>
        </w:rPr>
      </w:pPr>
    </w:p>
    <w:p w:rsidR="00895ABC" w:rsidRPr="0078508A" w:rsidRDefault="00895ABC" w:rsidP="0078508A">
      <w:pPr>
        <w:spacing w:line="360" w:lineRule="auto"/>
        <w:ind w:firstLine="709"/>
        <w:jc w:val="both"/>
        <w:rPr>
          <w:color w:val="040004"/>
          <w:sz w:val="28"/>
        </w:rPr>
      </w:pPr>
      <w:r w:rsidRPr="0078508A">
        <w:rPr>
          <w:color w:val="040004"/>
          <w:sz w:val="28"/>
        </w:rPr>
        <w:t>и отношение несущая – шум имеет следующий вид:</w:t>
      </w:r>
    </w:p>
    <w:p w:rsidR="003375AE" w:rsidRPr="00AD4955" w:rsidRDefault="003375AE" w:rsidP="0078508A">
      <w:pPr>
        <w:spacing w:line="360" w:lineRule="auto"/>
        <w:ind w:firstLine="709"/>
        <w:jc w:val="both"/>
        <w:rPr>
          <w:color w:val="040004"/>
          <w:sz w:val="28"/>
        </w:rPr>
      </w:pPr>
    </w:p>
    <w:p w:rsidR="003375AE" w:rsidRPr="0078508A" w:rsidRDefault="007E7A99" w:rsidP="0078508A">
      <w:pPr>
        <w:spacing w:line="360" w:lineRule="auto"/>
        <w:ind w:firstLine="709"/>
        <w:jc w:val="both"/>
        <w:rPr>
          <w:color w:val="040004"/>
          <w:sz w:val="28"/>
          <w:lang w:val="en-US"/>
        </w:rPr>
      </w:pPr>
      <w:r>
        <w:pict>
          <v:shape id="_x0000_i1081" type="#_x0000_t75" style="width:246.75pt;height:219.75pt" o:allowoverlap="f">
            <v:imagedata r:id="rId49" o:title="" croptop="11972f" cropbottom="23507f" cropright="25313f"/>
          </v:shape>
        </w:pict>
      </w:r>
    </w:p>
    <w:p w:rsidR="007662A1" w:rsidRDefault="007662A1" w:rsidP="0078508A">
      <w:pPr>
        <w:spacing w:line="360" w:lineRule="auto"/>
        <w:ind w:firstLine="709"/>
        <w:jc w:val="both"/>
        <w:rPr>
          <w:color w:val="040004"/>
          <w:sz w:val="28"/>
        </w:rPr>
      </w:pPr>
    </w:p>
    <w:p w:rsidR="003375AE" w:rsidRDefault="007B3727" w:rsidP="0078508A">
      <w:pPr>
        <w:spacing w:line="360" w:lineRule="auto"/>
        <w:ind w:firstLine="709"/>
        <w:jc w:val="both"/>
        <w:rPr>
          <w:color w:val="040004"/>
          <w:sz w:val="28"/>
        </w:rPr>
      </w:pPr>
      <w:r w:rsidRPr="0078508A">
        <w:rPr>
          <w:color w:val="040004"/>
          <w:sz w:val="28"/>
        </w:rPr>
        <w:t>Для определения отношения несущая – шум рассчитывают уровень мощности шума на входе приемника ЗС:</w:t>
      </w:r>
    </w:p>
    <w:p w:rsidR="008D587F" w:rsidRDefault="008D587F" w:rsidP="0078508A">
      <w:pPr>
        <w:spacing w:line="360" w:lineRule="auto"/>
        <w:ind w:firstLine="709"/>
        <w:jc w:val="both"/>
        <w:rPr>
          <w:color w:val="040004"/>
          <w:sz w:val="28"/>
        </w:rPr>
      </w:pPr>
    </w:p>
    <w:p w:rsidR="00D83661" w:rsidRPr="0078508A" w:rsidRDefault="008D587F" w:rsidP="0078508A">
      <w:pPr>
        <w:spacing w:line="360" w:lineRule="auto"/>
        <w:ind w:firstLine="709"/>
        <w:jc w:val="both"/>
        <w:rPr>
          <w:color w:val="040004"/>
          <w:sz w:val="28"/>
        </w:rPr>
      </w:pPr>
      <w:r>
        <w:rPr>
          <w:color w:val="040004"/>
          <w:sz w:val="28"/>
        </w:rPr>
        <w:br w:type="page"/>
      </w:r>
      <w:r w:rsidR="007E7A99">
        <w:pict>
          <v:shape id="_x0000_i1082" type="#_x0000_t75" style="width:229.5pt;height:129.75pt" o:allowoverlap="f">
            <v:imagedata r:id="rId49" o:title="" croptop="46396f" cropright="24788f"/>
          </v:shape>
        </w:pict>
      </w:r>
    </w:p>
    <w:p w:rsidR="007662A1" w:rsidRDefault="007662A1" w:rsidP="0078508A">
      <w:pPr>
        <w:spacing w:line="360" w:lineRule="auto"/>
        <w:ind w:firstLine="709"/>
        <w:jc w:val="both"/>
        <w:rPr>
          <w:color w:val="040004"/>
          <w:sz w:val="28"/>
        </w:rPr>
      </w:pPr>
    </w:p>
    <w:p w:rsidR="00D83661" w:rsidRPr="0078508A" w:rsidRDefault="007B3727" w:rsidP="0078508A">
      <w:pPr>
        <w:spacing w:line="360" w:lineRule="auto"/>
        <w:ind w:firstLine="709"/>
        <w:jc w:val="both"/>
        <w:rPr>
          <w:color w:val="040004"/>
          <w:position w:val="-7"/>
          <w:sz w:val="28"/>
        </w:rPr>
      </w:pPr>
      <w:r w:rsidRPr="0078508A">
        <w:rPr>
          <w:color w:val="040004"/>
          <w:sz w:val="28"/>
        </w:rPr>
        <w:t>Тогда разность уровней сигнала и шума даст значение отношения несущая-шум:</w:t>
      </w:r>
    </w:p>
    <w:p w:rsidR="003375AE" w:rsidRPr="0078508A" w:rsidRDefault="003375AE" w:rsidP="0078508A">
      <w:pPr>
        <w:spacing w:line="360" w:lineRule="auto"/>
        <w:ind w:firstLine="709"/>
        <w:jc w:val="both"/>
        <w:rPr>
          <w:color w:val="040004"/>
          <w:position w:val="-7"/>
          <w:sz w:val="28"/>
        </w:rPr>
      </w:pPr>
    </w:p>
    <w:p w:rsidR="003375AE" w:rsidRPr="0078508A" w:rsidRDefault="007E7A99" w:rsidP="0078508A">
      <w:pPr>
        <w:spacing w:line="360" w:lineRule="auto"/>
        <w:ind w:firstLine="709"/>
        <w:jc w:val="both"/>
        <w:rPr>
          <w:color w:val="040004"/>
          <w:sz w:val="28"/>
          <w:lang w:val="en-US"/>
        </w:rPr>
      </w:pPr>
      <w:r>
        <w:pict>
          <v:shape id="_x0000_i1083" type="#_x0000_t75" style="width:201.75pt;height:73.5pt" o:allowoverlap="f">
            <v:imagedata r:id="rId50" o:title="" croptop="1412f" cropbottom="55057f" cropright="29300f"/>
          </v:shape>
        </w:pict>
      </w:r>
    </w:p>
    <w:p w:rsidR="007662A1" w:rsidRDefault="007662A1" w:rsidP="0078508A">
      <w:pPr>
        <w:spacing w:line="360" w:lineRule="auto"/>
        <w:ind w:firstLine="709"/>
        <w:jc w:val="both"/>
        <w:rPr>
          <w:color w:val="040004"/>
          <w:sz w:val="28"/>
        </w:rPr>
      </w:pPr>
    </w:p>
    <w:p w:rsidR="007B3727" w:rsidRPr="0078508A" w:rsidRDefault="007B3727" w:rsidP="0078508A">
      <w:pPr>
        <w:spacing w:line="360" w:lineRule="auto"/>
        <w:ind w:firstLine="709"/>
        <w:jc w:val="both"/>
        <w:rPr>
          <w:color w:val="040004"/>
          <w:sz w:val="28"/>
        </w:rPr>
      </w:pPr>
      <w:r w:rsidRPr="0078508A">
        <w:rPr>
          <w:color w:val="040004"/>
          <w:sz w:val="28"/>
        </w:rPr>
        <w:t>После этого можно строить ДУ сигнала в дБВт.</w:t>
      </w:r>
    </w:p>
    <w:p w:rsidR="007B3727" w:rsidRPr="0078508A" w:rsidRDefault="007B3727" w:rsidP="0078508A">
      <w:pPr>
        <w:spacing w:line="360" w:lineRule="auto"/>
        <w:ind w:firstLine="709"/>
        <w:jc w:val="both"/>
        <w:rPr>
          <w:color w:val="040004"/>
          <w:sz w:val="28"/>
        </w:rPr>
      </w:pPr>
      <w:r w:rsidRPr="0078508A">
        <w:rPr>
          <w:color w:val="040004"/>
          <w:sz w:val="28"/>
        </w:rPr>
        <w:t xml:space="preserve">Построим ДУ для одной несущей и </w:t>
      </w:r>
      <w:r w:rsidR="0078508A">
        <w:rPr>
          <w:color w:val="040004"/>
          <w:sz w:val="28"/>
        </w:rPr>
        <w:t>"</w:t>
      </w:r>
      <w:r w:rsidRPr="0078508A">
        <w:rPr>
          <w:color w:val="040004"/>
          <w:sz w:val="28"/>
        </w:rPr>
        <w:t>ясного неба</w:t>
      </w:r>
      <w:r w:rsidR="0078508A">
        <w:rPr>
          <w:color w:val="040004"/>
          <w:sz w:val="28"/>
        </w:rPr>
        <w:t>"</w:t>
      </w:r>
      <w:r w:rsidRPr="0078508A">
        <w:rPr>
          <w:color w:val="040004"/>
          <w:sz w:val="28"/>
        </w:rPr>
        <w:t>:</w:t>
      </w:r>
    </w:p>
    <w:p w:rsidR="003375AE" w:rsidRPr="00AD4955" w:rsidRDefault="003375AE" w:rsidP="0078508A">
      <w:pPr>
        <w:spacing w:line="360" w:lineRule="auto"/>
        <w:ind w:firstLine="709"/>
        <w:jc w:val="both"/>
        <w:rPr>
          <w:color w:val="040004"/>
          <w:sz w:val="28"/>
        </w:rPr>
      </w:pPr>
    </w:p>
    <w:p w:rsidR="007662A1" w:rsidRPr="007662A1" w:rsidRDefault="007E7A99" w:rsidP="0078508A">
      <w:pPr>
        <w:spacing w:line="360" w:lineRule="auto"/>
        <w:ind w:firstLine="709"/>
        <w:jc w:val="both"/>
        <w:rPr>
          <w:color w:val="040004"/>
          <w:sz w:val="28"/>
        </w:rPr>
      </w:pPr>
      <w:r>
        <w:pict>
          <v:shape id="_x0000_i1084" type="#_x0000_t75" style="width:201pt;height:290.25pt" o:allowoverlap="f">
            <v:imagedata r:id="rId50" o:title="" croptop="14265f" cropbottom="17832f" cropright="33223f"/>
          </v:shape>
        </w:pict>
      </w:r>
    </w:p>
    <w:p w:rsidR="007662A1" w:rsidRDefault="007912A5" w:rsidP="0078508A">
      <w:pPr>
        <w:spacing w:line="360" w:lineRule="auto"/>
        <w:ind w:firstLine="709"/>
        <w:jc w:val="both"/>
      </w:pPr>
      <w:r>
        <w:rPr>
          <w:color w:val="040004"/>
          <w:sz w:val="28"/>
          <w:lang w:val="en-US"/>
        </w:rPr>
        <w:br w:type="page"/>
      </w:r>
      <w:r w:rsidR="007E7A99">
        <w:pict>
          <v:shape id="_x0000_i1085" type="#_x0000_t75" style="width:177pt;height:119.25pt" o:allowoverlap="f">
            <v:imagedata r:id="rId50" o:title="" croptop="48447f" cropright="29090f"/>
          </v:shape>
        </w:pict>
      </w:r>
    </w:p>
    <w:p w:rsidR="007662A1" w:rsidRDefault="007662A1" w:rsidP="0078508A">
      <w:pPr>
        <w:spacing w:line="360" w:lineRule="auto"/>
        <w:ind w:firstLine="709"/>
        <w:jc w:val="both"/>
        <w:rPr>
          <w:color w:val="040004"/>
          <w:sz w:val="28"/>
        </w:rPr>
      </w:pPr>
    </w:p>
    <w:p w:rsidR="008E5E29" w:rsidRPr="0078508A" w:rsidRDefault="007E7A99" w:rsidP="0078508A">
      <w:pPr>
        <w:spacing w:line="360" w:lineRule="auto"/>
        <w:ind w:firstLine="709"/>
        <w:jc w:val="both"/>
        <w:rPr>
          <w:color w:val="040004"/>
          <w:sz w:val="28"/>
        </w:rPr>
      </w:pPr>
      <w:r>
        <w:rPr>
          <w:color w:val="040004"/>
          <w:sz w:val="28"/>
        </w:rPr>
      </w:r>
      <w:r>
        <w:rPr>
          <w:color w:val="040004"/>
          <w:sz w:val="28"/>
        </w:rPr>
        <w:pict>
          <v:group id="_x0000_s1071" editas="canvas" style="width:113.4pt;height:73.4pt;mso-position-horizontal-relative:char;mso-position-vertical-relative:line" coordorigin="1709,6435" coordsize="9180,5940">
            <o:lock v:ext="edit" aspectratio="t"/>
            <v:shape id="_x0000_s1072" type="#_x0000_t75" style="position:absolute;left:1709;top:6435;width:9180;height:5940" o:preferrelative="f" filled="t">
              <v:fill o:detectmouseclick="t"/>
              <v:path o:extrusionok="t" o:connecttype="none"/>
              <o:lock v:ext="edit" text="t"/>
            </v:shape>
            <v:rect id="_x0000_s1073" style="position:absolute;left:2250;top:6435;width:719;height:720"/>
            <v:rect id="_x0000_s1074" style="position:absolute;left:5669;top:6435;width:719;height:720"/>
            <v:rect id="_x0000_s1075" style="position:absolute;left:9089;top:6435;width:719;height:720"/>
            <v:line id="_x0000_s1076" style="position:absolute" from="2969,6794" to="3511,6797"/>
            <v:line id="_x0000_s1077" style="position:absolute;flip:x" from="5129,6794" to="5669,6794"/>
            <v:line id="_x0000_s1078" style="position:absolute" from="6390,6794" to="6929,6796"/>
            <v:line id="_x0000_s1079" style="position:absolute;flip:x" from="8549,6794" to="9089,6796"/>
            <v:line id="_x0000_s1080" style="position:absolute" from="1889,7335" to="1890,12375">
              <v:stroke startarrow="block"/>
            </v:line>
            <v:line id="_x0000_s1081" style="position:absolute" from="1890,8596" to="10349,8597">
              <v:stroke endarrow="block"/>
            </v:line>
            <v:line id="_x0000_s1082" style="position:absolute;flip:x" from="2249,7155" to="2250,8595">
              <v:stroke dashstyle="1 1"/>
            </v:line>
            <v:line id="_x0000_s1083" style="position:absolute" from="2969,7155" to="2970,8595">
              <v:stroke dashstyle="1 1"/>
            </v:line>
            <v:line id="_x0000_s1084" style="position:absolute;flip:x" from="3329,6794" to="3330,8595">
              <v:stroke dashstyle="1 1" endcap="round"/>
            </v:line>
            <v:line id="_x0000_s1085" style="position:absolute" from="3509,6794" to="3510,8595">
              <v:stroke dashstyle="1 1"/>
            </v:line>
            <v:line id="_x0000_s1086" style="position:absolute" from="5129,6794" to="5130,8595">
              <v:stroke dashstyle="1 1" endcap="round"/>
            </v:line>
            <v:line id="_x0000_s1087" style="position:absolute;flip:x" from="5309,6794" to="5310,8595">
              <v:stroke dashstyle="1 1" endcap="round"/>
            </v:line>
            <v:line id="_x0000_s1088" style="position:absolute" from="5669,7155" to="5670,8595">
              <v:stroke dashstyle="1 1" endcap="round"/>
            </v:line>
            <v:line id="_x0000_s1089" style="position:absolute;flip:x" from="5669,6435" to="6390,7155"/>
            <v:line id="_x0000_s1090" style="position:absolute;flip:x" from="6389,7155" to="6390,8595">
              <v:stroke dashstyle="1 1" endcap="round"/>
            </v:line>
            <v:line id="_x0000_s1091" style="position:absolute" from="6929,6794" to="6930,8595">
              <v:stroke dashstyle="1 1" endcap="round"/>
            </v:line>
            <v:line id="_x0000_s1092" style="position:absolute" from="6749,6794" to="6750,8595">
              <v:stroke dashstyle="1 1" endcap="round"/>
            </v:line>
            <v:line id="_x0000_s1093" style="position:absolute" from="8549,6794" to="8550,8595">
              <v:stroke dashstyle="1 1" endcap="round"/>
            </v:line>
            <v:line id="_x0000_s1094" style="position:absolute" from="8729,6794" to="8730,8595">
              <v:stroke dashstyle="1 1" endcap="round"/>
            </v:line>
            <v:line id="_x0000_s1095" style="position:absolute" from="9089,7155" to="9090,8595">
              <v:stroke dashstyle="1 1" endcap="round"/>
            </v:line>
            <v:line id="_x0000_s1096" style="position:absolute" from="9809,7155" to="9810,8595">
              <v:stroke dashstyle="1 1" endcap="round"/>
            </v:line>
            <v:line id="_x0000_s1097" style="position:absolute;flip:y" from="1709,7876" to="2069,7877"/>
            <v:line id="_x0000_s1098" style="position:absolute" from="1709,8235" to="2069,8236"/>
            <v:line id="_x0000_s1099" style="position:absolute" from="1709,7515" to="2069,7516"/>
            <v:line id="_x0000_s1100" style="position:absolute" from="1709,8955" to="2069,8956"/>
            <v:line id="_x0000_s1101" style="position:absolute" from="1709,9315" to="2069,9316"/>
            <v:line id="_x0000_s1102" style="position:absolute" from="1709,9675" to="2069,9676"/>
            <v:line id="_x0000_s1103" style="position:absolute" from="1709,10035" to="2069,10036"/>
            <v:line id="_x0000_s1104" style="position:absolute" from="1709,10394" to="2069,10396"/>
            <v:line id="_x0000_s1105" style="position:absolute" from="1709,10755" to="2069,10756"/>
            <v:line id="_x0000_s1106" style="position:absolute" from="1709,11115" to="2069,11116"/>
            <v:line id="_x0000_s1107" style="position:absolute" from="1709,11476" to="2069,11477"/>
            <v:line id="_x0000_s1108" style="position:absolute" from="1709,11835" to="2069,11836"/>
            <w10:wrap type="none"/>
            <w10:anchorlock/>
          </v:group>
        </w:pict>
      </w:r>
    </w:p>
    <w:p w:rsidR="00764BE1" w:rsidRPr="0078508A" w:rsidRDefault="00764BE1" w:rsidP="0078508A">
      <w:pPr>
        <w:spacing w:line="360" w:lineRule="auto"/>
        <w:ind w:firstLine="709"/>
        <w:jc w:val="both"/>
        <w:rPr>
          <w:color w:val="040004"/>
          <w:sz w:val="28"/>
        </w:rPr>
      </w:pPr>
    </w:p>
    <w:p w:rsidR="007912A5" w:rsidRDefault="00F70AAD" w:rsidP="0078508A">
      <w:pPr>
        <w:spacing w:line="360" w:lineRule="auto"/>
        <w:ind w:firstLine="709"/>
        <w:jc w:val="both"/>
        <w:rPr>
          <w:color w:val="040004"/>
          <w:sz w:val="28"/>
        </w:rPr>
      </w:pPr>
      <w:r w:rsidRPr="0078508A">
        <w:rPr>
          <w:color w:val="040004"/>
          <w:sz w:val="28"/>
        </w:rPr>
        <w:t xml:space="preserve">Рис. 5. Диаграмма уровней для одной несущей и </w:t>
      </w:r>
      <w:r w:rsidR="0078508A">
        <w:rPr>
          <w:color w:val="040004"/>
          <w:sz w:val="28"/>
        </w:rPr>
        <w:t>"</w:t>
      </w:r>
      <w:r w:rsidRPr="0078508A">
        <w:rPr>
          <w:color w:val="040004"/>
          <w:sz w:val="28"/>
        </w:rPr>
        <w:t>ясного неба</w:t>
      </w:r>
      <w:r w:rsidR="0078508A">
        <w:rPr>
          <w:color w:val="040004"/>
          <w:sz w:val="28"/>
        </w:rPr>
        <w:t>"</w:t>
      </w:r>
    </w:p>
    <w:p w:rsidR="007912A5" w:rsidRPr="00AD4955" w:rsidRDefault="007912A5" w:rsidP="0078508A">
      <w:pPr>
        <w:spacing w:line="360" w:lineRule="auto"/>
        <w:ind w:firstLine="709"/>
        <w:jc w:val="both"/>
        <w:rPr>
          <w:color w:val="040004"/>
          <w:sz w:val="28"/>
        </w:rPr>
      </w:pPr>
    </w:p>
    <w:p w:rsidR="00660AC4" w:rsidRPr="0078508A" w:rsidRDefault="007E7A99" w:rsidP="0078508A">
      <w:pPr>
        <w:spacing w:line="360" w:lineRule="auto"/>
        <w:ind w:firstLine="709"/>
        <w:jc w:val="both"/>
        <w:rPr>
          <w:color w:val="040004"/>
          <w:sz w:val="28"/>
        </w:rPr>
      </w:pPr>
      <w:r>
        <w:rPr>
          <w:color w:val="040004"/>
          <w:sz w:val="28"/>
        </w:rPr>
      </w:r>
      <w:r>
        <w:rPr>
          <w:color w:val="040004"/>
          <w:sz w:val="28"/>
        </w:rPr>
        <w:pict>
          <v:group id="_x0000_s1109" editas="canvas" style="width:113.4pt;height:73.35pt;mso-position-horizontal-relative:char;mso-position-vertical-relative:line" coordorigin="1709,6435" coordsize="9180,5940">
            <o:lock v:ext="edit" aspectratio="t"/>
            <v:shape id="_x0000_s1110" type="#_x0000_t75" style="position:absolute;left:1709;top:6435;width:9180;height:5940" o:preferrelative="f" filled="t">
              <v:fill o:detectmouseclick="t"/>
              <v:path o:extrusionok="t" o:connecttype="none"/>
              <o:lock v:ext="edit" text="t"/>
            </v:shape>
            <v:rect id="_x0000_s1111" style="position:absolute;left:2250;top:6435;width:719;height:720"/>
            <v:rect id="_x0000_s1112" style="position:absolute;left:5669;top:6435;width:719;height:720"/>
            <v:rect id="_x0000_s1113" style="position:absolute;left:9089;top:6435;width:719;height:720"/>
            <v:line id="_x0000_s1114" style="position:absolute" from="2969,6794" to="3511,6797"/>
            <v:line id="_x0000_s1115" style="position:absolute;flip:x" from="5129,6794" to="5669,6794"/>
            <v:line id="_x0000_s1116" style="position:absolute" from="6390,6794" to="6929,6796"/>
            <v:line id="_x0000_s1117" style="position:absolute;flip:x" from="8549,6794" to="9089,6796"/>
            <v:line id="_x0000_s1118" style="position:absolute" from="1889,7335" to="1890,12375">
              <v:stroke startarrow="block"/>
            </v:line>
            <v:line id="_x0000_s1119" style="position:absolute" from="1889,8595" to="10348,8596">
              <v:stroke endarrow="block"/>
            </v:line>
            <v:line id="_x0000_s1120" style="position:absolute;flip:x" from="2249,7155" to="2250,8595">
              <v:stroke dashstyle="1 1"/>
            </v:line>
            <v:line id="_x0000_s1121" style="position:absolute" from="2969,7155" to="2970,8595">
              <v:stroke dashstyle="1 1"/>
            </v:line>
            <v:line id="_x0000_s1122" style="position:absolute;flip:x" from="3329,6794" to="3330,8595">
              <v:stroke dashstyle="1 1" endcap="round"/>
            </v:line>
            <v:line id="_x0000_s1123" style="position:absolute" from="3509,6794" to="3510,8595">
              <v:stroke dashstyle="1 1"/>
            </v:line>
            <v:line id="_x0000_s1124" style="position:absolute" from="5129,6794" to="5130,8595">
              <v:stroke dashstyle="1 1" endcap="round"/>
            </v:line>
            <v:line id="_x0000_s1125" style="position:absolute;flip:x" from="5309,6794" to="5310,8595">
              <v:stroke dashstyle="1 1" endcap="round"/>
            </v:line>
            <v:line id="_x0000_s1126" style="position:absolute" from="5669,7155" to="5670,8595">
              <v:stroke dashstyle="1 1" endcap="round"/>
            </v:line>
            <v:line id="_x0000_s1127" style="position:absolute;flip:x" from="5669,6435" to="6390,7155"/>
            <v:line id="_x0000_s1128" style="position:absolute;flip:x" from="6389,7155" to="6390,8595">
              <v:stroke dashstyle="1 1" endcap="round"/>
            </v:line>
            <v:line id="_x0000_s1129" style="position:absolute" from="6929,6794" to="6930,8595">
              <v:stroke dashstyle="1 1" endcap="round"/>
            </v:line>
            <v:line id="_x0000_s1130" style="position:absolute" from="6749,6794" to="6750,8595">
              <v:stroke dashstyle="1 1" endcap="round"/>
            </v:line>
            <v:line id="_x0000_s1131" style="position:absolute" from="8549,6794" to="8550,8595">
              <v:stroke dashstyle="1 1" endcap="round"/>
            </v:line>
            <v:line id="_x0000_s1132" style="position:absolute" from="8729,6794" to="8730,8595">
              <v:stroke dashstyle="1 1" endcap="round"/>
            </v:line>
            <v:line id="_x0000_s1133" style="position:absolute" from="9089,7155" to="9090,8595">
              <v:stroke dashstyle="1 1" endcap="round"/>
            </v:line>
            <v:line id="_x0000_s1134" style="position:absolute" from="9809,7155" to="9810,8595">
              <v:stroke dashstyle="1 1" endcap="round"/>
            </v:line>
            <v:line id="_x0000_s1135" style="position:absolute;flip:y" from="1709,7876" to="2069,7877"/>
            <v:line id="_x0000_s1136" style="position:absolute" from="1709,8235" to="2069,8236"/>
            <v:line id="_x0000_s1137" style="position:absolute" from="1709,7515" to="2069,7516"/>
            <v:line id="_x0000_s1138" style="position:absolute" from="1709,8955" to="2069,8956"/>
            <v:line id="_x0000_s1139" style="position:absolute" from="1709,9315" to="2069,9316"/>
            <v:line id="_x0000_s1140" style="position:absolute" from="1709,9675" to="2069,9676"/>
            <v:line id="_x0000_s1141" style="position:absolute" from="1709,10035" to="2069,10036"/>
            <v:line id="_x0000_s1142" style="position:absolute" from="1709,10394" to="2069,10396"/>
            <v:line id="_x0000_s1143" style="position:absolute" from="1709,10755" to="2069,10756"/>
            <v:line id="_x0000_s1144" style="position:absolute" from="1709,11115" to="2069,11116"/>
            <v:line id="_x0000_s1145" style="position:absolute" from="1709,11476" to="2069,11477"/>
            <v:line id="_x0000_s1146" style="position:absolute" from="1709,11835" to="2069,11836"/>
            <w10:wrap type="none"/>
            <w10:anchorlock/>
          </v:group>
        </w:pict>
      </w:r>
    </w:p>
    <w:p w:rsidR="00152163" w:rsidRPr="0078508A" w:rsidRDefault="00152163" w:rsidP="0078508A">
      <w:pPr>
        <w:spacing w:line="360" w:lineRule="auto"/>
        <w:ind w:firstLine="709"/>
        <w:jc w:val="both"/>
        <w:rPr>
          <w:color w:val="040004"/>
          <w:sz w:val="28"/>
        </w:rPr>
      </w:pPr>
      <w:r w:rsidRPr="0078508A">
        <w:rPr>
          <w:color w:val="040004"/>
          <w:sz w:val="28"/>
        </w:rPr>
        <w:t>Рис. 6. Диаграмма уровней для одной несущей во время дождя</w:t>
      </w:r>
    </w:p>
    <w:p w:rsidR="003533C5" w:rsidRPr="0078508A" w:rsidRDefault="003533C5" w:rsidP="0078508A">
      <w:pPr>
        <w:spacing w:line="360" w:lineRule="auto"/>
        <w:ind w:firstLine="709"/>
        <w:jc w:val="both"/>
        <w:rPr>
          <w:color w:val="040004"/>
          <w:sz w:val="28"/>
        </w:rPr>
      </w:pPr>
    </w:p>
    <w:p w:rsidR="0078508A" w:rsidRDefault="003533C5" w:rsidP="0078508A">
      <w:pPr>
        <w:spacing w:line="360" w:lineRule="auto"/>
        <w:ind w:firstLine="709"/>
        <w:jc w:val="both"/>
        <w:rPr>
          <w:color w:val="040004"/>
          <w:sz w:val="28"/>
        </w:rPr>
      </w:pPr>
      <w:r w:rsidRPr="0078508A">
        <w:rPr>
          <w:color w:val="040004"/>
          <w:sz w:val="28"/>
        </w:rPr>
        <w:t xml:space="preserve">Далее нужно рассчитать результирующее отношение несущая - шум. Для этого полученные значения несущая – шум на участках </w:t>
      </w:r>
      <w:r w:rsidR="0078508A">
        <w:rPr>
          <w:color w:val="040004"/>
          <w:sz w:val="28"/>
        </w:rPr>
        <w:t>"</w:t>
      </w:r>
      <w:r w:rsidRPr="0078508A">
        <w:rPr>
          <w:color w:val="040004"/>
          <w:sz w:val="28"/>
        </w:rPr>
        <w:t>вверх</w:t>
      </w:r>
      <w:r w:rsidR="0078508A">
        <w:rPr>
          <w:color w:val="040004"/>
          <w:sz w:val="28"/>
        </w:rPr>
        <w:t>"</w:t>
      </w:r>
      <w:r w:rsidRPr="0078508A">
        <w:rPr>
          <w:color w:val="040004"/>
          <w:sz w:val="28"/>
        </w:rPr>
        <w:t xml:space="preserve"> и </w:t>
      </w:r>
      <w:r w:rsidR="0078508A">
        <w:rPr>
          <w:color w:val="040004"/>
          <w:sz w:val="28"/>
        </w:rPr>
        <w:t>"</w:t>
      </w:r>
      <w:r w:rsidRPr="0078508A">
        <w:rPr>
          <w:color w:val="040004"/>
          <w:sz w:val="28"/>
        </w:rPr>
        <w:t>вниз</w:t>
      </w:r>
      <w:r w:rsidR="0078508A">
        <w:rPr>
          <w:color w:val="040004"/>
          <w:sz w:val="28"/>
        </w:rPr>
        <w:t>"</w:t>
      </w:r>
      <w:r w:rsidRPr="0078508A">
        <w:rPr>
          <w:color w:val="040004"/>
          <w:sz w:val="28"/>
        </w:rPr>
        <w:t xml:space="preserve"> пересчитывают из децибел в разы:</w:t>
      </w:r>
    </w:p>
    <w:p w:rsidR="003375AE" w:rsidRPr="0078508A" w:rsidRDefault="00001DA1" w:rsidP="0078508A">
      <w:pPr>
        <w:spacing w:line="360" w:lineRule="auto"/>
        <w:ind w:firstLine="709"/>
        <w:jc w:val="both"/>
        <w:rPr>
          <w:color w:val="040004"/>
          <w:sz w:val="28"/>
        </w:rPr>
      </w:pPr>
      <w:r w:rsidRPr="0078508A">
        <w:rPr>
          <w:color w:val="040004"/>
          <w:sz w:val="28"/>
        </w:rPr>
        <w:t>для КС</w:t>
      </w:r>
    </w:p>
    <w:p w:rsidR="003375AE" w:rsidRPr="0078508A" w:rsidRDefault="003375AE" w:rsidP="0078508A">
      <w:pPr>
        <w:spacing w:line="360" w:lineRule="auto"/>
        <w:ind w:firstLine="709"/>
        <w:jc w:val="both"/>
        <w:rPr>
          <w:color w:val="040004"/>
          <w:sz w:val="28"/>
          <w:lang w:val="en-US"/>
        </w:rPr>
      </w:pPr>
    </w:p>
    <w:p w:rsidR="003375AE" w:rsidRDefault="007E7A99" w:rsidP="0078508A">
      <w:pPr>
        <w:spacing w:line="360" w:lineRule="auto"/>
        <w:ind w:firstLine="709"/>
        <w:jc w:val="both"/>
      </w:pPr>
      <w:r>
        <w:pict>
          <v:shape id="_x0000_i1088" type="#_x0000_t75" style="width:2in;height:131.25pt" o:allowoverlap="f">
            <v:imagedata r:id="rId51" o:title="" croptop="3827f" cropright="30106f"/>
          </v:shape>
        </w:pict>
      </w:r>
    </w:p>
    <w:p w:rsidR="00001DA1" w:rsidRPr="0078508A" w:rsidRDefault="007662A1" w:rsidP="0078508A">
      <w:pPr>
        <w:spacing w:line="360" w:lineRule="auto"/>
        <w:ind w:firstLine="709"/>
        <w:jc w:val="both"/>
        <w:rPr>
          <w:color w:val="040004"/>
          <w:position w:val="-51"/>
          <w:sz w:val="28"/>
        </w:rPr>
      </w:pPr>
      <w:r>
        <w:rPr>
          <w:color w:val="040004"/>
          <w:sz w:val="28"/>
        </w:rPr>
        <w:br w:type="page"/>
      </w:r>
      <w:r w:rsidR="003533C5" w:rsidRPr="0078508A">
        <w:rPr>
          <w:color w:val="040004"/>
          <w:sz w:val="28"/>
        </w:rPr>
        <w:t>Далее берут обратные величины и находят результирующее отношение несущая - шум в разах:</w:t>
      </w:r>
    </w:p>
    <w:p w:rsidR="003375AE" w:rsidRPr="00AD4955" w:rsidRDefault="003375AE" w:rsidP="0078508A">
      <w:pPr>
        <w:spacing w:line="360" w:lineRule="auto"/>
        <w:ind w:firstLine="709"/>
        <w:jc w:val="both"/>
        <w:rPr>
          <w:color w:val="040004"/>
          <w:sz w:val="28"/>
        </w:rPr>
      </w:pPr>
    </w:p>
    <w:p w:rsidR="00001DA1" w:rsidRPr="0078508A" w:rsidRDefault="007E7A99" w:rsidP="0078508A">
      <w:pPr>
        <w:spacing w:line="360" w:lineRule="auto"/>
        <w:ind w:firstLine="709"/>
        <w:jc w:val="both"/>
        <w:rPr>
          <w:color w:val="040004"/>
          <w:sz w:val="28"/>
        </w:rPr>
      </w:pPr>
      <w:r>
        <w:pict>
          <v:shape id="_x0000_i1089" type="#_x0000_t75" style="width:158.25pt;height:215.25pt" o:allowoverlap="f">
            <v:imagedata r:id="rId52" o:title="" croptop="3328f" cropright="33819f"/>
          </v:shape>
        </w:pict>
      </w:r>
    </w:p>
    <w:p w:rsidR="007912A5" w:rsidRDefault="007912A5" w:rsidP="0078508A">
      <w:pPr>
        <w:spacing w:line="360" w:lineRule="auto"/>
        <w:ind w:firstLine="709"/>
        <w:jc w:val="both"/>
        <w:rPr>
          <w:color w:val="040004"/>
          <w:sz w:val="28"/>
          <w:lang w:val="en-US"/>
        </w:rPr>
      </w:pPr>
    </w:p>
    <w:p w:rsidR="004E0FB8" w:rsidRPr="0078508A" w:rsidRDefault="007912A5" w:rsidP="0078508A">
      <w:pPr>
        <w:spacing w:line="360" w:lineRule="auto"/>
        <w:ind w:firstLine="709"/>
        <w:jc w:val="both"/>
        <w:rPr>
          <w:color w:val="040004"/>
          <w:sz w:val="28"/>
        </w:rPr>
      </w:pPr>
      <w:r>
        <w:rPr>
          <w:color w:val="040004"/>
          <w:sz w:val="28"/>
        </w:rPr>
        <w:br w:type="page"/>
      </w:r>
      <w:r w:rsidR="003D32C5" w:rsidRPr="0078508A">
        <w:rPr>
          <w:color w:val="040004"/>
          <w:sz w:val="28"/>
        </w:rPr>
        <w:t>8. Составление структурных схем ЗС и КС</w:t>
      </w:r>
      <w:r w:rsidR="003375AE" w:rsidRPr="0078508A">
        <w:rPr>
          <w:color w:val="040004"/>
          <w:sz w:val="28"/>
        </w:rPr>
        <w:t xml:space="preserve"> и схемы выбранной сети</w:t>
      </w:r>
    </w:p>
    <w:p w:rsidR="003375AE" w:rsidRPr="0078508A" w:rsidRDefault="003375AE" w:rsidP="0078508A">
      <w:pPr>
        <w:spacing w:line="360" w:lineRule="auto"/>
        <w:ind w:firstLine="709"/>
        <w:jc w:val="both"/>
        <w:rPr>
          <w:color w:val="040004"/>
          <w:sz w:val="28"/>
        </w:rPr>
      </w:pPr>
    </w:p>
    <w:p w:rsidR="0078508A" w:rsidRDefault="007E7A99" w:rsidP="0078508A">
      <w:pPr>
        <w:spacing w:line="360" w:lineRule="auto"/>
        <w:ind w:firstLine="709"/>
        <w:jc w:val="both"/>
        <w:rPr>
          <w:color w:val="040004"/>
          <w:sz w:val="28"/>
        </w:rPr>
      </w:pPr>
      <w:r>
        <w:rPr>
          <w:color w:val="040004"/>
          <w:sz w:val="28"/>
        </w:rPr>
        <w:pict>
          <v:shape id="_x0000_i1090" type="#_x0000_t75" style="width:346.5pt;height:217.5pt">
            <v:imagedata r:id="rId53" o:title=""/>
          </v:shape>
        </w:pict>
      </w:r>
    </w:p>
    <w:p w:rsidR="009C370F" w:rsidRPr="0078508A" w:rsidRDefault="009C370F" w:rsidP="0078508A">
      <w:pPr>
        <w:shd w:val="clear" w:color="auto" w:fill="FFFFFF"/>
        <w:spacing w:line="360" w:lineRule="auto"/>
        <w:ind w:firstLine="709"/>
        <w:jc w:val="both"/>
        <w:rPr>
          <w:color w:val="040004"/>
          <w:sz w:val="28"/>
        </w:rPr>
      </w:pPr>
      <w:r w:rsidRPr="0078508A">
        <w:rPr>
          <w:color w:val="040004"/>
          <w:sz w:val="28"/>
        </w:rPr>
        <w:t xml:space="preserve">Функциональная схема центральной станции </w:t>
      </w:r>
      <w:r w:rsidRPr="0078508A">
        <w:rPr>
          <w:color w:val="040004"/>
          <w:sz w:val="28"/>
          <w:lang w:val="en-US"/>
        </w:rPr>
        <w:t>VSAT</w:t>
      </w:r>
    </w:p>
    <w:p w:rsidR="003375AE" w:rsidRPr="0078508A" w:rsidRDefault="003375AE" w:rsidP="0078508A">
      <w:pPr>
        <w:shd w:val="clear" w:color="auto" w:fill="FFFFFF"/>
        <w:spacing w:line="360" w:lineRule="auto"/>
        <w:ind w:firstLine="709"/>
        <w:jc w:val="both"/>
        <w:rPr>
          <w:color w:val="040004"/>
          <w:sz w:val="28"/>
        </w:rPr>
      </w:pPr>
    </w:p>
    <w:p w:rsidR="0078508A" w:rsidRDefault="007E7A99" w:rsidP="0078508A">
      <w:pPr>
        <w:spacing w:line="360" w:lineRule="auto"/>
        <w:ind w:firstLine="709"/>
        <w:jc w:val="both"/>
        <w:rPr>
          <w:color w:val="040004"/>
          <w:sz w:val="28"/>
        </w:rPr>
      </w:pPr>
      <w:r>
        <w:rPr>
          <w:color w:val="040004"/>
          <w:sz w:val="28"/>
        </w:rPr>
        <w:pict>
          <v:shape id="_x0000_i1091" type="#_x0000_t75" style="width:362.25pt;height:216.75pt">
            <v:imagedata r:id="rId54" o:title=""/>
          </v:shape>
        </w:pict>
      </w:r>
    </w:p>
    <w:p w:rsidR="009C370F" w:rsidRPr="0078508A" w:rsidRDefault="009C370F" w:rsidP="0078508A">
      <w:pPr>
        <w:spacing w:line="360" w:lineRule="auto"/>
        <w:ind w:firstLine="709"/>
        <w:jc w:val="both"/>
        <w:rPr>
          <w:bCs/>
          <w:color w:val="040004"/>
          <w:sz w:val="28"/>
        </w:rPr>
      </w:pPr>
      <w:r w:rsidRPr="0078508A">
        <w:rPr>
          <w:bCs/>
          <w:color w:val="040004"/>
          <w:sz w:val="28"/>
        </w:rPr>
        <w:t xml:space="preserve">Функциональная схема периферийной станции </w:t>
      </w:r>
      <w:r w:rsidRPr="0078508A">
        <w:rPr>
          <w:bCs/>
          <w:color w:val="040004"/>
          <w:sz w:val="28"/>
          <w:lang w:val="en-US"/>
        </w:rPr>
        <w:t>VSAT</w:t>
      </w:r>
    </w:p>
    <w:p w:rsidR="003375AE" w:rsidRDefault="003375AE" w:rsidP="0078508A">
      <w:pPr>
        <w:spacing w:line="360" w:lineRule="auto"/>
        <w:ind w:firstLine="709"/>
        <w:jc w:val="both"/>
        <w:rPr>
          <w:color w:val="040004"/>
          <w:sz w:val="28"/>
          <w:lang w:val="en-US"/>
        </w:rPr>
      </w:pPr>
    </w:p>
    <w:p w:rsidR="0078508A" w:rsidRDefault="007912A5" w:rsidP="0078508A">
      <w:pPr>
        <w:spacing w:line="360" w:lineRule="auto"/>
        <w:ind w:firstLine="709"/>
        <w:jc w:val="both"/>
        <w:rPr>
          <w:color w:val="040004"/>
          <w:sz w:val="28"/>
        </w:rPr>
      </w:pPr>
      <w:r>
        <w:rPr>
          <w:color w:val="040004"/>
          <w:sz w:val="28"/>
          <w:lang w:val="en-US"/>
        </w:rPr>
        <w:br w:type="page"/>
      </w:r>
      <w:r w:rsidR="007E7A99">
        <w:rPr>
          <w:color w:val="040004"/>
          <w:sz w:val="28"/>
        </w:rPr>
        <w:pict>
          <v:shape id="_x0000_i1092" type="#_x0000_t75" style="width:372.75pt;height:429pt">
            <v:imagedata r:id="rId55" o:title=""/>
          </v:shape>
        </w:pict>
      </w:r>
    </w:p>
    <w:p w:rsidR="00F01F9C" w:rsidRPr="0078508A" w:rsidRDefault="00F01F9C" w:rsidP="0078508A">
      <w:pPr>
        <w:spacing w:line="360" w:lineRule="auto"/>
        <w:ind w:firstLine="709"/>
        <w:jc w:val="both"/>
        <w:rPr>
          <w:color w:val="040004"/>
          <w:sz w:val="28"/>
          <w:lang w:val="en-US"/>
        </w:rPr>
      </w:pPr>
      <w:r w:rsidRPr="0078508A">
        <w:rPr>
          <w:color w:val="040004"/>
          <w:sz w:val="28"/>
        </w:rPr>
        <w:t>Функциональная схема ретранслятора</w:t>
      </w:r>
    </w:p>
    <w:p w:rsidR="003375AE" w:rsidRPr="0078508A" w:rsidRDefault="003375AE" w:rsidP="0078508A">
      <w:pPr>
        <w:spacing w:line="360" w:lineRule="auto"/>
        <w:ind w:firstLine="709"/>
        <w:jc w:val="both"/>
        <w:rPr>
          <w:color w:val="040004"/>
          <w:sz w:val="28"/>
          <w:lang w:val="en-US"/>
        </w:rPr>
      </w:pPr>
    </w:p>
    <w:p w:rsidR="0078508A" w:rsidRDefault="007E7A99" w:rsidP="0078508A">
      <w:pPr>
        <w:spacing w:line="360" w:lineRule="auto"/>
        <w:ind w:firstLine="709"/>
        <w:jc w:val="both"/>
        <w:rPr>
          <w:color w:val="040004"/>
          <w:sz w:val="28"/>
        </w:rPr>
      </w:pPr>
      <w:r>
        <w:rPr>
          <w:color w:val="040004"/>
          <w:sz w:val="28"/>
        </w:rPr>
        <w:pict>
          <v:shape id="_x0000_i1093" type="#_x0000_t75" style="width:234pt;height:159.75pt">
            <v:imagedata r:id="rId56" o:title=""/>
          </v:shape>
        </w:pict>
      </w:r>
    </w:p>
    <w:p w:rsidR="00F01F9C" w:rsidRPr="0078508A" w:rsidRDefault="00347E00" w:rsidP="0078508A">
      <w:pPr>
        <w:spacing w:line="360" w:lineRule="auto"/>
        <w:ind w:firstLine="709"/>
        <w:jc w:val="both"/>
        <w:rPr>
          <w:color w:val="040004"/>
          <w:sz w:val="28"/>
        </w:rPr>
      </w:pPr>
      <w:r w:rsidRPr="0078508A">
        <w:rPr>
          <w:color w:val="040004"/>
          <w:sz w:val="28"/>
        </w:rPr>
        <w:t>Схема организации связи</w:t>
      </w:r>
    </w:p>
    <w:p w:rsidR="00F01F9C" w:rsidRPr="0078508A" w:rsidRDefault="00F01F9C" w:rsidP="0078508A">
      <w:pPr>
        <w:spacing w:line="360" w:lineRule="auto"/>
        <w:ind w:firstLine="709"/>
        <w:jc w:val="both"/>
        <w:rPr>
          <w:color w:val="040004"/>
          <w:sz w:val="28"/>
        </w:rPr>
      </w:pPr>
    </w:p>
    <w:p w:rsidR="00554C9E" w:rsidRPr="0078508A" w:rsidRDefault="00554C9E" w:rsidP="0078508A">
      <w:pPr>
        <w:spacing w:line="360" w:lineRule="auto"/>
        <w:ind w:firstLine="709"/>
        <w:jc w:val="both"/>
        <w:rPr>
          <w:color w:val="040004"/>
          <w:sz w:val="28"/>
        </w:rPr>
      </w:pPr>
      <w:r w:rsidRPr="0078508A">
        <w:rPr>
          <w:color w:val="040004"/>
          <w:sz w:val="28"/>
        </w:rPr>
        <w:t>Пояснения к функциональным схемам ПЗС и ЦЗС VSAT.</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Общие требования, предъявляемые к станциям VSAT</w:t>
      </w:r>
    </w:p>
    <w:p w:rsidR="00554C9E" w:rsidRPr="0078508A" w:rsidRDefault="00554C9E" w:rsidP="0078508A">
      <w:pPr>
        <w:spacing w:line="360" w:lineRule="auto"/>
        <w:ind w:firstLine="709"/>
        <w:jc w:val="both"/>
        <w:rPr>
          <w:color w:val="040004"/>
          <w:sz w:val="28"/>
        </w:rPr>
      </w:pPr>
      <w:r w:rsidRPr="0078508A">
        <w:rPr>
          <w:color w:val="040004"/>
          <w:sz w:val="28"/>
        </w:rPr>
        <w:t>Основным требованием к земным станциям типа VSAT является наличие дистанционного контроля и управления со стороны центральной станции. Как минимум должна быть предусмотрена возможность отключения излучения при создании помех другим системам связи. Кроме того, желательно предусмотреть возможность дистанционного тестирования устройств станции, контроль качества обслуживания, передачи информации о результатах тестирования на центральную управляющую станцию. Специальные требования к земной станции, работающей в разрабатываемой системе: каналообразующая аппаратура должна обеспечить возможность приема сигнала от центральной станции системы.</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Периферийная земная станция (ПЗС)</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СВЧ</w:t>
      </w:r>
      <w:r w:rsidR="00E772DB" w:rsidRPr="0078508A">
        <w:rPr>
          <w:color w:val="040004"/>
          <w:sz w:val="28"/>
          <w:u w:val="single"/>
        </w:rPr>
        <w:t xml:space="preserve"> </w:t>
      </w:r>
      <w:r w:rsidRPr="0078508A">
        <w:rPr>
          <w:color w:val="040004"/>
          <w:sz w:val="28"/>
          <w:u w:val="single"/>
        </w:rPr>
        <w:t>Блок</w:t>
      </w:r>
    </w:p>
    <w:p w:rsidR="00554C9E" w:rsidRPr="0078508A" w:rsidRDefault="00554C9E" w:rsidP="0078508A">
      <w:pPr>
        <w:spacing w:line="360" w:lineRule="auto"/>
        <w:ind w:firstLine="709"/>
        <w:jc w:val="both"/>
        <w:rPr>
          <w:color w:val="040004"/>
          <w:sz w:val="28"/>
        </w:rPr>
      </w:pPr>
      <w:r w:rsidRPr="0078508A">
        <w:rPr>
          <w:color w:val="040004"/>
          <w:sz w:val="28"/>
        </w:rPr>
        <w:t>Сигнал принятый параболической антенной WA1 проходит поляризационный селектор Р1, который разделяет сигналы ортогональной линейной поляризации на прием и передачу и через СВЧ переключатель WS1, который необходим для функционирования системы контроля, поступает на малошумящий усилитель А1, где сигнал усиливается до уровня необходимого для работы преобразователя частоты. Затем сигнал поступает на преобразователь частоты UZ1, который преобразует несущую частоту f1 =</w:t>
      </w:r>
      <w:r w:rsidR="0078508A">
        <w:rPr>
          <w:color w:val="040004"/>
          <w:sz w:val="28"/>
        </w:rPr>
        <w:t xml:space="preserve"> </w:t>
      </w:r>
      <w:r w:rsidR="00E772DB" w:rsidRPr="0078508A">
        <w:rPr>
          <w:color w:val="040004"/>
          <w:sz w:val="28"/>
        </w:rPr>
        <w:t>3</w:t>
      </w:r>
      <w:r w:rsidR="003D3D16" w:rsidRPr="0078508A">
        <w:rPr>
          <w:color w:val="040004"/>
          <w:sz w:val="28"/>
        </w:rPr>
        <w:t>675</w:t>
      </w:r>
      <w:r w:rsidRPr="0078508A">
        <w:rPr>
          <w:color w:val="040004"/>
          <w:sz w:val="28"/>
        </w:rPr>
        <w:t xml:space="preserve"> МГц в диапазон ГТЧ f</w:t>
      </w:r>
      <w:r w:rsidRPr="0078508A">
        <w:rPr>
          <w:color w:val="040004"/>
          <w:sz w:val="28"/>
          <w:vertAlign w:val="subscript"/>
        </w:rPr>
        <w:t>nр</w:t>
      </w:r>
      <w:r w:rsidRPr="0078508A">
        <w:rPr>
          <w:color w:val="040004"/>
          <w:sz w:val="28"/>
        </w:rPr>
        <w:t>.</w:t>
      </w:r>
    </w:p>
    <w:p w:rsidR="00554C9E" w:rsidRPr="0078508A" w:rsidRDefault="00554C9E" w:rsidP="0078508A">
      <w:pPr>
        <w:spacing w:line="360" w:lineRule="auto"/>
        <w:ind w:firstLine="709"/>
        <w:jc w:val="both"/>
        <w:rPr>
          <w:color w:val="040004"/>
          <w:sz w:val="28"/>
        </w:rPr>
      </w:pPr>
      <w:r w:rsidRPr="0078508A">
        <w:rPr>
          <w:color w:val="040004"/>
          <w:sz w:val="28"/>
        </w:rPr>
        <w:t>В передающей части происходит обратный процесс. Сигнал, поступающий от блока промежуточной частоты fnр, преобразуется в</w:t>
      </w:r>
      <w:r w:rsidR="0078508A">
        <w:rPr>
          <w:color w:val="040004"/>
          <w:sz w:val="28"/>
        </w:rPr>
        <w:t xml:space="preserve"> </w:t>
      </w:r>
      <w:r w:rsidRPr="0078508A">
        <w:rPr>
          <w:color w:val="040004"/>
          <w:sz w:val="28"/>
        </w:rPr>
        <w:t xml:space="preserve">f2 = </w:t>
      </w:r>
      <w:r w:rsidR="00E772DB" w:rsidRPr="0078508A">
        <w:rPr>
          <w:color w:val="040004"/>
          <w:sz w:val="28"/>
        </w:rPr>
        <w:t>6</w:t>
      </w:r>
      <w:r w:rsidR="003D3D16" w:rsidRPr="0078508A">
        <w:rPr>
          <w:color w:val="040004"/>
          <w:sz w:val="28"/>
        </w:rPr>
        <w:t>000</w:t>
      </w:r>
      <w:r w:rsidRPr="0078508A">
        <w:rPr>
          <w:color w:val="040004"/>
          <w:sz w:val="28"/>
        </w:rPr>
        <w:t xml:space="preserve"> МГц в преобразователе частоты UZ2, а затем поступает на твердотельный усилитель мощности А2, который усиливает сигнал до необходимого уровня передачи р</w:t>
      </w:r>
      <w:r w:rsidRPr="0078508A">
        <w:rPr>
          <w:color w:val="040004"/>
          <w:sz w:val="28"/>
          <w:vertAlign w:val="subscript"/>
        </w:rPr>
        <w:t>пзс</w:t>
      </w:r>
      <w:r w:rsidRPr="0078508A">
        <w:rPr>
          <w:color w:val="040004"/>
          <w:sz w:val="28"/>
        </w:rPr>
        <w:t xml:space="preserve"> = </w:t>
      </w:r>
      <w:r w:rsidR="005F2C4E" w:rsidRPr="0078508A">
        <w:rPr>
          <w:color w:val="040004"/>
          <w:sz w:val="28"/>
        </w:rPr>
        <w:t>- 110</w:t>
      </w:r>
      <w:r w:rsidR="00E772DB" w:rsidRPr="0078508A">
        <w:rPr>
          <w:color w:val="040004"/>
          <w:sz w:val="28"/>
        </w:rPr>
        <w:t xml:space="preserve"> </w:t>
      </w:r>
      <w:r w:rsidRPr="0078508A">
        <w:rPr>
          <w:color w:val="040004"/>
          <w:sz w:val="28"/>
        </w:rPr>
        <w:t>дБВт. После усиления сигнал через поляризационный селектор Р1 поступает в антенну, которая излучает его в направлении спутника.</w:t>
      </w:r>
    </w:p>
    <w:p w:rsidR="00554C9E" w:rsidRPr="0078508A" w:rsidRDefault="00554C9E" w:rsidP="0078508A">
      <w:pPr>
        <w:spacing w:line="360" w:lineRule="auto"/>
        <w:ind w:firstLine="709"/>
        <w:jc w:val="both"/>
        <w:rPr>
          <w:color w:val="040004"/>
          <w:sz w:val="28"/>
        </w:rPr>
      </w:pPr>
      <w:r w:rsidRPr="0078508A">
        <w:rPr>
          <w:color w:val="040004"/>
          <w:sz w:val="28"/>
        </w:rPr>
        <w:t>Конструктивно блок внешнего оборудования оформлен во влагозащитном корпусе, расположенном непосредственно около антенного поста для обеспечения минимального ослабления сигнала в антенно-фидерном тракте.</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Блок промежуточной частоты</w:t>
      </w:r>
    </w:p>
    <w:p w:rsidR="0078508A" w:rsidRDefault="00554C9E" w:rsidP="0078508A">
      <w:pPr>
        <w:spacing w:line="360" w:lineRule="auto"/>
        <w:ind w:firstLine="709"/>
        <w:jc w:val="both"/>
        <w:rPr>
          <w:color w:val="040004"/>
          <w:sz w:val="28"/>
        </w:rPr>
      </w:pPr>
      <w:r w:rsidRPr="0078508A">
        <w:rPr>
          <w:color w:val="040004"/>
          <w:sz w:val="28"/>
        </w:rPr>
        <w:t>Сигнал от преобразователя частоты UZ1 по коаксиальному кабелю поступает на блок промежуточной частоты (блок ПЧ), в котором сигнал разделяется фильтром Z3 на основную (информационную) часть и служебный сигнал, поступающий на демодулятор UR1. Основная часть сигнала поступает в преобразователь частоты UZ3, в котором осуществляется выбор одного из каналов посредством подачи на второй вход</w:t>
      </w:r>
      <w:r w:rsidR="005343F1" w:rsidRPr="0078508A">
        <w:rPr>
          <w:color w:val="040004"/>
          <w:sz w:val="28"/>
        </w:rPr>
        <w:t xml:space="preserve"> </w:t>
      </w:r>
      <w:r w:rsidRPr="0078508A">
        <w:rPr>
          <w:color w:val="040004"/>
          <w:sz w:val="28"/>
        </w:rPr>
        <w:t>преобразователя UZ3 частоты от синтезатора частот G1 с последующей</w:t>
      </w:r>
      <w:r w:rsidR="005343F1" w:rsidRPr="0078508A">
        <w:rPr>
          <w:color w:val="040004"/>
          <w:sz w:val="28"/>
        </w:rPr>
        <w:t xml:space="preserve"> </w:t>
      </w:r>
      <w:r w:rsidRPr="0078508A">
        <w:rPr>
          <w:color w:val="040004"/>
          <w:sz w:val="28"/>
        </w:rPr>
        <w:t>фильтровкой в Z4. В фазовом демодуляторе UR2 происходит выделение</w:t>
      </w:r>
      <w:r w:rsidR="005343F1" w:rsidRPr="0078508A">
        <w:rPr>
          <w:color w:val="040004"/>
          <w:sz w:val="28"/>
        </w:rPr>
        <w:t xml:space="preserve"> </w:t>
      </w:r>
      <w:r w:rsidRPr="0078508A">
        <w:rPr>
          <w:color w:val="040004"/>
          <w:sz w:val="28"/>
        </w:rPr>
        <w:t>цифрового потока, который поступает на декодер U1, где по</w:t>
      </w:r>
      <w:r w:rsidR="005343F1" w:rsidRPr="0078508A">
        <w:rPr>
          <w:color w:val="040004"/>
          <w:sz w:val="28"/>
        </w:rPr>
        <w:t xml:space="preserve"> </w:t>
      </w:r>
      <w:r w:rsidRPr="0078508A">
        <w:rPr>
          <w:color w:val="040004"/>
          <w:sz w:val="28"/>
        </w:rPr>
        <w:t>усовершенствованному алгоритму декодирования сверточного кода,</w:t>
      </w:r>
    </w:p>
    <w:p w:rsidR="0078508A" w:rsidRDefault="00554C9E" w:rsidP="0078508A">
      <w:pPr>
        <w:spacing w:line="360" w:lineRule="auto"/>
        <w:ind w:firstLine="709"/>
        <w:jc w:val="both"/>
        <w:rPr>
          <w:color w:val="040004"/>
          <w:sz w:val="28"/>
        </w:rPr>
      </w:pPr>
      <w:r w:rsidRPr="0078508A">
        <w:rPr>
          <w:color w:val="040004"/>
          <w:sz w:val="28"/>
        </w:rPr>
        <w:t xml:space="preserve">предложенного Витерби, обеспечивающего </w:t>
      </w:r>
      <w:r w:rsidR="005343F1" w:rsidRPr="0078508A">
        <w:rPr>
          <w:color w:val="040004"/>
          <w:sz w:val="28"/>
        </w:rPr>
        <w:t>у</w:t>
      </w:r>
      <w:r w:rsidRPr="0078508A">
        <w:rPr>
          <w:color w:val="040004"/>
          <w:sz w:val="28"/>
        </w:rPr>
        <w:t>скорение обработки,</w:t>
      </w:r>
      <w:r w:rsidR="005343F1" w:rsidRPr="0078508A">
        <w:rPr>
          <w:color w:val="040004"/>
          <w:sz w:val="28"/>
        </w:rPr>
        <w:t xml:space="preserve"> </w:t>
      </w:r>
      <w:r w:rsidRPr="0078508A">
        <w:rPr>
          <w:color w:val="040004"/>
          <w:sz w:val="28"/>
        </w:rPr>
        <w:t xml:space="preserve">происходит </w:t>
      </w:r>
      <w:r w:rsidR="005343F1" w:rsidRPr="0078508A">
        <w:rPr>
          <w:color w:val="040004"/>
          <w:sz w:val="28"/>
        </w:rPr>
        <w:t>д</w:t>
      </w:r>
      <w:r w:rsidRPr="0078508A">
        <w:rPr>
          <w:color w:val="040004"/>
          <w:sz w:val="28"/>
        </w:rPr>
        <w:t xml:space="preserve">екодирование и выделение исходного потока с заданной скоростью </w:t>
      </w:r>
      <w:r w:rsidR="003D3D16" w:rsidRPr="0078508A">
        <w:rPr>
          <w:color w:val="040004"/>
          <w:sz w:val="28"/>
        </w:rPr>
        <w:t>256</w:t>
      </w:r>
      <w:r w:rsidRPr="0078508A">
        <w:rPr>
          <w:color w:val="040004"/>
          <w:sz w:val="28"/>
        </w:rPr>
        <w:t xml:space="preserve"> кбит/с.</w:t>
      </w:r>
    </w:p>
    <w:p w:rsidR="00554C9E" w:rsidRPr="0078508A" w:rsidRDefault="00554C9E" w:rsidP="0078508A">
      <w:pPr>
        <w:spacing w:line="360" w:lineRule="auto"/>
        <w:ind w:firstLine="709"/>
        <w:jc w:val="both"/>
        <w:rPr>
          <w:color w:val="040004"/>
          <w:sz w:val="28"/>
        </w:rPr>
      </w:pPr>
      <w:r w:rsidRPr="0078508A">
        <w:rPr>
          <w:color w:val="040004"/>
          <w:sz w:val="28"/>
        </w:rPr>
        <w:t>Далее поток поступает на аппаратно-программный интерфейс D2, где происходит сопряжения с компьютерной сетью пользователя или с ТфОП.</w:t>
      </w:r>
    </w:p>
    <w:p w:rsidR="00554C9E" w:rsidRPr="0078508A" w:rsidRDefault="00554C9E" w:rsidP="0078508A">
      <w:pPr>
        <w:spacing w:line="360" w:lineRule="auto"/>
        <w:ind w:firstLine="709"/>
        <w:jc w:val="both"/>
        <w:rPr>
          <w:color w:val="040004"/>
          <w:sz w:val="28"/>
        </w:rPr>
      </w:pPr>
      <w:r w:rsidRPr="0078508A">
        <w:rPr>
          <w:color w:val="040004"/>
          <w:sz w:val="28"/>
        </w:rPr>
        <w:t xml:space="preserve">Обратные процессы происходят в передающей части блока ПЧ. Аппаратно-программный интерфейс </w:t>
      </w:r>
      <w:r w:rsidRPr="0078508A">
        <w:rPr>
          <w:color w:val="040004"/>
          <w:sz w:val="28"/>
          <w:lang w:val="en-US"/>
        </w:rPr>
        <w:t>D</w:t>
      </w:r>
      <w:r w:rsidRPr="0078508A">
        <w:rPr>
          <w:color w:val="040004"/>
          <w:sz w:val="28"/>
        </w:rPr>
        <w:t xml:space="preserve">2 формирует цифровой поток заданной скорости </w:t>
      </w:r>
      <w:r w:rsidR="003D3D16" w:rsidRPr="0078508A">
        <w:rPr>
          <w:color w:val="040004"/>
          <w:sz w:val="28"/>
        </w:rPr>
        <w:t>256</w:t>
      </w:r>
      <w:r w:rsidRPr="0078508A">
        <w:rPr>
          <w:color w:val="040004"/>
          <w:sz w:val="28"/>
        </w:rPr>
        <w:t xml:space="preserve"> кбит/с, который кодируется сверточным кодом в кодере </w:t>
      </w:r>
      <w:r w:rsidRPr="0078508A">
        <w:rPr>
          <w:color w:val="040004"/>
          <w:sz w:val="28"/>
          <w:lang w:val="en-US"/>
        </w:rPr>
        <w:t>U</w:t>
      </w:r>
      <w:r w:rsidRPr="0078508A">
        <w:rPr>
          <w:color w:val="040004"/>
          <w:sz w:val="28"/>
        </w:rPr>
        <w:t xml:space="preserve">2. После обработки цифровой сигнал поступает на модулятор </w:t>
      </w:r>
      <w:r w:rsidRPr="0078508A">
        <w:rPr>
          <w:color w:val="040004"/>
          <w:sz w:val="28"/>
          <w:lang w:val="en-US"/>
        </w:rPr>
        <w:t>UB</w:t>
      </w:r>
      <w:r w:rsidRPr="0078508A">
        <w:rPr>
          <w:color w:val="040004"/>
          <w:sz w:val="28"/>
        </w:rPr>
        <w:t xml:space="preserve">3, где модулирует по фазе несущую частоту канала, вид модуляции 4-ФМ. Пройдя через фильтр </w:t>
      </w:r>
      <w:r w:rsidRPr="0078508A">
        <w:rPr>
          <w:color w:val="040004"/>
          <w:sz w:val="28"/>
          <w:lang w:val="en-US"/>
        </w:rPr>
        <w:t>Z</w:t>
      </w:r>
      <w:r w:rsidRPr="0078508A">
        <w:rPr>
          <w:color w:val="040004"/>
          <w:sz w:val="28"/>
        </w:rPr>
        <w:t>6, имеющий полосу пропускания равную полосе сигнала П</w:t>
      </w:r>
      <w:r w:rsidRPr="0078508A">
        <w:rPr>
          <w:color w:val="040004"/>
          <w:sz w:val="28"/>
          <w:vertAlign w:val="subscript"/>
        </w:rPr>
        <w:t>с</w:t>
      </w:r>
      <w:r w:rsidRPr="0078508A">
        <w:rPr>
          <w:color w:val="040004"/>
          <w:sz w:val="28"/>
        </w:rPr>
        <w:t xml:space="preserve"> = </w:t>
      </w:r>
      <w:r w:rsidR="005F2C4E" w:rsidRPr="0078508A">
        <w:rPr>
          <w:color w:val="040004"/>
          <w:sz w:val="28"/>
        </w:rPr>
        <w:t>2100</w:t>
      </w:r>
      <w:r w:rsidRPr="0078508A">
        <w:rPr>
          <w:color w:val="040004"/>
          <w:sz w:val="28"/>
        </w:rPr>
        <w:t xml:space="preserve"> кГц, сигнал попадает на преобразователь частоты </w:t>
      </w:r>
      <w:r w:rsidRPr="0078508A">
        <w:rPr>
          <w:color w:val="040004"/>
          <w:sz w:val="28"/>
          <w:lang w:val="en-US"/>
        </w:rPr>
        <w:t>UZ</w:t>
      </w:r>
      <w:r w:rsidRPr="0078508A">
        <w:rPr>
          <w:color w:val="040004"/>
          <w:sz w:val="28"/>
        </w:rPr>
        <w:t xml:space="preserve">4, где переносится в диапазон ПЧ. После фильтрации в фильтре </w:t>
      </w:r>
      <w:r w:rsidRPr="0078508A">
        <w:rPr>
          <w:color w:val="040004"/>
          <w:sz w:val="28"/>
          <w:lang w:val="en-US"/>
        </w:rPr>
        <w:t>Z</w:t>
      </w:r>
      <w:r w:rsidRPr="0078508A">
        <w:rPr>
          <w:color w:val="040004"/>
          <w:sz w:val="28"/>
        </w:rPr>
        <w:t>3, где отделяются ненужные продукты преобразования, сигнал поступает на блок СВЧ. Аналогичные действия происходят с другими 6-мя потоками, передаваемыми каждой ПЗС (на схеме показано прохождение сигнала одной несущей).</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Система управления и контроля</w:t>
      </w:r>
      <w:r w:rsidR="005343F1" w:rsidRPr="0078508A">
        <w:rPr>
          <w:color w:val="040004"/>
          <w:sz w:val="28"/>
          <w:u w:val="single"/>
        </w:rPr>
        <w:t>.</w:t>
      </w:r>
    </w:p>
    <w:p w:rsidR="00554C9E" w:rsidRPr="0078508A" w:rsidRDefault="005343F1" w:rsidP="0078508A">
      <w:pPr>
        <w:spacing w:line="360" w:lineRule="auto"/>
        <w:ind w:firstLine="709"/>
        <w:jc w:val="both"/>
        <w:rPr>
          <w:color w:val="040004"/>
          <w:sz w:val="28"/>
        </w:rPr>
      </w:pPr>
      <w:r w:rsidRPr="0078508A">
        <w:rPr>
          <w:color w:val="040004"/>
          <w:sz w:val="28"/>
        </w:rPr>
        <w:t>Система управления и контроля</w:t>
      </w:r>
      <w:r w:rsidR="0078508A">
        <w:rPr>
          <w:color w:val="040004"/>
          <w:sz w:val="28"/>
        </w:rPr>
        <w:t xml:space="preserve"> </w:t>
      </w:r>
      <w:r w:rsidR="00554C9E" w:rsidRPr="0078508A">
        <w:rPr>
          <w:color w:val="040004"/>
          <w:sz w:val="28"/>
        </w:rPr>
        <w:t>управления и контроля разнесена по двум блокам. В блоке ПЧ находится центральный процессор станции DD, снабженный специальным программным обеспечением. В программе управления станцией прописаны алгоритмы различных операций по управлению и контролю станции, которые активизируются при поступлении соответствующих команд от центральной станции. Команды от управляющей станции принимаются отдельным приемником UR1. Телеметрическая информация о состоянии станции передается в определенное время по служебному каналу. Синтезаторы каналов управляются процессором (стрелка 1) и необходимы для установки частот на приеме и передаче. Смена канала необходима для проведения тестирования, а также смены рабочего канала. Измеритель ошибок D1 необходим для оценки влияния посторонних помех в процессе тестирования. Его работой также руководит центральный процессор DD (стрелка 2). Тестирование радиочастотного тракта (блок СВЧ) осуществляется через волноводные переключатели WS1 и WS2, подключаемые через аттенюатор WU1, который имитирует ослабление на участках СЛС (стрелка 3). Центральный процессор станции DD также следит за работой интерфейса D2 (стрелка 4).</w:t>
      </w:r>
    </w:p>
    <w:p w:rsidR="00554C9E" w:rsidRPr="0078508A" w:rsidRDefault="00554C9E" w:rsidP="0078508A">
      <w:pPr>
        <w:spacing w:line="360" w:lineRule="auto"/>
        <w:ind w:firstLine="709"/>
        <w:jc w:val="both"/>
        <w:rPr>
          <w:color w:val="040004"/>
          <w:sz w:val="28"/>
        </w:rPr>
      </w:pPr>
      <w:r w:rsidRPr="0078508A">
        <w:rPr>
          <w:color w:val="040004"/>
          <w:sz w:val="28"/>
        </w:rPr>
        <w:t>Центральная земная станция (ЦЗС)</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Радиочастотная часть</w:t>
      </w:r>
    </w:p>
    <w:p w:rsidR="0078508A" w:rsidRDefault="00554C9E" w:rsidP="0078508A">
      <w:pPr>
        <w:spacing w:line="360" w:lineRule="auto"/>
        <w:ind w:firstLine="709"/>
        <w:jc w:val="both"/>
        <w:rPr>
          <w:color w:val="040004"/>
          <w:sz w:val="28"/>
        </w:rPr>
      </w:pPr>
      <w:r w:rsidRPr="0078508A">
        <w:rPr>
          <w:color w:val="040004"/>
          <w:sz w:val="28"/>
        </w:rPr>
        <w:t>Сигнал, принятый антенной WA1, пройдя поляризационный селектор Р1, необходимый для разделения ортогональных сигналов линейной поляризации приема и передачи, попадает на полосовой фильтр Z1, который</w:t>
      </w:r>
      <w:r w:rsidR="00515FCD" w:rsidRPr="0078508A">
        <w:rPr>
          <w:color w:val="040004"/>
          <w:sz w:val="28"/>
        </w:rPr>
        <w:t xml:space="preserve"> выделяет полосу частот приема 6</w:t>
      </w:r>
      <w:r w:rsidRPr="0078508A">
        <w:rPr>
          <w:color w:val="040004"/>
          <w:sz w:val="28"/>
        </w:rPr>
        <w:t>-го ствола спутника</w:t>
      </w:r>
      <w:r w:rsidR="0078508A">
        <w:rPr>
          <w:color w:val="040004"/>
          <w:sz w:val="28"/>
        </w:rPr>
        <w:t xml:space="preserve"> "</w:t>
      </w:r>
      <w:r w:rsidR="003D3D16" w:rsidRPr="0078508A">
        <w:rPr>
          <w:color w:val="040004"/>
          <w:sz w:val="28"/>
        </w:rPr>
        <w:t>Экспресс-140</w:t>
      </w:r>
      <w:r w:rsidR="0078508A">
        <w:rPr>
          <w:color w:val="040004"/>
          <w:sz w:val="28"/>
        </w:rPr>
        <w:t>"</w:t>
      </w:r>
      <w:r w:rsidRPr="0078508A">
        <w:rPr>
          <w:color w:val="040004"/>
          <w:sz w:val="28"/>
        </w:rPr>
        <w:t xml:space="preserve"> f2 -</w:t>
      </w:r>
      <w:r w:rsidR="005343F1" w:rsidRPr="0078508A">
        <w:rPr>
          <w:color w:val="040004"/>
          <w:sz w:val="28"/>
        </w:rPr>
        <w:t xml:space="preserve"> 3</w:t>
      </w:r>
      <w:r w:rsidR="00515FCD" w:rsidRPr="0078508A">
        <w:rPr>
          <w:color w:val="040004"/>
          <w:sz w:val="28"/>
        </w:rPr>
        <w:t>675</w:t>
      </w:r>
      <w:r w:rsidRPr="0078508A">
        <w:rPr>
          <w:color w:val="040004"/>
          <w:sz w:val="28"/>
        </w:rPr>
        <w:t xml:space="preserve"> МГц, отведенную для работы системы</w:t>
      </w:r>
      <w:r w:rsidR="0078508A">
        <w:rPr>
          <w:color w:val="040004"/>
          <w:sz w:val="28"/>
        </w:rPr>
        <w:t xml:space="preserve"> </w:t>
      </w:r>
    </w:p>
    <w:p w:rsidR="00554C9E" w:rsidRPr="0078508A" w:rsidRDefault="005343F1" w:rsidP="0078508A">
      <w:pPr>
        <w:spacing w:line="360" w:lineRule="auto"/>
        <w:ind w:firstLine="709"/>
        <w:jc w:val="both"/>
        <w:rPr>
          <w:color w:val="040004"/>
          <w:sz w:val="28"/>
        </w:rPr>
      </w:pPr>
      <w:r w:rsidRPr="0078508A">
        <w:rPr>
          <w:color w:val="040004"/>
          <w:sz w:val="28"/>
          <w:lang w:val="en-US"/>
        </w:rPr>
        <w:t>C</w:t>
      </w:r>
      <w:r w:rsidR="00554C9E" w:rsidRPr="0078508A">
        <w:rPr>
          <w:color w:val="040004"/>
          <w:sz w:val="28"/>
        </w:rPr>
        <w:t xml:space="preserve"> -</w:t>
      </w:r>
      <w:r w:rsidR="00515FCD" w:rsidRPr="0078508A">
        <w:rPr>
          <w:color w:val="040004"/>
          <w:sz w:val="28"/>
        </w:rPr>
        <w:t xml:space="preserve"> </w:t>
      </w:r>
      <w:r w:rsidR="00554C9E" w:rsidRPr="0078508A">
        <w:rPr>
          <w:color w:val="040004"/>
          <w:sz w:val="28"/>
        </w:rPr>
        <w:t>диапазона. Затем сигнал усиливается малошумящим усилителем А1 до уровня необходимого для работы преобразователя частоты. Малошумящий усилитель А1 зарезервирован усилителем А2, который в случае необходимости подключается с помощью СВЧ переключателей WS1 и WS2. Далее с помощью разветвителя А5 сигнал подается на два преобразователя частоты UZ1 и UZ2, где из диапазона СВЧ преобразуется в диапазон ПЧ. Преобразователи включены параллельно, причем один из них находится в резерве и подключается к тракту ПЧ с помощью переключателя К1.</w:t>
      </w:r>
    </w:p>
    <w:p w:rsidR="00554C9E" w:rsidRPr="0078508A" w:rsidRDefault="00554C9E" w:rsidP="0078508A">
      <w:pPr>
        <w:spacing w:line="360" w:lineRule="auto"/>
        <w:ind w:firstLine="709"/>
        <w:jc w:val="both"/>
        <w:rPr>
          <w:color w:val="040004"/>
          <w:sz w:val="28"/>
        </w:rPr>
      </w:pPr>
      <w:r w:rsidRPr="0078508A">
        <w:rPr>
          <w:color w:val="040004"/>
          <w:sz w:val="28"/>
        </w:rPr>
        <w:t xml:space="preserve">В передающей радиочастотной части происходят обратные процессы. Сигнал ПЧ, пройдя через разветвитель А7, переносится в диапазон СВЧ преобразователями частоты UZ3 и UZ4, один из которых находится в резерве, и подключается к блоку усилителей мощности (УМ) при помощи волноводного переключателя WS4 и разветвителя А6, в котором сигнал разделяется на два, чтобы пройти через мощный усилитель A3 или А4. Один из них находится в резерве и подключается к поляризационному селектору Р1 через переключатель WS3. Далее сигнал СВЧ </w:t>
      </w:r>
      <w:r w:rsidR="002F5110" w:rsidRPr="0078508A">
        <w:rPr>
          <w:color w:val="040004"/>
          <w:sz w:val="28"/>
          <w:lang w:val="en-US"/>
        </w:rPr>
        <w:t>C</w:t>
      </w:r>
      <w:r w:rsidR="00515FCD" w:rsidRPr="0078508A">
        <w:rPr>
          <w:color w:val="040004"/>
          <w:sz w:val="28"/>
        </w:rPr>
        <w:t xml:space="preserve"> диапазона передачи f = </w:t>
      </w:r>
      <w:r w:rsidR="002F5110" w:rsidRPr="0078508A">
        <w:rPr>
          <w:color w:val="040004"/>
          <w:sz w:val="28"/>
        </w:rPr>
        <w:t>6</w:t>
      </w:r>
      <w:r w:rsidR="003D3D16" w:rsidRPr="0078508A">
        <w:rPr>
          <w:color w:val="040004"/>
          <w:sz w:val="28"/>
        </w:rPr>
        <w:t>000</w:t>
      </w:r>
      <w:r w:rsidRPr="0078508A">
        <w:rPr>
          <w:color w:val="040004"/>
          <w:sz w:val="28"/>
        </w:rPr>
        <w:t xml:space="preserve"> МГц излучается антенной WA1 в направлении спутника.</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Тракт промежуточной частоты</w:t>
      </w:r>
    </w:p>
    <w:p w:rsidR="00554C9E" w:rsidRPr="0078508A" w:rsidRDefault="00554C9E" w:rsidP="0078508A">
      <w:pPr>
        <w:spacing w:line="360" w:lineRule="auto"/>
        <w:ind w:firstLine="709"/>
        <w:jc w:val="both"/>
        <w:rPr>
          <w:color w:val="040004"/>
          <w:sz w:val="28"/>
        </w:rPr>
      </w:pPr>
      <w:r w:rsidRPr="0078508A">
        <w:rPr>
          <w:color w:val="040004"/>
          <w:sz w:val="28"/>
        </w:rPr>
        <w:t xml:space="preserve">Принятый сигнал ПЧ (после преобразования частоты) поступает на </w:t>
      </w:r>
      <w:r w:rsidR="002F5110" w:rsidRPr="0078508A">
        <w:rPr>
          <w:color w:val="040004"/>
          <w:sz w:val="28"/>
        </w:rPr>
        <w:t>д</w:t>
      </w:r>
      <w:r w:rsidRPr="0078508A">
        <w:rPr>
          <w:color w:val="040004"/>
          <w:sz w:val="28"/>
        </w:rPr>
        <w:t>емультиплексор DMUX1, который работает по фильтровой схеме и разделяет суммарный сигнал на сигналы, в соответствии с полосой, занимаемой каждым отдельным сигналом. После этого сигналы поступают на канальные блоки, устройство которых аналогично блокам промежуточной частоты периферийных станций. Количество таких блоков равно количеству несущих, принимаемых данной ЦЗС (576), причем на отдельной несущей принимается служебная информация, выделяемая в демодуляторе UR2.</w:t>
      </w:r>
    </w:p>
    <w:p w:rsidR="00554C9E" w:rsidRPr="0078508A" w:rsidRDefault="00554C9E" w:rsidP="0078508A">
      <w:pPr>
        <w:spacing w:line="360" w:lineRule="auto"/>
        <w:ind w:firstLine="709"/>
        <w:jc w:val="both"/>
        <w:rPr>
          <w:color w:val="040004"/>
          <w:sz w:val="28"/>
        </w:rPr>
      </w:pPr>
      <w:r w:rsidRPr="0078508A">
        <w:rPr>
          <w:color w:val="040004"/>
          <w:sz w:val="28"/>
        </w:rPr>
        <w:t>В тракте передачи происходят обратные операции: объединение сигналов, поступивших от отдельных канальных блоков, добавление пилот сигнала и канала управления и последующий перенос суммарного сигнала в диапазон ПЧ.</w:t>
      </w:r>
    </w:p>
    <w:p w:rsidR="00554C9E" w:rsidRPr="0078508A" w:rsidRDefault="00554C9E" w:rsidP="0078508A">
      <w:pPr>
        <w:spacing w:line="360" w:lineRule="auto"/>
        <w:ind w:firstLine="709"/>
        <w:jc w:val="both"/>
        <w:rPr>
          <w:color w:val="040004"/>
          <w:sz w:val="28"/>
          <w:u w:val="single"/>
        </w:rPr>
      </w:pPr>
      <w:r w:rsidRPr="0078508A">
        <w:rPr>
          <w:color w:val="040004"/>
          <w:sz w:val="28"/>
          <w:u w:val="single"/>
        </w:rPr>
        <w:t>Система управления</w:t>
      </w:r>
    </w:p>
    <w:p w:rsidR="0078508A" w:rsidRDefault="00554C9E" w:rsidP="0078508A">
      <w:pPr>
        <w:spacing w:line="360" w:lineRule="auto"/>
        <w:ind w:firstLine="709"/>
        <w:jc w:val="both"/>
        <w:rPr>
          <w:color w:val="040004"/>
          <w:sz w:val="28"/>
        </w:rPr>
      </w:pPr>
      <w:r w:rsidRPr="0078508A">
        <w:rPr>
          <w:color w:val="040004"/>
          <w:sz w:val="28"/>
        </w:rPr>
        <w:t>Для управления сетью в состав ЦЗС входит модуль управления, состоящий из: центрального процессора системы DD, блока контроля D1, в который входят: анализатор спектра и видеоконтрольное устройство, а также канал управления. На схеме показано подключение канала управления к</w:t>
      </w:r>
      <w:r w:rsidR="005343F1" w:rsidRPr="0078508A">
        <w:rPr>
          <w:color w:val="040004"/>
          <w:sz w:val="28"/>
        </w:rPr>
        <w:t xml:space="preserve"> </w:t>
      </w:r>
      <w:r w:rsidRPr="0078508A">
        <w:rPr>
          <w:color w:val="040004"/>
          <w:sz w:val="28"/>
        </w:rPr>
        <w:t>мультиплексору MUX1 и демультиплексору DMUX1</w:t>
      </w:r>
    </w:p>
    <w:p w:rsidR="009C370F" w:rsidRPr="0078508A" w:rsidRDefault="00554C9E" w:rsidP="0078508A">
      <w:pPr>
        <w:spacing w:line="360" w:lineRule="auto"/>
        <w:ind w:firstLine="709"/>
        <w:jc w:val="both"/>
        <w:rPr>
          <w:color w:val="040004"/>
          <w:sz w:val="28"/>
        </w:rPr>
      </w:pPr>
      <w:r w:rsidRPr="0078508A">
        <w:rPr>
          <w:color w:val="040004"/>
          <w:sz w:val="28"/>
        </w:rPr>
        <w:t>(стрелка 2). При помощи анализатора спектра центральный процессор может оценивать уровни сигнала от каждой станции, стабильность несущих частот канальных блоков и гетеродинов преобразователей частоты. На основании результатов измерений центральный процессор DD может принять решение о временном отключении одного из каналов от сети и проведения внутреннего тестирования периферийной станции. Команды передаются по каналу управления. Результаты проведения внутренних тестов станций передаются по каналам передачи служебной информации ПЗС. Результаты работы процессора выводятся на монитор для контроля со стороны обслуживающего персонала. Если ПЗС в течение 3 секунд не получает команду от ЦЗС о возможности передачи информации, то она переходит в режим запрета на излучение. Процессор DD также управляет работой интерфейса D2 (стрелка 2).</w:t>
      </w:r>
    </w:p>
    <w:p w:rsidR="00D778B2" w:rsidRPr="0078508A" w:rsidRDefault="00D778B2" w:rsidP="0078508A">
      <w:pPr>
        <w:spacing w:line="360" w:lineRule="auto"/>
        <w:ind w:firstLine="709"/>
        <w:jc w:val="both"/>
        <w:rPr>
          <w:color w:val="040004"/>
          <w:sz w:val="28"/>
        </w:rPr>
      </w:pPr>
      <w:r w:rsidRPr="0078508A">
        <w:rPr>
          <w:color w:val="040004"/>
          <w:sz w:val="28"/>
        </w:rPr>
        <w:t>Описание ретранслятора.</w:t>
      </w:r>
    </w:p>
    <w:p w:rsidR="00D778B2" w:rsidRPr="0078508A" w:rsidRDefault="00D778B2" w:rsidP="0078508A">
      <w:pPr>
        <w:spacing w:line="360" w:lineRule="auto"/>
        <w:ind w:firstLine="709"/>
        <w:jc w:val="both"/>
        <w:rPr>
          <w:color w:val="040004"/>
          <w:sz w:val="28"/>
        </w:rPr>
      </w:pPr>
      <w:r w:rsidRPr="0078508A">
        <w:rPr>
          <w:color w:val="040004"/>
          <w:sz w:val="28"/>
        </w:rPr>
        <w:t xml:space="preserve">Сигналы от приемных антенн в диапазоне от 5,93 до 6,52 ГГц поступают на 2 входных порта (1 и 2) и далее через ВЧ переключатели </w:t>
      </w:r>
      <w:r w:rsidRPr="0078508A">
        <w:rPr>
          <w:color w:val="040004"/>
          <w:sz w:val="28"/>
          <w:lang w:val="en-US"/>
        </w:rPr>
        <w:t>WS</w:t>
      </w:r>
      <w:r w:rsidRPr="0078508A">
        <w:rPr>
          <w:color w:val="040004"/>
          <w:sz w:val="28"/>
        </w:rPr>
        <w:t xml:space="preserve">1, </w:t>
      </w:r>
      <w:r w:rsidRPr="0078508A">
        <w:rPr>
          <w:color w:val="040004"/>
          <w:sz w:val="28"/>
          <w:lang w:val="en-US"/>
        </w:rPr>
        <w:t>WS</w:t>
      </w:r>
      <w:r w:rsidRPr="0078508A">
        <w:rPr>
          <w:color w:val="040004"/>
          <w:sz w:val="28"/>
        </w:rPr>
        <w:t xml:space="preserve">2 на приемники </w:t>
      </w:r>
      <w:r w:rsidR="007126C8" w:rsidRPr="0078508A">
        <w:rPr>
          <w:color w:val="040004"/>
          <w:sz w:val="28"/>
          <w:lang w:val="en-US"/>
        </w:rPr>
        <w:t>A</w:t>
      </w:r>
      <w:r w:rsidR="007126C8" w:rsidRPr="0078508A">
        <w:rPr>
          <w:color w:val="040004"/>
          <w:sz w:val="28"/>
        </w:rPr>
        <w:t xml:space="preserve">1 и </w:t>
      </w:r>
      <w:r w:rsidR="007126C8" w:rsidRPr="0078508A">
        <w:rPr>
          <w:color w:val="040004"/>
          <w:sz w:val="28"/>
          <w:lang w:val="en-US"/>
        </w:rPr>
        <w:t>A</w:t>
      </w:r>
      <w:r w:rsidR="007126C8" w:rsidRPr="0078508A">
        <w:rPr>
          <w:color w:val="040004"/>
          <w:sz w:val="28"/>
        </w:rPr>
        <w:t xml:space="preserve">3. в которых усиливаются и преобразовываются в диапазон 3,6 … 4,2 ГГц. Приемник А2 – резервный. Через ВЧ переключатели </w:t>
      </w:r>
      <w:r w:rsidR="007126C8" w:rsidRPr="0078508A">
        <w:rPr>
          <w:color w:val="040004"/>
          <w:sz w:val="28"/>
          <w:lang w:val="en-US"/>
        </w:rPr>
        <w:t>WS</w:t>
      </w:r>
      <w:r w:rsidR="007126C8" w:rsidRPr="0078508A">
        <w:rPr>
          <w:color w:val="040004"/>
          <w:sz w:val="28"/>
        </w:rPr>
        <w:t xml:space="preserve">3, </w:t>
      </w:r>
      <w:r w:rsidR="007126C8" w:rsidRPr="0078508A">
        <w:rPr>
          <w:color w:val="040004"/>
          <w:sz w:val="28"/>
          <w:lang w:val="en-US"/>
        </w:rPr>
        <w:t>WS</w:t>
      </w:r>
      <w:r w:rsidR="007126C8" w:rsidRPr="0078508A">
        <w:rPr>
          <w:color w:val="040004"/>
          <w:sz w:val="28"/>
        </w:rPr>
        <w:t xml:space="preserve">4 и разветвители </w:t>
      </w:r>
      <w:r w:rsidR="007126C8" w:rsidRPr="0078508A">
        <w:rPr>
          <w:color w:val="040004"/>
          <w:sz w:val="28"/>
          <w:lang w:val="en-US"/>
        </w:rPr>
        <w:t>WE</w:t>
      </w:r>
      <w:r w:rsidR="007126C8" w:rsidRPr="0078508A">
        <w:rPr>
          <w:color w:val="040004"/>
          <w:sz w:val="28"/>
        </w:rPr>
        <w:t xml:space="preserve">1 … </w:t>
      </w:r>
      <w:r w:rsidR="007126C8" w:rsidRPr="0078508A">
        <w:rPr>
          <w:color w:val="040004"/>
          <w:sz w:val="28"/>
          <w:lang w:val="en-US"/>
        </w:rPr>
        <w:t>WE</w:t>
      </w:r>
      <w:r w:rsidR="007126C8" w:rsidRPr="0078508A">
        <w:rPr>
          <w:color w:val="040004"/>
          <w:sz w:val="28"/>
        </w:rPr>
        <w:t xml:space="preserve">3 принятые и преобразованные сигналы поступают на блоки разделительных фильтров </w:t>
      </w:r>
      <w:r w:rsidR="007126C8" w:rsidRPr="0078508A">
        <w:rPr>
          <w:color w:val="040004"/>
          <w:sz w:val="28"/>
          <w:lang w:val="en-US"/>
        </w:rPr>
        <w:t>Z</w:t>
      </w:r>
      <w:r w:rsidR="007126C8" w:rsidRPr="0078508A">
        <w:rPr>
          <w:color w:val="040004"/>
          <w:sz w:val="28"/>
        </w:rPr>
        <w:t>1…</w:t>
      </w:r>
      <w:r w:rsidR="007126C8" w:rsidRPr="0078508A">
        <w:rPr>
          <w:color w:val="040004"/>
          <w:sz w:val="28"/>
          <w:lang w:val="en-US"/>
        </w:rPr>
        <w:t>Z</w:t>
      </w:r>
      <w:r w:rsidR="007126C8" w:rsidRPr="0078508A">
        <w:rPr>
          <w:color w:val="040004"/>
          <w:sz w:val="28"/>
        </w:rPr>
        <w:t>5, где разделяются на стволы шириной 36 или 40 МГц. Далее сигнал каждого ствола усиливается отдельным передатчиком. Ретранслятор содержит 12 стволов. Все передатчики разбиты на 4 группы.</w:t>
      </w:r>
    </w:p>
    <w:p w:rsidR="007126C8" w:rsidRPr="0078508A" w:rsidRDefault="007126C8" w:rsidP="0078508A">
      <w:pPr>
        <w:spacing w:line="360" w:lineRule="auto"/>
        <w:ind w:firstLine="709"/>
        <w:jc w:val="both"/>
        <w:rPr>
          <w:color w:val="040004"/>
          <w:sz w:val="28"/>
        </w:rPr>
      </w:pPr>
      <w:r w:rsidRPr="0078508A">
        <w:rPr>
          <w:color w:val="040004"/>
          <w:sz w:val="28"/>
        </w:rPr>
        <w:t>В первую группу входят 2 передатчика – А4, А5 (основной) и А6, А7 (резервный) мощностью 75 Вт с ЛБВ в выходном каскаде.</w:t>
      </w:r>
    </w:p>
    <w:p w:rsidR="007126C8" w:rsidRPr="0078508A" w:rsidRDefault="007126C8" w:rsidP="0078508A">
      <w:pPr>
        <w:spacing w:line="360" w:lineRule="auto"/>
        <w:ind w:firstLine="709"/>
        <w:jc w:val="both"/>
        <w:rPr>
          <w:color w:val="040004"/>
          <w:sz w:val="28"/>
        </w:rPr>
      </w:pPr>
      <w:r w:rsidRPr="0078508A">
        <w:rPr>
          <w:color w:val="040004"/>
          <w:sz w:val="28"/>
        </w:rPr>
        <w:t>Вторая группа (А8 … А10) содержит 3 40-Ваттных транзисторных усилителя и переключатели, обеспечивающие резервирование.</w:t>
      </w:r>
    </w:p>
    <w:p w:rsidR="007126C8" w:rsidRPr="0078508A" w:rsidRDefault="007126C8" w:rsidP="0078508A">
      <w:pPr>
        <w:spacing w:line="360" w:lineRule="auto"/>
        <w:ind w:firstLine="709"/>
        <w:jc w:val="both"/>
        <w:rPr>
          <w:color w:val="040004"/>
          <w:sz w:val="28"/>
        </w:rPr>
      </w:pPr>
      <w:r w:rsidRPr="0078508A">
        <w:rPr>
          <w:color w:val="040004"/>
          <w:sz w:val="28"/>
        </w:rPr>
        <w:t>Третья группа (А11 … А13)</w:t>
      </w:r>
      <w:r w:rsidR="008D30EF" w:rsidRPr="0078508A">
        <w:rPr>
          <w:color w:val="040004"/>
          <w:sz w:val="28"/>
        </w:rPr>
        <w:t xml:space="preserve"> также собрана по схеме резервирования 3:2. но используются 20-Ваттные транзисторные усилители.</w:t>
      </w:r>
    </w:p>
    <w:p w:rsidR="008D30EF" w:rsidRPr="0078508A" w:rsidRDefault="008D30EF" w:rsidP="0078508A">
      <w:pPr>
        <w:spacing w:line="360" w:lineRule="auto"/>
        <w:ind w:firstLine="709"/>
        <w:jc w:val="both"/>
        <w:rPr>
          <w:color w:val="040004"/>
          <w:sz w:val="28"/>
        </w:rPr>
      </w:pPr>
      <w:r w:rsidRPr="0078508A">
        <w:rPr>
          <w:color w:val="040004"/>
          <w:sz w:val="28"/>
        </w:rPr>
        <w:t>В четвертой группе на 7 стволов имеется 9 транзисторных усилителей (А14 … А22). Мощностью 20 Вт каждый. Схема резервирования 9:7.</w:t>
      </w:r>
    </w:p>
    <w:p w:rsidR="008D30EF" w:rsidRPr="0078508A" w:rsidRDefault="008D30EF" w:rsidP="0078508A">
      <w:pPr>
        <w:spacing w:line="360" w:lineRule="auto"/>
        <w:ind w:firstLine="709"/>
        <w:jc w:val="both"/>
        <w:rPr>
          <w:color w:val="040004"/>
          <w:sz w:val="28"/>
        </w:rPr>
      </w:pPr>
      <w:r w:rsidRPr="0078508A">
        <w:rPr>
          <w:color w:val="040004"/>
          <w:sz w:val="28"/>
        </w:rPr>
        <w:t>Коэффициент усиления каждого из 17-ти передатчиков может регулироваться по командам с Земли.</w:t>
      </w:r>
    </w:p>
    <w:p w:rsidR="008D30EF" w:rsidRPr="0078508A" w:rsidRDefault="008D30EF" w:rsidP="0078508A">
      <w:pPr>
        <w:spacing w:line="360" w:lineRule="auto"/>
        <w:ind w:firstLine="709"/>
        <w:jc w:val="both"/>
        <w:rPr>
          <w:color w:val="040004"/>
          <w:sz w:val="28"/>
        </w:rPr>
      </w:pPr>
      <w:r w:rsidRPr="0078508A">
        <w:rPr>
          <w:color w:val="040004"/>
          <w:sz w:val="28"/>
        </w:rPr>
        <w:t>В состав ретранслятора входи также радиомаяк (А23, А24), работающий на частоте 3800МГц со схемой резервирования 2:1.</w:t>
      </w:r>
    </w:p>
    <w:p w:rsidR="008D30EF" w:rsidRPr="0078508A" w:rsidRDefault="008D30EF" w:rsidP="0078508A">
      <w:pPr>
        <w:spacing w:line="360" w:lineRule="auto"/>
        <w:ind w:firstLine="709"/>
        <w:jc w:val="both"/>
        <w:rPr>
          <w:color w:val="040004"/>
          <w:sz w:val="28"/>
        </w:rPr>
      </w:pPr>
      <w:r w:rsidRPr="0078508A">
        <w:rPr>
          <w:color w:val="040004"/>
          <w:sz w:val="28"/>
        </w:rPr>
        <w:t>Сигналы всех передатчиков и радиомаяка с выходных портов 3… 15 поступают к передающим антеннам через переключатели и фильтры сложения.</w:t>
      </w:r>
    </w:p>
    <w:p w:rsidR="007126C8" w:rsidRPr="0078508A" w:rsidRDefault="007126C8" w:rsidP="0078508A">
      <w:pPr>
        <w:spacing w:line="360" w:lineRule="auto"/>
        <w:ind w:firstLine="709"/>
        <w:jc w:val="both"/>
        <w:rPr>
          <w:color w:val="040004"/>
          <w:sz w:val="28"/>
        </w:rPr>
      </w:pPr>
    </w:p>
    <w:p w:rsidR="00682C8F" w:rsidRPr="0078508A" w:rsidRDefault="003375AE" w:rsidP="0078508A">
      <w:pPr>
        <w:spacing w:line="360" w:lineRule="auto"/>
        <w:ind w:firstLine="709"/>
        <w:jc w:val="both"/>
        <w:rPr>
          <w:color w:val="040004"/>
          <w:sz w:val="28"/>
        </w:rPr>
      </w:pPr>
      <w:r w:rsidRPr="0078508A">
        <w:rPr>
          <w:color w:val="040004"/>
          <w:sz w:val="28"/>
        </w:rPr>
        <w:br w:type="page"/>
      </w:r>
      <w:r w:rsidR="00682C8F" w:rsidRPr="0078508A">
        <w:rPr>
          <w:color w:val="040004"/>
          <w:sz w:val="28"/>
        </w:rPr>
        <w:t>Список литературы</w:t>
      </w:r>
    </w:p>
    <w:p w:rsidR="00D83661" w:rsidRPr="0078508A" w:rsidRDefault="00D83661" w:rsidP="007912A5">
      <w:pPr>
        <w:spacing w:line="360" w:lineRule="auto"/>
        <w:rPr>
          <w:color w:val="040004"/>
          <w:sz w:val="28"/>
        </w:rPr>
      </w:pPr>
    </w:p>
    <w:p w:rsidR="0078508A" w:rsidRPr="007912A5" w:rsidRDefault="00682C8F" w:rsidP="007912A5">
      <w:pPr>
        <w:numPr>
          <w:ilvl w:val="0"/>
          <w:numId w:val="2"/>
        </w:numPr>
        <w:spacing w:line="360" w:lineRule="auto"/>
        <w:ind w:left="0" w:firstLine="0"/>
        <w:rPr>
          <w:color w:val="040004"/>
          <w:sz w:val="28"/>
        </w:rPr>
      </w:pPr>
      <w:r w:rsidRPr="007912A5">
        <w:rPr>
          <w:color w:val="040004"/>
          <w:sz w:val="28"/>
        </w:rPr>
        <w:t>Сухорукова И. Ю., Тарасов С. С. Проектирование цифровых систем спутниковой связи (учебное пособие). – Москва. 2006</w:t>
      </w:r>
    </w:p>
    <w:p w:rsidR="00942301" w:rsidRPr="0078508A" w:rsidRDefault="00682C8F" w:rsidP="007912A5">
      <w:pPr>
        <w:spacing w:line="360" w:lineRule="auto"/>
        <w:rPr>
          <w:color w:val="040004"/>
          <w:sz w:val="28"/>
        </w:rPr>
      </w:pPr>
      <w:r w:rsidRPr="0078508A">
        <w:rPr>
          <w:color w:val="040004"/>
          <w:sz w:val="28"/>
        </w:rPr>
        <w:t>2. Сухорукова И. Ю. Физические основы спутниковой связи (учебное пособие)</w:t>
      </w:r>
      <w:r w:rsidR="008007AD" w:rsidRPr="0078508A">
        <w:rPr>
          <w:color w:val="040004"/>
          <w:sz w:val="28"/>
        </w:rPr>
        <w:t>.– Москва, 2004</w:t>
      </w:r>
      <w:bookmarkStart w:id="0" w:name="_GoBack"/>
      <w:bookmarkEnd w:id="0"/>
    </w:p>
    <w:sectPr w:rsidR="00942301" w:rsidRPr="0078508A" w:rsidSect="0078508A">
      <w:footerReference w:type="even" r:id="rId57"/>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B5F" w:rsidRDefault="007A6B5F">
      <w:r>
        <w:separator/>
      </w:r>
    </w:p>
  </w:endnote>
  <w:endnote w:type="continuationSeparator" w:id="0">
    <w:p w:rsidR="007A6B5F" w:rsidRDefault="007A6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B5F" w:rsidRDefault="007A6B5F" w:rsidP="002A20A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A6B5F" w:rsidRDefault="007A6B5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B5F" w:rsidRDefault="007A6B5F">
      <w:r>
        <w:separator/>
      </w:r>
    </w:p>
  </w:footnote>
  <w:footnote w:type="continuationSeparator" w:id="0">
    <w:p w:rsidR="007A6B5F" w:rsidRDefault="007A6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C937E6"/>
    <w:multiLevelType w:val="hybridMultilevel"/>
    <w:tmpl w:val="C346C9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BB04992"/>
    <w:multiLevelType w:val="hybridMultilevel"/>
    <w:tmpl w:val="25D4A2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20A4"/>
    <w:rsid w:val="00001DA1"/>
    <w:rsid w:val="000069B1"/>
    <w:rsid w:val="000073C6"/>
    <w:rsid w:val="00014236"/>
    <w:rsid w:val="000211E4"/>
    <w:rsid w:val="00037A45"/>
    <w:rsid w:val="00051105"/>
    <w:rsid w:val="00052E65"/>
    <w:rsid w:val="0007514B"/>
    <w:rsid w:val="000758EA"/>
    <w:rsid w:val="00086E7A"/>
    <w:rsid w:val="000A0534"/>
    <w:rsid w:val="000A0CBE"/>
    <w:rsid w:val="000A354F"/>
    <w:rsid w:val="000A6F39"/>
    <w:rsid w:val="000C15BD"/>
    <w:rsid w:val="000E17A9"/>
    <w:rsid w:val="000F5590"/>
    <w:rsid w:val="0011068D"/>
    <w:rsid w:val="0012133F"/>
    <w:rsid w:val="0012221A"/>
    <w:rsid w:val="00122859"/>
    <w:rsid w:val="001469A0"/>
    <w:rsid w:val="00152163"/>
    <w:rsid w:val="001531AC"/>
    <w:rsid w:val="001553A1"/>
    <w:rsid w:val="00174A54"/>
    <w:rsid w:val="00180C95"/>
    <w:rsid w:val="00186B1A"/>
    <w:rsid w:val="001F54B2"/>
    <w:rsid w:val="001F5DFB"/>
    <w:rsid w:val="002103EF"/>
    <w:rsid w:val="0022091D"/>
    <w:rsid w:val="00222140"/>
    <w:rsid w:val="002252E3"/>
    <w:rsid w:val="00243D1D"/>
    <w:rsid w:val="00260183"/>
    <w:rsid w:val="00270D88"/>
    <w:rsid w:val="002824E9"/>
    <w:rsid w:val="00283C41"/>
    <w:rsid w:val="002863CA"/>
    <w:rsid w:val="00293024"/>
    <w:rsid w:val="002A20A4"/>
    <w:rsid w:val="002B409C"/>
    <w:rsid w:val="002B4C37"/>
    <w:rsid w:val="002D79DC"/>
    <w:rsid w:val="002F01E5"/>
    <w:rsid w:val="002F1EE7"/>
    <w:rsid w:val="002F5110"/>
    <w:rsid w:val="003002E4"/>
    <w:rsid w:val="003012E2"/>
    <w:rsid w:val="0030606D"/>
    <w:rsid w:val="0031472D"/>
    <w:rsid w:val="00315948"/>
    <w:rsid w:val="00315DE1"/>
    <w:rsid w:val="0032427D"/>
    <w:rsid w:val="003275CC"/>
    <w:rsid w:val="003375AE"/>
    <w:rsid w:val="00345C81"/>
    <w:rsid w:val="00346BC1"/>
    <w:rsid w:val="00347E00"/>
    <w:rsid w:val="003533C5"/>
    <w:rsid w:val="00355DD1"/>
    <w:rsid w:val="00370C82"/>
    <w:rsid w:val="00380FEA"/>
    <w:rsid w:val="003933EC"/>
    <w:rsid w:val="00397328"/>
    <w:rsid w:val="003A0EF4"/>
    <w:rsid w:val="003A2035"/>
    <w:rsid w:val="003A43A8"/>
    <w:rsid w:val="003C5332"/>
    <w:rsid w:val="003D32C5"/>
    <w:rsid w:val="003D3CEE"/>
    <w:rsid w:val="003D3D16"/>
    <w:rsid w:val="003D7D14"/>
    <w:rsid w:val="00405E3E"/>
    <w:rsid w:val="0041093D"/>
    <w:rsid w:val="004126B9"/>
    <w:rsid w:val="00415D20"/>
    <w:rsid w:val="00427129"/>
    <w:rsid w:val="0045489F"/>
    <w:rsid w:val="00455BF9"/>
    <w:rsid w:val="004A4159"/>
    <w:rsid w:val="004B28DD"/>
    <w:rsid w:val="004B3484"/>
    <w:rsid w:val="004B3516"/>
    <w:rsid w:val="004B47E4"/>
    <w:rsid w:val="004C2C3D"/>
    <w:rsid w:val="004C74F5"/>
    <w:rsid w:val="004E0334"/>
    <w:rsid w:val="004E0FB8"/>
    <w:rsid w:val="004E475B"/>
    <w:rsid w:val="004E7323"/>
    <w:rsid w:val="004F3A44"/>
    <w:rsid w:val="00502E4D"/>
    <w:rsid w:val="0051088B"/>
    <w:rsid w:val="00515FCD"/>
    <w:rsid w:val="005236AB"/>
    <w:rsid w:val="00525C2D"/>
    <w:rsid w:val="005276EC"/>
    <w:rsid w:val="00534089"/>
    <w:rsid w:val="005340D7"/>
    <w:rsid w:val="005343F1"/>
    <w:rsid w:val="00541AA4"/>
    <w:rsid w:val="00542491"/>
    <w:rsid w:val="00550E80"/>
    <w:rsid w:val="00554595"/>
    <w:rsid w:val="0055489B"/>
    <w:rsid w:val="00554C9E"/>
    <w:rsid w:val="00564ED5"/>
    <w:rsid w:val="00566CAC"/>
    <w:rsid w:val="005807F9"/>
    <w:rsid w:val="00581A84"/>
    <w:rsid w:val="005848F9"/>
    <w:rsid w:val="005A42FD"/>
    <w:rsid w:val="005B0614"/>
    <w:rsid w:val="005C769E"/>
    <w:rsid w:val="005D4A71"/>
    <w:rsid w:val="005D5B6C"/>
    <w:rsid w:val="005E5080"/>
    <w:rsid w:val="005E6D05"/>
    <w:rsid w:val="005F2C4E"/>
    <w:rsid w:val="005F38FF"/>
    <w:rsid w:val="00602DA9"/>
    <w:rsid w:val="006064C4"/>
    <w:rsid w:val="0061356B"/>
    <w:rsid w:val="0064251A"/>
    <w:rsid w:val="00657C15"/>
    <w:rsid w:val="00660AC4"/>
    <w:rsid w:val="006627F0"/>
    <w:rsid w:val="006652D8"/>
    <w:rsid w:val="006667D5"/>
    <w:rsid w:val="00682C8F"/>
    <w:rsid w:val="0069096C"/>
    <w:rsid w:val="006C030B"/>
    <w:rsid w:val="006C6D14"/>
    <w:rsid w:val="006E6890"/>
    <w:rsid w:val="006F0F37"/>
    <w:rsid w:val="00710975"/>
    <w:rsid w:val="007126C8"/>
    <w:rsid w:val="00716410"/>
    <w:rsid w:val="007302CA"/>
    <w:rsid w:val="00731726"/>
    <w:rsid w:val="00741870"/>
    <w:rsid w:val="00757EEB"/>
    <w:rsid w:val="00760101"/>
    <w:rsid w:val="007627D7"/>
    <w:rsid w:val="00764BE1"/>
    <w:rsid w:val="007662A1"/>
    <w:rsid w:val="00766C2D"/>
    <w:rsid w:val="007729C5"/>
    <w:rsid w:val="0078380A"/>
    <w:rsid w:val="0078508A"/>
    <w:rsid w:val="00786E7C"/>
    <w:rsid w:val="00790405"/>
    <w:rsid w:val="007912A5"/>
    <w:rsid w:val="00793F33"/>
    <w:rsid w:val="00796651"/>
    <w:rsid w:val="007A38CC"/>
    <w:rsid w:val="007A4E81"/>
    <w:rsid w:val="007A5408"/>
    <w:rsid w:val="007A6B5F"/>
    <w:rsid w:val="007B19E6"/>
    <w:rsid w:val="007B3727"/>
    <w:rsid w:val="007C0C47"/>
    <w:rsid w:val="007C41CD"/>
    <w:rsid w:val="007E5D8C"/>
    <w:rsid w:val="007E7A99"/>
    <w:rsid w:val="007F3A65"/>
    <w:rsid w:val="008007AD"/>
    <w:rsid w:val="00806E73"/>
    <w:rsid w:val="00806FA0"/>
    <w:rsid w:val="008112AC"/>
    <w:rsid w:val="00813FC4"/>
    <w:rsid w:val="00814DDC"/>
    <w:rsid w:val="0081576B"/>
    <w:rsid w:val="008227FD"/>
    <w:rsid w:val="00845F64"/>
    <w:rsid w:val="008469AA"/>
    <w:rsid w:val="00847AB6"/>
    <w:rsid w:val="008602F8"/>
    <w:rsid w:val="008618FF"/>
    <w:rsid w:val="00862C27"/>
    <w:rsid w:val="0086675B"/>
    <w:rsid w:val="00890222"/>
    <w:rsid w:val="00895ABC"/>
    <w:rsid w:val="008A7E1F"/>
    <w:rsid w:val="008D30EF"/>
    <w:rsid w:val="008D587F"/>
    <w:rsid w:val="008E0EDB"/>
    <w:rsid w:val="008E5E29"/>
    <w:rsid w:val="008E790F"/>
    <w:rsid w:val="008F26BD"/>
    <w:rsid w:val="008F55BD"/>
    <w:rsid w:val="0091352D"/>
    <w:rsid w:val="00924667"/>
    <w:rsid w:val="00926483"/>
    <w:rsid w:val="00942301"/>
    <w:rsid w:val="0094284E"/>
    <w:rsid w:val="009511BE"/>
    <w:rsid w:val="00956906"/>
    <w:rsid w:val="00964A34"/>
    <w:rsid w:val="00967DC1"/>
    <w:rsid w:val="00973CA8"/>
    <w:rsid w:val="00977050"/>
    <w:rsid w:val="00991D0F"/>
    <w:rsid w:val="0099537F"/>
    <w:rsid w:val="009A212E"/>
    <w:rsid w:val="009A33A1"/>
    <w:rsid w:val="009A7FA2"/>
    <w:rsid w:val="009C370F"/>
    <w:rsid w:val="009C58BD"/>
    <w:rsid w:val="009C5E1A"/>
    <w:rsid w:val="009D6075"/>
    <w:rsid w:val="009E353A"/>
    <w:rsid w:val="009F392C"/>
    <w:rsid w:val="009F5DAB"/>
    <w:rsid w:val="00A06D0A"/>
    <w:rsid w:val="00A12E0F"/>
    <w:rsid w:val="00A26CFD"/>
    <w:rsid w:val="00A272BC"/>
    <w:rsid w:val="00A30726"/>
    <w:rsid w:val="00A32D42"/>
    <w:rsid w:val="00A47691"/>
    <w:rsid w:val="00A47976"/>
    <w:rsid w:val="00A51B93"/>
    <w:rsid w:val="00A54FBB"/>
    <w:rsid w:val="00A622A1"/>
    <w:rsid w:val="00A90DA1"/>
    <w:rsid w:val="00A929DB"/>
    <w:rsid w:val="00A96BA8"/>
    <w:rsid w:val="00AA762B"/>
    <w:rsid w:val="00AD4319"/>
    <w:rsid w:val="00AD4955"/>
    <w:rsid w:val="00AE6DF8"/>
    <w:rsid w:val="00B03215"/>
    <w:rsid w:val="00B05D7E"/>
    <w:rsid w:val="00B245BC"/>
    <w:rsid w:val="00B37D99"/>
    <w:rsid w:val="00B424CA"/>
    <w:rsid w:val="00B42ABC"/>
    <w:rsid w:val="00B459CB"/>
    <w:rsid w:val="00B55CFF"/>
    <w:rsid w:val="00B6725B"/>
    <w:rsid w:val="00B725B2"/>
    <w:rsid w:val="00B81527"/>
    <w:rsid w:val="00B84A87"/>
    <w:rsid w:val="00BA0424"/>
    <w:rsid w:val="00BA1497"/>
    <w:rsid w:val="00BA1BE5"/>
    <w:rsid w:val="00BB2A6B"/>
    <w:rsid w:val="00BB79FA"/>
    <w:rsid w:val="00BD03B2"/>
    <w:rsid w:val="00BD5091"/>
    <w:rsid w:val="00C01775"/>
    <w:rsid w:val="00C03CE3"/>
    <w:rsid w:val="00C20B37"/>
    <w:rsid w:val="00C23815"/>
    <w:rsid w:val="00C304F4"/>
    <w:rsid w:val="00C344F0"/>
    <w:rsid w:val="00C37453"/>
    <w:rsid w:val="00C7196C"/>
    <w:rsid w:val="00CA5F82"/>
    <w:rsid w:val="00CD1EB3"/>
    <w:rsid w:val="00CD2F26"/>
    <w:rsid w:val="00CF3434"/>
    <w:rsid w:val="00D24444"/>
    <w:rsid w:val="00D2740A"/>
    <w:rsid w:val="00D32E9A"/>
    <w:rsid w:val="00D32F7F"/>
    <w:rsid w:val="00D51C8C"/>
    <w:rsid w:val="00D6769A"/>
    <w:rsid w:val="00D778B2"/>
    <w:rsid w:val="00D77FBC"/>
    <w:rsid w:val="00D81B57"/>
    <w:rsid w:val="00D83661"/>
    <w:rsid w:val="00D84C8E"/>
    <w:rsid w:val="00D85919"/>
    <w:rsid w:val="00DA12E7"/>
    <w:rsid w:val="00DA46ED"/>
    <w:rsid w:val="00DC4D66"/>
    <w:rsid w:val="00DD2DD9"/>
    <w:rsid w:val="00DD30DF"/>
    <w:rsid w:val="00DE29C5"/>
    <w:rsid w:val="00DE54DF"/>
    <w:rsid w:val="00DF1DA8"/>
    <w:rsid w:val="00DF69BD"/>
    <w:rsid w:val="00E047A4"/>
    <w:rsid w:val="00E13870"/>
    <w:rsid w:val="00E204DF"/>
    <w:rsid w:val="00E271FD"/>
    <w:rsid w:val="00E305A0"/>
    <w:rsid w:val="00E31274"/>
    <w:rsid w:val="00E42080"/>
    <w:rsid w:val="00E46271"/>
    <w:rsid w:val="00E639FE"/>
    <w:rsid w:val="00E772DB"/>
    <w:rsid w:val="00E82980"/>
    <w:rsid w:val="00E829EC"/>
    <w:rsid w:val="00E86815"/>
    <w:rsid w:val="00E8736F"/>
    <w:rsid w:val="00E9259F"/>
    <w:rsid w:val="00E95668"/>
    <w:rsid w:val="00EB06C3"/>
    <w:rsid w:val="00EB30A6"/>
    <w:rsid w:val="00EB42DC"/>
    <w:rsid w:val="00EB6D5D"/>
    <w:rsid w:val="00EC5E3D"/>
    <w:rsid w:val="00EE010F"/>
    <w:rsid w:val="00EF2099"/>
    <w:rsid w:val="00F01F9C"/>
    <w:rsid w:val="00F03296"/>
    <w:rsid w:val="00F038B6"/>
    <w:rsid w:val="00F16123"/>
    <w:rsid w:val="00F16D33"/>
    <w:rsid w:val="00F33C50"/>
    <w:rsid w:val="00F472CD"/>
    <w:rsid w:val="00F657CF"/>
    <w:rsid w:val="00F70AAD"/>
    <w:rsid w:val="00F84B4F"/>
    <w:rsid w:val="00F960D1"/>
    <w:rsid w:val="00FA06C0"/>
    <w:rsid w:val="00FB138D"/>
    <w:rsid w:val="00FB1855"/>
    <w:rsid w:val="00FE08F1"/>
    <w:rsid w:val="00FF1567"/>
    <w:rsid w:val="00FF429A"/>
    <w:rsid w:val="00FF7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2"/>
    <o:shapelayout v:ext="edit">
      <o:idmap v:ext="edit" data="1"/>
    </o:shapelayout>
  </w:shapeDefaults>
  <w:decimalSymbol w:val=","/>
  <w:listSeparator w:val=";"/>
  <w14:defaultImageDpi w14:val="0"/>
  <w15:docId w15:val="{E34B7519-AACF-4A3F-9CA5-54B5EA6E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0A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20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A20A4"/>
    <w:pPr>
      <w:tabs>
        <w:tab w:val="center" w:pos="4677"/>
        <w:tab w:val="right" w:pos="9355"/>
      </w:tabs>
    </w:pPr>
  </w:style>
  <w:style w:type="character" w:styleId="a6">
    <w:name w:val="page number"/>
    <w:basedOn w:val="a0"/>
    <w:uiPriority w:val="99"/>
    <w:rsid w:val="002A20A4"/>
    <w:rPr>
      <w:rFonts w:cs="Times New Roman"/>
    </w:rPr>
  </w:style>
  <w:style w:type="character" w:customStyle="1" w:styleId="a5">
    <w:name w:val="Нижній колонтитул Знак"/>
    <w:basedOn w:val="a0"/>
    <w:link w:val="a4"/>
    <w:uiPriority w:val="99"/>
    <w:locked/>
    <w:rsid w:val="0007514B"/>
    <w:rPr>
      <w:rFonts w:cs="Times New Roman"/>
      <w:sz w:val="24"/>
      <w:szCs w:val="24"/>
    </w:rPr>
  </w:style>
  <w:style w:type="table" w:customStyle="1" w:styleId="1">
    <w:name w:val="Светлая заливка1"/>
    <w:basedOn w:val="a1"/>
    <w:uiPriority w:val="60"/>
    <w:rsid w:val="005276EC"/>
    <w:rPr>
      <w:color w:val="2C002C"/>
    </w:rPr>
    <w:tblPr>
      <w:tblStyleRowBandSize w:val="1"/>
      <w:tblStyleColBandSize w:val="1"/>
      <w:tblInd w:w="0" w:type="dxa"/>
      <w:tblBorders>
        <w:top w:val="single" w:sz="8" w:space="0" w:color="3C003C"/>
        <w:bottom w:val="single" w:sz="8" w:space="0" w:color="3C003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3C003C"/>
          <w:left w:val="nil"/>
          <w:bottom w:val="single" w:sz="8" w:space="0" w:color="3C003C"/>
          <w:right w:val="nil"/>
          <w:insideH w:val="nil"/>
          <w:insideV w:val="nil"/>
        </w:tcBorders>
      </w:tcPr>
    </w:tblStylePr>
    <w:tblStylePr w:type="lastRow">
      <w:pPr>
        <w:spacing w:before="0" w:after="0"/>
      </w:pPr>
      <w:rPr>
        <w:rFonts w:cs="Times New Roman"/>
        <w:b/>
        <w:bCs/>
      </w:rPr>
      <w:tblPr/>
      <w:tcPr>
        <w:tcBorders>
          <w:top w:val="single" w:sz="8" w:space="0" w:color="3C003C"/>
          <w:left w:val="nil"/>
          <w:bottom w:val="single" w:sz="8" w:space="0" w:color="3C003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8FFF"/>
      </w:tcPr>
    </w:tblStylePr>
    <w:tblStylePr w:type="band1Horz">
      <w:rPr>
        <w:rFonts w:cs="Times New Roman"/>
      </w:rPr>
      <w:tblPr/>
      <w:tcPr>
        <w:tcBorders>
          <w:left w:val="nil"/>
          <w:right w:val="nil"/>
          <w:insideH w:val="nil"/>
          <w:insideV w:val="nil"/>
        </w:tcBorders>
        <w:shd w:val="clear" w:color="auto" w:fill="FF8FFF"/>
      </w:tcPr>
    </w:tblStylePr>
  </w:style>
  <w:style w:type="paragraph" w:styleId="a7">
    <w:name w:val="header"/>
    <w:basedOn w:val="a"/>
    <w:link w:val="a8"/>
    <w:uiPriority w:val="99"/>
    <w:semiHidden/>
    <w:unhideWhenUsed/>
    <w:rsid w:val="0007514B"/>
    <w:pPr>
      <w:tabs>
        <w:tab w:val="center" w:pos="4677"/>
        <w:tab w:val="right" w:pos="9355"/>
      </w:tabs>
    </w:pPr>
  </w:style>
  <w:style w:type="character" w:customStyle="1" w:styleId="a8">
    <w:name w:val="Верхній колонтитул Знак"/>
    <w:basedOn w:val="a0"/>
    <w:link w:val="a7"/>
    <w:uiPriority w:val="99"/>
    <w:semiHidden/>
    <w:locked/>
    <w:rsid w:val="0007514B"/>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1536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8.jpeg"/><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wmf"/><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16CA0-48DA-4251-B5EF-C23DE7B3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4998</Words>
  <Characters>28492</Characters>
  <Application>Microsoft Office Word</Application>
  <DocSecurity>0</DocSecurity>
  <Lines>237</Lines>
  <Paragraphs>66</Paragraphs>
  <ScaleCrop>false</ScaleCrop>
  <Company>MTUCI</Company>
  <LinksUpToDate>false</LinksUpToDate>
  <CharactersWithSpaces>33424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технический университет связи и информатики</dc:title>
  <dc:subject/>
  <dc:creator>-</dc:creator>
  <cp:keywords/>
  <dc:description/>
  <cp:lastModifiedBy>Irina</cp:lastModifiedBy>
  <cp:revision>2</cp:revision>
  <cp:lastPrinted>2008-04-02T20:39:00Z</cp:lastPrinted>
  <dcterms:created xsi:type="dcterms:W3CDTF">2014-08-13T10:41:00Z</dcterms:created>
  <dcterms:modified xsi:type="dcterms:W3CDTF">2014-08-13T10:41:00Z</dcterms:modified>
</cp:coreProperties>
</file>