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DF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Содержание</w:t>
      </w:r>
    </w:p>
    <w:p w:rsidR="006A54DF" w:rsidRPr="00D63B84" w:rsidRDefault="006A54DF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</w:p>
    <w:p w:rsidR="006A54DF" w:rsidRPr="00D63B84" w:rsidRDefault="00D63B84" w:rsidP="004E76E9">
      <w:pPr>
        <w:pStyle w:val="a3"/>
        <w:tabs>
          <w:tab w:val="left" w:pos="1005"/>
        </w:tabs>
        <w:suppressAutoHyphens/>
        <w:spacing w:line="360" w:lineRule="auto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Введение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1. </w:t>
      </w:r>
      <w:r w:rsidR="006A54DF" w:rsidRPr="00D63B84">
        <w:rPr>
          <w:bCs/>
          <w:sz w:val="28"/>
          <w:szCs w:val="28"/>
        </w:rPr>
        <w:t>Клим</w:t>
      </w:r>
      <w:r w:rsidRPr="00D63B84">
        <w:rPr>
          <w:bCs/>
          <w:sz w:val="28"/>
          <w:szCs w:val="28"/>
        </w:rPr>
        <w:t>атические характеристики здания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2. Характеристики здания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3. </w:t>
      </w:r>
      <w:r w:rsidR="006A54DF" w:rsidRPr="00D63B84">
        <w:rPr>
          <w:bCs/>
          <w:sz w:val="28"/>
          <w:szCs w:val="28"/>
        </w:rPr>
        <w:t>Объёмно-планировочное решение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 Конструктивное решение здания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4.1 Стеновые панели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4.2 Плиты перекрытия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4.3 Плиты покрытия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4.4 Фундаменты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4.5 Окна, двери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4.6 Кровля</w:t>
      </w:r>
    </w:p>
    <w:p w:rsidR="00D63B84" w:rsidRPr="00D63B84" w:rsidRDefault="006A54DF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4.7</w:t>
      </w:r>
      <w:r w:rsidR="00D63B84" w:rsidRPr="00D63B84">
        <w:rPr>
          <w:bCs/>
          <w:sz w:val="28"/>
          <w:szCs w:val="28"/>
        </w:rPr>
        <w:t xml:space="preserve"> Полы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5. </w:t>
      </w:r>
      <w:r w:rsidR="006A54DF" w:rsidRPr="00D63B84">
        <w:rPr>
          <w:bCs/>
          <w:sz w:val="28"/>
          <w:szCs w:val="28"/>
        </w:rPr>
        <w:t>ТТР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5.1 ТТР стен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5.2 ТТР покрытия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5.3 Подбор типа остекления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6. Звукоизоляционный расчёт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6.1 </w:t>
      </w:r>
      <w:r w:rsidR="006A54DF" w:rsidRPr="00D63B84">
        <w:rPr>
          <w:bCs/>
          <w:sz w:val="28"/>
          <w:szCs w:val="28"/>
        </w:rPr>
        <w:t xml:space="preserve">Расчёт изоляции воздушного </w:t>
      </w:r>
      <w:r w:rsidRPr="00D63B84">
        <w:rPr>
          <w:bCs/>
          <w:sz w:val="28"/>
          <w:szCs w:val="28"/>
        </w:rPr>
        <w:t>шума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6.2 Расчёт изоляции ударного шума</w:t>
      </w:r>
    </w:p>
    <w:p w:rsidR="00D63B84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6.3 </w:t>
      </w:r>
      <w:r w:rsidR="006A54DF" w:rsidRPr="00D63B84">
        <w:rPr>
          <w:bCs/>
          <w:sz w:val="28"/>
          <w:szCs w:val="28"/>
        </w:rPr>
        <w:t>Р</w:t>
      </w:r>
      <w:r w:rsidRPr="00D63B84">
        <w:rPr>
          <w:bCs/>
          <w:sz w:val="28"/>
          <w:szCs w:val="28"/>
        </w:rPr>
        <w:t>асчёт межквартирных перегородок</w:t>
      </w:r>
    </w:p>
    <w:p w:rsidR="006A54DF" w:rsidRPr="00D63B84" w:rsidRDefault="00D63B84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7. ТЭП</w:t>
      </w:r>
    </w:p>
    <w:p w:rsidR="00D63B84" w:rsidRPr="00D63B84" w:rsidRDefault="006A54DF" w:rsidP="004E76E9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Список литературы</w:t>
      </w:r>
    </w:p>
    <w:p w:rsidR="00D63B84" w:rsidRPr="00486943" w:rsidRDefault="00486943" w:rsidP="004E76E9">
      <w:pPr>
        <w:pStyle w:val="a3"/>
        <w:suppressAutoHyphens/>
        <w:spacing w:line="360" w:lineRule="auto"/>
        <w:rPr>
          <w:bCs/>
          <w:i w:val="0"/>
          <w:iCs w:val="0"/>
          <w:color w:val="FFFFFF"/>
          <w:szCs w:val="28"/>
        </w:rPr>
      </w:pPr>
      <w:r w:rsidRPr="00486943">
        <w:rPr>
          <w:bCs/>
          <w:i w:val="0"/>
          <w:iCs w:val="0"/>
          <w:color w:val="FFFFFF"/>
          <w:szCs w:val="28"/>
        </w:rPr>
        <w:t>строительство сметный теплотехнический звукоизоляция</w:t>
      </w:r>
    </w:p>
    <w:p w:rsidR="006302C6" w:rsidRPr="00D63B84" w:rsidRDefault="006A54DF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br w:type="page"/>
      </w:r>
      <w:r w:rsidR="00626991" w:rsidRPr="00D63B84">
        <w:rPr>
          <w:i w:val="0"/>
          <w:iCs w:val="0"/>
          <w:szCs w:val="28"/>
        </w:rPr>
        <w:t>Введение</w:t>
      </w:r>
    </w:p>
    <w:p w:rsidR="006A54DF" w:rsidRPr="00D63B84" w:rsidRDefault="006A54DF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На основании выданного задания мною был разработан курсовой проект на строительство девятиэтажного жилого здания из крупнопанельных элементов в городе Уфа.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Жилищное строительство имеет огромное значение в нашей жизни и является одним из важнейших</w:t>
      </w:r>
      <w:r w:rsidR="00626991" w:rsidRPr="00D63B84">
        <w:rPr>
          <w:bCs/>
          <w:i w:val="0"/>
          <w:iCs w:val="0"/>
          <w:szCs w:val="28"/>
        </w:rPr>
        <w:t xml:space="preserve"> в</w:t>
      </w:r>
      <w:r w:rsidRPr="00D63B84">
        <w:rPr>
          <w:bCs/>
          <w:i w:val="0"/>
          <w:iCs w:val="0"/>
          <w:szCs w:val="28"/>
        </w:rPr>
        <w:t xml:space="preserve"> индустрий производства. На данный момент решение жилищной проблемы является одной из наиболее главной. В связи с быстрым развитием техники промышленности, а также появлением новых технологий и постоянно растущими требованиями нашего населения, требуется также усовершенствование строительной технологии, и принятия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принципиально новых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решений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связанных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как с разработкой, так и с возведением зданий.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Данный курсовой проект является обучающим и включает в себя только такие части как: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1-Графическая на форматах А1 (архитектура);</w:t>
      </w:r>
    </w:p>
    <w:p w:rsidR="006302C6" w:rsidRPr="00D63B84" w:rsidRDefault="00486943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>
        <w:rPr>
          <w:bCs/>
          <w:i w:val="0"/>
          <w:iCs w:val="0"/>
          <w:szCs w:val="28"/>
        </w:rPr>
        <w:t>2-Расчёт</w:t>
      </w:r>
      <w:r w:rsidR="006302C6" w:rsidRPr="00D63B84">
        <w:rPr>
          <w:bCs/>
          <w:i w:val="0"/>
          <w:iCs w:val="0"/>
          <w:szCs w:val="28"/>
        </w:rPr>
        <w:t>ная часть (определение сметной стоимости, ТТР и расчёты звукоизоляцию).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Все расчеты, а также чертежи выполнены в соот</w:t>
      </w:r>
      <w:r w:rsidR="00D63B84" w:rsidRPr="00D63B84">
        <w:rPr>
          <w:bCs/>
          <w:i w:val="0"/>
          <w:iCs w:val="0"/>
          <w:szCs w:val="28"/>
        </w:rPr>
        <w:t>ветствии со СНиПами, и ГОСТами.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A54DF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br w:type="page"/>
      </w:r>
      <w:r w:rsidR="006302C6" w:rsidRPr="00D63B84">
        <w:rPr>
          <w:bCs/>
          <w:i w:val="0"/>
          <w:iCs w:val="0"/>
          <w:szCs w:val="28"/>
        </w:rPr>
        <w:t>1.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="006302C6" w:rsidRPr="00D63B84">
        <w:rPr>
          <w:bCs/>
          <w:i w:val="0"/>
          <w:iCs w:val="0"/>
          <w:szCs w:val="28"/>
        </w:rPr>
        <w:t>Климатическая характеристика района</w:t>
      </w:r>
      <w:r w:rsidR="00D63B84" w:rsidRPr="00D63B84">
        <w:rPr>
          <w:bCs/>
          <w:i w:val="0"/>
          <w:iCs w:val="0"/>
          <w:szCs w:val="28"/>
        </w:rPr>
        <w:t xml:space="preserve"> строительства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Проектирование ведётся для города Уфа с климатическими показателями: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1-Температура наружного воздуха холодной пятидневки. T=-35oC.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2-Средняя температура отопительного периода.T ср.о.п.=-5,9оС.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3-Продолжительность отопительного периода. Z=213 сут.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4-Климатический район 1В.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5-Зона влажности сухая 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Все данные по климату района строительства, приняты из СНиПа</w:t>
      </w:r>
      <w:r w:rsidR="006A54DF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 xml:space="preserve">23-01-99. </w:t>
      </w:r>
      <w:r w:rsidR="00D63B84" w:rsidRPr="00D63B84">
        <w:rPr>
          <w:bCs/>
          <w:i w:val="0"/>
          <w:iCs w:val="0"/>
          <w:szCs w:val="28"/>
        </w:rPr>
        <w:t>"</w:t>
      </w:r>
      <w:r w:rsidRPr="00D63B84">
        <w:rPr>
          <w:bCs/>
          <w:i w:val="0"/>
          <w:iCs w:val="0"/>
          <w:szCs w:val="28"/>
        </w:rPr>
        <w:t>Строительная климатология</w:t>
      </w:r>
      <w:r w:rsidR="00D63B84" w:rsidRPr="00D63B84">
        <w:rPr>
          <w:bCs/>
          <w:i w:val="0"/>
          <w:iCs w:val="0"/>
          <w:szCs w:val="28"/>
        </w:rPr>
        <w:t>"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A54DF" w:rsidP="00D63B84">
      <w:pPr>
        <w:pStyle w:val="a3"/>
        <w:suppressAutoHyphens/>
        <w:spacing w:line="360" w:lineRule="auto"/>
        <w:ind w:firstLine="709"/>
        <w:jc w:val="both"/>
        <w:rPr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br w:type="page"/>
      </w:r>
      <w:r w:rsidRPr="00D63B84">
        <w:rPr>
          <w:i w:val="0"/>
          <w:iCs w:val="0"/>
          <w:szCs w:val="28"/>
        </w:rPr>
        <w:t>2. Характеристики здания</w:t>
      </w:r>
    </w:p>
    <w:p w:rsidR="006A54DF" w:rsidRPr="00D63B84" w:rsidRDefault="006A54DF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Здание в плане имеет прямоугольную форму с размерами одной секции 26400*12900 мм. Здание выполнено из крупнопанельных железобетонных элементов с разрезкой панелей на одну комнату. Здание девятиэтажное с подвальным этажом и тёплым чердаком. Степень огнеустойчивости принимается в соответствии с НПБ ВНИИ ПО МВД РФ.№105-95. СНиП</w:t>
      </w:r>
      <w:r w:rsidRPr="00D63B84">
        <w:rPr>
          <w:bCs/>
          <w:i w:val="0"/>
          <w:iCs w:val="0"/>
          <w:szCs w:val="28"/>
          <w:lang w:bidi="he-IL"/>
        </w:rPr>
        <w:t xml:space="preserve">׀׀-01-02-85 </w:t>
      </w:r>
      <w:r w:rsidR="00D63B84" w:rsidRPr="00D63B84">
        <w:rPr>
          <w:bCs/>
          <w:i w:val="0"/>
          <w:iCs w:val="0"/>
          <w:szCs w:val="28"/>
          <w:lang w:bidi="he-IL"/>
        </w:rPr>
        <w:t>"</w:t>
      </w:r>
      <w:r w:rsidRPr="00D63B84">
        <w:rPr>
          <w:bCs/>
          <w:i w:val="0"/>
          <w:iCs w:val="0"/>
          <w:szCs w:val="28"/>
        </w:rPr>
        <w:t>Требования по пожарной безопасности</w:t>
      </w:r>
      <w:r w:rsidR="00D63B84" w:rsidRPr="00D63B84">
        <w:rPr>
          <w:bCs/>
          <w:i w:val="0"/>
          <w:iCs w:val="0"/>
          <w:szCs w:val="28"/>
        </w:rPr>
        <w:t xml:space="preserve">" </w:t>
      </w:r>
      <w:r w:rsidRPr="00D63B84">
        <w:rPr>
          <w:bCs/>
          <w:i w:val="0"/>
          <w:iCs w:val="0"/>
          <w:szCs w:val="28"/>
        </w:rPr>
        <w:t>и соответствует второй категории. Объект предназначен для проживания людей.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Также предусмотрены балконы. Высота этажа принята равной 3м. Высота подвального этажа принята 2,1м. Так как здание большой этажности в нём предусмотрены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пассажирский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лифт, а также мусоропровод.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На каждом этаже имеется по две: трёх комнатные и двух комнатные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квартиры. В помещениях с повышенной влажностью,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такие как ванные комнаты, сан.узлы и кухни,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предусмотрена вытяжная вентиляция, соединённая в один общий вентиляционный канал с выходом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на чердак.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Толщина и тип наружных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панелей, а также толщина утеплителя покрытия и тип остекления,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приняты в соответствии с теплотехническим и звукоизоляционным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расчётами по СНиП.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A54DF" w:rsidP="00D63B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3B84">
        <w:rPr>
          <w:bCs/>
          <w:sz w:val="28"/>
          <w:szCs w:val="28"/>
        </w:rPr>
        <w:br w:type="page"/>
      </w:r>
      <w:r w:rsidR="006302C6" w:rsidRPr="00D63B84">
        <w:rPr>
          <w:sz w:val="28"/>
          <w:szCs w:val="28"/>
        </w:rPr>
        <w:t>3</w:t>
      </w:r>
      <w:r w:rsidR="00D63B84" w:rsidRPr="00D63B84">
        <w:rPr>
          <w:sz w:val="28"/>
          <w:szCs w:val="28"/>
        </w:rPr>
        <w:t>. Объёмно-планировочное решение</w:t>
      </w:r>
    </w:p>
    <w:p w:rsidR="006A54DF" w:rsidRPr="00D63B84" w:rsidRDefault="006A54DF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Здание с продольными и поперечными несущими стенами. Размеры в осях А-Е=12900мм. В осях 1-17=52800мм. Высота типовых этажей 3000мм. Высота подвала 2100мм.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Всё внутреннее пространство здания поделено на объёмы в виде прямоугольных ячеек. Каждый этаж поделён на четыре квартиры связанные между собой общим коридором, с которого можно попасть как на лестничную площадку, так и в помещения с лифтовыми шахтами и мусоропроводами.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Каждая квартира поделена на отдельные помещения каждое из которых выполняет определённые функциональные процессы, такие как помещения, для отдыха, помещения для приготовления пищи, помещения для выполнения санитарно-гигиенических норм, комнаты для проведения основного времени.</w:t>
      </w: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Ниже уровня первого этажа находится подвальное пространство, для устройства подводок теплосетей, канализации и установки электросиловых установок, для обеспечения электроэнергией, как сетей общего пользования, так и для сетей соединяющих специальное оборудование, такое как лифты.</w:t>
      </w: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 xml:space="preserve">С уровня последнего этажа по специально предусмотренной пожарной лестницы можно попасть в чердачное пространство, выполненное в тёплом варианте, в соответствии со СНиП </w:t>
      </w:r>
      <w:r w:rsidR="00D63B84" w:rsidRPr="00D63B84">
        <w:rPr>
          <w:bCs/>
          <w:i w:val="0"/>
          <w:iCs w:val="0"/>
          <w:szCs w:val="28"/>
        </w:rPr>
        <w:t>"</w:t>
      </w:r>
      <w:r w:rsidRPr="00D63B84">
        <w:rPr>
          <w:bCs/>
          <w:i w:val="0"/>
          <w:iCs w:val="0"/>
          <w:szCs w:val="28"/>
        </w:rPr>
        <w:t>Строительная теплотехника</w:t>
      </w:r>
      <w:r w:rsidR="00D63B84" w:rsidRPr="00D63B84">
        <w:rPr>
          <w:bCs/>
          <w:i w:val="0"/>
          <w:iCs w:val="0"/>
          <w:szCs w:val="28"/>
        </w:rPr>
        <w:t>"</w:t>
      </w:r>
      <w:r w:rsidRPr="00D63B84">
        <w:rPr>
          <w:bCs/>
          <w:i w:val="0"/>
          <w:iCs w:val="0"/>
          <w:szCs w:val="28"/>
        </w:rPr>
        <w:t xml:space="preserve"> Чердачное пространство преднозначено для устройства выводов вентиляционных шахт, и внешних водостоков.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A54DF" w:rsidP="00D63B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3B84">
        <w:rPr>
          <w:sz w:val="28"/>
          <w:szCs w:val="28"/>
        </w:rPr>
        <w:br w:type="page"/>
      </w:r>
      <w:r w:rsidR="006302C6" w:rsidRPr="00D63B84">
        <w:rPr>
          <w:sz w:val="28"/>
          <w:szCs w:val="28"/>
        </w:rPr>
        <w:t>4</w:t>
      </w:r>
      <w:r w:rsidRPr="00D63B84">
        <w:rPr>
          <w:sz w:val="28"/>
          <w:szCs w:val="28"/>
        </w:rPr>
        <w:t>. Конструктивное решение здания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A54DF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4.1 Стеновые панели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pStyle w:val="1"/>
        <w:keepNext w:val="0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 xml:space="preserve">Здание выполнено из железобетонных элементов с продольными и поперечными несущими стенами. Стеновые панели приняты с учётом климатических характеристик района строительства согласно СниП </w:t>
      </w:r>
      <w:r w:rsidR="00D63B84" w:rsidRPr="00D63B84">
        <w:rPr>
          <w:bCs/>
          <w:i w:val="0"/>
          <w:iCs w:val="0"/>
          <w:szCs w:val="28"/>
        </w:rPr>
        <w:t>"</w:t>
      </w:r>
      <w:r w:rsidRPr="00D63B84">
        <w:rPr>
          <w:bCs/>
          <w:i w:val="0"/>
          <w:iCs w:val="0"/>
          <w:szCs w:val="28"/>
        </w:rPr>
        <w:t>Строительной климатологии и теплотехники</w:t>
      </w:r>
      <w:r w:rsidR="00D63B84" w:rsidRPr="00D63B84">
        <w:rPr>
          <w:bCs/>
          <w:i w:val="0"/>
          <w:iCs w:val="0"/>
          <w:szCs w:val="28"/>
        </w:rPr>
        <w:t>"</w:t>
      </w:r>
      <w:r w:rsidRPr="00D63B84">
        <w:rPr>
          <w:bCs/>
          <w:i w:val="0"/>
          <w:iCs w:val="0"/>
          <w:szCs w:val="28"/>
        </w:rPr>
        <w:t>. Панели приняты толщиной 300мм, с гибкими связями и закрытыми стыками. См. сх 1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63B84" w:rsidRPr="00D63B84" w:rsidRDefault="00D21B29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71pt">
            <v:imagedata r:id="rId7" o:title=""/>
          </v:shape>
        </w:pic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302C6" w:rsidRPr="004E76E9" w:rsidRDefault="006302C6" w:rsidP="004E76E9">
      <w:pPr>
        <w:tabs>
          <w:tab w:val="left" w:pos="537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Несущий слой выполнен их керамзитобетона , удельным весом 1000 кг/</w:t>
      </w:r>
      <w:r w:rsidRPr="004E76E9">
        <w:rPr>
          <w:bCs/>
          <w:sz w:val="28"/>
          <w:szCs w:val="28"/>
          <w:vertAlign w:val="superscript"/>
        </w:rPr>
        <w:t>м3</w:t>
      </w:r>
      <w:r w:rsidR="004E76E9" w:rsidRPr="004E76E9">
        <w:rPr>
          <w:bCs/>
          <w:sz w:val="28"/>
          <w:szCs w:val="28"/>
        </w:rPr>
        <w:t>.</w:t>
      </w:r>
      <w:r w:rsidR="004E76E9" w:rsidRPr="004E76E9">
        <w:rPr>
          <w:bCs/>
          <w:iCs/>
          <w:sz w:val="28"/>
          <w:szCs w:val="28"/>
        </w:rPr>
        <w:t xml:space="preserve"> </w:t>
      </w:r>
      <w:r w:rsidRPr="004E76E9">
        <w:rPr>
          <w:bCs/>
          <w:iCs/>
          <w:sz w:val="28"/>
          <w:szCs w:val="28"/>
        </w:rPr>
        <w:t xml:space="preserve">Утеплителем </w:t>
      </w:r>
      <w:r w:rsidRPr="00D63B84">
        <w:rPr>
          <w:bCs/>
          <w:iCs/>
          <w:sz w:val="28"/>
          <w:szCs w:val="28"/>
        </w:rPr>
        <w:t>является пенополистерол.</w:t>
      </w:r>
      <w:r w:rsidR="004E76E9" w:rsidRPr="004E76E9">
        <w:rPr>
          <w:bCs/>
          <w:iCs/>
          <w:sz w:val="28"/>
          <w:szCs w:val="28"/>
        </w:rPr>
        <w:t xml:space="preserve"> </w:t>
      </w:r>
      <w:r w:rsidRPr="00D63B84">
        <w:rPr>
          <w:bCs/>
          <w:iCs/>
          <w:sz w:val="28"/>
          <w:szCs w:val="28"/>
        </w:rPr>
        <w:t>Наружный слой выполнен из керамзитобетона, с удельным весом 1000 кг/м</w:t>
      </w:r>
      <w:r w:rsidRPr="00D63B84">
        <w:rPr>
          <w:bCs/>
          <w:iCs/>
          <w:sz w:val="28"/>
          <w:szCs w:val="28"/>
          <w:vertAlign w:val="superscript"/>
        </w:rPr>
        <w:t>3</w:t>
      </w:r>
      <w:r w:rsidRPr="00D63B84">
        <w:rPr>
          <w:bCs/>
          <w:iCs/>
          <w:sz w:val="28"/>
          <w:szCs w:val="28"/>
        </w:rPr>
        <w:t>. Панели привариваются к закладным деталям с помощью арматурных стержней.</w:t>
      </w:r>
    </w:p>
    <w:p w:rsidR="00D63B84" w:rsidRPr="00D63B84" w:rsidRDefault="00D63B84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D63B84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4.2 Плиты перекрытия</w:t>
      </w:r>
    </w:p>
    <w:p w:rsidR="00D63B84" w:rsidRPr="00D63B84" w:rsidRDefault="00D63B84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6302C6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Плиты перекрытия приняты железобетонные сплошные, толщиной 120мм. Длинна плит принята кратная модулю и равна 5700, 4200, 1500.</w:t>
      </w:r>
    </w:p>
    <w:p w:rsidR="00D63B84" w:rsidRPr="00D63B84" w:rsidRDefault="006302C6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Ширина принята также кратная модулю и равна 3300.</w:t>
      </w:r>
    </w:p>
    <w:p w:rsidR="00D63B84" w:rsidRPr="00D63B84" w:rsidRDefault="00D63B84" w:rsidP="00D63B84">
      <w:pPr>
        <w:pStyle w:val="a3"/>
        <w:tabs>
          <w:tab w:val="left" w:pos="537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4E76E9" w:rsidP="00D63B84">
      <w:pPr>
        <w:tabs>
          <w:tab w:val="left" w:pos="537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63B84" w:rsidRPr="00D63B84">
        <w:rPr>
          <w:bCs/>
          <w:sz w:val="28"/>
          <w:szCs w:val="28"/>
        </w:rPr>
        <w:t>4.3 Плиты покрытия</w:t>
      </w:r>
    </w:p>
    <w:p w:rsidR="00D63B84" w:rsidRPr="00D63B84" w:rsidRDefault="00D63B84" w:rsidP="00D63B84">
      <w:pPr>
        <w:tabs>
          <w:tab w:val="left" w:pos="537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tabs>
          <w:tab w:val="left" w:pos="537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Плиты покрытия железобетоные. Для обеспечения внутреннего водостока, устраиваются лотковые плиты с размерами 1700*3300.</w:t>
      </w:r>
    </w:p>
    <w:p w:rsidR="00D63B84" w:rsidRPr="00D63B84" w:rsidRDefault="00D63B84" w:rsidP="00D63B84">
      <w:pPr>
        <w:tabs>
          <w:tab w:val="left" w:pos="537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4.4 Фундаменты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Фундаменты выполнены из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цокольных панелей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устанавливаемых на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железобетонные подушки. Также цокольные панели выполняют функцию стен подвала. Фундаменты служат для восприятия нагрузки от вышележащих элементов и передачи её на основание.</w:t>
      </w: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4.5 Окна, двери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Окна приняты в деревянных переплётах с обычным стеклом и однокамерным стеклопакетом в раздельных переплётах из обычного стекла.</w:t>
      </w:r>
    </w:p>
    <w:p w:rsidR="006302C6" w:rsidRPr="00D63B84" w:rsidRDefault="006302C6" w:rsidP="00D63B84">
      <w:pPr>
        <w:tabs>
          <w:tab w:val="left" w:pos="403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3"/>
        <w:gridCol w:w="1471"/>
        <w:gridCol w:w="1465"/>
        <w:gridCol w:w="848"/>
        <w:gridCol w:w="919"/>
        <w:gridCol w:w="671"/>
      </w:tblGrid>
      <w:tr w:rsidR="00D63B84" w:rsidRPr="00CB3D00" w:rsidTr="00CB3D0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Позиция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 xml:space="preserve">Обозначения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Количество по этажам.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первый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типовой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всего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ОК1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Серия1.136-4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ОРСП 15-1</w:t>
            </w: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108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ОК2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Серия1.136-4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ОРСП 15-18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72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ОК3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Серия1.136-4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D63B84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 xml:space="preserve"> </w:t>
            </w:r>
            <w:r w:rsidR="006302C6" w:rsidRPr="00CB3D00">
              <w:rPr>
                <w:bCs/>
                <w:i w:val="0"/>
                <w:iCs w:val="0"/>
                <w:sz w:val="20"/>
                <w:szCs w:val="28"/>
              </w:rPr>
              <w:t>ОРСП 15-12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a3"/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  <w:lang w:val="en-US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  <w:lang w:val="en-US"/>
              </w:rPr>
              <w:t>72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Серия136-4-19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ДГ 21-9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324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Серия136-4-19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ДО 21-13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72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Серия136-4-19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ДГ 21-10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72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Серия136-4-19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ДН 21-15Б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6</w:t>
            </w:r>
          </w:p>
        </w:tc>
      </w:tr>
      <w:tr w:rsidR="00D63B84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Серия136-4-19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БРСП 21-7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108</w:t>
            </w:r>
          </w:p>
        </w:tc>
      </w:tr>
    </w:tbl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63B84">
        <w:rPr>
          <w:bCs/>
          <w:sz w:val="28"/>
          <w:szCs w:val="28"/>
        </w:rPr>
        <w:t>4.6 Кровля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Кровля рулонная совмещённая с тёплым чердаком. Кровельные панели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 xml:space="preserve">3-хслойные, толщиной </w:t>
      </w:r>
      <w:r w:rsidRPr="00D63B84">
        <w:rPr>
          <w:bCs/>
          <w:sz w:val="28"/>
          <w:szCs w:val="28"/>
        </w:rPr>
        <w:sym w:font="Symbol" w:char="F064"/>
      </w:r>
      <w:r w:rsidRPr="00D63B84">
        <w:rPr>
          <w:bCs/>
          <w:sz w:val="28"/>
          <w:szCs w:val="28"/>
        </w:rPr>
        <w:t>=250мм</w:t>
      </w:r>
    </w:p>
    <w:p w:rsidR="00D63B84" w:rsidRPr="00D63B84" w:rsidRDefault="004E76E9" w:rsidP="004E76E9">
      <w:pPr>
        <w:pStyle w:val="a3"/>
        <w:suppressAutoHyphens/>
        <w:spacing w:line="360" w:lineRule="auto"/>
        <w:ind w:firstLine="709"/>
        <w:jc w:val="both"/>
        <w:rPr>
          <w:bCs/>
          <w:i w:val="0"/>
          <w:szCs w:val="28"/>
        </w:rPr>
      </w:pPr>
      <w:r>
        <w:rPr>
          <w:bCs/>
          <w:i w:val="0"/>
          <w:iCs w:val="0"/>
          <w:szCs w:val="28"/>
        </w:rPr>
        <w:br w:type="page"/>
      </w:r>
      <w:r w:rsidR="006302C6" w:rsidRPr="00D63B84">
        <w:rPr>
          <w:bCs/>
          <w:i w:val="0"/>
          <w:szCs w:val="28"/>
        </w:rPr>
        <w:t>4.7 Полы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63B84">
        <w:rPr>
          <w:bCs/>
          <w:iCs/>
          <w:sz w:val="28"/>
          <w:szCs w:val="28"/>
        </w:rPr>
        <w:t>Полы подвального помещения выполнены по грунту.</w:t>
      </w:r>
    </w:p>
    <w:p w:rsidR="00D63B84" w:rsidRPr="00D63B84" w:rsidRDefault="00D63B84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D63B84" w:rsidRPr="00D63B84" w:rsidRDefault="00D21B29" w:rsidP="00D63B84">
      <w:pPr>
        <w:pStyle w:val="a3"/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>
        <w:rPr>
          <w:bCs/>
          <w:i w:val="0"/>
          <w:szCs w:val="28"/>
        </w:rPr>
        <w:pict>
          <v:shape id="_x0000_i1026" type="#_x0000_t75" style="width:158.25pt;height:118.5pt">
            <v:imagedata r:id="rId8" o:title=""/>
          </v:shape>
        </w:pic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Полы по железобетонным плитам перекрытия.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D21B29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pict>
          <v:shape id="_x0000_i1027" type="#_x0000_t75" style="width:219.75pt;height:94.5pt">
            <v:imagedata r:id="rId9" o:title=""/>
          </v:shape>
        </w:pic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63B84" w:rsidRPr="00D63B84" w:rsidRDefault="00D21B29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pict>
          <v:shape id="_x0000_i1028" type="#_x0000_t75" style="width:184.5pt;height:79.5pt">
            <v:imagedata r:id="rId10" o:title=""/>
          </v:shape>
        </w:pic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4E76E9">
      <w:pPr>
        <w:pStyle w:val="a3"/>
        <w:tabs>
          <w:tab w:val="left" w:pos="582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На рисунке</w:t>
      </w:r>
      <w:r w:rsidR="00D63B84" w:rsidRPr="00D63B84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изображены досчатые полы, устраиваемые в таких комнатах как: Залы; спальни; коридоры.</w:t>
      </w:r>
      <w:r w:rsidR="004E76E9" w:rsidRPr="004E76E9">
        <w:rPr>
          <w:bCs/>
          <w:i w:val="0"/>
          <w:iCs w:val="0"/>
          <w:szCs w:val="28"/>
        </w:rPr>
        <w:t xml:space="preserve"> </w:t>
      </w:r>
      <w:r w:rsidRPr="00D63B84">
        <w:rPr>
          <w:bCs/>
          <w:i w:val="0"/>
          <w:iCs w:val="0"/>
          <w:szCs w:val="28"/>
        </w:rPr>
        <w:t>Полы линолеумные. Используются в кухнях.</w:t>
      </w:r>
    </w:p>
    <w:p w:rsidR="006302C6" w:rsidRPr="00D63B84" w:rsidRDefault="006302C6" w:rsidP="00D63B84">
      <w:pPr>
        <w:pStyle w:val="a3"/>
        <w:tabs>
          <w:tab w:val="left" w:pos="582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</w:p>
    <w:p w:rsidR="006302C6" w:rsidRPr="00D63B84" w:rsidRDefault="00D21B29" w:rsidP="00D63B84">
      <w:pPr>
        <w:pStyle w:val="a3"/>
        <w:tabs>
          <w:tab w:val="left" w:pos="5820"/>
        </w:tabs>
        <w:suppressAutoHyphens/>
        <w:spacing w:line="360" w:lineRule="auto"/>
        <w:ind w:firstLine="709"/>
        <w:jc w:val="both"/>
        <w:rPr>
          <w:bCs/>
          <w:i w:val="0"/>
          <w:iCs w:val="0"/>
          <w:szCs w:val="28"/>
        </w:rPr>
      </w:pPr>
      <w:r>
        <w:rPr>
          <w:bCs/>
          <w:i w:val="0"/>
          <w:szCs w:val="28"/>
        </w:rPr>
        <w:pict>
          <v:shape id="_x0000_i1029" type="#_x0000_t75" style="width:259.5pt;height:66.75pt">
            <v:imagedata r:id="rId11" o:title=""/>
          </v:shape>
        </w:pict>
      </w:r>
    </w:p>
    <w:p w:rsidR="006302C6" w:rsidRPr="00D63B84" w:rsidRDefault="004E76E9" w:rsidP="004E76E9">
      <w:pPr>
        <w:tabs>
          <w:tab w:val="left" w:pos="582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302C6" w:rsidRPr="00D63B84">
        <w:rPr>
          <w:bCs/>
          <w:sz w:val="28"/>
          <w:szCs w:val="28"/>
        </w:rPr>
        <w:t>Полы из керамической плитки. Применяются в помещениях с агрессивными средами или в помещениях с повышенным влажностным режимом, такие как ванные комнаты, туалеты.</w:t>
      </w:r>
      <w:r w:rsidR="00D63B84" w:rsidRPr="00D63B84">
        <w:rPr>
          <w:bCs/>
          <w:sz w:val="28"/>
          <w:szCs w:val="28"/>
        </w:rPr>
        <w:t xml:space="preserve"> </w:t>
      </w:r>
      <w:r w:rsidR="006302C6" w:rsidRPr="00D63B84">
        <w:rPr>
          <w:bCs/>
          <w:sz w:val="28"/>
          <w:szCs w:val="28"/>
        </w:rPr>
        <w:t>Смотрим рисунок</w:t>
      </w:r>
    </w:p>
    <w:p w:rsidR="00D63B84" w:rsidRPr="00D63B84" w:rsidRDefault="00D63B84" w:rsidP="00D63B84">
      <w:pPr>
        <w:tabs>
          <w:tab w:val="left" w:pos="715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21B29" w:rsidP="00D63B84">
      <w:pPr>
        <w:tabs>
          <w:tab w:val="left" w:pos="715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0" type="#_x0000_t75" style="width:160.5pt;height:68.25pt">
            <v:imagedata r:id="rId12" o:title=""/>
          </v:shape>
        </w:pict>
      </w: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br w:type="page"/>
        <w:t>5. Теплотехнический расчёт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5</w:t>
      </w:r>
      <w:r w:rsidR="00D63B84" w:rsidRPr="00D63B84">
        <w:rPr>
          <w:bCs/>
          <w:sz w:val="28"/>
          <w:szCs w:val="28"/>
        </w:rPr>
        <w:t>.1 Теплотехнический расчёт стен</w:t>
      </w: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63B84">
        <w:rPr>
          <w:bCs/>
          <w:sz w:val="28"/>
          <w:szCs w:val="28"/>
        </w:rPr>
        <w:t xml:space="preserve">Теплотехнический расчёт производится в соответствии со СНиП </w:t>
      </w:r>
      <w:r w:rsidRPr="00D63B84">
        <w:rPr>
          <w:bCs/>
          <w:sz w:val="28"/>
          <w:szCs w:val="28"/>
          <w:lang w:val="en-US"/>
        </w:rPr>
        <w:t>II</w:t>
      </w:r>
      <w:r w:rsidRPr="00D63B84">
        <w:rPr>
          <w:bCs/>
          <w:sz w:val="28"/>
          <w:szCs w:val="28"/>
        </w:rPr>
        <w:t>-3-79*. По формуле.</w: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D63B84" w:rsidRPr="00D63B84" w:rsidRDefault="00D21B29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pict>
          <v:shape id="_x0000_i1031" type="#_x0000_t75" style="width:94.5pt;height:50.25pt">
            <v:imagedata r:id="rId13" o:title="" grayscale="t"/>
          </v:shape>
        </w:pict>
      </w:r>
    </w:p>
    <w:p w:rsidR="00D63B84" w:rsidRPr="00D63B84" w:rsidRDefault="00D63B84" w:rsidP="00D63B8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где п. - коэффициент, принимаемый в зависимости от положения наружной поверхности ограждающих конструкций по отношению к наружному воздуху по </w:t>
      </w:r>
      <w:r w:rsidRPr="00415F16">
        <w:rPr>
          <w:bCs/>
          <w:sz w:val="28"/>
          <w:szCs w:val="28"/>
        </w:rPr>
        <w:t>табл. 3*</w:t>
      </w:r>
      <w:r w:rsidRPr="00D63B84">
        <w:rPr>
          <w:bCs/>
          <w:sz w:val="28"/>
          <w:szCs w:val="28"/>
        </w:rPr>
        <w:t>;</w:t>
      </w: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 xml:space="preserve"> - расчетная температура внутреннего воздуха, </w:t>
      </w:r>
      <w:r w:rsidRPr="00D63B84">
        <w:rPr>
          <w:bCs/>
          <w:sz w:val="28"/>
          <w:szCs w:val="28"/>
        </w:rPr>
        <w:sym w:font="Symbol" w:char="F0B0"/>
      </w:r>
      <w:r w:rsidRPr="00D63B84">
        <w:rPr>
          <w:bCs/>
          <w:sz w:val="28"/>
          <w:szCs w:val="28"/>
        </w:rPr>
        <w:t xml:space="preserve">С, принимаемая согласно </w:t>
      </w:r>
      <w:hyperlink r:id="rId14" w:tooltip="ССБТ. Общие санитарно-гигиенические требования к воздуху рабочей зоны" w:history="1">
        <w:r w:rsidRPr="00D63B84">
          <w:rPr>
            <w:rStyle w:val="a5"/>
            <w:bCs/>
            <w:color w:val="auto"/>
            <w:sz w:val="28"/>
            <w:szCs w:val="28"/>
            <w:u w:val="none"/>
          </w:rPr>
          <w:t>ГОСТ 12.1.005-88</w:t>
        </w:r>
      </w:hyperlink>
      <w:r w:rsidRPr="00D63B84">
        <w:rPr>
          <w:bCs/>
          <w:sz w:val="28"/>
          <w:szCs w:val="28"/>
        </w:rPr>
        <w:t xml:space="preserve"> и нормам проектирования соответствующих зданий и сооружений;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 xml:space="preserve"> - расчетная зимняя температура наружного воздуха, </w:t>
      </w:r>
      <w:r w:rsidRPr="00D63B84">
        <w:rPr>
          <w:bCs/>
          <w:sz w:val="28"/>
          <w:szCs w:val="28"/>
        </w:rPr>
        <w:sym w:font="Symbol" w:char="F0B0"/>
      </w:r>
      <w:r w:rsidRPr="00D63B84">
        <w:rPr>
          <w:bCs/>
          <w:sz w:val="28"/>
          <w:szCs w:val="28"/>
        </w:rPr>
        <w:t xml:space="preserve">С, равная средней температуре наиболее холодной пятидневки обеспеченностью 0,92 по </w:t>
      </w:r>
      <w:r w:rsidRPr="00415F16">
        <w:rPr>
          <w:bCs/>
          <w:sz w:val="28"/>
          <w:szCs w:val="28"/>
        </w:rPr>
        <w:t>СНиП 2.01.01-82</w:t>
      </w:r>
      <w:r w:rsidRPr="00D63B84">
        <w:rPr>
          <w:bCs/>
          <w:sz w:val="28"/>
          <w:szCs w:val="28"/>
        </w:rPr>
        <w:t>: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sym w:font="Symbol" w:char="F044"/>
      </w: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perscript"/>
        </w:rPr>
        <w:t>н</w:t>
      </w:r>
      <w:r w:rsidRPr="00D63B84">
        <w:rPr>
          <w:bCs/>
          <w:sz w:val="28"/>
          <w:szCs w:val="28"/>
        </w:rPr>
        <w:t xml:space="preserve"> - нормативный температурный перепад между температурой внутреннего воздуха и температурой внутренней поверхности ограждающей конструкции, принимаемых по </w:t>
      </w:r>
      <w:hyperlink r:id="rId15" w:anchor="Таблица_2" w:history="1">
        <w:r w:rsidRPr="00D63B84">
          <w:rPr>
            <w:rStyle w:val="a5"/>
            <w:bCs/>
            <w:color w:val="auto"/>
            <w:sz w:val="28"/>
            <w:szCs w:val="28"/>
            <w:u w:val="none"/>
          </w:rPr>
          <w:t>табл. 2*</w:t>
        </w:r>
      </w:hyperlink>
      <w:r w:rsidRPr="00D63B84">
        <w:rPr>
          <w:bCs/>
          <w:sz w:val="28"/>
          <w:szCs w:val="28"/>
        </w:rPr>
        <w:t>;</w:t>
      </w: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sym w:font="Symbol" w:char="F061"/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 xml:space="preserve"> - коэффициент теплоотдачи внутренней поверхности ограждающих конструкций, принимаемый по </w:t>
      </w:r>
      <w:r w:rsidRPr="00415F16">
        <w:rPr>
          <w:bCs/>
          <w:sz w:val="28"/>
          <w:szCs w:val="28"/>
        </w:rPr>
        <w:t>табл. 4*</w:t>
      </w:r>
      <w:r w:rsidRPr="00D63B84">
        <w:rPr>
          <w:bCs/>
          <w:sz w:val="28"/>
          <w:szCs w:val="28"/>
        </w:rPr>
        <w:t>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R</w:t>
      </w:r>
      <w:r w:rsidRPr="00D63B84">
        <w:rPr>
          <w:bCs/>
          <w:sz w:val="28"/>
          <w:szCs w:val="28"/>
          <w:vertAlign w:val="subscript"/>
        </w:rPr>
        <w:t>о.тр</w:t>
      </w:r>
      <w:r w:rsidRPr="00D63B84">
        <w:rPr>
          <w:bCs/>
          <w:sz w:val="28"/>
          <w:szCs w:val="28"/>
        </w:rPr>
        <w:t>=1.49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По формуле №2, подсчитаем градус сутки отопительного периода.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5245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ГСОП = (</w:t>
      </w: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 xml:space="preserve"> - </w:t>
      </w: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bscript"/>
        </w:rPr>
        <w:t>от. пер.</w:t>
      </w:r>
      <w:r w:rsidRPr="00D63B84">
        <w:rPr>
          <w:bCs/>
          <w:sz w:val="28"/>
          <w:szCs w:val="28"/>
        </w:rPr>
        <w:t xml:space="preserve">) </w:t>
      </w:r>
      <w:r w:rsidRPr="00D63B84">
        <w:rPr>
          <w:bCs/>
          <w:sz w:val="28"/>
          <w:szCs w:val="28"/>
          <w:lang w:val="en-US"/>
        </w:rPr>
        <w:t>z</w:t>
      </w:r>
      <w:r w:rsidRPr="00D63B84">
        <w:rPr>
          <w:bCs/>
          <w:sz w:val="28"/>
          <w:szCs w:val="28"/>
          <w:vertAlign w:val="subscript"/>
        </w:rPr>
        <w:t>от. пер.</w:t>
      </w:r>
      <w:r w:rsidRPr="00D63B84">
        <w:rPr>
          <w:bCs/>
          <w:sz w:val="28"/>
          <w:szCs w:val="28"/>
        </w:rPr>
        <w:t>,(2)</w:t>
      </w:r>
    </w:p>
    <w:p w:rsidR="006302C6" w:rsidRPr="00D63B84" w:rsidRDefault="004E76E9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302C6" w:rsidRPr="00D63B84">
        <w:rPr>
          <w:bCs/>
          <w:sz w:val="28"/>
          <w:szCs w:val="28"/>
        </w:rPr>
        <w:t xml:space="preserve">где </w:t>
      </w:r>
      <w:r w:rsidR="006302C6" w:rsidRPr="00D63B84">
        <w:rPr>
          <w:bCs/>
          <w:sz w:val="28"/>
          <w:szCs w:val="28"/>
          <w:lang w:val="en-US"/>
        </w:rPr>
        <w:t>t</w:t>
      </w:r>
      <w:r w:rsidR="006302C6" w:rsidRPr="00D63B84">
        <w:rPr>
          <w:bCs/>
          <w:sz w:val="28"/>
          <w:szCs w:val="28"/>
          <w:vertAlign w:val="subscript"/>
        </w:rPr>
        <w:t>в</w:t>
      </w:r>
      <w:r w:rsidR="006302C6" w:rsidRPr="00D63B84">
        <w:rPr>
          <w:bCs/>
          <w:sz w:val="28"/>
          <w:szCs w:val="28"/>
        </w:rPr>
        <w:t xml:space="preserve"> - то же, что в </w:t>
      </w:r>
      <w:hyperlink r:id="rId16" w:anchor="PO0000015" w:tooltip="Формула 1" w:history="1">
        <w:r w:rsidR="006302C6" w:rsidRPr="00D63B84">
          <w:rPr>
            <w:rStyle w:val="a5"/>
            <w:bCs/>
            <w:color w:val="auto"/>
            <w:sz w:val="28"/>
            <w:szCs w:val="28"/>
            <w:u w:val="none"/>
          </w:rPr>
          <w:t>формуле (1</w:t>
        </w:r>
      </w:hyperlink>
      <w:r w:rsidR="006302C6" w:rsidRPr="00D63B84">
        <w:rPr>
          <w:bCs/>
          <w:sz w:val="28"/>
          <w:szCs w:val="28"/>
        </w:rPr>
        <w:t>);</w:t>
      </w:r>
    </w:p>
    <w:p w:rsidR="00D63B84" w:rsidRPr="00D63B84" w:rsidRDefault="006302C6" w:rsidP="001A542B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t</w:t>
      </w:r>
      <w:r w:rsidRPr="00D63B84">
        <w:rPr>
          <w:bCs/>
          <w:sz w:val="28"/>
          <w:szCs w:val="28"/>
          <w:vertAlign w:val="subscript"/>
        </w:rPr>
        <w:t>от.пер.</w:t>
      </w:r>
      <w:r w:rsidR="001A542B" w:rsidRPr="001A542B">
        <w:rPr>
          <w:bCs/>
          <w:sz w:val="28"/>
          <w:szCs w:val="28"/>
        </w:rPr>
        <w:t xml:space="preserve">, </w:t>
      </w:r>
      <w:r w:rsidRPr="00D63B84">
        <w:rPr>
          <w:bCs/>
          <w:sz w:val="28"/>
          <w:szCs w:val="28"/>
          <w:lang w:val="en-US"/>
        </w:rPr>
        <w:t>z</w:t>
      </w:r>
      <w:r w:rsidRPr="00D63B84">
        <w:rPr>
          <w:bCs/>
          <w:sz w:val="28"/>
          <w:szCs w:val="28"/>
          <w:vertAlign w:val="subscript"/>
        </w:rPr>
        <w:t>от.пер.</w:t>
      </w:r>
      <w:r w:rsidRPr="00D63B84">
        <w:rPr>
          <w:bCs/>
          <w:sz w:val="28"/>
          <w:szCs w:val="28"/>
        </w:rPr>
        <w:t xml:space="preserve"> - средняя температура, </w:t>
      </w:r>
      <w:r w:rsidRPr="00D63B84">
        <w:rPr>
          <w:bCs/>
          <w:sz w:val="28"/>
          <w:szCs w:val="28"/>
        </w:rPr>
        <w:sym w:font="Symbol" w:char="F0B0"/>
      </w:r>
      <w:r w:rsidRPr="00D63B84">
        <w:rPr>
          <w:bCs/>
          <w:sz w:val="28"/>
          <w:szCs w:val="28"/>
        </w:rPr>
        <w:t xml:space="preserve">С, и продолжительность, сут, периода со средней суточной температурой воздуха ниже или равной 8 </w:t>
      </w:r>
      <w:r w:rsidRPr="00D63B84">
        <w:rPr>
          <w:bCs/>
          <w:sz w:val="28"/>
          <w:szCs w:val="28"/>
        </w:rPr>
        <w:sym w:font="Symbol" w:char="F0B0"/>
      </w:r>
      <w:r w:rsidRPr="00D63B84">
        <w:rPr>
          <w:bCs/>
          <w:sz w:val="28"/>
          <w:szCs w:val="28"/>
        </w:rPr>
        <w:t xml:space="preserve">С по </w:t>
      </w:r>
      <w:r w:rsidRPr="00415F16">
        <w:rPr>
          <w:bCs/>
          <w:sz w:val="28"/>
          <w:szCs w:val="28"/>
        </w:rPr>
        <w:t>СНиП 2.01.01-82</w:t>
      </w:r>
      <w:r w:rsidRPr="00D63B84">
        <w:rPr>
          <w:bCs/>
          <w:sz w:val="28"/>
          <w:szCs w:val="28"/>
        </w:rPr>
        <w:t>.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ГСОП=(20+5,9)*213=5516,7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Методом интерполяции определим требуемое сопротивления.</w:t>
      </w: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4000-2.8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R</w:t>
      </w:r>
      <w:r w:rsidRPr="00D63B84">
        <w:rPr>
          <w:bCs/>
          <w:sz w:val="28"/>
          <w:szCs w:val="28"/>
          <w:vertAlign w:val="subscript"/>
        </w:rPr>
        <w:t>тр</w:t>
      </w:r>
      <w:r w:rsidRPr="00D63B84">
        <w:rPr>
          <w:bCs/>
          <w:sz w:val="28"/>
          <w:szCs w:val="28"/>
        </w:rPr>
        <w:t>=3,3</w:t>
      </w: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63B84">
        <w:rPr>
          <w:bCs/>
          <w:sz w:val="28"/>
          <w:szCs w:val="28"/>
        </w:rPr>
        <w:t>6000-</w:t>
      </w:r>
      <w:r w:rsidRPr="00D63B84">
        <w:rPr>
          <w:bCs/>
          <w:sz w:val="28"/>
          <w:szCs w:val="28"/>
          <w:lang w:val="en-US"/>
        </w:rPr>
        <w:t>3.5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87"/>
        <w:gridCol w:w="995"/>
        <w:gridCol w:w="1410"/>
        <w:gridCol w:w="1812"/>
      </w:tblGrid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Наименование.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Толщина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Удельный вес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Теплопроводность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Несущий слой из керамзитобетона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0,56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 xml:space="preserve">Пенополистерол 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0,41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4"/>
              <w:keepNext w:val="0"/>
              <w:suppressAutoHyphens/>
              <w:spacing w:line="360" w:lineRule="auto"/>
              <w:jc w:val="left"/>
              <w:rPr>
                <w:rFonts w:ascii="Times New Roman" w:hAnsi="Times New Roman"/>
                <w:bCs/>
                <w:i w:val="0"/>
                <w:szCs w:val="28"/>
              </w:rPr>
            </w:pPr>
            <w:r w:rsidRPr="00CB3D00">
              <w:rPr>
                <w:rFonts w:ascii="Times New Roman" w:hAnsi="Times New Roman"/>
                <w:bCs/>
                <w:i w:val="0"/>
                <w:szCs w:val="28"/>
              </w:rPr>
              <w:t xml:space="preserve">Керамзитобетон 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0,56</w:t>
            </w:r>
          </w:p>
        </w:tc>
      </w:tr>
    </w:tbl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Х≈0,15м.</w:t>
      </w: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Примем стену толщиной 300.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63B84">
        <w:rPr>
          <w:bCs/>
          <w:sz w:val="28"/>
          <w:szCs w:val="28"/>
        </w:rPr>
        <w:t>5.2</w:t>
      </w:r>
      <w:r w:rsidR="00D63B84" w:rsidRPr="00D63B84">
        <w:rPr>
          <w:bCs/>
          <w:sz w:val="28"/>
          <w:szCs w:val="28"/>
        </w:rPr>
        <w:t xml:space="preserve"> Теплотехнический расчёт кровли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302C6" w:rsidRPr="00D63B84" w:rsidRDefault="006302C6" w:rsidP="00D63B84">
      <w:pPr>
        <w:pStyle w:val="a6"/>
        <w:suppressAutoHyphens/>
        <w:spacing w:line="360" w:lineRule="auto"/>
        <w:ind w:left="0"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Теплотехнический расчёт кровли выполняем по тем же формулам что и стены.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63B84">
        <w:rPr>
          <w:bCs/>
          <w:sz w:val="28"/>
          <w:szCs w:val="28"/>
        </w:rPr>
        <w:t>ГСОП=(5+5,9)*213=2321,7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5"/>
        <w:gridCol w:w="995"/>
        <w:gridCol w:w="1812"/>
      </w:tblGrid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Наименование.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Толщина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Теплопроводность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Т.б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1,73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pStyle w:val="1"/>
              <w:keepNext w:val="0"/>
              <w:tabs>
                <w:tab w:val="left" w:pos="1005"/>
              </w:tabs>
              <w:suppressAutoHyphens/>
              <w:spacing w:line="360" w:lineRule="auto"/>
              <w:rPr>
                <w:bCs/>
                <w:i w:val="0"/>
                <w:iCs w:val="0"/>
                <w:sz w:val="20"/>
                <w:szCs w:val="28"/>
              </w:rPr>
            </w:pPr>
            <w:r w:rsidRPr="00CB3D00">
              <w:rPr>
                <w:bCs/>
                <w:i w:val="0"/>
                <w:iCs w:val="0"/>
                <w:sz w:val="20"/>
                <w:szCs w:val="28"/>
              </w:rPr>
              <w:t xml:space="preserve">Пенополистерол 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0,041</w:t>
            </w:r>
          </w:p>
        </w:tc>
      </w:tr>
      <w:tr w:rsidR="006302C6" w:rsidRPr="00CB3D00" w:rsidTr="00CB3D00">
        <w:trPr>
          <w:jc w:val="center"/>
        </w:trPr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Т.б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302C6" w:rsidRPr="00CB3D00" w:rsidRDefault="006302C6" w:rsidP="00CB3D00">
            <w:pPr>
              <w:tabs>
                <w:tab w:val="left" w:pos="1005"/>
              </w:tabs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B3D00">
              <w:rPr>
                <w:bCs/>
                <w:sz w:val="20"/>
                <w:szCs w:val="28"/>
              </w:rPr>
              <w:t>1,73</w:t>
            </w:r>
          </w:p>
        </w:tc>
      </w:tr>
    </w:tbl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1A542B" w:rsidRDefault="001A542B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302C6" w:rsidRPr="00D63B84">
        <w:rPr>
          <w:bCs/>
          <w:sz w:val="28"/>
          <w:szCs w:val="28"/>
        </w:rPr>
        <w:t>5.3 Подбор типа остек</w:t>
      </w:r>
      <w:r w:rsidR="00D63B84" w:rsidRPr="00D63B84">
        <w:rPr>
          <w:bCs/>
          <w:sz w:val="28"/>
          <w:szCs w:val="28"/>
        </w:rPr>
        <w:t>ления</w:t>
      </w:r>
    </w:p>
    <w:p w:rsidR="00D63B84" w:rsidRPr="001A542B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4000-0,45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6000-0,6</w:t>
      </w:r>
    </w:p>
    <w:p w:rsidR="001A542B" w:rsidRPr="001A542B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0,45+1516,7*(0,6-0,45 )/2000=0,56=</w:t>
      </w:r>
      <w:r w:rsidRPr="00D63B84">
        <w:rPr>
          <w:bCs/>
          <w:sz w:val="28"/>
          <w:szCs w:val="28"/>
          <w:lang w:val="en-US"/>
        </w:rPr>
        <w:t>R</w:t>
      </w:r>
      <w:r w:rsidRPr="00D63B84">
        <w:rPr>
          <w:bCs/>
          <w:sz w:val="28"/>
          <w:szCs w:val="28"/>
          <w:vertAlign w:val="subscript"/>
        </w:rPr>
        <w:t>о.тр.</w:t>
      </w:r>
    </w:p>
    <w:p w:rsidR="001A542B" w:rsidRDefault="001A542B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6302C6" w:rsidRPr="00D63B84" w:rsidRDefault="001A542B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О</w:t>
      </w:r>
      <w:r w:rsidR="006302C6" w:rsidRPr="00D63B84">
        <w:rPr>
          <w:bCs/>
          <w:sz w:val="28"/>
          <w:szCs w:val="28"/>
        </w:rPr>
        <w:t xml:space="preserve">бычное стекло и однокамерный стеклопакет в раздельных переплётах из обычного стекла. В соответствии со СНиП </w:t>
      </w:r>
      <w:r w:rsidR="00D63B84" w:rsidRPr="00D63B84">
        <w:rPr>
          <w:bCs/>
          <w:sz w:val="28"/>
          <w:szCs w:val="28"/>
        </w:rPr>
        <w:t>"</w:t>
      </w:r>
      <w:r w:rsidR="006302C6" w:rsidRPr="00D63B84">
        <w:rPr>
          <w:bCs/>
          <w:sz w:val="28"/>
          <w:szCs w:val="28"/>
        </w:rPr>
        <w:t>Строительная теплотехника</w:t>
      </w:r>
      <w:r w:rsidR="00D63B84" w:rsidRPr="00D63B84">
        <w:rPr>
          <w:bCs/>
          <w:sz w:val="28"/>
          <w:szCs w:val="28"/>
        </w:rPr>
        <w:t>"</w:t>
      </w:r>
      <w:r w:rsidR="006302C6" w:rsidRPr="00D63B84">
        <w:rPr>
          <w:bCs/>
          <w:sz w:val="28"/>
          <w:szCs w:val="28"/>
        </w:rPr>
        <w:t>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br w:type="page"/>
        <w:t>6. Звукоизоляционный расчёт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Производится в соответствии со СНиП II-12-77 </w:t>
      </w:r>
      <w:r w:rsidR="00D63B84" w:rsidRPr="00D63B84">
        <w:rPr>
          <w:bCs/>
          <w:sz w:val="28"/>
          <w:szCs w:val="28"/>
        </w:rPr>
        <w:t>"</w:t>
      </w:r>
      <w:r w:rsidRPr="00D63B84">
        <w:rPr>
          <w:bCs/>
          <w:sz w:val="28"/>
          <w:szCs w:val="28"/>
        </w:rPr>
        <w:t>Защита от шума</w:t>
      </w:r>
      <w:r w:rsidR="00D63B84" w:rsidRPr="00D63B84">
        <w:rPr>
          <w:bCs/>
          <w:sz w:val="28"/>
          <w:szCs w:val="28"/>
        </w:rPr>
        <w:t>"</w:t>
      </w:r>
    </w:p>
    <w:p w:rsidR="006302C6" w:rsidRPr="00D63B84" w:rsidRDefault="006302C6" w:rsidP="00D63B84">
      <w:pPr>
        <w:numPr>
          <w:ilvl w:val="0"/>
          <w:numId w:val="2"/>
        </w:numPr>
        <w:tabs>
          <w:tab w:val="left" w:pos="1005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Шпунтовые доски δ=28мм.</w:t>
      </w:r>
    </w:p>
    <w:p w:rsidR="006302C6" w:rsidRPr="00D63B84" w:rsidRDefault="006302C6" w:rsidP="00D63B84">
      <w:pPr>
        <w:numPr>
          <w:ilvl w:val="0"/>
          <w:numId w:val="2"/>
        </w:numPr>
        <w:tabs>
          <w:tab w:val="left" w:pos="1005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Лаги из досок δ=40мм.</w:t>
      </w:r>
    </w:p>
    <w:p w:rsidR="006302C6" w:rsidRPr="00D63B84" w:rsidRDefault="006302C6" w:rsidP="00D63B84">
      <w:pPr>
        <w:numPr>
          <w:ilvl w:val="0"/>
          <w:numId w:val="2"/>
        </w:numPr>
        <w:tabs>
          <w:tab w:val="left" w:pos="1005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Прокладка звукоизоляционная δ=40мм.</w:t>
      </w:r>
    </w:p>
    <w:p w:rsidR="006302C6" w:rsidRPr="00D63B84" w:rsidRDefault="006302C6" w:rsidP="00D63B84">
      <w:pPr>
        <w:numPr>
          <w:ilvl w:val="0"/>
          <w:numId w:val="2"/>
        </w:numPr>
        <w:tabs>
          <w:tab w:val="left" w:pos="1005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Ж/Б плита перекрытия δ=120мм.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6.1 </w:t>
      </w:r>
      <w:r w:rsidR="00D63B84" w:rsidRPr="00D63B84">
        <w:rPr>
          <w:bCs/>
          <w:sz w:val="28"/>
          <w:szCs w:val="28"/>
        </w:rPr>
        <w:t>Расчёт изоляции воздушного шума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>=23</w:t>
      </w:r>
      <w:r w:rsidRPr="00D63B84">
        <w:rPr>
          <w:bCs/>
          <w:sz w:val="28"/>
          <w:szCs w:val="28"/>
          <w:lang w:val="en-US"/>
        </w:rPr>
        <w:t>lgm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>-10Дб, если т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>&gt;200кг/м</w:t>
      </w:r>
      <w:r w:rsidRPr="00D63B84">
        <w:rPr>
          <w:bCs/>
          <w:sz w:val="28"/>
          <w:szCs w:val="28"/>
          <w:vertAlign w:val="superscript"/>
        </w:rPr>
        <w:t>2</w:t>
      </w:r>
      <w:r w:rsidRPr="00D63B84">
        <w:rPr>
          <w:bCs/>
          <w:sz w:val="28"/>
          <w:szCs w:val="28"/>
        </w:rPr>
        <w:t>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>=13</w:t>
      </w:r>
      <w:r w:rsidRPr="00D63B84">
        <w:rPr>
          <w:bCs/>
          <w:sz w:val="28"/>
          <w:szCs w:val="28"/>
          <w:lang w:val="en-US"/>
        </w:rPr>
        <w:t>lgm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 xml:space="preserve">+15Дб, если </w:t>
      </w: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>&lt;200кг/м</w:t>
      </w:r>
      <w:r w:rsidRPr="00D63B84">
        <w:rPr>
          <w:bCs/>
          <w:sz w:val="28"/>
          <w:szCs w:val="28"/>
          <w:vertAlign w:val="superscript"/>
        </w:rPr>
        <w:t>2</w:t>
      </w:r>
      <w:r w:rsidRPr="00D63B84">
        <w:rPr>
          <w:bCs/>
          <w:sz w:val="28"/>
          <w:szCs w:val="28"/>
        </w:rPr>
        <w:t>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>=к</w:t>
      </w: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</w:rPr>
        <w:t>, к=1, если ρ&gt;1800кг/м</w:t>
      </w:r>
      <w:r w:rsidRPr="00D63B84">
        <w:rPr>
          <w:bCs/>
          <w:sz w:val="28"/>
          <w:szCs w:val="28"/>
          <w:vertAlign w:val="superscript"/>
        </w:rPr>
        <w:t>3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1</w:t>
      </w:r>
      <w:r w:rsidRPr="00D63B84">
        <w:rPr>
          <w:bCs/>
          <w:sz w:val="28"/>
          <w:szCs w:val="28"/>
        </w:rPr>
        <w:t xml:space="preserve"> –поверхностная плотность Ж/Б плиты.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1</w:t>
      </w:r>
      <w:r w:rsidR="00D63B84" w:rsidRPr="00D63B84">
        <w:rPr>
          <w:bCs/>
          <w:sz w:val="28"/>
          <w:szCs w:val="28"/>
          <w:vertAlign w:val="subscript"/>
        </w:rPr>
        <w:t xml:space="preserve"> </w:t>
      </w:r>
      <w:r w:rsidRPr="00D63B84">
        <w:rPr>
          <w:bCs/>
          <w:sz w:val="28"/>
          <w:szCs w:val="28"/>
        </w:rPr>
        <w:t>=2500*0,12=300кг/м</w:t>
      </w:r>
      <w:r w:rsidRPr="00D63B84">
        <w:rPr>
          <w:bCs/>
          <w:sz w:val="28"/>
          <w:szCs w:val="28"/>
          <w:vertAlign w:val="superscript"/>
        </w:rPr>
        <w:t>2</w:t>
      </w:r>
      <w:r w:rsidRPr="00D63B84">
        <w:rPr>
          <w:bCs/>
          <w:sz w:val="28"/>
          <w:szCs w:val="28"/>
        </w:rPr>
        <w:t>(ρ</w:t>
      </w:r>
      <w:r w:rsidRPr="00D63B84">
        <w:rPr>
          <w:bCs/>
          <w:sz w:val="28"/>
          <w:szCs w:val="28"/>
          <w:vertAlign w:val="subscript"/>
        </w:rPr>
        <w:t>ж/б</w:t>
      </w:r>
      <w:r w:rsidRPr="00D63B84">
        <w:rPr>
          <w:bCs/>
          <w:sz w:val="28"/>
          <w:szCs w:val="28"/>
        </w:rPr>
        <w:t>=2500кг/</w:t>
      </w:r>
      <w:r w:rsidRPr="00D63B84">
        <w:rPr>
          <w:bCs/>
          <w:sz w:val="28"/>
          <w:szCs w:val="28"/>
          <w:vertAlign w:val="superscript"/>
        </w:rPr>
        <w:t>3</w:t>
      </w:r>
      <w:r w:rsidRPr="00D63B84">
        <w:rPr>
          <w:bCs/>
          <w:sz w:val="28"/>
          <w:szCs w:val="28"/>
        </w:rPr>
        <w:t>)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2</w:t>
      </w:r>
      <w:r w:rsidRPr="00D63B84">
        <w:rPr>
          <w:bCs/>
          <w:sz w:val="28"/>
          <w:szCs w:val="28"/>
        </w:rPr>
        <w:t xml:space="preserve"> – дерево.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bscript"/>
        </w:rPr>
        <w:t>2</w:t>
      </w:r>
      <w:r w:rsidRPr="00D63B84">
        <w:rPr>
          <w:bCs/>
          <w:sz w:val="28"/>
          <w:szCs w:val="28"/>
        </w:rPr>
        <w:t>=500*0,028+500*0,04*0,08*2=17,2кг/м</w:t>
      </w:r>
      <w:r w:rsidRPr="00D63B84">
        <w:rPr>
          <w:bCs/>
          <w:sz w:val="28"/>
          <w:szCs w:val="28"/>
          <w:vertAlign w:val="superscript"/>
        </w:rPr>
        <w:t>3</w:t>
      </w:r>
      <w:r w:rsidRPr="00D63B84">
        <w:rPr>
          <w:bCs/>
          <w:sz w:val="28"/>
          <w:szCs w:val="28"/>
        </w:rPr>
        <w:t>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>=23</w:t>
      </w:r>
      <w:r w:rsidRPr="00D63B84">
        <w:rPr>
          <w:bCs/>
          <w:sz w:val="28"/>
          <w:szCs w:val="28"/>
          <w:lang w:val="en-US"/>
        </w:rPr>
        <w:t>lg</w:t>
      </w:r>
      <w:r w:rsidRPr="00D63B84">
        <w:rPr>
          <w:bCs/>
          <w:sz w:val="28"/>
          <w:szCs w:val="28"/>
        </w:rPr>
        <w:t>300-10=46,9дБ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По таблице 7 нормативный индекс изоляции воздушного шума </w:t>
      </w: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в</w:t>
      </w:r>
      <w:r w:rsidRPr="00D63B84">
        <w:rPr>
          <w:bCs/>
          <w:sz w:val="28"/>
          <w:szCs w:val="28"/>
        </w:rPr>
        <w:t>=41Дб,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Расчётный индекс звукоизоляции больше, значит конструкция удовлетворяет требованиям защиты от воздушного шума.</w:t>
      </w: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1A542B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302C6" w:rsidRPr="00D63B84">
        <w:rPr>
          <w:bCs/>
          <w:sz w:val="28"/>
          <w:szCs w:val="28"/>
        </w:rPr>
        <w:t>6.</w:t>
      </w:r>
      <w:r w:rsidR="00D63B84" w:rsidRPr="00D63B84">
        <w:rPr>
          <w:bCs/>
          <w:sz w:val="28"/>
          <w:szCs w:val="28"/>
        </w:rPr>
        <w:t>2 Расчёт изоляции ударного шума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Частота колебаний пола.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f</w:t>
      </w:r>
      <w:r w:rsidRPr="00D63B84">
        <w:rPr>
          <w:bCs/>
          <w:sz w:val="28"/>
          <w:szCs w:val="28"/>
          <w:vertAlign w:val="subscript"/>
        </w:rPr>
        <w:t>0</w:t>
      </w:r>
      <w:r w:rsidRPr="00D63B84">
        <w:rPr>
          <w:bCs/>
          <w:sz w:val="28"/>
          <w:szCs w:val="28"/>
        </w:rPr>
        <w:t>=0,5*(Е</w:t>
      </w:r>
      <w:r w:rsidRPr="00D63B84">
        <w:rPr>
          <w:bCs/>
          <w:sz w:val="28"/>
          <w:szCs w:val="28"/>
          <w:vertAlign w:val="subscript"/>
        </w:rPr>
        <w:t>Д</w:t>
      </w:r>
      <w:r w:rsidRPr="00D63B84">
        <w:rPr>
          <w:bCs/>
          <w:sz w:val="28"/>
          <w:szCs w:val="28"/>
        </w:rPr>
        <w:t>/(</w:t>
      </w:r>
      <w:r w:rsidRPr="00D63B84">
        <w:rPr>
          <w:bCs/>
          <w:sz w:val="28"/>
          <w:szCs w:val="28"/>
          <w:lang w:val="en-US"/>
        </w:rPr>
        <w:t>h</w:t>
      </w:r>
      <w:r w:rsidRPr="00D63B84">
        <w:rPr>
          <w:bCs/>
          <w:sz w:val="28"/>
          <w:szCs w:val="28"/>
        </w:rPr>
        <w:t>*</w:t>
      </w:r>
      <w:r w:rsidRPr="00D63B84">
        <w:rPr>
          <w:bCs/>
          <w:sz w:val="28"/>
          <w:szCs w:val="28"/>
          <w:lang w:val="en-US"/>
        </w:rPr>
        <w:t>m</w:t>
      </w:r>
      <w:r w:rsidRPr="00D63B84">
        <w:rPr>
          <w:bCs/>
          <w:sz w:val="28"/>
          <w:szCs w:val="28"/>
          <w:vertAlign w:val="superscript"/>
        </w:rPr>
        <w:t>2</w:t>
      </w:r>
      <w:r w:rsidRPr="00D63B84">
        <w:rPr>
          <w:bCs/>
          <w:sz w:val="28"/>
          <w:szCs w:val="28"/>
        </w:rPr>
        <w:t>))</w:t>
      </w:r>
    </w:p>
    <w:p w:rsidR="00D63B84" w:rsidRPr="00D63B84" w:rsidRDefault="00D63B84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Е</w:t>
      </w:r>
      <w:r w:rsidRPr="00D63B84">
        <w:rPr>
          <w:bCs/>
          <w:sz w:val="28"/>
          <w:szCs w:val="28"/>
          <w:vertAlign w:val="subscript"/>
        </w:rPr>
        <w:t>Д</w:t>
      </w:r>
      <w:r w:rsidRPr="00D63B84">
        <w:rPr>
          <w:bCs/>
          <w:sz w:val="28"/>
          <w:szCs w:val="28"/>
        </w:rPr>
        <w:t xml:space="preserve"> -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динамический модуль упругости материала звукоизоляционного слоя в кгс/м</w:t>
      </w:r>
      <w:r w:rsidRPr="00D63B84">
        <w:rPr>
          <w:bCs/>
          <w:sz w:val="28"/>
          <w:szCs w:val="28"/>
          <w:vertAlign w:val="superscript"/>
        </w:rPr>
        <w:t>2</w:t>
      </w:r>
      <w:r w:rsidRPr="00D63B84">
        <w:rPr>
          <w:bCs/>
          <w:sz w:val="28"/>
          <w:szCs w:val="28"/>
        </w:rPr>
        <w:t xml:space="preserve">, принимаемый по </w:t>
      </w:r>
      <w:hyperlink r:id="rId17" w:anchor="TO0000013" w:tooltip="Таблица 11" w:history="1">
        <w:r w:rsidRPr="00D63B84">
          <w:rPr>
            <w:rStyle w:val="a5"/>
            <w:bCs/>
            <w:color w:val="auto"/>
            <w:sz w:val="28"/>
            <w:szCs w:val="28"/>
            <w:u w:val="none"/>
          </w:rPr>
          <w:t>табл. 11</w:t>
        </w:r>
      </w:hyperlink>
      <w:r w:rsidRPr="00D63B84">
        <w:rPr>
          <w:bCs/>
          <w:sz w:val="28"/>
          <w:szCs w:val="28"/>
        </w:rPr>
        <w:t>;</w:t>
      </w:r>
    </w:p>
    <w:p w:rsidR="006302C6" w:rsidRPr="00D63B84" w:rsidRDefault="00D21B29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pict>
          <v:shape id="_x0000_i1032" type="#_x0000_t75" style="width:13.5pt;height:15.75pt" fillcolor="window">
            <v:imagedata r:id="rId18" o:title=""/>
          </v:shape>
        </w:pict>
      </w:r>
      <w:r w:rsidR="006302C6" w:rsidRPr="00D63B84">
        <w:rPr>
          <w:bCs/>
          <w:sz w:val="28"/>
          <w:szCs w:val="28"/>
        </w:rPr>
        <w:t xml:space="preserve"> -</w:t>
      </w:r>
      <w:r w:rsidR="00D63B84" w:rsidRPr="00D63B84">
        <w:rPr>
          <w:bCs/>
          <w:sz w:val="28"/>
          <w:szCs w:val="28"/>
        </w:rPr>
        <w:t xml:space="preserve"> </w:t>
      </w:r>
      <w:r w:rsidR="006302C6" w:rsidRPr="00D63B84">
        <w:rPr>
          <w:bCs/>
          <w:sz w:val="28"/>
          <w:szCs w:val="28"/>
        </w:rPr>
        <w:t>поверхностная плотность плиты перекрытия в кг/м</w:t>
      </w:r>
      <w:r w:rsidR="006302C6" w:rsidRPr="00D63B84">
        <w:rPr>
          <w:bCs/>
          <w:sz w:val="28"/>
          <w:szCs w:val="28"/>
          <w:vertAlign w:val="superscript"/>
        </w:rPr>
        <w:t>2</w:t>
      </w:r>
      <w:r w:rsidR="006302C6" w:rsidRPr="00D63B84">
        <w:rPr>
          <w:bCs/>
          <w:sz w:val="28"/>
          <w:szCs w:val="28"/>
        </w:rPr>
        <w:t>;</w:t>
      </w:r>
    </w:p>
    <w:p w:rsidR="006302C6" w:rsidRPr="00D63B84" w:rsidRDefault="00D21B29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pict>
          <v:shape id="_x0000_i1033" type="#_x0000_t75" style="width:15pt;height:15.75pt" fillcolor="window">
            <v:imagedata r:id="rId19" o:title=""/>
          </v:shape>
        </w:pict>
      </w:r>
      <w:r w:rsidR="006302C6" w:rsidRPr="00D63B84">
        <w:rPr>
          <w:bCs/>
          <w:sz w:val="28"/>
          <w:szCs w:val="28"/>
        </w:rPr>
        <w:t xml:space="preserve"> -</w:t>
      </w:r>
      <w:r w:rsidR="00D63B84" w:rsidRPr="00D63B84">
        <w:rPr>
          <w:bCs/>
          <w:sz w:val="28"/>
          <w:szCs w:val="28"/>
        </w:rPr>
        <w:t xml:space="preserve"> </w:t>
      </w:r>
      <w:r w:rsidR="006302C6" w:rsidRPr="00D63B84">
        <w:rPr>
          <w:bCs/>
          <w:sz w:val="28"/>
          <w:szCs w:val="28"/>
        </w:rPr>
        <w:t>поверхностная плотность конструкций пола выше звукоизоляционного слоя (без звукоизоляционного слоя) в кг/м</w:t>
      </w:r>
      <w:r w:rsidR="006302C6" w:rsidRPr="00D63B84">
        <w:rPr>
          <w:bCs/>
          <w:sz w:val="28"/>
          <w:szCs w:val="28"/>
          <w:vertAlign w:val="superscript"/>
        </w:rPr>
        <w:t>2;</w:t>
      </w:r>
      <w:r w:rsidR="006302C6" w:rsidRPr="00D63B84">
        <w:rPr>
          <w:bCs/>
          <w:sz w:val="28"/>
          <w:szCs w:val="28"/>
        </w:rPr>
        <w:t>,</w:t>
      </w:r>
    </w:p>
    <w:p w:rsidR="006302C6" w:rsidRPr="00D63B84" w:rsidRDefault="00D21B29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pict>
          <v:shape id="_x0000_i1034" type="#_x0000_t75" style="width:12pt;height:15.75pt" fillcolor="window">
            <v:imagedata r:id="rId20" o:title=""/>
          </v:shape>
        </w:pict>
      </w:r>
      <w:r w:rsidR="006302C6" w:rsidRPr="00D63B84">
        <w:rPr>
          <w:bCs/>
          <w:sz w:val="28"/>
          <w:szCs w:val="28"/>
        </w:rPr>
        <w:t xml:space="preserve"> -</w:t>
      </w:r>
      <w:r w:rsidR="00D63B84" w:rsidRPr="00D63B84">
        <w:rPr>
          <w:bCs/>
          <w:sz w:val="28"/>
          <w:szCs w:val="28"/>
        </w:rPr>
        <w:t xml:space="preserve"> </w:t>
      </w:r>
      <w:r w:rsidR="006302C6" w:rsidRPr="00D63B84">
        <w:rPr>
          <w:bCs/>
          <w:sz w:val="28"/>
          <w:szCs w:val="28"/>
        </w:rPr>
        <w:t>толщина звукоизоляционного слоя в обжатом состоянии в м, определяемая по формуле</w:t>
      </w:r>
    </w:p>
    <w:p w:rsidR="00D63B84" w:rsidRPr="001A542B" w:rsidRDefault="00D63B84" w:rsidP="00D63B84">
      <w:pPr>
        <w:tabs>
          <w:tab w:val="left" w:pos="482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21B29" w:rsidP="00D63B84">
      <w:pPr>
        <w:tabs>
          <w:tab w:val="left" w:pos="482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pict>
          <v:shape id="_x0000_i1035" type="#_x0000_t75" style="width:78pt;height:17.25pt" fillcolor="window">
            <v:imagedata r:id="rId21" o:title=""/>
          </v:shape>
        </w:pict>
      </w:r>
      <w:r w:rsidR="00D63B84" w:rsidRPr="00D63B84">
        <w:rPr>
          <w:bCs/>
          <w:sz w:val="28"/>
          <w:szCs w:val="28"/>
        </w:rPr>
        <w:t xml:space="preserve"> </w:t>
      </w:r>
      <w:r w:rsidR="006302C6" w:rsidRPr="00D63B84">
        <w:rPr>
          <w:bCs/>
          <w:sz w:val="28"/>
          <w:szCs w:val="28"/>
        </w:rPr>
        <w:t>(39)</w:t>
      </w:r>
    </w:p>
    <w:p w:rsidR="00D63B84" w:rsidRPr="00D63B84" w:rsidRDefault="00D63B84" w:rsidP="00D63B84">
      <w:pPr>
        <w:tabs>
          <w:tab w:val="left" w:pos="4820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где </w:t>
      </w:r>
      <w:r w:rsidR="00D21B29">
        <w:rPr>
          <w:bCs/>
          <w:sz w:val="28"/>
          <w:szCs w:val="28"/>
          <w:vertAlign w:val="subscript"/>
        </w:rPr>
        <w:pict>
          <v:shape id="_x0000_i1036" type="#_x0000_t75" style="width:13.5pt;height:15.75pt" fillcolor="window">
            <v:imagedata r:id="rId22" o:title=""/>
          </v:shape>
        </w:pict>
      </w:r>
      <w:r w:rsidRPr="00D63B84">
        <w:rPr>
          <w:bCs/>
          <w:sz w:val="28"/>
          <w:szCs w:val="28"/>
        </w:rPr>
        <w:t xml:space="preserve"> - толщина звукоизоляционного слоя в не обжатом состоянии в м;</w:t>
      </w:r>
    </w:p>
    <w:p w:rsidR="006302C6" w:rsidRPr="00D63B84" w:rsidRDefault="00D21B29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pict>
          <v:shape id="_x0000_i1037" type="#_x0000_t75" style="width:13.5pt;height:15.75pt" fillcolor="window">
            <v:imagedata r:id="rId23" o:title=""/>
          </v:shape>
        </w:pict>
      </w:r>
      <w:r w:rsidR="00D63B84" w:rsidRPr="00D63B84">
        <w:rPr>
          <w:bCs/>
          <w:sz w:val="28"/>
          <w:szCs w:val="28"/>
        </w:rPr>
        <w:t xml:space="preserve"> - </w:t>
      </w:r>
      <w:r w:rsidR="006302C6" w:rsidRPr="00D63B84">
        <w:rPr>
          <w:bCs/>
          <w:sz w:val="28"/>
          <w:szCs w:val="28"/>
        </w:rPr>
        <w:t xml:space="preserve">относительное сжатие материала звукоизоляционного слоя под нагрузкой, принимаемое по </w:t>
      </w:r>
      <w:r w:rsidR="006302C6" w:rsidRPr="00415F16">
        <w:rPr>
          <w:bCs/>
          <w:sz w:val="28"/>
          <w:szCs w:val="28"/>
        </w:rPr>
        <w:t>табл. 11</w:t>
      </w:r>
      <w:r w:rsidR="006302C6" w:rsidRPr="00D63B84">
        <w:rPr>
          <w:bCs/>
          <w:sz w:val="28"/>
          <w:szCs w:val="28"/>
        </w:rPr>
        <w:t>.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h</w:t>
      </w:r>
      <w:r w:rsidRPr="00D63B84">
        <w:rPr>
          <w:bCs/>
          <w:sz w:val="28"/>
          <w:szCs w:val="28"/>
          <w:vertAlign w:val="subscript"/>
        </w:rPr>
        <w:t>э</w:t>
      </w:r>
      <w:r w:rsidRPr="00D63B84">
        <w:rPr>
          <w:bCs/>
          <w:sz w:val="28"/>
          <w:szCs w:val="28"/>
        </w:rPr>
        <w:t>=0,04(1-0,4)=0,024м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f=155,6 Гц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По таблице 12: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у</w:t>
      </w:r>
      <w:r w:rsidRPr="00D63B84">
        <w:rPr>
          <w:bCs/>
          <w:sz w:val="28"/>
          <w:szCs w:val="28"/>
        </w:rPr>
        <w:t>=62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f=150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  <w:lang w:val="en-US"/>
        </w:rPr>
        <w:t>I</w:t>
      </w:r>
      <w:r w:rsidRPr="00D63B84">
        <w:rPr>
          <w:bCs/>
          <w:sz w:val="28"/>
          <w:szCs w:val="28"/>
          <w:vertAlign w:val="subscript"/>
        </w:rPr>
        <w:t>у</w:t>
      </w:r>
      <w:r w:rsidRPr="00D63B84">
        <w:rPr>
          <w:bCs/>
          <w:sz w:val="28"/>
          <w:szCs w:val="28"/>
        </w:rPr>
        <w:t>=64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f=220</w:t>
      </w:r>
    </w:p>
    <w:p w:rsid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6302C6" w:rsidRPr="00D63B84" w:rsidRDefault="001A542B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="006302C6" w:rsidRPr="00D63B84">
        <w:rPr>
          <w:bCs/>
          <w:sz w:val="28"/>
          <w:szCs w:val="28"/>
        </w:rPr>
        <w:t xml:space="preserve">Методом интерполяции получаем: </w:t>
      </w:r>
      <w:r w:rsidR="006302C6" w:rsidRPr="00D63B84">
        <w:rPr>
          <w:bCs/>
          <w:sz w:val="28"/>
          <w:szCs w:val="28"/>
          <w:lang w:val="en-US"/>
        </w:rPr>
        <w:t>I</w:t>
      </w:r>
      <w:r w:rsidR="006302C6" w:rsidRPr="00D63B84">
        <w:rPr>
          <w:bCs/>
          <w:sz w:val="28"/>
          <w:szCs w:val="28"/>
          <w:vertAlign w:val="subscript"/>
        </w:rPr>
        <w:t>у</w:t>
      </w:r>
      <w:r w:rsidR="006302C6" w:rsidRPr="00D63B84">
        <w:rPr>
          <w:bCs/>
          <w:sz w:val="28"/>
          <w:szCs w:val="28"/>
        </w:rPr>
        <w:t xml:space="preserve">=62,16 Дб, нормативный индекс изоляции ударного шума </w:t>
      </w:r>
      <w:r w:rsidR="006302C6" w:rsidRPr="00D63B84">
        <w:rPr>
          <w:bCs/>
          <w:sz w:val="28"/>
          <w:szCs w:val="28"/>
          <w:lang w:val="en-US"/>
        </w:rPr>
        <w:t>I</w:t>
      </w:r>
      <w:r w:rsidR="006302C6" w:rsidRPr="00D63B84">
        <w:rPr>
          <w:bCs/>
          <w:sz w:val="28"/>
          <w:szCs w:val="28"/>
          <w:vertAlign w:val="subscript"/>
        </w:rPr>
        <w:t>у</w:t>
      </w:r>
      <w:r w:rsidR="006302C6" w:rsidRPr="00D63B84">
        <w:rPr>
          <w:bCs/>
          <w:sz w:val="28"/>
          <w:szCs w:val="28"/>
        </w:rPr>
        <w:t>=67 Дб. Расчётный индекс получился меньше нормативного, значит конструкция удовлетворяет требованиям защиты ударного шума.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br w:type="page"/>
      </w:r>
      <w:r w:rsidR="006302C6" w:rsidRPr="00D63B84">
        <w:rPr>
          <w:bCs/>
          <w:sz w:val="28"/>
          <w:szCs w:val="28"/>
        </w:rPr>
        <w:t>7. Т</w:t>
      </w:r>
      <w:r w:rsidRPr="00D63B84">
        <w:rPr>
          <w:bCs/>
          <w:sz w:val="28"/>
          <w:szCs w:val="28"/>
        </w:rPr>
        <w:t>ехнико-экономические показатели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pStyle w:val="3"/>
        <w:keepNext w:val="0"/>
        <w:suppressAutoHyphens/>
        <w:spacing w:line="360" w:lineRule="auto"/>
        <w:ind w:left="0" w:firstLine="709"/>
        <w:jc w:val="both"/>
        <w:rPr>
          <w:bCs/>
          <w:i w:val="0"/>
          <w:iCs w:val="0"/>
          <w:szCs w:val="28"/>
        </w:rPr>
      </w:pPr>
      <w:r w:rsidRPr="00D63B84">
        <w:rPr>
          <w:bCs/>
          <w:i w:val="0"/>
          <w:iCs w:val="0"/>
          <w:szCs w:val="28"/>
        </w:rPr>
        <w:t>Площадь застройки А=776,4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Полезная площадь А=588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Площадь подсобных помещений А=69,48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Общая площадь А=655,2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 xml:space="preserve">Объём здания </w:t>
      </w:r>
      <w:r w:rsidRPr="00D63B84">
        <w:rPr>
          <w:bCs/>
          <w:sz w:val="28"/>
          <w:szCs w:val="28"/>
          <w:lang w:val="en-US"/>
        </w:rPr>
        <w:t>V</w:t>
      </w:r>
      <w:r w:rsidRPr="00D63B84">
        <w:rPr>
          <w:bCs/>
          <w:sz w:val="28"/>
          <w:szCs w:val="28"/>
        </w:rPr>
        <w:t>=18673,2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Площадь ограждающих конструкций А=3613,8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1</w:t>
      </w:r>
      <w:r w:rsidRPr="00D63B84">
        <w:rPr>
          <w:bCs/>
          <w:sz w:val="28"/>
          <w:szCs w:val="28"/>
        </w:rPr>
        <w:t xml:space="preserve"> – показатель целесообразности соотношения жилой площади и площади застройки: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63B84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1</w:t>
      </w:r>
      <w:r w:rsidRPr="00D63B84">
        <w:rPr>
          <w:bCs/>
          <w:sz w:val="28"/>
          <w:szCs w:val="28"/>
        </w:rPr>
        <w:t>=А</w:t>
      </w:r>
      <w:r w:rsidRPr="00D63B84">
        <w:rPr>
          <w:bCs/>
          <w:sz w:val="28"/>
          <w:szCs w:val="28"/>
          <w:vertAlign w:val="subscript"/>
        </w:rPr>
        <w:t>полезн.</w:t>
      </w:r>
      <w:r w:rsidRPr="00D63B84">
        <w:rPr>
          <w:bCs/>
          <w:sz w:val="28"/>
          <w:szCs w:val="28"/>
        </w:rPr>
        <w:t>/А</w:t>
      </w:r>
      <w:r w:rsidRPr="00D63B84">
        <w:rPr>
          <w:bCs/>
          <w:sz w:val="28"/>
          <w:szCs w:val="28"/>
          <w:vertAlign w:val="subscript"/>
        </w:rPr>
        <w:t>застр.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1</w:t>
      </w:r>
      <w:r w:rsidRPr="00D63B84">
        <w:rPr>
          <w:bCs/>
          <w:sz w:val="28"/>
          <w:szCs w:val="28"/>
        </w:rPr>
        <w:t>=0,75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2</w:t>
      </w:r>
      <w:r w:rsidRPr="00D63B84">
        <w:rPr>
          <w:bCs/>
          <w:sz w:val="28"/>
          <w:szCs w:val="28"/>
        </w:rPr>
        <w:t>-показатель экономичности использования строительного объёма здания: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2</w:t>
      </w:r>
      <w:r w:rsidRPr="00D63B84">
        <w:rPr>
          <w:bCs/>
          <w:sz w:val="28"/>
          <w:szCs w:val="28"/>
        </w:rPr>
        <w:t>=</w:t>
      </w:r>
      <w:r w:rsidRPr="00D63B84">
        <w:rPr>
          <w:bCs/>
          <w:sz w:val="28"/>
          <w:szCs w:val="28"/>
          <w:lang w:val="en-US"/>
        </w:rPr>
        <w:t>V</w:t>
      </w:r>
      <w:r w:rsidRPr="00D63B84">
        <w:rPr>
          <w:bCs/>
          <w:sz w:val="28"/>
          <w:szCs w:val="28"/>
        </w:rPr>
        <w:t>/А</w:t>
      </w:r>
      <w:r w:rsidRPr="00D63B84">
        <w:rPr>
          <w:bCs/>
          <w:sz w:val="28"/>
          <w:szCs w:val="28"/>
          <w:vertAlign w:val="subscript"/>
        </w:rPr>
        <w:t>застр.</w:t>
      </w:r>
    </w:p>
    <w:p w:rsidR="006302C6" w:rsidRPr="00D63B84" w:rsidRDefault="006302C6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К</w:t>
      </w:r>
      <w:r w:rsidRPr="00D63B84">
        <w:rPr>
          <w:bCs/>
          <w:sz w:val="28"/>
          <w:szCs w:val="28"/>
          <w:vertAlign w:val="subscript"/>
        </w:rPr>
        <w:t>2</w:t>
      </w:r>
      <w:r w:rsidRPr="00D63B84">
        <w:rPr>
          <w:bCs/>
          <w:sz w:val="28"/>
          <w:szCs w:val="28"/>
        </w:rPr>
        <w:t>=4,05</w:t>
      </w:r>
    </w:p>
    <w:p w:rsidR="00D63B84" w:rsidRPr="00D63B84" w:rsidRDefault="00D63B84" w:rsidP="00D63B84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302C6" w:rsidRPr="00D63B84" w:rsidRDefault="006A54DF" w:rsidP="00D63B84">
      <w:pPr>
        <w:tabs>
          <w:tab w:val="left" w:pos="10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63B84">
        <w:rPr>
          <w:bCs/>
          <w:sz w:val="28"/>
          <w:szCs w:val="28"/>
        </w:rPr>
        <w:br w:type="page"/>
      </w:r>
      <w:r w:rsidR="006302C6" w:rsidRPr="00D63B84">
        <w:rPr>
          <w:sz w:val="28"/>
          <w:szCs w:val="28"/>
        </w:rPr>
        <w:t>Список литературы</w:t>
      </w:r>
    </w:p>
    <w:p w:rsidR="00D63B84" w:rsidRPr="00D63B84" w:rsidRDefault="00D63B84" w:rsidP="001A542B">
      <w:pPr>
        <w:tabs>
          <w:tab w:val="left" w:pos="1005"/>
        </w:tabs>
        <w:suppressAutoHyphens/>
        <w:spacing w:line="360" w:lineRule="auto"/>
        <w:rPr>
          <w:sz w:val="28"/>
          <w:szCs w:val="28"/>
        </w:rPr>
      </w:pPr>
    </w:p>
    <w:p w:rsidR="00D63B84" w:rsidRPr="00D63B84" w:rsidRDefault="006302C6" w:rsidP="001A542B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1.СниП 20801-89</w:t>
      </w:r>
      <w:r w:rsidRPr="00D63B84">
        <w:rPr>
          <w:bCs/>
          <w:sz w:val="28"/>
          <w:szCs w:val="28"/>
          <w:vertAlign w:val="superscript"/>
        </w:rPr>
        <w:t>*</w:t>
      </w:r>
      <w:r w:rsidRPr="00D63B84">
        <w:rPr>
          <w:bCs/>
          <w:sz w:val="28"/>
          <w:szCs w:val="28"/>
        </w:rPr>
        <w:t xml:space="preserve"> Жилые здания / Госстрой СССР, М., 89</w:t>
      </w:r>
    </w:p>
    <w:p w:rsidR="00D63B84" w:rsidRPr="00D63B84" w:rsidRDefault="006302C6" w:rsidP="001A542B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2.СниП 21-01-97 Пожарная безопасность</w:t>
      </w:r>
    </w:p>
    <w:p w:rsidR="00D63B84" w:rsidRPr="00D63B84" w:rsidRDefault="006302C6" w:rsidP="001A542B">
      <w:pPr>
        <w:tabs>
          <w:tab w:val="left" w:pos="540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3.СниП 2.01.01.82 Строительная климатология и геофизика /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Строёиздат, М., 1983г.</w:t>
      </w:r>
    </w:p>
    <w:p w:rsidR="00D63B84" w:rsidRPr="00D63B84" w:rsidRDefault="006302C6" w:rsidP="001A542B">
      <w:pPr>
        <w:tabs>
          <w:tab w:val="left" w:pos="1005"/>
        </w:tabs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4.СниП 2-12-77 Защита от шума</w:t>
      </w:r>
    </w:p>
    <w:p w:rsidR="006302C6" w:rsidRPr="00D63B84" w:rsidRDefault="006302C6" w:rsidP="001A542B">
      <w:pPr>
        <w:suppressAutoHyphens/>
        <w:spacing w:line="360" w:lineRule="auto"/>
        <w:rPr>
          <w:bCs/>
          <w:sz w:val="28"/>
          <w:szCs w:val="28"/>
        </w:rPr>
      </w:pPr>
      <w:r w:rsidRPr="00D63B84">
        <w:rPr>
          <w:bCs/>
          <w:sz w:val="28"/>
          <w:szCs w:val="28"/>
        </w:rPr>
        <w:t>5.Маклакова Т.Г., Конструкции гражданских зданий: учебник. – М.:</w:t>
      </w:r>
      <w:r w:rsidR="00D63B84" w:rsidRPr="00D63B84">
        <w:rPr>
          <w:bCs/>
          <w:sz w:val="28"/>
          <w:szCs w:val="28"/>
        </w:rPr>
        <w:t xml:space="preserve"> </w:t>
      </w:r>
      <w:r w:rsidRPr="00D63B84">
        <w:rPr>
          <w:bCs/>
          <w:sz w:val="28"/>
          <w:szCs w:val="28"/>
        </w:rPr>
        <w:t>Издательство АСВ, 2000-280с.</w:t>
      </w:r>
    </w:p>
    <w:p w:rsidR="00D63B84" w:rsidRPr="001A542B" w:rsidRDefault="00D63B84" w:rsidP="001A542B">
      <w:pPr>
        <w:tabs>
          <w:tab w:val="left" w:pos="1005"/>
        </w:tabs>
        <w:suppressAutoHyphens/>
        <w:spacing w:line="360" w:lineRule="auto"/>
        <w:rPr>
          <w:bCs/>
          <w:color w:val="FFFFFF"/>
          <w:sz w:val="28"/>
          <w:szCs w:val="28"/>
        </w:rPr>
      </w:pPr>
      <w:bookmarkStart w:id="0" w:name="_GoBack"/>
      <w:bookmarkEnd w:id="0"/>
    </w:p>
    <w:sectPr w:rsidR="00D63B84" w:rsidRPr="001A542B" w:rsidSect="00D63B8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00" w:rsidRDefault="00CB3D00">
      <w:r>
        <w:separator/>
      </w:r>
    </w:p>
  </w:endnote>
  <w:endnote w:type="continuationSeparator" w:id="0">
    <w:p w:rsidR="00CB3D00" w:rsidRDefault="00C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Default="00D63B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Default="00D63B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Default="00D63B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00" w:rsidRDefault="00CB3D00">
      <w:r>
        <w:separator/>
      </w:r>
    </w:p>
  </w:footnote>
  <w:footnote w:type="continuationSeparator" w:id="0">
    <w:p w:rsidR="00CB3D00" w:rsidRDefault="00CB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Default="00D63B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Pr="00D63B84" w:rsidRDefault="00D63B84" w:rsidP="00D63B84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B84" w:rsidRDefault="00D63B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5BEA"/>
    <w:multiLevelType w:val="multilevel"/>
    <w:tmpl w:val="689ECF4C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0A78C6"/>
    <w:multiLevelType w:val="hybridMultilevel"/>
    <w:tmpl w:val="1A8254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74566"/>
    <w:multiLevelType w:val="multilevel"/>
    <w:tmpl w:val="347273A6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6B5"/>
    <w:rsid w:val="001A542B"/>
    <w:rsid w:val="003F1FDC"/>
    <w:rsid w:val="00415F16"/>
    <w:rsid w:val="00486943"/>
    <w:rsid w:val="004E76E9"/>
    <w:rsid w:val="0060488A"/>
    <w:rsid w:val="00626991"/>
    <w:rsid w:val="006302C6"/>
    <w:rsid w:val="006A54DF"/>
    <w:rsid w:val="00722802"/>
    <w:rsid w:val="00757206"/>
    <w:rsid w:val="007646B5"/>
    <w:rsid w:val="00781531"/>
    <w:rsid w:val="00867F55"/>
    <w:rsid w:val="008A28B0"/>
    <w:rsid w:val="008D6922"/>
    <w:rsid w:val="00A605C1"/>
    <w:rsid w:val="00B10A1B"/>
    <w:rsid w:val="00CB3D00"/>
    <w:rsid w:val="00D21B29"/>
    <w:rsid w:val="00D63B84"/>
    <w:rsid w:val="00D67ED6"/>
    <w:rsid w:val="00F11A34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CEE3A62-BB43-4482-B8A1-B6BE8FC6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i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700"/>
      </w:tabs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verflowPunct w:val="0"/>
      <w:autoSpaceDE w:val="0"/>
      <w:autoSpaceDN w:val="0"/>
      <w:adjustRightInd w:val="0"/>
      <w:ind w:left="851" w:hanging="851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ISOCPEUR" w:hAnsi="ISOCPEU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Pr>
      <w:i/>
      <w:iCs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pPr>
      <w:overflowPunct w:val="0"/>
      <w:autoSpaceDE w:val="0"/>
      <w:autoSpaceDN w:val="0"/>
      <w:adjustRightInd w:val="0"/>
      <w:ind w:left="1276" w:hanging="850"/>
    </w:pPr>
    <w:rPr>
      <w:i/>
      <w:iCs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pPr>
      <w:overflowPunct w:val="0"/>
      <w:autoSpaceDE w:val="0"/>
      <w:autoSpaceDN w:val="0"/>
      <w:adjustRightInd w:val="0"/>
      <w:ind w:left="851" w:hanging="851"/>
    </w:pPr>
    <w:rPr>
      <w:i/>
      <w:i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1005"/>
      </w:tabs>
      <w:ind w:left="360"/>
    </w:pPr>
    <w:rPr>
      <w:i/>
      <w:iCs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8A28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A28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ad">
    <w:name w:val="Чертежный"/>
    <w:rsid w:val="008A28B0"/>
    <w:pPr>
      <w:jc w:val="both"/>
    </w:pPr>
    <w:rPr>
      <w:rFonts w:ascii="ISOCPEUR" w:hAnsi="ISOCPEUR"/>
      <w:i/>
      <w:sz w:val="28"/>
      <w:lang w:val="uk-UA"/>
    </w:rPr>
  </w:style>
  <w:style w:type="table" w:styleId="ae">
    <w:name w:val="Table Grid"/>
    <w:basedOn w:val="a1"/>
    <w:uiPriority w:val="59"/>
    <w:rsid w:val="00D63B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file:///C:\www\doc2html\&#1080;&#1102;&#1085;&#1100;\5&#1089;&#1077;&#1084;&#1077;&#1089;&#1090;&#1088;\Program%20FilesStroyConsultantTemp%22%20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file:///C:\www\doc2html\&#1080;&#1102;&#1085;&#1100;\5&#1089;&#1077;&#1084;&#1077;&#1089;&#1090;&#1088;\Program%20FilesStroyConsultantTemp%22%20l" TargetMode="External"/><Relationship Id="rId20" Type="http://schemas.openxmlformats.org/officeDocument/2006/relationships/image" Target="media/image10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www\doc2html\&#1080;&#1102;&#1085;&#1100;\5&#1089;&#1077;&#1084;&#1077;&#1089;&#1090;&#1088;\Program%20FilesStroyConsultantTemp%22%20l" TargetMode="External"/><Relationship Id="rId23" Type="http://schemas.openxmlformats.org/officeDocument/2006/relationships/image" Target="media/image13.wmf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www\doc2html\&#1080;&#1102;&#1085;&#1100;\5&#1089;&#1077;&#1084;&#1077;&#1089;&#1090;&#1088;\Program%20FilesStroyConsultantTemp3537.htm" TargetMode="External"/><Relationship Id="rId22" Type="http://schemas.openxmlformats.org/officeDocument/2006/relationships/image" Target="media/image12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 "Жулье"</Company>
  <LinksUpToDate>false</LinksUpToDate>
  <CharactersWithSpaces>11417</CharactersWithSpaces>
  <SharedDoc>false</SharedDoc>
  <HLinks>
    <vt:vector size="24" baseType="variant">
      <vt:variant>
        <vt:i4>3474486</vt:i4>
      </vt:variant>
      <vt:variant>
        <vt:i4>9</vt:i4>
      </vt:variant>
      <vt:variant>
        <vt:i4>0</vt:i4>
      </vt:variant>
      <vt:variant>
        <vt:i4>5</vt:i4>
      </vt:variant>
      <vt:variant>
        <vt:lpwstr>../../../июнь/5семестр/Program FilesStroyConsultantTemp%22 l</vt:lpwstr>
      </vt:variant>
      <vt:variant>
        <vt:lpwstr/>
      </vt:variant>
      <vt:variant>
        <vt:i4>3474486</vt:i4>
      </vt:variant>
      <vt:variant>
        <vt:i4>6</vt:i4>
      </vt:variant>
      <vt:variant>
        <vt:i4>0</vt:i4>
      </vt:variant>
      <vt:variant>
        <vt:i4>5</vt:i4>
      </vt:variant>
      <vt:variant>
        <vt:lpwstr>../../../июнь/5семестр/Program FilesStroyConsultantTemp%22 l</vt:lpwstr>
      </vt:variant>
      <vt:variant>
        <vt:lpwstr/>
      </vt:variant>
      <vt:variant>
        <vt:i4>3474486</vt:i4>
      </vt:variant>
      <vt:variant>
        <vt:i4>3</vt:i4>
      </vt:variant>
      <vt:variant>
        <vt:i4>0</vt:i4>
      </vt:variant>
      <vt:variant>
        <vt:i4>5</vt:i4>
      </vt:variant>
      <vt:variant>
        <vt:lpwstr>../../../июнь/5семестр/Program FilesStroyConsultantTemp%22 l</vt:lpwstr>
      </vt:variant>
      <vt:variant>
        <vt:lpwstr/>
      </vt:variant>
      <vt:variant>
        <vt:i4>1311822</vt:i4>
      </vt:variant>
      <vt:variant>
        <vt:i4>0</vt:i4>
      </vt:variant>
      <vt:variant>
        <vt:i4>0</vt:i4>
      </vt:variant>
      <vt:variant>
        <vt:i4>5</vt:i4>
      </vt:variant>
      <vt:variant>
        <vt:lpwstr>../../../июнь/5семестр/Program FilesStroyConsultantTemp3537.htm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</dc:creator>
  <cp:keywords/>
  <dc:description/>
  <cp:lastModifiedBy>admin</cp:lastModifiedBy>
  <cp:revision>2</cp:revision>
  <cp:lastPrinted>2004-12-26T23:26:00Z</cp:lastPrinted>
  <dcterms:created xsi:type="dcterms:W3CDTF">2014-03-28T10:44:00Z</dcterms:created>
  <dcterms:modified xsi:type="dcterms:W3CDTF">2014-03-28T10:44:00Z</dcterms:modified>
</cp:coreProperties>
</file>