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FC3" w:rsidRPr="009A2454" w:rsidRDefault="000A2FC3" w:rsidP="009A2454">
      <w:pPr>
        <w:widowControl w:val="0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Федеральное агентство по образованию</w:t>
      </w:r>
    </w:p>
    <w:p w:rsidR="000A2FC3" w:rsidRPr="009A2454" w:rsidRDefault="000A2FC3" w:rsidP="009A2454">
      <w:pPr>
        <w:widowControl w:val="0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Государственное образовательное учреждение</w:t>
      </w:r>
    </w:p>
    <w:p w:rsidR="000A2FC3" w:rsidRPr="009A2454" w:rsidRDefault="000A2FC3" w:rsidP="009A2454">
      <w:pPr>
        <w:widowControl w:val="0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высшего профессионального образования</w:t>
      </w:r>
    </w:p>
    <w:p w:rsidR="000A2FC3" w:rsidRPr="009A2454" w:rsidRDefault="009A2454" w:rsidP="009A2454">
      <w:pPr>
        <w:widowControl w:val="0"/>
        <w:shd w:val="clear" w:color="auto" w:fill="FFFFFF"/>
        <w:spacing w:before="0" w:after="0" w:line="360" w:lineRule="auto"/>
        <w:jc w:val="center"/>
        <w:rPr>
          <w:b/>
          <w:bCs/>
          <w:sz w:val="28"/>
          <w:szCs w:val="28"/>
        </w:rPr>
      </w:pPr>
      <w:r w:rsidRPr="009A2454">
        <w:rPr>
          <w:b/>
          <w:bCs/>
          <w:sz w:val="28"/>
          <w:szCs w:val="28"/>
        </w:rPr>
        <w:t>«Московский государственный открытый университет»</w:t>
      </w:r>
      <w:r>
        <w:rPr>
          <w:b/>
          <w:bCs/>
          <w:sz w:val="28"/>
          <w:szCs w:val="28"/>
        </w:rPr>
        <w:t xml:space="preserve"> </w:t>
      </w:r>
      <w:r w:rsidR="000A2FC3" w:rsidRPr="009A2454">
        <w:rPr>
          <w:b/>
          <w:bCs/>
          <w:sz w:val="28"/>
          <w:szCs w:val="28"/>
        </w:rPr>
        <w:t>филиал в г.Кропоткине</w:t>
      </w:r>
    </w:p>
    <w:p w:rsidR="000A2FC3" w:rsidRPr="009A2454" w:rsidRDefault="000A2FC3" w:rsidP="009A2454">
      <w:pPr>
        <w:widowControl w:val="0"/>
        <w:shd w:val="clear" w:color="auto" w:fill="FFFFFF"/>
        <w:tabs>
          <w:tab w:val="left" w:leader="underscore" w:pos="2127"/>
          <w:tab w:val="left" w:leader="underscore" w:pos="6202"/>
        </w:tabs>
        <w:spacing w:before="0" w:after="0" w:line="360" w:lineRule="auto"/>
        <w:jc w:val="center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Кафедра</w:t>
      </w:r>
      <w:r w:rsidR="009A2454" w:rsidRPr="009A2454">
        <w:rPr>
          <w:b/>
          <w:sz w:val="28"/>
          <w:szCs w:val="28"/>
        </w:rPr>
        <w:t xml:space="preserve"> </w:t>
      </w:r>
      <w:r w:rsidRPr="009A2454">
        <w:rPr>
          <w:b/>
          <w:sz w:val="28"/>
          <w:szCs w:val="28"/>
        </w:rPr>
        <w:t>Промышленное и гражданское строительство</w:t>
      </w:r>
    </w:p>
    <w:p w:rsidR="000A2FC3" w:rsidRDefault="000A2FC3" w:rsidP="009A2454">
      <w:pPr>
        <w:widowControl w:val="0"/>
        <w:spacing w:before="0" w:after="0" w:line="360" w:lineRule="auto"/>
        <w:jc w:val="center"/>
        <w:rPr>
          <w:sz w:val="28"/>
          <w:szCs w:val="28"/>
        </w:rPr>
      </w:pPr>
    </w:p>
    <w:p w:rsidR="009A2454" w:rsidRDefault="009A2454" w:rsidP="009A2454">
      <w:pPr>
        <w:widowControl w:val="0"/>
        <w:spacing w:before="0" w:after="0" w:line="360" w:lineRule="auto"/>
        <w:jc w:val="center"/>
        <w:rPr>
          <w:sz w:val="28"/>
          <w:szCs w:val="28"/>
        </w:rPr>
      </w:pPr>
    </w:p>
    <w:p w:rsidR="009A2454" w:rsidRPr="009A2454" w:rsidRDefault="009A2454" w:rsidP="009A2454">
      <w:pPr>
        <w:widowControl w:val="0"/>
        <w:spacing w:before="0" w:after="0" w:line="360" w:lineRule="auto"/>
        <w:jc w:val="center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</w:p>
    <w:p w:rsidR="000A2FC3" w:rsidRPr="009A2454" w:rsidRDefault="000A2FC3" w:rsidP="009A2454">
      <w:pPr>
        <w:widowControl w:val="0"/>
        <w:spacing w:before="0" w:after="0" w:line="360" w:lineRule="auto"/>
        <w:jc w:val="center"/>
        <w:rPr>
          <w:rStyle w:val="FontStyle15"/>
          <w:rFonts w:ascii="Times New Roman" w:hAnsi="Times New Roman" w:cs="Times New Roman"/>
          <w:i w:val="0"/>
          <w:sz w:val="28"/>
          <w:szCs w:val="28"/>
        </w:rPr>
      </w:pPr>
    </w:p>
    <w:p w:rsidR="000A2FC3" w:rsidRPr="009A2454" w:rsidRDefault="009A2454" w:rsidP="009A2454">
      <w:pPr>
        <w:widowControl w:val="0"/>
        <w:shd w:val="clear" w:color="auto" w:fill="FFFFFF"/>
        <w:spacing w:before="0" w:after="0" w:line="360" w:lineRule="auto"/>
        <w:jc w:val="center"/>
        <w:rPr>
          <w:b/>
          <w:iCs/>
          <w:position w:val="-6"/>
          <w:sz w:val="28"/>
          <w:szCs w:val="28"/>
        </w:rPr>
      </w:pPr>
      <w:r w:rsidRPr="009A2454">
        <w:rPr>
          <w:b/>
          <w:iCs/>
          <w:position w:val="-6"/>
          <w:sz w:val="28"/>
          <w:szCs w:val="28"/>
        </w:rPr>
        <w:t>КУРСОВОЙ ПРОЕКТ</w:t>
      </w:r>
    </w:p>
    <w:p w:rsidR="009A2454" w:rsidRPr="009A2454" w:rsidRDefault="009A2454" w:rsidP="009A2454">
      <w:pPr>
        <w:pStyle w:val="Style6"/>
        <w:spacing w:line="360" w:lineRule="auto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9A2454">
        <w:rPr>
          <w:rStyle w:val="FontStyle12"/>
          <w:rFonts w:ascii="Times New Roman" w:hAnsi="Times New Roman" w:cs="Times New Roman"/>
          <w:i w:val="0"/>
          <w:sz w:val="28"/>
          <w:szCs w:val="28"/>
        </w:rPr>
        <w:t>ПОЯСНИТЕЛЬНАЯ ЗАПИСКА</w:t>
      </w:r>
    </w:p>
    <w:p w:rsidR="000A2FC3" w:rsidRPr="009A2454" w:rsidRDefault="00A226A9" w:rsidP="009A2454">
      <w:pPr>
        <w:widowControl w:val="0"/>
        <w:shd w:val="clear" w:color="auto" w:fill="FFFFFF"/>
        <w:spacing w:before="0" w:after="0" w:line="360" w:lineRule="auto"/>
        <w:jc w:val="center"/>
        <w:rPr>
          <w:b/>
          <w:iCs/>
          <w:position w:val="-6"/>
          <w:sz w:val="28"/>
          <w:szCs w:val="28"/>
        </w:rPr>
      </w:pPr>
      <w:r w:rsidRPr="009A2454">
        <w:rPr>
          <w:b/>
          <w:sz w:val="28"/>
          <w:szCs w:val="28"/>
        </w:rPr>
        <w:t>Тема: «Проектирование фундамента в открытом котловане</w:t>
      </w:r>
      <w:r w:rsidR="006B06C5">
        <w:rPr>
          <w:b/>
          <w:sz w:val="28"/>
          <w:szCs w:val="28"/>
        </w:rPr>
        <w:t xml:space="preserve"> </w:t>
      </w:r>
      <w:r w:rsidRPr="009A2454">
        <w:rPr>
          <w:b/>
          <w:sz w:val="28"/>
          <w:szCs w:val="28"/>
        </w:rPr>
        <w:t>на естественном основании мелкого заложения для здани</w:t>
      </w:r>
      <w:r w:rsidR="001114AA" w:rsidRPr="009A2454">
        <w:rPr>
          <w:b/>
          <w:sz w:val="28"/>
          <w:szCs w:val="28"/>
        </w:rPr>
        <w:t>я</w:t>
      </w:r>
      <w:r w:rsidRPr="009A2454">
        <w:rPr>
          <w:b/>
          <w:sz w:val="28"/>
          <w:szCs w:val="28"/>
        </w:rPr>
        <w:t xml:space="preserve"> с подвалом»</w:t>
      </w:r>
    </w:p>
    <w:p w:rsidR="000A2FC3" w:rsidRPr="009A2454" w:rsidRDefault="000A2FC3" w:rsidP="009A2454">
      <w:pPr>
        <w:widowControl w:val="0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по дисциплине:</w:t>
      </w:r>
      <w:r w:rsidRPr="009A2454">
        <w:rPr>
          <w:sz w:val="28"/>
          <w:szCs w:val="28"/>
        </w:rPr>
        <w:t xml:space="preserve"> </w:t>
      </w:r>
      <w:r w:rsidR="00BC70FE" w:rsidRPr="009A2454">
        <w:rPr>
          <w:b/>
          <w:sz w:val="28"/>
          <w:szCs w:val="28"/>
        </w:rPr>
        <w:t>Основания и фундаменты</w:t>
      </w:r>
    </w:p>
    <w:p w:rsidR="000A2FC3" w:rsidRPr="009A2454" w:rsidRDefault="000A2FC3" w:rsidP="009A2454">
      <w:pPr>
        <w:widowControl w:val="0"/>
        <w:shd w:val="clear" w:color="auto" w:fill="FFFFFF"/>
        <w:spacing w:before="0" w:after="0" w:line="360" w:lineRule="auto"/>
        <w:jc w:val="center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специальность:</w:t>
      </w:r>
      <w:r w:rsidR="009A2454" w:rsidRPr="009A2454">
        <w:rPr>
          <w:b/>
          <w:sz w:val="28"/>
          <w:szCs w:val="28"/>
        </w:rPr>
        <w:t xml:space="preserve"> </w:t>
      </w:r>
      <w:r w:rsidR="00164400" w:rsidRPr="009A2454">
        <w:rPr>
          <w:b/>
          <w:sz w:val="28"/>
          <w:szCs w:val="28"/>
        </w:rPr>
        <w:t xml:space="preserve">270102 </w:t>
      </w:r>
      <w:r w:rsidRPr="009A2454">
        <w:rPr>
          <w:b/>
          <w:sz w:val="28"/>
          <w:szCs w:val="28"/>
        </w:rPr>
        <w:t>Промышленное и гражданское строительство</w:t>
      </w:r>
    </w:p>
    <w:p w:rsidR="000A2FC3" w:rsidRPr="009A2454" w:rsidRDefault="000A2FC3" w:rsidP="009A2454">
      <w:pPr>
        <w:widowControl w:val="0"/>
        <w:shd w:val="clear" w:color="auto" w:fill="FFFFFF"/>
        <w:spacing w:before="0" w:after="0" w:line="360" w:lineRule="auto"/>
        <w:jc w:val="center"/>
        <w:rPr>
          <w:sz w:val="28"/>
          <w:szCs w:val="28"/>
        </w:rPr>
      </w:pPr>
    </w:p>
    <w:p w:rsidR="000A2FC3" w:rsidRDefault="000A2FC3" w:rsidP="009A2454">
      <w:pPr>
        <w:pStyle w:val="Style6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9A2454" w:rsidRPr="009A2454" w:rsidRDefault="009A2454" w:rsidP="009A2454">
      <w:pPr>
        <w:pStyle w:val="Style6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0A2FC3" w:rsidRPr="009A2454" w:rsidRDefault="000A2FC3" w:rsidP="009A2454">
      <w:pPr>
        <w:pStyle w:val="Style6"/>
        <w:spacing w:line="360" w:lineRule="auto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</w:p>
    <w:p w:rsidR="000A2FC3" w:rsidRPr="009A2454" w:rsidRDefault="00BC70FE" w:rsidP="009A2454">
      <w:pPr>
        <w:pStyle w:val="Style6"/>
        <w:spacing w:line="360" w:lineRule="auto"/>
        <w:jc w:val="right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9A2454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Группа</w:t>
      </w:r>
      <w:r w:rsidR="009A2454" w:rsidRPr="009A2454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 w:rsidRPr="009A2454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 xml:space="preserve">31 </w:t>
      </w:r>
      <w:r w:rsidR="000A2FC3" w:rsidRPr="009A2454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ПГС</w:t>
      </w:r>
    </w:p>
    <w:p w:rsidR="000A2FC3" w:rsidRPr="009A2454" w:rsidRDefault="000A2FC3" w:rsidP="009A2454">
      <w:pPr>
        <w:pStyle w:val="Style6"/>
        <w:spacing w:line="360" w:lineRule="auto"/>
        <w:jc w:val="right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9A2454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Студент</w:t>
      </w:r>
    </w:p>
    <w:p w:rsidR="000A2FC3" w:rsidRPr="009A2454" w:rsidRDefault="000A2FC3" w:rsidP="009A2454">
      <w:pPr>
        <w:widowControl w:val="0"/>
        <w:spacing w:before="0" w:after="0" w:line="360" w:lineRule="auto"/>
        <w:jc w:val="right"/>
        <w:rPr>
          <w:rStyle w:val="FontStyle12"/>
          <w:rFonts w:ascii="Times New Roman" w:hAnsi="Times New Roman" w:cs="Times New Roman"/>
          <w:i w:val="0"/>
          <w:sz w:val="28"/>
          <w:szCs w:val="28"/>
        </w:rPr>
      </w:pPr>
      <w:r w:rsidRPr="009A2454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Шифр варианта</w:t>
      </w:r>
      <w:r w:rsidR="009A2454" w:rsidRPr="009A2454">
        <w:rPr>
          <w:rStyle w:val="FontStyle12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65647" w:rsidRPr="009A2454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20739</w:t>
      </w:r>
      <w:r w:rsidR="00166683" w:rsidRPr="009A2454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3</w:t>
      </w:r>
    </w:p>
    <w:p w:rsidR="000A2FC3" w:rsidRPr="009A2454" w:rsidRDefault="000A2FC3" w:rsidP="009A2454">
      <w:pPr>
        <w:widowControl w:val="0"/>
        <w:spacing w:before="0" w:after="0" w:line="360" w:lineRule="auto"/>
        <w:jc w:val="right"/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</w:pPr>
      <w:r w:rsidRPr="009A2454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Преподавател</w:t>
      </w:r>
      <w:r w:rsidR="00164400" w:rsidRPr="009A2454">
        <w:rPr>
          <w:rStyle w:val="FontStyle12"/>
          <w:rFonts w:ascii="Times New Roman" w:hAnsi="Times New Roman" w:cs="Times New Roman"/>
          <w:b w:val="0"/>
          <w:i w:val="0"/>
          <w:sz w:val="28"/>
          <w:szCs w:val="28"/>
        </w:rPr>
        <w:t>ь</w:t>
      </w:r>
    </w:p>
    <w:p w:rsidR="000A2FC3" w:rsidRPr="009A2454" w:rsidRDefault="000A2FC3" w:rsidP="009A2454">
      <w:pPr>
        <w:widowControl w:val="0"/>
        <w:spacing w:before="0" w:after="0" w:line="360" w:lineRule="auto"/>
        <w:jc w:val="center"/>
        <w:rPr>
          <w:b/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jc w:val="center"/>
        <w:rPr>
          <w:b/>
          <w:sz w:val="28"/>
          <w:szCs w:val="28"/>
        </w:rPr>
      </w:pPr>
    </w:p>
    <w:p w:rsidR="00166683" w:rsidRPr="009A2454" w:rsidRDefault="00166683" w:rsidP="009A2454">
      <w:pPr>
        <w:widowControl w:val="0"/>
        <w:spacing w:before="0" w:after="0" w:line="360" w:lineRule="auto"/>
        <w:jc w:val="center"/>
        <w:rPr>
          <w:b/>
          <w:sz w:val="28"/>
          <w:szCs w:val="28"/>
        </w:rPr>
      </w:pPr>
    </w:p>
    <w:p w:rsidR="000A2FC3" w:rsidRPr="009A2454" w:rsidRDefault="000A2FC3" w:rsidP="009A2454">
      <w:pPr>
        <w:widowControl w:val="0"/>
        <w:spacing w:before="0" w:after="0" w:line="360" w:lineRule="auto"/>
        <w:jc w:val="center"/>
        <w:rPr>
          <w:b/>
          <w:sz w:val="28"/>
          <w:szCs w:val="28"/>
        </w:rPr>
      </w:pPr>
    </w:p>
    <w:p w:rsidR="009A2454" w:rsidRPr="009A2454" w:rsidRDefault="00166683" w:rsidP="009A2454">
      <w:pPr>
        <w:widowControl w:val="0"/>
        <w:spacing w:before="0" w:after="0" w:line="360" w:lineRule="auto"/>
        <w:jc w:val="center"/>
        <w:rPr>
          <w:sz w:val="28"/>
          <w:szCs w:val="28"/>
        </w:rPr>
      </w:pPr>
      <w:r w:rsidRPr="009A2454">
        <w:rPr>
          <w:sz w:val="28"/>
          <w:szCs w:val="28"/>
        </w:rPr>
        <w:t>г.Кропоткин, 2010г</w:t>
      </w:r>
    </w:p>
    <w:p w:rsidR="009F1A1F" w:rsidRPr="009A2454" w:rsidRDefault="009A2454" w:rsidP="009A2454">
      <w:pPr>
        <w:widowControl w:val="0"/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F1A1F" w:rsidRPr="009A2454">
        <w:rPr>
          <w:b/>
          <w:sz w:val="28"/>
          <w:szCs w:val="28"/>
        </w:rPr>
        <w:t>СОДЕРЖАНИЕ</w:t>
      </w:r>
    </w:p>
    <w:p w:rsidR="00E970BA" w:rsidRPr="009A2454" w:rsidRDefault="00E970BA" w:rsidP="009A2454">
      <w:pPr>
        <w:widowControl w:val="0"/>
        <w:spacing w:before="0" w:after="0" w:line="360" w:lineRule="auto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rPr>
          <w:sz w:val="28"/>
          <w:szCs w:val="28"/>
        </w:rPr>
      </w:pPr>
      <w:r w:rsidRPr="009A2454">
        <w:rPr>
          <w:sz w:val="28"/>
          <w:szCs w:val="28"/>
        </w:rPr>
        <w:t>Введение</w:t>
      </w:r>
      <w:r w:rsidR="009A2454">
        <w:rPr>
          <w:sz w:val="28"/>
          <w:szCs w:val="28"/>
        </w:rPr>
        <w:t xml:space="preserve"> </w:t>
      </w:r>
    </w:p>
    <w:p w:rsidR="00BC70FE" w:rsidRPr="009A2454" w:rsidRDefault="00BC70FE" w:rsidP="009A2454">
      <w:pPr>
        <w:widowControl w:val="0"/>
        <w:spacing w:before="0" w:after="0" w:line="360" w:lineRule="auto"/>
        <w:rPr>
          <w:sz w:val="28"/>
          <w:szCs w:val="28"/>
        </w:rPr>
      </w:pPr>
      <w:r w:rsidRPr="009A2454">
        <w:rPr>
          <w:sz w:val="28"/>
          <w:szCs w:val="28"/>
        </w:rPr>
        <w:t>1. Классификация грунтов (на участке). Определение расчетов различных расчетных сопротивлений слоёв грунта</w:t>
      </w:r>
    </w:p>
    <w:p w:rsidR="00BC70FE" w:rsidRPr="009A2454" w:rsidRDefault="00BC70FE" w:rsidP="009A2454">
      <w:pPr>
        <w:widowControl w:val="0"/>
        <w:spacing w:before="0" w:after="0" w:line="360" w:lineRule="auto"/>
        <w:rPr>
          <w:sz w:val="28"/>
          <w:szCs w:val="28"/>
        </w:rPr>
      </w:pPr>
      <w:r w:rsidRPr="009A2454">
        <w:rPr>
          <w:sz w:val="28"/>
          <w:szCs w:val="28"/>
        </w:rPr>
        <w:t>Построение инженерно-геологического разреза</w:t>
      </w:r>
    </w:p>
    <w:p w:rsidR="00BC70FE" w:rsidRPr="009A2454" w:rsidRDefault="0021053D" w:rsidP="009A2454">
      <w:pPr>
        <w:widowControl w:val="0"/>
        <w:spacing w:before="0" w:after="0" w:line="360" w:lineRule="auto"/>
        <w:rPr>
          <w:sz w:val="28"/>
          <w:szCs w:val="28"/>
        </w:rPr>
      </w:pPr>
      <w:r w:rsidRPr="009A2454">
        <w:rPr>
          <w:sz w:val="28"/>
          <w:szCs w:val="28"/>
        </w:rPr>
        <w:t>2</w:t>
      </w:r>
      <w:r w:rsidR="00BC70FE" w:rsidRPr="009A2454">
        <w:rPr>
          <w:sz w:val="28"/>
          <w:szCs w:val="28"/>
        </w:rPr>
        <w:t>. Расчет фундамента мелкого заложения</w:t>
      </w:r>
    </w:p>
    <w:p w:rsidR="00BC70FE" w:rsidRPr="009A2454" w:rsidRDefault="0021053D" w:rsidP="009A2454">
      <w:pPr>
        <w:widowControl w:val="0"/>
        <w:spacing w:before="0" w:after="0" w:line="360" w:lineRule="auto"/>
        <w:rPr>
          <w:sz w:val="28"/>
          <w:szCs w:val="28"/>
        </w:rPr>
      </w:pPr>
      <w:r w:rsidRPr="009A2454">
        <w:rPr>
          <w:sz w:val="28"/>
          <w:szCs w:val="28"/>
        </w:rPr>
        <w:t>2.1</w:t>
      </w:r>
      <w:r w:rsidR="00BC70FE" w:rsidRPr="009A2454">
        <w:rPr>
          <w:sz w:val="28"/>
          <w:szCs w:val="28"/>
        </w:rPr>
        <w:t xml:space="preserve"> Определение </w:t>
      </w:r>
      <w:r w:rsidR="009A2454">
        <w:rPr>
          <w:sz w:val="28"/>
          <w:szCs w:val="28"/>
        </w:rPr>
        <w:t>расчетных нагрузок на фундамент</w:t>
      </w:r>
    </w:p>
    <w:p w:rsidR="00BC70FE" w:rsidRPr="009A2454" w:rsidRDefault="0021053D" w:rsidP="009A2454">
      <w:pPr>
        <w:widowControl w:val="0"/>
        <w:spacing w:before="0" w:after="0" w:line="360" w:lineRule="auto"/>
        <w:rPr>
          <w:sz w:val="28"/>
          <w:szCs w:val="28"/>
        </w:rPr>
      </w:pPr>
      <w:r w:rsidRPr="009A2454">
        <w:rPr>
          <w:sz w:val="28"/>
          <w:szCs w:val="28"/>
        </w:rPr>
        <w:t>2.2</w:t>
      </w:r>
      <w:r w:rsidR="00BC70FE" w:rsidRPr="009A2454">
        <w:rPr>
          <w:sz w:val="28"/>
          <w:szCs w:val="28"/>
        </w:rPr>
        <w:t xml:space="preserve"> Определение глубины заложения подошвы фундамента</w:t>
      </w:r>
    </w:p>
    <w:p w:rsidR="00BC70FE" w:rsidRPr="009A2454" w:rsidRDefault="0021053D" w:rsidP="009A2454">
      <w:pPr>
        <w:widowControl w:val="0"/>
        <w:spacing w:before="0" w:after="0" w:line="360" w:lineRule="auto"/>
        <w:rPr>
          <w:sz w:val="28"/>
          <w:szCs w:val="28"/>
        </w:rPr>
      </w:pPr>
      <w:r w:rsidRPr="009A2454">
        <w:rPr>
          <w:sz w:val="28"/>
          <w:szCs w:val="28"/>
        </w:rPr>
        <w:t>3</w:t>
      </w:r>
      <w:r w:rsidR="00BC70FE" w:rsidRPr="009A2454">
        <w:rPr>
          <w:sz w:val="28"/>
          <w:szCs w:val="28"/>
        </w:rPr>
        <w:t>. Определение размеров подошвы ленточного фундамента мелкого заложения для здания с подвалом</w:t>
      </w:r>
    </w:p>
    <w:p w:rsidR="00BC70FE" w:rsidRPr="009A2454" w:rsidRDefault="00BC70FE" w:rsidP="009A2454">
      <w:pPr>
        <w:widowControl w:val="0"/>
        <w:spacing w:before="0" w:after="0" w:line="360" w:lineRule="auto"/>
        <w:rPr>
          <w:sz w:val="28"/>
          <w:szCs w:val="28"/>
        </w:rPr>
      </w:pPr>
      <w:r w:rsidRPr="009A2454">
        <w:rPr>
          <w:sz w:val="28"/>
          <w:szCs w:val="28"/>
        </w:rPr>
        <w:t>а) Определе</w:t>
      </w:r>
      <w:r w:rsidR="009A2454">
        <w:rPr>
          <w:sz w:val="28"/>
          <w:szCs w:val="28"/>
        </w:rPr>
        <w:t>ние размеров подошвы фундамента</w:t>
      </w:r>
    </w:p>
    <w:p w:rsidR="00BC70FE" w:rsidRPr="009A2454" w:rsidRDefault="00BC70FE" w:rsidP="009A2454">
      <w:pPr>
        <w:widowControl w:val="0"/>
        <w:spacing w:before="0" w:after="0" w:line="360" w:lineRule="auto"/>
        <w:rPr>
          <w:sz w:val="28"/>
          <w:szCs w:val="28"/>
        </w:rPr>
      </w:pPr>
      <w:r w:rsidRPr="009A2454">
        <w:rPr>
          <w:sz w:val="28"/>
          <w:szCs w:val="28"/>
        </w:rPr>
        <w:t>б) Расчетное сопротивление грунта основания</w:t>
      </w:r>
    </w:p>
    <w:p w:rsidR="009F1A1F" w:rsidRPr="009A2454" w:rsidRDefault="009F1A1F" w:rsidP="009A2454">
      <w:pPr>
        <w:widowControl w:val="0"/>
        <w:spacing w:before="0" w:after="0" w:line="360" w:lineRule="auto"/>
        <w:rPr>
          <w:b/>
          <w:sz w:val="28"/>
          <w:szCs w:val="28"/>
        </w:rPr>
      </w:pPr>
      <w:r w:rsidRPr="009A2454">
        <w:rPr>
          <w:sz w:val="28"/>
          <w:szCs w:val="28"/>
        </w:rPr>
        <w:t xml:space="preserve">Приложение 1 – </w:t>
      </w:r>
      <w:r w:rsidR="00C24AD1" w:rsidRPr="009A2454">
        <w:rPr>
          <w:sz w:val="28"/>
          <w:szCs w:val="28"/>
        </w:rPr>
        <w:t>Инженерно-геологический разрез строительной площадки</w:t>
      </w:r>
      <w:r w:rsidRPr="009A2454">
        <w:rPr>
          <w:sz w:val="28"/>
          <w:szCs w:val="28"/>
        </w:rPr>
        <w:t>.</w:t>
      </w:r>
      <w:r w:rsidR="009A2454">
        <w:rPr>
          <w:sz w:val="28"/>
          <w:szCs w:val="28"/>
        </w:rPr>
        <w:t xml:space="preserve"> </w:t>
      </w:r>
    </w:p>
    <w:p w:rsidR="009F1A1F" w:rsidRPr="009A2454" w:rsidRDefault="009F1A1F" w:rsidP="009A2454">
      <w:pPr>
        <w:widowControl w:val="0"/>
        <w:spacing w:before="0" w:after="0" w:line="360" w:lineRule="auto"/>
        <w:rPr>
          <w:sz w:val="28"/>
          <w:szCs w:val="28"/>
        </w:rPr>
      </w:pPr>
    </w:p>
    <w:p w:rsidR="00243189" w:rsidRPr="009A2454" w:rsidRDefault="009A2454" w:rsidP="009A2454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4353E" w:rsidRPr="009A2454">
        <w:rPr>
          <w:b/>
          <w:sz w:val="28"/>
          <w:szCs w:val="28"/>
        </w:rPr>
        <w:t>ВВЕДЕНИЕ</w:t>
      </w:r>
    </w:p>
    <w:p w:rsidR="00AE24B6" w:rsidRPr="009A2454" w:rsidRDefault="00AE24B6" w:rsidP="009A2454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AA219A" w:rsidRPr="009A2454" w:rsidRDefault="00AA219A" w:rsidP="009A2454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9A2454">
        <w:rPr>
          <w:sz w:val="28"/>
          <w:szCs w:val="28"/>
        </w:rPr>
        <w:t>Курсовой проект №1 по теме «Проектирование фундамента в открытом котловане на естественном основании мелкого заложения для зданий с подвалом» рабочей учебной программы разработан на базе изученного материала 6 семестра 3 курса и выполнен на основании задания</w:t>
      </w:r>
      <w:r w:rsidRPr="009A2454">
        <w:rPr>
          <w:b/>
          <w:sz w:val="28"/>
          <w:szCs w:val="28"/>
        </w:rPr>
        <w:t xml:space="preserve"> </w:t>
      </w:r>
      <w:r w:rsidRPr="009A2454">
        <w:rPr>
          <w:sz w:val="28"/>
          <w:szCs w:val="28"/>
        </w:rPr>
        <w:t>на проектирование по варианту № 2.</w:t>
      </w:r>
      <w:r w:rsidRPr="009A2454">
        <w:rPr>
          <w:rStyle w:val="FontStyle12"/>
          <w:rFonts w:ascii="Times New Roman" w:hAnsi="Times New Roman" w:cs="Times New Roman"/>
          <w:sz w:val="28"/>
          <w:szCs w:val="28"/>
        </w:rPr>
        <w:t xml:space="preserve"> </w:t>
      </w:r>
    </w:p>
    <w:p w:rsidR="00631236" w:rsidRPr="009A2454" w:rsidRDefault="00631236" w:rsidP="009A2454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b/>
          <w:sz w:val="28"/>
          <w:szCs w:val="28"/>
        </w:rPr>
        <w:t xml:space="preserve">Грунты </w:t>
      </w:r>
      <w:r w:rsidRPr="009A2454">
        <w:rPr>
          <w:sz w:val="28"/>
          <w:szCs w:val="28"/>
        </w:rPr>
        <w:t>– это горные породы, почвы, техногенные образования, которые залегают в верхней части земной коры и являются объектом инженерно-хозяйственной деятельности человека.</w:t>
      </w:r>
    </w:p>
    <w:p w:rsidR="00631236" w:rsidRPr="009A2454" w:rsidRDefault="00631236" w:rsidP="009A2454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Грунты бывают скальные и дисперсные. В данном проекте рассмотрены дисперсные грунты.</w:t>
      </w:r>
    </w:p>
    <w:p w:rsidR="00631236" w:rsidRPr="009A2454" w:rsidRDefault="00631236" w:rsidP="009A2454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Дисперсные грунты – грунты, состоящие из отдельных минеральных частиц, зерен разного размера, слабо связных друг с другом.</w:t>
      </w:r>
    </w:p>
    <w:p w:rsidR="00631236" w:rsidRPr="009A2454" w:rsidRDefault="00631236" w:rsidP="009A2454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Дисперсные грунты:</w:t>
      </w:r>
    </w:p>
    <w:p w:rsidR="00631236" w:rsidRPr="009A2454" w:rsidRDefault="00631236" w:rsidP="009A2454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1. Связные (глина, ил, сапропеля (грязи));</w:t>
      </w:r>
    </w:p>
    <w:p w:rsidR="00631236" w:rsidRPr="009A2454" w:rsidRDefault="00631236" w:rsidP="009A2454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2. Несвязные (песок, крупно-обломочный грунт).</w:t>
      </w:r>
    </w:p>
    <w:p w:rsidR="00631236" w:rsidRPr="009A2454" w:rsidRDefault="00631236" w:rsidP="009A2454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Расчет оснований ведется по двум группам предельных состояний, при этом учитывается совместная работа оснований и конструкций.</w:t>
      </w:r>
    </w:p>
    <w:p w:rsidR="00631236" w:rsidRPr="009A2454" w:rsidRDefault="00631236" w:rsidP="009A2454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b/>
          <w:i/>
          <w:sz w:val="28"/>
          <w:szCs w:val="28"/>
        </w:rPr>
        <w:t>Основание</w:t>
      </w:r>
      <w:r w:rsidRPr="009A2454">
        <w:rPr>
          <w:sz w:val="28"/>
          <w:szCs w:val="28"/>
        </w:rPr>
        <w:t xml:space="preserve"> – часть массива грунтов непосредственно воспринимающих нагрузки от фундамента.</w:t>
      </w:r>
    </w:p>
    <w:p w:rsidR="00631236" w:rsidRPr="009A2454" w:rsidRDefault="00631236" w:rsidP="009A2454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b/>
          <w:i/>
          <w:sz w:val="28"/>
          <w:szCs w:val="28"/>
        </w:rPr>
        <w:t>Фундамент</w:t>
      </w:r>
      <w:r w:rsidRPr="009A2454">
        <w:rPr>
          <w:sz w:val="28"/>
          <w:szCs w:val="28"/>
        </w:rPr>
        <w:t xml:space="preserve"> – подземная часть здания или сооружения, которая предназначается для передачи нагрузок на основания. </w:t>
      </w:r>
    </w:p>
    <w:p w:rsidR="00631236" w:rsidRPr="009A2454" w:rsidRDefault="00631236" w:rsidP="009A2454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Для расчета оснований и фундамента необходимо знать свойства грунтов, которые разделяются на:</w:t>
      </w:r>
    </w:p>
    <w:p w:rsidR="00631236" w:rsidRPr="009A2454" w:rsidRDefault="00631236" w:rsidP="009A2454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- механические;</w:t>
      </w:r>
    </w:p>
    <w:p w:rsidR="00631236" w:rsidRPr="009A2454" w:rsidRDefault="00631236" w:rsidP="009A2454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- физические.</w:t>
      </w:r>
    </w:p>
    <w:p w:rsidR="00AA219A" w:rsidRPr="009A2454" w:rsidRDefault="00631236" w:rsidP="009A2454">
      <w:pPr>
        <w:widowControl w:val="0"/>
        <w:shd w:val="clear" w:color="auto" w:fill="FFFFFF"/>
        <w:spacing w:before="0" w:after="0" w:line="360" w:lineRule="auto"/>
        <w:ind w:firstLine="709"/>
        <w:jc w:val="both"/>
        <w:rPr>
          <w:rStyle w:val="FontStyle12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9A2454">
        <w:rPr>
          <w:sz w:val="28"/>
          <w:szCs w:val="28"/>
        </w:rPr>
        <w:t>В зависимости от передаваемой нагрузки на грунт и конструктивной схемы здания в данном проекте устраивают ленточный фундамент.</w:t>
      </w:r>
    </w:p>
    <w:p w:rsidR="00AA219A" w:rsidRPr="009A2454" w:rsidRDefault="00AA219A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b/>
          <w:i/>
          <w:sz w:val="28"/>
          <w:szCs w:val="28"/>
        </w:rPr>
        <w:t>Котлован</w:t>
      </w:r>
      <w:r w:rsidRPr="009A2454">
        <w:rPr>
          <w:sz w:val="28"/>
          <w:szCs w:val="28"/>
        </w:rPr>
        <w:t xml:space="preserve"> – выемка в грунтовом массиве, служащая для устройства фундаментов, монтажа подземных конструкций, прокладки тоннелей. </w:t>
      </w:r>
    </w:p>
    <w:p w:rsidR="00AA219A" w:rsidRPr="009A2454" w:rsidRDefault="00AA219A" w:rsidP="009A2454">
      <w:pPr>
        <w:pStyle w:val="style27"/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i/>
          <w:sz w:val="28"/>
          <w:szCs w:val="28"/>
        </w:rPr>
        <w:t xml:space="preserve">Котлованы </w:t>
      </w:r>
      <w:r w:rsidRPr="009A2454">
        <w:rPr>
          <w:sz w:val="28"/>
          <w:szCs w:val="28"/>
        </w:rPr>
        <w:t xml:space="preserve">вырывают, как правило, при возведении заглубленной части объемных сооружений (фундаментов, подвальных этажей: технических помещений, предназначенных для размещения оборудования санитарно-технических и технологических систем). </w:t>
      </w:r>
    </w:p>
    <w:p w:rsidR="00D26B90" w:rsidRPr="009A2454" w:rsidRDefault="00D26B90" w:rsidP="009A2454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62214F" w:rsidRPr="009A2454" w:rsidRDefault="009A2454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2214F" w:rsidRPr="009A2454">
        <w:rPr>
          <w:b/>
          <w:sz w:val="28"/>
          <w:szCs w:val="28"/>
        </w:rPr>
        <w:t>ВАРИАНТ 2</w:t>
      </w:r>
    </w:p>
    <w:p w:rsidR="0062214F" w:rsidRPr="009A2454" w:rsidRDefault="0062214F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BC70FE" w:rsidRPr="009A2454" w:rsidRDefault="0021053D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1. КЛАССИФИКАЦИЯ ГРУНТОВ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Определение табличных расчетных сопротивлений слоёв грунта</w:t>
      </w:r>
      <w:r w:rsidR="0062214F" w:rsidRPr="009A2454">
        <w:rPr>
          <w:i/>
          <w:sz w:val="28"/>
          <w:szCs w:val="28"/>
        </w:rPr>
        <w:t>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Инженерно-геологический разрез строительной площадки</w:t>
      </w:r>
    </w:p>
    <w:p w:rsidR="00BC70FE" w:rsidRPr="009A2454" w:rsidRDefault="00D41073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1-й СЛОЙ – НАСЫПНОЙ ГРУНТ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Глубина отбора образца </w:t>
      </w: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</w:rPr>
        <w:t>=2 м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Плотность частиц грунта ρ=1,7 т/м</w:t>
      </w:r>
      <w:r w:rsidRPr="009A2454">
        <w:rPr>
          <w:sz w:val="28"/>
          <w:szCs w:val="28"/>
          <w:vertAlign w:val="superscript"/>
        </w:rPr>
        <w:t>3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Удельный вес грунта γ=17 кН/м</w:t>
      </w:r>
    </w:p>
    <w:p w:rsidR="00BC70FE" w:rsidRPr="009A2454" w:rsidRDefault="00D41073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2-й СЛОЙ – ГЛИНИСТЫЙ ГРУНТ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Глубина отбора образца </w:t>
      </w: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</w:rPr>
        <w:t>=4 м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а) Определение типа пылевато-глинистого грунта по числу пластичности.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Влажность на границе текучести </w:t>
      </w: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</w:rPr>
        <w:t>=24 %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Влажность на границе раскатывания </w:t>
      </w: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  <w:vertAlign w:val="subscript"/>
        </w:rPr>
        <w:t>Р</w:t>
      </w:r>
      <w:r w:rsidRPr="009A2454">
        <w:rPr>
          <w:sz w:val="28"/>
          <w:szCs w:val="28"/>
        </w:rPr>
        <w:t>=18%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Природная влажность грунта </w:t>
      </w: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</w:rPr>
        <w:t>=23,4%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Число пластичности:</w:t>
      </w:r>
    </w:p>
    <w:p w:rsidR="009A2454" w:rsidRPr="008D35D7" w:rsidRDefault="006B06C5" w:rsidP="009A2454">
      <w:pPr>
        <w:widowControl w:val="0"/>
        <w:spacing w:before="0" w:after="0" w:line="360" w:lineRule="auto"/>
        <w:ind w:firstLine="709"/>
        <w:jc w:val="both"/>
        <w:rPr>
          <w:color w:val="FFFFFF"/>
          <w:sz w:val="28"/>
          <w:szCs w:val="28"/>
        </w:rPr>
      </w:pPr>
      <w:r w:rsidRPr="008D35D7">
        <w:rPr>
          <w:color w:val="FFFFFF"/>
          <w:sz w:val="28"/>
          <w:szCs w:val="28"/>
        </w:rPr>
        <w:t>грунт фундамент заложение здание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p</w:t>
      </w:r>
      <w:r w:rsidRPr="009A2454">
        <w:rPr>
          <w:sz w:val="28"/>
          <w:szCs w:val="28"/>
        </w:rPr>
        <w:t xml:space="preserve">= </w:t>
      </w: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</w:rPr>
        <w:t>-</w:t>
      </w: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  <w:vertAlign w:val="subscript"/>
        </w:rPr>
        <w:t>Р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p</w:t>
      </w:r>
      <w:r w:rsidRPr="009A2454">
        <w:rPr>
          <w:sz w:val="28"/>
          <w:szCs w:val="28"/>
        </w:rPr>
        <w:t>= 0,24-0,18=0,06</w:t>
      </w:r>
    </w:p>
    <w:p w:rsidR="009A2454" w:rsidRDefault="009A2454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BC70FE" w:rsidRPr="009A2454" w:rsidRDefault="009A2454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 грунта: супесь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б) Определение разновидности супеси по индексу текучести.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  <w:lang w:val="en-US"/>
        </w:rPr>
        <w:t>= (w-w</w:t>
      </w:r>
      <w:r w:rsidRPr="009A2454">
        <w:rPr>
          <w:sz w:val="28"/>
          <w:szCs w:val="28"/>
          <w:vertAlign w:val="subscript"/>
        </w:rPr>
        <w:t>Р</w:t>
      </w:r>
      <w:r w:rsidRPr="009A2454">
        <w:rPr>
          <w:sz w:val="28"/>
          <w:szCs w:val="28"/>
          <w:lang w:val="en-US"/>
        </w:rPr>
        <w:t>)/(w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  <w:lang w:val="en-US"/>
        </w:rPr>
        <w:t>-w</w:t>
      </w:r>
      <w:r w:rsidRPr="009A2454">
        <w:rPr>
          <w:sz w:val="28"/>
          <w:szCs w:val="28"/>
          <w:vertAlign w:val="subscript"/>
        </w:rPr>
        <w:t>Р</w:t>
      </w:r>
      <w:r w:rsidRPr="009A2454">
        <w:rPr>
          <w:sz w:val="28"/>
          <w:szCs w:val="28"/>
          <w:lang w:val="en-US"/>
        </w:rPr>
        <w:t>)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  <w:lang w:val="en-US"/>
        </w:rPr>
        <w:t>= (0,234-0,18)/(0,24-0,18)=0,9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Консистенция грунта: супесь пластичная.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3</w:t>
      </w:r>
      <w:r w:rsidR="00D41073" w:rsidRPr="009A2454">
        <w:rPr>
          <w:sz w:val="28"/>
          <w:szCs w:val="28"/>
        </w:rPr>
        <w:t>-</w:t>
      </w:r>
      <w:r w:rsidRPr="009A2454">
        <w:rPr>
          <w:sz w:val="28"/>
          <w:szCs w:val="28"/>
        </w:rPr>
        <w:t xml:space="preserve">й </w:t>
      </w:r>
      <w:r w:rsidR="00D41073" w:rsidRPr="009A2454">
        <w:rPr>
          <w:sz w:val="28"/>
          <w:szCs w:val="28"/>
        </w:rPr>
        <w:t>СЛОЙ – ПЕСЧАНЫЙ ГРУНТ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Глубина отбора образца </w:t>
      </w: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</w:rPr>
        <w:t>=6 м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а) Определение типа песчаного грунта производится по гранулометрическому составу.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Содержание частиц размеров более 2 мм составляет 3%, что не превышает 25%.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Вывод: не гравелистый.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Содержание частиц размеров от 2-х до 0,5 мм составляет 12%, что не превышает 50%.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Вывод: песок не крупный.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Содержание частиц размером от 0,5 до 0,25 мм составляет 21%, что не превышает 50%.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Вывод: песок не средней плотности.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Содержание частиц размером от 0,25 до 0,1 мм составляет 42%, что не превышает 75%.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Вывод: песок пылеватый.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Данный грунт относится к пылеватым пескам.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б) Определение типа песчаного грунта по коэффициенту пористости.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fldChar w:fldCharType="begin"/>
      </w:r>
      <w:r w:rsidRPr="009A2454">
        <w:rPr>
          <w:sz w:val="28"/>
          <w:szCs w:val="28"/>
        </w:rPr>
        <w:instrText xml:space="preserve"> QUOTE </w:instrText>
      </w:r>
      <w:r w:rsidR="001C096A">
        <w:rPr>
          <w:position w:val="-20"/>
          <w:sz w:val="28"/>
          <w:szCs w:val="28"/>
        </w:rPr>
        <w:pict>
          <v:shape id="_x0000_i1026" type="#_x0000_t75" style="width:92.25pt;height:24.75pt">
            <v:imagedata r:id="rId7" o:title="" chromakey="white"/>
          </v:shape>
        </w:pict>
      </w:r>
      <w:r w:rsidRPr="009A2454">
        <w:rPr>
          <w:sz w:val="28"/>
          <w:szCs w:val="28"/>
        </w:rPr>
        <w:instrText xml:space="preserve"> </w:instrText>
      </w:r>
      <w:r w:rsidRPr="009A2454">
        <w:rPr>
          <w:sz w:val="28"/>
          <w:szCs w:val="28"/>
        </w:rPr>
        <w:fldChar w:fldCharType="separate"/>
      </w:r>
      <w:r w:rsidR="001C096A">
        <w:rPr>
          <w:position w:val="-20"/>
          <w:sz w:val="28"/>
          <w:szCs w:val="28"/>
        </w:rPr>
        <w:pict>
          <v:shape id="_x0000_i1027" type="#_x0000_t75" style="width:92.25pt;height:24.75pt">
            <v:imagedata r:id="rId7" o:title="" chromakey="white"/>
          </v:shape>
        </w:pict>
      </w:r>
      <w:r w:rsidRPr="009A2454">
        <w:rPr>
          <w:sz w:val="28"/>
          <w:szCs w:val="28"/>
        </w:rPr>
        <w:fldChar w:fldCharType="end"/>
      </w:r>
      <w:r w:rsidRPr="009A2454">
        <w:rPr>
          <w:sz w:val="28"/>
          <w:szCs w:val="28"/>
        </w:rPr>
        <w:t>-1,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ρ</w:t>
      </w:r>
      <w:r w:rsidRPr="009A2454">
        <w:rPr>
          <w:sz w:val="28"/>
          <w:szCs w:val="28"/>
          <w:vertAlign w:val="subscript"/>
          <w:lang w:val="en-US"/>
        </w:rPr>
        <w:t>s</w:t>
      </w:r>
      <w:r w:rsidRPr="009A2454">
        <w:rPr>
          <w:sz w:val="28"/>
          <w:szCs w:val="28"/>
        </w:rPr>
        <w:t>=2,66 т/м</w:t>
      </w:r>
      <w:r w:rsidRPr="009A2454">
        <w:rPr>
          <w:sz w:val="28"/>
          <w:szCs w:val="28"/>
          <w:vertAlign w:val="superscript"/>
        </w:rPr>
        <w:t>3</w:t>
      </w:r>
      <w:r w:rsidRPr="009A2454">
        <w:rPr>
          <w:sz w:val="28"/>
          <w:szCs w:val="28"/>
        </w:rPr>
        <w:t>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ρ=1,99 т/м</w:t>
      </w:r>
      <w:r w:rsidRPr="009A2454">
        <w:rPr>
          <w:sz w:val="28"/>
          <w:szCs w:val="28"/>
          <w:vertAlign w:val="superscript"/>
        </w:rPr>
        <w:t>3</w:t>
      </w:r>
      <w:r w:rsidRPr="009A2454">
        <w:rPr>
          <w:sz w:val="28"/>
          <w:szCs w:val="28"/>
        </w:rPr>
        <w:t>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</w:rPr>
        <w:t>=25,4%.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fldChar w:fldCharType="begin"/>
      </w:r>
      <w:r w:rsidRPr="009A2454">
        <w:rPr>
          <w:sz w:val="28"/>
          <w:szCs w:val="28"/>
        </w:rPr>
        <w:instrText xml:space="preserve"> QUOTE </w:instrText>
      </w:r>
      <w:r w:rsidR="001C096A">
        <w:rPr>
          <w:position w:val="-18"/>
          <w:sz w:val="28"/>
          <w:szCs w:val="28"/>
        </w:rPr>
        <w:pict>
          <v:shape id="_x0000_i1028" type="#_x0000_t75" style="width:124.5pt;height:24.75pt">
            <v:imagedata r:id="rId8" o:title="" chromakey="white"/>
          </v:shape>
        </w:pict>
      </w:r>
      <w:r w:rsidRPr="009A2454">
        <w:rPr>
          <w:sz w:val="28"/>
          <w:szCs w:val="28"/>
        </w:rPr>
        <w:instrText xml:space="preserve"> </w:instrText>
      </w:r>
      <w:r w:rsidRPr="009A2454">
        <w:rPr>
          <w:sz w:val="28"/>
          <w:szCs w:val="28"/>
        </w:rPr>
        <w:fldChar w:fldCharType="separate"/>
      </w:r>
      <w:r w:rsidR="001C096A">
        <w:rPr>
          <w:position w:val="-18"/>
          <w:sz w:val="28"/>
          <w:szCs w:val="28"/>
        </w:rPr>
        <w:pict>
          <v:shape id="_x0000_i1029" type="#_x0000_t75" style="width:124.5pt;height:24.75pt">
            <v:imagedata r:id="rId8" o:title="" chromakey="white"/>
          </v:shape>
        </w:pict>
      </w:r>
      <w:r w:rsidRPr="009A2454">
        <w:rPr>
          <w:sz w:val="28"/>
          <w:szCs w:val="28"/>
        </w:rPr>
        <w:fldChar w:fldCharType="end"/>
      </w:r>
      <w:r w:rsidRPr="009A2454">
        <w:rPr>
          <w:sz w:val="28"/>
          <w:szCs w:val="28"/>
        </w:rPr>
        <w:t>-1=0,68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По ГОСТ 25</w:t>
      </w:r>
      <w:r w:rsidR="009A2454">
        <w:rPr>
          <w:sz w:val="28"/>
          <w:szCs w:val="28"/>
        </w:rPr>
        <w:t xml:space="preserve"> </w:t>
      </w:r>
      <w:r w:rsidRPr="009A2454">
        <w:rPr>
          <w:sz w:val="28"/>
          <w:szCs w:val="28"/>
        </w:rPr>
        <w:t>100-82 определяем, что это песок средней плотности (пылеватый песок).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в) Определение разновидности песка по степени влажности.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(Степень влажности наполнения пор водой)</w:t>
      </w:r>
    </w:p>
    <w:p w:rsidR="00BC70FE" w:rsidRPr="009A2454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C096A">
        <w:rPr>
          <w:sz w:val="28"/>
          <w:szCs w:val="28"/>
        </w:rPr>
        <w:pict>
          <v:shape id="_x0000_i1030" type="#_x0000_t75" style="width:66.75pt;height:31.5pt">
            <v:imagedata r:id="rId9" o:title="" chromakey="white"/>
          </v:shape>
        </w:pic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w=0,254;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ρ</w:t>
      </w:r>
      <w:r w:rsidRPr="009A2454">
        <w:rPr>
          <w:sz w:val="28"/>
          <w:szCs w:val="28"/>
          <w:vertAlign w:val="subscript"/>
          <w:lang w:val="en-US"/>
        </w:rPr>
        <w:t>s</w:t>
      </w:r>
      <w:r w:rsidRPr="009A2454">
        <w:rPr>
          <w:sz w:val="28"/>
          <w:szCs w:val="28"/>
          <w:lang w:val="en-US"/>
        </w:rPr>
        <w:t xml:space="preserve">=2,66 </w:t>
      </w:r>
      <w:r w:rsidRPr="009A2454">
        <w:rPr>
          <w:sz w:val="28"/>
          <w:szCs w:val="28"/>
        </w:rPr>
        <w:t>т</w:t>
      </w:r>
      <w:r w:rsidRPr="009A2454">
        <w:rPr>
          <w:sz w:val="28"/>
          <w:szCs w:val="28"/>
          <w:lang w:val="en-US"/>
        </w:rPr>
        <w:t>/</w:t>
      </w:r>
      <w:r w:rsidRPr="009A2454">
        <w:rPr>
          <w:sz w:val="28"/>
          <w:szCs w:val="28"/>
        </w:rPr>
        <w:t>м</w:t>
      </w:r>
      <w:r w:rsidRPr="009A2454">
        <w:rPr>
          <w:sz w:val="28"/>
          <w:szCs w:val="28"/>
          <w:vertAlign w:val="superscript"/>
          <w:lang w:val="en-US"/>
        </w:rPr>
        <w:t>3</w:t>
      </w:r>
      <w:r w:rsidRPr="009A2454">
        <w:rPr>
          <w:sz w:val="28"/>
          <w:szCs w:val="28"/>
          <w:lang w:val="en-US"/>
        </w:rPr>
        <w:t>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ρ</w:t>
      </w:r>
      <w:r w:rsidRPr="009A2454">
        <w:rPr>
          <w:sz w:val="28"/>
          <w:szCs w:val="28"/>
          <w:vertAlign w:val="subscript"/>
          <w:lang w:val="en-US"/>
        </w:rPr>
        <w:t>w</w:t>
      </w:r>
      <w:r w:rsidRPr="009A2454">
        <w:rPr>
          <w:sz w:val="28"/>
          <w:szCs w:val="28"/>
          <w:lang w:val="en-US"/>
        </w:rPr>
        <w:t xml:space="preserve">=1,0 </w:t>
      </w:r>
      <w:r w:rsidRPr="009A2454">
        <w:rPr>
          <w:sz w:val="28"/>
          <w:szCs w:val="28"/>
        </w:rPr>
        <w:t>т</w:t>
      </w:r>
      <w:r w:rsidRPr="009A2454">
        <w:rPr>
          <w:sz w:val="28"/>
          <w:szCs w:val="28"/>
          <w:lang w:val="en-US"/>
        </w:rPr>
        <w:t>/</w:t>
      </w:r>
      <w:r w:rsidRPr="009A2454">
        <w:rPr>
          <w:sz w:val="28"/>
          <w:szCs w:val="28"/>
        </w:rPr>
        <w:t>м</w:t>
      </w:r>
      <w:r w:rsidRPr="009A2454">
        <w:rPr>
          <w:sz w:val="28"/>
          <w:szCs w:val="28"/>
          <w:vertAlign w:val="superscript"/>
          <w:lang w:val="en-US"/>
        </w:rPr>
        <w:t>3</w:t>
      </w:r>
      <w:r w:rsidRPr="009A2454">
        <w:rPr>
          <w:sz w:val="28"/>
          <w:szCs w:val="28"/>
          <w:lang w:val="en-US"/>
        </w:rPr>
        <w:t>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e=0,68</w:t>
      </w:r>
    </w:p>
    <w:p w:rsidR="00BC70FE" w:rsidRPr="009A2454" w:rsidRDefault="001C096A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29pt;height:33.75pt">
            <v:imagedata r:id="rId10" o:title="" chromakey="white"/>
          </v:shape>
        </w:pic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Вывод: песок средней плотности.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По ГОСТ 25</w:t>
      </w:r>
      <w:r w:rsidR="009A2454">
        <w:rPr>
          <w:sz w:val="28"/>
          <w:szCs w:val="28"/>
        </w:rPr>
        <w:t xml:space="preserve"> </w:t>
      </w:r>
      <w:r w:rsidRPr="009A2454">
        <w:rPr>
          <w:sz w:val="28"/>
          <w:szCs w:val="28"/>
        </w:rPr>
        <w:t>100-82 определяем, что это песок пылеватый, средней плотности.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9A2454">
        <w:rPr>
          <w:i/>
          <w:sz w:val="28"/>
          <w:szCs w:val="28"/>
        </w:rPr>
        <w:t xml:space="preserve">г) Определение расчетного сопротивления </w:t>
      </w:r>
      <w:r w:rsidRPr="009A2454">
        <w:rPr>
          <w:i/>
          <w:sz w:val="28"/>
          <w:szCs w:val="28"/>
          <w:lang w:val="en-US"/>
        </w:rPr>
        <w:t>R</w:t>
      </w:r>
      <w:r w:rsidRPr="009A2454">
        <w:rPr>
          <w:i/>
          <w:sz w:val="28"/>
          <w:szCs w:val="28"/>
          <w:vertAlign w:val="subscript"/>
        </w:rPr>
        <w:t>0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В соответствии со СНиПом 2.02.01-83*.</w:t>
      </w:r>
    </w:p>
    <w:p w:rsidR="00BC70FE" w:rsidRPr="009A2454" w:rsidRDefault="00D41073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4-й СЛОЙ – ГЛИНИСТЫЙ ГРУНТ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Глубина отбора образца 10 м.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а) Определение типа и разновидности грунта.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Определение типа производится по числу пластичности </w:t>
      </w: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P</w:t>
      </w:r>
      <w:r w:rsidRPr="009A2454">
        <w:rPr>
          <w:sz w:val="28"/>
          <w:szCs w:val="28"/>
        </w:rPr>
        <w:t xml:space="preserve">=0,06, а их разновидности по показателю текучести </w:t>
      </w: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</w:rPr>
        <w:t>=0,9;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Природная влажность </w:t>
      </w: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</w:rPr>
        <w:t>=0,23 (23%);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Влажность на границе текучести </w:t>
      </w: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</w:rPr>
        <w:t>=0,3 (30%);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Влажность на границе раскатывания </w:t>
      </w: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  <w:vertAlign w:val="subscript"/>
          <w:lang w:val="en-US"/>
        </w:rPr>
        <w:t>P</w:t>
      </w:r>
      <w:r w:rsidRPr="009A2454">
        <w:rPr>
          <w:sz w:val="28"/>
          <w:szCs w:val="28"/>
        </w:rPr>
        <w:t>=0,18 (18%).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p</w:t>
      </w:r>
      <w:r w:rsidRPr="009A2454">
        <w:rPr>
          <w:sz w:val="28"/>
          <w:szCs w:val="28"/>
          <w:lang w:val="en-US"/>
        </w:rPr>
        <w:t>= w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  <w:lang w:val="en-US"/>
        </w:rPr>
        <w:t>-w</w:t>
      </w:r>
      <w:r w:rsidRPr="009A2454">
        <w:rPr>
          <w:sz w:val="28"/>
          <w:szCs w:val="28"/>
          <w:vertAlign w:val="subscript"/>
        </w:rPr>
        <w:t>Р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p</w:t>
      </w:r>
      <w:r w:rsidRPr="009A2454">
        <w:rPr>
          <w:sz w:val="28"/>
          <w:szCs w:val="28"/>
          <w:lang w:val="en-US"/>
        </w:rPr>
        <w:t xml:space="preserve"> = (0,3-0,18)=0,12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  <w:lang w:val="en-US"/>
        </w:rPr>
        <w:t>= (w-w</w:t>
      </w:r>
      <w:r w:rsidRPr="009A2454">
        <w:rPr>
          <w:sz w:val="28"/>
          <w:szCs w:val="28"/>
          <w:vertAlign w:val="subscript"/>
        </w:rPr>
        <w:t>Р</w:t>
      </w:r>
      <w:r w:rsidRPr="009A2454">
        <w:rPr>
          <w:sz w:val="28"/>
          <w:szCs w:val="28"/>
          <w:lang w:val="en-US"/>
        </w:rPr>
        <w:t>)/(w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  <w:lang w:val="en-US"/>
        </w:rPr>
        <w:t>-w</w:t>
      </w:r>
      <w:r w:rsidRPr="009A2454">
        <w:rPr>
          <w:sz w:val="28"/>
          <w:szCs w:val="28"/>
          <w:vertAlign w:val="subscript"/>
        </w:rPr>
        <w:t>Р</w:t>
      </w:r>
      <w:r w:rsidRPr="009A2454">
        <w:rPr>
          <w:sz w:val="28"/>
          <w:szCs w:val="28"/>
          <w:lang w:val="en-US"/>
        </w:rPr>
        <w:t>)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</w:rPr>
        <w:t>= (0,23-0,18)/(0,12)=0,417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</w:p>
    <w:p w:rsidR="00BC70FE" w:rsidRPr="009A2454" w:rsidRDefault="00D41073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  <w:vertAlign w:val="subscript"/>
        </w:rPr>
      </w:pPr>
      <w:r w:rsidRPr="009A2454">
        <w:rPr>
          <w:i/>
          <w:sz w:val="28"/>
          <w:szCs w:val="28"/>
        </w:rPr>
        <w:t>б</w:t>
      </w:r>
      <w:r w:rsidR="00BC70FE" w:rsidRPr="009A2454">
        <w:rPr>
          <w:i/>
          <w:sz w:val="28"/>
          <w:szCs w:val="28"/>
        </w:rPr>
        <w:t xml:space="preserve">) Определяем тип пылевато-глинистого грунта по </w:t>
      </w:r>
      <w:r w:rsidR="00BC70FE" w:rsidRPr="009A2454">
        <w:rPr>
          <w:i/>
          <w:sz w:val="28"/>
          <w:szCs w:val="28"/>
          <w:lang w:val="en-US"/>
        </w:rPr>
        <w:t>I</w:t>
      </w:r>
      <w:r w:rsidR="00BC70FE" w:rsidRPr="009A2454">
        <w:rPr>
          <w:i/>
          <w:sz w:val="28"/>
          <w:szCs w:val="28"/>
          <w:vertAlign w:val="subscript"/>
          <w:lang w:val="en-US"/>
        </w:rPr>
        <w:t>p</w:t>
      </w:r>
      <w:r w:rsidR="00BC70FE" w:rsidRPr="009A2454">
        <w:rPr>
          <w:i/>
          <w:sz w:val="28"/>
          <w:szCs w:val="28"/>
          <w:vertAlign w:val="subscript"/>
        </w:rPr>
        <w:t>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vertAlign w:val="subscript"/>
        </w:rPr>
      </w:pPr>
      <w:r w:rsidRPr="009A2454">
        <w:rPr>
          <w:sz w:val="28"/>
          <w:szCs w:val="28"/>
        </w:rPr>
        <w:t>Согласно ГОСТ 25</w:t>
      </w:r>
      <w:r w:rsidR="009A2454">
        <w:rPr>
          <w:sz w:val="28"/>
          <w:szCs w:val="28"/>
        </w:rPr>
        <w:t xml:space="preserve"> </w:t>
      </w:r>
      <w:r w:rsidRPr="009A2454">
        <w:rPr>
          <w:sz w:val="28"/>
          <w:szCs w:val="28"/>
        </w:rPr>
        <w:t>100-82 определяем,</w:t>
      </w:r>
      <w:r w:rsidRPr="009A2454">
        <w:rPr>
          <w:sz w:val="28"/>
          <w:szCs w:val="28"/>
          <w:vertAlign w:val="subscript"/>
        </w:rPr>
        <w:t xml:space="preserve"> </w:t>
      </w:r>
      <w:r w:rsidRPr="009A2454">
        <w:rPr>
          <w:sz w:val="28"/>
          <w:szCs w:val="28"/>
        </w:rPr>
        <w:t>что это суглинок.</w:t>
      </w:r>
    </w:p>
    <w:p w:rsidR="00BC70FE" w:rsidRPr="009A2454" w:rsidRDefault="00D41073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в</w:t>
      </w:r>
      <w:r w:rsidR="00BC70FE" w:rsidRPr="009A2454">
        <w:rPr>
          <w:i/>
          <w:sz w:val="28"/>
          <w:szCs w:val="28"/>
        </w:rPr>
        <w:t xml:space="preserve">) Определяем тип по числу текучести. 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Согласно ГОСТ 25</w:t>
      </w:r>
      <w:r w:rsidR="009A2454">
        <w:rPr>
          <w:sz w:val="28"/>
          <w:szCs w:val="28"/>
        </w:rPr>
        <w:t xml:space="preserve"> </w:t>
      </w:r>
      <w:r w:rsidRPr="009A2454">
        <w:rPr>
          <w:sz w:val="28"/>
          <w:szCs w:val="28"/>
        </w:rPr>
        <w:t xml:space="preserve">100-82 определяем, что это суглинок тугопластичный. </w:t>
      </w:r>
    </w:p>
    <w:p w:rsidR="00BC70FE" w:rsidRPr="009A2454" w:rsidRDefault="00D41073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г</w:t>
      </w:r>
      <w:r w:rsidR="00BC70FE" w:rsidRPr="009A2454">
        <w:rPr>
          <w:i/>
          <w:sz w:val="28"/>
          <w:szCs w:val="28"/>
        </w:rPr>
        <w:t>) Определение коэффициента пористости глинистого грунта (суглинки тугопластичные).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1C096A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2" type="#_x0000_t75" style="width:120pt;height:31.5pt">
            <v:imagedata r:id="rId11" o:title="" chromakey="white"/>
          </v:shape>
        </w:pict>
      </w:r>
    </w:p>
    <w:p w:rsidR="00BC70FE" w:rsidRPr="009A2454" w:rsidRDefault="001C096A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92.75pt;height:33pt">
            <v:imagedata r:id="rId12" o:title="" chromakey="white"/>
          </v:shape>
        </w:pic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ρ</w:t>
      </w:r>
      <w:r w:rsidRPr="009A2454">
        <w:rPr>
          <w:sz w:val="28"/>
          <w:szCs w:val="28"/>
          <w:vertAlign w:val="subscript"/>
          <w:lang w:val="en-US"/>
        </w:rPr>
        <w:t>s</w:t>
      </w:r>
      <w:r w:rsidRPr="009A2454">
        <w:rPr>
          <w:sz w:val="28"/>
          <w:szCs w:val="28"/>
        </w:rPr>
        <w:t>=2,74 кН/м</w:t>
      </w:r>
      <w:r w:rsidRPr="009A2454">
        <w:rPr>
          <w:sz w:val="28"/>
          <w:szCs w:val="28"/>
          <w:vertAlign w:val="superscript"/>
        </w:rPr>
        <w:t>3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ρ=1,93 кН/м</w:t>
      </w:r>
      <w:r w:rsidRPr="009A2454">
        <w:rPr>
          <w:sz w:val="28"/>
          <w:szCs w:val="28"/>
          <w:vertAlign w:val="superscript"/>
        </w:rPr>
        <w:t>3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</w:rPr>
        <w:t>=0,23 (23%)</w:t>
      </w:r>
    </w:p>
    <w:p w:rsidR="00D41073" w:rsidRPr="009A2454" w:rsidRDefault="00D41073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В соответствии с СНиПом 2.02.01-83* определяем, что </w:t>
      </w:r>
      <w:r w:rsidRPr="009A2454">
        <w:rPr>
          <w:sz w:val="28"/>
          <w:szCs w:val="28"/>
          <w:lang w:val="en-US"/>
        </w:rPr>
        <w:t>R</w:t>
      </w:r>
      <w:r w:rsidRPr="009A2454">
        <w:rPr>
          <w:sz w:val="28"/>
          <w:szCs w:val="28"/>
          <w:vertAlign w:val="subscript"/>
        </w:rPr>
        <w:t>0</w:t>
      </w:r>
      <w:r w:rsidRPr="009A2454">
        <w:rPr>
          <w:sz w:val="28"/>
          <w:szCs w:val="28"/>
        </w:rPr>
        <w:t>=198.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Найдем </w:t>
      </w: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</w:rPr>
        <w:t xml:space="preserve"> по методу интерполяции.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  <w:lang w:val="en-US"/>
        </w:rPr>
        <w:t>=0 – 250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  <w:lang w:val="en-US"/>
        </w:rPr>
        <w:t>=0,42 – x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  <w:lang w:val="en-US"/>
        </w:rPr>
        <w:t>=0 – 250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  <w:lang w:val="en-US"/>
        </w:rPr>
        <w:t>=1 – 180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  <w:lang w:val="en-US"/>
        </w:rPr>
        <w:t>=</w:t>
      </w:r>
      <w:r w:rsidR="007601ED" w:rsidRPr="009A2454">
        <w:rPr>
          <w:sz w:val="28"/>
          <w:szCs w:val="28"/>
        </w:rPr>
        <w:t>0,41</w:t>
      </w:r>
    </w:p>
    <w:p w:rsidR="00AC4C81" w:rsidRPr="009A2454" w:rsidRDefault="00AC4C81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5</w:t>
      </w:r>
      <w:r w:rsidR="00D41073" w:rsidRPr="009A2454">
        <w:rPr>
          <w:sz w:val="28"/>
          <w:szCs w:val="28"/>
        </w:rPr>
        <w:t>-й СЛОЙ – ГЛИНИСТЫЙ ГРУНТ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</w:rPr>
        <w:t>=13,0 м.</w:t>
      </w:r>
    </w:p>
    <w:p w:rsidR="00D41073" w:rsidRPr="009A2454" w:rsidRDefault="00D41073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 xml:space="preserve">а) Определение типа производств по числу пластичности </w:t>
      </w:r>
      <w:r w:rsidRPr="009A2454">
        <w:rPr>
          <w:i/>
          <w:sz w:val="28"/>
          <w:szCs w:val="28"/>
          <w:lang w:val="en-US"/>
        </w:rPr>
        <w:t>I</w:t>
      </w:r>
      <w:r w:rsidRPr="009A2454">
        <w:rPr>
          <w:i/>
          <w:sz w:val="28"/>
          <w:szCs w:val="28"/>
          <w:vertAlign w:val="subscript"/>
          <w:lang w:val="en-US"/>
        </w:rPr>
        <w:t>P</w:t>
      </w:r>
      <w:r w:rsidRPr="009A2454">
        <w:rPr>
          <w:i/>
          <w:sz w:val="28"/>
          <w:szCs w:val="28"/>
        </w:rPr>
        <w:t xml:space="preserve">, а их разновидности по показателю текучести </w:t>
      </w:r>
      <w:r w:rsidRPr="009A2454">
        <w:rPr>
          <w:i/>
          <w:sz w:val="28"/>
          <w:szCs w:val="28"/>
          <w:lang w:val="en-US"/>
        </w:rPr>
        <w:t>I</w:t>
      </w:r>
      <w:r w:rsidRPr="009A2454">
        <w:rPr>
          <w:i/>
          <w:sz w:val="28"/>
          <w:szCs w:val="28"/>
          <w:vertAlign w:val="subscript"/>
          <w:lang w:val="en-US"/>
        </w:rPr>
        <w:t>L</w:t>
      </w:r>
      <w:r w:rsidRPr="009A2454">
        <w:rPr>
          <w:i/>
          <w:sz w:val="28"/>
          <w:szCs w:val="28"/>
        </w:rPr>
        <w:t xml:space="preserve">. 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P</w:t>
      </w:r>
      <w:r w:rsidRPr="009A2454">
        <w:rPr>
          <w:sz w:val="28"/>
          <w:szCs w:val="28"/>
          <w:lang w:val="en-US"/>
        </w:rPr>
        <w:t>=w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  <w:lang w:val="en-US"/>
        </w:rPr>
        <w:t>-w</w:t>
      </w:r>
      <w:r w:rsidRPr="009A2454">
        <w:rPr>
          <w:sz w:val="28"/>
          <w:szCs w:val="28"/>
          <w:vertAlign w:val="subscript"/>
          <w:lang w:val="en-US"/>
        </w:rPr>
        <w:t>P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P</w:t>
      </w:r>
      <w:r w:rsidRPr="009A2454">
        <w:rPr>
          <w:sz w:val="28"/>
          <w:szCs w:val="28"/>
          <w:lang w:val="en-US"/>
        </w:rPr>
        <w:t>=0,53-0,305=0,225 (22,5%)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  <w:lang w:val="en-US"/>
        </w:rPr>
        <w:t>=(w-w</w:t>
      </w:r>
      <w:r w:rsidRPr="009A2454">
        <w:rPr>
          <w:sz w:val="28"/>
          <w:szCs w:val="28"/>
          <w:vertAlign w:val="subscript"/>
          <w:lang w:val="en-US"/>
        </w:rPr>
        <w:t>P</w:t>
      </w:r>
      <w:r w:rsidRPr="009A2454">
        <w:rPr>
          <w:sz w:val="28"/>
          <w:szCs w:val="28"/>
          <w:lang w:val="en-US"/>
        </w:rPr>
        <w:t>)/I</w:t>
      </w:r>
      <w:r w:rsidRPr="009A2454">
        <w:rPr>
          <w:sz w:val="28"/>
          <w:szCs w:val="28"/>
          <w:vertAlign w:val="subscript"/>
          <w:lang w:val="en-US"/>
        </w:rPr>
        <w:t>L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I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</w:rPr>
        <w:t>=(0,337-0,305)/0,225=0,14 (14%)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</w:rPr>
        <w:t>=33,7 (0,337) – природная влажность (%)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  <w:vertAlign w:val="subscript"/>
          <w:lang w:val="en-US"/>
        </w:rPr>
        <w:t>P</w:t>
      </w:r>
      <w:r w:rsidRPr="009A2454">
        <w:rPr>
          <w:sz w:val="28"/>
          <w:szCs w:val="28"/>
        </w:rPr>
        <w:t>=30,5 (0,305) – влажность на границе текучести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</w:rPr>
        <w:t>=53% (0,53) – влажность на границе текучести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В соответствии с ГОСТ 25</w:t>
      </w:r>
      <w:r w:rsidR="009A2454">
        <w:rPr>
          <w:sz w:val="28"/>
          <w:szCs w:val="28"/>
        </w:rPr>
        <w:t xml:space="preserve"> </w:t>
      </w:r>
      <w:r w:rsidRPr="009A2454">
        <w:rPr>
          <w:sz w:val="28"/>
          <w:szCs w:val="28"/>
        </w:rPr>
        <w:t>100-82 определяем, что это глина.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 xml:space="preserve">б) Определяем разновидность глины по показателю текучести </w:t>
      </w:r>
      <w:r w:rsidRPr="009A2454">
        <w:rPr>
          <w:i/>
          <w:sz w:val="28"/>
          <w:szCs w:val="28"/>
          <w:lang w:val="en-US"/>
        </w:rPr>
        <w:t>I</w:t>
      </w:r>
      <w:r w:rsidRPr="009A2454">
        <w:rPr>
          <w:i/>
          <w:sz w:val="28"/>
          <w:szCs w:val="28"/>
          <w:vertAlign w:val="subscript"/>
          <w:lang w:val="en-US"/>
        </w:rPr>
        <w:t>L</w:t>
      </w:r>
      <w:r w:rsidRPr="009A2454">
        <w:rPr>
          <w:i/>
          <w:sz w:val="28"/>
          <w:szCs w:val="28"/>
        </w:rPr>
        <w:t>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  <w:lang w:val="en-US"/>
        </w:rPr>
        <w:t>I</w:t>
      </w:r>
      <w:r w:rsidRPr="009A2454">
        <w:rPr>
          <w:i/>
          <w:sz w:val="28"/>
          <w:szCs w:val="28"/>
          <w:vertAlign w:val="subscript"/>
          <w:lang w:val="en-US"/>
        </w:rPr>
        <w:t>L</w:t>
      </w:r>
      <w:r w:rsidRPr="009A2454">
        <w:rPr>
          <w:i/>
          <w:sz w:val="28"/>
          <w:szCs w:val="28"/>
        </w:rPr>
        <w:t>=0,14.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В соответствии с ГОСТом 25</w:t>
      </w:r>
      <w:r w:rsidR="009A2454">
        <w:rPr>
          <w:sz w:val="28"/>
          <w:szCs w:val="28"/>
        </w:rPr>
        <w:t xml:space="preserve"> </w:t>
      </w:r>
      <w:r w:rsidRPr="009A2454">
        <w:rPr>
          <w:sz w:val="28"/>
          <w:szCs w:val="28"/>
        </w:rPr>
        <w:t>100-82 определяем, что это глина полутвердая.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в) Определение коэффициента пористости глинистого грунта (глина полутвердая)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1C096A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4" type="#_x0000_t75" style="width:120pt;height:31.5pt">
            <v:imagedata r:id="rId11" o:title="" chromakey="white"/>
          </v:shape>
        </w:pict>
      </w:r>
    </w:p>
    <w:p w:rsidR="00BC70FE" w:rsidRPr="009A2454" w:rsidRDefault="001C096A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92.75pt;height:33pt">
            <v:imagedata r:id="rId13" o:title="" chromakey="white"/>
          </v:shape>
        </w:pic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ρ</w:t>
      </w:r>
      <w:r w:rsidRPr="009A2454">
        <w:rPr>
          <w:sz w:val="28"/>
          <w:szCs w:val="28"/>
          <w:vertAlign w:val="subscript"/>
          <w:lang w:val="en-US"/>
        </w:rPr>
        <w:t>s</w:t>
      </w:r>
      <w:r w:rsidRPr="009A2454">
        <w:rPr>
          <w:sz w:val="28"/>
          <w:szCs w:val="28"/>
        </w:rPr>
        <w:t>=2,73 кН/м</w:t>
      </w:r>
      <w:r w:rsidRPr="009A2454">
        <w:rPr>
          <w:sz w:val="28"/>
          <w:szCs w:val="28"/>
          <w:vertAlign w:val="superscript"/>
        </w:rPr>
        <w:t>3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ρ=1,92 кН/м</w:t>
      </w:r>
      <w:r w:rsidRPr="009A2454">
        <w:rPr>
          <w:sz w:val="28"/>
          <w:szCs w:val="28"/>
          <w:vertAlign w:val="superscript"/>
        </w:rPr>
        <w:t>3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</w:rPr>
        <w:t>=0,337 (23%)</w:t>
      </w:r>
    </w:p>
    <w:p w:rsidR="00D41073" w:rsidRPr="009A2454" w:rsidRDefault="00D41073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г) Определяем расчетное сопротивление по методу интерполяции.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337,5 – 0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225 – 1</w:t>
      </w:r>
    </w:p>
    <w:p w:rsidR="00D41073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R</w:t>
      </w:r>
      <w:r w:rsidRPr="009A2454">
        <w:rPr>
          <w:sz w:val="28"/>
          <w:szCs w:val="28"/>
          <w:vertAlign w:val="subscript"/>
          <w:lang w:val="en-US"/>
        </w:rPr>
        <w:t>0</w:t>
      </w:r>
      <w:r w:rsidRPr="009A2454">
        <w:rPr>
          <w:sz w:val="28"/>
          <w:szCs w:val="28"/>
          <w:lang w:val="en-US"/>
        </w:rPr>
        <w:t>=</w:t>
      </w:r>
      <w:r w:rsidRPr="009A2454">
        <w:rPr>
          <w:sz w:val="28"/>
          <w:szCs w:val="28"/>
        </w:rPr>
        <w:t>284</w:t>
      </w:r>
    </w:p>
    <w:p w:rsidR="00F003DD" w:rsidRPr="009A2454" w:rsidRDefault="00F003DD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70FE" w:rsidRPr="009A2454">
        <w:rPr>
          <w:sz w:val="28"/>
          <w:szCs w:val="28"/>
        </w:rPr>
        <w:t>ФИЗИКО-МЕХАНИЧЕСКИЕ СВОЙСТВА ГРУНТОВ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1610"/>
        <w:gridCol w:w="1072"/>
        <w:gridCol w:w="1013"/>
        <w:gridCol w:w="720"/>
        <w:gridCol w:w="720"/>
        <w:gridCol w:w="821"/>
        <w:gridCol w:w="544"/>
        <w:gridCol w:w="771"/>
        <w:gridCol w:w="856"/>
        <w:gridCol w:w="773"/>
      </w:tblGrid>
      <w:tr w:rsidR="00CC445D" w:rsidRPr="009A2454" w:rsidTr="005109A9">
        <w:trPr>
          <w:trHeight w:val="560"/>
        </w:trPr>
        <w:tc>
          <w:tcPr>
            <w:tcW w:w="350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</w:rPr>
            </w:pPr>
            <w:r w:rsidRPr="005109A9">
              <w:rPr>
                <w:b/>
                <w:sz w:val="20"/>
              </w:rPr>
              <w:t>№ слоя</w:t>
            </w:r>
          </w:p>
        </w:tc>
        <w:tc>
          <w:tcPr>
            <w:tcW w:w="841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</w:rPr>
            </w:pPr>
            <w:r w:rsidRPr="005109A9">
              <w:rPr>
                <w:b/>
                <w:sz w:val="20"/>
              </w:rPr>
              <w:t>Наименование грунта</w:t>
            </w:r>
          </w:p>
        </w:tc>
        <w:tc>
          <w:tcPr>
            <w:tcW w:w="560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  <w:lang w:val="en-US"/>
              </w:rPr>
            </w:pPr>
            <w:r w:rsidRPr="005109A9">
              <w:rPr>
                <w:b/>
                <w:sz w:val="20"/>
                <w:lang w:val="en-US"/>
              </w:rPr>
              <w:t>γ</w:t>
            </w:r>
            <w:r w:rsidRPr="005109A9">
              <w:rPr>
                <w:b/>
                <w:sz w:val="20"/>
                <w:vertAlign w:val="subscript"/>
                <w:lang w:val="en-US"/>
              </w:rPr>
              <w:t>s</w:t>
            </w:r>
            <w:r w:rsidRPr="005109A9">
              <w:rPr>
                <w:b/>
                <w:sz w:val="20"/>
              </w:rPr>
              <w:t>=ρ</w:t>
            </w:r>
            <w:r w:rsidRPr="005109A9">
              <w:rPr>
                <w:b/>
                <w:sz w:val="20"/>
                <w:vertAlign w:val="subscript"/>
                <w:lang w:val="en-US"/>
              </w:rPr>
              <w:t>s</w:t>
            </w:r>
            <w:r w:rsidRPr="005109A9">
              <w:rPr>
                <w:b/>
                <w:sz w:val="20"/>
              </w:rPr>
              <w:t>х</w:t>
            </w:r>
            <w:r w:rsidRPr="005109A9">
              <w:rPr>
                <w:b/>
                <w:sz w:val="20"/>
                <w:lang w:val="en-US"/>
              </w:rPr>
              <w:t>g</w:t>
            </w:r>
          </w:p>
        </w:tc>
        <w:tc>
          <w:tcPr>
            <w:tcW w:w="529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  <w:lang w:val="en-US"/>
              </w:rPr>
            </w:pPr>
            <w:r w:rsidRPr="005109A9">
              <w:rPr>
                <w:b/>
                <w:sz w:val="20"/>
              </w:rPr>
              <w:t>γ=ρх</w:t>
            </w:r>
            <w:r w:rsidRPr="005109A9">
              <w:rPr>
                <w:b/>
                <w:sz w:val="20"/>
                <w:lang w:val="en-US"/>
              </w:rPr>
              <w:t>g</w:t>
            </w:r>
          </w:p>
        </w:tc>
        <w:tc>
          <w:tcPr>
            <w:tcW w:w="376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  <w:lang w:val="en-US"/>
              </w:rPr>
            </w:pPr>
            <w:r w:rsidRPr="005109A9">
              <w:rPr>
                <w:b/>
                <w:sz w:val="20"/>
                <w:lang w:val="en-US"/>
              </w:rPr>
              <w:t>I</w:t>
            </w:r>
            <w:r w:rsidRPr="005109A9">
              <w:rPr>
                <w:b/>
                <w:sz w:val="20"/>
                <w:vertAlign w:val="subscript"/>
                <w:lang w:val="en-US"/>
              </w:rPr>
              <w:t>P</w:t>
            </w:r>
          </w:p>
        </w:tc>
        <w:tc>
          <w:tcPr>
            <w:tcW w:w="376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</w:rPr>
            </w:pPr>
            <w:r w:rsidRPr="005109A9">
              <w:rPr>
                <w:b/>
                <w:sz w:val="20"/>
                <w:lang w:val="en-US"/>
              </w:rPr>
              <w:t>I</w:t>
            </w:r>
            <w:r w:rsidRPr="005109A9">
              <w:rPr>
                <w:b/>
                <w:sz w:val="20"/>
                <w:vertAlign w:val="subscript"/>
                <w:lang w:val="en-US"/>
              </w:rPr>
              <w:t>L</w:t>
            </w:r>
          </w:p>
        </w:tc>
        <w:tc>
          <w:tcPr>
            <w:tcW w:w="429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</w:rPr>
            </w:pPr>
            <w:r w:rsidRPr="005109A9">
              <w:rPr>
                <w:b/>
                <w:sz w:val="20"/>
              </w:rPr>
              <w:t>е</w:t>
            </w:r>
          </w:p>
        </w:tc>
        <w:tc>
          <w:tcPr>
            <w:tcW w:w="284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  <w:lang w:val="en-US"/>
              </w:rPr>
            </w:pPr>
            <w:r w:rsidRPr="005109A9">
              <w:rPr>
                <w:b/>
                <w:sz w:val="20"/>
                <w:lang w:val="en-US"/>
              </w:rPr>
              <w:t>Sr</w:t>
            </w:r>
          </w:p>
        </w:tc>
        <w:tc>
          <w:tcPr>
            <w:tcW w:w="403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  <w:lang w:val="en-US"/>
              </w:rPr>
            </w:pPr>
            <w:r w:rsidRPr="005109A9">
              <w:rPr>
                <w:b/>
                <w:sz w:val="20"/>
                <w:lang w:val="en-US"/>
              </w:rPr>
              <w:t>R</w:t>
            </w:r>
            <w:r w:rsidRPr="005109A9">
              <w:rPr>
                <w:b/>
                <w:sz w:val="20"/>
                <w:vertAlign w:val="subscript"/>
                <w:lang w:val="en-US"/>
              </w:rPr>
              <w:t>0</w:t>
            </w:r>
          </w:p>
        </w:tc>
        <w:tc>
          <w:tcPr>
            <w:tcW w:w="447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</w:rPr>
            </w:pPr>
            <w:r w:rsidRPr="005109A9">
              <w:rPr>
                <w:b/>
                <w:sz w:val="20"/>
              </w:rPr>
              <w:t>φ</w:t>
            </w:r>
          </w:p>
        </w:tc>
        <w:tc>
          <w:tcPr>
            <w:tcW w:w="404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  <w:lang w:val="en-US"/>
              </w:rPr>
            </w:pPr>
            <w:r w:rsidRPr="005109A9">
              <w:rPr>
                <w:b/>
                <w:sz w:val="20"/>
                <w:lang w:val="en-US"/>
              </w:rPr>
              <w:t>c</w:t>
            </w:r>
          </w:p>
        </w:tc>
      </w:tr>
      <w:tr w:rsidR="00CC445D" w:rsidRPr="009A2454" w:rsidTr="005109A9">
        <w:trPr>
          <w:trHeight w:val="560"/>
        </w:trPr>
        <w:tc>
          <w:tcPr>
            <w:tcW w:w="350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  <w:lang w:val="en-US"/>
              </w:rPr>
            </w:pPr>
            <w:r w:rsidRPr="005109A9">
              <w:rPr>
                <w:sz w:val="20"/>
                <w:lang w:val="en-US"/>
              </w:rPr>
              <w:t>1</w:t>
            </w:r>
          </w:p>
        </w:tc>
        <w:tc>
          <w:tcPr>
            <w:tcW w:w="841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Насыпной грунт</w:t>
            </w:r>
          </w:p>
        </w:tc>
        <w:tc>
          <w:tcPr>
            <w:tcW w:w="560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  <w:tc>
          <w:tcPr>
            <w:tcW w:w="529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1,70</w:t>
            </w:r>
          </w:p>
        </w:tc>
        <w:tc>
          <w:tcPr>
            <w:tcW w:w="376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  <w:tc>
          <w:tcPr>
            <w:tcW w:w="376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  <w:tc>
          <w:tcPr>
            <w:tcW w:w="429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  <w:tc>
          <w:tcPr>
            <w:tcW w:w="284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  <w:tc>
          <w:tcPr>
            <w:tcW w:w="447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  <w:tc>
          <w:tcPr>
            <w:tcW w:w="404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</w:tr>
      <w:tr w:rsidR="00CC445D" w:rsidRPr="009A2454" w:rsidTr="005109A9">
        <w:trPr>
          <w:trHeight w:val="560"/>
        </w:trPr>
        <w:tc>
          <w:tcPr>
            <w:tcW w:w="350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  <w:lang w:val="en-US"/>
              </w:rPr>
            </w:pPr>
            <w:r w:rsidRPr="005109A9">
              <w:rPr>
                <w:sz w:val="20"/>
                <w:lang w:val="en-US"/>
              </w:rPr>
              <w:t>2</w:t>
            </w:r>
          </w:p>
        </w:tc>
        <w:tc>
          <w:tcPr>
            <w:tcW w:w="841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Супесь пластичная</w:t>
            </w:r>
          </w:p>
        </w:tc>
        <w:tc>
          <w:tcPr>
            <w:tcW w:w="560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2,67</w:t>
            </w:r>
          </w:p>
        </w:tc>
        <w:tc>
          <w:tcPr>
            <w:tcW w:w="529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1,93</w:t>
            </w:r>
          </w:p>
        </w:tc>
        <w:tc>
          <w:tcPr>
            <w:tcW w:w="376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6</w:t>
            </w:r>
          </w:p>
        </w:tc>
        <w:tc>
          <w:tcPr>
            <w:tcW w:w="376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0,9</w:t>
            </w:r>
          </w:p>
        </w:tc>
        <w:tc>
          <w:tcPr>
            <w:tcW w:w="429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0,707</w:t>
            </w:r>
          </w:p>
        </w:tc>
        <w:tc>
          <w:tcPr>
            <w:tcW w:w="284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250</w:t>
            </w:r>
          </w:p>
        </w:tc>
        <w:tc>
          <w:tcPr>
            <w:tcW w:w="447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16°</w:t>
            </w:r>
          </w:p>
        </w:tc>
        <w:tc>
          <w:tcPr>
            <w:tcW w:w="404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14</w:t>
            </w:r>
          </w:p>
        </w:tc>
      </w:tr>
      <w:tr w:rsidR="00CC445D" w:rsidRPr="009A2454" w:rsidTr="005109A9">
        <w:trPr>
          <w:trHeight w:val="560"/>
        </w:trPr>
        <w:tc>
          <w:tcPr>
            <w:tcW w:w="350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  <w:lang w:val="en-US"/>
              </w:rPr>
            </w:pPr>
            <w:r w:rsidRPr="005109A9">
              <w:rPr>
                <w:sz w:val="20"/>
                <w:lang w:val="en-US"/>
              </w:rPr>
              <w:t>3</w:t>
            </w:r>
          </w:p>
        </w:tc>
        <w:tc>
          <w:tcPr>
            <w:tcW w:w="841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Песок пылеватый, средней плотности, насыщенный водой</w:t>
            </w:r>
          </w:p>
        </w:tc>
        <w:tc>
          <w:tcPr>
            <w:tcW w:w="560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2,66</w:t>
            </w:r>
          </w:p>
        </w:tc>
        <w:tc>
          <w:tcPr>
            <w:tcW w:w="529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1,99</w:t>
            </w:r>
          </w:p>
        </w:tc>
        <w:tc>
          <w:tcPr>
            <w:tcW w:w="376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  <w:tc>
          <w:tcPr>
            <w:tcW w:w="376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  <w:tc>
          <w:tcPr>
            <w:tcW w:w="429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0,67</w:t>
            </w:r>
          </w:p>
        </w:tc>
        <w:tc>
          <w:tcPr>
            <w:tcW w:w="284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</w:t>
            </w:r>
          </w:p>
        </w:tc>
        <w:tc>
          <w:tcPr>
            <w:tcW w:w="403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100</w:t>
            </w:r>
          </w:p>
        </w:tc>
        <w:tc>
          <w:tcPr>
            <w:tcW w:w="447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15°</w:t>
            </w:r>
          </w:p>
        </w:tc>
        <w:tc>
          <w:tcPr>
            <w:tcW w:w="404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40</w:t>
            </w:r>
          </w:p>
        </w:tc>
      </w:tr>
      <w:tr w:rsidR="00CC445D" w:rsidRPr="009A2454" w:rsidTr="005109A9">
        <w:trPr>
          <w:trHeight w:val="837"/>
        </w:trPr>
        <w:tc>
          <w:tcPr>
            <w:tcW w:w="350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  <w:lang w:val="en-US"/>
              </w:rPr>
            </w:pPr>
            <w:r w:rsidRPr="005109A9">
              <w:rPr>
                <w:sz w:val="20"/>
                <w:lang w:val="en-US"/>
              </w:rPr>
              <w:t>4</w:t>
            </w:r>
          </w:p>
        </w:tc>
        <w:tc>
          <w:tcPr>
            <w:tcW w:w="841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Суглинки тугопластичные</w:t>
            </w:r>
          </w:p>
        </w:tc>
        <w:tc>
          <w:tcPr>
            <w:tcW w:w="560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2,74</w:t>
            </w:r>
          </w:p>
        </w:tc>
        <w:tc>
          <w:tcPr>
            <w:tcW w:w="529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1,93</w:t>
            </w:r>
          </w:p>
        </w:tc>
        <w:tc>
          <w:tcPr>
            <w:tcW w:w="376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12</w:t>
            </w:r>
          </w:p>
        </w:tc>
        <w:tc>
          <w:tcPr>
            <w:tcW w:w="376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0,41</w:t>
            </w:r>
          </w:p>
        </w:tc>
        <w:tc>
          <w:tcPr>
            <w:tcW w:w="429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0,74</w:t>
            </w:r>
          </w:p>
        </w:tc>
        <w:tc>
          <w:tcPr>
            <w:tcW w:w="284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198</w:t>
            </w:r>
          </w:p>
        </w:tc>
        <w:tc>
          <w:tcPr>
            <w:tcW w:w="447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18°</w:t>
            </w:r>
          </w:p>
        </w:tc>
        <w:tc>
          <w:tcPr>
            <w:tcW w:w="404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12</w:t>
            </w:r>
          </w:p>
        </w:tc>
      </w:tr>
      <w:tr w:rsidR="00CC445D" w:rsidRPr="009A2454" w:rsidTr="005109A9">
        <w:trPr>
          <w:trHeight w:val="843"/>
        </w:trPr>
        <w:tc>
          <w:tcPr>
            <w:tcW w:w="350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  <w:lang w:val="en-US"/>
              </w:rPr>
            </w:pPr>
            <w:r w:rsidRPr="005109A9">
              <w:rPr>
                <w:sz w:val="20"/>
                <w:lang w:val="en-US"/>
              </w:rPr>
              <w:t>5</w:t>
            </w:r>
          </w:p>
        </w:tc>
        <w:tc>
          <w:tcPr>
            <w:tcW w:w="841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Глина полутвердая</w:t>
            </w:r>
          </w:p>
        </w:tc>
        <w:tc>
          <w:tcPr>
            <w:tcW w:w="560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2,73</w:t>
            </w:r>
          </w:p>
        </w:tc>
        <w:tc>
          <w:tcPr>
            <w:tcW w:w="529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1,92</w:t>
            </w:r>
          </w:p>
        </w:tc>
        <w:tc>
          <w:tcPr>
            <w:tcW w:w="376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22,5</w:t>
            </w:r>
          </w:p>
        </w:tc>
        <w:tc>
          <w:tcPr>
            <w:tcW w:w="376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0,14</w:t>
            </w:r>
          </w:p>
        </w:tc>
        <w:tc>
          <w:tcPr>
            <w:tcW w:w="429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0,9</w:t>
            </w:r>
          </w:p>
        </w:tc>
        <w:tc>
          <w:tcPr>
            <w:tcW w:w="284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  <w:tc>
          <w:tcPr>
            <w:tcW w:w="403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284</w:t>
            </w:r>
          </w:p>
        </w:tc>
        <w:tc>
          <w:tcPr>
            <w:tcW w:w="447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27°</w:t>
            </w:r>
          </w:p>
        </w:tc>
        <w:tc>
          <w:tcPr>
            <w:tcW w:w="404" w:type="pct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-</w:t>
            </w:r>
          </w:p>
        </w:tc>
      </w:tr>
    </w:tbl>
    <w:p w:rsidR="00AC4C81" w:rsidRPr="009A2454" w:rsidRDefault="00AC4C81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:rsidR="00BC70FE" w:rsidRPr="009A2454" w:rsidRDefault="005109A9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053D" w:rsidRPr="009A2454">
        <w:rPr>
          <w:b/>
          <w:sz w:val="28"/>
          <w:szCs w:val="28"/>
        </w:rPr>
        <w:t>2</w:t>
      </w:r>
      <w:r w:rsidR="00E65647" w:rsidRPr="009A2454">
        <w:rPr>
          <w:b/>
          <w:sz w:val="28"/>
          <w:szCs w:val="28"/>
        </w:rPr>
        <w:t xml:space="preserve">. </w:t>
      </w:r>
      <w:r w:rsidR="00F003DD" w:rsidRPr="009A2454">
        <w:rPr>
          <w:b/>
          <w:sz w:val="28"/>
          <w:szCs w:val="28"/>
        </w:rPr>
        <w:t>РАСЧЕТ ФУНДАМЕНТА МЕЛКОГО ЗАЛОЖЕНИЯ</w:t>
      </w:r>
    </w:p>
    <w:p w:rsidR="00F003DD" w:rsidRPr="009A2454" w:rsidRDefault="00F003DD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</w:p>
    <w:p w:rsidR="00BC70FE" w:rsidRPr="005109A9" w:rsidRDefault="00E970BA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5109A9">
        <w:rPr>
          <w:b/>
          <w:sz w:val="28"/>
          <w:szCs w:val="28"/>
        </w:rPr>
        <w:t>2.</w:t>
      </w:r>
      <w:r w:rsidR="00AC4C81" w:rsidRPr="005109A9">
        <w:rPr>
          <w:b/>
          <w:sz w:val="28"/>
          <w:szCs w:val="28"/>
        </w:rPr>
        <w:t>1</w:t>
      </w:r>
      <w:r w:rsidR="00BC70FE" w:rsidRPr="005109A9">
        <w:rPr>
          <w:b/>
          <w:sz w:val="28"/>
          <w:szCs w:val="28"/>
        </w:rPr>
        <w:t xml:space="preserve"> Определение </w:t>
      </w:r>
      <w:r w:rsidR="005109A9">
        <w:rPr>
          <w:b/>
          <w:sz w:val="28"/>
          <w:szCs w:val="28"/>
        </w:rPr>
        <w:t>расчетных нагрузок на фундамент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При проектировании ленточных фундаментов расчет ведется для одного метра его длины и определяется ширина подошвы фундамента. Проектирование оснований и фундаментов по </w:t>
      </w:r>
      <w:r w:rsidRPr="009A2454">
        <w:rPr>
          <w:sz w:val="28"/>
          <w:szCs w:val="28"/>
          <w:lang w:val="en-US"/>
        </w:rPr>
        <w:t>II</w:t>
      </w:r>
      <w:r w:rsidRPr="009A2454">
        <w:rPr>
          <w:sz w:val="28"/>
          <w:szCs w:val="28"/>
        </w:rPr>
        <w:t xml:space="preserve"> группе предельных состояний по деформациям.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Нормативные нагрузки на фундаменты стен (1 и 2) от веса сооружений, включая нагрузки от веса перекрытия под подвалом составляют:</w:t>
      </w:r>
    </w:p>
    <w:p w:rsidR="00CC445D" w:rsidRPr="009A2454" w:rsidRDefault="00CC445D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347"/>
        <w:gridCol w:w="2160"/>
        <w:gridCol w:w="2500"/>
      </w:tblGrid>
      <w:tr w:rsidR="00BC70FE" w:rsidRPr="009A2454" w:rsidTr="00CC445D">
        <w:trPr>
          <w:trHeight w:val="935"/>
        </w:trPr>
        <w:tc>
          <w:tcPr>
            <w:tcW w:w="2500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</w:p>
        </w:tc>
        <w:tc>
          <w:tcPr>
            <w:tcW w:w="2500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</w:rPr>
            </w:pPr>
            <w:r w:rsidRPr="005109A9">
              <w:rPr>
                <w:b/>
                <w:sz w:val="20"/>
              </w:rPr>
              <w:t>Нагрузка на фундамент</w:t>
            </w:r>
          </w:p>
        </w:tc>
        <w:tc>
          <w:tcPr>
            <w:tcW w:w="2371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</w:rPr>
            </w:pPr>
          </w:p>
        </w:tc>
        <w:tc>
          <w:tcPr>
            <w:tcW w:w="2628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b/>
                <w:sz w:val="20"/>
              </w:rPr>
            </w:pPr>
            <w:r w:rsidRPr="005109A9">
              <w:rPr>
                <w:b/>
                <w:sz w:val="20"/>
              </w:rPr>
              <w:t>При наличие подвала нагрузка увеличивается на</w:t>
            </w:r>
          </w:p>
        </w:tc>
      </w:tr>
      <w:tr w:rsidR="00BC70FE" w:rsidRPr="009A2454" w:rsidTr="00CC445D">
        <w:trPr>
          <w:trHeight w:val="321"/>
        </w:trPr>
        <w:tc>
          <w:tcPr>
            <w:tcW w:w="2500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Стена А кН/м</w:t>
            </w:r>
            <w:r w:rsidRPr="005109A9">
              <w:rPr>
                <w:sz w:val="20"/>
                <w:vertAlign w:val="superscript"/>
              </w:rPr>
              <w:t>3</w:t>
            </w:r>
          </w:p>
        </w:tc>
        <w:tc>
          <w:tcPr>
            <w:tcW w:w="2500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Постоянная</w:t>
            </w:r>
          </w:p>
        </w:tc>
        <w:tc>
          <w:tcPr>
            <w:tcW w:w="2371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441</w:t>
            </w:r>
          </w:p>
        </w:tc>
        <w:tc>
          <w:tcPr>
            <w:tcW w:w="2628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15</w:t>
            </w:r>
          </w:p>
        </w:tc>
      </w:tr>
      <w:tr w:rsidR="00BC70FE" w:rsidRPr="009A2454" w:rsidTr="00CC445D">
        <w:trPr>
          <w:trHeight w:val="307"/>
        </w:trPr>
        <w:tc>
          <w:tcPr>
            <w:tcW w:w="2500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</w:p>
        </w:tc>
        <w:tc>
          <w:tcPr>
            <w:tcW w:w="2500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временная</w:t>
            </w:r>
          </w:p>
        </w:tc>
        <w:tc>
          <w:tcPr>
            <w:tcW w:w="2371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25</w:t>
            </w:r>
          </w:p>
        </w:tc>
        <w:tc>
          <w:tcPr>
            <w:tcW w:w="2628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2</w:t>
            </w:r>
          </w:p>
        </w:tc>
      </w:tr>
      <w:tr w:rsidR="00BC70FE" w:rsidRPr="009A2454" w:rsidTr="00CC445D">
        <w:trPr>
          <w:trHeight w:val="307"/>
        </w:trPr>
        <w:tc>
          <w:tcPr>
            <w:tcW w:w="2500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Колонна В кН/м</w:t>
            </w:r>
            <w:r w:rsidRPr="005109A9">
              <w:rPr>
                <w:sz w:val="20"/>
                <w:vertAlign w:val="superscript"/>
              </w:rPr>
              <w:t>3</w:t>
            </w:r>
          </w:p>
        </w:tc>
        <w:tc>
          <w:tcPr>
            <w:tcW w:w="2500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Постоянная</w:t>
            </w:r>
          </w:p>
        </w:tc>
        <w:tc>
          <w:tcPr>
            <w:tcW w:w="2371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1095</w:t>
            </w:r>
          </w:p>
        </w:tc>
        <w:tc>
          <w:tcPr>
            <w:tcW w:w="2628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65</w:t>
            </w:r>
          </w:p>
        </w:tc>
      </w:tr>
      <w:tr w:rsidR="00BC70FE" w:rsidRPr="009A2454" w:rsidTr="00CC445D">
        <w:trPr>
          <w:trHeight w:val="321"/>
        </w:trPr>
        <w:tc>
          <w:tcPr>
            <w:tcW w:w="2500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</w:p>
        </w:tc>
        <w:tc>
          <w:tcPr>
            <w:tcW w:w="2500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Временная</w:t>
            </w:r>
          </w:p>
        </w:tc>
        <w:tc>
          <w:tcPr>
            <w:tcW w:w="2371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171</w:t>
            </w:r>
          </w:p>
        </w:tc>
        <w:tc>
          <w:tcPr>
            <w:tcW w:w="2628" w:type="dxa"/>
          </w:tcPr>
          <w:p w:rsidR="00BC70FE" w:rsidRPr="005109A9" w:rsidRDefault="00BC70FE" w:rsidP="005109A9">
            <w:pPr>
              <w:widowControl w:val="0"/>
              <w:spacing w:before="0" w:after="0" w:line="360" w:lineRule="auto"/>
              <w:rPr>
                <w:sz w:val="20"/>
              </w:rPr>
            </w:pPr>
            <w:r w:rsidRPr="005109A9">
              <w:rPr>
                <w:sz w:val="20"/>
              </w:rPr>
              <w:t>6</w:t>
            </w:r>
          </w:p>
        </w:tc>
      </w:tr>
    </w:tbl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Расчетная нагрузка действующая по обрезу фундамента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  <w:vertAlign w:val="subscript"/>
          <w:lang w:val="en-US"/>
        </w:rPr>
        <w:t>II</w:t>
      </w:r>
      <w:r w:rsidRPr="009A2454">
        <w:rPr>
          <w:sz w:val="28"/>
          <w:szCs w:val="28"/>
          <w:lang w:val="en-US"/>
        </w:rPr>
        <w:t>=N</w:t>
      </w:r>
      <w:r w:rsidRPr="009A2454">
        <w:rPr>
          <w:sz w:val="28"/>
          <w:szCs w:val="28"/>
          <w:vertAlign w:val="subscript"/>
        </w:rPr>
        <w:t>п</w:t>
      </w:r>
      <w:r w:rsidRPr="009A2454">
        <w:rPr>
          <w:sz w:val="28"/>
          <w:szCs w:val="28"/>
          <w:lang w:val="en-US"/>
        </w:rPr>
        <w:t>*n+N</w:t>
      </w:r>
      <w:r w:rsidRPr="009A2454">
        <w:rPr>
          <w:sz w:val="28"/>
          <w:szCs w:val="28"/>
          <w:vertAlign w:val="subscript"/>
          <w:lang w:val="en-US"/>
        </w:rPr>
        <w:t>B</w:t>
      </w:r>
      <w:r w:rsidRPr="009A2454">
        <w:rPr>
          <w:sz w:val="28"/>
          <w:szCs w:val="28"/>
          <w:lang w:val="en-US"/>
        </w:rPr>
        <w:t>*n</w:t>
      </w:r>
      <w:r w:rsidRPr="009A2454">
        <w:rPr>
          <w:sz w:val="28"/>
          <w:szCs w:val="28"/>
          <w:vertAlign w:val="subscript"/>
          <w:lang w:val="en-US"/>
        </w:rPr>
        <w:t>c</w:t>
      </w:r>
      <w:r w:rsidRPr="009A2454">
        <w:rPr>
          <w:sz w:val="28"/>
          <w:szCs w:val="28"/>
          <w:lang w:val="en-US"/>
        </w:rPr>
        <w:t>*n`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</w:rPr>
        <w:t>=</w:t>
      </w: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</w:rPr>
        <w:t>`=1 – коэффициент перегрузок применение для</w:t>
      </w:r>
      <w:r w:rsidR="009A2454">
        <w:rPr>
          <w:sz w:val="28"/>
          <w:szCs w:val="28"/>
        </w:rPr>
        <w:t xml:space="preserve"> </w:t>
      </w:r>
      <w:r w:rsidRPr="009A2454">
        <w:rPr>
          <w:sz w:val="28"/>
          <w:szCs w:val="28"/>
        </w:rPr>
        <w:t xml:space="preserve">расчета фундаментов по </w:t>
      </w:r>
      <w:r w:rsidRPr="009A2454">
        <w:rPr>
          <w:sz w:val="28"/>
          <w:szCs w:val="28"/>
          <w:lang w:val="en-US"/>
        </w:rPr>
        <w:t>II</w:t>
      </w:r>
      <w:r w:rsidRPr="009A2454">
        <w:rPr>
          <w:sz w:val="28"/>
          <w:szCs w:val="28"/>
        </w:rPr>
        <w:t xml:space="preserve"> группе предельных состояний по деформациям;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  <w:vertAlign w:val="subscript"/>
          <w:lang w:val="en-US"/>
        </w:rPr>
        <w:t>c</w:t>
      </w:r>
      <w:r w:rsidRPr="009A2454">
        <w:rPr>
          <w:sz w:val="28"/>
          <w:szCs w:val="28"/>
        </w:rPr>
        <w:t>=0,9 – коэффициент сочетания постоянных и временных нагрузок.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- Стена А: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  <w:vertAlign w:val="subscript"/>
          <w:lang w:val="en-US"/>
        </w:rPr>
        <w:t>II</w:t>
      </w:r>
      <w:r w:rsidRPr="009A2454">
        <w:rPr>
          <w:sz w:val="28"/>
          <w:szCs w:val="28"/>
        </w:rPr>
        <w:t>=</w:t>
      </w: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  <w:vertAlign w:val="subscript"/>
        </w:rPr>
        <w:t>п</w:t>
      </w:r>
      <w:r w:rsidRPr="009A2454">
        <w:rPr>
          <w:sz w:val="28"/>
          <w:szCs w:val="28"/>
        </w:rPr>
        <w:t>*1+</w:t>
      </w: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  <w:vertAlign w:val="subscript"/>
          <w:lang w:val="en-US"/>
        </w:rPr>
        <w:t>B</w:t>
      </w:r>
      <w:r w:rsidRPr="009A2454">
        <w:rPr>
          <w:sz w:val="28"/>
          <w:szCs w:val="28"/>
        </w:rPr>
        <w:t>*0,9*1=(441+15)*1+(25+2)*0,9*1,0=456+24,3=480,3 (кН/м</w:t>
      </w:r>
      <w:r w:rsidRPr="009A2454">
        <w:rPr>
          <w:sz w:val="28"/>
          <w:szCs w:val="28"/>
          <w:vertAlign w:val="superscript"/>
        </w:rPr>
        <w:t>3</w:t>
      </w:r>
      <w:r w:rsidRPr="009A2454">
        <w:rPr>
          <w:sz w:val="28"/>
          <w:szCs w:val="28"/>
        </w:rPr>
        <w:t>)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  <w:vertAlign w:val="subscript"/>
          <w:lang w:val="en-US"/>
        </w:rPr>
        <w:t>II</w:t>
      </w:r>
      <w:r w:rsidRPr="009A2454">
        <w:rPr>
          <w:sz w:val="28"/>
          <w:szCs w:val="28"/>
        </w:rPr>
        <w:t>=480,3 – расчетная нагрузка на фундамент по стене.</w:t>
      </w:r>
    </w:p>
    <w:p w:rsidR="00BC70FE" w:rsidRPr="009A2454" w:rsidRDefault="005109A9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BC70FE" w:rsidRPr="009A2454">
        <w:rPr>
          <w:i/>
          <w:sz w:val="28"/>
          <w:szCs w:val="28"/>
        </w:rPr>
        <w:t>- Колонна В: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  <w:vertAlign w:val="subscript"/>
          <w:lang w:val="en-US"/>
        </w:rPr>
        <w:t>II</w:t>
      </w:r>
      <w:r w:rsidRPr="009A2454">
        <w:rPr>
          <w:sz w:val="28"/>
          <w:szCs w:val="28"/>
        </w:rPr>
        <w:t>=(1095+65)*1+(171+6)*0,9*1=1160+159,3=1319,3 (кН/м</w:t>
      </w:r>
      <w:r w:rsidRPr="009A2454">
        <w:rPr>
          <w:sz w:val="28"/>
          <w:szCs w:val="28"/>
          <w:vertAlign w:val="superscript"/>
        </w:rPr>
        <w:t>3</w:t>
      </w:r>
      <w:r w:rsidRPr="009A2454">
        <w:rPr>
          <w:sz w:val="28"/>
          <w:szCs w:val="28"/>
        </w:rPr>
        <w:t>).</w:t>
      </w:r>
    </w:p>
    <w:p w:rsidR="00D41073" w:rsidRPr="009A2454" w:rsidRDefault="00D41073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Определение глубины заложения фундамента </w:t>
      </w:r>
      <w:r w:rsidRPr="009A2454">
        <w:rPr>
          <w:sz w:val="28"/>
          <w:szCs w:val="28"/>
          <w:lang w:val="en-US"/>
        </w:rPr>
        <w:t>F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</w:rPr>
        <w:t xml:space="preserve"> должна определяться с учетом конструктивных особенностей здания нагрузок и воздействий на основание, глубины заложения фундамента примыкающих зданий и сооружений, а так же оборудования, геологических условий площадки строительства и гидрогеологических условий и глубины сезонного промерзания оттаивания грунтов.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Здание имеет подвал. Относительная отметка пола подвала -2,40 м.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Отметка пола 1-го этажа ±0.000 на 1 м выше планировочной отметки, т.е. высота цокольной части здания </w:t>
      </w: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  <w:vertAlign w:val="subscript"/>
        </w:rPr>
        <w:t>ц</w:t>
      </w:r>
      <w:r w:rsidRPr="009A2454">
        <w:rPr>
          <w:sz w:val="28"/>
          <w:szCs w:val="28"/>
        </w:rPr>
        <w:t>=1,0 м.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Место строительства Нижний Новгород.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Грунтовые условия строительной площадки: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С поверхности до глубины 2 м – насыпной грунт;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Ниже до глубины 5,3 м – супесь текучая;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До глубины 9,9 м – песок пылеватый, средней плотности, насыщенный водой.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Уровень грунтовых вод (УГВ) </w:t>
      </w:r>
      <w:r w:rsidRPr="009A2454">
        <w:rPr>
          <w:sz w:val="28"/>
          <w:szCs w:val="28"/>
          <w:lang w:val="en-US"/>
        </w:rPr>
        <w:t>w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</w:rPr>
        <w:t xml:space="preserve"> находиться на глубине 7 м от планировочной отметки </w:t>
      </w: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  <w:lang w:val="en-US"/>
        </w:rPr>
        <w:t>L</w:t>
      </w:r>
      <w:r w:rsidRPr="009A2454">
        <w:rPr>
          <w:sz w:val="28"/>
          <w:szCs w:val="28"/>
        </w:rPr>
        <w:t>.</w:t>
      </w:r>
    </w:p>
    <w:p w:rsidR="0021053D" w:rsidRPr="009A2454" w:rsidRDefault="0021053D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</w:p>
    <w:p w:rsidR="00BC70FE" w:rsidRPr="005109A9" w:rsidRDefault="00AC4C81" w:rsidP="005109A9">
      <w:pPr>
        <w:widowControl w:val="0"/>
        <w:spacing w:before="0" w:after="0" w:line="360" w:lineRule="auto"/>
        <w:ind w:left="709"/>
        <w:rPr>
          <w:b/>
          <w:sz w:val="28"/>
          <w:szCs w:val="28"/>
        </w:rPr>
      </w:pPr>
      <w:r w:rsidRPr="005109A9">
        <w:rPr>
          <w:b/>
          <w:sz w:val="28"/>
          <w:szCs w:val="28"/>
        </w:rPr>
        <w:t>2</w:t>
      </w:r>
      <w:r w:rsidR="00BC70FE" w:rsidRPr="005109A9">
        <w:rPr>
          <w:b/>
          <w:sz w:val="28"/>
          <w:szCs w:val="28"/>
        </w:rPr>
        <w:t>.</w:t>
      </w:r>
      <w:r w:rsidR="00E970BA" w:rsidRPr="005109A9">
        <w:rPr>
          <w:b/>
          <w:sz w:val="28"/>
          <w:szCs w:val="28"/>
        </w:rPr>
        <w:t>2.</w:t>
      </w:r>
      <w:r w:rsidR="00BC70FE" w:rsidRPr="005109A9">
        <w:rPr>
          <w:b/>
          <w:sz w:val="28"/>
          <w:szCs w:val="28"/>
        </w:rPr>
        <w:t xml:space="preserve"> Определяем глубину заложения подошвы фундамента, исходя из конструктивных особенностей здания.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При отметке пола подвала 2,4 м и толщине конструкций пола 0,2 м, глубина заложения фундамента определяется следующим образом: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</w:rPr>
        <w:t>=</w:t>
      </w: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</w:rPr>
        <w:t>в</w:t>
      </w:r>
      <w:r w:rsidRPr="009A2454">
        <w:rPr>
          <w:sz w:val="28"/>
          <w:szCs w:val="28"/>
        </w:rPr>
        <w:t>+</w:t>
      </w: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  <w:vertAlign w:val="subscript"/>
          <w:lang w:val="en-US"/>
        </w:rPr>
        <w:t>c</w:t>
      </w:r>
      <w:r w:rsidRPr="009A2454">
        <w:rPr>
          <w:sz w:val="28"/>
          <w:szCs w:val="28"/>
        </w:rPr>
        <w:t>+</w:t>
      </w: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  <w:vertAlign w:val="subscript"/>
          <w:lang w:val="en-US"/>
        </w:rPr>
        <w:t>cf</w:t>
      </w:r>
      <w:r w:rsidRPr="009A2454">
        <w:rPr>
          <w:sz w:val="28"/>
          <w:szCs w:val="28"/>
        </w:rPr>
        <w:t>-</w:t>
      </w: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  <w:vertAlign w:val="subscript"/>
        </w:rPr>
        <w:t>ц</w:t>
      </w:r>
    </w:p>
    <w:p w:rsidR="005109A9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</w:rPr>
        <w:t>=(2,4+0,3+0,2-1)=1,9</w:t>
      </w:r>
    </w:p>
    <w:p w:rsidR="00BC70FE" w:rsidRPr="009A2454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70FE" w:rsidRPr="009A2454">
        <w:rPr>
          <w:sz w:val="28"/>
          <w:szCs w:val="28"/>
          <w:lang w:val="en-US"/>
        </w:rPr>
        <w:t>d</w:t>
      </w:r>
      <w:r w:rsidR="00BC70FE" w:rsidRPr="009A2454">
        <w:rPr>
          <w:sz w:val="28"/>
          <w:szCs w:val="28"/>
          <w:vertAlign w:val="subscript"/>
        </w:rPr>
        <w:t>в</w:t>
      </w:r>
      <w:r w:rsidR="00BC70FE" w:rsidRPr="009A2454">
        <w:rPr>
          <w:sz w:val="28"/>
          <w:szCs w:val="28"/>
        </w:rPr>
        <w:t xml:space="preserve"> – размер от чистого пола подвала до 1-го этажа (2,4);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  <w:vertAlign w:val="subscript"/>
          <w:lang w:val="en-US"/>
        </w:rPr>
        <w:t>c</w:t>
      </w:r>
      <w:r w:rsidRPr="009A2454">
        <w:rPr>
          <w:sz w:val="28"/>
          <w:szCs w:val="28"/>
        </w:rPr>
        <w:t>=0,3;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  <w:vertAlign w:val="subscript"/>
          <w:lang w:val="en-US"/>
        </w:rPr>
        <w:t>cf</w:t>
      </w:r>
      <w:r w:rsidRPr="009A2454">
        <w:rPr>
          <w:sz w:val="28"/>
          <w:szCs w:val="28"/>
        </w:rPr>
        <w:t xml:space="preserve"> – конструктивные части подвала;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  <w:vertAlign w:val="subscript"/>
        </w:rPr>
        <w:t>ц</w:t>
      </w:r>
      <w:r w:rsidRPr="009A2454">
        <w:rPr>
          <w:sz w:val="28"/>
          <w:szCs w:val="28"/>
        </w:rPr>
        <w:t>=1.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Определяем сезонную глубину промерзания для супесей в районе строительства по СНиПу: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  <w:lang w:val="en-US"/>
        </w:rPr>
        <w:t>f</w:t>
      </w:r>
      <w:r w:rsidRPr="009A2454">
        <w:rPr>
          <w:sz w:val="28"/>
          <w:szCs w:val="28"/>
        </w:rPr>
        <w:t>=</w:t>
      </w:r>
      <w:r w:rsidRPr="009A2454">
        <w:rPr>
          <w:sz w:val="28"/>
          <w:szCs w:val="28"/>
          <w:lang w:val="en-US"/>
        </w:rPr>
        <w:t>k</w:t>
      </w:r>
      <w:r w:rsidRPr="009A2454">
        <w:rPr>
          <w:sz w:val="28"/>
          <w:szCs w:val="28"/>
          <w:vertAlign w:val="subscript"/>
          <w:lang w:val="en-US"/>
        </w:rPr>
        <w:t>n</w:t>
      </w:r>
      <w:r w:rsidRPr="009A2454">
        <w:rPr>
          <w:sz w:val="28"/>
          <w:szCs w:val="28"/>
        </w:rPr>
        <w:t>*</w:t>
      </w: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  <w:lang w:val="en-US"/>
        </w:rPr>
        <w:t>fn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k</w:t>
      </w:r>
      <w:r w:rsidRPr="009A2454">
        <w:rPr>
          <w:sz w:val="28"/>
          <w:szCs w:val="28"/>
          <w:vertAlign w:val="subscript"/>
          <w:lang w:val="en-US"/>
        </w:rPr>
        <w:t>n</w:t>
      </w:r>
      <w:r w:rsidRPr="009A2454">
        <w:rPr>
          <w:sz w:val="28"/>
          <w:szCs w:val="28"/>
        </w:rPr>
        <w:t>=0,6 – определяется по СНиПу 2.02.01-83* табл.1 коэффициент учитывает влияние теплового режима.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1C096A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6" type="#_x0000_t75" style="width:73.5pt;height:20.25pt">
            <v:imagedata r:id="rId14" o:title="" chromakey="white"/>
          </v:shape>
        </w:pic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M</w:t>
      </w:r>
      <w:r w:rsidRPr="009A2454">
        <w:rPr>
          <w:sz w:val="28"/>
          <w:szCs w:val="28"/>
        </w:rPr>
        <w:t>=31,8 – безразмерный коэффициент численно равный сумме абсолютного значения среднемесячных отрицательных температур за зиму в данном районе.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СНиП по строительной климотологии и геофизике.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</w:rPr>
        <w:t>0</w:t>
      </w:r>
      <w:r w:rsidRPr="009A2454">
        <w:rPr>
          <w:sz w:val="28"/>
          <w:szCs w:val="28"/>
        </w:rPr>
        <w:t xml:space="preserve"> – величина, зависящая от вида грунта под подошвой фундамента.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В соответствии со СНиП 2.02.01-83* под подошвой фундамента супесь.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Следовательно, </w:t>
      </w: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</w:rPr>
        <w:t>0</w:t>
      </w:r>
      <w:r w:rsidRPr="009A2454">
        <w:rPr>
          <w:sz w:val="28"/>
          <w:szCs w:val="28"/>
        </w:rPr>
        <w:t>=0,28.</w:t>
      </w:r>
    </w:p>
    <w:p w:rsidR="00FA1CF8" w:rsidRPr="009A2454" w:rsidRDefault="00FA1CF8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  <w:lang w:val="en-US"/>
        </w:rPr>
        <w:t>fn</w:t>
      </w:r>
      <w:r w:rsidRPr="009A2454">
        <w:rPr>
          <w:sz w:val="28"/>
          <w:szCs w:val="28"/>
        </w:rPr>
        <w:t>=</w:t>
      </w:r>
      <w:r w:rsidRPr="009A2454">
        <w:rPr>
          <w:sz w:val="28"/>
          <w:szCs w:val="28"/>
        </w:rPr>
        <w:fldChar w:fldCharType="begin"/>
      </w:r>
      <w:r w:rsidRPr="009A2454">
        <w:rPr>
          <w:sz w:val="28"/>
          <w:szCs w:val="28"/>
        </w:rPr>
        <w:instrText xml:space="preserve"> QUOTE </w:instrText>
      </w:r>
      <w:r w:rsidR="001C096A">
        <w:rPr>
          <w:position w:val="-6"/>
          <w:sz w:val="28"/>
          <w:szCs w:val="28"/>
        </w:rPr>
        <w:pict>
          <v:shape id="_x0000_i1037" type="#_x0000_t75" style="width:105.75pt;height:17.25pt">
            <v:imagedata r:id="rId15" o:title="" chromakey="white"/>
          </v:shape>
        </w:pict>
      </w:r>
      <w:r w:rsidRPr="009A2454">
        <w:rPr>
          <w:sz w:val="28"/>
          <w:szCs w:val="28"/>
        </w:rPr>
        <w:instrText xml:space="preserve"> </w:instrText>
      </w:r>
      <w:r w:rsidRPr="009A2454">
        <w:rPr>
          <w:sz w:val="28"/>
          <w:szCs w:val="28"/>
        </w:rPr>
        <w:fldChar w:fldCharType="separate"/>
      </w:r>
      <w:r w:rsidR="001C096A">
        <w:rPr>
          <w:position w:val="-6"/>
          <w:sz w:val="28"/>
          <w:szCs w:val="28"/>
        </w:rPr>
        <w:pict>
          <v:shape id="_x0000_i1038" type="#_x0000_t75" style="width:105.75pt;height:17.25pt">
            <v:imagedata r:id="rId15" o:title="" chromakey="white"/>
          </v:shape>
        </w:pict>
      </w:r>
      <w:r w:rsidRPr="009A2454">
        <w:rPr>
          <w:sz w:val="28"/>
          <w:szCs w:val="28"/>
        </w:rPr>
        <w:fldChar w:fldCharType="end"/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  <w:lang w:val="en-US"/>
        </w:rPr>
        <w:t>f</w:t>
      </w:r>
      <w:r w:rsidRPr="009A2454">
        <w:rPr>
          <w:sz w:val="28"/>
          <w:szCs w:val="28"/>
        </w:rPr>
        <w:t>=0,6*1,57=0,942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т.к. </w:t>
      </w: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  <w:lang w:val="en-US"/>
        </w:rPr>
        <w:t>f</w:t>
      </w:r>
      <w:r w:rsidRPr="009A2454">
        <w:rPr>
          <w:sz w:val="28"/>
          <w:szCs w:val="28"/>
        </w:rPr>
        <w:t>=0,942 м окончательно принимаем глубину заложения = 1,9 м (Высота цоколя).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</w:rPr>
        <w:t>&gt;</w:t>
      </w: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  <w:lang w:val="en-US"/>
        </w:rPr>
        <w:t>f</w:t>
      </w:r>
      <w:r w:rsidRPr="009A2454">
        <w:rPr>
          <w:sz w:val="28"/>
          <w:szCs w:val="28"/>
        </w:rPr>
        <w:t>;</w:t>
      </w:r>
      <w:r w:rsidR="009A2454">
        <w:rPr>
          <w:sz w:val="28"/>
          <w:szCs w:val="28"/>
        </w:rPr>
        <w:t xml:space="preserve"> </w:t>
      </w:r>
      <w:r w:rsidRPr="009A2454">
        <w:rPr>
          <w:sz w:val="28"/>
          <w:szCs w:val="28"/>
        </w:rPr>
        <w:t>2,1&gt;0,942.</w:t>
      </w:r>
    </w:p>
    <w:p w:rsidR="00E65647" w:rsidRPr="009A2454" w:rsidRDefault="005109A9" w:rsidP="005109A9">
      <w:pPr>
        <w:widowControl w:val="0"/>
        <w:spacing w:before="0" w:after="0" w:line="360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053D" w:rsidRPr="009A2454">
        <w:rPr>
          <w:b/>
          <w:sz w:val="28"/>
          <w:szCs w:val="28"/>
        </w:rPr>
        <w:t>3</w:t>
      </w:r>
      <w:r w:rsidR="00F003DD" w:rsidRPr="009A2454">
        <w:rPr>
          <w:b/>
          <w:sz w:val="28"/>
          <w:szCs w:val="28"/>
        </w:rPr>
        <w:t>. ОПРЕДЕЛЕНИЕ РАЗМЕРОВ ПОДОШВЫ ЛЕНТОЧНОГО ФУНДАМЕНТА МЕЛКОГО ЗАЛО</w:t>
      </w:r>
      <w:r>
        <w:rPr>
          <w:b/>
          <w:sz w:val="28"/>
          <w:szCs w:val="28"/>
        </w:rPr>
        <w:t>ЖЕНИЯ ДЛЯ ЗДАНИЯ С ПОДВАЛОМ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>Проектирование фундамента для здания с подвалом.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Ширина наружных стен жилого дома под стены которого необходимо запроектировать фундамент составляет 640 мм.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Расчетная нагрузка действующая на фундамент: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  <w:vertAlign w:val="subscript"/>
          <w:lang w:val="en-US"/>
        </w:rPr>
        <w:t>II</w:t>
      </w:r>
      <w:r w:rsidRPr="009A2454">
        <w:rPr>
          <w:sz w:val="28"/>
          <w:szCs w:val="28"/>
        </w:rPr>
        <w:t>=480,3 кН/м</w:t>
      </w:r>
      <w:r w:rsidRPr="009A2454">
        <w:rPr>
          <w:sz w:val="28"/>
          <w:szCs w:val="28"/>
          <w:vertAlign w:val="superscript"/>
        </w:rPr>
        <w:t>3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Длина здания </w:t>
      </w:r>
      <w:r w:rsidRPr="009A2454">
        <w:rPr>
          <w:sz w:val="28"/>
          <w:szCs w:val="28"/>
          <w:lang w:val="en-US"/>
        </w:rPr>
        <w:t>L</w:t>
      </w:r>
      <w:r w:rsidRPr="009A2454">
        <w:rPr>
          <w:sz w:val="28"/>
          <w:szCs w:val="28"/>
        </w:rPr>
        <w:t>=49,2 м;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Высота </w:t>
      </w: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</w:rPr>
        <w:t>=32,2 м;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Отметка пола подвала =2,4 м;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Глубина заложения фундамента =1,9 м;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Отметка пола 1-го этажа на 80 см выше планировочной отметки.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9A2454">
        <w:rPr>
          <w:b/>
          <w:sz w:val="28"/>
          <w:szCs w:val="28"/>
        </w:rPr>
        <w:t>Грунты и основания: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1. Слой насыпной мощностью </w:t>
      </w: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</w:rPr>
        <w:t>=2,0 м.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Расчетная величина удельного веса грунта γ </w:t>
      </w:r>
      <w:r w:rsidRPr="009A2454">
        <w:rPr>
          <w:sz w:val="28"/>
          <w:szCs w:val="28"/>
          <w:vertAlign w:val="subscript"/>
          <w:lang w:val="en-US"/>
        </w:rPr>
        <w:t>II</w:t>
      </w:r>
      <w:r w:rsidRPr="009A2454">
        <w:rPr>
          <w:sz w:val="28"/>
          <w:szCs w:val="28"/>
        </w:rPr>
        <w:t>=17 кН/м</w:t>
      </w:r>
      <w:r w:rsidRPr="009A2454">
        <w:rPr>
          <w:sz w:val="28"/>
          <w:szCs w:val="28"/>
          <w:vertAlign w:val="superscript"/>
        </w:rPr>
        <w:t>3</w:t>
      </w:r>
      <w:r w:rsidRPr="009A2454">
        <w:rPr>
          <w:sz w:val="28"/>
          <w:szCs w:val="28"/>
        </w:rPr>
        <w:t>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2. Слой пылевато-глинистый мощностью </w:t>
      </w: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</w:rPr>
        <w:t>=2,0 м.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Расчетная величина удельного веса грунта γ </w:t>
      </w:r>
      <w:r w:rsidRPr="009A2454">
        <w:rPr>
          <w:sz w:val="28"/>
          <w:szCs w:val="28"/>
          <w:vertAlign w:val="subscript"/>
          <w:lang w:val="en-US"/>
        </w:rPr>
        <w:t>II</w:t>
      </w:r>
      <w:r w:rsidRPr="009A2454">
        <w:rPr>
          <w:sz w:val="28"/>
          <w:szCs w:val="28"/>
        </w:rPr>
        <w:t>=19,3 кН/м</w:t>
      </w:r>
      <w:r w:rsidRPr="009A2454">
        <w:rPr>
          <w:sz w:val="28"/>
          <w:szCs w:val="28"/>
          <w:vertAlign w:val="superscript"/>
        </w:rPr>
        <w:t>3</w:t>
      </w:r>
      <w:r w:rsidRPr="009A2454">
        <w:rPr>
          <w:sz w:val="28"/>
          <w:szCs w:val="28"/>
        </w:rPr>
        <w:t>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Удельный вес твёрдых частиц грунта γ </w:t>
      </w:r>
      <w:r w:rsidRPr="009A2454">
        <w:rPr>
          <w:sz w:val="28"/>
          <w:szCs w:val="28"/>
          <w:vertAlign w:val="subscript"/>
          <w:lang w:val="en-US"/>
        </w:rPr>
        <w:t>s</w:t>
      </w:r>
      <w:r w:rsidRPr="009A2454">
        <w:rPr>
          <w:sz w:val="28"/>
          <w:szCs w:val="28"/>
        </w:rPr>
        <w:t>=26,7 кН/м</w:t>
      </w:r>
      <w:r w:rsidRPr="009A2454">
        <w:rPr>
          <w:sz w:val="28"/>
          <w:szCs w:val="28"/>
          <w:vertAlign w:val="superscript"/>
        </w:rPr>
        <w:t>3</w:t>
      </w:r>
      <w:r w:rsidRPr="009A2454">
        <w:rPr>
          <w:sz w:val="28"/>
          <w:szCs w:val="28"/>
        </w:rPr>
        <w:t>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Угол внутреннего трения φ=16°.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Закладываем песчаную подушку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R</w:t>
      </w:r>
      <w:r w:rsidRPr="009A2454">
        <w:rPr>
          <w:sz w:val="28"/>
          <w:szCs w:val="28"/>
          <w:vertAlign w:val="subscript"/>
        </w:rPr>
        <w:t>0</w:t>
      </w:r>
      <w:r w:rsidRPr="009A2454">
        <w:rPr>
          <w:sz w:val="28"/>
          <w:szCs w:val="28"/>
        </w:rPr>
        <w:t>=0,40 МПа или 400 кПа</w:t>
      </w:r>
      <w:r w:rsidR="009A2454">
        <w:rPr>
          <w:sz w:val="28"/>
          <w:szCs w:val="28"/>
        </w:rPr>
        <w:t xml:space="preserve"> </w:t>
      </w:r>
      <w:r w:rsidRPr="009A2454">
        <w:rPr>
          <w:sz w:val="28"/>
          <w:szCs w:val="28"/>
        </w:rPr>
        <w:t>- расчетное сопротивление грунта.</w:t>
      </w:r>
    </w:p>
    <w:p w:rsidR="00BC70FE" w:rsidRDefault="00AC4C81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 xml:space="preserve">а) </w:t>
      </w:r>
      <w:r w:rsidR="00BC70FE" w:rsidRPr="009A2454">
        <w:rPr>
          <w:i/>
          <w:sz w:val="28"/>
          <w:szCs w:val="28"/>
        </w:rPr>
        <w:t>Определяем ориентировочную ширину подошвы ленточного фундамента при</w:t>
      </w:r>
      <w:r w:rsidR="009A2454">
        <w:rPr>
          <w:i/>
          <w:sz w:val="28"/>
          <w:szCs w:val="28"/>
        </w:rPr>
        <w:t xml:space="preserve"> </w:t>
      </w:r>
      <w:r w:rsidR="00BC70FE" w:rsidRPr="009A2454">
        <w:rPr>
          <w:i/>
          <w:sz w:val="28"/>
          <w:szCs w:val="28"/>
        </w:rPr>
        <w:t>значении расчетного сопротивления для слоя грунта, лежащего под подошвой фундамента.</w:t>
      </w:r>
    </w:p>
    <w:p w:rsidR="00BC70FE" w:rsidRPr="009A2454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1C096A">
        <w:rPr>
          <w:sz w:val="28"/>
          <w:szCs w:val="28"/>
        </w:rPr>
        <w:pict>
          <v:shape id="_x0000_i1039" type="#_x0000_t75" style="width:93.75pt;height:36pt">
            <v:imagedata r:id="rId16" o:title="" chromakey="white"/>
          </v:shape>
        </w:pict>
      </w:r>
    </w:p>
    <w:p w:rsidR="00BC70FE" w:rsidRPr="009A2454" w:rsidRDefault="001C096A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54.5pt;height:33pt">
            <v:imagedata r:id="rId17" o:title="" chromakey="white"/>
          </v:shape>
        </w:pic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R</w:t>
      </w:r>
      <w:r w:rsidRPr="009A2454">
        <w:rPr>
          <w:sz w:val="28"/>
          <w:szCs w:val="28"/>
          <w:vertAlign w:val="subscript"/>
        </w:rPr>
        <w:t>0</w:t>
      </w:r>
      <w:r w:rsidRPr="009A2454">
        <w:rPr>
          <w:sz w:val="28"/>
          <w:szCs w:val="28"/>
        </w:rPr>
        <w:t xml:space="preserve"> – расчетное сопротивление грунта под подошвой фундамента.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γ</w:t>
      </w:r>
      <w:r w:rsidRPr="009A2454">
        <w:rPr>
          <w:sz w:val="28"/>
          <w:szCs w:val="28"/>
          <w:vertAlign w:val="subscript"/>
        </w:rPr>
        <w:t xml:space="preserve">ср </w:t>
      </w:r>
      <w:r w:rsidRPr="009A2454">
        <w:rPr>
          <w:sz w:val="28"/>
          <w:szCs w:val="28"/>
        </w:rPr>
        <w:t>– удельный вес стеновых блоков фундамента и грунта на обрезах фундамента (20 кН/м</w:t>
      </w:r>
      <w:r w:rsidRPr="009A2454">
        <w:rPr>
          <w:sz w:val="28"/>
          <w:szCs w:val="28"/>
          <w:vertAlign w:val="superscript"/>
        </w:rPr>
        <w:t>3</w:t>
      </w:r>
      <w:r w:rsidRPr="009A2454">
        <w:rPr>
          <w:sz w:val="28"/>
          <w:szCs w:val="28"/>
        </w:rPr>
        <w:t>).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По этим размерам принимаем типовую фундаментную подушку для стен по оси 1 – ФЛ20.12-3 с характеристиками: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В=2000 мм;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L</w:t>
      </w:r>
      <w:r w:rsidRPr="009A2454">
        <w:rPr>
          <w:sz w:val="28"/>
          <w:szCs w:val="28"/>
        </w:rPr>
        <w:t>=1200 мм;</w:t>
      </w:r>
    </w:p>
    <w:p w:rsidR="00F003DD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</w:rPr>
        <w:t>=300 мм.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V</w:t>
      </w:r>
      <w:r w:rsidRPr="009A2454">
        <w:rPr>
          <w:sz w:val="28"/>
          <w:szCs w:val="28"/>
          <w:vertAlign w:val="subscript"/>
        </w:rPr>
        <w:t>бетона</w:t>
      </w:r>
      <w:r w:rsidRPr="009A2454">
        <w:rPr>
          <w:sz w:val="28"/>
          <w:szCs w:val="28"/>
        </w:rPr>
        <w:t>=0,98 м</w:t>
      </w:r>
      <w:r w:rsidRPr="009A2454">
        <w:rPr>
          <w:sz w:val="28"/>
          <w:szCs w:val="28"/>
          <w:vertAlign w:val="superscript"/>
        </w:rPr>
        <w:t>3</w:t>
      </w:r>
      <w:r w:rsidRPr="009A2454">
        <w:rPr>
          <w:sz w:val="28"/>
          <w:szCs w:val="28"/>
        </w:rPr>
        <w:t xml:space="preserve">; </w:t>
      </w:r>
      <w:r w:rsidRPr="009A2454">
        <w:rPr>
          <w:sz w:val="28"/>
          <w:szCs w:val="28"/>
          <w:lang w:val="en-US"/>
        </w:rPr>
        <w:t>m</w:t>
      </w:r>
      <w:r w:rsidRPr="009A2454">
        <w:rPr>
          <w:sz w:val="28"/>
          <w:szCs w:val="28"/>
        </w:rPr>
        <w:t>=2,44 т.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Принимаем 3-и стеновых бетонных блока марки ФБС 24-6-6-Т с характеристиками: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L</w:t>
      </w:r>
      <w:r w:rsidRPr="009A2454">
        <w:rPr>
          <w:sz w:val="28"/>
          <w:szCs w:val="28"/>
        </w:rPr>
        <w:t>=2400 мм;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</w:rPr>
        <w:t>=580 мм;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b</w:t>
      </w:r>
      <w:r w:rsidRPr="009A2454">
        <w:rPr>
          <w:sz w:val="28"/>
          <w:szCs w:val="28"/>
        </w:rPr>
        <w:t>=600 мм;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m</w:t>
      </w:r>
      <w:r w:rsidRPr="009A2454">
        <w:rPr>
          <w:sz w:val="28"/>
          <w:szCs w:val="28"/>
        </w:rPr>
        <w:t>=1,90 т;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V</w:t>
      </w:r>
      <w:r w:rsidRPr="009A2454">
        <w:rPr>
          <w:sz w:val="28"/>
          <w:szCs w:val="28"/>
        </w:rPr>
        <w:t>=0,6 м</w:t>
      </w:r>
      <w:r w:rsidRPr="009A2454">
        <w:rPr>
          <w:sz w:val="28"/>
          <w:szCs w:val="28"/>
          <w:vertAlign w:val="superscript"/>
        </w:rPr>
        <w:t>3</w:t>
      </w:r>
      <w:r w:rsidRPr="009A2454">
        <w:rPr>
          <w:sz w:val="28"/>
          <w:szCs w:val="28"/>
        </w:rPr>
        <w:t>.</w:t>
      </w:r>
    </w:p>
    <w:p w:rsidR="00F003DD" w:rsidRPr="009A2454" w:rsidRDefault="00F003DD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Объем грунта по оси 1.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V</w:t>
      </w:r>
      <w:r w:rsidRPr="009A2454">
        <w:rPr>
          <w:sz w:val="28"/>
          <w:szCs w:val="28"/>
          <w:vertAlign w:val="subscript"/>
        </w:rPr>
        <w:t>гр</w:t>
      </w:r>
      <w:r w:rsidRPr="009A2454">
        <w:rPr>
          <w:sz w:val="28"/>
          <w:szCs w:val="28"/>
        </w:rPr>
        <w:t>=А</w:t>
      </w:r>
      <w:r w:rsidRPr="009A2454">
        <w:rPr>
          <w:sz w:val="28"/>
          <w:szCs w:val="28"/>
          <w:vertAlign w:val="subscript"/>
          <w:lang w:val="en-US"/>
        </w:rPr>
        <w:t>k</w:t>
      </w:r>
      <w:r w:rsidRPr="009A2454">
        <w:rPr>
          <w:sz w:val="28"/>
          <w:szCs w:val="28"/>
          <w:vertAlign w:val="superscript"/>
        </w:rPr>
        <w:t>-</w:t>
      </w:r>
      <w:r w:rsidRPr="009A2454">
        <w:rPr>
          <w:sz w:val="28"/>
          <w:szCs w:val="28"/>
          <w:vertAlign w:val="superscript"/>
          <w:lang w:val="en-US"/>
        </w:rPr>
        <w:t>x</w:t>
      </w:r>
      <w:r w:rsidRPr="009A2454">
        <w:rPr>
          <w:sz w:val="28"/>
          <w:szCs w:val="28"/>
        </w:rPr>
        <w:t>*1п.м.=0,38</w:t>
      </w:r>
      <w:r w:rsidR="009A2454">
        <w:rPr>
          <w:sz w:val="28"/>
          <w:szCs w:val="28"/>
        </w:rPr>
        <w:t xml:space="preserve"> </w:t>
      </w:r>
      <w:r w:rsidRPr="009A2454">
        <w:rPr>
          <w:sz w:val="28"/>
          <w:szCs w:val="28"/>
        </w:rPr>
        <w:t>(п.м.- прогонный метр)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V</w:t>
      </w:r>
      <w:r w:rsidRPr="009A2454">
        <w:rPr>
          <w:sz w:val="28"/>
          <w:szCs w:val="28"/>
          <w:vertAlign w:val="subscript"/>
        </w:rPr>
        <w:t>гр</w:t>
      </w:r>
      <w:r w:rsidRPr="009A2454">
        <w:rPr>
          <w:sz w:val="28"/>
          <w:szCs w:val="28"/>
        </w:rPr>
        <w:t>=А</w:t>
      </w:r>
      <w:r w:rsidRPr="009A2454">
        <w:rPr>
          <w:sz w:val="28"/>
          <w:szCs w:val="28"/>
          <w:vertAlign w:val="subscript"/>
          <w:lang w:val="en-US"/>
        </w:rPr>
        <w:t>k</w:t>
      </w:r>
      <w:r w:rsidRPr="009A2454">
        <w:rPr>
          <w:sz w:val="28"/>
          <w:szCs w:val="28"/>
        </w:rPr>
        <w:t>*</w:t>
      </w: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</w:rPr>
        <w:t>=0,38*2,1=0,798 м</w:t>
      </w:r>
      <w:r w:rsidRPr="009A2454">
        <w:rPr>
          <w:sz w:val="28"/>
          <w:szCs w:val="28"/>
          <w:vertAlign w:val="superscript"/>
        </w:rPr>
        <w:t>3</w:t>
      </w:r>
      <w:r w:rsidRPr="009A2454">
        <w:rPr>
          <w:sz w:val="28"/>
          <w:szCs w:val="28"/>
        </w:rPr>
        <w:t>.</w:t>
      </w:r>
    </w:p>
    <w:p w:rsidR="00BC70FE" w:rsidRPr="009A2454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70FE" w:rsidRPr="009A2454">
        <w:rPr>
          <w:sz w:val="28"/>
          <w:szCs w:val="28"/>
        </w:rPr>
        <w:t xml:space="preserve">Полученные размеры ленточного фундамента </w:t>
      </w:r>
      <w:r w:rsidR="00BC70FE" w:rsidRPr="009A2454">
        <w:rPr>
          <w:sz w:val="28"/>
          <w:szCs w:val="28"/>
          <w:lang w:val="en-US"/>
        </w:rPr>
        <w:t>b</w:t>
      </w:r>
      <w:r w:rsidR="00BC70FE" w:rsidRPr="009A2454">
        <w:rPr>
          <w:sz w:val="28"/>
          <w:szCs w:val="28"/>
        </w:rPr>
        <w:t>=2,0 м является предварительной, т.к. ширина определена исходя из найденного сопротивления основания.</w:t>
      </w:r>
    </w:p>
    <w:p w:rsidR="00BC70FE" w:rsidRPr="009A2454" w:rsidRDefault="00AC4C81" w:rsidP="009A2454">
      <w:pPr>
        <w:widowControl w:val="0"/>
        <w:spacing w:before="0" w:after="0" w:line="360" w:lineRule="auto"/>
        <w:ind w:firstLine="709"/>
        <w:jc w:val="both"/>
        <w:rPr>
          <w:i/>
          <w:sz w:val="28"/>
          <w:szCs w:val="28"/>
        </w:rPr>
      </w:pPr>
      <w:r w:rsidRPr="009A2454">
        <w:rPr>
          <w:i/>
          <w:sz w:val="28"/>
          <w:szCs w:val="28"/>
        </w:rPr>
        <w:t xml:space="preserve">б) </w:t>
      </w:r>
      <w:r w:rsidR="00BC70FE" w:rsidRPr="009A2454">
        <w:rPr>
          <w:i/>
          <w:sz w:val="28"/>
          <w:szCs w:val="28"/>
        </w:rPr>
        <w:t xml:space="preserve">Находим уточненное расчетное сопротивление грунта основания </w:t>
      </w:r>
      <w:r w:rsidR="00BC70FE" w:rsidRPr="009A2454">
        <w:rPr>
          <w:i/>
          <w:sz w:val="28"/>
          <w:szCs w:val="28"/>
          <w:lang w:val="en-US"/>
        </w:rPr>
        <w:t>R</w:t>
      </w:r>
      <w:r w:rsidR="00BC70FE" w:rsidRPr="009A2454">
        <w:rPr>
          <w:i/>
          <w:sz w:val="28"/>
          <w:szCs w:val="28"/>
        </w:rPr>
        <w:t xml:space="preserve"> по формуле СНиПа 2.02.01-83*: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fldChar w:fldCharType="begin"/>
      </w:r>
      <w:r w:rsidRPr="009A2454">
        <w:rPr>
          <w:sz w:val="28"/>
          <w:szCs w:val="28"/>
        </w:rPr>
        <w:instrText xml:space="preserve"> QUOTE </w:instrText>
      </w:r>
      <w:r w:rsidR="001C096A">
        <w:rPr>
          <w:position w:val="-15"/>
          <w:sz w:val="28"/>
          <w:szCs w:val="28"/>
        </w:rPr>
        <w:pict>
          <v:shape id="_x0000_i1041" type="#_x0000_t75" style="width:427.5pt;height:22.5pt">
            <v:imagedata r:id="rId18" o:title="" chromakey="white"/>
          </v:shape>
        </w:pict>
      </w:r>
      <w:r w:rsidRPr="009A2454">
        <w:rPr>
          <w:sz w:val="28"/>
          <w:szCs w:val="28"/>
        </w:rPr>
        <w:instrText xml:space="preserve"> </w:instrText>
      </w:r>
      <w:r w:rsidRPr="009A2454">
        <w:rPr>
          <w:sz w:val="28"/>
          <w:szCs w:val="28"/>
        </w:rPr>
        <w:fldChar w:fldCharType="separate"/>
      </w:r>
      <w:r w:rsidR="001C096A">
        <w:rPr>
          <w:position w:val="-15"/>
          <w:sz w:val="28"/>
          <w:szCs w:val="28"/>
        </w:rPr>
        <w:pict>
          <v:shape id="_x0000_i1042" type="#_x0000_t75" style="width:427.5pt;height:22.5pt">
            <v:imagedata r:id="rId18" o:title="" chromakey="white"/>
          </v:shape>
        </w:pict>
      </w:r>
      <w:r w:rsidRPr="009A2454">
        <w:rPr>
          <w:sz w:val="28"/>
          <w:szCs w:val="28"/>
        </w:rPr>
        <w:fldChar w:fldCharType="end"/>
      </w:r>
      <w:r w:rsidRPr="009A2454">
        <w:rPr>
          <w:sz w:val="28"/>
          <w:szCs w:val="28"/>
        </w:rPr>
        <w:t>]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F003DD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г</w:t>
      </w:r>
      <w:r w:rsidR="00BC70FE" w:rsidRPr="009A2454">
        <w:rPr>
          <w:sz w:val="28"/>
          <w:szCs w:val="28"/>
        </w:rPr>
        <w:t>де γ</w:t>
      </w:r>
      <w:r w:rsidR="00BC70FE" w:rsidRPr="009A2454">
        <w:rPr>
          <w:sz w:val="28"/>
          <w:szCs w:val="28"/>
          <w:vertAlign w:val="subscript"/>
        </w:rPr>
        <w:t xml:space="preserve">с1 </w:t>
      </w:r>
      <w:r w:rsidR="00BC70FE" w:rsidRPr="009A2454">
        <w:rPr>
          <w:sz w:val="28"/>
          <w:szCs w:val="28"/>
        </w:rPr>
        <w:t>и γ</w:t>
      </w:r>
      <w:r w:rsidR="00BC70FE" w:rsidRPr="009A2454">
        <w:rPr>
          <w:sz w:val="28"/>
          <w:szCs w:val="28"/>
          <w:vertAlign w:val="subscript"/>
        </w:rPr>
        <w:t>с2</w:t>
      </w:r>
      <w:r w:rsidR="00BC70FE" w:rsidRPr="009A2454">
        <w:rPr>
          <w:sz w:val="28"/>
          <w:szCs w:val="28"/>
        </w:rPr>
        <w:t xml:space="preserve"> – это коэффициенты условия работы грунтового основания и здания с основанием определяется в соответствии со СНиП 2.02.01-83*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γ</w:t>
      </w:r>
      <w:r w:rsidRPr="009A2454">
        <w:rPr>
          <w:sz w:val="28"/>
          <w:szCs w:val="28"/>
          <w:vertAlign w:val="subscript"/>
        </w:rPr>
        <w:t xml:space="preserve">с1 </w:t>
      </w:r>
      <w:r w:rsidRPr="009A2454">
        <w:rPr>
          <w:sz w:val="28"/>
          <w:szCs w:val="28"/>
        </w:rPr>
        <w:t>=1.1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γ</w:t>
      </w:r>
      <w:r w:rsidRPr="009A2454">
        <w:rPr>
          <w:sz w:val="28"/>
          <w:szCs w:val="28"/>
          <w:vertAlign w:val="subscript"/>
        </w:rPr>
        <w:t>с2</w:t>
      </w:r>
      <w:r w:rsidRPr="009A2454">
        <w:rPr>
          <w:sz w:val="28"/>
          <w:szCs w:val="28"/>
        </w:rPr>
        <w:t xml:space="preserve"> =1.0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k</w:t>
      </w:r>
      <w:r w:rsidRPr="009A2454">
        <w:rPr>
          <w:sz w:val="28"/>
          <w:szCs w:val="28"/>
        </w:rPr>
        <w:t>=1 – коэффициент надежности. (φ и с определены, как задано в проекте)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M</w:t>
      </w:r>
      <w:r w:rsidRPr="009A2454">
        <w:rPr>
          <w:sz w:val="28"/>
          <w:szCs w:val="28"/>
          <w:vertAlign w:val="subscript"/>
          <w:lang w:val="en-US"/>
        </w:rPr>
        <w:t>q</w:t>
      </w:r>
      <w:r w:rsidRPr="009A2454">
        <w:rPr>
          <w:sz w:val="28"/>
          <w:szCs w:val="28"/>
        </w:rPr>
        <w:t>=3,87;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M</w:t>
      </w:r>
      <w:r w:rsidRPr="009A2454">
        <w:rPr>
          <w:sz w:val="28"/>
          <w:szCs w:val="28"/>
          <w:vertAlign w:val="subscript"/>
          <w:lang w:val="en-US"/>
        </w:rPr>
        <w:t>γ</w:t>
      </w:r>
      <w:r w:rsidRPr="009A2454">
        <w:rPr>
          <w:sz w:val="28"/>
          <w:szCs w:val="28"/>
        </w:rPr>
        <w:t>=0,72;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M</w:t>
      </w:r>
      <w:r w:rsidRPr="009A2454">
        <w:rPr>
          <w:sz w:val="28"/>
          <w:szCs w:val="28"/>
          <w:vertAlign w:val="subscript"/>
          <w:lang w:val="en-US"/>
        </w:rPr>
        <w:t>c</w:t>
      </w:r>
      <w:r w:rsidRPr="009A2454">
        <w:rPr>
          <w:sz w:val="28"/>
          <w:szCs w:val="28"/>
        </w:rPr>
        <w:t>=6,47;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k</w:t>
      </w:r>
      <w:r w:rsidRPr="009A2454">
        <w:rPr>
          <w:sz w:val="28"/>
          <w:szCs w:val="28"/>
          <w:vertAlign w:val="subscript"/>
          <w:lang w:val="en-US"/>
        </w:rPr>
        <w:t>z</w:t>
      </w:r>
      <w:r w:rsidRPr="009A2454">
        <w:rPr>
          <w:sz w:val="28"/>
          <w:szCs w:val="28"/>
        </w:rPr>
        <w:t>=1;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</w:rPr>
        <w:t>=1,9 м (глубина заложения от уровня планировки).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γ'</w:t>
      </w:r>
      <w:r w:rsidRPr="009A2454">
        <w:rPr>
          <w:sz w:val="28"/>
          <w:szCs w:val="28"/>
          <w:vertAlign w:val="subscript"/>
          <w:lang w:val="en-US"/>
        </w:rPr>
        <w:t>II</w:t>
      </w:r>
      <w:r w:rsidRPr="009A2454">
        <w:rPr>
          <w:sz w:val="28"/>
          <w:szCs w:val="28"/>
        </w:rPr>
        <w:t xml:space="preserve"> – это среднее значение (по слоям) удельного веса грунта залегающего выше отметки заложения фундамента при наличии подземных вод определяется путём взвешивания.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9A2454">
        <w:rPr>
          <w:sz w:val="28"/>
          <w:szCs w:val="28"/>
          <w:lang w:val="en-US"/>
        </w:rPr>
        <w:fldChar w:fldCharType="begin"/>
      </w:r>
      <w:r w:rsidRPr="009A2454">
        <w:rPr>
          <w:sz w:val="28"/>
          <w:szCs w:val="28"/>
          <w:lang w:val="en-US"/>
        </w:rPr>
        <w:instrText xml:space="preserve"> QUOTE </w:instrText>
      </w:r>
      <w:r w:rsidR="001C096A">
        <w:rPr>
          <w:position w:val="-20"/>
          <w:sz w:val="28"/>
          <w:szCs w:val="28"/>
        </w:rPr>
        <w:pict>
          <v:shape id="_x0000_i1043" type="#_x0000_t75" style="width:83.25pt;height:25.5pt">
            <v:imagedata r:id="rId19" o:title="" chromakey="white"/>
          </v:shape>
        </w:pict>
      </w:r>
      <w:r w:rsidRPr="009A2454">
        <w:rPr>
          <w:sz w:val="28"/>
          <w:szCs w:val="28"/>
          <w:lang w:val="en-US"/>
        </w:rPr>
        <w:instrText xml:space="preserve"> </w:instrText>
      </w:r>
      <w:r w:rsidRPr="009A2454">
        <w:rPr>
          <w:sz w:val="28"/>
          <w:szCs w:val="28"/>
          <w:lang w:val="en-US"/>
        </w:rPr>
        <w:fldChar w:fldCharType="separate"/>
      </w:r>
      <w:r w:rsidR="001C096A">
        <w:rPr>
          <w:position w:val="-20"/>
          <w:sz w:val="28"/>
          <w:szCs w:val="28"/>
        </w:rPr>
        <w:pict>
          <v:shape id="_x0000_i1044" type="#_x0000_t75" style="width:83.25pt;height:25.5pt">
            <v:imagedata r:id="rId19" o:title="" chromakey="white"/>
          </v:shape>
        </w:pict>
      </w:r>
      <w:r w:rsidRPr="009A2454">
        <w:rPr>
          <w:sz w:val="28"/>
          <w:szCs w:val="28"/>
          <w:lang w:val="en-US"/>
        </w:rPr>
        <w:fldChar w:fldCharType="end"/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</w:rPr>
        <w:t xml:space="preserve"> – мощности вышележащих слоёв грунта соответственно:</w:t>
      </w:r>
    </w:p>
    <w:p w:rsidR="00BC70FE" w:rsidRPr="009A2454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70FE" w:rsidRPr="009A2454">
        <w:rPr>
          <w:sz w:val="28"/>
          <w:szCs w:val="28"/>
          <w:lang w:val="en-US"/>
        </w:rPr>
        <w:t>h</w:t>
      </w:r>
      <w:r w:rsidR="00BC70FE" w:rsidRPr="009A2454">
        <w:rPr>
          <w:sz w:val="28"/>
          <w:szCs w:val="28"/>
          <w:vertAlign w:val="subscript"/>
        </w:rPr>
        <w:t>1</w:t>
      </w:r>
      <w:r w:rsidR="00BC70FE" w:rsidRPr="009A2454">
        <w:rPr>
          <w:sz w:val="28"/>
          <w:szCs w:val="28"/>
        </w:rPr>
        <w:t>=1,2 м;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  <w:vertAlign w:val="subscript"/>
        </w:rPr>
        <w:t>2</w:t>
      </w:r>
      <w:r w:rsidRPr="009A2454">
        <w:rPr>
          <w:sz w:val="28"/>
          <w:szCs w:val="28"/>
        </w:rPr>
        <w:t>=1,6 м.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γ</w:t>
      </w:r>
      <w:r w:rsidRPr="009A2454">
        <w:rPr>
          <w:sz w:val="28"/>
          <w:szCs w:val="28"/>
          <w:vertAlign w:val="subscript"/>
          <w:lang w:val="en-US"/>
        </w:rPr>
        <w:t>II</w:t>
      </w:r>
      <w:r w:rsidRPr="009A2454">
        <w:rPr>
          <w:sz w:val="28"/>
          <w:szCs w:val="28"/>
          <w:vertAlign w:val="subscript"/>
        </w:rPr>
        <w:t>1</w:t>
      </w:r>
      <w:r w:rsidRPr="009A2454">
        <w:rPr>
          <w:sz w:val="28"/>
          <w:szCs w:val="28"/>
        </w:rPr>
        <w:t>=17,0;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γ</w:t>
      </w:r>
      <w:r w:rsidRPr="009A2454">
        <w:rPr>
          <w:sz w:val="28"/>
          <w:szCs w:val="28"/>
          <w:vertAlign w:val="subscript"/>
          <w:lang w:val="en-US"/>
        </w:rPr>
        <w:t>II</w:t>
      </w:r>
      <w:r w:rsidRPr="009A2454">
        <w:rPr>
          <w:sz w:val="28"/>
          <w:szCs w:val="28"/>
          <w:vertAlign w:val="subscript"/>
        </w:rPr>
        <w:t>2</w:t>
      </w:r>
      <w:r w:rsidRPr="009A2454">
        <w:rPr>
          <w:sz w:val="28"/>
          <w:szCs w:val="28"/>
        </w:rPr>
        <w:t>=19,3.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fldChar w:fldCharType="begin"/>
      </w:r>
      <w:r w:rsidRPr="009A2454">
        <w:rPr>
          <w:sz w:val="28"/>
          <w:szCs w:val="28"/>
        </w:rPr>
        <w:instrText xml:space="preserve"> QUOTE </w:instrText>
      </w:r>
      <w:r w:rsidR="001C096A">
        <w:rPr>
          <w:position w:val="-18"/>
          <w:sz w:val="28"/>
          <w:szCs w:val="28"/>
        </w:rPr>
        <w:pict>
          <v:shape id="_x0000_i1045" type="#_x0000_t75" style="width:170.25pt;height:24.75pt">
            <v:imagedata r:id="rId20" o:title="" chromakey="white"/>
          </v:shape>
        </w:pict>
      </w:r>
      <w:r w:rsidRPr="009A2454">
        <w:rPr>
          <w:sz w:val="28"/>
          <w:szCs w:val="28"/>
        </w:rPr>
        <w:instrText xml:space="preserve"> </w:instrText>
      </w:r>
      <w:r w:rsidRPr="009A2454">
        <w:rPr>
          <w:sz w:val="28"/>
          <w:szCs w:val="28"/>
        </w:rPr>
        <w:fldChar w:fldCharType="separate"/>
      </w:r>
      <w:r w:rsidR="001C096A">
        <w:rPr>
          <w:position w:val="-18"/>
          <w:sz w:val="28"/>
          <w:szCs w:val="28"/>
        </w:rPr>
        <w:pict>
          <v:shape id="_x0000_i1046" type="#_x0000_t75" style="width:170.25pt;height:24.75pt">
            <v:imagedata r:id="rId20" o:title="" chromakey="white"/>
          </v:shape>
        </w:pict>
      </w:r>
      <w:r w:rsidRPr="009A2454">
        <w:rPr>
          <w:sz w:val="28"/>
          <w:szCs w:val="28"/>
        </w:rPr>
        <w:fldChar w:fldCharType="end"/>
      </w:r>
      <w:r w:rsidRPr="009A2454">
        <w:rPr>
          <w:sz w:val="28"/>
          <w:szCs w:val="28"/>
        </w:rPr>
        <w:t>кН/м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с</w:t>
      </w:r>
      <w:r w:rsidRPr="009A2454">
        <w:rPr>
          <w:sz w:val="28"/>
          <w:szCs w:val="28"/>
          <w:vertAlign w:val="subscript"/>
        </w:rPr>
        <w:t>2</w:t>
      </w:r>
      <w:r w:rsidRPr="009A2454">
        <w:rPr>
          <w:sz w:val="28"/>
          <w:szCs w:val="28"/>
        </w:rPr>
        <w:t xml:space="preserve"> =0 – расчетное сопротивление удельного сцепления грунта.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</w:rPr>
        <w:t>1</w:t>
      </w:r>
      <w:r w:rsidRPr="009A2454">
        <w:rPr>
          <w:sz w:val="28"/>
          <w:szCs w:val="28"/>
        </w:rPr>
        <w:t xml:space="preserve"> – приводимая глубина заложения наружного и внутреннего фундамента от пола подвала в (м).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fldChar w:fldCharType="begin"/>
      </w:r>
      <w:r w:rsidRPr="009A2454">
        <w:rPr>
          <w:sz w:val="28"/>
          <w:szCs w:val="28"/>
        </w:rPr>
        <w:instrText xml:space="preserve"> QUOTE </w:instrText>
      </w:r>
      <w:r w:rsidR="001C096A">
        <w:rPr>
          <w:position w:val="-20"/>
          <w:sz w:val="28"/>
          <w:szCs w:val="28"/>
        </w:rPr>
        <w:pict>
          <v:shape id="_x0000_i1047" type="#_x0000_t75" style="width:103.5pt;height:24pt">
            <v:imagedata r:id="rId21" o:title="" chromakey="white"/>
          </v:shape>
        </w:pict>
      </w:r>
      <w:r w:rsidRPr="009A2454">
        <w:rPr>
          <w:sz w:val="28"/>
          <w:szCs w:val="28"/>
        </w:rPr>
        <w:instrText xml:space="preserve"> </w:instrText>
      </w:r>
      <w:r w:rsidRPr="009A2454">
        <w:rPr>
          <w:sz w:val="28"/>
          <w:szCs w:val="28"/>
        </w:rPr>
        <w:fldChar w:fldCharType="separate"/>
      </w:r>
      <w:r w:rsidR="001C096A">
        <w:rPr>
          <w:position w:val="-20"/>
          <w:sz w:val="28"/>
          <w:szCs w:val="28"/>
        </w:rPr>
        <w:pict>
          <v:shape id="_x0000_i1048" type="#_x0000_t75" style="width:103.5pt;height:24pt">
            <v:imagedata r:id="rId21" o:title="" chromakey="white"/>
          </v:shape>
        </w:pict>
      </w:r>
      <w:r w:rsidRPr="009A2454">
        <w:rPr>
          <w:sz w:val="28"/>
          <w:szCs w:val="28"/>
        </w:rPr>
        <w:fldChar w:fldCharType="end"/>
      </w:r>
      <w:r w:rsidRPr="009A2454">
        <w:rPr>
          <w:sz w:val="28"/>
          <w:szCs w:val="28"/>
        </w:rPr>
        <w:t>,</w:t>
      </w:r>
      <w:r w:rsidR="009A2454">
        <w:rPr>
          <w:sz w:val="28"/>
          <w:szCs w:val="28"/>
        </w:rPr>
        <w:t xml:space="preserve"> </w:t>
      </w:r>
      <w:r w:rsidRPr="009A2454">
        <w:rPr>
          <w:sz w:val="28"/>
          <w:szCs w:val="28"/>
        </w:rPr>
        <w:t>где</w:t>
      </w:r>
    </w:p>
    <w:p w:rsidR="00F003DD" w:rsidRPr="009A2454" w:rsidRDefault="00F003DD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  <w:vertAlign w:val="subscript"/>
          <w:lang w:val="en-US"/>
        </w:rPr>
        <w:t>s</w:t>
      </w:r>
      <w:r w:rsidRPr="009A2454">
        <w:rPr>
          <w:sz w:val="28"/>
          <w:szCs w:val="28"/>
        </w:rPr>
        <w:t xml:space="preserve"> =0,3 м – толщина слоя грунта от подошвы фундамента до низа пола подвала.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  <w:vertAlign w:val="subscript"/>
          <w:lang w:val="en-US"/>
        </w:rPr>
        <w:t>cf</w:t>
      </w:r>
      <w:r w:rsidRPr="009A2454">
        <w:rPr>
          <w:sz w:val="28"/>
          <w:szCs w:val="28"/>
          <w:vertAlign w:val="subscript"/>
        </w:rPr>
        <w:t xml:space="preserve"> </w:t>
      </w:r>
      <w:r w:rsidRPr="009A2454">
        <w:rPr>
          <w:sz w:val="28"/>
          <w:szCs w:val="28"/>
        </w:rPr>
        <w:t>=0,2 м – толщина конструкции пола подвала.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fldChar w:fldCharType="begin"/>
      </w:r>
      <w:r w:rsidRPr="009A2454">
        <w:rPr>
          <w:sz w:val="28"/>
          <w:szCs w:val="28"/>
        </w:rPr>
        <w:instrText xml:space="preserve"> QUOTE </w:instrText>
      </w:r>
      <w:r w:rsidR="001C096A">
        <w:rPr>
          <w:position w:val="-18"/>
          <w:sz w:val="28"/>
          <w:szCs w:val="28"/>
        </w:rPr>
        <w:pict>
          <v:shape id="_x0000_i1049" type="#_x0000_t75" style="width:159.75pt;height:24.75pt">
            <v:imagedata r:id="rId22" o:title="" chromakey="white"/>
          </v:shape>
        </w:pict>
      </w:r>
      <w:r w:rsidRPr="009A2454">
        <w:rPr>
          <w:sz w:val="28"/>
          <w:szCs w:val="28"/>
        </w:rPr>
        <w:instrText xml:space="preserve"> </w:instrText>
      </w:r>
      <w:r w:rsidRPr="009A2454">
        <w:rPr>
          <w:sz w:val="28"/>
          <w:szCs w:val="28"/>
        </w:rPr>
        <w:fldChar w:fldCharType="separate"/>
      </w:r>
      <w:r w:rsidR="001C096A">
        <w:rPr>
          <w:position w:val="-18"/>
          <w:sz w:val="28"/>
          <w:szCs w:val="28"/>
        </w:rPr>
        <w:pict>
          <v:shape id="_x0000_i1050" type="#_x0000_t75" style="width:159.75pt;height:24.75pt">
            <v:imagedata r:id="rId22" o:title="" chromakey="white"/>
          </v:shape>
        </w:pict>
      </w:r>
      <w:r w:rsidRPr="009A2454">
        <w:rPr>
          <w:sz w:val="28"/>
          <w:szCs w:val="28"/>
        </w:rPr>
        <w:fldChar w:fldCharType="end"/>
      </w:r>
      <w:r w:rsidRPr="009A2454">
        <w:rPr>
          <w:sz w:val="28"/>
          <w:szCs w:val="28"/>
        </w:rPr>
        <w:t xml:space="preserve"> м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</w:rPr>
        <w:t>в</w:t>
      </w:r>
      <w:r w:rsidRPr="009A2454">
        <w:rPr>
          <w:sz w:val="28"/>
          <w:szCs w:val="28"/>
        </w:rPr>
        <w:t>=1,9 м – глубина подвала расстояние от уровня планировки до подвала.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</w:rPr>
        <w:t>в</w:t>
      </w:r>
      <w:r w:rsidRPr="009A2454">
        <w:rPr>
          <w:sz w:val="28"/>
          <w:szCs w:val="28"/>
        </w:rPr>
        <w:t xml:space="preserve"> = 2 м – глубина подвала.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Принимаем</w:t>
      </w:r>
      <w:r w:rsidR="009A2454">
        <w:rPr>
          <w:sz w:val="28"/>
          <w:szCs w:val="28"/>
        </w:rPr>
        <w:t xml:space="preserve"> </w:t>
      </w:r>
      <w:r w:rsidRPr="009A2454">
        <w:rPr>
          <w:sz w:val="28"/>
          <w:szCs w:val="28"/>
          <w:lang w:val="en-US"/>
        </w:rPr>
        <w:t>d</w:t>
      </w:r>
      <w:r w:rsidRPr="009A2454">
        <w:rPr>
          <w:sz w:val="28"/>
          <w:szCs w:val="28"/>
          <w:vertAlign w:val="subscript"/>
        </w:rPr>
        <w:t>в</w:t>
      </w:r>
      <w:r w:rsidRPr="009A2454">
        <w:rPr>
          <w:sz w:val="28"/>
          <w:szCs w:val="28"/>
        </w:rPr>
        <w:t>=1,9 м.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Значения </w:t>
      </w:r>
      <w:r w:rsidRPr="009A2454">
        <w:rPr>
          <w:sz w:val="28"/>
          <w:szCs w:val="28"/>
          <w:lang w:val="en-US"/>
        </w:rPr>
        <w:t>R</w:t>
      </w:r>
      <w:r w:rsidRPr="009A2454">
        <w:rPr>
          <w:sz w:val="28"/>
          <w:szCs w:val="28"/>
        </w:rPr>
        <w:t xml:space="preserve"> при В=2,0 м.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F003DD" w:rsidRPr="009A2454" w:rsidRDefault="001C096A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459.75pt;height:22.5pt">
            <v:imagedata r:id="rId23" o:title="" chromakey="white"/>
          </v:shape>
        </w:pic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Проверяем фактическое среднее значение </w:t>
      </w:r>
      <w:r w:rsidRPr="009A2454">
        <w:rPr>
          <w:sz w:val="28"/>
          <w:szCs w:val="28"/>
          <w:lang w:val="en-US"/>
        </w:rPr>
        <w:t>P</w:t>
      </w:r>
      <w:r w:rsidRPr="009A2454">
        <w:rPr>
          <w:sz w:val="28"/>
          <w:szCs w:val="28"/>
        </w:rPr>
        <w:t xml:space="preserve"> действующего под подошвой фундамента.</w:t>
      </w:r>
    </w:p>
    <w:p w:rsidR="00BC70FE" w:rsidRPr="009A2454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C70FE" w:rsidRPr="009A2454">
        <w:rPr>
          <w:sz w:val="28"/>
          <w:szCs w:val="28"/>
        </w:rPr>
        <w:t xml:space="preserve">Для оси 1: </w:t>
      </w:r>
      <w:r w:rsidR="00BC70FE" w:rsidRPr="009A2454">
        <w:rPr>
          <w:sz w:val="28"/>
          <w:szCs w:val="28"/>
          <w:lang w:val="en-US"/>
        </w:rPr>
        <w:t>b</w:t>
      </w:r>
      <w:r w:rsidR="00BC70FE" w:rsidRPr="009A2454">
        <w:rPr>
          <w:sz w:val="28"/>
          <w:szCs w:val="28"/>
        </w:rPr>
        <w:t>=2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  <w:vertAlign w:val="subscript"/>
        </w:rPr>
        <w:t>п</w:t>
      </w:r>
      <w:r w:rsidRPr="009A2454">
        <w:rPr>
          <w:sz w:val="28"/>
          <w:szCs w:val="28"/>
        </w:rPr>
        <w:t>=392,3 кН/м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  <w:vertAlign w:val="subscript"/>
        </w:rPr>
        <w:t>ФЛ</w:t>
      </w:r>
      <w:r w:rsidRPr="009A2454">
        <w:rPr>
          <w:sz w:val="28"/>
          <w:szCs w:val="28"/>
        </w:rPr>
        <w:t>=γ</w:t>
      </w:r>
      <w:r w:rsidRPr="009A2454">
        <w:rPr>
          <w:sz w:val="28"/>
          <w:szCs w:val="28"/>
          <w:vertAlign w:val="subscript"/>
          <w:lang w:val="en-US"/>
        </w:rPr>
        <w:t>m</w:t>
      </w:r>
      <w:r w:rsidRPr="009A2454">
        <w:rPr>
          <w:sz w:val="28"/>
          <w:szCs w:val="28"/>
        </w:rPr>
        <w:t>/</w:t>
      </w:r>
      <w:r w:rsidRPr="009A2454">
        <w:rPr>
          <w:sz w:val="28"/>
          <w:szCs w:val="28"/>
          <w:lang w:val="en-US"/>
        </w:rPr>
        <w:t>δ</w:t>
      </w:r>
      <w:r w:rsidRPr="009A2454">
        <w:rPr>
          <w:sz w:val="28"/>
          <w:szCs w:val="28"/>
        </w:rPr>
        <w:t>*</w:t>
      </w:r>
      <w:r w:rsidRPr="009A2454">
        <w:rPr>
          <w:sz w:val="28"/>
          <w:szCs w:val="28"/>
          <w:lang w:val="en-US"/>
        </w:rPr>
        <w:t>b</w:t>
      </w:r>
      <w:r w:rsidRPr="009A2454">
        <w:rPr>
          <w:sz w:val="28"/>
          <w:szCs w:val="28"/>
          <w:vertAlign w:val="subscript"/>
        </w:rPr>
        <w:t>ФЛ</w:t>
      </w:r>
      <w:r w:rsidRPr="009A2454">
        <w:rPr>
          <w:sz w:val="28"/>
          <w:szCs w:val="28"/>
        </w:rPr>
        <w:t>*</w:t>
      </w:r>
      <w:r w:rsidRPr="009A2454">
        <w:rPr>
          <w:sz w:val="28"/>
          <w:szCs w:val="28"/>
          <w:lang w:val="en-US"/>
        </w:rPr>
        <w:t>h</w:t>
      </w:r>
      <w:r w:rsidRPr="009A2454">
        <w:rPr>
          <w:sz w:val="28"/>
          <w:szCs w:val="28"/>
          <w:vertAlign w:val="subscript"/>
          <w:lang w:val="en-US"/>
        </w:rPr>
        <w:t>ak</w:t>
      </w:r>
      <w:r w:rsidRPr="009A2454">
        <w:rPr>
          <w:sz w:val="28"/>
          <w:szCs w:val="28"/>
        </w:rPr>
        <w:t>=24*1,2*0,3=8,64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  <w:vertAlign w:val="subscript"/>
        </w:rPr>
        <w:t>ФБС</w:t>
      </w:r>
      <w:r w:rsidRPr="009A2454">
        <w:rPr>
          <w:sz w:val="28"/>
          <w:szCs w:val="28"/>
        </w:rPr>
        <w:t>=23,75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N</w:t>
      </w:r>
      <w:r w:rsidRPr="009A2454">
        <w:rPr>
          <w:sz w:val="28"/>
          <w:szCs w:val="28"/>
          <w:vertAlign w:val="subscript"/>
        </w:rPr>
        <w:t>гр</w:t>
      </w:r>
      <w:r w:rsidRPr="009A2454">
        <w:rPr>
          <w:sz w:val="28"/>
          <w:szCs w:val="28"/>
        </w:rPr>
        <w:t>=</w:t>
      </w:r>
      <w:r w:rsidRPr="009A2454">
        <w:rPr>
          <w:sz w:val="28"/>
          <w:szCs w:val="28"/>
          <w:lang w:val="en-US"/>
        </w:rPr>
        <w:t>V</w:t>
      </w:r>
      <w:r w:rsidRPr="009A2454">
        <w:rPr>
          <w:sz w:val="28"/>
          <w:szCs w:val="28"/>
          <w:vertAlign w:val="subscript"/>
        </w:rPr>
        <w:t>гр</w:t>
      </w:r>
      <w:r w:rsidRPr="009A2454">
        <w:rPr>
          <w:sz w:val="28"/>
          <w:szCs w:val="28"/>
        </w:rPr>
        <w:t>*γ</w:t>
      </w:r>
      <w:r w:rsidRPr="009A2454">
        <w:rPr>
          <w:i/>
          <w:sz w:val="28"/>
          <w:szCs w:val="28"/>
        </w:rPr>
        <w:t>’</w:t>
      </w:r>
      <w:r w:rsidRPr="009A2454">
        <w:rPr>
          <w:sz w:val="28"/>
          <w:szCs w:val="28"/>
          <w:vertAlign w:val="subscript"/>
          <w:lang w:val="en-US"/>
        </w:rPr>
        <w:t>II</w:t>
      </w:r>
      <w:r w:rsidRPr="009A2454">
        <w:rPr>
          <w:sz w:val="28"/>
          <w:szCs w:val="28"/>
        </w:rPr>
        <w:t>= 1,47*17,98=26,16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Р – среднее давление.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fldChar w:fldCharType="begin"/>
      </w:r>
      <w:r w:rsidRPr="009A2454">
        <w:rPr>
          <w:sz w:val="28"/>
          <w:szCs w:val="28"/>
        </w:rPr>
        <w:instrText xml:space="preserve"> QUOTE </w:instrText>
      </w:r>
      <w:r w:rsidR="001C096A">
        <w:rPr>
          <w:position w:val="-15"/>
          <w:sz w:val="28"/>
          <w:szCs w:val="28"/>
        </w:rPr>
        <w:pict>
          <v:shape id="_x0000_i1052" type="#_x0000_t75" style="width:123pt;height:24pt">
            <v:imagedata r:id="rId24" o:title="" chromakey="white"/>
          </v:shape>
        </w:pict>
      </w:r>
      <w:r w:rsidRPr="009A2454">
        <w:rPr>
          <w:sz w:val="28"/>
          <w:szCs w:val="28"/>
        </w:rPr>
        <w:instrText xml:space="preserve"> </w:instrText>
      </w:r>
      <w:r w:rsidRPr="009A2454">
        <w:rPr>
          <w:sz w:val="28"/>
          <w:szCs w:val="28"/>
        </w:rPr>
        <w:fldChar w:fldCharType="separate"/>
      </w:r>
      <w:r w:rsidR="001C096A">
        <w:rPr>
          <w:position w:val="-15"/>
          <w:sz w:val="28"/>
          <w:szCs w:val="28"/>
        </w:rPr>
        <w:pict>
          <v:shape id="_x0000_i1053" type="#_x0000_t75" style="width:123pt;height:24pt">
            <v:imagedata r:id="rId24" o:title="" chromakey="white"/>
          </v:shape>
        </w:pict>
      </w:r>
      <w:r w:rsidRPr="009A2454">
        <w:rPr>
          <w:sz w:val="28"/>
          <w:szCs w:val="28"/>
        </w:rPr>
        <w:fldChar w:fldCharType="end"/>
      </w:r>
      <w:r w:rsidRPr="009A2454">
        <w:rPr>
          <w:sz w:val="28"/>
          <w:szCs w:val="28"/>
        </w:rPr>
        <w:t>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fldChar w:fldCharType="begin"/>
      </w:r>
      <w:r w:rsidRPr="009A2454">
        <w:rPr>
          <w:sz w:val="28"/>
          <w:szCs w:val="28"/>
        </w:rPr>
        <w:instrText xml:space="preserve"> QUOTE </w:instrText>
      </w:r>
      <w:r w:rsidR="001C096A">
        <w:rPr>
          <w:position w:val="-18"/>
          <w:sz w:val="28"/>
          <w:szCs w:val="28"/>
        </w:rPr>
        <w:pict>
          <v:shape id="_x0000_i1054" type="#_x0000_t75" style="width:222.75pt;height:25.5pt">
            <v:imagedata r:id="rId25" o:title="" chromakey="white"/>
          </v:shape>
        </w:pict>
      </w:r>
      <w:r w:rsidRPr="009A2454">
        <w:rPr>
          <w:sz w:val="28"/>
          <w:szCs w:val="28"/>
        </w:rPr>
        <w:instrText xml:space="preserve"> </w:instrText>
      </w:r>
      <w:r w:rsidRPr="009A2454">
        <w:rPr>
          <w:sz w:val="28"/>
          <w:szCs w:val="28"/>
        </w:rPr>
        <w:fldChar w:fldCharType="separate"/>
      </w:r>
      <w:r w:rsidR="001C096A">
        <w:rPr>
          <w:position w:val="-18"/>
          <w:sz w:val="28"/>
          <w:szCs w:val="28"/>
        </w:rPr>
        <w:pict>
          <v:shape id="_x0000_i1055" type="#_x0000_t75" style="width:222.75pt;height:25.5pt">
            <v:imagedata r:id="rId25" o:title="" chromakey="white"/>
          </v:shape>
        </w:pict>
      </w:r>
      <w:r w:rsidRPr="009A2454">
        <w:rPr>
          <w:sz w:val="28"/>
          <w:szCs w:val="28"/>
        </w:rPr>
        <w:fldChar w:fldCharType="end"/>
      </w:r>
      <w:r w:rsidRPr="009A2454">
        <w:rPr>
          <w:sz w:val="28"/>
          <w:szCs w:val="28"/>
        </w:rPr>
        <w:t>.</w:t>
      </w:r>
    </w:p>
    <w:p w:rsidR="00F003DD" w:rsidRPr="009A2454" w:rsidRDefault="00F003DD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Определяем разницу между </w:t>
      </w:r>
      <w:r w:rsidRPr="009A2454">
        <w:rPr>
          <w:sz w:val="28"/>
          <w:szCs w:val="28"/>
          <w:lang w:val="en-US"/>
        </w:rPr>
        <w:t>R</w:t>
      </w:r>
      <w:r w:rsidRPr="009A2454">
        <w:rPr>
          <w:sz w:val="28"/>
          <w:szCs w:val="28"/>
        </w:rPr>
        <w:t xml:space="preserve"> и </w:t>
      </w:r>
      <w:r w:rsidRPr="009A2454">
        <w:rPr>
          <w:sz w:val="28"/>
          <w:szCs w:val="28"/>
          <w:lang w:val="en-US"/>
        </w:rPr>
        <w:t>P</w:t>
      </w:r>
      <w:r w:rsidRPr="009A2454">
        <w:rPr>
          <w:sz w:val="28"/>
          <w:szCs w:val="28"/>
        </w:rPr>
        <w:t>.</w:t>
      </w:r>
    </w:p>
    <w:p w:rsidR="00FA1CF8" w:rsidRPr="009A2454" w:rsidRDefault="00FA1CF8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P</w:t>
      </w:r>
      <w:r w:rsidRPr="009A2454">
        <w:rPr>
          <w:sz w:val="28"/>
          <w:szCs w:val="28"/>
        </w:rPr>
        <w:t>=283,6 кПа</w:t>
      </w:r>
      <w:r w:rsidRPr="009A2454">
        <w:rPr>
          <w:rFonts w:ascii="Cambria Math" w:hAnsi="Cambria Math" w:cs="Cambria Math"/>
          <w:sz w:val="28"/>
          <w:szCs w:val="28"/>
        </w:rPr>
        <w:t>˂</w:t>
      </w:r>
      <w:r w:rsidRPr="009A2454">
        <w:rPr>
          <w:sz w:val="28"/>
          <w:szCs w:val="28"/>
          <w:lang w:val="en-US"/>
        </w:rPr>
        <w:t>R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R</w:t>
      </w:r>
      <w:r w:rsidRPr="009A2454">
        <w:rPr>
          <w:sz w:val="28"/>
          <w:szCs w:val="28"/>
          <w:vertAlign w:val="subscript"/>
        </w:rPr>
        <w:t>0</w:t>
      </w:r>
      <w:r w:rsidRPr="009A2454">
        <w:rPr>
          <w:sz w:val="28"/>
          <w:szCs w:val="28"/>
        </w:rPr>
        <w:t>=284 кПа;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R</w:t>
      </w:r>
      <w:r w:rsidRPr="009A2454">
        <w:rPr>
          <w:sz w:val="28"/>
          <w:szCs w:val="28"/>
        </w:rPr>
        <w:t>=16</w:t>
      </w:r>
      <w:r w:rsidR="001114AA" w:rsidRPr="009A2454">
        <w:rPr>
          <w:sz w:val="28"/>
          <w:szCs w:val="28"/>
        </w:rPr>
        <w:t>7</w:t>
      </w:r>
      <w:r w:rsidRPr="009A2454">
        <w:rPr>
          <w:sz w:val="28"/>
          <w:szCs w:val="28"/>
        </w:rPr>
        <w:t xml:space="preserve"> кПа.</w:t>
      </w: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  <w:lang w:val="en-US"/>
        </w:rPr>
        <w:t>R</w:t>
      </w:r>
      <w:r w:rsidRPr="009A2454">
        <w:rPr>
          <w:sz w:val="28"/>
          <w:szCs w:val="28"/>
        </w:rPr>
        <w:t>+</w:t>
      </w:r>
      <w:r w:rsidRPr="009A2454">
        <w:rPr>
          <w:sz w:val="28"/>
          <w:szCs w:val="28"/>
          <w:lang w:val="en-US"/>
        </w:rPr>
        <w:t>R</w:t>
      </w:r>
      <w:r w:rsidRPr="009A2454">
        <w:rPr>
          <w:sz w:val="28"/>
          <w:szCs w:val="28"/>
          <w:vertAlign w:val="subscript"/>
        </w:rPr>
        <w:t>0</w:t>
      </w:r>
      <w:r w:rsidRPr="009A2454">
        <w:rPr>
          <w:sz w:val="28"/>
          <w:szCs w:val="28"/>
        </w:rPr>
        <w:t>=445 кПа.</w:t>
      </w:r>
    </w:p>
    <w:p w:rsidR="00FA1CF8" w:rsidRPr="009A2454" w:rsidRDefault="00FA1CF8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Принимаем марку железобетонных плит ленточных сборных фундаментов: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>ФЛ 10.24-3 и ФЛ 12.24-3.</w:t>
      </w:r>
    </w:p>
    <w:p w:rsidR="005109A9" w:rsidRDefault="005109A9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BC70FE" w:rsidRPr="009A2454" w:rsidRDefault="00BC70FE" w:rsidP="009A2454">
      <w:pPr>
        <w:widowControl w:val="0"/>
        <w:spacing w:before="0" w:after="0" w:line="360" w:lineRule="auto"/>
        <w:ind w:firstLine="709"/>
        <w:jc w:val="both"/>
        <w:rPr>
          <w:sz w:val="28"/>
          <w:szCs w:val="28"/>
        </w:rPr>
      </w:pPr>
      <w:r w:rsidRPr="009A2454">
        <w:rPr>
          <w:sz w:val="28"/>
          <w:szCs w:val="28"/>
        </w:rPr>
        <w:t xml:space="preserve">Согласно пункта 2.41 СНиП 2.02.01-83* среднее давление на основание подошвы фундамента не должно превышать </w:t>
      </w:r>
      <w:r w:rsidRPr="009A2454">
        <w:rPr>
          <w:sz w:val="28"/>
          <w:szCs w:val="28"/>
          <w:lang w:val="en-US"/>
        </w:rPr>
        <w:t>R</w:t>
      </w:r>
      <w:r w:rsidRPr="009A2454">
        <w:rPr>
          <w:sz w:val="28"/>
          <w:szCs w:val="28"/>
        </w:rPr>
        <w:t xml:space="preserve"> (расчетного сопротивления основания).</w:t>
      </w:r>
    </w:p>
    <w:p w:rsidR="006B06C5" w:rsidRPr="008D35D7" w:rsidRDefault="006B06C5" w:rsidP="006B06C5">
      <w:pPr>
        <w:spacing w:before="0" w:after="0"/>
        <w:jc w:val="center"/>
        <w:rPr>
          <w:color w:val="FFFFFF"/>
          <w:sz w:val="28"/>
          <w:szCs w:val="28"/>
        </w:rPr>
      </w:pPr>
    </w:p>
    <w:p w:rsidR="00BC70FE" w:rsidRPr="009A2454" w:rsidRDefault="00BC70FE" w:rsidP="009A2454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C70FE" w:rsidRPr="009A2454" w:rsidSect="006B06C5">
      <w:headerReference w:type="default" r:id="rId26"/>
      <w:headerReference w:type="first" r:id="rId27"/>
      <w:pgSz w:w="11906" w:h="16838" w:code="9"/>
      <w:pgMar w:top="1134" w:right="851" w:bottom="1134" w:left="1701" w:header="567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5D7" w:rsidRDefault="008D35D7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8D35D7" w:rsidRDefault="008D35D7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5D7" w:rsidRDefault="008D35D7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8D35D7" w:rsidRDefault="008D35D7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C5" w:rsidRPr="006B06C5" w:rsidRDefault="006B06C5" w:rsidP="006B06C5">
    <w:pPr>
      <w:spacing w:before="0" w:after="0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6C5" w:rsidRPr="006B06C5" w:rsidRDefault="006B06C5" w:rsidP="006B06C5">
    <w:pPr>
      <w:spacing w:before="0" w:after="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.25pt;height:12.75pt" o:bullet="t">
        <v:imagedata r:id="rId1" o:title=""/>
      </v:shape>
    </w:pict>
  </w:numPicBullet>
  <w:abstractNum w:abstractNumId="0">
    <w:nsid w:val="FFFFFFFB"/>
    <w:multiLevelType w:val="multilevel"/>
    <w:tmpl w:val="6A8E2B08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.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.%5.%6.%7.%8.%9"/>
      <w:legacy w:legacy="1" w:legacySpace="144" w:legacyIndent="0"/>
      <w:lvlJc w:val="left"/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DA4"/>
    <w:rsid w:val="0002064A"/>
    <w:rsid w:val="00024E1F"/>
    <w:rsid w:val="00025349"/>
    <w:rsid w:val="00040277"/>
    <w:rsid w:val="000436D3"/>
    <w:rsid w:val="000650B2"/>
    <w:rsid w:val="000717CE"/>
    <w:rsid w:val="000725E6"/>
    <w:rsid w:val="00082702"/>
    <w:rsid w:val="00096779"/>
    <w:rsid w:val="000A272F"/>
    <w:rsid w:val="000A2FC3"/>
    <w:rsid w:val="000A3B79"/>
    <w:rsid w:val="000A58D6"/>
    <w:rsid w:val="000B20C7"/>
    <w:rsid w:val="000B3D52"/>
    <w:rsid w:val="000B4B19"/>
    <w:rsid w:val="000B4D97"/>
    <w:rsid w:val="000E4EF9"/>
    <w:rsid w:val="000F4226"/>
    <w:rsid w:val="001114AA"/>
    <w:rsid w:val="0011639C"/>
    <w:rsid w:val="00123C7D"/>
    <w:rsid w:val="00124823"/>
    <w:rsid w:val="001276F3"/>
    <w:rsid w:val="00131D37"/>
    <w:rsid w:val="00131D78"/>
    <w:rsid w:val="00155C7B"/>
    <w:rsid w:val="00161CCA"/>
    <w:rsid w:val="00164400"/>
    <w:rsid w:val="00164449"/>
    <w:rsid w:val="00166683"/>
    <w:rsid w:val="00170BAE"/>
    <w:rsid w:val="00172DD5"/>
    <w:rsid w:val="0018242E"/>
    <w:rsid w:val="001B7B4E"/>
    <w:rsid w:val="001C096A"/>
    <w:rsid w:val="001C6E87"/>
    <w:rsid w:val="001D165F"/>
    <w:rsid w:val="001D7070"/>
    <w:rsid w:val="001D7BAC"/>
    <w:rsid w:val="001E1D19"/>
    <w:rsid w:val="001E5149"/>
    <w:rsid w:val="00203906"/>
    <w:rsid w:val="0021053D"/>
    <w:rsid w:val="00211A80"/>
    <w:rsid w:val="00212C19"/>
    <w:rsid w:val="00216DDA"/>
    <w:rsid w:val="00220F55"/>
    <w:rsid w:val="00226F93"/>
    <w:rsid w:val="00231F45"/>
    <w:rsid w:val="00235C21"/>
    <w:rsid w:val="00243189"/>
    <w:rsid w:val="00246360"/>
    <w:rsid w:val="00260E97"/>
    <w:rsid w:val="00265032"/>
    <w:rsid w:val="00275D93"/>
    <w:rsid w:val="00282C3B"/>
    <w:rsid w:val="00283AB8"/>
    <w:rsid w:val="0028726B"/>
    <w:rsid w:val="00290049"/>
    <w:rsid w:val="00290B9A"/>
    <w:rsid w:val="002A191D"/>
    <w:rsid w:val="002F2558"/>
    <w:rsid w:val="002F25C2"/>
    <w:rsid w:val="002F683B"/>
    <w:rsid w:val="002F7BF0"/>
    <w:rsid w:val="003048F8"/>
    <w:rsid w:val="00307145"/>
    <w:rsid w:val="003155E9"/>
    <w:rsid w:val="0032030E"/>
    <w:rsid w:val="00321EF5"/>
    <w:rsid w:val="0033282C"/>
    <w:rsid w:val="003361A8"/>
    <w:rsid w:val="00350AE8"/>
    <w:rsid w:val="00362512"/>
    <w:rsid w:val="00365F66"/>
    <w:rsid w:val="00372773"/>
    <w:rsid w:val="003A0F1D"/>
    <w:rsid w:val="003A56C7"/>
    <w:rsid w:val="003A76D1"/>
    <w:rsid w:val="003B103A"/>
    <w:rsid w:val="003B45E7"/>
    <w:rsid w:val="003C08EE"/>
    <w:rsid w:val="003D1225"/>
    <w:rsid w:val="003D2F0C"/>
    <w:rsid w:val="003E1FDC"/>
    <w:rsid w:val="003F71C3"/>
    <w:rsid w:val="003F78CA"/>
    <w:rsid w:val="003F7CBE"/>
    <w:rsid w:val="00402CD4"/>
    <w:rsid w:val="00403E72"/>
    <w:rsid w:val="00404E94"/>
    <w:rsid w:val="004202F4"/>
    <w:rsid w:val="00430575"/>
    <w:rsid w:val="004339F8"/>
    <w:rsid w:val="0044353E"/>
    <w:rsid w:val="004457E6"/>
    <w:rsid w:val="00445BBB"/>
    <w:rsid w:val="00463A38"/>
    <w:rsid w:val="00463D55"/>
    <w:rsid w:val="004642C3"/>
    <w:rsid w:val="00464805"/>
    <w:rsid w:val="004717A3"/>
    <w:rsid w:val="00471D39"/>
    <w:rsid w:val="00473E67"/>
    <w:rsid w:val="00482029"/>
    <w:rsid w:val="004A5A02"/>
    <w:rsid w:val="004B33CD"/>
    <w:rsid w:val="004C07A1"/>
    <w:rsid w:val="004C081A"/>
    <w:rsid w:val="004C319D"/>
    <w:rsid w:val="004F541E"/>
    <w:rsid w:val="0050421F"/>
    <w:rsid w:val="005046FC"/>
    <w:rsid w:val="00507154"/>
    <w:rsid w:val="00507A33"/>
    <w:rsid w:val="005109A9"/>
    <w:rsid w:val="00513722"/>
    <w:rsid w:val="00523286"/>
    <w:rsid w:val="00525150"/>
    <w:rsid w:val="0053507A"/>
    <w:rsid w:val="0053663E"/>
    <w:rsid w:val="005449CD"/>
    <w:rsid w:val="00557327"/>
    <w:rsid w:val="00567E66"/>
    <w:rsid w:val="00571A02"/>
    <w:rsid w:val="00581DA4"/>
    <w:rsid w:val="0058745C"/>
    <w:rsid w:val="00597849"/>
    <w:rsid w:val="00597E65"/>
    <w:rsid w:val="005A2613"/>
    <w:rsid w:val="005A653B"/>
    <w:rsid w:val="005A777E"/>
    <w:rsid w:val="005B03F0"/>
    <w:rsid w:val="005B25A9"/>
    <w:rsid w:val="005B7629"/>
    <w:rsid w:val="005C5E41"/>
    <w:rsid w:val="005D409C"/>
    <w:rsid w:val="005F42F6"/>
    <w:rsid w:val="00605B0D"/>
    <w:rsid w:val="006129A1"/>
    <w:rsid w:val="00612CA9"/>
    <w:rsid w:val="0061428E"/>
    <w:rsid w:val="00620854"/>
    <w:rsid w:val="0062214F"/>
    <w:rsid w:val="00631236"/>
    <w:rsid w:val="0064057B"/>
    <w:rsid w:val="00643E50"/>
    <w:rsid w:val="00650F47"/>
    <w:rsid w:val="00652536"/>
    <w:rsid w:val="00656A64"/>
    <w:rsid w:val="0066053D"/>
    <w:rsid w:val="00664296"/>
    <w:rsid w:val="00666546"/>
    <w:rsid w:val="00683AC3"/>
    <w:rsid w:val="00697995"/>
    <w:rsid w:val="006A06AE"/>
    <w:rsid w:val="006A0D30"/>
    <w:rsid w:val="006A1109"/>
    <w:rsid w:val="006A7503"/>
    <w:rsid w:val="006B06C5"/>
    <w:rsid w:val="006C321C"/>
    <w:rsid w:val="006C423D"/>
    <w:rsid w:val="006D0F79"/>
    <w:rsid w:val="006D3887"/>
    <w:rsid w:val="006D7CF4"/>
    <w:rsid w:val="006E44AE"/>
    <w:rsid w:val="006F5300"/>
    <w:rsid w:val="00705AEA"/>
    <w:rsid w:val="00720224"/>
    <w:rsid w:val="00721CC4"/>
    <w:rsid w:val="00737916"/>
    <w:rsid w:val="00746EBB"/>
    <w:rsid w:val="007601ED"/>
    <w:rsid w:val="00780BBD"/>
    <w:rsid w:val="00795AD5"/>
    <w:rsid w:val="007A019D"/>
    <w:rsid w:val="007A1B3A"/>
    <w:rsid w:val="007A5AC5"/>
    <w:rsid w:val="007B777F"/>
    <w:rsid w:val="007C12E5"/>
    <w:rsid w:val="007D4346"/>
    <w:rsid w:val="007D44C8"/>
    <w:rsid w:val="007E57D0"/>
    <w:rsid w:val="007E5A4D"/>
    <w:rsid w:val="007E5AAC"/>
    <w:rsid w:val="007F29A5"/>
    <w:rsid w:val="007F3A87"/>
    <w:rsid w:val="0080196F"/>
    <w:rsid w:val="00801EC6"/>
    <w:rsid w:val="008104EE"/>
    <w:rsid w:val="008220FA"/>
    <w:rsid w:val="00837C9C"/>
    <w:rsid w:val="00851D25"/>
    <w:rsid w:val="00865013"/>
    <w:rsid w:val="00866500"/>
    <w:rsid w:val="00877698"/>
    <w:rsid w:val="0089706D"/>
    <w:rsid w:val="008A4FF0"/>
    <w:rsid w:val="008B7BB8"/>
    <w:rsid w:val="008D35D7"/>
    <w:rsid w:val="008D41D3"/>
    <w:rsid w:val="008D600A"/>
    <w:rsid w:val="008D6B13"/>
    <w:rsid w:val="008D7D93"/>
    <w:rsid w:val="008F43FC"/>
    <w:rsid w:val="008F4C84"/>
    <w:rsid w:val="00924CF9"/>
    <w:rsid w:val="009331E0"/>
    <w:rsid w:val="00937E97"/>
    <w:rsid w:val="00937F1A"/>
    <w:rsid w:val="00942A11"/>
    <w:rsid w:val="00943A26"/>
    <w:rsid w:val="00947086"/>
    <w:rsid w:val="00961AF2"/>
    <w:rsid w:val="0097081B"/>
    <w:rsid w:val="009803B2"/>
    <w:rsid w:val="0098374E"/>
    <w:rsid w:val="0098522E"/>
    <w:rsid w:val="00990EAC"/>
    <w:rsid w:val="009A2454"/>
    <w:rsid w:val="009A7CF0"/>
    <w:rsid w:val="009B10CB"/>
    <w:rsid w:val="009B3287"/>
    <w:rsid w:val="009B6FDA"/>
    <w:rsid w:val="009C03F6"/>
    <w:rsid w:val="009C587E"/>
    <w:rsid w:val="009D5EB3"/>
    <w:rsid w:val="009D7347"/>
    <w:rsid w:val="009F0A9A"/>
    <w:rsid w:val="009F1A1F"/>
    <w:rsid w:val="00A041F9"/>
    <w:rsid w:val="00A06DBB"/>
    <w:rsid w:val="00A1496D"/>
    <w:rsid w:val="00A21420"/>
    <w:rsid w:val="00A226A9"/>
    <w:rsid w:val="00A2527A"/>
    <w:rsid w:val="00A30C29"/>
    <w:rsid w:val="00A3636E"/>
    <w:rsid w:val="00A56428"/>
    <w:rsid w:val="00A6495E"/>
    <w:rsid w:val="00A65C9B"/>
    <w:rsid w:val="00A712C0"/>
    <w:rsid w:val="00A830A4"/>
    <w:rsid w:val="00A87FC1"/>
    <w:rsid w:val="00A91CA5"/>
    <w:rsid w:val="00A95F97"/>
    <w:rsid w:val="00AA219A"/>
    <w:rsid w:val="00AC3C94"/>
    <w:rsid w:val="00AC4C81"/>
    <w:rsid w:val="00AD5C7C"/>
    <w:rsid w:val="00AE082C"/>
    <w:rsid w:val="00AE24B6"/>
    <w:rsid w:val="00AE3103"/>
    <w:rsid w:val="00AF082A"/>
    <w:rsid w:val="00AF22FD"/>
    <w:rsid w:val="00AF2918"/>
    <w:rsid w:val="00AF4C83"/>
    <w:rsid w:val="00AF742F"/>
    <w:rsid w:val="00B013B5"/>
    <w:rsid w:val="00B0341B"/>
    <w:rsid w:val="00B049BC"/>
    <w:rsid w:val="00B2032C"/>
    <w:rsid w:val="00B218FB"/>
    <w:rsid w:val="00B2504D"/>
    <w:rsid w:val="00B261D7"/>
    <w:rsid w:val="00B3430D"/>
    <w:rsid w:val="00B35777"/>
    <w:rsid w:val="00B40E6C"/>
    <w:rsid w:val="00B451B2"/>
    <w:rsid w:val="00B50A9E"/>
    <w:rsid w:val="00B573EC"/>
    <w:rsid w:val="00B57835"/>
    <w:rsid w:val="00B74A2A"/>
    <w:rsid w:val="00B74C15"/>
    <w:rsid w:val="00B76D1F"/>
    <w:rsid w:val="00B77A0B"/>
    <w:rsid w:val="00B84550"/>
    <w:rsid w:val="00B852BD"/>
    <w:rsid w:val="00B92C96"/>
    <w:rsid w:val="00BA1145"/>
    <w:rsid w:val="00BA330C"/>
    <w:rsid w:val="00BC70FE"/>
    <w:rsid w:val="00BD44D4"/>
    <w:rsid w:val="00BD587F"/>
    <w:rsid w:val="00BE3511"/>
    <w:rsid w:val="00BE50FE"/>
    <w:rsid w:val="00BF5E52"/>
    <w:rsid w:val="00C046ED"/>
    <w:rsid w:val="00C06FED"/>
    <w:rsid w:val="00C07A0B"/>
    <w:rsid w:val="00C100A4"/>
    <w:rsid w:val="00C118D9"/>
    <w:rsid w:val="00C21830"/>
    <w:rsid w:val="00C24AD1"/>
    <w:rsid w:val="00C37BB2"/>
    <w:rsid w:val="00C56ADE"/>
    <w:rsid w:val="00C56C6A"/>
    <w:rsid w:val="00C56F96"/>
    <w:rsid w:val="00C824B8"/>
    <w:rsid w:val="00CA44D9"/>
    <w:rsid w:val="00CA4DF1"/>
    <w:rsid w:val="00CC04A2"/>
    <w:rsid w:val="00CC1F50"/>
    <w:rsid w:val="00CC445D"/>
    <w:rsid w:val="00CD1069"/>
    <w:rsid w:val="00CD5DC9"/>
    <w:rsid w:val="00CD614C"/>
    <w:rsid w:val="00CE7033"/>
    <w:rsid w:val="00CF300F"/>
    <w:rsid w:val="00CF5371"/>
    <w:rsid w:val="00D23EE6"/>
    <w:rsid w:val="00D25A8C"/>
    <w:rsid w:val="00D25B18"/>
    <w:rsid w:val="00D2610A"/>
    <w:rsid w:val="00D26B90"/>
    <w:rsid w:val="00D26DFB"/>
    <w:rsid w:val="00D32AAB"/>
    <w:rsid w:val="00D359D4"/>
    <w:rsid w:val="00D409D5"/>
    <w:rsid w:val="00D40EB8"/>
    <w:rsid w:val="00D41073"/>
    <w:rsid w:val="00D60C40"/>
    <w:rsid w:val="00D81809"/>
    <w:rsid w:val="00D875BB"/>
    <w:rsid w:val="00D92C2F"/>
    <w:rsid w:val="00D93077"/>
    <w:rsid w:val="00DA2164"/>
    <w:rsid w:val="00DA4B1E"/>
    <w:rsid w:val="00DA74D8"/>
    <w:rsid w:val="00DB26F0"/>
    <w:rsid w:val="00DB643E"/>
    <w:rsid w:val="00DD5AD3"/>
    <w:rsid w:val="00DE6760"/>
    <w:rsid w:val="00DE6C6E"/>
    <w:rsid w:val="00DF1508"/>
    <w:rsid w:val="00DF75D6"/>
    <w:rsid w:val="00E00F97"/>
    <w:rsid w:val="00E23355"/>
    <w:rsid w:val="00E30DC1"/>
    <w:rsid w:val="00E31F21"/>
    <w:rsid w:val="00E44413"/>
    <w:rsid w:val="00E45A5D"/>
    <w:rsid w:val="00E53183"/>
    <w:rsid w:val="00E652AB"/>
    <w:rsid w:val="00E65647"/>
    <w:rsid w:val="00E7075C"/>
    <w:rsid w:val="00E823F7"/>
    <w:rsid w:val="00E85E5D"/>
    <w:rsid w:val="00E91479"/>
    <w:rsid w:val="00E970BA"/>
    <w:rsid w:val="00EB3D8F"/>
    <w:rsid w:val="00EB4587"/>
    <w:rsid w:val="00EB50D1"/>
    <w:rsid w:val="00EB52D6"/>
    <w:rsid w:val="00EB7C8F"/>
    <w:rsid w:val="00EC2D1A"/>
    <w:rsid w:val="00EE087D"/>
    <w:rsid w:val="00EE3841"/>
    <w:rsid w:val="00EF49C9"/>
    <w:rsid w:val="00F003DD"/>
    <w:rsid w:val="00F04CE0"/>
    <w:rsid w:val="00F259C7"/>
    <w:rsid w:val="00F44F65"/>
    <w:rsid w:val="00F53378"/>
    <w:rsid w:val="00F77007"/>
    <w:rsid w:val="00F82C49"/>
    <w:rsid w:val="00F84831"/>
    <w:rsid w:val="00F92AA5"/>
    <w:rsid w:val="00F967C2"/>
    <w:rsid w:val="00FA1CF8"/>
    <w:rsid w:val="00FA32A6"/>
    <w:rsid w:val="00FB6D4A"/>
    <w:rsid w:val="00FC261C"/>
    <w:rsid w:val="00FD6C54"/>
    <w:rsid w:val="00FF1AE3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6E292D07-0CC8-4E3F-95D0-9A050295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pageBreakBefore/>
      <w:numPr>
        <w:numId w:val="1"/>
      </w:numPr>
      <w:spacing w:before="240" w:after="240" w:line="480" w:lineRule="auto"/>
      <w:ind w:right="849" w:firstLine="851"/>
      <w:jc w:val="center"/>
      <w:outlineLvl w:val="0"/>
    </w:pPr>
    <w:rPr>
      <w:rFonts w:ascii="Arial" w:hAnsi="Arial"/>
      <w:b/>
      <w:caps/>
      <w:sz w:val="28"/>
    </w:rPr>
  </w:style>
  <w:style w:type="paragraph" w:styleId="2">
    <w:name w:val="heading 2"/>
    <w:basedOn w:val="a"/>
    <w:next w:val="a"/>
    <w:link w:val="20"/>
    <w:uiPriority w:val="9"/>
    <w:qFormat/>
    <w:pPr>
      <w:numPr>
        <w:ilvl w:val="1"/>
        <w:numId w:val="1"/>
      </w:numPr>
      <w:spacing w:before="240" w:after="120" w:line="480" w:lineRule="auto"/>
      <w:ind w:left="284" w:right="284" w:firstLine="709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numPr>
        <w:ilvl w:val="2"/>
        <w:numId w:val="1"/>
      </w:numPr>
      <w:spacing w:before="120" w:after="0" w:line="480" w:lineRule="auto"/>
      <w:ind w:left="284" w:right="284"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 w:line="480" w:lineRule="auto"/>
      <w:ind w:left="284" w:right="284"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 w:line="480" w:lineRule="auto"/>
      <w:ind w:right="284"/>
      <w:jc w:val="both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 w:line="480" w:lineRule="auto"/>
      <w:ind w:right="284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 w:line="480" w:lineRule="auto"/>
      <w:ind w:right="284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 w:line="480" w:lineRule="auto"/>
      <w:ind w:right="284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 w:line="480" w:lineRule="auto"/>
      <w:ind w:right="284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customStyle="1" w:styleId="a8">
    <w:name w:val="наим.продукции"/>
    <w:basedOn w:val="a"/>
    <w:pPr>
      <w:spacing w:before="0" w:after="0" w:line="480" w:lineRule="auto"/>
      <w:ind w:left="284" w:right="284" w:firstLine="851"/>
      <w:jc w:val="center"/>
    </w:pPr>
    <w:rPr>
      <w:b/>
      <w:caps/>
      <w:sz w:val="32"/>
    </w:rPr>
  </w:style>
  <w:style w:type="paragraph" w:customStyle="1" w:styleId="a9">
    <w:name w:val="наим.документа"/>
    <w:basedOn w:val="a"/>
    <w:pPr>
      <w:spacing w:before="240" w:after="0" w:line="480" w:lineRule="auto"/>
      <w:ind w:left="284" w:right="284" w:firstLine="851"/>
      <w:jc w:val="center"/>
    </w:pPr>
    <w:rPr>
      <w:sz w:val="28"/>
    </w:rPr>
  </w:style>
  <w:style w:type="paragraph" w:customStyle="1" w:styleId="aa">
    <w:name w:val="подпункт"/>
    <w:basedOn w:val="a"/>
    <w:pPr>
      <w:keepNext/>
      <w:spacing w:before="0" w:after="0" w:line="480" w:lineRule="auto"/>
      <w:ind w:left="284" w:right="284" w:firstLine="851"/>
    </w:pPr>
    <w:rPr>
      <w:sz w:val="28"/>
    </w:rPr>
  </w:style>
  <w:style w:type="paragraph" w:customStyle="1" w:styleId="ab">
    <w:name w:val="Рисунок"/>
    <w:basedOn w:val="a"/>
    <w:pPr>
      <w:keepLines/>
      <w:framePr w:hSpace="141" w:wrap="around" w:vAnchor="text" w:hAnchor="text" w:y="1"/>
      <w:spacing w:before="0" w:after="0"/>
      <w:ind w:left="284" w:right="284"/>
      <w:jc w:val="both"/>
    </w:pPr>
    <w:rPr>
      <w:sz w:val="28"/>
    </w:rPr>
  </w:style>
  <w:style w:type="character" w:customStyle="1" w:styleId="ac">
    <w:name w:val="Пометка"/>
    <w:rPr>
      <w:rFonts w:cs="Times New Roman"/>
      <w:color w:val="FF0000"/>
    </w:rPr>
  </w:style>
  <w:style w:type="paragraph" w:customStyle="1" w:styleId="ad">
    <w:name w:val="Îáû÷íûé"/>
    <w:pPr>
      <w:widowControl w:val="0"/>
    </w:pPr>
    <w:rPr>
      <w:sz w:val="24"/>
    </w:rPr>
  </w:style>
  <w:style w:type="paragraph" w:customStyle="1" w:styleId="ae">
    <w:name w:val="Основной"/>
    <w:basedOn w:val="a"/>
    <w:pPr>
      <w:spacing w:before="0" w:after="0"/>
      <w:jc w:val="both"/>
    </w:pPr>
    <w:rPr>
      <w:noProof/>
    </w:rPr>
  </w:style>
  <w:style w:type="paragraph" w:customStyle="1" w:styleId="af">
    <w:name w:val="Основной т"/>
    <w:basedOn w:val="ae"/>
  </w:style>
  <w:style w:type="paragraph" w:styleId="af0">
    <w:name w:val="Body Text"/>
    <w:basedOn w:val="a"/>
    <w:link w:val="af1"/>
    <w:uiPriority w:val="99"/>
    <w:pPr>
      <w:spacing w:before="0" w:after="120"/>
    </w:pPr>
    <w:rPr>
      <w:sz w:val="18"/>
    </w:rPr>
  </w:style>
  <w:style w:type="character" w:customStyle="1" w:styleId="af1">
    <w:name w:val="Основной текст Знак"/>
    <w:link w:val="af0"/>
    <w:uiPriority w:val="99"/>
    <w:semiHidden/>
    <w:rPr>
      <w:sz w:val="24"/>
    </w:rPr>
  </w:style>
  <w:style w:type="paragraph" w:styleId="af2">
    <w:name w:val="Body Text Indent"/>
    <w:basedOn w:val="a"/>
    <w:link w:val="af3"/>
    <w:uiPriority w:val="99"/>
    <w:rsid w:val="00243189"/>
    <w:pPr>
      <w:spacing w:before="0" w:after="120"/>
      <w:ind w:left="283"/>
    </w:pPr>
    <w:rPr>
      <w:szCs w:val="24"/>
    </w:rPr>
  </w:style>
  <w:style w:type="character" w:customStyle="1" w:styleId="af3">
    <w:name w:val="Основной текст с отступом Знак"/>
    <w:link w:val="af2"/>
    <w:uiPriority w:val="99"/>
    <w:semiHidden/>
    <w:rPr>
      <w:sz w:val="24"/>
    </w:rPr>
  </w:style>
  <w:style w:type="paragraph" w:styleId="21">
    <w:name w:val="Body Text 2"/>
    <w:basedOn w:val="a"/>
    <w:link w:val="22"/>
    <w:uiPriority w:val="99"/>
    <w:pPr>
      <w:spacing w:before="0" w:after="0"/>
      <w:ind w:firstLine="708"/>
      <w:jc w:val="both"/>
    </w:pPr>
    <w:rPr>
      <w:rFonts w:ascii="Arial" w:hAnsi="Arial"/>
    </w:rPr>
  </w:style>
  <w:style w:type="character" w:customStyle="1" w:styleId="22">
    <w:name w:val="Основной текст 2 Знак"/>
    <w:link w:val="21"/>
    <w:uiPriority w:val="99"/>
    <w:semiHidden/>
    <w:rPr>
      <w:sz w:val="24"/>
    </w:rPr>
  </w:style>
  <w:style w:type="paragraph" w:styleId="11">
    <w:name w:val="index 1"/>
    <w:basedOn w:val="a"/>
    <w:next w:val="a"/>
    <w:autoRedefine/>
    <w:uiPriority w:val="99"/>
    <w:semiHidden/>
    <w:pPr>
      <w:spacing w:before="0" w:after="0"/>
      <w:ind w:left="200" w:hanging="200"/>
    </w:pPr>
    <w:rPr>
      <w:sz w:val="20"/>
    </w:rPr>
  </w:style>
  <w:style w:type="paragraph" w:styleId="23">
    <w:name w:val="index 2"/>
    <w:basedOn w:val="a"/>
    <w:next w:val="a"/>
    <w:autoRedefine/>
    <w:uiPriority w:val="99"/>
    <w:semiHidden/>
    <w:pPr>
      <w:spacing w:before="0" w:after="0"/>
      <w:ind w:left="400" w:hanging="200"/>
    </w:pPr>
    <w:rPr>
      <w:sz w:val="20"/>
    </w:rPr>
  </w:style>
  <w:style w:type="paragraph" w:styleId="31">
    <w:name w:val="index 3"/>
    <w:basedOn w:val="a"/>
    <w:next w:val="a"/>
    <w:autoRedefine/>
    <w:uiPriority w:val="99"/>
    <w:semiHidden/>
    <w:pPr>
      <w:spacing w:before="0" w:after="0"/>
      <w:ind w:left="600" w:hanging="200"/>
    </w:pPr>
    <w:rPr>
      <w:sz w:val="20"/>
    </w:rPr>
  </w:style>
  <w:style w:type="paragraph" w:styleId="41">
    <w:name w:val="index 4"/>
    <w:basedOn w:val="a"/>
    <w:next w:val="a"/>
    <w:autoRedefine/>
    <w:uiPriority w:val="99"/>
    <w:semiHidden/>
    <w:pPr>
      <w:spacing w:before="0" w:after="0"/>
      <w:ind w:left="800" w:hanging="200"/>
    </w:pPr>
    <w:rPr>
      <w:sz w:val="20"/>
    </w:rPr>
  </w:style>
  <w:style w:type="paragraph" w:styleId="51">
    <w:name w:val="index 5"/>
    <w:basedOn w:val="a"/>
    <w:next w:val="a"/>
    <w:autoRedefine/>
    <w:uiPriority w:val="99"/>
    <w:semiHidden/>
    <w:pPr>
      <w:spacing w:before="0" w:after="0"/>
      <w:ind w:left="1000" w:hanging="200"/>
    </w:pPr>
    <w:rPr>
      <w:sz w:val="20"/>
    </w:rPr>
  </w:style>
  <w:style w:type="paragraph" w:styleId="61">
    <w:name w:val="index 6"/>
    <w:basedOn w:val="a"/>
    <w:next w:val="a"/>
    <w:autoRedefine/>
    <w:uiPriority w:val="99"/>
    <w:semiHidden/>
    <w:pPr>
      <w:spacing w:before="0" w:after="0"/>
      <w:ind w:left="1200" w:hanging="200"/>
    </w:pPr>
    <w:rPr>
      <w:sz w:val="20"/>
    </w:rPr>
  </w:style>
  <w:style w:type="paragraph" w:styleId="71">
    <w:name w:val="index 7"/>
    <w:basedOn w:val="a"/>
    <w:next w:val="a"/>
    <w:autoRedefine/>
    <w:uiPriority w:val="99"/>
    <w:semiHidden/>
    <w:pPr>
      <w:spacing w:before="0" w:after="0"/>
      <w:ind w:left="1400" w:hanging="200"/>
    </w:pPr>
    <w:rPr>
      <w:sz w:val="20"/>
    </w:rPr>
  </w:style>
  <w:style w:type="paragraph" w:styleId="81">
    <w:name w:val="index 8"/>
    <w:basedOn w:val="a"/>
    <w:next w:val="a"/>
    <w:autoRedefine/>
    <w:uiPriority w:val="99"/>
    <w:semiHidden/>
    <w:pPr>
      <w:spacing w:before="0" w:after="0"/>
      <w:ind w:left="1600" w:hanging="200"/>
    </w:pPr>
    <w:rPr>
      <w:sz w:val="20"/>
    </w:rPr>
  </w:style>
  <w:style w:type="paragraph" w:styleId="91">
    <w:name w:val="index 9"/>
    <w:basedOn w:val="a"/>
    <w:next w:val="a"/>
    <w:autoRedefine/>
    <w:uiPriority w:val="99"/>
    <w:semiHidden/>
    <w:pPr>
      <w:spacing w:before="0" w:after="0"/>
      <w:ind w:left="1800" w:hanging="200"/>
    </w:pPr>
    <w:rPr>
      <w:sz w:val="20"/>
    </w:rPr>
  </w:style>
  <w:style w:type="paragraph" w:styleId="af4">
    <w:name w:val="index heading"/>
    <w:basedOn w:val="a"/>
    <w:next w:val="11"/>
    <w:uiPriority w:val="99"/>
    <w:semiHidden/>
    <w:pPr>
      <w:spacing w:before="120" w:after="120"/>
    </w:pPr>
    <w:rPr>
      <w:b/>
      <w:i/>
      <w:sz w:val="20"/>
    </w:rPr>
  </w:style>
  <w:style w:type="paragraph" w:styleId="12">
    <w:name w:val="toc 1"/>
    <w:basedOn w:val="a"/>
    <w:next w:val="a"/>
    <w:autoRedefine/>
    <w:uiPriority w:val="39"/>
    <w:semiHidden/>
    <w:pPr>
      <w:tabs>
        <w:tab w:val="left" w:pos="400"/>
        <w:tab w:val="left" w:pos="567"/>
        <w:tab w:val="right" w:leader="dot" w:pos="9781"/>
      </w:tabs>
      <w:spacing w:before="120" w:after="0" w:line="360" w:lineRule="auto"/>
      <w:ind w:left="567"/>
    </w:pPr>
    <w:rPr>
      <w:rFonts w:ascii="Arial" w:hAnsi="Arial"/>
      <w:caps/>
      <w:noProof/>
      <w:sz w:val="22"/>
    </w:rPr>
  </w:style>
  <w:style w:type="paragraph" w:styleId="24">
    <w:name w:val="toc 2"/>
    <w:basedOn w:val="a"/>
    <w:next w:val="a"/>
    <w:autoRedefine/>
    <w:uiPriority w:val="39"/>
    <w:semiHidden/>
    <w:pPr>
      <w:spacing w:before="0" w:after="0"/>
      <w:ind w:left="200"/>
    </w:pPr>
    <w:rPr>
      <w:smallCaps/>
      <w:sz w:val="20"/>
    </w:rPr>
  </w:style>
  <w:style w:type="paragraph" w:styleId="32">
    <w:name w:val="toc 3"/>
    <w:basedOn w:val="a"/>
    <w:next w:val="a"/>
    <w:autoRedefine/>
    <w:uiPriority w:val="39"/>
    <w:semiHidden/>
    <w:pPr>
      <w:spacing w:before="0" w:after="0"/>
      <w:ind w:left="400"/>
    </w:pPr>
    <w:rPr>
      <w:i/>
      <w:sz w:val="20"/>
    </w:rPr>
  </w:style>
  <w:style w:type="paragraph" w:styleId="42">
    <w:name w:val="toc 4"/>
    <w:basedOn w:val="a"/>
    <w:next w:val="a"/>
    <w:autoRedefine/>
    <w:uiPriority w:val="39"/>
    <w:semiHidden/>
    <w:pPr>
      <w:spacing w:before="0" w:after="0"/>
      <w:ind w:left="600"/>
    </w:pPr>
    <w:rPr>
      <w:sz w:val="18"/>
    </w:rPr>
  </w:style>
  <w:style w:type="paragraph" w:styleId="52">
    <w:name w:val="toc 5"/>
    <w:basedOn w:val="a"/>
    <w:next w:val="a"/>
    <w:autoRedefine/>
    <w:uiPriority w:val="39"/>
    <w:semiHidden/>
    <w:pPr>
      <w:spacing w:before="0" w:after="0"/>
      <w:ind w:left="800"/>
    </w:pPr>
    <w:rPr>
      <w:sz w:val="18"/>
    </w:rPr>
  </w:style>
  <w:style w:type="paragraph" w:styleId="62">
    <w:name w:val="toc 6"/>
    <w:basedOn w:val="a"/>
    <w:next w:val="a"/>
    <w:autoRedefine/>
    <w:uiPriority w:val="39"/>
    <w:semiHidden/>
    <w:pPr>
      <w:spacing w:before="0" w:after="0"/>
      <w:ind w:left="1000"/>
    </w:pPr>
    <w:rPr>
      <w:sz w:val="18"/>
    </w:rPr>
  </w:style>
  <w:style w:type="paragraph" w:styleId="72">
    <w:name w:val="toc 7"/>
    <w:basedOn w:val="a"/>
    <w:next w:val="a"/>
    <w:autoRedefine/>
    <w:uiPriority w:val="39"/>
    <w:semiHidden/>
    <w:pPr>
      <w:spacing w:before="0" w:after="0"/>
      <w:ind w:left="1200"/>
    </w:pPr>
    <w:rPr>
      <w:sz w:val="18"/>
    </w:rPr>
  </w:style>
  <w:style w:type="paragraph" w:styleId="82">
    <w:name w:val="toc 8"/>
    <w:basedOn w:val="a"/>
    <w:next w:val="a"/>
    <w:autoRedefine/>
    <w:uiPriority w:val="39"/>
    <w:semiHidden/>
    <w:pPr>
      <w:spacing w:before="0" w:after="0"/>
      <w:ind w:left="1400"/>
    </w:pPr>
    <w:rPr>
      <w:sz w:val="18"/>
    </w:rPr>
  </w:style>
  <w:style w:type="paragraph" w:styleId="92">
    <w:name w:val="toc 9"/>
    <w:basedOn w:val="a"/>
    <w:next w:val="a"/>
    <w:autoRedefine/>
    <w:uiPriority w:val="39"/>
    <w:semiHidden/>
    <w:pPr>
      <w:spacing w:before="0" w:after="0"/>
      <w:ind w:left="1600"/>
    </w:pPr>
    <w:rPr>
      <w:sz w:val="18"/>
    </w:rPr>
  </w:style>
  <w:style w:type="paragraph" w:customStyle="1" w:styleId="13">
    <w:name w:val="çàãîëîâîê 1"/>
    <w:basedOn w:val="a"/>
    <w:next w:val="a"/>
    <w:pPr>
      <w:keepNext/>
      <w:spacing w:before="0" w:after="0"/>
      <w:ind w:firstLine="708"/>
      <w:jc w:val="center"/>
    </w:pPr>
    <w:rPr>
      <w:rFonts w:ascii="Arial" w:hAnsi="Arial"/>
      <w:b/>
      <w:caps/>
      <w:sz w:val="32"/>
    </w:rPr>
  </w:style>
  <w:style w:type="character" w:customStyle="1" w:styleId="af5">
    <w:name w:val="Îñíîâíîé øðèôò"/>
  </w:style>
  <w:style w:type="character" w:customStyle="1" w:styleId="af6">
    <w:name w:val="íîìåð ñòðàíèöû"/>
    <w:rPr>
      <w:rFonts w:cs="Times New Roman"/>
    </w:rPr>
  </w:style>
  <w:style w:type="paragraph" w:styleId="af7">
    <w:name w:val="Title"/>
    <w:basedOn w:val="a"/>
    <w:link w:val="af8"/>
    <w:uiPriority w:val="10"/>
    <w:qFormat/>
    <w:pPr>
      <w:spacing w:before="0" w:after="0"/>
      <w:ind w:right="-99"/>
      <w:jc w:val="center"/>
    </w:pPr>
    <w:rPr>
      <w:rFonts w:ascii="Arial" w:hAnsi="Arial"/>
      <w:b/>
    </w:rPr>
  </w:style>
  <w:style w:type="character" w:customStyle="1" w:styleId="af8">
    <w:name w:val="Название Знак"/>
    <w:link w:val="af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5">
    <w:name w:val="Body Text Indent 2"/>
    <w:basedOn w:val="a"/>
    <w:link w:val="26"/>
    <w:uiPriority w:val="99"/>
    <w:pPr>
      <w:keepNext/>
      <w:keepLines/>
      <w:spacing w:before="0" w:after="0" w:line="360" w:lineRule="auto"/>
      <w:ind w:firstLine="567"/>
      <w:jc w:val="both"/>
    </w:pPr>
    <w:rPr>
      <w:rFonts w:ascii="Arial" w:hAnsi="Arial"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4"/>
    </w:rPr>
  </w:style>
  <w:style w:type="paragraph" w:styleId="33">
    <w:name w:val="Body Text Indent 3"/>
    <w:basedOn w:val="a"/>
    <w:link w:val="34"/>
    <w:uiPriority w:val="99"/>
    <w:pPr>
      <w:spacing w:before="0" w:after="0"/>
      <w:ind w:left="708" w:firstLine="12"/>
    </w:pPr>
    <w:rPr>
      <w:rFonts w:ascii="Arial" w:hAnsi="Arial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f9">
    <w:name w:val="Block Text"/>
    <w:basedOn w:val="a"/>
    <w:uiPriority w:val="99"/>
    <w:pPr>
      <w:spacing w:before="0" w:after="0"/>
      <w:ind w:left="567" w:right="566" w:firstLine="709"/>
      <w:jc w:val="both"/>
    </w:pPr>
    <w:rPr>
      <w:rFonts w:ascii="Arial" w:hAnsi="Arial"/>
    </w:rPr>
  </w:style>
  <w:style w:type="paragraph" w:styleId="afa">
    <w:name w:val="caption"/>
    <w:basedOn w:val="a"/>
    <w:next w:val="a"/>
    <w:uiPriority w:val="35"/>
    <w:qFormat/>
    <w:pPr>
      <w:spacing w:before="120" w:after="120"/>
    </w:pPr>
    <w:rPr>
      <w:b/>
      <w:sz w:val="20"/>
    </w:rPr>
  </w:style>
  <w:style w:type="paragraph" w:styleId="afb">
    <w:name w:val="Document Map"/>
    <w:basedOn w:val="a"/>
    <w:link w:val="afc"/>
    <w:uiPriority w:val="99"/>
    <w:semiHidden/>
    <w:pPr>
      <w:shd w:val="clear" w:color="auto" w:fill="000080"/>
      <w:spacing w:before="0" w:after="0"/>
    </w:pPr>
    <w:rPr>
      <w:rFonts w:ascii="Tahoma" w:hAnsi="Tahoma"/>
      <w:sz w:val="20"/>
    </w:rPr>
  </w:style>
  <w:style w:type="character" w:customStyle="1" w:styleId="afc">
    <w:name w:val="Схема документа Знак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14">
    <w:name w:val="Обычный1"/>
    <w:pPr>
      <w:widowControl w:val="0"/>
    </w:pPr>
    <w:rPr>
      <w:rFonts w:ascii="Arial" w:hAnsi="Arial"/>
      <w:sz w:val="24"/>
    </w:rPr>
  </w:style>
  <w:style w:type="paragraph" w:customStyle="1" w:styleId="35">
    <w:name w:val="заголовок 3"/>
    <w:basedOn w:val="14"/>
    <w:next w:val="14"/>
    <w:pPr>
      <w:keepNext/>
      <w:spacing w:before="240" w:after="60"/>
    </w:pPr>
    <w:rPr>
      <w:rFonts w:ascii="Times New Roman" w:hAnsi="Times New Roman"/>
      <w:b/>
    </w:rPr>
  </w:style>
  <w:style w:type="paragraph" w:customStyle="1" w:styleId="Iauiue">
    <w:name w:val="Iau?iue"/>
    <w:pPr>
      <w:widowControl w:val="0"/>
      <w:jc w:val="both"/>
    </w:pPr>
    <w:rPr>
      <w:sz w:val="24"/>
    </w:rPr>
  </w:style>
  <w:style w:type="table" w:styleId="afd">
    <w:name w:val="Table Grid"/>
    <w:basedOn w:val="a1"/>
    <w:uiPriority w:val="59"/>
    <w:rsid w:val="00290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alloon Text"/>
    <w:basedOn w:val="a"/>
    <w:link w:val="aff"/>
    <w:uiPriority w:val="99"/>
    <w:semiHidden/>
    <w:rsid w:val="007A1B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BC70FE"/>
    <w:rPr>
      <w:rFonts w:ascii="Tahoma" w:hAnsi="Tahoma" w:cs="Tahoma"/>
      <w:sz w:val="16"/>
      <w:szCs w:val="16"/>
    </w:rPr>
  </w:style>
  <w:style w:type="paragraph" w:styleId="27">
    <w:name w:val="Body Text First Indent 2"/>
    <w:basedOn w:val="af2"/>
    <w:link w:val="28"/>
    <w:uiPriority w:val="99"/>
    <w:rsid w:val="00243189"/>
    <w:pPr>
      <w:ind w:firstLine="210"/>
    </w:pPr>
  </w:style>
  <w:style w:type="character" w:customStyle="1" w:styleId="28">
    <w:name w:val="Красная строка 2 Знак"/>
    <w:link w:val="27"/>
    <w:uiPriority w:val="99"/>
    <w:semiHidden/>
  </w:style>
  <w:style w:type="paragraph" w:customStyle="1" w:styleId="Style6">
    <w:name w:val="Style6"/>
    <w:basedOn w:val="a"/>
    <w:uiPriority w:val="99"/>
    <w:rsid w:val="000A2FC3"/>
    <w:pPr>
      <w:widowControl w:val="0"/>
      <w:autoSpaceDE w:val="0"/>
      <w:autoSpaceDN w:val="0"/>
      <w:adjustRightInd w:val="0"/>
      <w:spacing w:before="0" w:after="0" w:line="379" w:lineRule="exact"/>
      <w:jc w:val="center"/>
    </w:pPr>
    <w:rPr>
      <w:rFonts w:ascii="Arial" w:hAnsi="Arial" w:cs="Arial"/>
      <w:szCs w:val="24"/>
    </w:rPr>
  </w:style>
  <w:style w:type="character" w:customStyle="1" w:styleId="FontStyle12">
    <w:name w:val="Font Style12"/>
    <w:uiPriority w:val="99"/>
    <w:rsid w:val="000A2FC3"/>
    <w:rPr>
      <w:rFonts w:ascii="Arial" w:hAnsi="Arial" w:cs="Arial"/>
      <w:b/>
      <w:bCs/>
      <w:i/>
      <w:iCs/>
      <w:sz w:val="32"/>
      <w:szCs w:val="32"/>
    </w:rPr>
  </w:style>
  <w:style w:type="character" w:customStyle="1" w:styleId="FontStyle15">
    <w:name w:val="Font Style15"/>
    <w:uiPriority w:val="99"/>
    <w:rsid w:val="000A2FC3"/>
    <w:rPr>
      <w:rFonts w:ascii="Arial" w:hAnsi="Arial" w:cs="Arial"/>
      <w:b/>
      <w:bCs/>
      <w:i/>
      <w:iCs/>
      <w:sz w:val="22"/>
      <w:szCs w:val="22"/>
    </w:rPr>
  </w:style>
  <w:style w:type="character" w:customStyle="1" w:styleId="FontStyle35">
    <w:name w:val="Font Style35"/>
    <w:uiPriority w:val="99"/>
    <w:rsid w:val="000A2FC3"/>
    <w:rPr>
      <w:rFonts w:ascii="Times New Roman" w:hAnsi="Times New Roman" w:cs="Times New Roman"/>
      <w:sz w:val="26"/>
      <w:szCs w:val="26"/>
    </w:rPr>
  </w:style>
  <w:style w:type="paragraph" w:customStyle="1" w:styleId="style27">
    <w:name w:val="style27"/>
    <w:basedOn w:val="a"/>
    <w:rsid w:val="00AA219A"/>
    <w:pPr>
      <w:spacing w:before="240" w:after="240"/>
    </w:pPr>
    <w:rPr>
      <w:szCs w:val="24"/>
    </w:rPr>
  </w:style>
  <w:style w:type="character" w:styleId="aff0">
    <w:name w:val="Hyperlink"/>
    <w:uiPriority w:val="99"/>
    <w:unhideWhenUsed/>
    <w:rsid w:val="006B06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Александр Баранов</dc:creator>
  <cp:keywords/>
  <dc:description/>
  <cp:lastModifiedBy>admin</cp:lastModifiedBy>
  <cp:revision>2</cp:revision>
  <cp:lastPrinted>2004-01-02T18:37:00Z</cp:lastPrinted>
  <dcterms:created xsi:type="dcterms:W3CDTF">2014-03-28T05:04:00Z</dcterms:created>
  <dcterms:modified xsi:type="dcterms:W3CDTF">2014-03-28T05:04:00Z</dcterms:modified>
</cp:coreProperties>
</file>