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A7" w:rsidRPr="00FE0D0A" w:rsidRDefault="00337C15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FE0D0A">
        <w:rPr>
          <w:b/>
          <w:sz w:val="28"/>
          <w:szCs w:val="36"/>
        </w:rPr>
        <w:t>ВВЕДЕНИЕ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37C15" w:rsidRPr="00FE0D0A" w:rsidRDefault="00337C1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Строительство является одной из основных форм созидательной деятельности человека.</w:t>
      </w:r>
    </w:p>
    <w:p w:rsidR="00337C15" w:rsidRPr="00FE0D0A" w:rsidRDefault="00337C1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Строительство – это отрасль материального производства, в которой создаются основные фонды производственного (промышленного предприятия, энергетические комплексы, дороги, магистральные трубопроводы) и непроизводственного (жилые дома, общественные здания, частичные комплексы) назначение.</w:t>
      </w:r>
    </w:p>
    <w:p w:rsidR="00337C15" w:rsidRPr="00FE0D0A" w:rsidRDefault="00337C1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Строительство означает также производственный процесс </w:t>
      </w:r>
      <w:r w:rsidR="00906EA3" w:rsidRPr="00FE0D0A">
        <w:rPr>
          <w:sz w:val="28"/>
          <w:szCs w:val="28"/>
        </w:rPr>
        <w:t>возведения этих зданий и сооружений, включая их последующий ремонт, реконструкцию, перепрофилирование, гарантийную эксплуатацию.</w:t>
      </w:r>
    </w:p>
    <w:p w:rsidR="00906EA3" w:rsidRPr="00FE0D0A" w:rsidRDefault="00906EA3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Капитальное строительство – обобщающий термин, включает новое строительство, реконструкцию и расширение с техническим перевооружением, капитальный и текущий ремонт зданий и сооружений. </w:t>
      </w:r>
    </w:p>
    <w:p w:rsidR="00646FF7" w:rsidRPr="00FE0D0A" w:rsidRDefault="00906EA3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Жилые здания предназначены для постоянного или временного пребывания людей. К ним относятся жилые дома, общежитие, гостиницы.</w:t>
      </w:r>
    </w:p>
    <w:p w:rsidR="00C75421" w:rsidRPr="00FE0D0A" w:rsidRDefault="00C75421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Правильный выбор этажности жилых домов и их объёмно-планировочной структуры имеет важное значение как в экономическом гра</w:t>
      </w:r>
      <w:r w:rsidR="00CB2927" w:rsidRPr="00FE0D0A">
        <w:rPr>
          <w:sz w:val="28"/>
          <w:szCs w:val="28"/>
        </w:rPr>
        <w:t xml:space="preserve">достроительном и архитектурном отношении, так и для решения социальных задач </w:t>
      </w:r>
      <w:r w:rsidR="00415F90" w:rsidRPr="00FE0D0A">
        <w:rPr>
          <w:sz w:val="28"/>
          <w:szCs w:val="28"/>
        </w:rPr>
        <w:t>обеспечения, где</w:t>
      </w:r>
      <w:r w:rsidR="00CB2927" w:rsidRPr="00FE0D0A">
        <w:rPr>
          <w:sz w:val="28"/>
          <w:szCs w:val="28"/>
        </w:rPr>
        <w:t xml:space="preserve"> необходим</w:t>
      </w:r>
      <w:r w:rsidR="00415F90" w:rsidRPr="00FE0D0A">
        <w:rPr>
          <w:sz w:val="28"/>
          <w:szCs w:val="28"/>
        </w:rPr>
        <w:t xml:space="preserve">о </w:t>
      </w:r>
      <w:r w:rsidR="00CB2927" w:rsidRPr="00FE0D0A">
        <w:rPr>
          <w:sz w:val="28"/>
          <w:szCs w:val="28"/>
        </w:rPr>
        <w:t>благоприятн</w:t>
      </w:r>
      <w:r w:rsidR="00415F90" w:rsidRPr="00FE0D0A">
        <w:rPr>
          <w:sz w:val="28"/>
          <w:szCs w:val="28"/>
        </w:rPr>
        <w:t>ые условия</w:t>
      </w:r>
      <w:r w:rsidR="00CB2927" w:rsidRPr="00FE0D0A">
        <w:rPr>
          <w:sz w:val="28"/>
          <w:szCs w:val="28"/>
        </w:rPr>
        <w:t xml:space="preserve"> жизни и жизнедеятельности населения. 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Требования к зданиям: здания любого типа должны удовлетворять функциональным, техническим, художественным</w:t>
      </w:r>
      <w:r w:rsid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экономическим требованиям.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446" w:rsidRP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36446" w:rsidRPr="00FE0D0A">
        <w:rPr>
          <w:b/>
          <w:sz w:val="28"/>
          <w:szCs w:val="36"/>
        </w:rPr>
        <w:t>1</w:t>
      </w:r>
      <w:r w:rsidR="002D41EC">
        <w:rPr>
          <w:b/>
          <w:sz w:val="28"/>
          <w:szCs w:val="36"/>
        </w:rPr>
        <w:t>.</w:t>
      </w:r>
      <w:r w:rsidR="00B36446" w:rsidRPr="00FE0D0A">
        <w:rPr>
          <w:b/>
          <w:sz w:val="28"/>
          <w:szCs w:val="36"/>
        </w:rPr>
        <w:t xml:space="preserve"> ОБЩАЯ ЧАСТЬ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446" w:rsidRPr="00FE0D0A" w:rsidRDefault="00B3644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Данный курсовой проект разработан для строительства 5-этажного 60-квартийного дома с малыми квартирами.</w:t>
      </w:r>
    </w:p>
    <w:p w:rsidR="00B36446" w:rsidRPr="00FE0D0A" w:rsidRDefault="00B3644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Проектируемое здание расположено в городе Мурманск, Мурманская область с температурными условиями Т</w:t>
      </w:r>
      <w:r w:rsidR="00DC7F76" w:rsidRPr="00FE0D0A">
        <w:rPr>
          <w:sz w:val="28"/>
          <w:szCs w:val="28"/>
        </w:rPr>
        <w:t>н</w:t>
      </w:r>
      <w:r w:rsidRPr="00FE0D0A">
        <w:rPr>
          <w:sz w:val="28"/>
          <w:szCs w:val="28"/>
        </w:rPr>
        <w:t>х1=-36° и Т</w:t>
      </w:r>
      <w:r w:rsidR="00DC7F76" w:rsidRPr="00FE0D0A">
        <w:rPr>
          <w:sz w:val="28"/>
          <w:szCs w:val="28"/>
        </w:rPr>
        <w:t>н</w:t>
      </w:r>
      <w:r w:rsidRPr="00FE0D0A">
        <w:rPr>
          <w:sz w:val="28"/>
          <w:szCs w:val="28"/>
        </w:rPr>
        <w:t>х5=-29°. Внутренняя температура в помещениях здания должна быть Тв=20°. Район строительства характеризуется основанием состоящим из грунтов - суглинки.</w:t>
      </w:r>
    </w:p>
    <w:p w:rsidR="00B36446" w:rsidRPr="00FE0D0A" w:rsidRDefault="00B3644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Г</w:t>
      </w:r>
      <w:r w:rsidR="005E3DC6" w:rsidRPr="00FE0D0A">
        <w:rPr>
          <w:sz w:val="28"/>
          <w:szCs w:val="28"/>
        </w:rPr>
        <w:t>лубина промерзания грунтов 1,8м.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Уровень грунтовых вод 7 -8м.</w:t>
      </w:r>
    </w:p>
    <w:p w:rsidR="00B3644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Г</w:t>
      </w:r>
      <w:r w:rsidR="00B36446" w:rsidRPr="00FE0D0A">
        <w:rPr>
          <w:sz w:val="28"/>
          <w:szCs w:val="28"/>
        </w:rPr>
        <w:t>лубина заложения фундамента</w:t>
      </w:r>
      <w:r w:rsidR="002A3CD3" w:rsidRPr="00FE0D0A">
        <w:rPr>
          <w:sz w:val="28"/>
          <w:szCs w:val="28"/>
        </w:rPr>
        <w:t xml:space="preserve"> 1,3м</w:t>
      </w:r>
      <w:r w:rsidRPr="00FE0D0A">
        <w:rPr>
          <w:sz w:val="28"/>
          <w:szCs w:val="28"/>
        </w:rPr>
        <w:t>.</w:t>
      </w:r>
    </w:p>
    <w:p w:rsidR="00FE0D0A" w:rsidRDefault="00B3644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Проектируемое здание имеет следующие размеры: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-длина здания – 45</w:t>
      </w:r>
      <w:r w:rsidR="00464567" w:rsidRPr="00FE0D0A">
        <w:rPr>
          <w:sz w:val="28"/>
          <w:szCs w:val="28"/>
        </w:rPr>
        <w:t>200мм;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-ширина здания –</w:t>
      </w:r>
      <w:r w:rsidR="00464567" w:rsidRPr="00FE0D0A">
        <w:rPr>
          <w:sz w:val="28"/>
          <w:szCs w:val="28"/>
        </w:rPr>
        <w:t xml:space="preserve"> 16</w:t>
      </w:r>
      <w:r w:rsidR="00DC7F76" w:rsidRPr="00FE0D0A">
        <w:rPr>
          <w:sz w:val="28"/>
          <w:szCs w:val="28"/>
        </w:rPr>
        <w:t>16</w:t>
      </w:r>
      <w:r w:rsidR="00464567" w:rsidRPr="00FE0D0A">
        <w:rPr>
          <w:sz w:val="28"/>
          <w:szCs w:val="28"/>
        </w:rPr>
        <w:t>0</w:t>
      </w:r>
      <w:r w:rsidR="00DC7F76" w:rsidRPr="00FE0D0A">
        <w:rPr>
          <w:sz w:val="28"/>
          <w:szCs w:val="28"/>
        </w:rPr>
        <w:t>м</w:t>
      </w:r>
      <w:r w:rsidR="00464567" w:rsidRPr="00FE0D0A">
        <w:rPr>
          <w:sz w:val="28"/>
          <w:szCs w:val="28"/>
        </w:rPr>
        <w:t>м</w:t>
      </w:r>
      <w:r w:rsidRPr="00FE0D0A">
        <w:rPr>
          <w:sz w:val="28"/>
          <w:szCs w:val="28"/>
        </w:rPr>
        <w:t>;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-пролёты –</w:t>
      </w:r>
      <w:r w:rsidR="00464567" w:rsidRPr="00FE0D0A">
        <w:rPr>
          <w:sz w:val="28"/>
          <w:szCs w:val="28"/>
        </w:rPr>
        <w:t xml:space="preserve"> 5</w:t>
      </w:r>
      <w:r w:rsidR="00DC7F76" w:rsidRPr="00FE0D0A">
        <w:rPr>
          <w:sz w:val="28"/>
          <w:szCs w:val="28"/>
        </w:rPr>
        <w:t>02</w:t>
      </w:r>
      <w:r w:rsidR="00464567" w:rsidRPr="00FE0D0A">
        <w:rPr>
          <w:sz w:val="28"/>
          <w:szCs w:val="28"/>
        </w:rPr>
        <w:t>0м</w:t>
      </w:r>
      <w:r w:rsidR="00DC7F76" w:rsidRPr="00FE0D0A">
        <w:rPr>
          <w:sz w:val="28"/>
          <w:szCs w:val="28"/>
        </w:rPr>
        <w:t>м</w:t>
      </w:r>
      <w:r w:rsidRPr="00FE0D0A">
        <w:rPr>
          <w:sz w:val="28"/>
          <w:szCs w:val="28"/>
        </w:rPr>
        <w:t>;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-шаг несущих стен –</w:t>
      </w:r>
      <w:r w:rsidR="00464567" w:rsidRPr="00FE0D0A">
        <w:rPr>
          <w:sz w:val="28"/>
          <w:szCs w:val="28"/>
        </w:rPr>
        <w:t xml:space="preserve"> 6</w:t>
      </w:r>
      <w:r w:rsidR="00DC7F76" w:rsidRPr="00FE0D0A">
        <w:rPr>
          <w:sz w:val="28"/>
          <w:szCs w:val="28"/>
        </w:rPr>
        <w:t>4</w:t>
      </w:r>
      <w:r w:rsidR="00464567" w:rsidRPr="00FE0D0A">
        <w:rPr>
          <w:sz w:val="28"/>
          <w:szCs w:val="28"/>
        </w:rPr>
        <w:t>00м</w:t>
      </w:r>
      <w:r w:rsidR="00DC7F76" w:rsidRPr="00FE0D0A">
        <w:rPr>
          <w:sz w:val="28"/>
          <w:szCs w:val="28"/>
        </w:rPr>
        <w:t>м</w:t>
      </w:r>
      <w:r w:rsidRPr="00FE0D0A">
        <w:rPr>
          <w:sz w:val="28"/>
          <w:szCs w:val="28"/>
        </w:rPr>
        <w:t>;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-высота этажа –</w:t>
      </w:r>
      <w:r w:rsidR="00464567" w:rsidRPr="00FE0D0A">
        <w:rPr>
          <w:sz w:val="28"/>
          <w:szCs w:val="28"/>
        </w:rPr>
        <w:t xml:space="preserve"> 2</w:t>
      </w:r>
      <w:r w:rsidR="00DC7F76" w:rsidRPr="00FE0D0A">
        <w:rPr>
          <w:sz w:val="28"/>
          <w:szCs w:val="28"/>
        </w:rPr>
        <w:t>8</w:t>
      </w:r>
      <w:r w:rsidR="00464567" w:rsidRPr="00FE0D0A">
        <w:rPr>
          <w:sz w:val="28"/>
          <w:szCs w:val="28"/>
        </w:rPr>
        <w:t>00м</w:t>
      </w:r>
      <w:r w:rsidR="00DC7F76" w:rsidRPr="00FE0D0A">
        <w:rPr>
          <w:sz w:val="28"/>
          <w:szCs w:val="28"/>
        </w:rPr>
        <w:t>м</w:t>
      </w:r>
      <w:r w:rsidRPr="00FE0D0A">
        <w:rPr>
          <w:sz w:val="28"/>
          <w:szCs w:val="28"/>
        </w:rPr>
        <w:t>;</w:t>
      </w:r>
    </w:p>
    <w:p w:rsidR="005E3DC6" w:rsidRPr="00FE0D0A" w:rsidRDefault="005E3DC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-общая высота здания </w:t>
      </w:r>
      <w:r w:rsidR="00DC7F76" w:rsidRPr="00FE0D0A">
        <w:rPr>
          <w:sz w:val="28"/>
          <w:szCs w:val="28"/>
        </w:rPr>
        <w:t>–</w:t>
      </w:r>
      <w:r w:rsidRPr="00FE0D0A">
        <w:rPr>
          <w:sz w:val="28"/>
          <w:szCs w:val="28"/>
        </w:rPr>
        <w:t xml:space="preserve"> 15</w:t>
      </w:r>
      <w:r w:rsidR="00DC7F76" w:rsidRPr="00FE0D0A">
        <w:rPr>
          <w:sz w:val="28"/>
          <w:szCs w:val="28"/>
        </w:rPr>
        <w:t>07</w:t>
      </w:r>
      <w:r w:rsidR="00464567" w:rsidRPr="00FE0D0A">
        <w:rPr>
          <w:sz w:val="28"/>
          <w:szCs w:val="28"/>
        </w:rPr>
        <w:t>0м</w:t>
      </w:r>
      <w:r w:rsidR="00DC7F76" w:rsidRPr="00FE0D0A">
        <w:rPr>
          <w:sz w:val="28"/>
          <w:szCs w:val="28"/>
        </w:rPr>
        <w:t>м.</w:t>
      </w:r>
    </w:p>
    <w:p w:rsidR="00CB2927" w:rsidRPr="00FE0D0A" w:rsidRDefault="00C52808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Здание 5-этажное, кирпичное с</w:t>
      </w:r>
      <w:r w:rsidR="00DC7F76" w:rsidRPr="00FE0D0A">
        <w:rPr>
          <w:sz w:val="28"/>
          <w:szCs w:val="28"/>
        </w:rPr>
        <w:t xml:space="preserve"> поперечными несущими стенами. </w:t>
      </w:r>
      <w:r w:rsidRPr="00FE0D0A">
        <w:rPr>
          <w:sz w:val="28"/>
          <w:szCs w:val="28"/>
        </w:rPr>
        <w:t>Здание имеет бескаркасную схему.</w:t>
      </w:r>
      <w:r w:rsidR="00DC7F76" w:rsidRPr="00FE0D0A">
        <w:rPr>
          <w:sz w:val="28"/>
          <w:szCs w:val="28"/>
        </w:rPr>
        <w:t xml:space="preserve"> Имеются балконы, обогащающие архитектурно – композиционные решения здания создающие дополнительные удобства людям. Эвакуация при пожарах осуществляется по лестницам общего назначения.</w:t>
      </w:r>
      <w:r w:rsidRPr="00FE0D0A">
        <w:rPr>
          <w:sz w:val="28"/>
          <w:szCs w:val="28"/>
        </w:rPr>
        <w:t xml:space="preserve"> По долговечности здание относится к 2степени, так как его конструктивные элементы рассчитаны на срок службы 100лет. По огнестойкости здание относится к 1степени.</w:t>
      </w:r>
      <w:r w:rsidR="00FE0D0A">
        <w:rPr>
          <w:sz w:val="28"/>
          <w:szCs w:val="28"/>
        </w:rPr>
        <w:t xml:space="preserve"> </w:t>
      </w:r>
    </w:p>
    <w:p w:rsidR="00CB2927" w:rsidRPr="00FE0D0A" w:rsidRDefault="00CB292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6FF7" w:rsidRP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542AE9" w:rsidRPr="00FE0D0A">
        <w:rPr>
          <w:b/>
          <w:sz w:val="28"/>
          <w:szCs w:val="36"/>
        </w:rPr>
        <w:t>2</w:t>
      </w:r>
      <w:r w:rsidR="002D41EC">
        <w:rPr>
          <w:b/>
          <w:sz w:val="28"/>
          <w:szCs w:val="36"/>
        </w:rPr>
        <w:t>.</w:t>
      </w:r>
      <w:r w:rsidR="00542AE9" w:rsidRPr="00FE0D0A">
        <w:rPr>
          <w:b/>
          <w:sz w:val="28"/>
          <w:szCs w:val="36"/>
        </w:rPr>
        <w:t xml:space="preserve"> РАСЧЁТНАЯ ЧАСТЬ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42AE9" w:rsidRPr="00FE0D0A" w:rsidRDefault="00A02986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 xml:space="preserve">2.1 </w:t>
      </w:r>
      <w:r w:rsidR="00542AE9" w:rsidRPr="00FE0D0A">
        <w:rPr>
          <w:b/>
          <w:sz w:val="28"/>
          <w:szCs w:val="32"/>
        </w:rPr>
        <w:t>Теплотехнический расчёт</w:t>
      </w:r>
    </w:p>
    <w:p w:rsidR="00542AE9" w:rsidRPr="00FE0D0A" w:rsidRDefault="00542AE9" w:rsidP="00FE0D0A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tbl>
      <w:tblPr>
        <w:tblpPr w:leftFromText="180" w:rightFromText="180" w:vertAnchor="text" w:horzAnchor="page" w:tblpX="1952" w:tblpY="6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930"/>
        <w:gridCol w:w="722"/>
        <w:gridCol w:w="758"/>
        <w:gridCol w:w="992"/>
        <w:gridCol w:w="993"/>
        <w:gridCol w:w="850"/>
        <w:gridCol w:w="992"/>
        <w:gridCol w:w="1134"/>
      </w:tblGrid>
      <w:tr w:rsidR="00486FA6" w:rsidRPr="0021221C" w:rsidTr="0021221C">
        <w:trPr>
          <w:trHeight w:val="312"/>
        </w:trPr>
        <w:tc>
          <w:tcPr>
            <w:tcW w:w="959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Параметры</w:t>
            </w:r>
          </w:p>
        </w:tc>
        <w:tc>
          <w:tcPr>
            <w:tcW w:w="850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2pt">
                  <v:imagedata r:id="rId8" o:title=""/>
                </v:shape>
              </w:pict>
            </w:r>
          </w:p>
        </w:tc>
        <w:tc>
          <w:tcPr>
            <w:tcW w:w="930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26" type="#_x0000_t75" style="width:34.5pt;height:12.75pt">
                  <v:imagedata r:id="rId9" o:title=""/>
                </v:shape>
              </w:pict>
            </w:r>
          </w:p>
        </w:tc>
        <w:tc>
          <w:tcPr>
            <w:tcW w:w="722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27" type="#_x0000_t75" style="width:27pt;height:13.5pt">
                  <v:imagedata r:id="rId10" o:title=""/>
                </v:shape>
              </w:pict>
            </w:r>
          </w:p>
        </w:tc>
        <w:tc>
          <w:tcPr>
            <w:tcW w:w="758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28" type="#_x0000_t75" style="width:30.75pt;height:15.75pt">
                  <v:imagedata r:id="rId11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29" type="#_x0000_t75" style="width:39pt;height:18.75pt">
                  <v:imagedata r:id="rId12" o:title=""/>
                </v:shape>
              </w:pict>
            </w:r>
          </w:p>
        </w:tc>
        <w:tc>
          <w:tcPr>
            <w:tcW w:w="993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30" type="#_x0000_t75" style="width:39pt;height:17.25pt">
                  <v:imagedata r:id="rId13" o:title=""/>
                </v:shape>
              </w:pict>
            </w:r>
          </w:p>
        </w:tc>
        <w:tc>
          <w:tcPr>
            <w:tcW w:w="850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31" type="#_x0000_t75" style="width:30.75pt;height:15.75pt">
                  <v:imagedata r:id="rId14" o:title=""/>
                </v:shape>
              </w:pict>
            </w:r>
          </w:p>
        </w:tc>
        <w:tc>
          <w:tcPr>
            <w:tcW w:w="992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32" type="#_x0000_t75" style="width:35.25pt;height:15.75pt">
                  <v:imagedata r:id="rId15" o:title=""/>
                </v:shape>
              </w:pict>
            </w:r>
          </w:p>
        </w:tc>
        <w:tc>
          <w:tcPr>
            <w:tcW w:w="1134" w:type="dxa"/>
            <w:shd w:val="clear" w:color="auto" w:fill="auto"/>
          </w:tcPr>
          <w:p w:rsidR="000B22AE" w:rsidRPr="0021221C" w:rsidRDefault="006438BB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>
              <w:rPr>
                <w:szCs w:val="28"/>
              </w:rPr>
              <w:pict>
                <v:shape id="_x0000_i1033" type="#_x0000_t75" style="width:40.5pt;height:18pt">
                  <v:imagedata r:id="rId16" o:title=""/>
                </v:shape>
              </w:pict>
            </w:r>
          </w:p>
        </w:tc>
      </w:tr>
      <w:tr w:rsidR="00486FA6" w:rsidRPr="0021221C" w:rsidTr="0021221C">
        <w:trPr>
          <w:trHeight w:val="312"/>
        </w:trPr>
        <w:tc>
          <w:tcPr>
            <w:tcW w:w="959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г.Мурманск</w:t>
            </w:r>
          </w:p>
        </w:tc>
        <w:tc>
          <w:tcPr>
            <w:tcW w:w="850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-35</w:t>
            </w:r>
          </w:p>
        </w:tc>
        <w:tc>
          <w:tcPr>
            <w:tcW w:w="930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-29</w:t>
            </w:r>
          </w:p>
        </w:tc>
        <w:tc>
          <w:tcPr>
            <w:tcW w:w="722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20</w:t>
            </w:r>
          </w:p>
        </w:tc>
        <w:tc>
          <w:tcPr>
            <w:tcW w:w="758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0,58</w:t>
            </w:r>
          </w:p>
        </w:tc>
        <w:tc>
          <w:tcPr>
            <w:tcW w:w="993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B22AE" w:rsidRPr="0021221C" w:rsidRDefault="000B22A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0,06</w:t>
            </w:r>
          </w:p>
        </w:tc>
      </w:tr>
    </w:tbl>
    <w:p w:rsidR="00542AE9" w:rsidRPr="00FE0D0A" w:rsidRDefault="00542AE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Таблица 1. – Данные для теплотехнического расчёта</w:t>
      </w:r>
    </w:p>
    <w:p w:rsidR="00542AE9" w:rsidRPr="00FE0D0A" w:rsidRDefault="00542AE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3F07" w:rsidRPr="00FE0D0A" w:rsidRDefault="001F3F0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Определяем зимнюю температуру наружного воздуха</w:t>
      </w:r>
    </w:p>
    <w:p w:rsidR="001F3F07" w:rsidRPr="00FE0D0A" w:rsidRDefault="001F3F0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3F0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position w:val="-24"/>
          <w:sz w:val="28"/>
          <w:szCs w:val="36"/>
        </w:rPr>
        <w:pict>
          <v:shape id="_x0000_i1034" type="#_x0000_t75" style="width:87pt;height:30.75pt">
            <v:imagedata r:id="rId17" o:title=""/>
          </v:shape>
        </w:pict>
      </w:r>
      <w:r w:rsidR="001F3F07" w:rsidRPr="00FE0D0A">
        <w:rPr>
          <w:sz w:val="28"/>
          <w:szCs w:val="36"/>
        </w:rPr>
        <w:t>,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1F3F0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6"/>
          <w:sz w:val="28"/>
          <w:szCs w:val="28"/>
        </w:rPr>
        <w:pict>
          <v:shape id="_x0000_i1035" type="#_x0000_t75" style="width:24.75pt;height:14.25pt">
            <v:imagedata r:id="rId18" o:title=""/>
          </v:shape>
        </w:pict>
      </w:r>
      <w:r w:rsidRPr="00FE0D0A">
        <w:rPr>
          <w:sz w:val="28"/>
          <w:szCs w:val="28"/>
        </w:rPr>
        <w:t>- температура наиболее холодных суток;</w:t>
      </w:r>
    </w:p>
    <w:p w:rsidR="001F3F0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6" type="#_x0000_t75" style="width:27pt;height:14.25pt">
            <v:imagedata r:id="rId19" o:title=""/>
          </v:shape>
        </w:pict>
      </w:r>
      <w:r w:rsidR="001F3F07" w:rsidRPr="00FE0D0A">
        <w:rPr>
          <w:sz w:val="28"/>
          <w:szCs w:val="28"/>
        </w:rPr>
        <w:t>- температура наиболее холодных пятидневки.</w:t>
      </w:r>
    </w:p>
    <w:p w:rsidR="00064837" w:rsidRPr="00FE0D0A" w:rsidRDefault="0006483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F3F0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position w:val="-24"/>
          <w:sz w:val="28"/>
          <w:szCs w:val="36"/>
        </w:rPr>
        <w:pict>
          <v:shape id="_x0000_i1037" type="#_x0000_t75" style="width:145.5pt;height:27.75pt">
            <v:imagedata r:id="rId20" o:title=""/>
          </v:shape>
        </w:pict>
      </w:r>
      <w:r w:rsidR="000A23EF" w:rsidRPr="00FE0D0A">
        <w:rPr>
          <w:sz w:val="28"/>
          <w:szCs w:val="36"/>
        </w:rPr>
        <w:t>.</w:t>
      </w:r>
    </w:p>
    <w:p w:rsidR="00486FA6" w:rsidRPr="00FE0D0A" w:rsidRDefault="00486FA6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A23EF" w:rsidRPr="00FE0D0A" w:rsidRDefault="000A23EF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Определяем требуемое сопротивление ограждающей конструкции</w:t>
      </w:r>
    </w:p>
    <w:p w:rsidR="00064837" w:rsidRPr="00FE0D0A" w:rsidRDefault="0006483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83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  <w:vertAlign w:val="superscript"/>
        </w:rPr>
      </w:pPr>
      <w:r>
        <w:rPr>
          <w:position w:val="-24"/>
          <w:sz w:val="28"/>
          <w:szCs w:val="36"/>
        </w:rPr>
        <w:pict>
          <v:shape id="_x0000_i1038" type="#_x0000_t75" style="width:65.25pt;height:25.5pt">
            <v:imagedata r:id="rId21" o:title=""/>
          </v:shape>
        </w:pict>
      </w:r>
      <w:r w:rsidR="00C411EA" w:rsidRPr="00FE0D0A">
        <w:rPr>
          <w:sz w:val="28"/>
          <w:szCs w:val="36"/>
        </w:rPr>
        <w:t>,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0A23EF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6"/>
          <w:sz w:val="28"/>
          <w:szCs w:val="28"/>
          <w:lang w:val="en-US"/>
        </w:rPr>
        <w:pict>
          <v:shape id="_x0000_i1039" type="#_x0000_t75" style="width:18.75pt;height:11.25pt">
            <v:imagedata r:id="rId22" o:title=""/>
          </v:shape>
        </w:pict>
      </w:r>
      <w:r w:rsidR="005C16A5" w:rsidRPr="00FE0D0A">
        <w:rPr>
          <w:sz w:val="28"/>
          <w:szCs w:val="28"/>
        </w:rPr>
        <w:t>коэффициент, зависящий от положения конструкции,</w:t>
      </w:r>
      <w:r w:rsidR="00064837" w:rsidRPr="00FE0D0A">
        <w:rPr>
          <w:sz w:val="28"/>
          <w:szCs w:val="28"/>
        </w:rPr>
        <w:t xml:space="preserve"> </w:t>
      </w:r>
      <w:r w:rsidR="00064837" w:rsidRPr="00FE0D0A">
        <w:rPr>
          <w:sz w:val="28"/>
          <w:szCs w:val="28"/>
          <w:lang w:val="en-US"/>
        </w:rPr>
        <w:t>n</w:t>
      </w:r>
      <w:r w:rsidR="00064837" w:rsidRPr="00FE0D0A">
        <w:rPr>
          <w:sz w:val="28"/>
          <w:szCs w:val="28"/>
        </w:rPr>
        <w:t>=1</w:t>
      </w:r>
      <w:r w:rsidR="005C16A5" w:rsidRPr="00FE0D0A">
        <w:rPr>
          <w:sz w:val="28"/>
          <w:szCs w:val="28"/>
        </w:rPr>
        <w:t>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0" type="#_x0000_t75" style="width:24pt;height:14.25pt">
            <v:imagedata r:id="rId23" o:title=""/>
          </v:shape>
        </w:pict>
      </w:r>
      <w:r w:rsidR="005C16A5" w:rsidRPr="00FE0D0A">
        <w:rPr>
          <w:sz w:val="28"/>
          <w:szCs w:val="28"/>
        </w:rPr>
        <w:t>внутренняя температура помещения;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1" type="#_x0000_t75" style="width:24pt;height:14.25pt">
            <v:imagedata r:id="rId24" o:title=""/>
          </v:shape>
        </w:pict>
      </w:r>
      <w:r w:rsidR="005C16A5" w:rsidRPr="00FE0D0A">
        <w:rPr>
          <w:sz w:val="28"/>
          <w:szCs w:val="28"/>
        </w:rPr>
        <w:t>перепад температуры между поверхностями конструкции;</w:t>
      </w:r>
    </w:p>
    <w:p w:rsidR="0006483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2" type="#_x0000_t75" style="width:15.75pt;height:11.25pt">
            <v:imagedata r:id="rId25" o:title=""/>
          </v:shape>
        </w:pict>
      </w:r>
      <w:r w:rsidR="00064837" w:rsidRPr="00FE0D0A">
        <w:rPr>
          <w:sz w:val="28"/>
          <w:szCs w:val="28"/>
        </w:rPr>
        <w:t>- коэффициент теплопередачи внутренней поверхности стены.</w:t>
      </w:r>
    </w:p>
    <w:p w:rsidR="00EF0C27" w:rsidRPr="00FE0D0A" w:rsidRDefault="00EF0C2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0C27" w:rsidRP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438BB">
        <w:rPr>
          <w:position w:val="-42"/>
          <w:sz w:val="28"/>
          <w:szCs w:val="28"/>
        </w:rPr>
        <w:pict>
          <v:shape id="_x0000_i1043" type="#_x0000_t75" style="width:169.5pt;height:33.75pt">
            <v:imagedata r:id="rId26" o:title=""/>
          </v:shape>
        </w:pict>
      </w:r>
      <w:r w:rsidR="00C411EA" w:rsidRPr="00FE0D0A">
        <w:rPr>
          <w:sz w:val="28"/>
          <w:szCs w:val="28"/>
        </w:rPr>
        <w:t>,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837" w:rsidRPr="00FE0D0A" w:rsidRDefault="0006483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Вводим поправочный коэффициент </w:t>
      </w:r>
      <w:r w:rsidRPr="00FE0D0A">
        <w:rPr>
          <w:sz w:val="28"/>
          <w:szCs w:val="28"/>
          <w:lang w:val="en-US"/>
        </w:rPr>
        <w:t>r</w:t>
      </w:r>
      <w:r w:rsidR="00486FA6" w:rsidRP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 xml:space="preserve">=1. </w:t>
      </w:r>
    </w:p>
    <w:p w:rsidR="00064837" w:rsidRPr="00FE0D0A" w:rsidRDefault="0006483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1EA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4" type="#_x0000_t75" style="width:45pt;height:12.75pt">
            <v:imagedata r:id="rId27" o:title=""/>
          </v:shape>
        </w:pict>
      </w:r>
      <w:r w:rsidR="00C411EA" w:rsidRPr="00FE0D0A">
        <w:rPr>
          <w:sz w:val="28"/>
          <w:szCs w:val="28"/>
        </w:rPr>
        <w:t>,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06483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4"/>
          <w:sz w:val="28"/>
          <w:szCs w:val="28"/>
        </w:rPr>
        <w:pict>
          <v:shape id="_x0000_i1045" type="#_x0000_t75" style="width:18pt;height:9.75pt">
            <v:imagedata r:id="rId28" o:title=""/>
          </v:shape>
        </w:pict>
      </w:r>
      <w:r w:rsidRPr="00FE0D0A">
        <w:rPr>
          <w:sz w:val="28"/>
          <w:szCs w:val="28"/>
        </w:rPr>
        <w:t xml:space="preserve">поправочный коэффициент; </w:t>
      </w:r>
    </w:p>
    <w:p w:rsidR="00064837" w:rsidRPr="00FE0D0A" w:rsidRDefault="00486FA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  <w:lang w:val="en-US"/>
        </w:rPr>
        <w:t>R</w:t>
      </w:r>
      <w:r w:rsidRPr="00FE0D0A">
        <w:rPr>
          <w:sz w:val="28"/>
          <w:szCs w:val="28"/>
          <w:vertAlign w:val="superscript"/>
        </w:rPr>
        <w:t>тр</w:t>
      </w:r>
      <w:r w:rsidRPr="00FE0D0A">
        <w:rPr>
          <w:sz w:val="28"/>
          <w:szCs w:val="28"/>
        </w:rPr>
        <w:t>-</w:t>
      </w:r>
      <w:r w:rsidR="00EF0C27" w:rsidRPr="00FE0D0A">
        <w:rPr>
          <w:sz w:val="28"/>
          <w:szCs w:val="28"/>
        </w:rPr>
        <w:t>требо</w:t>
      </w:r>
      <w:r w:rsidR="00064837" w:rsidRPr="00FE0D0A">
        <w:rPr>
          <w:sz w:val="28"/>
          <w:szCs w:val="28"/>
        </w:rPr>
        <w:t>ва</w:t>
      </w:r>
      <w:r w:rsidR="00EF0C27" w:rsidRPr="00FE0D0A">
        <w:rPr>
          <w:sz w:val="28"/>
          <w:szCs w:val="28"/>
        </w:rPr>
        <w:t>емое</w:t>
      </w:r>
      <w:r w:rsidR="00064837" w:rsidRPr="00FE0D0A">
        <w:rPr>
          <w:sz w:val="28"/>
          <w:szCs w:val="28"/>
        </w:rPr>
        <w:t xml:space="preserve"> сопротивление ограждающих конструкций.</w:t>
      </w:r>
    </w:p>
    <w:p w:rsidR="00EF0C27" w:rsidRPr="00FE0D0A" w:rsidRDefault="00EF0C2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0C2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6" type="#_x0000_t75" style="width:192pt;height:24pt">
            <v:imagedata r:id="rId29" o:title=""/>
          </v:shape>
        </w:pict>
      </w:r>
      <w:r w:rsidR="00C411EA" w:rsidRPr="00FE0D0A">
        <w:rPr>
          <w:sz w:val="28"/>
          <w:szCs w:val="28"/>
        </w:rPr>
        <w:t>.</w:t>
      </w:r>
    </w:p>
    <w:p w:rsidR="00C411EA" w:rsidRPr="00FE0D0A" w:rsidRDefault="00C411E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1EA" w:rsidRPr="00FE0D0A" w:rsidRDefault="00C411E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Определяем толщину теплоизоляционного слоя стены</w:t>
      </w:r>
    </w:p>
    <w:p w:rsidR="00C411EA" w:rsidRPr="00FE0D0A" w:rsidRDefault="00C411E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11EA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2"/>
          <w:sz w:val="28"/>
          <w:szCs w:val="28"/>
        </w:rPr>
        <w:pict>
          <v:shape id="_x0000_i1047" type="#_x0000_t75" style="width:147.75pt;height:123.75pt">
            <v:imagedata r:id="rId30" o:title=""/>
          </v:shape>
        </w:pic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C411E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4"/>
          <w:sz w:val="28"/>
          <w:szCs w:val="28"/>
        </w:rPr>
        <w:pict>
          <v:shape id="_x0000_i1048" type="#_x0000_t75" style="width:21pt;height:12.75pt">
            <v:imagedata r:id="rId31" o:title=""/>
          </v:shape>
        </w:pict>
      </w:r>
      <w:r w:rsidR="00A40E32" w:rsidRPr="00FE0D0A">
        <w:rPr>
          <w:sz w:val="28"/>
          <w:szCs w:val="28"/>
        </w:rPr>
        <w:t>сопротивление;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9" type="#_x0000_t75" style="width:24.75pt;height:11.25pt">
            <v:imagedata r:id="rId32" o:title=""/>
          </v:shape>
        </w:pict>
      </w:r>
      <w:r w:rsidR="00A40E32" w:rsidRPr="00FE0D0A">
        <w:rPr>
          <w:sz w:val="28"/>
          <w:szCs w:val="28"/>
        </w:rPr>
        <w:t>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0" type="#_x0000_t75" style="width:26.25pt;height:11.25pt">
            <v:imagedata r:id="rId33" o:title=""/>
          </v:shape>
        </w:pict>
      </w:r>
      <w:r w:rsidR="00A40E32" w:rsidRPr="00FE0D0A">
        <w:rPr>
          <w:sz w:val="28"/>
          <w:szCs w:val="28"/>
        </w:rPr>
        <w:t>коэффициент теплопроводной наружной поверхности;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1" type="#_x0000_t75" style="width:24pt;height:14.25pt">
            <v:imagedata r:id="rId34" o:title=""/>
          </v:shape>
        </w:pict>
      </w:r>
      <w:r w:rsidR="00A40E32" w:rsidRPr="00FE0D0A">
        <w:rPr>
          <w:sz w:val="28"/>
          <w:szCs w:val="28"/>
        </w:rPr>
        <w:t>параметры кирпичных слоёв;</w:t>
      </w:r>
    </w:p>
    <w:p w:rsidR="00A40E32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2" type="#_x0000_t75" style="width:26.25pt;height:14.25pt">
            <v:imagedata r:id="rId35" o:title=""/>
          </v:shape>
        </w:pict>
      </w:r>
      <w:r w:rsidR="00A40E32" w:rsidRPr="00FE0D0A">
        <w:rPr>
          <w:sz w:val="28"/>
          <w:szCs w:val="28"/>
        </w:rPr>
        <w:t>параметры теплоизоляционных слоёв.</w:t>
      </w:r>
    </w:p>
    <w:p w:rsidR="00A40E32" w:rsidRPr="00FE0D0A" w:rsidRDefault="00A40E32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6A5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53" type="#_x0000_t75" style="width:353.25pt;height:39pt">
            <v:imagedata r:id="rId36" o:title=""/>
          </v:shape>
        </w:pict>
      </w:r>
      <w:r w:rsidR="00230132" w:rsidRPr="00FE0D0A">
        <w:rPr>
          <w:sz w:val="28"/>
          <w:szCs w:val="28"/>
        </w:rPr>
        <w:t>.</w:t>
      </w:r>
    </w:p>
    <w:p w:rsidR="00230132" w:rsidRP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30132" w:rsidRPr="00FE0D0A">
        <w:rPr>
          <w:sz w:val="28"/>
          <w:szCs w:val="28"/>
        </w:rPr>
        <w:t>Определяем общую толщину стены</w:t>
      </w:r>
    </w:p>
    <w:p w:rsidR="00230132" w:rsidRPr="00FE0D0A" w:rsidRDefault="00230132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1AA0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position w:val="-10"/>
          <w:sz w:val="28"/>
          <w:szCs w:val="36"/>
        </w:rPr>
        <w:pict>
          <v:shape id="_x0000_i1054" type="#_x0000_t75" style="width:78.75pt;height:15.75pt">
            <v:imagedata r:id="rId37" o:title=""/>
          </v:shape>
        </w:pict>
      </w:r>
      <w:r w:rsidR="00FB1AA0" w:rsidRPr="00FE0D0A">
        <w:rPr>
          <w:sz w:val="28"/>
          <w:szCs w:val="36"/>
        </w:rPr>
        <w:t>,</w:t>
      </w:r>
    </w:p>
    <w:p w:rsidR="00FB1AA0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position w:val="-10"/>
          <w:sz w:val="28"/>
          <w:szCs w:val="36"/>
        </w:rPr>
        <w:pict>
          <v:shape id="_x0000_i1055" type="#_x0000_t75" style="width:186.75pt;height:15.75pt">
            <v:imagedata r:id="rId38" o:title=""/>
          </v:shape>
        </w:pict>
      </w:r>
      <w:r w:rsidR="00FB1AA0" w:rsidRPr="00FE0D0A">
        <w:rPr>
          <w:sz w:val="28"/>
          <w:szCs w:val="36"/>
        </w:rPr>
        <w:t>.</w:t>
      </w:r>
    </w:p>
    <w:p w:rsidR="00FB1AA0" w:rsidRPr="00FE0D0A" w:rsidRDefault="00FB1AA0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FB1AA0" w:rsidRPr="00FE0D0A" w:rsidRDefault="00FB1AA0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Принимаем толщину стены </w:t>
      </w:r>
      <w:r w:rsidR="006438BB">
        <w:rPr>
          <w:position w:val="-10"/>
          <w:sz w:val="28"/>
          <w:szCs w:val="28"/>
        </w:rPr>
        <w:pict>
          <v:shape id="_x0000_i1056" type="#_x0000_t75" style="width:78.75pt;height:15.75pt">
            <v:imagedata r:id="rId39" o:title=""/>
          </v:shape>
        </w:pict>
      </w:r>
      <w:r w:rsidRPr="00FE0D0A">
        <w:rPr>
          <w:sz w:val="28"/>
          <w:szCs w:val="28"/>
        </w:rPr>
        <w:t>.</w:t>
      </w:r>
    </w:p>
    <w:p w:rsidR="00FB1AA0" w:rsidRPr="00FE0D0A" w:rsidRDefault="00FB1AA0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1AA0" w:rsidRPr="00FE0D0A" w:rsidRDefault="008E4D95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2.2 Расчёт фундамента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D95" w:rsidRPr="00FE0D0A" w:rsidRDefault="00414F2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Определим глубину заложения фундамента</w:t>
      </w:r>
    </w:p>
    <w:p w:rsidR="00414F25" w:rsidRPr="00FE0D0A" w:rsidRDefault="00414F2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4F25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position w:val="-6"/>
          <w:sz w:val="28"/>
          <w:szCs w:val="36"/>
        </w:rPr>
        <w:pict>
          <v:shape id="_x0000_i1057" type="#_x0000_t75" style="width:47.25pt;height:14.25pt">
            <v:imagedata r:id="rId40" o:title=""/>
          </v:shape>
        </w:pict>
      </w:r>
      <w:r w:rsidR="00414F25" w:rsidRPr="00FE0D0A">
        <w:rPr>
          <w:sz w:val="28"/>
          <w:szCs w:val="36"/>
        </w:rPr>
        <w:t>,</w:t>
      </w:r>
    </w:p>
    <w:p w:rsidR="00414F25" w:rsidRPr="00FE0D0A" w:rsidRDefault="00414F25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FE0D0A" w:rsidRDefault="00414F2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6"/>
          <w:sz w:val="28"/>
          <w:szCs w:val="28"/>
        </w:rPr>
        <w:pict>
          <v:shape id="_x0000_i1058" type="#_x0000_t75" style="width:18.75pt;height:14.25pt">
            <v:imagedata r:id="rId41" o:title=""/>
          </v:shape>
        </w:pict>
      </w:r>
      <w:r w:rsidRPr="00FE0D0A">
        <w:rPr>
          <w:sz w:val="28"/>
          <w:szCs w:val="28"/>
        </w:rPr>
        <w:t xml:space="preserve"> коэффициент, зависящий и учитывающий влияние теплового режима здания </w:t>
      </w:r>
      <w:r w:rsidR="006438BB">
        <w:rPr>
          <w:position w:val="-10"/>
          <w:sz w:val="28"/>
          <w:szCs w:val="28"/>
        </w:rPr>
        <w:pict>
          <v:shape id="_x0000_i1059" type="#_x0000_t75" style="width:63.75pt;height:15.75pt">
            <v:imagedata r:id="rId42" o:title=""/>
          </v:shape>
        </w:pict>
      </w:r>
      <w:r w:rsidRPr="00FE0D0A">
        <w:rPr>
          <w:sz w:val="28"/>
          <w:szCs w:val="28"/>
        </w:rPr>
        <w:t>для зданий с отапливаемым подвалом;</w:t>
      </w:r>
    </w:p>
    <w:p w:rsidR="00414F25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0" type="#_x0000_t75" style="width:20.25pt;height:14.25pt">
            <v:imagedata r:id="rId43" o:title=""/>
          </v:shape>
        </w:pict>
      </w:r>
      <w:r w:rsidR="00414F25" w:rsidRPr="00FE0D0A">
        <w:rPr>
          <w:sz w:val="28"/>
          <w:szCs w:val="28"/>
        </w:rPr>
        <w:t xml:space="preserve">глубина промерзания грунта, </w:t>
      </w:r>
      <w:r>
        <w:rPr>
          <w:position w:val="-10"/>
          <w:sz w:val="28"/>
          <w:szCs w:val="28"/>
        </w:rPr>
        <w:pict>
          <v:shape id="_x0000_i1061" type="#_x0000_t75" style="width:36pt;height:15.75pt">
            <v:imagedata r:id="rId44" o:title=""/>
          </v:shape>
        </w:pict>
      </w:r>
      <w:r w:rsidR="00414F25" w:rsidRPr="00FE0D0A">
        <w:rPr>
          <w:sz w:val="28"/>
          <w:szCs w:val="28"/>
        </w:rPr>
        <w:t>.</w:t>
      </w:r>
    </w:p>
    <w:p w:rsidR="00414F25" w:rsidRPr="00FE0D0A" w:rsidRDefault="00414F2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4F25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2" type="#_x0000_t75" style="width:167.25pt;height:19.5pt">
            <v:imagedata r:id="rId45" o:title=""/>
          </v:shape>
        </w:pict>
      </w:r>
      <w:r w:rsidR="00414F25" w:rsidRPr="00FE0D0A">
        <w:rPr>
          <w:sz w:val="28"/>
          <w:szCs w:val="28"/>
        </w:rPr>
        <w:t>.</w:t>
      </w:r>
    </w:p>
    <w:p w:rsidR="00414F25" w:rsidRPr="00FE0D0A" w:rsidRDefault="00414F25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4F25" w:rsidRPr="00FE0D0A" w:rsidRDefault="00010B1F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Определяем ширину подошвы фундамента</w:t>
      </w:r>
    </w:p>
    <w:p w:rsidR="00010B1F" w:rsidRPr="00FE0D0A" w:rsidRDefault="00010B1F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0B1F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84.75pt;height:33pt">
            <v:imagedata r:id="rId46" o:title=""/>
          </v:shape>
        </w:pict>
      </w:r>
      <w:r w:rsidR="00010B1F" w:rsidRPr="00FE0D0A">
        <w:rPr>
          <w:sz w:val="28"/>
          <w:szCs w:val="28"/>
        </w:rPr>
        <w:t>,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010B1F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6"/>
          <w:sz w:val="28"/>
          <w:szCs w:val="28"/>
        </w:rPr>
        <w:pict>
          <v:shape id="_x0000_i1064" type="#_x0000_t75" style="width:23.25pt;height:14.25pt">
            <v:imagedata r:id="rId47" o:title=""/>
          </v:shape>
        </w:pict>
      </w:r>
      <w:r w:rsidRPr="00FE0D0A">
        <w:rPr>
          <w:sz w:val="28"/>
          <w:szCs w:val="28"/>
        </w:rPr>
        <w:t>действующая нагрузка на фундамент от вышележащих конструкций,</w:t>
      </w:r>
      <w:r w:rsidR="003D3238" w:rsidRPr="00FE0D0A">
        <w:rPr>
          <w:sz w:val="28"/>
          <w:szCs w:val="28"/>
        </w:rPr>
        <w:t xml:space="preserve"> </w:t>
      </w:r>
      <w:r w:rsidR="006438BB">
        <w:rPr>
          <w:position w:val="-6"/>
          <w:sz w:val="28"/>
          <w:szCs w:val="28"/>
        </w:rPr>
        <w:pict>
          <v:shape id="_x0000_i1065" type="#_x0000_t75" style="width:89.25pt;height:14.25pt">
            <v:imagedata r:id="rId48" o:title=""/>
          </v:shape>
        </w:pict>
      </w:r>
      <w:r w:rsidRPr="00FE0D0A">
        <w:rPr>
          <w:sz w:val="28"/>
          <w:szCs w:val="28"/>
        </w:rPr>
        <w:t>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6" type="#_x0000_t75" style="width:15.75pt;height:14.25pt">
            <v:imagedata r:id="rId49" o:title=""/>
          </v:shape>
        </w:pict>
      </w:r>
      <w:r w:rsidR="00010B1F" w:rsidRPr="00FE0D0A">
        <w:rPr>
          <w:sz w:val="28"/>
          <w:szCs w:val="28"/>
        </w:rPr>
        <w:t xml:space="preserve">расчётная длина фундамента, </w:t>
      </w:r>
      <w:r>
        <w:rPr>
          <w:position w:val="-6"/>
          <w:sz w:val="28"/>
          <w:szCs w:val="28"/>
        </w:rPr>
        <w:pict>
          <v:shape id="_x0000_i1067" type="#_x0000_t75" style="width:24pt;height:14.25pt">
            <v:imagedata r:id="rId50" o:title=""/>
          </v:shape>
        </w:pict>
      </w:r>
      <w:r w:rsidR="00010B1F" w:rsidRPr="00FE0D0A">
        <w:rPr>
          <w:sz w:val="28"/>
          <w:szCs w:val="28"/>
        </w:rPr>
        <w:t>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8" type="#_x0000_t75" style="width:23.25pt;height:12.75pt">
            <v:imagedata r:id="rId51" o:title=""/>
          </v:shape>
        </w:pict>
      </w:r>
      <w:r w:rsidR="00010B1F" w:rsidRPr="00FE0D0A">
        <w:rPr>
          <w:sz w:val="28"/>
          <w:szCs w:val="28"/>
        </w:rPr>
        <w:t>глубина заложения фундамента;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9" type="#_x0000_t75" style="width:21pt;height:12.75pt">
            <v:imagedata r:id="rId52" o:title=""/>
          </v:shape>
        </w:pict>
      </w:r>
      <w:r w:rsidR="00010B1F" w:rsidRPr="00FE0D0A">
        <w:rPr>
          <w:sz w:val="28"/>
          <w:szCs w:val="28"/>
        </w:rPr>
        <w:t>нормативное сопротивление грунта</w:t>
      </w:r>
      <w:r w:rsidR="003D3238" w:rsidRPr="00FE0D0A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070" type="#_x0000_t75" style="width:36pt;height:14.25pt">
            <v:imagedata r:id="rId53" o:title=""/>
          </v:shape>
        </w:pict>
      </w:r>
      <w:r w:rsidR="00010B1F" w:rsidRPr="00FE0D0A">
        <w:rPr>
          <w:sz w:val="28"/>
          <w:szCs w:val="28"/>
        </w:rPr>
        <w:t>;</w:t>
      </w:r>
    </w:p>
    <w:p w:rsidR="00010B1F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1" type="#_x0000_t75" style="width:18.75pt;height:12.75pt">
            <v:imagedata r:id="rId54" o:title=""/>
          </v:shape>
        </w:pict>
      </w:r>
      <w:r w:rsidR="00010B1F" w:rsidRPr="00FE0D0A">
        <w:rPr>
          <w:sz w:val="28"/>
          <w:szCs w:val="28"/>
        </w:rPr>
        <w:t xml:space="preserve">объёмный вес грунта, </w:t>
      </w:r>
      <w:r>
        <w:rPr>
          <w:position w:val="-18"/>
          <w:sz w:val="28"/>
          <w:szCs w:val="28"/>
        </w:rPr>
        <w:pict>
          <v:shape id="_x0000_i1072" type="#_x0000_t75" style="width:126.75pt;height:24pt">
            <v:imagedata r:id="rId55" o:title=""/>
          </v:shape>
        </w:pict>
      </w:r>
      <w:r w:rsidR="00010B1F" w:rsidRPr="00FE0D0A">
        <w:rPr>
          <w:sz w:val="28"/>
          <w:szCs w:val="28"/>
        </w:rPr>
        <w:t>.</w:t>
      </w:r>
    </w:p>
    <w:p w:rsidR="00646FF7" w:rsidRPr="00FE0D0A" w:rsidRDefault="00646FF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6EA3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>
        <w:rPr>
          <w:position w:val="-40"/>
          <w:sz w:val="28"/>
          <w:szCs w:val="36"/>
        </w:rPr>
        <w:pict>
          <v:shape id="_x0000_i1073" type="#_x0000_t75" style="width:284.25pt;height:39pt">
            <v:imagedata r:id="rId56" o:title=""/>
          </v:shape>
        </w:pict>
      </w:r>
      <w:r w:rsidR="002A3CD3" w:rsidRPr="00FE0D0A">
        <w:rPr>
          <w:sz w:val="28"/>
          <w:szCs w:val="36"/>
        </w:rPr>
        <w:t>,</w:t>
      </w:r>
    </w:p>
    <w:p w:rsidR="002A3CD3" w:rsidRPr="00FE0D0A" w:rsidRDefault="002A3CD3" w:rsidP="00FE0D0A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FE0D0A" w:rsidRDefault="002A3CD3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6"/>
          <w:sz w:val="28"/>
          <w:szCs w:val="28"/>
        </w:rPr>
        <w:pict>
          <v:shape id="_x0000_i1074" type="#_x0000_t75" style="width:23.25pt;height:14.25pt">
            <v:imagedata r:id="rId57" o:title=""/>
          </v:shape>
        </w:pict>
      </w:r>
      <w:r w:rsidRPr="00FE0D0A">
        <w:rPr>
          <w:sz w:val="28"/>
          <w:szCs w:val="28"/>
        </w:rPr>
        <w:t>действующая нагрузка на фундамент от выше лежащих конструкций,</w:t>
      </w:r>
      <w:r w:rsidR="004C4620" w:rsidRPr="00FE0D0A">
        <w:rPr>
          <w:sz w:val="28"/>
          <w:szCs w:val="28"/>
        </w:rPr>
        <w:t xml:space="preserve"> </w:t>
      </w:r>
      <w:r w:rsidR="004C4620" w:rsidRPr="00FE0D0A">
        <w:rPr>
          <w:sz w:val="28"/>
          <w:szCs w:val="28"/>
          <w:lang w:val="en-US"/>
        </w:rPr>
        <w:t>N</w:t>
      </w:r>
      <w:r w:rsidR="004C4620" w:rsidRPr="00FE0D0A">
        <w:rPr>
          <w:sz w:val="28"/>
          <w:szCs w:val="28"/>
        </w:rPr>
        <w:t>=340</w:t>
      </w:r>
      <w:r w:rsidRPr="00FE0D0A">
        <w:rPr>
          <w:sz w:val="28"/>
          <w:szCs w:val="28"/>
        </w:rPr>
        <w:t xml:space="preserve"> кН;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5" type="#_x0000_t75" style="width:15.75pt;height:14.25pt">
            <v:imagedata r:id="rId58" o:title=""/>
          </v:shape>
        </w:pict>
      </w:r>
      <w:r w:rsidR="002A3CD3" w:rsidRPr="00FE0D0A">
        <w:rPr>
          <w:sz w:val="28"/>
          <w:szCs w:val="28"/>
        </w:rPr>
        <w:t xml:space="preserve">расчетная длина фундамента, </w:t>
      </w:r>
      <w:r>
        <w:rPr>
          <w:position w:val="-6"/>
          <w:sz w:val="28"/>
          <w:szCs w:val="28"/>
        </w:rPr>
        <w:pict>
          <v:shape id="_x0000_i1076" type="#_x0000_t75" style="width:33pt;height:14.25pt">
            <v:imagedata r:id="rId59" o:title=""/>
          </v:shape>
        </w:pict>
      </w:r>
      <w:r w:rsidR="002A3CD3" w:rsidRPr="00FE0D0A">
        <w:rPr>
          <w:sz w:val="28"/>
          <w:szCs w:val="28"/>
        </w:rPr>
        <w:t>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7" type="#_x0000_t75" style="width:23.25pt;height:12.75pt">
            <v:imagedata r:id="rId60" o:title=""/>
          </v:shape>
        </w:pict>
      </w:r>
      <w:r w:rsidR="002A3CD3" w:rsidRPr="00FE0D0A">
        <w:rPr>
          <w:sz w:val="28"/>
          <w:szCs w:val="28"/>
        </w:rPr>
        <w:t>глубина заложения фундамента;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78" type="#_x0000_t75" style="width:21pt;height:12.75pt">
            <v:imagedata r:id="rId61" o:title=""/>
          </v:shape>
        </w:pict>
      </w:r>
      <w:r w:rsidR="002A3CD3" w:rsidRPr="00FE0D0A">
        <w:rPr>
          <w:sz w:val="28"/>
          <w:szCs w:val="28"/>
        </w:rPr>
        <w:t>нормативное сопротивление грунта;</w:t>
      </w:r>
    </w:p>
    <w:p w:rsidR="002A3CD3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18.75pt;height:12.75pt">
            <v:imagedata r:id="rId62" o:title=""/>
          </v:shape>
        </w:pict>
      </w:r>
      <w:r w:rsidR="00772A0D" w:rsidRPr="00FE0D0A">
        <w:rPr>
          <w:sz w:val="28"/>
          <w:szCs w:val="28"/>
        </w:rPr>
        <w:t>объёмный вес грунта</w:t>
      </w:r>
      <w:r w:rsidR="004C4620" w:rsidRPr="00FE0D0A">
        <w:rPr>
          <w:sz w:val="28"/>
          <w:szCs w:val="28"/>
        </w:rPr>
        <w:t xml:space="preserve">, </w:t>
      </w:r>
      <w:r>
        <w:rPr>
          <w:position w:val="-18"/>
          <w:sz w:val="28"/>
          <w:szCs w:val="28"/>
        </w:rPr>
        <w:pict>
          <v:shape id="_x0000_i1080" type="#_x0000_t75" style="width:81.75pt;height:24pt">
            <v:imagedata r:id="rId63" o:title=""/>
          </v:shape>
        </w:pict>
      </w:r>
      <w:r w:rsidR="00772A0D" w:rsidRPr="00FE0D0A">
        <w:rPr>
          <w:sz w:val="28"/>
          <w:szCs w:val="28"/>
        </w:rPr>
        <w:t>.</w:t>
      </w:r>
    </w:p>
    <w:p w:rsidR="00A02986" w:rsidRPr="00FE0D0A" w:rsidRDefault="00A0298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2986" w:rsidRP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A02986" w:rsidRPr="00FE0D0A">
        <w:rPr>
          <w:b/>
          <w:sz w:val="28"/>
          <w:szCs w:val="36"/>
        </w:rPr>
        <w:t>3</w:t>
      </w:r>
      <w:r w:rsidR="002D41EC">
        <w:rPr>
          <w:b/>
          <w:sz w:val="28"/>
          <w:szCs w:val="36"/>
        </w:rPr>
        <w:t>.</w:t>
      </w:r>
      <w:r w:rsidR="00A02986" w:rsidRPr="00FE0D0A">
        <w:rPr>
          <w:b/>
          <w:sz w:val="28"/>
          <w:szCs w:val="36"/>
        </w:rPr>
        <w:t xml:space="preserve"> КОНСТРУКТИВНОЕ РЕШЕНИЕ</w:t>
      </w:r>
    </w:p>
    <w:p w:rsidR="00962899" w:rsidRPr="00FE0D0A" w:rsidRDefault="00962899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BA374F" w:rsidRPr="00FE0D0A" w:rsidRDefault="00A02986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3.1 Фундаменты</w:t>
      </w:r>
    </w:p>
    <w:p w:rsidR="00962899" w:rsidRPr="00FE0D0A" w:rsidRDefault="00962899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A02986" w:rsidRPr="00FE0D0A" w:rsidRDefault="0096289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Запроектированный</w:t>
      </w:r>
      <w:r w:rsidR="00A02986" w:rsidRPr="00FE0D0A">
        <w:rPr>
          <w:sz w:val="28"/>
          <w:szCs w:val="28"/>
        </w:rPr>
        <w:t xml:space="preserve"> фундамент</w:t>
      </w:r>
      <w:r w:rsidRPr="00FE0D0A">
        <w:rPr>
          <w:sz w:val="28"/>
          <w:szCs w:val="28"/>
        </w:rPr>
        <w:t xml:space="preserve"> ленточный</w:t>
      </w:r>
      <w:r w:rsid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монолитный железо</w:t>
      </w:r>
      <w:r w:rsidR="00A02986" w:rsidRPr="00FE0D0A">
        <w:rPr>
          <w:sz w:val="28"/>
          <w:szCs w:val="28"/>
        </w:rPr>
        <w:t>бетон</w:t>
      </w:r>
      <w:r w:rsidRPr="00FE0D0A">
        <w:rPr>
          <w:sz w:val="28"/>
          <w:szCs w:val="28"/>
        </w:rPr>
        <w:t>ный под несущие стены с расширенной подошвой.</w:t>
      </w:r>
      <w:r w:rsidR="00A02986" w:rsidRPr="00FE0D0A">
        <w:rPr>
          <w:sz w:val="28"/>
          <w:szCs w:val="28"/>
        </w:rPr>
        <w:t xml:space="preserve"> </w:t>
      </w:r>
    </w:p>
    <w:p w:rsidR="00A02986" w:rsidRPr="00FE0D0A" w:rsidRDefault="00A0298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Глубина заложения фундамента 1,3м.</w:t>
      </w:r>
      <w:r w:rsidR="00962899" w:rsidRP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Плиты ленточных фундаментов ук</w:t>
      </w:r>
      <w:r w:rsidR="00962899" w:rsidRPr="00FE0D0A">
        <w:rPr>
          <w:sz w:val="28"/>
          <w:szCs w:val="28"/>
        </w:rPr>
        <w:t>ладывают на</w:t>
      </w:r>
      <w:r w:rsidRPr="00FE0D0A">
        <w:rPr>
          <w:sz w:val="28"/>
          <w:szCs w:val="28"/>
        </w:rPr>
        <w:t xml:space="preserve"> тщательно </w:t>
      </w:r>
      <w:r w:rsidR="00962899" w:rsidRPr="00FE0D0A">
        <w:rPr>
          <w:sz w:val="28"/>
          <w:szCs w:val="28"/>
        </w:rPr>
        <w:t>спланированную поверхность и утрамбованную</w:t>
      </w:r>
      <w:r w:rsidR="004D06B6" w:rsidRPr="00FE0D0A">
        <w:rPr>
          <w:sz w:val="28"/>
          <w:szCs w:val="28"/>
        </w:rPr>
        <w:t xml:space="preserve"> поверхность основания при песчаных грунтах или на предварительно уплотнённую песчаную подсыпку толщиной 50мм. Монолитные участки выполнять из бетона класса В12,5.</w:t>
      </w:r>
    </w:p>
    <w:p w:rsidR="004D06B6" w:rsidRDefault="0096289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В подземной части здания</w:t>
      </w:r>
      <w:r w:rsidR="004D06B6" w:rsidRPr="00FE0D0A">
        <w:rPr>
          <w:sz w:val="28"/>
          <w:szCs w:val="28"/>
        </w:rPr>
        <w:t xml:space="preserve"> предусмотрена вертикальная </w:t>
      </w:r>
      <w:r w:rsidR="0043281E" w:rsidRPr="00FE0D0A">
        <w:rPr>
          <w:sz w:val="28"/>
          <w:szCs w:val="28"/>
        </w:rPr>
        <w:t>гидроизоляция,</w:t>
      </w:r>
      <w:r w:rsidR="004D06B6" w:rsidRPr="00FE0D0A">
        <w:rPr>
          <w:sz w:val="28"/>
          <w:szCs w:val="28"/>
        </w:rPr>
        <w:t xml:space="preserve"> которая включает в себя</w:t>
      </w:r>
      <w:r w:rsidRPr="00FE0D0A">
        <w:rPr>
          <w:sz w:val="28"/>
          <w:szCs w:val="28"/>
        </w:rPr>
        <w:t xml:space="preserve"> обмазку горячим</w:t>
      </w:r>
      <w:r w:rsidR="004D06B6" w:rsidRPr="00FE0D0A">
        <w:rPr>
          <w:sz w:val="28"/>
          <w:szCs w:val="28"/>
        </w:rPr>
        <w:t xml:space="preserve"> битум</w:t>
      </w:r>
      <w:r w:rsidRPr="00FE0D0A">
        <w:rPr>
          <w:sz w:val="28"/>
          <w:szCs w:val="28"/>
        </w:rPr>
        <w:t>ом</w:t>
      </w:r>
      <w:r w:rsidR="004D06B6" w:rsidRPr="00FE0D0A">
        <w:rPr>
          <w:sz w:val="28"/>
          <w:szCs w:val="28"/>
        </w:rPr>
        <w:t xml:space="preserve"> и горизонтальная окрасочная</w:t>
      </w:r>
      <w:r w:rsidRPr="00FE0D0A">
        <w:rPr>
          <w:sz w:val="28"/>
          <w:szCs w:val="28"/>
        </w:rPr>
        <w:t xml:space="preserve"> слоя</w:t>
      </w:r>
      <w:r w:rsidR="004D06B6" w:rsidRPr="00FE0D0A">
        <w:rPr>
          <w:sz w:val="28"/>
          <w:szCs w:val="28"/>
        </w:rPr>
        <w:t xml:space="preserve"> толем.</w:t>
      </w:r>
      <w:r w:rsidR="0043281E" w:rsidRPr="00FE0D0A">
        <w:rPr>
          <w:sz w:val="28"/>
          <w:szCs w:val="28"/>
        </w:rPr>
        <w:t xml:space="preserve"> Для защиты фундаментов</w:t>
      </w:r>
      <w:r w:rsidRPr="00FE0D0A">
        <w:rPr>
          <w:sz w:val="28"/>
          <w:szCs w:val="28"/>
        </w:rPr>
        <w:t xml:space="preserve"> от</w:t>
      </w:r>
      <w:r w:rsidR="0043281E" w:rsidRPr="00FE0D0A">
        <w:rPr>
          <w:sz w:val="28"/>
          <w:szCs w:val="28"/>
        </w:rPr>
        <w:t xml:space="preserve"> поверхностных вод по периметру здания выпол</w:t>
      </w:r>
      <w:r w:rsidRPr="00FE0D0A">
        <w:rPr>
          <w:sz w:val="28"/>
          <w:szCs w:val="28"/>
        </w:rPr>
        <w:t>няют асфальто</w:t>
      </w:r>
      <w:r w:rsidR="0043281E" w:rsidRPr="00FE0D0A">
        <w:rPr>
          <w:sz w:val="28"/>
          <w:szCs w:val="28"/>
        </w:rPr>
        <w:t xml:space="preserve">бетонную отмостку шириной не менее 750мм по щебеночному основанию толщиной 150мм с уклоном от здания более 3%. </w:t>
      </w:r>
    </w:p>
    <w:p w:rsidR="00FE0D0A" w:rsidRPr="00FE0D0A" w:rsidRDefault="00FE0D0A" w:rsidP="00FE0D0A">
      <w:pPr>
        <w:widowControl w:val="0"/>
        <w:spacing w:line="360" w:lineRule="auto"/>
        <w:ind w:firstLine="709"/>
        <w:jc w:val="both"/>
        <w:rPr>
          <w:sz w:val="28"/>
        </w:rPr>
      </w:pPr>
    </w:p>
    <w:p w:rsidR="00505CD8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1" type="#_x0000_t75" style="width:256.5pt;height:140.25pt">
            <v:imagedata r:id="rId64" o:title=""/>
          </v:shape>
        </w:pic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05CD8" w:rsidRPr="00FE0D0A" w:rsidRDefault="00EE08B6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3.2 Стены</w:t>
      </w:r>
    </w:p>
    <w:p w:rsidR="00962899" w:rsidRPr="00FE0D0A" w:rsidRDefault="00962899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43281E" w:rsidRPr="00FE0D0A" w:rsidRDefault="00505CD8" w:rsidP="00FE0D0A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FE0D0A">
        <w:rPr>
          <w:sz w:val="28"/>
          <w:szCs w:val="28"/>
        </w:rPr>
        <w:t>Стены – это ограждающие конструкции, могут быть несущими, воспринимающие нагрузку от собственной массы и от других частей здания, самонесущие, которые несут нагрузку только от собственного веса и ненесущие.</w:t>
      </w:r>
    </w:p>
    <w:p w:rsidR="00EE08B6" w:rsidRPr="00FE0D0A" w:rsidRDefault="00EE08B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В проектируемом здании внутренние стены выполнены из керамического кирпича. Толщина внутренних несущих стен </w:t>
      </w:r>
      <w:r w:rsidR="001F7EC7" w:rsidRPr="00FE0D0A">
        <w:rPr>
          <w:sz w:val="28"/>
          <w:szCs w:val="28"/>
        </w:rPr>
        <w:t>380мм, а толщина</w:t>
      </w:r>
      <w:r w:rsidR="00962899" w:rsidRPr="00FE0D0A">
        <w:rPr>
          <w:sz w:val="28"/>
          <w:szCs w:val="28"/>
        </w:rPr>
        <w:t xml:space="preserve"> внутренних</w:t>
      </w:r>
      <w:r w:rsidR="001F7EC7" w:rsidRPr="00FE0D0A">
        <w:rPr>
          <w:sz w:val="28"/>
          <w:szCs w:val="28"/>
        </w:rPr>
        <w:t xml:space="preserve"> ненесущих стен 250мм. Во внутренних стенах</w:t>
      </w:r>
      <w:r w:rsidR="00962899" w:rsidRPr="00FE0D0A">
        <w:rPr>
          <w:sz w:val="28"/>
          <w:szCs w:val="28"/>
        </w:rPr>
        <w:t>,</w:t>
      </w:r>
      <w:r w:rsidR="001F7EC7" w:rsidRPr="00FE0D0A">
        <w:rPr>
          <w:sz w:val="28"/>
          <w:szCs w:val="28"/>
        </w:rPr>
        <w:t xml:space="preserve"> разделяющие санузлы и кухни</w:t>
      </w:r>
      <w:r w:rsidR="00962899" w:rsidRPr="00FE0D0A">
        <w:rPr>
          <w:sz w:val="28"/>
          <w:szCs w:val="28"/>
        </w:rPr>
        <w:t>,</w:t>
      </w:r>
      <w:r w:rsidR="001F7EC7" w:rsidRPr="00FE0D0A">
        <w:rPr>
          <w:sz w:val="28"/>
          <w:szCs w:val="28"/>
        </w:rPr>
        <w:t xml:space="preserve"> предусмотрены вентиляционные каналы размером </w:t>
      </w:r>
      <w:r w:rsidR="006438BB">
        <w:rPr>
          <w:position w:val="-6"/>
          <w:sz w:val="28"/>
          <w:szCs w:val="28"/>
        </w:rPr>
        <w:pict>
          <v:shape id="_x0000_i1082" type="#_x0000_t75" style="width:47.25pt;height:14.25pt">
            <v:imagedata r:id="rId65" o:title=""/>
          </v:shape>
        </w:pict>
      </w:r>
      <w:r w:rsidR="001F7EC7" w:rsidRPr="00FE0D0A">
        <w:rPr>
          <w:sz w:val="28"/>
          <w:szCs w:val="28"/>
        </w:rPr>
        <w:t>мм. Участки стен в местах прохода вентиляционных каналах армировать двумя продольными стержнями диаметром 5мм марки стали Вр</w:t>
      </w:r>
      <w:r w:rsidR="001F7EC7" w:rsidRPr="00FE0D0A">
        <w:rPr>
          <w:sz w:val="28"/>
          <w:szCs w:val="28"/>
          <w:lang w:val="en-US"/>
        </w:rPr>
        <w:t>I</w:t>
      </w:r>
      <w:r w:rsidR="00700CBB" w:rsidRPr="00FE0D0A">
        <w:rPr>
          <w:sz w:val="28"/>
          <w:szCs w:val="28"/>
        </w:rPr>
        <w:t xml:space="preserve"> </w:t>
      </w:r>
      <w:r w:rsidR="001F7EC7" w:rsidRPr="00FE0D0A">
        <w:rPr>
          <w:sz w:val="28"/>
          <w:szCs w:val="28"/>
        </w:rPr>
        <w:t xml:space="preserve">с приваркой поперечных стержней вентиляционных каналов. Толщина наружных кирпичных стен 510мм. </w:t>
      </w:r>
    </w:p>
    <w:p w:rsidR="0099719A" w:rsidRDefault="0099719A" w:rsidP="00FE0D0A">
      <w:pPr>
        <w:pStyle w:val="Style45"/>
        <w:spacing w:line="360" w:lineRule="auto"/>
        <w:ind w:firstLine="709"/>
        <w:rPr>
          <w:rStyle w:val="FontStyle124"/>
          <w:rFonts w:ascii="Times New Roman" w:hAnsi="Times New Roman" w:cs="Times New Roman"/>
          <w:sz w:val="28"/>
          <w:szCs w:val="28"/>
        </w:rPr>
      </w:pPr>
      <w:r w:rsidRPr="00FE0D0A">
        <w:rPr>
          <w:rStyle w:val="FontStyle124"/>
          <w:rFonts w:ascii="Times New Roman" w:hAnsi="Times New Roman" w:cs="Times New Roman"/>
          <w:sz w:val="28"/>
          <w:szCs w:val="28"/>
        </w:rPr>
        <w:t xml:space="preserve">Характер привязки стен к координационным осям показать на эскизах, например, так, как на рисунке, где </w:t>
      </w:r>
      <w:r w:rsidRPr="00FE0D0A">
        <w:rPr>
          <w:rStyle w:val="FontStyle132"/>
          <w:rFonts w:ascii="Times New Roman" w:hAnsi="Times New Roman" w:cs="Times New Roman"/>
          <w:sz w:val="28"/>
          <w:szCs w:val="28"/>
        </w:rPr>
        <w:t xml:space="preserve">а </w:t>
      </w:r>
      <w:r w:rsidRPr="00FE0D0A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Pr="00FE0D0A">
        <w:rPr>
          <w:rStyle w:val="FontStyle124"/>
          <w:rFonts w:ascii="Times New Roman" w:hAnsi="Times New Roman" w:cs="Times New Roman"/>
          <w:sz w:val="28"/>
          <w:szCs w:val="28"/>
        </w:rPr>
        <w:t xml:space="preserve"> односторонняя (нулевая) привязка наружной стены; </w:t>
      </w:r>
      <w:r w:rsidRPr="00FE0D0A">
        <w:rPr>
          <w:rStyle w:val="FontStyle132"/>
          <w:rFonts w:ascii="Times New Roman" w:hAnsi="Times New Roman" w:cs="Times New Roman"/>
          <w:sz w:val="28"/>
          <w:szCs w:val="28"/>
        </w:rPr>
        <w:t xml:space="preserve">б </w:t>
      </w:r>
      <w:r w:rsidRPr="00FE0D0A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Pr="00FE0D0A">
        <w:rPr>
          <w:rStyle w:val="FontStyle124"/>
          <w:rFonts w:ascii="Times New Roman" w:hAnsi="Times New Roman" w:cs="Times New Roman"/>
          <w:sz w:val="28"/>
          <w:szCs w:val="28"/>
        </w:rPr>
        <w:t xml:space="preserve"> двусторонняя привязка наружной стены; </w:t>
      </w:r>
      <w:r w:rsidRPr="00FE0D0A">
        <w:rPr>
          <w:rStyle w:val="FontStyle132"/>
          <w:rFonts w:ascii="Times New Roman" w:hAnsi="Times New Roman" w:cs="Times New Roman"/>
          <w:sz w:val="28"/>
          <w:szCs w:val="28"/>
        </w:rPr>
        <w:t xml:space="preserve">в </w:t>
      </w:r>
      <w:r w:rsidRPr="00FE0D0A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Pr="00FE0D0A">
        <w:rPr>
          <w:rStyle w:val="FontStyle124"/>
          <w:rFonts w:ascii="Times New Roman" w:hAnsi="Times New Roman" w:cs="Times New Roman"/>
          <w:sz w:val="28"/>
          <w:szCs w:val="28"/>
        </w:rPr>
        <w:t xml:space="preserve"> центральная привязка внутренней стены; </w:t>
      </w:r>
      <w:r w:rsidRPr="00FE0D0A">
        <w:rPr>
          <w:rStyle w:val="FontStyle132"/>
          <w:rFonts w:ascii="Times New Roman" w:hAnsi="Times New Roman" w:cs="Times New Roman"/>
          <w:sz w:val="28"/>
          <w:szCs w:val="28"/>
        </w:rPr>
        <w:t xml:space="preserve">г </w:t>
      </w:r>
      <w:r w:rsidRPr="00FE0D0A">
        <w:rPr>
          <w:rStyle w:val="FontStyle121"/>
          <w:rFonts w:ascii="Times New Roman" w:hAnsi="Times New Roman" w:cs="Times New Roman"/>
          <w:sz w:val="28"/>
          <w:szCs w:val="28"/>
        </w:rPr>
        <w:t>–</w:t>
      </w:r>
      <w:r w:rsidRPr="00FE0D0A">
        <w:rPr>
          <w:rStyle w:val="FontStyle124"/>
          <w:rFonts w:ascii="Times New Roman" w:hAnsi="Times New Roman" w:cs="Times New Roman"/>
          <w:sz w:val="28"/>
          <w:szCs w:val="28"/>
        </w:rPr>
        <w:t xml:space="preserve"> двусторонняя привязка стен лестничной клетки.</w:t>
      </w:r>
    </w:p>
    <w:p w:rsidR="00FE0D0A" w:rsidRPr="00FE0D0A" w:rsidRDefault="00FE0D0A" w:rsidP="00FE0D0A">
      <w:pPr>
        <w:pStyle w:val="Style45"/>
        <w:spacing w:line="360" w:lineRule="auto"/>
        <w:ind w:firstLine="709"/>
        <w:rPr>
          <w:rStyle w:val="FontStyle124"/>
          <w:rFonts w:ascii="Times New Roman" w:hAnsi="Times New Roman" w:cs="Times New Roman"/>
          <w:sz w:val="28"/>
          <w:szCs w:val="28"/>
        </w:rPr>
      </w:pPr>
    </w:p>
    <w:p w:rsidR="0099719A" w:rsidRPr="00FE0D0A" w:rsidRDefault="006438BB" w:rsidP="00FE0D0A">
      <w:pPr>
        <w:pStyle w:val="Style45"/>
        <w:spacing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92" o:spid="_x0000_i1083" type="#_x0000_t75" alt="Фрагмент.jpg" style="width:308.25pt;height:141.75pt;visibility:visible">
            <v:imagedata r:id="rId66" o:title=""/>
          </v:shape>
        </w:pic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4D8" w:rsidRPr="00FE0D0A" w:rsidRDefault="0099719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Для установки оконных </w:t>
      </w:r>
      <w:r w:rsidR="002724D8" w:rsidRPr="00FE0D0A">
        <w:rPr>
          <w:sz w:val="28"/>
          <w:szCs w:val="28"/>
        </w:rPr>
        <w:t>и дверных проёмов установлены</w:t>
      </w:r>
      <w:r w:rsidRPr="00FE0D0A">
        <w:rPr>
          <w:sz w:val="28"/>
          <w:szCs w:val="28"/>
        </w:rPr>
        <w:t xml:space="preserve"> сборные желе</w:t>
      </w:r>
      <w:r w:rsidR="002724D8" w:rsidRPr="00FE0D0A">
        <w:rPr>
          <w:sz w:val="28"/>
          <w:szCs w:val="28"/>
        </w:rPr>
        <w:t>зо</w:t>
      </w:r>
      <w:r w:rsidRPr="00FE0D0A">
        <w:rPr>
          <w:sz w:val="28"/>
          <w:szCs w:val="28"/>
        </w:rPr>
        <w:t>бетонные перемычки. Перемычки укладывать на кирпичные стены по слою цементного раствора марки М50</w:t>
      </w:r>
      <w:r w:rsidR="002724D8" w:rsidRPr="00FE0D0A">
        <w:rPr>
          <w:sz w:val="28"/>
          <w:szCs w:val="28"/>
        </w:rPr>
        <w:t>.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P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E0D0A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Спецификация элементов перемычек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489"/>
        <w:gridCol w:w="1104"/>
        <w:gridCol w:w="567"/>
        <w:gridCol w:w="988"/>
        <w:gridCol w:w="749"/>
        <w:gridCol w:w="1302"/>
      </w:tblGrid>
      <w:tr w:rsidR="002724D8" w:rsidRPr="00FE0D0A" w:rsidTr="0021221C">
        <w:trPr>
          <w:trHeight w:val="168"/>
          <w:jc w:val="center"/>
        </w:trPr>
        <w:tc>
          <w:tcPr>
            <w:tcW w:w="1626" w:type="dxa"/>
            <w:vMerge w:val="restart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Наименование</w:t>
            </w:r>
          </w:p>
        </w:tc>
        <w:tc>
          <w:tcPr>
            <w:tcW w:w="1489" w:type="dxa"/>
            <w:vMerge w:val="restart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Обозначение</w:t>
            </w:r>
          </w:p>
        </w:tc>
        <w:tc>
          <w:tcPr>
            <w:tcW w:w="1104" w:type="dxa"/>
            <w:vMerge w:val="restart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Позиция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Количество на этаж</w:t>
            </w:r>
          </w:p>
        </w:tc>
        <w:tc>
          <w:tcPr>
            <w:tcW w:w="749" w:type="dxa"/>
            <w:vMerge w:val="restart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Масса</w:t>
            </w:r>
          </w:p>
        </w:tc>
        <w:tc>
          <w:tcPr>
            <w:tcW w:w="1302" w:type="dxa"/>
            <w:vMerge w:val="restart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Примечание</w:t>
            </w:r>
          </w:p>
        </w:tc>
      </w:tr>
      <w:tr w:rsidR="002724D8" w:rsidRPr="00FE0D0A" w:rsidTr="0021221C">
        <w:trPr>
          <w:trHeight w:val="168"/>
          <w:jc w:val="center"/>
        </w:trPr>
        <w:tc>
          <w:tcPr>
            <w:tcW w:w="1626" w:type="dxa"/>
            <w:vMerge/>
            <w:shd w:val="clear" w:color="auto" w:fill="auto"/>
          </w:tcPr>
          <w:p w:rsidR="002724D8" w:rsidRPr="0021221C" w:rsidRDefault="002724D8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:rsidR="002724D8" w:rsidRPr="0021221C" w:rsidRDefault="002724D8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2724D8" w:rsidRPr="0021221C" w:rsidRDefault="002724D8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1</w:t>
            </w:r>
          </w:p>
        </w:tc>
        <w:tc>
          <w:tcPr>
            <w:tcW w:w="988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Всего</w:t>
            </w:r>
          </w:p>
        </w:tc>
        <w:tc>
          <w:tcPr>
            <w:tcW w:w="749" w:type="dxa"/>
            <w:vMerge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</w:p>
        </w:tc>
        <w:tc>
          <w:tcPr>
            <w:tcW w:w="1302" w:type="dxa"/>
            <w:vMerge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</w:p>
        </w:tc>
      </w:tr>
      <w:tr w:rsidR="002724D8" w:rsidRPr="00FE0D0A" w:rsidTr="0021221C">
        <w:trPr>
          <w:trHeight w:val="1547"/>
          <w:jc w:val="center"/>
        </w:trPr>
        <w:tc>
          <w:tcPr>
            <w:tcW w:w="1626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 xml:space="preserve">Перемычки железобетонные для зданий с кирпичными стенами. </w:t>
            </w:r>
          </w:p>
        </w:tc>
        <w:tc>
          <w:tcPr>
            <w:tcW w:w="1489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ГОСТ 948-84</w:t>
            </w:r>
          </w:p>
        </w:tc>
        <w:tc>
          <w:tcPr>
            <w:tcW w:w="1104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2ПБ10-1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2П516-2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2П525-3</w:t>
            </w:r>
          </w:p>
        </w:tc>
        <w:tc>
          <w:tcPr>
            <w:tcW w:w="567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1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26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2</w:t>
            </w:r>
          </w:p>
        </w:tc>
        <w:tc>
          <w:tcPr>
            <w:tcW w:w="988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10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130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10</w:t>
            </w:r>
          </w:p>
        </w:tc>
        <w:tc>
          <w:tcPr>
            <w:tcW w:w="749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43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65</w:t>
            </w:r>
          </w:p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  <w:r w:rsidRPr="00FE0D0A">
              <w:t>103</w:t>
            </w:r>
          </w:p>
        </w:tc>
        <w:tc>
          <w:tcPr>
            <w:tcW w:w="1302" w:type="dxa"/>
            <w:shd w:val="clear" w:color="auto" w:fill="auto"/>
          </w:tcPr>
          <w:p w:rsidR="002724D8" w:rsidRPr="00FE0D0A" w:rsidRDefault="002724D8" w:rsidP="0021221C">
            <w:pPr>
              <w:widowControl w:val="0"/>
              <w:spacing w:line="360" w:lineRule="auto"/>
              <w:outlineLvl w:val="0"/>
            </w:pPr>
          </w:p>
        </w:tc>
      </w:tr>
    </w:tbl>
    <w:p w:rsid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00D79" w:rsidRPr="00FE0D0A" w:rsidRDefault="00500D79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 xml:space="preserve">3.3 Перекрытия </w:t>
      </w:r>
    </w:p>
    <w:p w:rsidR="00EF5B81" w:rsidRPr="00FE0D0A" w:rsidRDefault="00EF5B81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38D0" w:rsidRPr="00FE0D0A" w:rsidRDefault="009D38D0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Перекрытия – несущие </w:t>
      </w:r>
      <w:r w:rsidR="006476F9" w:rsidRPr="00FE0D0A">
        <w:rPr>
          <w:sz w:val="28"/>
          <w:szCs w:val="28"/>
        </w:rPr>
        <w:t>и ограждающие элементы зданий, воспринимающие нагрузки от людей, мебел</w:t>
      </w:r>
      <w:r w:rsidR="00EF5B81" w:rsidRPr="00FE0D0A">
        <w:rPr>
          <w:sz w:val="28"/>
          <w:szCs w:val="28"/>
        </w:rPr>
        <w:t>и, оборудования, передавая её на</w:t>
      </w:r>
      <w:r w:rsidR="006476F9" w:rsidRPr="00FE0D0A">
        <w:rPr>
          <w:sz w:val="28"/>
          <w:szCs w:val="28"/>
        </w:rPr>
        <w:t xml:space="preserve"> стены.</w:t>
      </w:r>
      <w:r w:rsidR="00FE0D0A">
        <w:rPr>
          <w:sz w:val="28"/>
          <w:szCs w:val="28"/>
        </w:rPr>
        <w:t xml:space="preserve"> </w:t>
      </w:r>
    </w:p>
    <w:p w:rsidR="0045368C" w:rsidRPr="00FE0D0A" w:rsidRDefault="00500D7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В здании з</w:t>
      </w:r>
      <w:r w:rsidR="00EF5B81" w:rsidRPr="00FE0D0A">
        <w:rPr>
          <w:sz w:val="28"/>
          <w:szCs w:val="28"/>
        </w:rPr>
        <w:t>апроектированы сборные железо</w:t>
      </w:r>
      <w:r w:rsidRPr="00FE0D0A">
        <w:rPr>
          <w:sz w:val="28"/>
          <w:szCs w:val="28"/>
        </w:rPr>
        <w:t xml:space="preserve">бетонные перекрытия из многопустотных плит толщиной </w:t>
      </w:r>
      <w:r w:rsidR="006476F9" w:rsidRPr="00FE0D0A">
        <w:rPr>
          <w:sz w:val="28"/>
          <w:szCs w:val="28"/>
        </w:rPr>
        <w:t>220</w:t>
      </w:r>
      <w:r w:rsidRPr="00FE0D0A">
        <w:rPr>
          <w:sz w:val="28"/>
          <w:szCs w:val="28"/>
        </w:rPr>
        <w:t>мм. В местах пропусков коммуникаций и вентиляционных блоков запроектированные ребристые плиты перекрытия толщиной 220мм.</w:t>
      </w:r>
      <w:r w:rsidR="006476F9" w:rsidRPr="00FE0D0A">
        <w:rPr>
          <w:sz w:val="28"/>
          <w:szCs w:val="28"/>
        </w:rPr>
        <w:t xml:space="preserve"> </w:t>
      </w:r>
      <w:r w:rsidR="00EF5B81" w:rsidRPr="00FE0D0A">
        <w:rPr>
          <w:sz w:val="28"/>
          <w:szCs w:val="28"/>
        </w:rPr>
        <w:t>Швы, между плитами заполнены</w:t>
      </w:r>
      <w:r w:rsidR="006476F9" w:rsidRPr="00FE0D0A">
        <w:rPr>
          <w:sz w:val="28"/>
          <w:szCs w:val="28"/>
        </w:rPr>
        <w:t xml:space="preserve"> бетоном класса В15 на мелком заполнителе.</w:t>
      </w:r>
      <w:r w:rsidRPr="00FE0D0A">
        <w:rPr>
          <w:sz w:val="28"/>
          <w:szCs w:val="28"/>
        </w:rPr>
        <w:t xml:space="preserve"> Плиты перекрытия опирают на несущие стены послойно цементного раствора марки М100. Отверстия для пропуска санитарно технических труб допускается просверлить по </w:t>
      </w:r>
      <w:r w:rsidR="00FB7CA6" w:rsidRPr="00FE0D0A">
        <w:rPr>
          <w:sz w:val="28"/>
          <w:szCs w:val="28"/>
        </w:rPr>
        <w:t xml:space="preserve">месту в плитных перекрытиях. Отверстия должны попадать в пустоты плит не задевая арматуру размеры отверстия не более </w:t>
      </w:r>
      <w:r w:rsidR="006438BB">
        <w:rPr>
          <w:position w:val="-6"/>
          <w:sz w:val="28"/>
          <w:szCs w:val="28"/>
        </w:rPr>
        <w:pict>
          <v:shape id="_x0000_i1084" type="#_x0000_t75" style="width:47.25pt;height:14.25pt">
            <v:imagedata r:id="rId67" o:title=""/>
          </v:shape>
        </w:pict>
      </w:r>
      <w:r w:rsidR="00FB7CA6" w:rsidRPr="00FE0D0A">
        <w:rPr>
          <w:sz w:val="28"/>
          <w:szCs w:val="28"/>
        </w:rPr>
        <w:t>мм. Креп</w:t>
      </w:r>
      <w:r w:rsidR="00EF5B81" w:rsidRPr="00FE0D0A">
        <w:rPr>
          <w:sz w:val="28"/>
          <w:szCs w:val="28"/>
        </w:rPr>
        <w:t>ление панелей</w:t>
      </w:r>
      <w:r w:rsidR="00FB7CA6" w:rsidRPr="00FE0D0A">
        <w:rPr>
          <w:sz w:val="28"/>
          <w:szCs w:val="28"/>
        </w:rPr>
        <w:t xml:space="preserve"> перекрытия </w:t>
      </w:r>
      <w:r w:rsidR="00EF5B81" w:rsidRPr="00FE0D0A">
        <w:rPr>
          <w:sz w:val="28"/>
          <w:szCs w:val="28"/>
        </w:rPr>
        <w:t xml:space="preserve">к </w:t>
      </w:r>
      <w:r w:rsidR="00FB7CA6" w:rsidRPr="00FE0D0A">
        <w:rPr>
          <w:sz w:val="28"/>
          <w:szCs w:val="28"/>
        </w:rPr>
        <w:t>стен</w:t>
      </w:r>
      <w:r w:rsidR="00EF5B81" w:rsidRPr="00FE0D0A">
        <w:rPr>
          <w:sz w:val="28"/>
          <w:szCs w:val="28"/>
        </w:rPr>
        <w:t>ам</w:t>
      </w:r>
      <w:r w:rsidR="00FB7CA6" w:rsidRPr="00FE0D0A">
        <w:rPr>
          <w:sz w:val="28"/>
          <w:szCs w:val="28"/>
        </w:rPr>
        <w:t xml:space="preserve"> производиться анкерами. </w:t>
      </w:r>
    </w:p>
    <w:p w:rsidR="0045368C" w:rsidRPr="00FE0D0A" w:rsidRDefault="0045368C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368C" w:rsidRPr="00FE0D0A" w:rsidRDefault="00EF5B81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Таблица 3</w:t>
      </w:r>
      <w:r w:rsid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Плиты перекрытия</w:t>
      </w:r>
    </w:p>
    <w:tbl>
      <w:tblPr>
        <w:tblW w:w="0" w:type="auto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095"/>
        <w:gridCol w:w="1052"/>
        <w:gridCol w:w="699"/>
        <w:gridCol w:w="709"/>
        <w:gridCol w:w="1075"/>
        <w:gridCol w:w="1078"/>
        <w:gridCol w:w="1074"/>
      </w:tblGrid>
      <w:tr w:rsidR="0045368C" w:rsidRPr="0021221C" w:rsidTr="0021221C">
        <w:trPr>
          <w:trHeight w:val="124"/>
        </w:trPr>
        <w:tc>
          <w:tcPr>
            <w:tcW w:w="1633" w:type="dxa"/>
            <w:vMerge w:val="restart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Наименование изделия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Марка изделия</w:t>
            </w:r>
          </w:p>
        </w:tc>
        <w:tc>
          <w:tcPr>
            <w:tcW w:w="2460" w:type="dxa"/>
            <w:gridSpan w:val="3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Конструктивные размеры</w:t>
            </w:r>
          </w:p>
        </w:tc>
        <w:tc>
          <w:tcPr>
            <w:tcW w:w="3227" w:type="dxa"/>
            <w:gridSpan w:val="3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Характеристики</w:t>
            </w:r>
          </w:p>
        </w:tc>
      </w:tr>
      <w:tr w:rsidR="0045368C" w:rsidRPr="0021221C" w:rsidTr="0021221C">
        <w:trPr>
          <w:trHeight w:val="124"/>
        </w:trPr>
        <w:tc>
          <w:tcPr>
            <w:tcW w:w="1633" w:type="dxa"/>
            <w:vMerge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</w:p>
        </w:tc>
        <w:tc>
          <w:tcPr>
            <w:tcW w:w="1095" w:type="dxa"/>
            <w:vMerge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</w:p>
        </w:tc>
        <w:tc>
          <w:tcPr>
            <w:tcW w:w="1052" w:type="dxa"/>
            <w:shd w:val="clear" w:color="auto" w:fill="auto"/>
          </w:tcPr>
          <w:p w:rsidR="0045368C" w:rsidRPr="0021221C" w:rsidRDefault="0045368C" w:rsidP="0021221C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21221C">
              <w:rPr>
                <w:lang w:val="en-US"/>
              </w:rPr>
              <w:t>L</w:t>
            </w:r>
          </w:p>
        </w:tc>
        <w:tc>
          <w:tcPr>
            <w:tcW w:w="699" w:type="dxa"/>
            <w:shd w:val="clear" w:color="auto" w:fill="auto"/>
          </w:tcPr>
          <w:p w:rsidR="0045368C" w:rsidRPr="0021221C" w:rsidRDefault="0045368C" w:rsidP="0021221C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21221C">
              <w:rPr>
                <w:lang w:val="en-US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45368C" w:rsidRPr="0021221C" w:rsidRDefault="0045368C" w:rsidP="0021221C">
            <w:pPr>
              <w:widowControl w:val="0"/>
              <w:spacing w:line="360" w:lineRule="auto"/>
              <w:outlineLvl w:val="0"/>
              <w:rPr>
                <w:lang w:val="en-US"/>
              </w:rPr>
            </w:pPr>
            <w:r w:rsidRPr="0021221C">
              <w:rPr>
                <w:lang w:val="en-US"/>
              </w:rPr>
              <w:t>H</w:t>
            </w:r>
          </w:p>
        </w:tc>
        <w:tc>
          <w:tcPr>
            <w:tcW w:w="1075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Масса, т</w:t>
            </w:r>
          </w:p>
        </w:tc>
        <w:tc>
          <w:tcPr>
            <w:tcW w:w="1078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 xml:space="preserve">Объём, м </w:t>
            </w:r>
          </w:p>
        </w:tc>
        <w:tc>
          <w:tcPr>
            <w:tcW w:w="1074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Марка</w:t>
            </w:r>
          </w:p>
        </w:tc>
      </w:tr>
      <w:tr w:rsidR="0045368C" w:rsidRPr="0021221C" w:rsidTr="0021221C">
        <w:trPr>
          <w:trHeight w:val="124"/>
        </w:trPr>
        <w:tc>
          <w:tcPr>
            <w:tcW w:w="1633" w:type="dxa"/>
            <w:vMerge w:val="restart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 xml:space="preserve">Перекрытия железобетонные многопустотные </w:t>
            </w:r>
          </w:p>
        </w:tc>
        <w:tc>
          <w:tcPr>
            <w:tcW w:w="1095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Ат1УС.Г-С7</w:t>
            </w:r>
          </w:p>
        </w:tc>
        <w:tc>
          <w:tcPr>
            <w:tcW w:w="1052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6380</w:t>
            </w:r>
          </w:p>
        </w:tc>
        <w:tc>
          <w:tcPr>
            <w:tcW w:w="699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1490</w:t>
            </w:r>
          </w:p>
        </w:tc>
        <w:tc>
          <w:tcPr>
            <w:tcW w:w="709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220</w:t>
            </w:r>
          </w:p>
        </w:tc>
        <w:tc>
          <w:tcPr>
            <w:tcW w:w="1075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2950</w:t>
            </w:r>
          </w:p>
        </w:tc>
        <w:tc>
          <w:tcPr>
            <w:tcW w:w="1078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1,18</w:t>
            </w:r>
          </w:p>
        </w:tc>
        <w:tc>
          <w:tcPr>
            <w:tcW w:w="1074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200</w:t>
            </w:r>
          </w:p>
        </w:tc>
      </w:tr>
      <w:tr w:rsidR="0045368C" w:rsidRPr="0021221C" w:rsidTr="0021221C">
        <w:trPr>
          <w:trHeight w:val="124"/>
        </w:trPr>
        <w:tc>
          <w:tcPr>
            <w:tcW w:w="1633" w:type="dxa"/>
            <w:vMerge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</w:p>
        </w:tc>
        <w:tc>
          <w:tcPr>
            <w:tcW w:w="1095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ПК36.15-3Г</w:t>
            </w:r>
          </w:p>
        </w:tc>
        <w:tc>
          <w:tcPr>
            <w:tcW w:w="1052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3580</w:t>
            </w:r>
          </w:p>
        </w:tc>
        <w:tc>
          <w:tcPr>
            <w:tcW w:w="699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1490</w:t>
            </w:r>
          </w:p>
        </w:tc>
        <w:tc>
          <w:tcPr>
            <w:tcW w:w="709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220</w:t>
            </w:r>
          </w:p>
        </w:tc>
        <w:tc>
          <w:tcPr>
            <w:tcW w:w="1075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1700</w:t>
            </w:r>
          </w:p>
        </w:tc>
        <w:tc>
          <w:tcPr>
            <w:tcW w:w="1078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0,68</w:t>
            </w:r>
          </w:p>
        </w:tc>
        <w:tc>
          <w:tcPr>
            <w:tcW w:w="1074" w:type="dxa"/>
            <w:shd w:val="clear" w:color="auto" w:fill="auto"/>
          </w:tcPr>
          <w:p w:rsidR="0045368C" w:rsidRPr="00FE0D0A" w:rsidRDefault="0045368C" w:rsidP="0021221C">
            <w:pPr>
              <w:widowControl w:val="0"/>
              <w:spacing w:line="360" w:lineRule="auto"/>
              <w:outlineLvl w:val="0"/>
            </w:pPr>
            <w:r w:rsidRPr="00FE0D0A">
              <w:t>200</w:t>
            </w:r>
          </w:p>
        </w:tc>
      </w:tr>
    </w:tbl>
    <w:p w:rsidR="00D159F6" w:rsidRP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438BB">
        <w:rPr>
          <w:sz w:val="28"/>
        </w:rPr>
        <w:pict>
          <v:shape id="_x0000_i1085" type="#_x0000_t75" style="width:277.5pt;height:151.5pt">
            <v:imagedata r:id="rId68" o:title=""/>
          </v:shape>
        </w:pict>
      </w:r>
    </w:p>
    <w:p w:rsidR="00D159F6" w:rsidRPr="00FE0D0A" w:rsidRDefault="00D159F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476F9" w:rsidRPr="00FE0D0A" w:rsidRDefault="006476F9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3.4 Лестницы</w:t>
      </w:r>
    </w:p>
    <w:p w:rsidR="00205726" w:rsidRPr="00FE0D0A" w:rsidRDefault="00205726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6476F9" w:rsidRPr="00FE0D0A" w:rsidRDefault="006476F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Лестницы служат не только средством сообщения между этажами, но и основным средством эвакуации при пожаре или другом аварийном случае. Внутренние лестницы здания полносборные.</w:t>
      </w:r>
      <w:r w:rsidR="00E1032A" w:rsidRPr="00FE0D0A">
        <w:rPr>
          <w:sz w:val="28"/>
          <w:szCs w:val="28"/>
        </w:rPr>
        <w:t xml:space="preserve"> Резку лестницы на сборные элементы выбирают в соответствии с конструктивной схемой здания, в бескаркасных зданиях лестницу в пределах этажа расчленяют на четыре сборных элемента: два марша и две лестничные площадки, в каркасных зданиях на два сборных элемента: марши с полуплощадками.</w:t>
      </w:r>
    </w:p>
    <w:p w:rsidR="00E1032A" w:rsidRPr="00FE0D0A" w:rsidRDefault="00E1032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В здании запроектированы лестницы общего назначения сборного железобетонных лестничных маршей и площадок изолированные от основного помещения расположенных в лестничных клетках, огражденных капитальными стенами. Лестничные марши и площадки подобраны по каталогу на основания расчета.</w:t>
      </w:r>
    </w:p>
    <w:p w:rsidR="00E1032A" w:rsidRPr="00FE0D0A" w:rsidRDefault="00E1032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2986" w:rsidRPr="00FE0D0A" w:rsidRDefault="00E1032A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3.5 Перегородки</w:t>
      </w:r>
    </w:p>
    <w:p w:rsidR="00E548E5" w:rsidRPr="00FE0D0A" w:rsidRDefault="00E548E5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E1032A" w:rsidRPr="00FE0D0A" w:rsidRDefault="00D276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Перегородки – тонкие внутренние вертикальные ограждения, устанавливаемые на перекрытиях и отделяющие помещения друг от друга в пределах одного этажа.</w:t>
      </w:r>
    </w:p>
    <w:p w:rsidR="00D2760A" w:rsidRPr="00FE0D0A" w:rsidRDefault="00D276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Перегородки запроектированы из керамического кирпича сплошной кладки. Толщина межкомнатных перегородок 120мм.</w:t>
      </w:r>
    </w:p>
    <w:p w:rsidR="00D2760A" w:rsidRP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D2760A" w:rsidRPr="00FE0D0A">
        <w:rPr>
          <w:b/>
          <w:sz w:val="28"/>
          <w:szCs w:val="32"/>
        </w:rPr>
        <w:t>3.6</w:t>
      </w:r>
      <w:r w:rsidR="0019310F" w:rsidRPr="00FE0D0A">
        <w:rPr>
          <w:b/>
          <w:sz w:val="28"/>
          <w:szCs w:val="32"/>
        </w:rPr>
        <w:t xml:space="preserve"> Покрытия</w:t>
      </w:r>
    </w:p>
    <w:p w:rsidR="00E548E5" w:rsidRPr="00FE0D0A" w:rsidRDefault="00E548E5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19310F" w:rsidRPr="00FE0D0A" w:rsidRDefault="0019310F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Крыша состоит из несущей части (стропила, фермы, рама, своды, арки) и ограждающей (кровли). Крыша плоская чердачная с холодным чердаком. Кровля рулонная из двух слоёв бикроста на битумной мастике, 4 водоприёмных воронок внутреннего организованного водоотвода. </w:t>
      </w:r>
      <w:r w:rsidR="00D908F1" w:rsidRPr="00FE0D0A">
        <w:rPr>
          <w:sz w:val="28"/>
          <w:szCs w:val="28"/>
        </w:rPr>
        <w:t>Состав</w:t>
      </w:r>
    </w:p>
    <w:p w:rsidR="00D908F1" w:rsidRPr="00FE0D0A" w:rsidRDefault="00D908F1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310F" w:rsidRPr="00FE0D0A" w:rsidRDefault="0019310F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3.7 Полы</w:t>
      </w:r>
    </w:p>
    <w:p w:rsidR="00D908F1" w:rsidRPr="00FE0D0A" w:rsidRDefault="00D908F1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159F6" w:rsidRPr="00FE0D0A" w:rsidRDefault="00D159F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Полы настилаются по междуэтажным перекрытиям. В данном проекте приняты из линолеума на мастике по звукоизоляционной прокладке в кухнях и коридорах, в санузлах из керамической</w:t>
      </w:r>
      <w:r w:rsidR="004C4620" w:rsidRPr="00FE0D0A">
        <w:rPr>
          <w:sz w:val="28"/>
          <w:szCs w:val="28"/>
        </w:rPr>
        <w:t xml:space="preserve"> плитки и в жилой части из ковро</w:t>
      </w:r>
      <w:r w:rsidRPr="00FE0D0A">
        <w:rPr>
          <w:sz w:val="28"/>
          <w:szCs w:val="28"/>
        </w:rPr>
        <w:t xml:space="preserve">лин. </w:t>
      </w:r>
    </w:p>
    <w:p w:rsidR="00D159F6" w:rsidRPr="00FE0D0A" w:rsidRDefault="00D159F6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Конструкцию пола принять по СНиП 2.03.13-88 в зависимости от назначения помещения и от типа основания, описание выполнить в форме таблицы.</w:t>
      </w:r>
    </w:p>
    <w:p w:rsidR="00194053" w:rsidRPr="00FE0D0A" w:rsidRDefault="00194053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4053" w:rsidRPr="00FE0D0A" w:rsidRDefault="00194053" w:rsidP="00FE0D0A">
      <w:pPr>
        <w:widowControl w:val="0"/>
        <w:spacing w:line="360" w:lineRule="auto"/>
        <w:ind w:firstLine="709"/>
        <w:jc w:val="both"/>
        <w:rPr>
          <w:sz w:val="28"/>
          <w:szCs w:val="18"/>
        </w:rPr>
      </w:pPr>
      <w:r w:rsidRPr="00FE0D0A">
        <w:rPr>
          <w:sz w:val="28"/>
          <w:szCs w:val="28"/>
        </w:rPr>
        <w:t>Таблица 4 Экспликация полов</w:t>
      </w: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109"/>
        <w:gridCol w:w="993"/>
        <w:gridCol w:w="2603"/>
        <w:gridCol w:w="1218"/>
      </w:tblGrid>
      <w:tr w:rsidR="00194053" w:rsidRPr="0021221C" w:rsidTr="0021221C">
        <w:trPr>
          <w:trHeight w:val="108"/>
        </w:trPr>
        <w:tc>
          <w:tcPr>
            <w:tcW w:w="1968" w:type="dxa"/>
            <w:shd w:val="clear" w:color="auto" w:fill="auto"/>
          </w:tcPr>
          <w:p w:rsidR="00194053" w:rsidRPr="00FE0D0A" w:rsidRDefault="00194053" w:rsidP="0021221C">
            <w:pPr>
              <w:widowControl w:val="0"/>
              <w:spacing w:line="360" w:lineRule="auto"/>
              <w:outlineLvl w:val="0"/>
            </w:pPr>
            <w:r w:rsidRPr="00FE0D0A">
              <w:t>Наименование</w:t>
            </w:r>
          </w:p>
        </w:tc>
        <w:tc>
          <w:tcPr>
            <w:tcW w:w="1109" w:type="dxa"/>
            <w:shd w:val="clear" w:color="auto" w:fill="auto"/>
          </w:tcPr>
          <w:p w:rsidR="00194053" w:rsidRPr="00FE0D0A" w:rsidRDefault="00194053" w:rsidP="0021221C">
            <w:pPr>
              <w:widowControl w:val="0"/>
              <w:spacing w:line="360" w:lineRule="auto"/>
              <w:outlineLvl w:val="0"/>
            </w:pPr>
            <w:r w:rsidRPr="00FE0D0A">
              <w:t>Тип пола по проекту</w:t>
            </w:r>
          </w:p>
        </w:tc>
        <w:tc>
          <w:tcPr>
            <w:tcW w:w="993" w:type="dxa"/>
            <w:shd w:val="clear" w:color="auto" w:fill="auto"/>
          </w:tcPr>
          <w:p w:rsidR="00194053" w:rsidRPr="00FE0D0A" w:rsidRDefault="00194053" w:rsidP="0021221C">
            <w:pPr>
              <w:widowControl w:val="0"/>
              <w:spacing w:line="360" w:lineRule="auto"/>
              <w:outlineLvl w:val="0"/>
            </w:pPr>
            <w:r w:rsidRPr="00FE0D0A">
              <w:t>Схема пола</w:t>
            </w:r>
          </w:p>
        </w:tc>
        <w:tc>
          <w:tcPr>
            <w:tcW w:w="2603" w:type="dxa"/>
            <w:shd w:val="clear" w:color="auto" w:fill="auto"/>
          </w:tcPr>
          <w:p w:rsidR="00194053" w:rsidRPr="00FE0D0A" w:rsidRDefault="00194053" w:rsidP="0021221C">
            <w:pPr>
              <w:widowControl w:val="0"/>
              <w:spacing w:line="360" w:lineRule="auto"/>
              <w:outlineLvl w:val="0"/>
            </w:pPr>
            <w:r w:rsidRPr="00FE0D0A">
              <w:t>Элементы полов и их толщина</w:t>
            </w:r>
          </w:p>
        </w:tc>
        <w:tc>
          <w:tcPr>
            <w:tcW w:w="1218" w:type="dxa"/>
            <w:shd w:val="clear" w:color="auto" w:fill="auto"/>
          </w:tcPr>
          <w:p w:rsidR="00194053" w:rsidRPr="00FE0D0A" w:rsidRDefault="00194053" w:rsidP="0021221C">
            <w:pPr>
              <w:widowControl w:val="0"/>
              <w:spacing w:line="360" w:lineRule="auto"/>
              <w:outlineLvl w:val="0"/>
            </w:pPr>
            <w:r w:rsidRPr="00FE0D0A">
              <w:t>Площадь пола, м2</w:t>
            </w:r>
          </w:p>
        </w:tc>
      </w:tr>
      <w:tr w:rsidR="00194053" w:rsidRPr="0021221C" w:rsidTr="0021221C">
        <w:trPr>
          <w:trHeight w:val="108"/>
        </w:trPr>
        <w:tc>
          <w:tcPr>
            <w:tcW w:w="1968" w:type="dxa"/>
            <w:shd w:val="clear" w:color="auto" w:fill="auto"/>
          </w:tcPr>
          <w:p w:rsidR="00194053" w:rsidRPr="00FE0D0A" w:rsidRDefault="00194053" w:rsidP="0021221C">
            <w:pPr>
              <w:widowControl w:val="0"/>
              <w:spacing w:line="360" w:lineRule="auto"/>
              <w:outlineLvl w:val="0"/>
            </w:pPr>
            <w:r w:rsidRPr="00FE0D0A">
              <w:t>Санузлы</w:t>
            </w:r>
          </w:p>
        </w:tc>
        <w:tc>
          <w:tcPr>
            <w:tcW w:w="1109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1</w:t>
            </w:r>
          </w:p>
          <w:p w:rsidR="0017325E" w:rsidRPr="0021221C" w:rsidRDefault="0017325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2603" w:type="dxa"/>
            <w:shd w:val="clear" w:color="auto" w:fill="auto"/>
          </w:tcPr>
          <w:p w:rsidR="0017325E" w:rsidRPr="0021221C" w:rsidRDefault="0017325E" w:rsidP="0021221C">
            <w:pPr>
              <w:widowControl w:val="0"/>
              <w:spacing w:line="360" w:lineRule="auto"/>
              <w:outlineLvl w:val="0"/>
              <w:rPr>
                <w:szCs w:val="18"/>
              </w:rPr>
            </w:pPr>
            <w:r w:rsidRPr="0021221C">
              <w:rPr>
                <w:szCs w:val="18"/>
              </w:rPr>
              <w:t>1)уплотненный грунт</w:t>
            </w:r>
          </w:p>
          <w:p w:rsidR="0017325E" w:rsidRPr="0021221C" w:rsidRDefault="0017325E" w:rsidP="0021221C">
            <w:pPr>
              <w:widowControl w:val="0"/>
              <w:spacing w:line="360" w:lineRule="auto"/>
              <w:outlineLvl w:val="0"/>
              <w:rPr>
                <w:szCs w:val="18"/>
              </w:rPr>
            </w:pPr>
            <w:r w:rsidRPr="0021221C">
              <w:rPr>
                <w:szCs w:val="18"/>
              </w:rPr>
              <w:t>2)бетон марки 100</w:t>
            </w:r>
          </w:p>
          <w:p w:rsidR="00194053" w:rsidRPr="0021221C" w:rsidRDefault="0017325E" w:rsidP="0021221C">
            <w:pPr>
              <w:widowControl w:val="0"/>
              <w:spacing w:line="360" w:lineRule="auto"/>
              <w:outlineLvl w:val="0"/>
              <w:rPr>
                <w:szCs w:val="18"/>
              </w:rPr>
            </w:pPr>
            <w:r w:rsidRPr="0021221C">
              <w:rPr>
                <w:szCs w:val="18"/>
              </w:rPr>
              <w:t>5)керамическая плитка на цементом растворе, 25мм</w:t>
            </w:r>
          </w:p>
        </w:tc>
        <w:tc>
          <w:tcPr>
            <w:tcW w:w="1218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</w:tr>
      <w:tr w:rsidR="00194053" w:rsidRPr="0021221C" w:rsidTr="0021221C">
        <w:trPr>
          <w:trHeight w:val="108"/>
        </w:trPr>
        <w:tc>
          <w:tcPr>
            <w:tcW w:w="1968" w:type="dxa"/>
            <w:shd w:val="clear" w:color="auto" w:fill="auto"/>
          </w:tcPr>
          <w:p w:rsidR="00194053" w:rsidRPr="00FE0D0A" w:rsidRDefault="0017325E" w:rsidP="0021221C">
            <w:pPr>
              <w:widowControl w:val="0"/>
              <w:spacing w:line="360" w:lineRule="auto"/>
              <w:outlineLvl w:val="0"/>
            </w:pPr>
            <w:r w:rsidRPr="00FE0D0A">
              <w:t>Жилое помещение( зал, спальня)</w:t>
            </w:r>
          </w:p>
        </w:tc>
        <w:tc>
          <w:tcPr>
            <w:tcW w:w="1109" w:type="dxa"/>
            <w:shd w:val="clear" w:color="auto" w:fill="auto"/>
          </w:tcPr>
          <w:p w:rsidR="00194053" w:rsidRPr="0021221C" w:rsidRDefault="0017325E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2603" w:type="dxa"/>
            <w:shd w:val="clear" w:color="auto" w:fill="auto"/>
          </w:tcPr>
          <w:p w:rsidR="00F72BFC" w:rsidRPr="0021221C" w:rsidRDefault="00F72BFC" w:rsidP="0021221C">
            <w:pPr>
              <w:widowControl w:val="0"/>
              <w:spacing w:line="360" w:lineRule="auto"/>
              <w:outlineLvl w:val="0"/>
              <w:rPr>
                <w:szCs w:val="16"/>
              </w:rPr>
            </w:pPr>
            <w:r w:rsidRPr="0021221C">
              <w:rPr>
                <w:szCs w:val="16"/>
              </w:rPr>
              <w:t>Ковролин на мастике -5; Оклеечная гидроизоляция -5; деревянные полы -10; Стяжка из цементно-песчаного р-ра -45</w:t>
            </w:r>
          </w:p>
          <w:p w:rsidR="00194053" w:rsidRPr="0021221C" w:rsidRDefault="00F72BFC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16"/>
              </w:rPr>
              <w:t>Панель перекрытия</w:t>
            </w:r>
            <w:r w:rsidRPr="0021221C">
              <w:rPr>
                <w:szCs w:val="22"/>
              </w:rPr>
              <w:t xml:space="preserve"> -220</w:t>
            </w:r>
          </w:p>
        </w:tc>
        <w:tc>
          <w:tcPr>
            <w:tcW w:w="1218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</w:tr>
      <w:tr w:rsidR="00194053" w:rsidRPr="0021221C" w:rsidTr="0021221C">
        <w:trPr>
          <w:trHeight w:val="108"/>
        </w:trPr>
        <w:tc>
          <w:tcPr>
            <w:tcW w:w="1968" w:type="dxa"/>
            <w:shd w:val="clear" w:color="auto" w:fill="auto"/>
          </w:tcPr>
          <w:p w:rsidR="00194053" w:rsidRPr="00FE0D0A" w:rsidRDefault="00D36556" w:rsidP="0021221C">
            <w:pPr>
              <w:widowControl w:val="0"/>
              <w:spacing w:line="360" w:lineRule="auto"/>
              <w:outlineLvl w:val="0"/>
            </w:pPr>
            <w:r w:rsidRPr="00FE0D0A">
              <w:t>Коридоры, кухня</w:t>
            </w:r>
          </w:p>
        </w:tc>
        <w:tc>
          <w:tcPr>
            <w:tcW w:w="1109" w:type="dxa"/>
            <w:shd w:val="clear" w:color="auto" w:fill="auto"/>
          </w:tcPr>
          <w:p w:rsidR="00194053" w:rsidRPr="0021221C" w:rsidRDefault="00D36556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  <w:tc>
          <w:tcPr>
            <w:tcW w:w="2603" w:type="dxa"/>
            <w:shd w:val="clear" w:color="auto" w:fill="auto"/>
          </w:tcPr>
          <w:p w:rsidR="00194053" w:rsidRPr="0021221C" w:rsidRDefault="00F72BFC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  <w:r w:rsidRPr="0021221C">
              <w:rPr>
                <w:szCs w:val="22"/>
              </w:rPr>
              <w:t>Линолеум на мастике -5; Гипсовая сухая штукатурка на холодной битумной мастике -10; легкий бетон выравненный -50; водонепроницаемая бумага 1слой; сплошная звукоизоляция-прокладка; панель перекрытия 220</w:t>
            </w:r>
          </w:p>
        </w:tc>
        <w:tc>
          <w:tcPr>
            <w:tcW w:w="1218" w:type="dxa"/>
            <w:shd w:val="clear" w:color="auto" w:fill="auto"/>
          </w:tcPr>
          <w:p w:rsidR="00194053" w:rsidRPr="0021221C" w:rsidRDefault="00194053" w:rsidP="0021221C">
            <w:pPr>
              <w:widowControl w:val="0"/>
              <w:spacing w:line="360" w:lineRule="auto"/>
              <w:outlineLvl w:val="0"/>
              <w:rPr>
                <w:szCs w:val="28"/>
              </w:rPr>
            </w:pPr>
          </w:p>
        </w:tc>
      </w:tr>
    </w:tbl>
    <w:p w:rsidR="00194053" w:rsidRPr="00FE0D0A" w:rsidRDefault="00194053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1C7" w:rsidRPr="00FE0D0A" w:rsidRDefault="00C641C7" w:rsidP="00FE0D0A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FE0D0A">
        <w:rPr>
          <w:b/>
          <w:sz w:val="28"/>
          <w:szCs w:val="32"/>
        </w:rPr>
        <w:t>3.8 Окна и двери</w:t>
      </w:r>
    </w:p>
    <w:p w:rsidR="00FE0D0A" w:rsidRDefault="00FE0D0A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A17CB" w:rsidRDefault="007A17CB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Окна запроектированы с двойным остеклением с раздельными переплетами, одностворчатые и двустворчатые. Окна -</w:t>
      </w:r>
      <w:r w:rsid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это конструктивные элементы здания, служащие для освещения и проветривания, состоящие из оконной коробки, переплетов и подоконной доски. В оконную коробку вставляют и укрепляют в ней оконные переплеты. Коробка состоит из обвязки и импоста. Применяют пластиковые окна, двухкамерные, с тройным остеклением марки:</w:t>
      </w:r>
    </w:p>
    <w:p w:rsidR="00FE0D0A" w:rsidRDefault="007A17CB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ОР </w:t>
      </w:r>
      <w:r w:rsidR="006438BB">
        <w:rPr>
          <w:position w:val="-10"/>
          <w:sz w:val="28"/>
          <w:szCs w:val="28"/>
        </w:rPr>
        <w:pict>
          <v:shape id="_x0000_i1086" type="#_x0000_t75" style="width:45.75pt;height:15.75pt">
            <v:imagedata r:id="rId69" o:title=""/>
          </v:shape>
        </w:pict>
      </w:r>
      <w:r w:rsidRPr="00FE0D0A">
        <w:rPr>
          <w:sz w:val="28"/>
          <w:szCs w:val="28"/>
        </w:rPr>
        <w:t xml:space="preserve"> </w:t>
      </w:r>
    </w:p>
    <w:p w:rsidR="00FE0D0A" w:rsidRDefault="00013BA7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ОР</w:t>
      </w:r>
      <w:r w:rsidR="006438BB">
        <w:rPr>
          <w:position w:val="-4"/>
          <w:sz w:val="28"/>
          <w:szCs w:val="28"/>
        </w:rPr>
        <w:pict>
          <v:shape id="_x0000_i1087" type="#_x0000_t75" style="width:36pt;height:12.75pt">
            <v:imagedata r:id="rId70" o:title=""/>
          </v:shape>
        </w:pict>
      </w:r>
      <w:r w:rsidR="007A17CB" w:rsidRPr="00FE0D0A">
        <w:rPr>
          <w:sz w:val="28"/>
          <w:szCs w:val="28"/>
        </w:rPr>
        <w:t xml:space="preserve">; </w:t>
      </w:r>
    </w:p>
    <w:p w:rsidR="00FE0D0A" w:rsidRDefault="00013BA7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ОР</w:t>
      </w:r>
      <w:r w:rsidR="006438BB">
        <w:rPr>
          <w:position w:val="-10"/>
          <w:sz w:val="28"/>
          <w:szCs w:val="28"/>
        </w:rPr>
        <w:pict>
          <v:shape id="_x0000_i1088" type="#_x0000_t75" style="width:38.25pt;height:15.75pt">
            <v:imagedata r:id="rId71" o:title=""/>
          </v:shape>
        </w:pict>
      </w:r>
    </w:p>
    <w:p w:rsidR="00013BA7" w:rsidRDefault="00013BA7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ОР</w:t>
      </w:r>
      <w:r w:rsidR="006438BB">
        <w:rPr>
          <w:position w:val="-6"/>
          <w:sz w:val="28"/>
          <w:szCs w:val="28"/>
        </w:rPr>
        <w:pict>
          <v:shape id="_x0000_i1089" type="#_x0000_t75" style="width:39pt;height:14.25pt">
            <v:imagedata r:id="rId72" o:title=""/>
          </v:shape>
        </w:pict>
      </w:r>
    </w:p>
    <w:p w:rsidR="00FE0D0A" w:rsidRPr="00FE0D0A" w:rsidRDefault="00FE0D0A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95F6A" w:rsidRPr="00FE0D0A" w:rsidRDefault="006438BB" w:rsidP="00FE0D0A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382" o:spid="_x0000_i1090" type="#_x0000_t75" alt="Фрагмент.jpg" style="width:198pt;height:92.25pt;visibility:visible">
            <v:imagedata r:id="rId73" o:title=""/>
          </v:shape>
        </w:pict>
      </w:r>
    </w:p>
    <w:p w:rsidR="00FE0D0A" w:rsidRDefault="00FE0D0A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E0D0A" w:rsidRDefault="00013BA7" w:rsidP="00FE0D0A">
      <w:pPr>
        <w:pStyle w:val="af6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Двери служат для входа (и выхода) в здания и сообщения между помещениями. Они состоят из дверной коробки и открывающихся дверных полотен. По числу полотен различают двери: однопольные и двупольные. В данном здание применяют установку дверей деревянных однопольных следующих марок: </w:t>
      </w:r>
    </w:p>
    <w:p w:rsidR="00FE0D0A" w:rsidRDefault="00013BA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Д1</w:t>
      </w:r>
      <w:r w:rsidR="006438BB">
        <w:rPr>
          <w:position w:val="-6"/>
          <w:sz w:val="28"/>
          <w:szCs w:val="28"/>
        </w:rPr>
        <w:pict>
          <v:shape id="_x0000_i1091" type="#_x0000_t75" style="width:30.75pt;height:14.25pt">
            <v:imagedata r:id="rId74" o:title=""/>
          </v:shape>
        </w:pict>
      </w:r>
      <w:r w:rsidRPr="00FE0D0A">
        <w:rPr>
          <w:sz w:val="28"/>
          <w:szCs w:val="28"/>
        </w:rPr>
        <w:t>, устанавливают в санузлах</w:t>
      </w:r>
      <w:r w:rsidR="00434C77" w:rsidRPr="00FE0D0A">
        <w:rPr>
          <w:sz w:val="28"/>
          <w:szCs w:val="28"/>
        </w:rPr>
        <w:t xml:space="preserve">; </w:t>
      </w:r>
    </w:p>
    <w:p w:rsidR="00FE0D0A" w:rsidRDefault="00013BA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Д2 </w:t>
      </w:r>
      <w:r w:rsidR="006438BB">
        <w:rPr>
          <w:position w:val="-6"/>
          <w:sz w:val="28"/>
          <w:szCs w:val="28"/>
        </w:rPr>
        <w:pict>
          <v:shape id="_x0000_i1092" type="#_x0000_t75" style="width:30pt;height:14.25pt">
            <v:imagedata r:id="rId75" o:title=""/>
          </v:shape>
        </w:pict>
      </w:r>
      <w:r w:rsidRPr="00FE0D0A">
        <w:rPr>
          <w:sz w:val="28"/>
          <w:szCs w:val="28"/>
        </w:rPr>
        <w:t xml:space="preserve">, устанавливают в кухнях; </w:t>
      </w:r>
    </w:p>
    <w:p w:rsidR="00FE0D0A" w:rsidRDefault="00013BA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Д3</w:t>
      </w:r>
      <w:r w:rsidR="006438BB">
        <w:rPr>
          <w:position w:val="-6"/>
          <w:sz w:val="28"/>
          <w:szCs w:val="28"/>
        </w:rPr>
        <w:pict>
          <v:shape id="_x0000_i1093" type="#_x0000_t75" style="width:30.75pt;height:14.25pt">
            <v:imagedata r:id="rId76" o:title=""/>
          </v:shape>
        </w:pict>
      </w:r>
      <w:r w:rsidRPr="00FE0D0A">
        <w:rPr>
          <w:sz w:val="28"/>
          <w:szCs w:val="28"/>
        </w:rPr>
        <w:t xml:space="preserve">, межкомнатные двери; </w:t>
      </w:r>
    </w:p>
    <w:p w:rsidR="00013BA7" w:rsidRPr="00FE0D0A" w:rsidRDefault="00013BA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Д4 </w:t>
      </w:r>
      <w:r w:rsidR="006438BB">
        <w:rPr>
          <w:position w:val="-6"/>
          <w:sz w:val="28"/>
          <w:szCs w:val="28"/>
        </w:rPr>
        <w:pict>
          <v:shape id="_x0000_i1094" type="#_x0000_t75" style="width:35.25pt;height:14.25pt">
            <v:imagedata r:id="rId77" o:title=""/>
          </v:shape>
        </w:pict>
      </w:r>
      <w:r w:rsidRPr="00FE0D0A">
        <w:rPr>
          <w:sz w:val="28"/>
          <w:szCs w:val="28"/>
        </w:rPr>
        <w:t xml:space="preserve">, входные двери. </w:t>
      </w:r>
    </w:p>
    <w:p w:rsidR="00013BA7" w:rsidRPr="00FE0D0A" w:rsidRDefault="00013BA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434C77" w:rsidRPr="00FE0D0A">
        <w:rPr>
          <w:b/>
          <w:sz w:val="28"/>
          <w:szCs w:val="36"/>
        </w:rPr>
        <w:t>4</w:t>
      </w:r>
      <w:r w:rsidR="002D41EC">
        <w:rPr>
          <w:b/>
          <w:sz w:val="28"/>
          <w:szCs w:val="36"/>
        </w:rPr>
        <w:t>.</w:t>
      </w:r>
      <w:r w:rsidR="00434C77" w:rsidRPr="00FE0D0A">
        <w:rPr>
          <w:b/>
          <w:sz w:val="28"/>
          <w:szCs w:val="36"/>
        </w:rPr>
        <w:t xml:space="preserve"> ТЕХНИКО-ЭКОНОМИЧЕСКИЕ ПОКАЗАТЕЛИ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Для </w:t>
      </w:r>
      <w:r w:rsidR="00B82E95" w:rsidRPr="00FE0D0A">
        <w:rPr>
          <w:sz w:val="28"/>
          <w:szCs w:val="28"/>
        </w:rPr>
        <w:t>жилых</w:t>
      </w:r>
      <w:r w:rsidRPr="00FE0D0A">
        <w:rPr>
          <w:sz w:val="28"/>
          <w:szCs w:val="28"/>
        </w:rPr>
        <w:t xml:space="preserve"> зданий определяют следующие технико-экономические показатели: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1. </w:t>
      </w:r>
      <w:r w:rsidR="00B82E95" w:rsidRPr="00FE0D0A">
        <w:rPr>
          <w:sz w:val="28"/>
          <w:szCs w:val="28"/>
        </w:rPr>
        <w:t xml:space="preserve">Общая </w:t>
      </w:r>
      <w:r w:rsidRPr="00FE0D0A">
        <w:rPr>
          <w:sz w:val="28"/>
          <w:szCs w:val="28"/>
        </w:rPr>
        <w:t>площадь-это</w:t>
      </w:r>
      <w:r w:rsidR="00B82E95" w:rsidRPr="00FE0D0A">
        <w:rPr>
          <w:sz w:val="28"/>
          <w:szCs w:val="28"/>
        </w:rPr>
        <w:t xml:space="preserve"> сумма площадей</w:t>
      </w:r>
      <w:r w:rsidRPr="00FE0D0A">
        <w:rPr>
          <w:sz w:val="28"/>
          <w:szCs w:val="28"/>
        </w:rPr>
        <w:t xml:space="preserve"> </w:t>
      </w:r>
      <w:r w:rsidR="00B82E95" w:rsidRPr="00FE0D0A">
        <w:rPr>
          <w:sz w:val="28"/>
          <w:szCs w:val="28"/>
        </w:rPr>
        <w:t>жилых помещений здания</w:t>
      </w:r>
    </w:p>
    <w:p w:rsidR="00370584" w:rsidRPr="00FE0D0A" w:rsidRDefault="00370584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70584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5" type="#_x0000_t75" style="width:116.25pt;height:15.75pt">
            <v:imagedata r:id="rId78" o:title=""/>
          </v:shape>
        </w:pict>
      </w:r>
      <w:r w:rsidR="00FE0D0A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96" type="#_x0000_t75" style="width:21pt;height:17.25pt">
            <v:imagedata r:id="rId79" o:title=""/>
          </v:shape>
        </w:pict>
      </w:r>
    </w:p>
    <w:p w:rsidR="00434C7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7" type="#_x0000_t75" style="width:180pt;height:17.25pt">
            <v:imagedata r:id="rId80" o:title=""/>
          </v:shape>
        </w:pict>
      </w:r>
      <w:r w:rsidR="00FE0D0A">
        <w:rPr>
          <w:sz w:val="28"/>
          <w:szCs w:val="28"/>
        </w:rPr>
        <w:t xml:space="preserve"> 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где </w:t>
      </w:r>
      <w:r w:rsidR="006438BB">
        <w:rPr>
          <w:position w:val="-6"/>
          <w:sz w:val="28"/>
          <w:szCs w:val="28"/>
        </w:rPr>
        <w:pict>
          <v:shape id="_x0000_i1098" type="#_x0000_t75" style="width:42pt;height:14.25pt">
            <v:imagedata r:id="rId81" o:title=""/>
          </v:shape>
        </w:pict>
      </w:r>
      <w:r w:rsidR="00B82E95" w:rsidRPr="00FE0D0A">
        <w:rPr>
          <w:sz w:val="28"/>
          <w:szCs w:val="28"/>
        </w:rPr>
        <w:t>жилая</w:t>
      </w:r>
      <w:r w:rsidRPr="00FE0D0A">
        <w:rPr>
          <w:sz w:val="28"/>
          <w:szCs w:val="28"/>
        </w:rPr>
        <w:t xml:space="preserve"> площадь,</w:t>
      </w:r>
      <w:r w:rsidR="00B82E95" w:rsidRP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м</w:t>
      </w:r>
      <w:r w:rsidR="004C4620" w:rsidRPr="00FE0D0A">
        <w:rPr>
          <w:sz w:val="28"/>
          <w:szCs w:val="28"/>
          <w:vertAlign w:val="superscript"/>
        </w:rPr>
        <w:t>2</w:t>
      </w:r>
      <w:r w:rsidR="004C4620" w:rsidRPr="00FE0D0A">
        <w:rPr>
          <w:sz w:val="28"/>
          <w:szCs w:val="28"/>
        </w:rPr>
        <w:t>;</w:t>
      </w:r>
    </w:p>
    <w:p w:rsidR="00370584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99" type="#_x0000_t75" style="width:18.75pt;height:11.25pt">
            <v:imagedata r:id="rId82" o:title=""/>
          </v:shape>
        </w:pict>
      </w:r>
      <w:r w:rsidR="00B82E95" w:rsidRPr="00FE0D0A">
        <w:rPr>
          <w:sz w:val="28"/>
          <w:szCs w:val="28"/>
        </w:rPr>
        <w:t>количество этажей</w:t>
      </w:r>
      <w:r w:rsidR="00370584" w:rsidRPr="00FE0D0A">
        <w:rPr>
          <w:sz w:val="28"/>
          <w:szCs w:val="28"/>
        </w:rPr>
        <w:t>.</w:t>
      </w:r>
    </w:p>
    <w:p w:rsidR="00370584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0"/>
          <w:sz w:val="28"/>
          <w:szCs w:val="28"/>
        </w:rPr>
        <w:pict>
          <v:shape id="_x0000_i1100" type="#_x0000_t75" style="width:213pt;height:17.25pt">
            <v:imagedata r:id="rId83" o:title=""/>
          </v:shape>
        </w:pict>
      </w:r>
      <w:r w:rsidR="00370584" w:rsidRPr="00FE0D0A">
        <w:rPr>
          <w:sz w:val="28"/>
          <w:szCs w:val="28"/>
        </w:rPr>
        <w:t>м</w:t>
      </w:r>
      <w:r w:rsidR="00370584" w:rsidRPr="00FE0D0A">
        <w:rPr>
          <w:sz w:val="28"/>
          <w:szCs w:val="28"/>
          <w:vertAlign w:val="superscript"/>
        </w:rPr>
        <w:t>2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2. Общая площадь- это</w:t>
      </w:r>
      <w:r w:rsidR="00370584" w:rsidRPr="00FE0D0A">
        <w:rPr>
          <w:sz w:val="28"/>
          <w:szCs w:val="28"/>
        </w:rPr>
        <w:t xml:space="preserve"> сумма площади</w:t>
      </w:r>
      <w:r w:rsidRPr="00FE0D0A">
        <w:rPr>
          <w:sz w:val="28"/>
          <w:szCs w:val="28"/>
        </w:rPr>
        <w:t xml:space="preserve"> </w:t>
      </w:r>
      <w:r w:rsidR="00370584" w:rsidRPr="00FE0D0A">
        <w:rPr>
          <w:sz w:val="28"/>
          <w:szCs w:val="28"/>
        </w:rPr>
        <w:t xml:space="preserve">жилых и подсобных </w:t>
      </w:r>
      <w:r w:rsidRPr="00FE0D0A">
        <w:rPr>
          <w:sz w:val="28"/>
          <w:szCs w:val="28"/>
        </w:rPr>
        <w:t>помещений</w:t>
      </w:r>
      <w:r w:rsidR="00370584" w:rsidRPr="00FE0D0A">
        <w:rPr>
          <w:sz w:val="28"/>
          <w:szCs w:val="28"/>
        </w:rPr>
        <w:t xml:space="preserve"> квартир, балконов, лоджий и веранд.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>общ</w:t>
      </w:r>
      <w:r w:rsidRPr="00FE0D0A">
        <w:rPr>
          <w:sz w:val="28"/>
          <w:szCs w:val="28"/>
        </w:rPr>
        <w:t>=</w:t>
      </w:r>
      <w:r w:rsidRPr="00FE0D0A">
        <w:rPr>
          <w:sz w:val="28"/>
          <w:szCs w:val="28"/>
          <w:lang w:val="en-US"/>
        </w:rPr>
        <w:t>S</w:t>
      </w:r>
      <w:r w:rsidR="00370584" w:rsidRPr="00FE0D0A">
        <w:rPr>
          <w:sz w:val="28"/>
          <w:szCs w:val="28"/>
          <w:vertAlign w:val="subscript"/>
        </w:rPr>
        <w:t>жил</w:t>
      </w:r>
      <w:r w:rsidRPr="00FE0D0A">
        <w:rPr>
          <w:sz w:val="28"/>
          <w:szCs w:val="28"/>
          <w:vertAlign w:val="subscript"/>
        </w:rPr>
        <w:t>.</w:t>
      </w:r>
      <w:r w:rsidRPr="00FE0D0A">
        <w:rPr>
          <w:sz w:val="28"/>
          <w:szCs w:val="28"/>
        </w:rPr>
        <w:t xml:space="preserve"> +</w:t>
      </w:r>
      <w:r w:rsidR="00370584" w:rsidRPr="00FE0D0A">
        <w:rPr>
          <w:sz w:val="28"/>
          <w:szCs w:val="28"/>
        </w:rPr>
        <w:t xml:space="preserve"> </w:t>
      </w:r>
      <w:r w:rsidR="006438BB">
        <w:rPr>
          <w:position w:val="-8"/>
          <w:sz w:val="28"/>
          <w:szCs w:val="28"/>
        </w:rPr>
        <w:pict>
          <v:shape id="_x0000_i1101" type="#_x0000_t75" style="width:12.75pt;height:15pt">
            <v:imagedata r:id="rId84" o:title=""/>
          </v:shape>
        </w:pict>
      </w: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 xml:space="preserve">подсоб.пом. </w:t>
      </w:r>
      <w:r w:rsidR="00E56FB5" w:rsidRPr="00FE0D0A">
        <w:rPr>
          <w:sz w:val="28"/>
          <w:szCs w:val="28"/>
        </w:rPr>
        <w:t>,</w:t>
      </w:r>
      <w:r w:rsidR="00FE0D0A">
        <w:rPr>
          <w:sz w:val="28"/>
          <w:szCs w:val="28"/>
        </w:rPr>
        <w:t xml:space="preserve"> </w:t>
      </w:r>
    </w:p>
    <w:p w:rsidR="00305ECA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02" type="#_x0000_t75" style="width:174pt;height:15.75pt">
            <v:imagedata r:id="rId85" o:title=""/>
          </v:shape>
        </w:pic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0B22AE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г</w:t>
      </w:r>
      <w:r w:rsidR="00434C77" w:rsidRPr="00FE0D0A">
        <w:rPr>
          <w:sz w:val="28"/>
          <w:szCs w:val="28"/>
        </w:rPr>
        <w:t xml:space="preserve">де </w:t>
      </w:r>
      <w:r w:rsidR="006438BB">
        <w:rPr>
          <w:position w:val="-10"/>
          <w:sz w:val="28"/>
          <w:szCs w:val="28"/>
        </w:rPr>
        <w:pict>
          <v:shape id="_x0000_i1103" type="#_x0000_t75" style="width:39.75pt;height:15.75pt">
            <v:imagedata r:id="rId86" o:title=""/>
          </v:shape>
        </w:pict>
      </w:r>
      <w:r w:rsidR="00434C77" w:rsidRPr="00FE0D0A">
        <w:rPr>
          <w:sz w:val="28"/>
          <w:szCs w:val="28"/>
        </w:rPr>
        <w:t>общая площадь помещений,м</w:t>
      </w:r>
      <w:r w:rsidRPr="00FE0D0A">
        <w:rPr>
          <w:sz w:val="28"/>
          <w:szCs w:val="28"/>
          <w:vertAlign w:val="superscript"/>
        </w:rPr>
        <w:t>2</w:t>
      </w:r>
      <w:r w:rsidRPr="00FE0D0A">
        <w:rPr>
          <w:sz w:val="28"/>
          <w:szCs w:val="28"/>
        </w:rPr>
        <w:t>;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4" type="#_x0000_t75" style="width:42.75pt;height:14.25pt">
            <v:imagedata r:id="rId87" o:title=""/>
          </v:shape>
        </w:pict>
      </w:r>
      <w:r w:rsidR="00434C77" w:rsidRPr="00FE0D0A">
        <w:rPr>
          <w:sz w:val="28"/>
          <w:szCs w:val="28"/>
        </w:rPr>
        <w:t xml:space="preserve">площадь </w:t>
      </w:r>
      <w:r w:rsidR="00305ECA" w:rsidRPr="00FE0D0A">
        <w:rPr>
          <w:sz w:val="28"/>
          <w:szCs w:val="28"/>
        </w:rPr>
        <w:t>жилых</w:t>
      </w:r>
      <w:r w:rsidR="00434C77" w:rsidRPr="00FE0D0A">
        <w:rPr>
          <w:sz w:val="28"/>
          <w:szCs w:val="28"/>
        </w:rPr>
        <w:t xml:space="preserve"> помещений, м</w:t>
      </w:r>
      <w:r w:rsidR="000B22AE" w:rsidRPr="00FE0D0A">
        <w:rPr>
          <w:sz w:val="28"/>
          <w:szCs w:val="28"/>
          <w:vertAlign w:val="superscript"/>
        </w:rPr>
        <w:t>2</w:t>
      </w:r>
      <w:r w:rsidR="000B22AE" w:rsidRPr="00FE0D0A">
        <w:rPr>
          <w:sz w:val="28"/>
          <w:szCs w:val="28"/>
        </w:rPr>
        <w:t>;</w:t>
      </w:r>
    </w:p>
    <w:p w:rsidR="00434C7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6"/>
          <w:sz w:val="28"/>
          <w:szCs w:val="28"/>
        </w:rPr>
        <w:pict>
          <v:shape id="_x0000_i1105" type="#_x0000_t75" style="width:78.75pt;height:14.25pt">
            <v:imagedata r:id="rId88" o:title=""/>
          </v:shape>
        </w:pict>
      </w:r>
      <w:r w:rsidR="00434C77" w:rsidRPr="00FE0D0A">
        <w:rPr>
          <w:sz w:val="28"/>
          <w:szCs w:val="28"/>
        </w:rPr>
        <w:t>площадь подсобных помещений, м</w:t>
      </w:r>
      <w:r w:rsidR="000B22AE" w:rsidRPr="00FE0D0A">
        <w:rPr>
          <w:sz w:val="28"/>
          <w:szCs w:val="28"/>
          <w:vertAlign w:val="superscript"/>
        </w:rPr>
        <w:t>2</w:t>
      </w:r>
      <w:r w:rsidR="000B22AE" w:rsidRPr="00FE0D0A">
        <w:rPr>
          <w:sz w:val="28"/>
          <w:szCs w:val="28"/>
        </w:rPr>
        <w:t>.</w:t>
      </w:r>
    </w:p>
    <w:p w:rsidR="00305ECA" w:rsidRPr="00FE0D0A" w:rsidRDefault="00305EC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>общ</w:t>
      </w:r>
      <w:r w:rsidR="00305ECA" w:rsidRPr="00FE0D0A">
        <w:rPr>
          <w:sz w:val="28"/>
          <w:szCs w:val="28"/>
          <w:vertAlign w:val="subscript"/>
        </w:rPr>
        <w:t>=</w:t>
      </w:r>
      <w:r w:rsidR="006438BB">
        <w:rPr>
          <w:position w:val="-10"/>
          <w:sz w:val="28"/>
          <w:szCs w:val="28"/>
          <w:vertAlign w:val="subscript"/>
          <w:lang w:val="en-US"/>
        </w:rPr>
        <w:pict>
          <v:shape id="_x0000_i1106" type="#_x0000_t75" style="width:158.25pt;height:17.25pt">
            <v:imagedata r:id="rId89" o:title=""/>
          </v:shape>
        </w:pict>
      </w:r>
      <w:r w:rsidRPr="00FE0D0A">
        <w:rPr>
          <w:sz w:val="28"/>
          <w:szCs w:val="28"/>
        </w:rPr>
        <w:t>м</w:t>
      </w:r>
      <w:r w:rsidRPr="00FE0D0A">
        <w:rPr>
          <w:sz w:val="28"/>
          <w:szCs w:val="28"/>
          <w:vertAlign w:val="superscript"/>
        </w:rPr>
        <w:t>2</w:t>
      </w:r>
    </w:p>
    <w:p w:rsidR="00305ECA" w:rsidRPr="00FE0D0A" w:rsidRDefault="00305EC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3. Площадь застройки</w:t>
      </w:r>
      <w:r w:rsidR="000B22AE" w:rsidRP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- это площадь горизонтального сечения здания по внешнему отводу по уровню цоколя, включая все выступающие части здания и имеющие покрытие.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>застр.</w:t>
      </w:r>
      <w:r w:rsidRPr="00FE0D0A">
        <w:rPr>
          <w:sz w:val="28"/>
          <w:szCs w:val="28"/>
        </w:rPr>
        <w:t>=Σ</w:t>
      </w: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>зд</w:t>
      </w:r>
      <w:r w:rsidR="007637AC" w:rsidRPr="00FE0D0A">
        <w:rPr>
          <w:sz w:val="28"/>
          <w:szCs w:val="28"/>
          <w:vertAlign w:val="subscript"/>
        </w:rPr>
        <w:t>.</w:t>
      </w:r>
      <w:r w:rsidR="00E56FB5" w:rsidRPr="00FE0D0A">
        <w:rPr>
          <w:sz w:val="28"/>
          <w:szCs w:val="28"/>
        </w:rPr>
        <w:t xml:space="preserve"> 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7637AC" w:rsidRPr="00FE0D0A">
        <w:rPr>
          <w:sz w:val="28"/>
          <w:szCs w:val="28"/>
        </w:rPr>
        <w:t>г</w:t>
      </w:r>
      <w:r w:rsidR="00434C77" w:rsidRPr="00FE0D0A">
        <w:rPr>
          <w:sz w:val="28"/>
          <w:szCs w:val="28"/>
        </w:rPr>
        <w:t xml:space="preserve">де </w:t>
      </w:r>
      <w:r w:rsidR="006438BB">
        <w:rPr>
          <w:position w:val="-10"/>
          <w:sz w:val="28"/>
          <w:szCs w:val="28"/>
          <w:lang w:val="en-US"/>
        </w:rPr>
        <w:pict>
          <v:shape id="_x0000_i1107" type="#_x0000_t75" style="width:9pt;height:17.25pt">
            <v:imagedata r:id="rId90" o:title=""/>
          </v:shape>
        </w:pict>
      </w:r>
      <w:r w:rsidR="006438BB">
        <w:rPr>
          <w:position w:val="-10"/>
          <w:sz w:val="28"/>
          <w:szCs w:val="28"/>
          <w:lang w:val="en-US"/>
        </w:rPr>
        <w:pict>
          <v:shape id="_x0000_i1108" type="#_x0000_t75" style="width:51.75pt;height:15.75pt">
            <v:imagedata r:id="rId91" o:title=""/>
          </v:shape>
        </w:pict>
      </w:r>
      <w:r w:rsidR="00434C77" w:rsidRPr="00FE0D0A">
        <w:rPr>
          <w:sz w:val="28"/>
          <w:szCs w:val="28"/>
        </w:rPr>
        <w:t xml:space="preserve"> площадь застройки, м</w:t>
      </w:r>
      <w:r w:rsidR="007637AC" w:rsidRPr="00FE0D0A">
        <w:rPr>
          <w:sz w:val="28"/>
          <w:szCs w:val="28"/>
          <w:vertAlign w:val="superscript"/>
        </w:rPr>
        <w:t>2</w:t>
      </w:r>
      <w:r w:rsidR="007637AC" w:rsidRPr="00FE0D0A">
        <w:rPr>
          <w:sz w:val="28"/>
          <w:szCs w:val="28"/>
        </w:rPr>
        <w:t>;</w:t>
      </w:r>
    </w:p>
    <w:p w:rsidR="00434C77" w:rsidRP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8"/>
          <w:sz w:val="28"/>
          <w:szCs w:val="28"/>
        </w:rPr>
        <w:pict>
          <v:shape id="_x0000_i1109" type="#_x0000_t75" style="width:39.75pt;height:15pt">
            <v:imagedata r:id="rId92" o:title=""/>
          </v:shape>
        </w:pict>
      </w:r>
      <w:r w:rsidR="00434C77" w:rsidRPr="00FE0D0A">
        <w:rPr>
          <w:sz w:val="28"/>
          <w:szCs w:val="28"/>
        </w:rPr>
        <w:t>сумма площадей здания, м</w:t>
      </w:r>
      <w:r w:rsidR="007637AC" w:rsidRPr="00FE0D0A">
        <w:rPr>
          <w:sz w:val="28"/>
          <w:szCs w:val="28"/>
          <w:vertAlign w:val="superscript"/>
        </w:rPr>
        <w:t>2</w:t>
      </w:r>
      <w:r w:rsidR="007637AC" w:rsidRPr="00FE0D0A">
        <w:rPr>
          <w:sz w:val="28"/>
          <w:szCs w:val="28"/>
        </w:rPr>
        <w:t>.</w:t>
      </w:r>
      <w:r w:rsidR="00FE0D0A">
        <w:rPr>
          <w:sz w:val="28"/>
          <w:szCs w:val="28"/>
          <w:vertAlign w:val="superscript"/>
        </w:rPr>
        <w:t xml:space="preserve"> 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 xml:space="preserve">застр </w:t>
      </w:r>
      <w:r w:rsidRPr="00FE0D0A">
        <w:rPr>
          <w:sz w:val="28"/>
          <w:szCs w:val="28"/>
        </w:rPr>
        <w:t>=</w:t>
      </w:r>
      <w:r w:rsidR="00305ECA" w:rsidRPr="00FE0D0A">
        <w:rPr>
          <w:sz w:val="28"/>
          <w:szCs w:val="28"/>
        </w:rPr>
        <w:t>45.98</w:t>
      </w:r>
      <w:r w:rsidR="006438BB">
        <w:rPr>
          <w:position w:val="-4"/>
          <w:sz w:val="28"/>
          <w:szCs w:val="28"/>
        </w:rPr>
        <w:pict>
          <v:shape id="_x0000_i1110" type="#_x0000_t75" style="width:9pt;height:9.75pt">
            <v:imagedata r:id="rId93" o:title=""/>
          </v:shape>
        </w:pict>
      </w:r>
      <w:r w:rsidR="00305ECA" w:rsidRPr="00FE0D0A">
        <w:rPr>
          <w:sz w:val="28"/>
          <w:szCs w:val="28"/>
        </w:rPr>
        <w:t>16.94=</w:t>
      </w:r>
      <w:r w:rsidR="007637AC" w:rsidRPr="00FE0D0A">
        <w:rPr>
          <w:sz w:val="28"/>
          <w:szCs w:val="28"/>
        </w:rPr>
        <w:t>778,</w:t>
      </w:r>
      <w:r w:rsidR="00FB3F69" w:rsidRPr="00FE0D0A">
        <w:rPr>
          <w:sz w:val="28"/>
          <w:szCs w:val="28"/>
        </w:rPr>
        <w:t>90</w:t>
      </w:r>
      <w:r w:rsidR="00305ECA" w:rsidRPr="00FE0D0A">
        <w:rPr>
          <w:sz w:val="28"/>
          <w:szCs w:val="28"/>
        </w:rPr>
        <w:t xml:space="preserve"> </w:t>
      </w:r>
      <w:r w:rsidRPr="00FE0D0A">
        <w:rPr>
          <w:sz w:val="28"/>
          <w:szCs w:val="28"/>
        </w:rPr>
        <w:t>м</w:t>
      </w:r>
      <w:r w:rsidRPr="00FE0D0A">
        <w:rPr>
          <w:sz w:val="28"/>
          <w:szCs w:val="28"/>
          <w:vertAlign w:val="superscript"/>
        </w:rPr>
        <w:t>2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4. Строительный объём- определяют, как произведение площади застройки на высоту здании измеренную от уровня 1-го этажа до средней отметки покрытия.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  <w:lang w:val="en-US"/>
        </w:rPr>
        <w:t>V</w:t>
      </w:r>
      <w:r w:rsidRPr="00FE0D0A">
        <w:rPr>
          <w:sz w:val="28"/>
          <w:szCs w:val="28"/>
          <w:vertAlign w:val="subscript"/>
        </w:rPr>
        <w:t>стр</w:t>
      </w:r>
      <w:r w:rsidRPr="00FE0D0A">
        <w:rPr>
          <w:sz w:val="28"/>
          <w:szCs w:val="28"/>
        </w:rPr>
        <w:t>=</w:t>
      </w:r>
      <w:r w:rsidRPr="00FE0D0A">
        <w:rPr>
          <w:sz w:val="28"/>
          <w:szCs w:val="28"/>
          <w:lang w:val="en-US"/>
        </w:rPr>
        <w:t>S</w:t>
      </w:r>
      <w:r w:rsidRPr="00FE0D0A">
        <w:rPr>
          <w:sz w:val="28"/>
          <w:szCs w:val="28"/>
          <w:vertAlign w:val="subscript"/>
        </w:rPr>
        <w:t>застр.</w:t>
      </w:r>
      <w:r w:rsidRPr="00FE0D0A">
        <w:rPr>
          <w:sz w:val="28"/>
          <w:szCs w:val="28"/>
        </w:rPr>
        <w:t>∙Н</w:t>
      </w:r>
      <w:r w:rsidR="00E56FB5" w:rsidRPr="00FE0D0A">
        <w:rPr>
          <w:sz w:val="28"/>
          <w:szCs w:val="28"/>
        </w:rPr>
        <w:t>,</w:t>
      </w:r>
      <w:r w:rsidR="00FE0D0A">
        <w:rPr>
          <w:sz w:val="28"/>
          <w:szCs w:val="28"/>
        </w:rPr>
        <w:t xml:space="preserve"> </w:t>
      </w:r>
    </w:p>
    <w:p w:rsidR="00FE0D0A" w:rsidRDefault="00FE0D0A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0D0A" w:rsidRDefault="007637AC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г</w:t>
      </w:r>
      <w:r w:rsidR="00434C77" w:rsidRPr="00FE0D0A">
        <w:rPr>
          <w:sz w:val="28"/>
          <w:szCs w:val="28"/>
        </w:rPr>
        <w:t xml:space="preserve">де </w:t>
      </w:r>
      <w:r w:rsidR="006438BB">
        <w:rPr>
          <w:position w:val="-10"/>
          <w:sz w:val="28"/>
          <w:szCs w:val="28"/>
        </w:rPr>
        <w:pict>
          <v:shape id="_x0000_i1111" type="#_x0000_t75" style="width:50.25pt;height:15.75pt">
            <v:imagedata r:id="rId94" o:title=""/>
          </v:shape>
        </w:pict>
      </w:r>
      <w:r w:rsidR="00305ECA" w:rsidRPr="00FE0D0A">
        <w:rPr>
          <w:sz w:val="28"/>
          <w:szCs w:val="28"/>
        </w:rPr>
        <w:t xml:space="preserve">площадь застройки, </w:t>
      </w:r>
      <w:r w:rsidRPr="00FE0D0A">
        <w:rPr>
          <w:sz w:val="28"/>
          <w:szCs w:val="28"/>
        </w:rPr>
        <w:t>м</w:t>
      </w:r>
      <w:r w:rsidRPr="00FE0D0A">
        <w:rPr>
          <w:sz w:val="28"/>
          <w:szCs w:val="28"/>
          <w:vertAlign w:val="superscript"/>
        </w:rPr>
        <w:t>2</w:t>
      </w:r>
      <w:r w:rsidRPr="00FE0D0A">
        <w:rPr>
          <w:sz w:val="28"/>
          <w:szCs w:val="28"/>
        </w:rPr>
        <w:t>;</w:t>
      </w:r>
      <w:r w:rsidR="00434C77" w:rsidRPr="00FE0D0A">
        <w:rPr>
          <w:sz w:val="28"/>
          <w:szCs w:val="28"/>
          <w:vertAlign w:val="superscript"/>
        </w:rPr>
        <w:t xml:space="preserve"> </w:t>
      </w:r>
    </w:p>
    <w:p w:rsidR="00FE0D0A" w:rsidRDefault="006438BB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2" type="#_x0000_t75" style="width:39pt;height:15.75pt">
            <v:imagedata r:id="rId95" o:title=""/>
          </v:shape>
        </w:pict>
      </w:r>
      <w:r w:rsidR="00434C77" w:rsidRPr="00FE0D0A">
        <w:rPr>
          <w:sz w:val="28"/>
          <w:szCs w:val="28"/>
        </w:rPr>
        <w:t>объём строительства, м</w:t>
      </w:r>
      <w:r w:rsidR="007637AC" w:rsidRPr="00FE0D0A">
        <w:rPr>
          <w:sz w:val="28"/>
          <w:szCs w:val="28"/>
          <w:vertAlign w:val="superscript"/>
        </w:rPr>
        <w:t>2</w:t>
      </w:r>
      <w:r w:rsidR="007637AC" w:rsidRPr="00FE0D0A">
        <w:rPr>
          <w:sz w:val="28"/>
          <w:szCs w:val="28"/>
        </w:rPr>
        <w:t>.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Н- высота до средней отметки покрытия, м</w:t>
      </w:r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FE0D0A">
        <w:rPr>
          <w:sz w:val="28"/>
          <w:szCs w:val="28"/>
          <w:lang w:val="en-US"/>
        </w:rPr>
        <w:t>V</w:t>
      </w:r>
      <w:r w:rsidRPr="00FE0D0A">
        <w:rPr>
          <w:sz w:val="28"/>
          <w:szCs w:val="28"/>
          <w:vertAlign w:val="subscript"/>
        </w:rPr>
        <w:t>стр</w:t>
      </w:r>
      <w:r w:rsidRPr="00FE0D0A">
        <w:rPr>
          <w:sz w:val="28"/>
          <w:szCs w:val="28"/>
        </w:rPr>
        <w:t>=</w:t>
      </w:r>
      <w:r w:rsidR="007637AC" w:rsidRPr="00FE0D0A">
        <w:rPr>
          <w:sz w:val="28"/>
          <w:szCs w:val="28"/>
        </w:rPr>
        <w:t>778,</w:t>
      </w:r>
      <w:r w:rsidR="00FB3F69" w:rsidRPr="00FE0D0A">
        <w:rPr>
          <w:sz w:val="28"/>
          <w:szCs w:val="28"/>
        </w:rPr>
        <w:t>90</w:t>
      </w:r>
      <w:r w:rsidR="006438BB">
        <w:rPr>
          <w:position w:val="-4"/>
          <w:sz w:val="28"/>
          <w:szCs w:val="28"/>
          <w:lang w:val="en-US"/>
        </w:rPr>
        <w:pict>
          <v:shape id="_x0000_i1113" type="#_x0000_t75" style="width:9pt;height:9.75pt">
            <v:imagedata r:id="rId96" o:title=""/>
          </v:shape>
        </w:pict>
      </w:r>
      <w:r w:rsidR="00FB3F69" w:rsidRPr="00FE0D0A">
        <w:rPr>
          <w:sz w:val="28"/>
          <w:szCs w:val="28"/>
        </w:rPr>
        <w:t xml:space="preserve">14 </w:t>
      </w:r>
      <w:r w:rsidRPr="00FE0D0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904,6 м3"/>
        </w:smartTagPr>
        <w:r w:rsidR="007637AC" w:rsidRPr="00FE0D0A">
          <w:rPr>
            <w:sz w:val="28"/>
            <w:szCs w:val="28"/>
          </w:rPr>
          <w:t>10904,</w:t>
        </w:r>
        <w:r w:rsidR="00FB3F69" w:rsidRPr="00FE0D0A">
          <w:rPr>
            <w:sz w:val="28"/>
            <w:szCs w:val="28"/>
          </w:rPr>
          <w:t>6</w:t>
        </w:r>
        <w:r w:rsidRPr="00FE0D0A">
          <w:rPr>
            <w:sz w:val="28"/>
            <w:szCs w:val="28"/>
          </w:rPr>
          <w:t xml:space="preserve"> м</w:t>
        </w:r>
        <w:r w:rsidRPr="00FE0D0A">
          <w:rPr>
            <w:sz w:val="28"/>
            <w:szCs w:val="28"/>
            <w:vertAlign w:val="superscript"/>
          </w:rPr>
          <w:t>3</w:t>
        </w:r>
      </w:smartTag>
    </w:p>
    <w:p w:rsidR="00434C77" w:rsidRPr="00FE0D0A" w:rsidRDefault="00434C77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3F69" w:rsidRPr="00FE0D0A" w:rsidRDefault="00FE0D0A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FB3F69" w:rsidRPr="00FE0D0A">
        <w:rPr>
          <w:b/>
          <w:sz w:val="28"/>
          <w:szCs w:val="36"/>
        </w:rPr>
        <w:t>5</w:t>
      </w:r>
      <w:r w:rsidR="002D41EC">
        <w:rPr>
          <w:b/>
          <w:sz w:val="28"/>
          <w:szCs w:val="36"/>
        </w:rPr>
        <w:t>.</w:t>
      </w:r>
      <w:r w:rsidR="00FB3F69" w:rsidRPr="00FE0D0A">
        <w:rPr>
          <w:b/>
          <w:sz w:val="28"/>
          <w:szCs w:val="36"/>
        </w:rPr>
        <w:t xml:space="preserve"> АРХИТЕКТУРНОЕ ОФОРМЛЕНИЕ ЗДАНИЯ</w:t>
      </w:r>
    </w:p>
    <w:p w:rsidR="00FB3F69" w:rsidRPr="00FE0D0A" w:rsidRDefault="00FB3F69" w:rsidP="00FE0D0A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FB3F69" w:rsidRPr="00FE0D0A" w:rsidRDefault="009013C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В данном разделе даётся описание наружной и внутренней отделке здания.</w:t>
      </w:r>
    </w:p>
    <w:p w:rsidR="00FB3F69" w:rsidRPr="00FE0D0A" w:rsidRDefault="00FB3F6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 xml:space="preserve">В наружной отделке стен здания применяется </w:t>
      </w:r>
      <w:r w:rsidR="009013C9" w:rsidRPr="00FE0D0A">
        <w:rPr>
          <w:sz w:val="28"/>
          <w:szCs w:val="28"/>
        </w:rPr>
        <w:t>декоративный облицовочный</w:t>
      </w:r>
      <w:r w:rsidRPr="00FE0D0A">
        <w:rPr>
          <w:sz w:val="28"/>
          <w:szCs w:val="28"/>
        </w:rPr>
        <w:t xml:space="preserve"> кирпич. Цоколь оштукатуривают цементным раствором и облицовывают декоративной мозаикой.</w:t>
      </w:r>
    </w:p>
    <w:p w:rsidR="00FB3F69" w:rsidRPr="00FE0D0A" w:rsidRDefault="00FB3F6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В</w:t>
      </w:r>
      <w:r w:rsidR="007637AC" w:rsidRPr="00FE0D0A">
        <w:rPr>
          <w:sz w:val="28"/>
          <w:szCs w:val="28"/>
        </w:rPr>
        <w:t>о внутренней отделке стен в</w:t>
      </w:r>
      <w:r w:rsidRPr="00FE0D0A">
        <w:rPr>
          <w:sz w:val="28"/>
          <w:szCs w:val="28"/>
        </w:rPr>
        <w:t xml:space="preserve"> первую очередь производят оштукатуривание стен, а потолки отделываются цементно-гипсовым раствором. В санузлах стены облицовывают керамической плиткой на всю высоту, полы покрывают керамической плиткой, а потолки </w:t>
      </w:r>
      <w:r w:rsidR="007637AC" w:rsidRPr="00FE0D0A">
        <w:rPr>
          <w:sz w:val="28"/>
          <w:szCs w:val="28"/>
        </w:rPr>
        <w:t>оклеивают полистирольной плиткой</w:t>
      </w:r>
      <w:r w:rsidRPr="00FE0D0A">
        <w:rPr>
          <w:sz w:val="28"/>
          <w:szCs w:val="28"/>
        </w:rPr>
        <w:t>. Стены на кухне оклеивают водостойкими обоями на всю высоту стен, потол</w:t>
      </w:r>
      <w:r w:rsidR="007637AC" w:rsidRPr="00FE0D0A">
        <w:rPr>
          <w:sz w:val="28"/>
          <w:szCs w:val="28"/>
        </w:rPr>
        <w:t>ки</w:t>
      </w:r>
      <w:r w:rsidRPr="00FE0D0A">
        <w:rPr>
          <w:sz w:val="28"/>
          <w:szCs w:val="28"/>
        </w:rPr>
        <w:t xml:space="preserve"> </w:t>
      </w:r>
      <w:r w:rsidR="007637AC" w:rsidRPr="00FE0D0A">
        <w:rPr>
          <w:sz w:val="28"/>
          <w:szCs w:val="28"/>
        </w:rPr>
        <w:t>оклеивают полистирольной плиткой,</w:t>
      </w:r>
      <w:r w:rsidRPr="00FE0D0A">
        <w:rPr>
          <w:sz w:val="28"/>
          <w:szCs w:val="28"/>
        </w:rPr>
        <w:t xml:space="preserve"> полы </w:t>
      </w:r>
      <w:r w:rsidR="007637AC" w:rsidRPr="00FE0D0A">
        <w:rPr>
          <w:sz w:val="28"/>
          <w:szCs w:val="28"/>
        </w:rPr>
        <w:t xml:space="preserve">покрывают </w:t>
      </w:r>
      <w:r w:rsidRPr="00FE0D0A">
        <w:rPr>
          <w:sz w:val="28"/>
          <w:szCs w:val="28"/>
        </w:rPr>
        <w:t>линоле</w:t>
      </w:r>
      <w:r w:rsidR="007637AC" w:rsidRPr="00FE0D0A">
        <w:rPr>
          <w:sz w:val="28"/>
          <w:szCs w:val="28"/>
        </w:rPr>
        <w:t>умом.</w:t>
      </w:r>
      <w:r w:rsidRPr="00FE0D0A">
        <w:rPr>
          <w:sz w:val="28"/>
          <w:szCs w:val="28"/>
        </w:rPr>
        <w:t xml:space="preserve"> В </w:t>
      </w:r>
      <w:r w:rsidR="00E56FB5" w:rsidRPr="00FE0D0A">
        <w:rPr>
          <w:sz w:val="28"/>
          <w:szCs w:val="28"/>
        </w:rPr>
        <w:t>жилых</w:t>
      </w:r>
      <w:r w:rsidRPr="00FE0D0A">
        <w:rPr>
          <w:sz w:val="28"/>
          <w:szCs w:val="28"/>
        </w:rPr>
        <w:t xml:space="preserve"> комнатах стены оклеивают обоями на всю высоту стен, потол</w:t>
      </w:r>
      <w:r w:rsidR="007637AC" w:rsidRPr="00FE0D0A">
        <w:rPr>
          <w:sz w:val="28"/>
          <w:szCs w:val="28"/>
        </w:rPr>
        <w:t>ки</w:t>
      </w:r>
      <w:r w:rsidRPr="00FE0D0A">
        <w:rPr>
          <w:sz w:val="28"/>
          <w:szCs w:val="28"/>
        </w:rPr>
        <w:t xml:space="preserve"> оклеивают полистирольной плиткой, полы настилают ковролином. </w:t>
      </w:r>
    </w:p>
    <w:p w:rsidR="00FB3F69" w:rsidRPr="00FE0D0A" w:rsidRDefault="00FB3F6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3F69" w:rsidRPr="00FE0D0A" w:rsidRDefault="00FB3F69" w:rsidP="00FE0D0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sz w:val="28"/>
          <w:szCs w:val="28"/>
        </w:rPr>
        <w:t>Таблица 6 – Ведомость отделки помещений</w:t>
      </w:r>
    </w:p>
    <w:tbl>
      <w:tblPr>
        <w:tblW w:w="88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5"/>
        <w:gridCol w:w="829"/>
        <w:gridCol w:w="1417"/>
        <w:gridCol w:w="1046"/>
        <w:gridCol w:w="1364"/>
        <w:gridCol w:w="1046"/>
        <w:gridCol w:w="938"/>
        <w:gridCol w:w="709"/>
      </w:tblGrid>
      <w:tr w:rsidR="00E56FB5" w:rsidRPr="0021221C" w:rsidTr="0021221C">
        <w:trPr>
          <w:trHeight w:val="108"/>
        </w:trPr>
        <w:tc>
          <w:tcPr>
            <w:tcW w:w="1465" w:type="dxa"/>
            <w:vMerge w:val="restart"/>
            <w:shd w:val="clear" w:color="auto" w:fill="auto"/>
          </w:tcPr>
          <w:p w:rsidR="00E56FB5" w:rsidRPr="00FE0D0A" w:rsidRDefault="00E56FB5" w:rsidP="0021221C">
            <w:pPr>
              <w:widowControl w:val="0"/>
              <w:spacing w:line="360" w:lineRule="auto"/>
              <w:outlineLvl w:val="0"/>
            </w:pPr>
            <w:r w:rsidRPr="00FE0D0A">
              <w:t>Наименование</w:t>
            </w:r>
          </w:p>
        </w:tc>
        <w:tc>
          <w:tcPr>
            <w:tcW w:w="2246" w:type="dxa"/>
            <w:gridSpan w:val="2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  <w:lang w:val="en-US"/>
              </w:rPr>
            </w:pPr>
            <w:r w:rsidRPr="0021221C">
              <w:rPr>
                <w:szCs w:val="24"/>
              </w:rPr>
              <w:t>Потолок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Стены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E56FB5" w:rsidRPr="0021221C" w:rsidRDefault="00FE0D0A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 xml:space="preserve"> </w:t>
            </w:r>
            <w:r w:rsidR="00E56FB5" w:rsidRPr="0021221C">
              <w:rPr>
                <w:szCs w:val="24"/>
              </w:rPr>
              <w:t>Низ стен, перегородки</w:t>
            </w:r>
          </w:p>
        </w:tc>
      </w:tr>
      <w:tr w:rsidR="00E56FB5" w:rsidRPr="0021221C" w:rsidTr="0021221C">
        <w:trPr>
          <w:trHeight w:val="108"/>
        </w:trPr>
        <w:tc>
          <w:tcPr>
            <w:tcW w:w="1465" w:type="dxa"/>
            <w:vMerge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829" w:type="dxa"/>
            <w:shd w:val="clear" w:color="auto" w:fill="auto"/>
          </w:tcPr>
          <w:p w:rsidR="00FE0D0A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Площадь,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м2</w:t>
            </w:r>
          </w:p>
        </w:tc>
        <w:tc>
          <w:tcPr>
            <w:tcW w:w="1417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Вид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отделки</w:t>
            </w:r>
          </w:p>
        </w:tc>
        <w:tc>
          <w:tcPr>
            <w:tcW w:w="1046" w:type="dxa"/>
            <w:shd w:val="clear" w:color="auto" w:fill="auto"/>
          </w:tcPr>
          <w:p w:rsidR="00FE0D0A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Площадь,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21221C">
              <w:rPr>
                <w:szCs w:val="24"/>
              </w:rPr>
              <w:t>м2</w:t>
            </w:r>
          </w:p>
        </w:tc>
        <w:tc>
          <w:tcPr>
            <w:tcW w:w="1364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Вид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21221C">
              <w:rPr>
                <w:szCs w:val="24"/>
              </w:rPr>
              <w:t>отделки</w:t>
            </w:r>
          </w:p>
        </w:tc>
        <w:tc>
          <w:tcPr>
            <w:tcW w:w="1046" w:type="dxa"/>
            <w:shd w:val="clear" w:color="auto" w:fill="auto"/>
          </w:tcPr>
          <w:p w:rsidR="00FE0D0A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Площадь,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21221C">
              <w:rPr>
                <w:szCs w:val="24"/>
              </w:rPr>
              <w:t>м2</w:t>
            </w:r>
          </w:p>
        </w:tc>
        <w:tc>
          <w:tcPr>
            <w:tcW w:w="938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Вид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21221C">
              <w:rPr>
                <w:szCs w:val="24"/>
              </w:rPr>
              <w:t>отделки</w:t>
            </w:r>
          </w:p>
        </w:tc>
        <w:tc>
          <w:tcPr>
            <w:tcW w:w="70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Высота, м</w:t>
            </w:r>
          </w:p>
        </w:tc>
      </w:tr>
      <w:tr w:rsidR="00E56FB5" w:rsidRPr="0021221C" w:rsidTr="0021221C">
        <w:trPr>
          <w:trHeight w:val="108"/>
        </w:trPr>
        <w:tc>
          <w:tcPr>
            <w:tcW w:w="1465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Санузлы</w:t>
            </w:r>
          </w:p>
        </w:tc>
        <w:tc>
          <w:tcPr>
            <w:tcW w:w="82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Полистиро-льная пли-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тка</w:t>
            </w:r>
          </w:p>
        </w:tc>
        <w:tc>
          <w:tcPr>
            <w:tcW w:w="1046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1364" w:type="dxa"/>
            <w:shd w:val="clear" w:color="auto" w:fill="auto"/>
          </w:tcPr>
          <w:p w:rsidR="00E56FB5" w:rsidRPr="00FE0D0A" w:rsidRDefault="00E56FB5" w:rsidP="0021221C">
            <w:pPr>
              <w:widowControl w:val="0"/>
              <w:spacing w:line="360" w:lineRule="auto"/>
              <w:outlineLvl w:val="0"/>
            </w:pPr>
            <w:r w:rsidRPr="00FE0D0A">
              <w:t>Водостойкие</w:t>
            </w:r>
          </w:p>
          <w:p w:rsidR="00E56FB5" w:rsidRPr="00FE0D0A" w:rsidRDefault="00E56FB5" w:rsidP="0021221C">
            <w:pPr>
              <w:widowControl w:val="0"/>
              <w:spacing w:line="360" w:lineRule="auto"/>
              <w:outlineLvl w:val="0"/>
            </w:pPr>
            <w:r w:rsidRPr="00FE0D0A">
              <w:t>обои</w:t>
            </w:r>
          </w:p>
        </w:tc>
        <w:tc>
          <w:tcPr>
            <w:tcW w:w="1046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938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</w:tr>
      <w:tr w:rsidR="00E56FB5" w:rsidRPr="0021221C" w:rsidTr="0021221C">
        <w:trPr>
          <w:trHeight w:val="108"/>
        </w:trPr>
        <w:tc>
          <w:tcPr>
            <w:tcW w:w="1465" w:type="dxa"/>
            <w:shd w:val="clear" w:color="auto" w:fill="auto"/>
          </w:tcPr>
          <w:p w:rsidR="00E56FB5" w:rsidRPr="0021221C" w:rsidRDefault="00013BA7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Кухня</w:t>
            </w:r>
          </w:p>
        </w:tc>
        <w:tc>
          <w:tcPr>
            <w:tcW w:w="82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Полистиро-льная пли-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21221C">
              <w:rPr>
                <w:szCs w:val="24"/>
              </w:rPr>
              <w:t>тка</w:t>
            </w:r>
          </w:p>
        </w:tc>
        <w:tc>
          <w:tcPr>
            <w:tcW w:w="1046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1364" w:type="dxa"/>
            <w:shd w:val="clear" w:color="auto" w:fill="auto"/>
          </w:tcPr>
          <w:p w:rsidR="00E56FB5" w:rsidRPr="00FE0D0A" w:rsidRDefault="00E56FB5" w:rsidP="0021221C">
            <w:pPr>
              <w:widowControl w:val="0"/>
              <w:spacing w:line="360" w:lineRule="auto"/>
              <w:outlineLvl w:val="0"/>
            </w:pPr>
            <w:r w:rsidRPr="00FE0D0A">
              <w:t>Водостойкие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FE0D0A">
              <w:t>обои</w:t>
            </w:r>
          </w:p>
        </w:tc>
        <w:tc>
          <w:tcPr>
            <w:tcW w:w="1046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938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</w:tr>
      <w:tr w:rsidR="00E56FB5" w:rsidRPr="0021221C" w:rsidTr="0021221C">
        <w:trPr>
          <w:trHeight w:val="108"/>
        </w:trPr>
        <w:tc>
          <w:tcPr>
            <w:tcW w:w="1465" w:type="dxa"/>
            <w:shd w:val="clear" w:color="auto" w:fill="auto"/>
          </w:tcPr>
          <w:p w:rsidR="00013BA7" w:rsidRPr="0021221C" w:rsidRDefault="00013BA7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 xml:space="preserve">Жилые </w:t>
            </w:r>
          </w:p>
          <w:p w:rsidR="00E56FB5" w:rsidRPr="0021221C" w:rsidRDefault="00013BA7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помещения</w:t>
            </w:r>
          </w:p>
        </w:tc>
        <w:tc>
          <w:tcPr>
            <w:tcW w:w="82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4"/>
              </w:rPr>
            </w:pPr>
            <w:r w:rsidRPr="0021221C">
              <w:rPr>
                <w:szCs w:val="24"/>
              </w:rPr>
              <w:t>Полистиро-льная пли-</w:t>
            </w:r>
          </w:p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21221C">
              <w:rPr>
                <w:szCs w:val="24"/>
              </w:rPr>
              <w:t>тка</w:t>
            </w:r>
          </w:p>
        </w:tc>
        <w:tc>
          <w:tcPr>
            <w:tcW w:w="1046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1364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  <w:r w:rsidRPr="00FE0D0A">
              <w:t>Обои</w:t>
            </w:r>
          </w:p>
        </w:tc>
        <w:tc>
          <w:tcPr>
            <w:tcW w:w="1046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938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E56FB5" w:rsidRPr="0021221C" w:rsidRDefault="00E56FB5" w:rsidP="0021221C">
            <w:pPr>
              <w:widowControl w:val="0"/>
              <w:spacing w:line="360" w:lineRule="auto"/>
              <w:outlineLvl w:val="0"/>
              <w:rPr>
                <w:szCs w:val="28"/>
                <w:lang w:val="en-US"/>
              </w:rPr>
            </w:pPr>
          </w:p>
        </w:tc>
      </w:tr>
    </w:tbl>
    <w:p w:rsidR="00E56FB5" w:rsidRPr="00FE0D0A" w:rsidRDefault="00E56FB5" w:rsidP="00FE0D0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49F4" w:rsidRPr="00FE0D0A" w:rsidRDefault="00FE0D0A" w:rsidP="00FE0D0A">
      <w:pPr>
        <w:pStyle w:val="a9"/>
        <w:widowControl w:val="0"/>
        <w:tabs>
          <w:tab w:val="num" w:pos="0"/>
        </w:tabs>
        <w:spacing w:line="360" w:lineRule="auto"/>
        <w:ind w:firstLine="709"/>
        <w:jc w:val="both"/>
        <w:rPr>
          <w:b/>
          <w:iCs/>
          <w:sz w:val="28"/>
          <w:szCs w:val="36"/>
        </w:rPr>
      </w:pPr>
      <w:r w:rsidRPr="002D41EC">
        <w:rPr>
          <w:sz w:val="28"/>
          <w:szCs w:val="28"/>
        </w:rPr>
        <w:br w:type="page"/>
      </w:r>
      <w:r w:rsidR="004C4620" w:rsidRPr="00FE0D0A">
        <w:rPr>
          <w:b/>
          <w:iCs/>
          <w:sz w:val="28"/>
          <w:szCs w:val="36"/>
        </w:rPr>
        <w:t>6</w:t>
      </w:r>
      <w:r w:rsidR="002D41EC">
        <w:rPr>
          <w:b/>
          <w:iCs/>
          <w:sz w:val="28"/>
          <w:szCs w:val="36"/>
        </w:rPr>
        <w:t>.</w:t>
      </w:r>
      <w:r w:rsidR="004C4620" w:rsidRPr="00FE0D0A">
        <w:rPr>
          <w:b/>
          <w:iCs/>
          <w:sz w:val="28"/>
          <w:szCs w:val="36"/>
        </w:rPr>
        <w:t xml:space="preserve"> ИНЖЕНЕРНО-ТЕХНИЧЕСКОЕ ОБОРУДОВАНИЕ</w:t>
      </w:r>
    </w:p>
    <w:p w:rsidR="008049F4" w:rsidRPr="00FE0D0A" w:rsidRDefault="008049F4" w:rsidP="00FE0D0A">
      <w:pPr>
        <w:pStyle w:val="a9"/>
        <w:widowControl w:val="0"/>
        <w:tabs>
          <w:tab w:val="num" w:pos="0"/>
        </w:tabs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8049F4" w:rsidRPr="00FE0D0A" w:rsidRDefault="008049F4" w:rsidP="00FE0D0A">
      <w:pPr>
        <w:pStyle w:val="a9"/>
        <w:widowControl w:val="0"/>
        <w:tabs>
          <w:tab w:val="num" w:pos="29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E0D0A">
        <w:rPr>
          <w:iCs/>
          <w:sz w:val="28"/>
          <w:szCs w:val="28"/>
        </w:rPr>
        <w:t>К инженерному оборудованию здания относятся водопровод, канализация, электропроводка, газоснабжение и система отопления.</w:t>
      </w:r>
    </w:p>
    <w:p w:rsidR="008049F4" w:rsidRPr="00FE0D0A" w:rsidRDefault="008049F4" w:rsidP="00FE0D0A">
      <w:pPr>
        <w:pStyle w:val="a9"/>
        <w:widowControl w:val="0"/>
        <w:tabs>
          <w:tab w:val="num" w:pos="29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E0D0A">
        <w:rPr>
          <w:iCs/>
          <w:sz w:val="28"/>
          <w:szCs w:val="28"/>
        </w:rPr>
        <w:t>Электроснабжение здания осуществляется от общей электросети. Проведение электропроводки в запроектированном здании осуществляется перед оштукатуриванием внутренних стен и перегородок и крепится с помощью специальных крепежных элементов к конструкциям здания. При необходимости производится сверление отверстий под электропровод в стенах и перекрытиях.</w:t>
      </w:r>
    </w:p>
    <w:p w:rsidR="008049F4" w:rsidRPr="00FE0D0A" w:rsidRDefault="008049F4" w:rsidP="00FE0D0A">
      <w:pPr>
        <w:pStyle w:val="a9"/>
        <w:widowControl w:val="0"/>
        <w:tabs>
          <w:tab w:val="num" w:pos="29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E0D0A">
        <w:rPr>
          <w:iCs/>
          <w:sz w:val="28"/>
          <w:szCs w:val="28"/>
        </w:rPr>
        <w:t>Канализация здания подключена к центральной канализационной сети.</w:t>
      </w:r>
    </w:p>
    <w:p w:rsidR="008049F4" w:rsidRPr="00FE0D0A" w:rsidRDefault="008049F4" w:rsidP="00FE0D0A">
      <w:pPr>
        <w:pStyle w:val="a9"/>
        <w:widowControl w:val="0"/>
        <w:tabs>
          <w:tab w:val="num" w:pos="29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E0D0A">
        <w:rPr>
          <w:iCs/>
          <w:sz w:val="28"/>
          <w:szCs w:val="28"/>
        </w:rPr>
        <w:t>Водоснабжение осуществляется от общего водопровода. Вода подводится на кухне к смесителю и в санузле к смесителю и сливному бачку.</w:t>
      </w:r>
    </w:p>
    <w:p w:rsidR="008049F4" w:rsidRPr="00FE0D0A" w:rsidRDefault="008049F4" w:rsidP="00FE0D0A">
      <w:pPr>
        <w:pStyle w:val="a9"/>
        <w:widowControl w:val="0"/>
        <w:tabs>
          <w:tab w:val="num" w:pos="294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FE0D0A">
        <w:rPr>
          <w:iCs/>
          <w:sz w:val="28"/>
          <w:szCs w:val="28"/>
        </w:rPr>
        <w:t>Газоснабжение осуществляется от внешней газовой сети. Подводится к газовому отопительному котлу, расположенному в котельной, и газовых колонок, расположенных на кухне и в санузле. Газовые колонки предназначены для подогрева воды, поступающей в санузел и на кухню.</w:t>
      </w:r>
    </w:p>
    <w:p w:rsidR="008049F4" w:rsidRPr="00FE0D0A" w:rsidRDefault="008049F4" w:rsidP="00FE0D0A">
      <w:pPr>
        <w:widowControl w:val="0"/>
        <w:tabs>
          <w:tab w:val="num" w:pos="294"/>
        </w:tabs>
        <w:spacing w:line="360" w:lineRule="auto"/>
        <w:ind w:firstLine="709"/>
        <w:jc w:val="both"/>
        <w:rPr>
          <w:sz w:val="28"/>
          <w:szCs w:val="28"/>
        </w:rPr>
      </w:pPr>
      <w:r w:rsidRPr="00FE0D0A">
        <w:rPr>
          <w:iCs/>
          <w:sz w:val="28"/>
          <w:szCs w:val="28"/>
        </w:rPr>
        <w:t>Система отопления здания состоит из труб и батарей отопления, по которым циркулирует нагревающаяся вода и газового отопительного котла. Такая система отопления называется центральной. Батареи отопления находятся во всех помещениях и проходят вдоль наружных стен здания на обоих этажах.</w:t>
      </w:r>
      <w:bookmarkStart w:id="0" w:name="_GoBack"/>
      <w:bookmarkEnd w:id="0"/>
    </w:p>
    <w:sectPr w:rsidR="008049F4" w:rsidRPr="00FE0D0A" w:rsidSect="00FE0D0A">
      <w:footerReference w:type="even" r:id="rId97"/>
      <w:footerReference w:type="default" r:id="rId98"/>
      <w:type w:val="nextColumn"/>
      <w:pgSz w:w="11907" w:h="16840" w:code="9"/>
      <w:pgMar w:top="1134" w:right="850" w:bottom="1134" w:left="1701" w:header="697" w:footer="6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21C" w:rsidRDefault="0021221C">
      <w:r>
        <w:separator/>
      </w:r>
    </w:p>
  </w:endnote>
  <w:endnote w:type="continuationSeparator" w:id="0">
    <w:p w:rsidR="0021221C" w:rsidRDefault="0021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EC" w:rsidRDefault="002D41EC" w:rsidP="003E1D7F">
    <w:pPr>
      <w:pStyle w:val="a6"/>
      <w:framePr w:wrap="around" w:vAnchor="text" w:hAnchor="margin" w:xAlign="inside" w:y="1"/>
      <w:rPr>
        <w:rStyle w:val="a8"/>
      </w:rPr>
    </w:pPr>
  </w:p>
  <w:p w:rsidR="002D41EC" w:rsidRDefault="002D41EC" w:rsidP="004635BD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1EC" w:rsidRDefault="002D41EC" w:rsidP="004635BD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21C" w:rsidRDefault="0021221C">
      <w:r>
        <w:separator/>
      </w:r>
    </w:p>
  </w:footnote>
  <w:footnote w:type="continuationSeparator" w:id="0">
    <w:p w:rsidR="0021221C" w:rsidRDefault="0021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4561C"/>
    <w:multiLevelType w:val="hybridMultilevel"/>
    <w:tmpl w:val="4C50F6CC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>
    <w:nsid w:val="5BE93A70"/>
    <w:multiLevelType w:val="hybridMultilevel"/>
    <w:tmpl w:val="467EB5B6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726B3DF4"/>
    <w:multiLevelType w:val="hybridMultilevel"/>
    <w:tmpl w:val="EC6C9F3E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744849EC"/>
    <w:multiLevelType w:val="hybridMultilevel"/>
    <w:tmpl w:val="744A9426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DC8"/>
    <w:rsid w:val="00010B1F"/>
    <w:rsid w:val="00013BA7"/>
    <w:rsid w:val="00064837"/>
    <w:rsid w:val="000A23EF"/>
    <w:rsid w:val="000B22AE"/>
    <w:rsid w:val="000C37D4"/>
    <w:rsid w:val="000E701F"/>
    <w:rsid w:val="001338EC"/>
    <w:rsid w:val="0017325E"/>
    <w:rsid w:val="0019310F"/>
    <w:rsid w:val="00194053"/>
    <w:rsid w:val="001F3F07"/>
    <w:rsid w:val="001F7EC7"/>
    <w:rsid w:val="00205726"/>
    <w:rsid w:val="0021221C"/>
    <w:rsid w:val="00230132"/>
    <w:rsid w:val="002724D8"/>
    <w:rsid w:val="002A3CD3"/>
    <w:rsid w:val="002B1636"/>
    <w:rsid w:val="002D41EC"/>
    <w:rsid w:val="00304DC8"/>
    <w:rsid w:val="00305ECA"/>
    <w:rsid w:val="00337C15"/>
    <w:rsid w:val="00370584"/>
    <w:rsid w:val="00383F2F"/>
    <w:rsid w:val="003878ED"/>
    <w:rsid w:val="003D3238"/>
    <w:rsid w:val="003E1D7F"/>
    <w:rsid w:val="003F1AB4"/>
    <w:rsid w:val="00414F25"/>
    <w:rsid w:val="00415F90"/>
    <w:rsid w:val="0043281E"/>
    <w:rsid w:val="00434C77"/>
    <w:rsid w:val="0045368C"/>
    <w:rsid w:val="004635BD"/>
    <w:rsid w:val="00464567"/>
    <w:rsid w:val="00486FA6"/>
    <w:rsid w:val="00494259"/>
    <w:rsid w:val="004A5CFD"/>
    <w:rsid w:val="004C4620"/>
    <w:rsid w:val="004D06B6"/>
    <w:rsid w:val="00500D79"/>
    <w:rsid w:val="00505CD8"/>
    <w:rsid w:val="00542AE9"/>
    <w:rsid w:val="00567C14"/>
    <w:rsid w:val="0058207F"/>
    <w:rsid w:val="005A78A7"/>
    <w:rsid w:val="005B7D7C"/>
    <w:rsid w:val="005C16A5"/>
    <w:rsid w:val="005E3DC6"/>
    <w:rsid w:val="005F74DB"/>
    <w:rsid w:val="006017BD"/>
    <w:rsid w:val="006438BB"/>
    <w:rsid w:val="00646FF7"/>
    <w:rsid w:val="006476F9"/>
    <w:rsid w:val="00686340"/>
    <w:rsid w:val="00700CBB"/>
    <w:rsid w:val="00705B19"/>
    <w:rsid w:val="007147CD"/>
    <w:rsid w:val="0072434F"/>
    <w:rsid w:val="007637AC"/>
    <w:rsid w:val="00772A0D"/>
    <w:rsid w:val="00773BA9"/>
    <w:rsid w:val="007A17CB"/>
    <w:rsid w:val="008049F4"/>
    <w:rsid w:val="00857A91"/>
    <w:rsid w:val="008E4D95"/>
    <w:rsid w:val="009013C9"/>
    <w:rsid w:val="00903E54"/>
    <w:rsid w:val="00906EA3"/>
    <w:rsid w:val="00962899"/>
    <w:rsid w:val="0099719A"/>
    <w:rsid w:val="009D38D0"/>
    <w:rsid w:val="009E3420"/>
    <w:rsid w:val="00A02986"/>
    <w:rsid w:val="00A40E32"/>
    <w:rsid w:val="00A47D42"/>
    <w:rsid w:val="00A558EB"/>
    <w:rsid w:val="00A61CB7"/>
    <w:rsid w:val="00AB1378"/>
    <w:rsid w:val="00B36446"/>
    <w:rsid w:val="00B82E95"/>
    <w:rsid w:val="00B96ACD"/>
    <w:rsid w:val="00BA374F"/>
    <w:rsid w:val="00C411EA"/>
    <w:rsid w:val="00C52808"/>
    <w:rsid w:val="00C641C7"/>
    <w:rsid w:val="00C75421"/>
    <w:rsid w:val="00CB2927"/>
    <w:rsid w:val="00D159F6"/>
    <w:rsid w:val="00D2760A"/>
    <w:rsid w:val="00D30E13"/>
    <w:rsid w:val="00D36556"/>
    <w:rsid w:val="00D5409D"/>
    <w:rsid w:val="00D623DD"/>
    <w:rsid w:val="00D84FC5"/>
    <w:rsid w:val="00D908F1"/>
    <w:rsid w:val="00DC7F76"/>
    <w:rsid w:val="00DD4581"/>
    <w:rsid w:val="00E1032A"/>
    <w:rsid w:val="00E32C6B"/>
    <w:rsid w:val="00E548E5"/>
    <w:rsid w:val="00E56FB5"/>
    <w:rsid w:val="00E67424"/>
    <w:rsid w:val="00E95F6A"/>
    <w:rsid w:val="00EE08B6"/>
    <w:rsid w:val="00EF0C27"/>
    <w:rsid w:val="00EF5B81"/>
    <w:rsid w:val="00F176A1"/>
    <w:rsid w:val="00F31A6F"/>
    <w:rsid w:val="00F6490B"/>
    <w:rsid w:val="00F72BFC"/>
    <w:rsid w:val="00FA3E3F"/>
    <w:rsid w:val="00FB1AA0"/>
    <w:rsid w:val="00FB3F69"/>
    <w:rsid w:val="00FB7CA6"/>
    <w:rsid w:val="00FE0479"/>
    <w:rsid w:val="00FE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16B29C44-B986-47C4-B323-186B8D3E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DC8"/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</w:style>
  <w:style w:type="paragraph" w:styleId="af3">
    <w:name w:val="Balloon Text"/>
    <w:basedOn w:val="a"/>
    <w:link w:val="af4"/>
    <w:uiPriority w:val="99"/>
    <w:semiHidden/>
    <w:rsid w:val="006017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54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1">
    <w:name w:val="Font Style121"/>
    <w:rsid w:val="0099719A"/>
    <w:rPr>
      <w:rFonts w:ascii="Century Schoolbook" w:hAnsi="Century Schoolbook" w:cs="Century Schoolbook"/>
      <w:sz w:val="18"/>
      <w:szCs w:val="18"/>
    </w:rPr>
  </w:style>
  <w:style w:type="paragraph" w:customStyle="1" w:styleId="Style45">
    <w:name w:val="Style45"/>
    <w:basedOn w:val="a"/>
    <w:rsid w:val="0099719A"/>
    <w:pPr>
      <w:widowControl w:val="0"/>
      <w:autoSpaceDE w:val="0"/>
      <w:autoSpaceDN w:val="0"/>
      <w:adjustRightInd w:val="0"/>
      <w:spacing w:line="230" w:lineRule="exact"/>
      <w:ind w:firstLine="547"/>
      <w:jc w:val="both"/>
    </w:pPr>
    <w:rPr>
      <w:rFonts w:ascii="Tahoma" w:hAnsi="Tahoma" w:cs="Tahoma"/>
      <w:sz w:val="24"/>
      <w:szCs w:val="24"/>
    </w:rPr>
  </w:style>
  <w:style w:type="character" w:customStyle="1" w:styleId="FontStyle124">
    <w:name w:val="Font Style124"/>
    <w:rsid w:val="0099719A"/>
    <w:rPr>
      <w:rFonts w:ascii="Century Schoolbook" w:hAnsi="Century Schoolbook" w:cs="Century Schoolbook"/>
      <w:sz w:val="18"/>
      <w:szCs w:val="18"/>
    </w:rPr>
  </w:style>
  <w:style w:type="character" w:customStyle="1" w:styleId="FontStyle132">
    <w:name w:val="Font Style132"/>
    <w:rsid w:val="0099719A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f6">
    <w:name w:val="Body Text Indent"/>
    <w:basedOn w:val="a"/>
    <w:link w:val="af7"/>
    <w:uiPriority w:val="99"/>
    <w:rsid w:val="007A17CB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6" Type="http://schemas.openxmlformats.org/officeDocument/2006/relationships/image" Target="media/image69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jpeg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jpeg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3;&#1054;&#1089;&#1090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34A4-8E8E-4AE5-AB50-A7BB2045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ГОсты.dot</Template>
  <TotalTime>0</TotalTime>
  <Pages>1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office</Company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copir</dc:creator>
  <cp:keywords/>
  <dc:description/>
  <cp:lastModifiedBy>admin</cp:lastModifiedBy>
  <cp:revision>2</cp:revision>
  <cp:lastPrinted>2009-12-18T15:02:00Z</cp:lastPrinted>
  <dcterms:created xsi:type="dcterms:W3CDTF">2014-02-23T19:10:00Z</dcterms:created>
  <dcterms:modified xsi:type="dcterms:W3CDTF">2014-02-23T19:10:00Z</dcterms:modified>
</cp:coreProperties>
</file>