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7A08" w:rsidRDefault="00C07A08" w:rsidP="00DD33E3">
      <w:pPr>
        <w:ind w:firstLine="709"/>
        <w:rPr>
          <w:b/>
          <w:sz w:val="28"/>
          <w:szCs w:val="28"/>
        </w:rPr>
      </w:pPr>
    </w:p>
    <w:p w:rsidR="00506F99" w:rsidRPr="00DD33E3" w:rsidRDefault="004960D5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Содержание курсового проекта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1. Техническое задание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1.1 Краткое описание работы механизмов ножниц для резки пруткового металла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1.2 Исходные данные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 Определение закона движения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2.1 Определение размеров механизма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2.2 Построение графика силы сопротивления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2.3 Построение графиков передаточных функций механизма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2.4 Построение графиков приведенных моментов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2.5 Постр</w:t>
      </w:r>
      <w:r w:rsidR="00E769BF">
        <w:rPr>
          <w:sz w:val="28"/>
          <w:szCs w:val="28"/>
        </w:rPr>
        <w:t>оение графика суммарной работы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 xml:space="preserve">2.6 Построение графика суммарного приведенного момента инерции </w:t>
      </w:r>
      <w:r w:rsidRPr="00DD33E3">
        <w:rPr>
          <w:sz w:val="28"/>
          <w:szCs w:val="28"/>
          <w:lang w:val="en-US"/>
        </w:rPr>
        <w:t>II</w:t>
      </w:r>
      <w:r w:rsidRPr="00DD33E3">
        <w:rPr>
          <w:sz w:val="28"/>
          <w:szCs w:val="28"/>
        </w:rPr>
        <w:t xml:space="preserve"> группы звеньев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2.7 Построение графиков кинетической энергии и угловой скорости механизма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3. Силовой расчет механизма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3.1 Определение скоростей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3.2 Определение ускорений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3.3 Определение главных векторов и главных моментов сил инерции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3.4 Определение реакций в опорах и шарнирах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4.4. Проектирование цилиндрической эвольвентой зубчатой передачи и планетарного редуктора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4.1 Проектирование зубчатой передачи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4.2 Выбор коэффициентов смещения с учетом качественных показателей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4.3 Геометрический расчет зацепления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4.4 Построение профиля зуба колеса, изготовляемого реечным инструментом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4.5 Построение проектируемой зубчатой передачи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4.6 Проектирование планетарного редуктора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5.</w:t>
      </w:r>
      <w:r w:rsidRPr="00DD33E3">
        <w:rPr>
          <w:kern w:val="28"/>
          <w:sz w:val="28"/>
          <w:szCs w:val="28"/>
        </w:rPr>
        <w:t xml:space="preserve"> Проектирование кулачкового механизма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 xml:space="preserve">5.1 Построение кинематических диаграмм 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5.2 Определение основных параметров кулачкового механизма графическим способом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5.3 Построение профиля кулачка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5.4 Построение графика углов давления</w:t>
      </w:r>
    </w:p>
    <w:p w:rsidR="00DD33E3" w:rsidRPr="00DD33E3" w:rsidRDefault="00DD33E3" w:rsidP="00DD33E3">
      <w:pPr>
        <w:rPr>
          <w:sz w:val="28"/>
          <w:szCs w:val="28"/>
        </w:rPr>
      </w:pPr>
      <w:r w:rsidRPr="00DD33E3">
        <w:rPr>
          <w:sz w:val="28"/>
          <w:szCs w:val="28"/>
        </w:rPr>
        <w:t>Заключение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506F99" w:rsidRPr="00DD33E3" w:rsidRDefault="00506F99" w:rsidP="00DD33E3">
      <w:pPr>
        <w:ind w:firstLine="709"/>
        <w:rPr>
          <w:b/>
          <w:sz w:val="28"/>
          <w:szCs w:val="28"/>
          <w:lang w:val="en-US"/>
        </w:rPr>
      </w:pPr>
      <w:r w:rsidRPr="00DD33E3">
        <w:rPr>
          <w:sz w:val="28"/>
          <w:szCs w:val="28"/>
        </w:rPr>
        <w:br w:type="page"/>
      </w:r>
      <w:r w:rsidRPr="00DD33E3">
        <w:rPr>
          <w:b/>
          <w:sz w:val="28"/>
          <w:szCs w:val="28"/>
        </w:rPr>
        <w:t>Аннотация</w:t>
      </w:r>
    </w:p>
    <w:p w:rsidR="00B426A0" w:rsidRPr="00DD33E3" w:rsidRDefault="00B426A0" w:rsidP="00DD33E3">
      <w:pPr>
        <w:ind w:firstLine="709"/>
        <w:rPr>
          <w:b/>
          <w:sz w:val="28"/>
          <w:szCs w:val="28"/>
          <w:lang w:val="en-US"/>
        </w:rPr>
      </w:pPr>
    </w:p>
    <w:p w:rsidR="00506F99" w:rsidRPr="00DD33E3" w:rsidRDefault="00506F99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Расчетно-пояснительная записка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к курсовому проекту “Исследование и проектирование механизмов ножниц для резки пруткового метал</w:t>
      </w:r>
      <w:r w:rsidR="00BF2A51" w:rsidRPr="00DD33E3">
        <w:rPr>
          <w:sz w:val="28"/>
          <w:szCs w:val="28"/>
        </w:rPr>
        <w:t>ла» содержит 41 страницу</w:t>
      </w:r>
      <w:r w:rsidRPr="00DD33E3">
        <w:rPr>
          <w:sz w:val="28"/>
          <w:szCs w:val="28"/>
        </w:rPr>
        <w:t xml:space="preserve"> ма</w:t>
      </w:r>
      <w:r w:rsidR="00BF2A51" w:rsidRPr="00DD33E3">
        <w:rPr>
          <w:sz w:val="28"/>
          <w:szCs w:val="28"/>
        </w:rPr>
        <w:t>шинописного текста, 13</w:t>
      </w:r>
      <w:r w:rsidR="00F74578" w:rsidRPr="00DD33E3">
        <w:rPr>
          <w:sz w:val="28"/>
          <w:szCs w:val="28"/>
        </w:rPr>
        <w:t xml:space="preserve"> таблиц, 4 ри</w:t>
      </w:r>
      <w:r w:rsidRPr="00DD33E3">
        <w:rPr>
          <w:sz w:val="28"/>
          <w:szCs w:val="28"/>
        </w:rPr>
        <w:t>су</w:t>
      </w:r>
      <w:r w:rsidR="00F74578" w:rsidRPr="00DD33E3">
        <w:rPr>
          <w:sz w:val="28"/>
          <w:szCs w:val="28"/>
        </w:rPr>
        <w:t>н</w:t>
      </w:r>
      <w:r w:rsidRPr="00DD33E3">
        <w:rPr>
          <w:sz w:val="28"/>
          <w:szCs w:val="28"/>
        </w:rPr>
        <w:t>к</w:t>
      </w:r>
      <w:r w:rsidR="00F74578" w:rsidRPr="00DD33E3">
        <w:rPr>
          <w:sz w:val="28"/>
          <w:szCs w:val="28"/>
        </w:rPr>
        <w:t>а</w:t>
      </w:r>
      <w:r w:rsidRPr="00DD33E3">
        <w:rPr>
          <w:sz w:val="28"/>
          <w:szCs w:val="28"/>
        </w:rPr>
        <w:t>,2 графика.</w:t>
      </w:r>
    </w:p>
    <w:p w:rsidR="00506F99" w:rsidRPr="00DD33E3" w:rsidRDefault="00506F99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В расчетно-пояснительной записке описано проведение проектирования основного механизма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ножниц, исследовано его движение и определены зависимости </w:t>
      </w:r>
      <w:r w:rsidR="00B82AFE" w:rsidRPr="00DD33E3">
        <w:rPr>
          <w:sz w:val="28"/>
          <w:szCs w:val="28"/>
        </w:rPr>
        <w:object w:dxaOrig="12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3.25pt;height:23.25pt" o:ole="">
            <v:imagedata r:id="rId7" o:title=""/>
          </v:shape>
          <o:OLEObject Type="Embed" ProgID="Equation.DSMT4" ShapeID="_x0000_i1025" DrawAspect="Content" ObjectID="_1469444788" r:id="rId8"/>
        </w:object>
      </w:r>
      <w:r w:rsidRPr="00DD33E3">
        <w:rPr>
          <w:sz w:val="28"/>
          <w:szCs w:val="28"/>
        </w:rPr>
        <w:t>, проведен силовой расчет основного механизма, спроектирована цилиндрическая эвольвентная зубчатая передача, спроектирован планетарный редуктор, спроектирован кулачковый механизм с поступательно перемещающимся толкателем.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981FF4" w:rsidRPr="00DD33E3" w:rsidRDefault="00506F99" w:rsidP="00DD33E3">
      <w:pPr>
        <w:ind w:firstLine="709"/>
        <w:rPr>
          <w:b/>
          <w:sz w:val="28"/>
          <w:szCs w:val="28"/>
        </w:rPr>
      </w:pPr>
      <w:r w:rsidRPr="00DD33E3">
        <w:rPr>
          <w:sz w:val="28"/>
          <w:szCs w:val="28"/>
        </w:rPr>
        <w:br w:type="page"/>
      </w:r>
      <w:r w:rsidR="00981FF4" w:rsidRPr="00DD33E3">
        <w:rPr>
          <w:b/>
          <w:sz w:val="28"/>
          <w:szCs w:val="28"/>
        </w:rPr>
        <w:t>1.</w:t>
      </w:r>
      <w:r w:rsidR="006D052B" w:rsidRPr="00DD33E3">
        <w:rPr>
          <w:b/>
          <w:sz w:val="28"/>
          <w:szCs w:val="28"/>
        </w:rPr>
        <w:t>Техническое за</w:t>
      </w:r>
      <w:r w:rsidR="00353777" w:rsidRPr="00DD33E3">
        <w:rPr>
          <w:b/>
          <w:sz w:val="28"/>
          <w:szCs w:val="28"/>
        </w:rPr>
        <w:t>дание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981FF4" w:rsidRPr="00DD33E3" w:rsidRDefault="00981FF4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1.1 Краткое описание работы механизмов ножниц для резки пруткового металла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3D6483" w:rsidRPr="00DD33E3" w:rsidRDefault="003D648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Аллигаторные ножницы (рис.1) предназначены для резки мелкосортного </w:t>
      </w:r>
      <w:r w:rsidR="003B740B" w:rsidRPr="00DD33E3">
        <w:rPr>
          <w:sz w:val="28"/>
          <w:szCs w:val="28"/>
        </w:rPr>
        <w:t>металла. Основной</w:t>
      </w:r>
      <w:r w:rsidRPr="00DD33E3">
        <w:rPr>
          <w:sz w:val="28"/>
          <w:szCs w:val="28"/>
        </w:rPr>
        <w:t xml:space="preserve"> механизм со звеньями 1,2,3 –</w:t>
      </w:r>
      <w:r w:rsidR="003B740B" w:rsidRPr="00DD33E3">
        <w:rPr>
          <w:sz w:val="28"/>
          <w:szCs w:val="28"/>
        </w:rPr>
        <w:t>кривошипно-коромысловый. На</w:t>
      </w:r>
      <w:r w:rsidRPr="00DD33E3">
        <w:rPr>
          <w:sz w:val="28"/>
          <w:szCs w:val="28"/>
        </w:rPr>
        <w:t xml:space="preserve"> коромысле 3 смонтирован верхний нож; нижний нож установлен на </w:t>
      </w:r>
      <w:r w:rsidR="003B740B" w:rsidRPr="00DD33E3">
        <w:rPr>
          <w:sz w:val="28"/>
          <w:szCs w:val="28"/>
        </w:rPr>
        <w:t>станине. Коленчатый</w:t>
      </w:r>
      <w:r w:rsidRPr="00DD33E3">
        <w:rPr>
          <w:sz w:val="28"/>
          <w:szCs w:val="28"/>
        </w:rPr>
        <w:t xml:space="preserve"> вал 1 приводится в движение от электродвигателя Д через планетарный редуктор Р </w:t>
      </w:r>
      <w:r w:rsidR="002D4B78" w:rsidRPr="00DD33E3">
        <w:rPr>
          <w:sz w:val="28"/>
          <w:szCs w:val="28"/>
        </w:rPr>
        <w:t xml:space="preserve">и зубчатую передачу </w:t>
      </w:r>
      <w:r w:rsidR="002D4B78" w:rsidRPr="00DD33E3">
        <w:rPr>
          <w:sz w:val="28"/>
          <w:szCs w:val="28"/>
          <w:lang w:val="en-US"/>
        </w:rPr>
        <w:t>z</w:t>
      </w:r>
      <w:r w:rsidR="00F74578" w:rsidRPr="00DD33E3">
        <w:rPr>
          <w:sz w:val="28"/>
          <w:szCs w:val="28"/>
          <w:vertAlign w:val="subscript"/>
        </w:rPr>
        <w:t>5</w:t>
      </w:r>
      <w:r w:rsidR="002D4B78" w:rsidRPr="00DD33E3">
        <w:rPr>
          <w:sz w:val="28"/>
          <w:szCs w:val="28"/>
        </w:rPr>
        <w:t>,</w:t>
      </w:r>
      <w:r w:rsidR="002D4B78" w:rsidRPr="00DD33E3">
        <w:rPr>
          <w:sz w:val="28"/>
          <w:szCs w:val="28"/>
          <w:lang w:val="en-US"/>
        </w:rPr>
        <w:t>z</w:t>
      </w:r>
      <w:r w:rsidR="00F74578" w:rsidRPr="00DD33E3">
        <w:rPr>
          <w:sz w:val="28"/>
          <w:szCs w:val="28"/>
          <w:vertAlign w:val="subscript"/>
        </w:rPr>
        <w:t>6</w:t>
      </w:r>
      <w:r w:rsidR="002D4B78" w:rsidRPr="00DD33E3">
        <w:rPr>
          <w:sz w:val="28"/>
          <w:szCs w:val="28"/>
        </w:rPr>
        <w:t>.Маховик М установлен на выходном валу редуктора.</w:t>
      </w:r>
    </w:p>
    <w:p w:rsidR="002D4B78" w:rsidRPr="00DD33E3" w:rsidRDefault="002D4B78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“Челюсть” ножниц, совершая возвратно-вращательное </w:t>
      </w:r>
      <w:r w:rsidR="003B740B" w:rsidRPr="00DD33E3">
        <w:rPr>
          <w:sz w:val="28"/>
          <w:szCs w:val="28"/>
        </w:rPr>
        <w:t>движение, производит</w:t>
      </w:r>
      <w:r w:rsidRPr="00DD33E3">
        <w:rPr>
          <w:sz w:val="28"/>
          <w:szCs w:val="28"/>
        </w:rPr>
        <w:t xml:space="preserve"> рез </w:t>
      </w:r>
      <w:r w:rsidR="003B740B" w:rsidRPr="00DD33E3">
        <w:rPr>
          <w:sz w:val="28"/>
          <w:szCs w:val="28"/>
        </w:rPr>
        <w:t>металла. Диаграмма</w:t>
      </w:r>
      <w:r w:rsidRPr="00DD33E3">
        <w:rPr>
          <w:sz w:val="28"/>
          <w:szCs w:val="28"/>
        </w:rPr>
        <w:t xml:space="preserve"> усилия Р</w:t>
      </w:r>
      <w:r w:rsidRPr="00DD33E3">
        <w:rPr>
          <w:sz w:val="28"/>
          <w:szCs w:val="28"/>
          <w:vertAlign w:val="subscript"/>
        </w:rPr>
        <w:t>р</w:t>
      </w:r>
      <w:r w:rsidRPr="00DD33E3">
        <w:rPr>
          <w:sz w:val="28"/>
          <w:szCs w:val="28"/>
        </w:rPr>
        <w:t xml:space="preserve"> реза дана на рис.1б.</w:t>
      </w:r>
    </w:p>
    <w:p w:rsidR="002D4B78" w:rsidRPr="00DD33E3" w:rsidRDefault="002D4B78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Процесс реза ведется с прижимом разрезаемого металла к нижнему ножу “лапой” 5 механизма </w:t>
      </w:r>
      <w:r w:rsidR="003B740B" w:rsidRPr="00DD33E3">
        <w:rPr>
          <w:sz w:val="28"/>
          <w:szCs w:val="28"/>
        </w:rPr>
        <w:t>прижима. Кулачок</w:t>
      </w:r>
      <w:r w:rsidRPr="00DD33E3">
        <w:rPr>
          <w:sz w:val="28"/>
          <w:szCs w:val="28"/>
        </w:rPr>
        <w:t xml:space="preserve"> 4 механизма прижима связан зубчатым колесом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6</w:t>
      </w:r>
      <w:r w:rsidRPr="00DD33E3">
        <w:rPr>
          <w:sz w:val="28"/>
          <w:szCs w:val="28"/>
        </w:rPr>
        <w:t xml:space="preserve"> с приводом основного </w:t>
      </w:r>
      <w:r w:rsidR="003B740B" w:rsidRPr="00DD33E3">
        <w:rPr>
          <w:sz w:val="28"/>
          <w:szCs w:val="28"/>
        </w:rPr>
        <w:t>механизма. Закон</w:t>
      </w:r>
      <w:r w:rsidRPr="00DD33E3">
        <w:rPr>
          <w:sz w:val="28"/>
          <w:szCs w:val="28"/>
        </w:rPr>
        <w:t xml:space="preserve"> изменения ускорения толкателя показан на рис.1в.</w:t>
      </w:r>
    </w:p>
    <w:p w:rsidR="006652CD" w:rsidRPr="00DD33E3" w:rsidRDefault="002D4B78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Циклограмма работы механизмов ножниц дана на рис.1г</w:t>
      </w:r>
      <w:r w:rsidR="00B11A60" w:rsidRPr="00DD33E3">
        <w:rPr>
          <w:sz w:val="28"/>
          <w:szCs w:val="28"/>
        </w:rPr>
        <w:t>. П</w:t>
      </w:r>
      <w:r w:rsidRPr="00DD33E3">
        <w:rPr>
          <w:sz w:val="28"/>
          <w:szCs w:val="28"/>
        </w:rPr>
        <w:t xml:space="preserve">одача заготовки осуществляется </w:t>
      </w:r>
      <w:r w:rsidR="00B11A60" w:rsidRPr="00DD33E3">
        <w:rPr>
          <w:sz w:val="28"/>
          <w:szCs w:val="28"/>
        </w:rPr>
        <w:t>вспомогательным механизмом, не показанным на схеме.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6652CD" w:rsidRPr="00DD33E3" w:rsidRDefault="006652CD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1.2 Исходные данные.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6652CD" w:rsidRDefault="006652C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Исходны</w:t>
      </w:r>
      <w:r w:rsidR="007D2B2C" w:rsidRPr="00DD33E3">
        <w:rPr>
          <w:sz w:val="28"/>
          <w:szCs w:val="28"/>
        </w:rPr>
        <w:t>е данные</w:t>
      </w:r>
      <w:r w:rsidR="00DD33E3" w:rsidRPr="00DD33E3">
        <w:rPr>
          <w:sz w:val="28"/>
          <w:szCs w:val="28"/>
        </w:rPr>
        <w:t xml:space="preserve"> </w:t>
      </w:r>
      <w:r w:rsidR="00636B33" w:rsidRPr="00DD33E3">
        <w:rPr>
          <w:sz w:val="28"/>
          <w:szCs w:val="28"/>
        </w:rPr>
        <w:t xml:space="preserve">в системе МКГСС </w:t>
      </w:r>
      <w:r w:rsidR="007D2B2C" w:rsidRPr="00DD33E3">
        <w:rPr>
          <w:sz w:val="28"/>
          <w:szCs w:val="28"/>
        </w:rPr>
        <w:t>представлены в таблице 1.1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6652CD" w:rsidRPr="00DD33E3" w:rsidRDefault="006652C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1.1</w:t>
      </w:r>
    </w:p>
    <w:tbl>
      <w:tblPr>
        <w:tblStyle w:val="a5"/>
        <w:tblW w:w="8930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903"/>
        <w:gridCol w:w="3542"/>
        <w:gridCol w:w="1260"/>
        <w:gridCol w:w="1385"/>
        <w:gridCol w:w="1840"/>
      </w:tblGrid>
      <w:tr w:rsidR="00EF6E19" w:rsidRPr="00DD33E3">
        <w:trPr>
          <w:trHeight w:val="465"/>
        </w:trPr>
        <w:tc>
          <w:tcPr>
            <w:tcW w:w="903" w:type="dxa"/>
          </w:tcPr>
          <w:p w:rsidR="006652CD" w:rsidRPr="00DD33E3" w:rsidRDefault="006652CD" w:rsidP="00DD33E3">
            <w:pPr>
              <w:jc w:val="left"/>
            </w:pPr>
            <w:r w:rsidRPr="00DD33E3">
              <w:t>№</w:t>
            </w:r>
            <w:r w:rsidR="00DD33E3">
              <w:t xml:space="preserve"> </w:t>
            </w:r>
            <w:r w:rsidRPr="00DD33E3">
              <w:t>по пор.</w:t>
            </w:r>
          </w:p>
        </w:tc>
        <w:tc>
          <w:tcPr>
            <w:tcW w:w="3542" w:type="dxa"/>
          </w:tcPr>
          <w:p w:rsidR="006652CD" w:rsidRPr="00DD33E3" w:rsidRDefault="006652CD" w:rsidP="00DD33E3">
            <w:r w:rsidRPr="00DD33E3">
              <w:t>Наименование параметра</w:t>
            </w:r>
          </w:p>
        </w:tc>
        <w:tc>
          <w:tcPr>
            <w:tcW w:w="1260" w:type="dxa"/>
          </w:tcPr>
          <w:p w:rsidR="006652CD" w:rsidRPr="00DD33E3" w:rsidRDefault="006652CD" w:rsidP="00DD33E3">
            <w:r w:rsidRPr="00DD33E3">
              <w:t>Обозначения</w:t>
            </w:r>
          </w:p>
        </w:tc>
        <w:tc>
          <w:tcPr>
            <w:tcW w:w="1385" w:type="dxa"/>
          </w:tcPr>
          <w:p w:rsidR="006652CD" w:rsidRPr="00DD33E3" w:rsidRDefault="006652CD" w:rsidP="00DD33E3">
            <w:r w:rsidRPr="00DD33E3">
              <w:t>Размерность</w:t>
            </w:r>
          </w:p>
        </w:tc>
        <w:tc>
          <w:tcPr>
            <w:tcW w:w="1840" w:type="dxa"/>
          </w:tcPr>
          <w:p w:rsidR="006652CD" w:rsidRPr="00DD33E3" w:rsidRDefault="006652CD" w:rsidP="00DD33E3">
            <w:r w:rsidRPr="00DD33E3">
              <w:t>Числовые значения</w:t>
            </w:r>
          </w:p>
        </w:tc>
      </w:tr>
      <w:tr w:rsidR="00EF6E19" w:rsidRPr="00DD33E3">
        <w:trPr>
          <w:trHeight w:val="202"/>
        </w:trPr>
        <w:tc>
          <w:tcPr>
            <w:tcW w:w="903" w:type="dxa"/>
          </w:tcPr>
          <w:p w:rsidR="006652CD" w:rsidRPr="00DD33E3" w:rsidRDefault="00EF6E19" w:rsidP="00DD33E3">
            <w:r w:rsidRPr="00DD33E3">
              <w:t>1</w:t>
            </w:r>
          </w:p>
        </w:tc>
        <w:tc>
          <w:tcPr>
            <w:tcW w:w="3542" w:type="dxa"/>
          </w:tcPr>
          <w:p w:rsidR="006652CD" w:rsidRPr="00DD33E3" w:rsidRDefault="00EF6E19" w:rsidP="00DD33E3">
            <w:r w:rsidRPr="00DD33E3">
              <w:t>2</w:t>
            </w:r>
          </w:p>
        </w:tc>
        <w:tc>
          <w:tcPr>
            <w:tcW w:w="1260" w:type="dxa"/>
          </w:tcPr>
          <w:p w:rsidR="006652CD" w:rsidRPr="00DD33E3" w:rsidRDefault="00EF6E19" w:rsidP="00DD33E3">
            <w:r w:rsidRPr="00DD33E3">
              <w:t>3</w:t>
            </w:r>
          </w:p>
        </w:tc>
        <w:tc>
          <w:tcPr>
            <w:tcW w:w="1385" w:type="dxa"/>
          </w:tcPr>
          <w:p w:rsidR="006652CD" w:rsidRPr="00DD33E3" w:rsidRDefault="00EF6E19" w:rsidP="00DD33E3">
            <w:r w:rsidRPr="00DD33E3">
              <w:t>4</w:t>
            </w:r>
          </w:p>
        </w:tc>
        <w:tc>
          <w:tcPr>
            <w:tcW w:w="1840" w:type="dxa"/>
          </w:tcPr>
          <w:p w:rsidR="006652CD" w:rsidRPr="00DD33E3" w:rsidRDefault="00EF6E19" w:rsidP="00DD33E3">
            <w:r w:rsidRPr="00DD33E3">
              <w:t>5</w:t>
            </w:r>
          </w:p>
        </w:tc>
      </w:tr>
      <w:tr w:rsidR="00EF6E19" w:rsidRPr="00DD33E3">
        <w:trPr>
          <w:trHeight w:val="365"/>
        </w:trPr>
        <w:tc>
          <w:tcPr>
            <w:tcW w:w="903" w:type="dxa"/>
          </w:tcPr>
          <w:p w:rsidR="00EF6E19" w:rsidRPr="00DD33E3" w:rsidRDefault="00EF6E19" w:rsidP="00DD33E3">
            <w:r w:rsidRPr="00DD33E3">
              <w:t>1</w:t>
            </w:r>
          </w:p>
        </w:tc>
        <w:tc>
          <w:tcPr>
            <w:tcW w:w="3542" w:type="dxa"/>
          </w:tcPr>
          <w:p w:rsidR="00EF6E19" w:rsidRPr="00DD33E3" w:rsidRDefault="00EF6E19" w:rsidP="00DD33E3">
            <w:r w:rsidRPr="00DD33E3">
              <w:t>Число оборотов электродвигателя</w:t>
            </w:r>
          </w:p>
        </w:tc>
        <w:tc>
          <w:tcPr>
            <w:tcW w:w="1260" w:type="dxa"/>
            <w:vAlign w:val="center"/>
          </w:tcPr>
          <w:p w:rsidR="00EF6E19" w:rsidRPr="00DD33E3" w:rsidRDefault="00EF6E19" w:rsidP="00DD33E3">
            <w:r w:rsidRPr="00DD33E3">
              <w:rPr>
                <w:lang w:val="en-US"/>
              </w:rPr>
              <w:t>n</w:t>
            </w:r>
            <w:r w:rsidRPr="00DD33E3">
              <w:rPr>
                <w:vertAlign w:val="subscript"/>
              </w:rPr>
              <w:t>Э</w:t>
            </w:r>
          </w:p>
        </w:tc>
        <w:tc>
          <w:tcPr>
            <w:tcW w:w="1385" w:type="dxa"/>
            <w:vAlign w:val="center"/>
          </w:tcPr>
          <w:p w:rsidR="00EF6E19" w:rsidRPr="00DD33E3" w:rsidRDefault="00B82AFE" w:rsidP="00DD33E3">
            <w:r w:rsidRPr="00DD33E3">
              <w:object w:dxaOrig="520" w:dyaOrig="620">
                <v:shape id="_x0000_i1026" type="#_x0000_t75" style="width:26.25pt;height:30.75pt" o:ole="">
                  <v:imagedata r:id="rId9" o:title=""/>
                </v:shape>
                <o:OLEObject Type="Embed" ProgID="Equation.DSMT4" ShapeID="_x0000_i1026" DrawAspect="Content" ObjectID="_1469444789" r:id="rId10"/>
              </w:objec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1450</w:t>
            </w:r>
          </w:p>
        </w:tc>
      </w:tr>
      <w:tr w:rsidR="00EF6E19" w:rsidRPr="00DD33E3">
        <w:trPr>
          <w:trHeight w:val="365"/>
        </w:trPr>
        <w:tc>
          <w:tcPr>
            <w:tcW w:w="903" w:type="dxa"/>
          </w:tcPr>
          <w:p w:rsidR="00EF6E19" w:rsidRPr="00DD33E3" w:rsidRDefault="00EF6E19" w:rsidP="00DD33E3">
            <w:r w:rsidRPr="00DD33E3">
              <w:t>2</w:t>
            </w:r>
          </w:p>
        </w:tc>
        <w:tc>
          <w:tcPr>
            <w:tcW w:w="3542" w:type="dxa"/>
          </w:tcPr>
          <w:p w:rsidR="00EF6E19" w:rsidRPr="00DD33E3" w:rsidRDefault="00EF6E19" w:rsidP="00DD33E3">
            <w:r w:rsidRPr="00DD33E3">
              <w:t>Число оборотов кривошипа</w:t>
            </w:r>
          </w:p>
        </w:tc>
        <w:tc>
          <w:tcPr>
            <w:tcW w:w="1260" w:type="dxa"/>
            <w:vAlign w:val="center"/>
          </w:tcPr>
          <w:p w:rsidR="00EF6E19" w:rsidRPr="00DD33E3" w:rsidRDefault="00EF6E19" w:rsidP="00DD33E3">
            <w:r w:rsidRPr="00DD33E3">
              <w:rPr>
                <w:lang w:val="en-US"/>
              </w:rPr>
              <w:t>n</w:t>
            </w:r>
            <w:r w:rsidRPr="00DD33E3">
              <w:rPr>
                <w:vertAlign w:val="subscript"/>
              </w:rPr>
              <w:t>К</w:t>
            </w:r>
          </w:p>
        </w:tc>
        <w:tc>
          <w:tcPr>
            <w:tcW w:w="1385" w:type="dxa"/>
            <w:vAlign w:val="center"/>
          </w:tcPr>
          <w:p w:rsidR="00EF6E19" w:rsidRPr="00DD33E3" w:rsidRDefault="00B82AFE" w:rsidP="00DD33E3">
            <w:r w:rsidRPr="00DD33E3">
              <w:object w:dxaOrig="520" w:dyaOrig="620">
                <v:shape id="_x0000_i1027" type="#_x0000_t75" style="width:26.25pt;height:30.75pt" o:ole="">
                  <v:imagedata r:id="rId11" o:title=""/>
                </v:shape>
                <o:OLEObject Type="Embed" ProgID="Equation.DSMT4" ShapeID="_x0000_i1027" DrawAspect="Content" ObjectID="_1469444790" r:id="rId12"/>
              </w:objec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75</w:t>
            </w:r>
          </w:p>
        </w:tc>
      </w:tr>
      <w:tr w:rsidR="00EF6E19" w:rsidRPr="00DD33E3">
        <w:trPr>
          <w:trHeight w:val="365"/>
        </w:trPr>
        <w:tc>
          <w:tcPr>
            <w:tcW w:w="903" w:type="dxa"/>
          </w:tcPr>
          <w:p w:rsidR="00EF6E19" w:rsidRPr="00DD33E3" w:rsidRDefault="00EF6E19" w:rsidP="00DD33E3">
            <w:r w:rsidRPr="00DD33E3">
              <w:t>3</w:t>
            </w:r>
          </w:p>
        </w:tc>
        <w:tc>
          <w:tcPr>
            <w:tcW w:w="3542" w:type="dxa"/>
          </w:tcPr>
          <w:p w:rsidR="00EF6E19" w:rsidRPr="00DD33E3" w:rsidRDefault="00EF6E19" w:rsidP="00DD33E3">
            <w:r w:rsidRPr="00DD33E3">
              <w:t xml:space="preserve">Угловой ход коромысла </w:t>
            </w:r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</w:p>
        </w:tc>
        <w:tc>
          <w:tcPr>
            <w:tcW w:w="1260" w:type="dxa"/>
            <w:vAlign w:val="center"/>
          </w:tcPr>
          <w:p w:rsidR="00EF6E19" w:rsidRPr="00DD33E3" w:rsidRDefault="00EF6E19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φ</w:t>
            </w:r>
            <w:r w:rsidRPr="00DD33E3">
              <w:rPr>
                <w:vertAlign w:val="subscript"/>
                <w:lang w:val="en-US"/>
              </w:rPr>
              <w:t>3.max</w:t>
            </w:r>
          </w:p>
        </w:tc>
        <w:tc>
          <w:tcPr>
            <w:tcW w:w="1385" w:type="dxa"/>
            <w:vAlign w:val="center"/>
          </w:tcPr>
          <w:p w:rsidR="00EF6E19" w:rsidRPr="00DD33E3" w:rsidRDefault="005E1E3C" w:rsidP="00DD33E3">
            <w:r w:rsidRPr="00DD33E3">
              <w:t>град</w: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16</w:t>
            </w:r>
          </w:p>
        </w:tc>
      </w:tr>
      <w:tr w:rsidR="00EF6E19" w:rsidRPr="00DD33E3">
        <w:trPr>
          <w:trHeight w:val="365"/>
        </w:trPr>
        <w:tc>
          <w:tcPr>
            <w:tcW w:w="903" w:type="dxa"/>
          </w:tcPr>
          <w:p w:rsidR="00EF6E19" w:rsidRPr="00DD33E3" w:rsidRDefault="00EF6E19" w:rsidP="00DD33E3">
            <w:r w:rsidRPr="00DD33E3">
              <w:t>4</w:t>
            </w:r>
          </w:p>
        </w:tc>
        <w:tc>
          <w:tcPr>
            <w:tcW w:w="3542" w:type="dxa"/>
          </w:tcPr>
          <w:p w:rsidR="00EF6E19" w:rsidRPr="00DD33E3" w:rsidRDefault="00EF6E19" w:rsidP="00DD33E3">
            <w:r w:rsidRPr="00DD33E3">
              <w:t xml:space="preserve">Геометрические размеры </w:t>
            </w:r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</w:p>
        </w:tc>
        <w:tc>
          <w:tcPr>
            <w:tcW w:w="1260" w:type="dxa"/>
            <w:vAlign w:val="center"/>
          </w:tcPr>
          <w:p w:rsidR="00EF6E19" w:rsidRPr="00DD33E3" w:rsidRDefault="00EF6E19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l</w:t>
            </w:r>
            <w:r w:rsidR="0038634C" w:rsidRPr="00DD33E3">
              <w:rPr>
                <w:vertAlign w:val="subscript"/>
                <w:lang w:val="en-US"/>
              </w:rPr>
              <w:t>BO3</w:t>
            </w:r>
          </w:p>
        </w:tc>
        <w:tc>
          <w:tcPr>
            <w:tcW w:w="1385" w:type="dxa"/>
            <w:vAlign w:val="center"/>
          </w:tcPr>
          <w:p w:rsidR="00EF6E19" w:rsidRPr="00DD33E3" w:rsidRDefault="005E1E3C" w:rsidP="00DD33E3">
            <w:r w:rsidRPr="00DD33E3">
              <w:t>м</w: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1.0</w:t>
            </w:r>
          </w:p>
        </w:tc>
      </w:tr>
      <w:tr w:rsidR="00EF6E19" w:rsidRPr="00DD33E3">
        <w:trPr>
          <w:trHeight w:val="345"/>
        </w:trPr>
        <w:tc>
          <w:tcPr>
            <w:tcW w:w="903" w:type="dxa"/>
          </w:tcPr>
          <w:p w:rsidR="00EF6E19" w:rsidRPr="00DD33E3" w:rsidRDefault="00EF6E19" w:rsidP="00DD33E3"/>
        </w:tc>
        <w:tc>
          <w:tcPr>
            <w:tcW w:w="3542" w:type="dxa"/>
          </w:tcPr>
          <w:p w:rsidR="00EF6E19" w:rsidRPr="00DD33E3" w:rsidRDefault="00EF6E19" w:rsidP="00DD33E3"/>
        </w:tc>
        <w:tc>
          <w:tcPr>
            <w:tcW w:w="1260" w:type="dxa"/>
            <w:vAlign w:val="center"/>
          </w:tcPr>
          <w:p w:rsidR="00EF6E19" w:rsidRPr="00DD33E3" w:rsidRDefault="00EF6E19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l</w:t>
            </w:r>
            <w:r w:rsidR="0038634C" w:rsidRPr="00DD33E3">
              <w:rPr>
                <w:vertAlign w:val="subscript"/>
                <w:lang w:val="en-US"/>
              </w:rPr>
              <w:t>DO3</w:t>
            </w:r>
          </w:p>
        </w:tc>
        <w:tc>
          <w:tcPr>
            <w:tcW w:w="1385" w:type="dxa"/>
            <w:vAlign w:val="center"/>
          </w:tcPr>
          <w:p w:rsidR="00EF6E19" w:rsidRPr="00DD33E3" w:rsidRDefault="005E1E3C" w:rsidP="00DD33E3">
            <w:r w:rsidRPr="00DD33E3">
              <w:t>м</w: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0.9</w:t>
            </w:r>
          </w:p>
        </w:tc>
      </w:tr>
      <w:tr w:rsidR="00EF6E19" w:rsidRPr="00DD33E3">
        <w:trPr>
          <w:trHeight w:val="365"/>
        </w:trPr>
        <w:tc>
          <w:tcPr>
            <w:tcW w:w="903" w:type="dxa"/>
          </w:tcPr>
          <w:p w:rsidR="00EF6E19" w:rsidRPr="00DD33E3" w:rsidRDefault="00EF6E19" w:rsidP="00DD33E3"/>
        </w:tc>
        <w:tc>
          <w:tcPr>
            <w:tcW w:w="3542" w:type="dxa"/>
          </w:tcPr>
          <w:p w:rsidR="00EF6E19" w:rsidRPr="00DD33E3" w:rsidRDefault="00EF6E19" w:rsidP="00DD33E3"/>
        </w:tc>
        <w:tc>
          <w:tcPr>
            <w:tcW w:w="1260" w:type="dxa"/>
            <w:vAlign w:val="center"/>
          </w:tcPr>
          <w:p w:rsidR="00EF6E19" w:rsidRPr="00DD33E3" w:rsidRDefault="0038634C" w:rsidP="00DD33E3">
            <w:r w:rsidRPr="00DD33E3">
              <w:t>β</w:t>
            </w:r>
          </w:p>
        </w:tc>
        <w:tc>
          <w:tcPr>
            <w:tcW w:w="1385" w:type="dxa"/>
            <w:vAlign w:val="center"/>
          </w:tcPr>
          <w:p w:rsidR="00EF6E19" w:rsidRPr="00DD33E3" w:rsidRDefault="005E1E3C" w:rsidP="00DD33E3">
            <w:r w:rsidRPr="00DD33E3">
              <w:t>град</w: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50</w:t>
            </w:r>
          </w:p>
        </w:tc>
      </w:tr>
      <w:tr w:rsidR="00EF6E19" w:rsidRPr="00DD33E3">
        <w:trPr>
          <w:trHeight w:val="634"/>
        </w:trPr>
        <w:tc>
          <w:tcPr>
            <w:tcW w:w="903" w:type="dxa"/>
          </w:tcPr>
          <w:p w:rsidR="00EF6E19" w:rsidRPr="00DD33E3" w:rsidRDefault="0038634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</w:t>
            </w:r>
          </w:p>
        </w:tc>
        <w:tc>
          <w:tcPr>
            <w:tcW w:w="3542" w:type="dxa"/>
          </w:tcPr>
          <w:p w:rsidR="00EF6E19" w:rsidRPr="00DD33E3" w:rsidRDefault="0038634C" w:rsidP="00DD33E3">
            <w:r w:rsidRPr="00DD33E3">
              <w:t>Расстояние между осями вращения кривошипа 1 и коромысла 3</w:t>
            </w:r>
          </w:p>
        </w:tc>
        <w:tc>
          <w:tcPr>
            <w:tcW w:w="1260" w:type="dxa"/>
            <w:vAlign w:val="center"/>
          </w:tcPr>
          <w:p w:rsidR="00EF6E19" w:rsidRPr="00DD33E3" w:rsidRDefault="0038634C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</w:rPr>
              <w:t>О1</w:t>
            </w:r>
            <w:r w:rsidRPr="00DD33E3">
              <w:rPr>
                <w:vertAlign w:val="subscript"/>
                <w:lang w:val="en-US"/>
              </w:rPr>
              <w:t>O3</w:t>
            </w:r>
          </w:p>
        </w:tc>
        <w:tc>
          <w:tcPr>
            <w:tcW w:w="1385" w:type="dxa"/>
            <w:vAlign w:val="center"/>
          </w:tcPr>
          <w:p w:rsidR="00EF6E19" w:rsidRPr="00DD33E3" w:rsidRDefault="005E1E3C" w:rsidP="00DD33E3">
            <w:r w:rsidRPr="00DD33E3">
              <w:t>м</w:t>
            </w:r>
          </w:p>
        </w:tc>
        <w:tc>
          <w:tcPr>
            <w:tcW w:w="1840" w:type="dxa"/>
            <w:vAlign w:val="center"/>
          </w:tcPr>
          <w:p w:rsidR="00EF6E19" w:rsidRPr="00DD33E3" w:rsidRDefault="007D2B2C" w:rsidP="00DD33E3">
            <w:r w:rsidRPr="00DD33E3">
              <w:t>1.05</w:t>
            </w:r>
          </w:p>
        </w:tc>
      </w:tr>
      <w:tr w:rsidR="00EF6E19" w:rsidRPr="00DD33E3">
        <w:trPr>
          <w:trHeight w:val="365"/>
        </w:trPr>
        <w:tc>
          <w:tcPr>
            <w:tcW w:w="903" w:type="dxa"/>
          </w:tcPr>
          <w:p w:rsidR="00EF6E19" w:rsidRPr="00DD33E3" w:rsidRDefault="0038634C" w:rsidP="00DD33E3">
            <w:r w:rsidRPr="00DD33E3">
              <w:t>6</w:t>
            </w:r>
          </w:p>
        </w:tc>
        <w:tc>
          <w:tcPr>
            <w:tcW w:w="3542" w:type="dxa"/>
          </w:tcPr>
          <w:p w:rsidR="00EF6E19" w:rsidRPr="00DD33E3" w:rsidRDefault="0038634C" w:rsidP="00DD33E3">
            <w:r w:rsidRPr="00DD33E3">
              <w:t>Положение центров масс</w:t>
            </w:r>
          </w:p>
        </w:tc>
        <w:tc>
          <w:tcPr>
            <w:tcW w:w="1260" w:type="dxa"/>
            <w:vAlign w:val="center"/>
          </w:tcPr>
          <w:p w:rsidR="00EF6E19" w:rsidRPr="00DD33E3" w:rsidRDefault="00EF6E19" w:rsidP="00DD33E3"/>
        </w:tc>
        <w:tc>
          <w:tcPr>
            <w:tcW w:w="1385" w:type="dxa"/>
            <w:vAlign w:val="center"/>
          </w:tcPr>
          <w:p w:rsidR="00EF6E19" w:rsidRPr="00DD33E3" w:rsidRDefault="00EF6E19" w:rsidP="00DD33E3"/>
        </w:tc>
        <w:tc>
          <w:tcPr>
            <w:tcW w:w="1840" w:type="dxa"/>
            <w:vAlign w:val="center"/>
          </w:tcPr>
          <w:p w:rsidR="00EF6E19" w:rsidRPr="00DD33E3" w:rsidRDefault="00EF6E19" w:rsidP="00DD33E3"/>
        </w:tc>
      </w:tr>
      <w:tr w:rsidR="0038634C" w:rsidRPr="00DD33E3">
        <w:trPr>
          <w:trHeight w:val="365"/>
        </w:trPr>
        <w:tc>
          <w:tcPr>
            <w:tcW w:w="903" w:type="dxa"/>
          </w:tcPr>
          <w:p w:rsidR="0038634C" w:rsidRPr="00DD33E3" w:rsidRDefault="0038634C" w:rsidP="00DD33E3"/>
        </w:tc>
        <w:tc>
          <w:tcPr>
            <w:tcW w:w="3542" w:type="dxa"/>
          </w:tcPr>
          <w:p w:rsidR="0038634C" w:rsidRPr="00DD33E3" w:rsidRDefault="0038634C" w:rsidP="00DD33E3">
            <w:r w:rsidRPr="00DD33E3">
              <w:t>кривошипа 1</w:t>
            </w:r>
          </w:p>
        </w:tc>
        <w:tc>
          <w:tcPr>
            <w:tcW w:w="1260" w:type="dxa"/>
            <w:vAlign w:val="center"/>
          </w:tcPr>
          <w:p w:rsidR="0038634C" w:rsidRPr="00DD33E3" w:rsidRDefault="0038634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S</w:t>
            </w:r>
            <w:r w:rsidRPr="00DD33E3">
              <w:rPr>
                <w:vertAlign w:val="subscript"/>
                <w:lang w:val="en-US"/>
              </w:rPr>
              <w:t>1</w:t>
            </w:r>
          </w:p>
        </w:tc>
        <w:tc>
          <w:tcPr>
            <w:tcW w:w="1385" w:type="dxa"/>
            <w:vAlign w:val="center"/>
          </w:tcPr>
          <w:p w:rsidR="0038634C" w:rsidRPr="00DD33E3" w:rsidRDefault="0038634C" w:rsidP="00DD33E3"/>
        </w:tc>
        <w:tc>
          <w:tcPr>
            <w:tcW w:w="1840" w:type="dxa"/>
            <w:vAlign w:val="center"/>
          </w:tcPr>
          <w:p w:rsidR="0038634C" w:rsidRPr="00DD33E3" w:rsidRDefault="007D2B2C" w:rsidP="00DD33E3">
            <w:r w:rsidRPr="00DD33E3">
              <w:t>совпадает с осью вращения О</w:t>
            </w:r>
            <w:r w:rsidRPr="00DD33E3">
              <w:rPr>
                <w:vertAlign w:val="subscript"/>
              </w:rPr>
              <w:t>1</w:t>
            </w:r>
          </w:p>
        </w:tc>
      </w:tr>
      <w:tr w:rsidR="0038634C" w:rsidRPr="00DD33E3">
        <w:trPr>
          <w:trHeight w:val="365"/>
        </w:trPr>
        <w:tc>
          <w:tcPr>
            <w:tcW w:w="903" w:type="dxa"/>
          </w:tcPr>
          <w:p w:rsidR="0038634C" w:rsidRPr="00DD33E3" w:rsidRDefault="0038634C" w:rsidP="00DD33E3"/>
        </w:tc>
        <w:tc>
          <w:tcPr>
            <w:tcW w:w="3542" w:type="dxa"/>
          </w:tcPr>
          <w:p w:rsidR="0038634C" w:rsidRPr="00DD33E3" w:rsidRDefault="0038634C" w:rsidP="00DD33E3">
            <w:r w:rsidRPr="00DD33E3">
              <w:t>шатуна 2</w:t>
            </w:r>
          </w:p>
        </w:tc>
        <w:tc>
          <w:tcPr>
            <w:tcW w:w="1260" w:type="dxa"/>
            <w:vAlign w:val="center"/>
          </w:tcPr>
          <w:p w:rsidR="0038634C" w:rsidRPr="00DD33E3" w:rsidRDefault="00B82AFE" w:rsidP="00DD33E3">
            <w:r w:rsidRPr="00DD33E3">
              <w:object w:dxaOrig="420" w:dyaOrig="620">
                <v:shape id="_x0000_i1028" type="#_x0000_t75" style="width:21pt;height:30.75pt" o:ole="">
                  <v:imagedata r:id="rId13" o:title=""/>
                </v:shape>
                <o:OLEObject Type="Embed" ProgID="Equation.DSMT4" ShapeID="_x0000_i1028" DrawAspect="Content" ObjectID="_1469444791" r:id="rId14"/>
              </w:object>
            </w:r>
          </w:p>
        </w:tc>
        <w:tc>
          <w:tcPr>
            <w:tcW w:w="1385" w:type="dxa"/>
            <w:vAlign w:val="center"/>
          </w:tcPr>
          <w:p w:rsidR="0038634C" w:rsidRPr="00DD33E3" w:rsidRDefault="0038634C" w:rsidP="00DD33E3"/>
        </w:tc>
        <w:tc>
          <w:tcPr>
            <w:tcW w:w="1840" w:type="dxa"/>
            <w:vAlign w:val="center"/>
          </w:tcPr>
          <w:p w:rsidR="0038634C" w:rsidRPr="00DD33E3" w:rsidRDefault="007D2B2C" w:rsidP="00DD33E3">
            <w:r w:rsidRPr="00DD33E3">
              <w:t>0.4</w:t>
            </w:r>
          </w:p>
        </w:tc>
      </w:tr>
      <w:tr w:rsidR="0038634C" w:rsidRPr="00DD33E3">
        <w:trPr>
          <w:trHeight w:val="365"/>
        </w:trPr>
        <w:tc>
          <w:tcPr>
            <w:tcW w:w="903" w:type="dxa"/>
          </w:tcPr>
          <w:p w:rsidR="0038634C" w:rsidRPr="00DD33E3" w:rsidRDefault="0038634C" w:rsidP="00DD33E3"/>
        </w:tc>
        <w:tc>
          <w:tcPr>
            <w:tcW w:w="3542" w:type="dxa"/>
          </w:tcPr>
          <w:p w:rsidR="0038634C" w:rsidRPr="00DD33E3" w:rsidRDefault="0038634C" w:rsidP="00DD33E3"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  <w:r w:rsidR="007662F5" w:rsidRPr="00DD33E3">
              <w:rPr>
                <w:lang w:val="en-US"/>
              </w:rPr>
              <w:t xml:space="preserve"> 3</w:t>
            </w:r>
          </w:p>
        </w:tc>
        <w:tc>
          <w:tcPr>
            <w:tcW w:w="1260" w:type="dxa"/>
            <w:vAlign w:val="center"/>
          </w:tcPr>
          <w:p w:rsidR="0038634C" w:rsidRPr="00DD33E3" w:rsidRDefault="007662F5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BS3</w:t>
            </w:r>
          </w:p>
        </w:tc>
        <w:tc>
          <w:tcPr>
            <w:tcW w:w="1385" w:type="dxa"/>
            <w:vAlign w:val="center"/>
          </w:tcPr>
          <w:p w:rsidR="0038634C" w:rsidRPr="00DD33E3" w:rsidRDefault="0038634C" w:rsidP="00DD33E3"/>
        </w:tc>
        <w:tc>
          <w:tcPr>
            <w:tcW w:w="1840" w:type="dxa"/>
            <w:vAlign w:val="center"/>
          </w:tcPr>
          <w:p w:rsidR="0038634C" w:rsidRPr="00DD33E3" w:rsidRDefault="007D2B2C" w:rsidP="00DD33E3">
            <w:r w:rsidRPr="00DD33E3">
              <w:t>0.6</w:t>
            </w:r>
          </w:p>
        </w:tc>
      </w:tr>
      <w:tr w:rsidR="0038634C" w:rsidRPr="00DD33E3">
        <w:trPr>
          <w:trHeight w:val="365"/>
        </w:trPr>
        <w:tc>
          <w:tcPr>
            <w:tcW w:w="903" w:type="dxa"/>
          </w:tcPr>
          <w:p w:rsidR="0038634C" w:rsidRPr="00DD33E3" w:rsidRDefault="0038634C" w:rsidP="00DD33E3"/>
        </w:tc>
        <w:tc>
          <w:tcPr>
            <w:tcW w:w="3542" w:type="dxa"/>
          </w:tcPr>
          <w:p w:rsidR="0038634C" w:rsidRPr="00DD33E3" w:rsidRDefault="0038634C" w:rsidP="00DD33E3"/>
        </w:tc>
        <w:tc>
          <w:tcPr>
            <w:tcW w:w="1260" w:type="dxa"/>
            <w:vAlign w:val="center"/>
          </w:tcPr>
          <w:p w:rsidR="0038634C" w:rsidRPr="00DD33E3" w:rsidRDefault="007662F5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O3S3</w:t>
            </w:r>
          </w:p>
        </w:tc>
        <w:tc>
          <w:tcPr>
            <w:tcW w:w="1385" w:type="dxa"/>
            <w:vAlign w:val="center"/>
          </w:tcPr>
          <w:p w:rsidR="0038634C" w:rsidRPr="00DD33E3" w:rsidRDefault="0038634C" w:rsidP="00DD33E3"/>
        </w:tc>
        <w:tc>
          <w:tcPr>
            <w:tcW w:w="1840" w:type="dxa"/>
            <w:vAlign w:val="center"/>
          </w:tcPr>
          <w:p w:rsidR="0038634C" w:rsidRPr="00DD33E3" w:rsidRDefault="007D2B2C" w:rsidP="00DD33E3">
            <w:r w:rsidRPr="00DD33E3">
              <w:t>0.4</w:t>
            </w:r>
          </w:p>
        </w:tc>
      </w:tr>
      <w:tr w:rsidR="0038634C" w:rsidRPr="00DD33E3">
        <w:trPr>
          <w:trHeight w:val="365"/>
        </w:trPr>
        <w:tc>
          <w:tcPr>
            <w:tcW w:w="903" w:type="dxa"/>
          </w:tcPr>
          <w:p w:rsidR="0038634C" w:rsidRPr="00DD33E3" w:rsidRDefault="007662F5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7</w:t>
            </w:r>
          </w:p>
        </w:tc>
        <w:tc>
          <w:tcPr>
            <w:tcW w:w="3542" w:type="dxa"/>
          </w:tcPr>
          <w:p w:rsidR="0038634C" w:rsidRPr="00DD33E3" w:rsidRDefault="007662F5" w:rsidP="00DD33E3">
            <w:r w:rsidRPr="00DD33E3">
              <w:t>Вес кривошипа 1</w:t>
            </w:r>
          </w:p>
        </w:tc>
        <w:tc>
          <w:tcPr>
            <w:tcW w:w="1260" w:type="dxa"/>
            <w:vAlign w:val="center"/>
          </w:tcPr>
          <w:p w:rsidR="0038634C" w:rsidRPr="00DD33E3" w:rsidRDefault="007662F5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G</w:t>
            </w:r>
            <w:r w:rsidRPr="00DD33E3">
              <w:rPr>
                <w:vertAlign w:val="subscript"/>
                <w:lang w:val="en-US"/>
              </w:rPr>
              <w:t>1</w:t>
            </w:r>
          </w:p>
        </w:tc>
        <w:tc>
          <w:tcPr>
            <w:tcW w:w="1385" w:type="dxa"/>
            <w:vAlign w:val="center"/>
          </w:tcPr>
          <w:p w:rsidR="0038634C" w:rsidRPr="00DD33E3" w:rsidRDefault="005E1E3C" w:rsidP="00DD33E3">
            <w:r w:rsidRPr="00DD33E3">
              <w:t>кгс</w:t>
            </w:r>
          </w:p>
        </w:tc>
        <w:tc>
          <w:tcPr>
            <w:tcW w:w="1840" w:type="dxa"/>
            <w:vAlign w:val="center"/>
          </w:tcPr>
          <w:p w:rsidR="0038634C" w:rsidRPr="00DD33E3" w:rsidRDefault="007D2B2C" w:rsidP="00DD33E3">
            <w:r w:rsidRPr="00DD33E3">
              <w:t>200</w:t>
            </w:r>
          </w:p>
        </w:tc>
      </w:tr>
      <w:tr w:rsidR="0038634C" w:rsidRPr="00DD33E3">
        <w:trPr>
          <w:trHeight w:val="365"/>
        </w:trPr>
        <w:tc>
          <w:tcPr>
            <w:tcW w:w="903" w:type="dxa"/>
          </w:tcPr>
          <w:p w:rsidR="0038634C" w:rsidRPr="00DD33E3" w:rsidRDefault="0038634C" w:rsidP="00DD33E3"/>
        </w:tc>
        <w:tc>
          <w:tcPr>
            <w:tcW w:w="3542" w:type="dxa"/>
          </w:tcPr>
          <w:p w:rsidR="0038634C" w:rsidRPr="00DD33E3" w:rsidRDefault="007662F5" w:rsidP="00DD33E3">
            <w:r w:rsidRPr="00DD33E3">
              <w:t>шатуна 2</w:t>
            </w:r>
          </w:p>
        </w:tc>
        <w:tc>
          <w:tcPr>
            <w:tcW w:w="1260" w:type="dxa"/>
            <w:vAlign w:val="center"/>
          </w:tcPr>
          <w:p w:rsidR="0038634C" w:rsidRPr="00DD33E3" w:rsidRDefault="007662F5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G</w:t>
            </w:r>
            <w:r w:rsidRPr="00DD33E3">
              <w:rPr>
                <w:vertAlign w:val="subscript"/>
                <w:lang w:val="en-US"/>
              </w:rPr>
              <w:t>2</w:t>
            </w:r>
          </w:p>
        </w:tc>
        <w:tc>
          <w:tcPr>
            <w:tcW w:w="1385" w:type="dxa"/>
            <w:vAlign w:val="center"/>
          </w:tcPr>
          <w:p w:rsidR="0038634C" w:rsidRPr="00DD33E3" w:rsidRDefault="005E1E3C" w:rsidP="00DD33E3">
            <w:r w:rsidRPr="00DD33E3">
              <w:t>кгс</w:t>
            </w:r>
          </w:p>
        </w:tc>
        <w:tc>
          <w:tcPr>
            <w:tcW w:w="1840" w:type="dxa"/>
            <w:vAlign w:val="center"/>
          </w:tcPr>
          <w:p w:rsidR="0038634C" w:rsidRPr="00DD33E3" w:rsidRDefault="007D2B2C" w:rsidP="00DD33E3">
            <w:r w:rsidRPr="00DD33E3">
              <w:t>300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7662F5" w:rsidP="00DD33E3"/>
        </w:tc>
        <w:tc>
          <w:tcPr>
            <w:tcW w:w="3542" w:type="dxa"/>
          </w:tcPr>
          <w:p w:rsidR="007662F5" w:rsidRPr="00DD33E3" w:rsidRDefault="007662F5" w:rsidP="00DD33E3"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 3</w:t>
            </w:r>
          </w:p>
        </w:tc>
        <w:tc>
          <w:tcPr>
            <w:tcW w:w="1260" w:type="dxa"/>
            <w:vAlign w:val="center"/>
          </w:tcPr>
          <w:p w:rsidR="007662F5" w:rsidRPr="00DD33E3" w:rsidRDefault="007662F5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G</w:t>
            </w:r>
            <w:r w:rsidRPr="00DD33E3">
              <w:rPr>
                <w:vertAlign w:val="subscript"/>
                <w:lang w:val="en-US"/>
              </w:rPr>
              <w:t>3</w:t>
            </w:r>
          </w:p>
        </w:tc>
        <w:tc>
          <w:tcPr>
            <w:tcW w:w="1385" w:type="dxa"/>
            <w:vAlign w:val="center"/>
          </w:tcPr>
          <w:p w:rsidR="007662F5" w:rsidRPr="00DD33E3" w:rsidRDefault="005E1E3C" w:rsidP="00DD33E3">
            <w:r w:rsidRPr="00DD33E3">
              <w:t>кгс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1250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7662F5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8</w:t>
            </w:r>
          </w:p>
        </w:tc>
        <w:tc>
          <w:tcPr>
            <w:tcW w:w="3542" w:type="dxa"/>
          </w:tcPr>
          <w:p w:rsidR="007662F5" w:rsidRPr="00DD33E3" w:rsidRDefault="007662F5" w:rsidP="00DD33E3">
            <w:r w:rsidRPr="00DD33E3">
              <w:t>Моменты инерции масс</w:t>
            </w:r>
          </w:p>
        </w:tc>
        <w:tc>
          <w:tcPr>
            <w:tcW w:w="1260" w:type="dxa"/>
            <w:vAlign w:val="center"/>
          </w:tcPr>
          <w:p w:rsidR="007662F5" w:rsidRPr="00DD33E3" w:rsidRDefault="007662F5" w:rsidP="00DD33E3"/>
        </w:tc>
        <w:tc>
          <w:tcPr>
            <w:tcW w:w="1385" w:type="dxa"/>
            <w:vAlign w:val="center"/>
          </w:tcPr>
          <w:p w:rsidR="007662F5" w:rsidRPr="00DD33E3" w:rsidRDefault="007662F5" w:rsidP="00DD33E3"/>
        </w:tc>
        <w:tc>
          <w:tcPr>
            <w:tcW w:w="1840" w:type="dxa"/>
            <w:vAlign w:val="center"/>
          </w:tcPr>
          <w:p w:rsidR="007662F5" w:rsidRPr="00DD33E3" w:rsidRDefault="007662F5" w:rsidP="00DD33E3"/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7662F5" w:rsidP="00DD33E3"/>
        </w:tc>
        <w:tc>
          <w:tcPr>
            <w:tcW w:w="3542" w:type="dxa"/>
          </w:tcPr>
          <w:p w:rsidR="007662F5" w:rsidRPr="00DD33E3" w:rsidRDefault="007662F5" w:rsidP="00DD33E3">
            <w:r w:rsidRPr="00DD33E3">
              <w:t>кривошипа 1</w:t>
            </w:r>
          </w:p>
        </w:tc>
        <w:tc>
          <w:tcPr>
            <w:tcW w:w="1260" w:type="dxa"/>
            <w:vAlign w:val="center"/>
          </w:tcPr>
          <w:p w:rsidR="007662F5" w:rsidRPr="00DD33E3" w:rsidRDefault="0097080B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S1</w:t>
            </w:r>
          </w:p>
        </w:tc>
        <w:tc>
          <w:tcPr>
            <w:tcW w:w="1385" w:type="dxa"/>
            <w:vAlign w:val="center"/>
          </w:tcPr>
          <w:p w:rsidR="007662F5" w:rsidRPr="00DD33E3" w:rsidRDefault="005E1E3C" w:rsidP="00DD33E3">
            <w:r w:rsidRPr="00DD33E3">
              <w:t>кгс*м*с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0.105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7662F5" w:rsidP="00DD33E3"/>
        </w:tc>
        <w:tc>
          <w:tcPr>
            <w:tcW w:w="3542" w:type="dxa"/>
          </w:tcPr>
          <w:p w:rsidR="007662F5" w:rsidRPr="00DD33E3" w:rsidRDefault="007662F5" w:rsidP="00DD33E3">
            <w:r w:rsidRPr="00DD33E3">
              <w:t>шатуна 2</w:t>
            </w:r>
          </w:p>
        </w:tc>
        <w:tc>
          <w:tcPr>
            <w:tcW w:w="1260" w:type="dxa"/>
            <w:vAlign w:val="center"/>
          </w:tcPr>
          <w:p w:rsidR="007662F5" w:rsidRPr="00DD33E3" w:rsidRDefault="0097080B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S2</w:t>
            </w:r>
          </w:p>
        </w:tc>
        <w:tc>
          <w:tcPr>
            <w:tcW w:w="1385" w:type="dxa"/>
            <w:vAlign w:val="center"/>
          </w:tcPr>
          <w:p w:rsidR="007662F5" w:rsidRPr="00DD33E3" w:rsidRDefault="005E1E3C" w:rsidP="00DD33E3">
            <w:r w:rsidRPr="00DD33E3">
              <w:t>кгс*м*с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0.31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7662F5" w:rsidP="00DD33E3"/>
        </w:tc>
        <w:tc>
          <w:tcPr>
            <w:tcW w:w="3542" w:type="dxa"/>
          </w:tcPr>
          <w:p w:rsidR="007662F5" w:rsidRPr="00DD33E3" w:rsidRDefault="0097080B" w:rsidP="00DD33E3">
            <w:r w:rsidRPr="00DD33E3">
              <w:rPr>
                <w:lang w:val="en-US"/>
              </w:rPr>
              <w:t>“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  <w:r w:rsidRPr="00DD33E3">
              <w:t xml:space="preserve"> 3</w:t>
            </w:r>
          </w:p>
        </w:tc>
        <w:tc>
          <w:tcPr>
            <w:tcW w:w="1260" w:type="dxa"/>
            <w:vAlign w:val="center"/>
          </w:tcPr>
          <w:p w:rsidR="007662F5" w:rsidRPr="00DD33E3" w:rsidRDefault="0097080B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S3</w:t>
            </w:r>
          </w:p>
        </w:tc>
        <w:tc>
          <w:tcPr>
            <w:tcW w:w="1385" w:type="dxa"/>
            <w:vAlign w:val="center"/>
          </w:tcPr>
          <w:p w:rsidR="007662F5" w:rsidRPr="00DD33E3" w:rsidRDefault="005E1E3C" w:rsidP="00DD33E3">
            <w:r w:rsidRPr="00DD33E3">
              <w:t>кгс*м*с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0.21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97080B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9</w:t>
            </w:r>
          </w:p>
        </w:tc>
        <w:tc>
          <w:tcPr>
            <w:tcW w:w="3542" w:type="dxa"/>
          </w:tcPr>
          <w:p w:rsidR="007662F5" w:rsidRPr="00DD33E3" w:rsidRDefault="0097080B" w:rsidP="00DD33E3">
            <w:r w:rsidRPr="00DD33E3">
              <w:t>Максимальное разрезаемое сечение-квадрат</w:t>
            </w:r>
          </w:p>
        </w:tc>
        <w:tc>
          <w:tcPr>
            <w:tcW w:w="1260" w:type="dxa"/>
            <w:vAlign w:val="center"/>
          </w:tcPr>
          <w:p w:rsidR="007662F5" w:rsidRPr="00DD33E3" w:rsidRDefault="00CE01E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b*b</w:t>
            </w:r>
          </w:p>
        </w:tc>
        <w:tc>
          <w:tcPr>
            <w:tcW w:w="1385" w:type="dxa"/>
            <w:vAlign w:val="center"/>
          </w:tcPr>
          <w:p w:rsidR="007662F5" w:rsidRPr="00DD33E3" w:rsidRDefault="005E1E3C" w:rsidP="00DD33E3">
            <w:r w:rsidRPr="00DD33E3">
              <w:t>мм*мм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50*50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97080B" w:rsidP="00DD33E3">
            <w:r w:rsidRPr="00DD33E3">
              <w:t>10</w:t>
            </w:r>
          </w:p>
        </w:tc>
        <w:tc>
          <w:tcPr>
            <w:tcW w:w="3542" w:type="dxa"/>
          </w:tcPr>
          <w:p w:rsidR="007662F5" w:rsidRPr="00DD33E3" w:rsidRDefault="0097080B" w:rsidP="00DD33E3">
            <w:r w:rsidRPr="00DD33E3">
              <w:t>Координаты положения металла при резании</w:t>
            </w:r>
          </w:p>
        </w:tc>
        <w:tc>
          <w:tcPr>
            <w:tcW w:w="1260" w:type="dxa"/>
            <w:vAlign w:val="center"/>
          </w:tcPr>
          <w:p w:rsidR="007662F5" w:rsidRPr="00DD33E3" w:rsidRDefault="00CE01EE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O3K</w:t>
            </w:r>
          </w:p>
        </w:tc>
        <w:tc>
          <w:tcPr>
            <w:tcW w:w="1385" w:type="dxa"/>
            <w:vAlign w:val="center"/>
          </w:tcPr>
          <w:p w:rsidR="007662F5" w:rsidRPr="00DD33E3" w:rsidRDefault="007D2B2C" w:rsidP="00DD33E3">
            <w:r w:rsidRPr="00DD33E3">
              <w:t>м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0.40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97080B" w:rsidP="00DD33E3">
            <w:r w:rsidRPr="00DD33E3">
              <w:t>11</w:t>
            </w:r>
          </w:p>
        </w:tc>
        <w:tc>
          <w:tcPr>
            <w:tcW w:w="3542" w:type="dxa"/>
          </w:tcPr>
          <w:p w:rsidR="007662F5" w:rsidRPr="00DD33E3" w:rsidRDefault="0097080B" w:rsidP="00DD33E3">
            <w:r w:rsidRPr="00DD33E3">
              <w:t>Максимальное усилие резания</w:t>
            </w:r>
          </w:p>
        </w:tc>
        <w:tc>
          <w:tcPr>
            <w:tcW w:w="1260" w:type="dxa"/>
            <w:vAlign w:val="center"/>
          </w:tcPr>
          <w:p w:rsidR="007662F5" w:rsidRPr="00DD33E3" w:rsidRDefault="00CE01E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P</w:t>
            </w:r>
            <w:r w:rsidRPr="00DD33E3">
              <w:rPr>
                <w:vertAlign w:val="subscript"/>
                <w:lang w:val="en-US"/>
              </w:rPr>
              <w:t>pmax</w:t>
            </w:r>
          </w:p>
        </w:tc>
        <w:tc>
          <w:tcPr>
            <w:tcW w:w="1385" w:type="dxa"/>
            <w:vAlign w:val="center"/>
          </w:tcPr>
          <w:p w:rsidR="007662F5" w:rsidRPr="00DD33E3" w:rsidRDefault="007D2B2C" w:rsidP="00DD33E3">
            <w:r w:rsidRPr="00DD33E3">
              <w:t>тс</w:t>
            </w:r>
          </w:p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100</w:t>
            </w:r>
          </w:p>
        </w:tc>
      </w:tr>
      <w:tr w:rsidR="007662F5" w:rsidRPr="00DD33E3">
        <w:trPr>
          <w:trHeight w:val="365"/>
        </w:trPr>
        <w:tc>
          <w:tcPr>
            <w:tcW w:w="903" w:type="dxa"/>
          </w:tcPr>
          <w:p w:rsidR="007662F5" w:rsidRPr="00DD33E3" w:rsidRDefault="0097080B" w:rsidP="00DD33E3">
            <w:r w:rsidRPr="00DD33E3">
              <w:t>12</w:t>
            </w:r>
          </w:p>
        </w:tc>
        <w:tc>
          <w:tcPr>
            <w:tcW w:w="3542" w:type="dxa"/>
          </w:tcPr>
          <w:p w:rsidR="007662F5" w:rsidRPr="00DD33E3" w:rsidRDefault="0097080B" w:rsidP="00DD33E3">
            <w:r w:rsidRPr="00DD33E3">
              <w:t>Коэффициент неравномерности вращения кривошипа</w:t>
            </w:r>
          </w:p>
        </w:tc>
        <w:tc>
          <w:tcPr>
            <w:tcW w:w="1260" w:type="dxa"/>
            <w:vAlign w:val="center"/>
          </w:tcPr>
          <w:p w:rsidR="007662F5" w:rsidRPr="00DD33E3" w:rsidRDefault="00CE01EE" w:rsidP="00DD33E3">
            <w:r w:rsidRPr="00DD33E3">
              <w:t>δ</w:t>
            </w:r>
          </w:p>
        </w:tc>
        <w:tc>
          <w:tcPr>
            <w:tcW w:w="1385" w:type="dxa"/>
            <w:vAlign w:val="center"/>
          </w:tcPr>
          <w:p w:rsidR="007662F5" w:rsidRPr="00DD33E3" w:rsidRDefault="007662F5" w:rsidP="00DD33E3"/>
        </w:tc>
        <w:tc>
          <w:tcPr>
            <w:tcW w:w="1840" w:type="dxa"/>
            <w:vAlign w:val="center"/>
          </w:tcPr>
          <w:p w:rsidR="007662F5" w:rsidRPr="00DD33E3" w:rsidRDefault="007D2B2C" w:rsidP="00DD33E3">
            <w:r w:rsidRPr="00DD33E3">
              <w:t>0.15</w:t>
            </w:r>
          </w:p>
        </w:tc>
      </w:tr>
      <w:tr w:rsidR="0097080B" w:rsidRPr="00DD33E3">
        <w:trPr>
          <w:trHeight w:val="365"/>
        </w:trPr>
        <w:tc>
          <w:tcPr>
            <w:tcW w:w="903" w:type="dxa"/>
          </w:tcPr>
          <w:p w:rsidR="0097080B" w:rsidRPr="00DD33E3" w:rsidRDefault="0097080B" w:rsidP="00DD33E3">
            <w:r w:rsidRPr="00DD33E3">
              <w:t>13</w:t>
            </w:r>
          </w:p>
        </w:tc>
        <w:tc>
          <w:tcPr>
            <w:tcW w:w="3542" w:type="dxa"/>
          </w:tcPr>
          <w:p w:rsidR="0097080B" w:rsidRPr="00DD33E3" w:rsidRDefault="0097080B" w:rsidP="00DD33E3">
            <w:r w:rsidRPr="00DD33E3">
              <w:t>Ход толкателя кулачкового механизма прижима</w:t>
            </w:r>
          </w:p>
        </w:tc>
        <w:tc>
          <w:tcPr>
            <w:tcW w:w="1260" w:type="dxa"/>
            <w:vAlign w:val="center"/>
          </w:tcPr>
          <w:p w:rsidR="0097080B" w:rsidRPr="00DD33E3" w:rsidRDefault="00CE01E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h</w:t>
            </w:r>
            <w:r w:rsidRPr="00DD33E3">
              <w:rPr>
                <w:vertAlign w:val="subscript"/>
              </w:rPr>
              <w:t>т</w:t>
            </w:r>
          </w:p>
        </w:tc>
        <w:tc>
          <w:tcPr>
            <w:tcW w:w="1385" w:type="dxa"/>
            <w:vAlign w:val="center"/>
          </w:tcPr>
          <w:p w:rsidR="0097080B" w:rsidRPr="00DD33E3" w:rsidRDefault="007D2B2C" w:rsidP="00DD33E3">
            <w:r w:rsidRPr="00DD33E3">
              <w:t>м</w:t>
            </w:r>
          </w:p>
        </w:tc>
        <w:tc>
          <w:tcPr>
            <w:tcW w:w="1840" w:type="dxa"/>
            <w:vAlign w:val="center"/>
          </w:tcPr>
          <w:p w:rsidR="0097080B" w:rsidRPr="00DD33E3" w:rsidRDefault="007D2B2C" w:rsidP="00DD33E3">
            <w:r w:rsidRPr="00DD33E3">
              <w:t>0.12</w:t>
            </w:r>
          </w:p>
        </w:tc>
      </w:tr>
      <w:tr w:rsidR="0097080B" w:rsidRPr="00DD33E3">
        <w:trPr>
          <w:trHeight w:val="365"/>
        </w:trPr>
        <w:tc>
          <w:tcPr>
            <w:tcW w:w="903" w:type="dxa"/>
          </w:tcPr>
          <w:p w:rsidR="0097080B" w:rsidRPr="00DD33E3" w:rsidRDefault="0097080B" w:rsidP="00DD33E3">
            <w:r w:rsidRPr="00DD33E3">
              <w:t>14</w:t>
            </w:r>
          </w:p>
        </w:tc>
        <w:tc>
          <w:tcPr>
            <w:tcW w:w="3542" w:type="dxa"/>
          </w:tcPr>
          <w:p w:rsidR="0097080B" w:rsidRPr="00DD33E3" w:rsidRDefault="0097080B" w:rsidP="00DD33E3">
            <w:r w:rsidRPr="00DD33E3">
              <w:t>Максимальный угол давления кулачка</w:t>
            </w:r>
          </w:p>
        </w:tc>
        <w:tc>
          <w:tcPr>
            <w:tcW w:w="1260" w:type="dxa"/>
            <w:vAlign w:val="center"/>
          </w:tcPr>
          <w:p w:rsidR="0097080B" w:rsidRPr="00DD33E3" w:rsidRDefault="005E1E3C" w:rsidP="00DD33E3">
            <w:pPr>
              <w:rPr>
                <w:lang w:val="en-US"/>
              </w:rPr>
            </w:pPr>
            <w:r w:rsidRPr="00DD33E3">
              <w:t>θ</w:t>
            </w:r>
            <w:r w:rsidR="001E459E" w:rsidRPr="00DD33E3">
              <w:rPr>
                <w:vertAlign w:val="subscript"/>
              </w:rPr>
              <w:t>доп.</w:t>
            </w:r>
          </w:p>
        </w:tc>
        <w:tc>
          <w:tcPr>
            <w:tcW w:w="1385" w:type="dxa"/>
            <w:vAlign w:val="center"/>
          </w:tcPr>
          <w:p w:rsidR="0097080B" w:rsidRPr="00DD33E3" w:rsidRDefault="007D2B2C" w:rsidP="00DD33E3">
            <w:r w:rsidRPr="00DD33E3">
              <w:t>град</w:t>
            </w:r>
          </w:p>
        </w:tc>
        <w:tc>
          <w:tcPr>
            <w:tcW w:w="1840" w:type="dxa"/>
            <w:vAlign w:val="center"/>
          </w:tcPr>
          <w:p w:rsidR="0097080B" w:rsidRPr="00DD33E3" w:rsidRDefault="007D2B2C" w:rsidP="00DD33E3">
            <w:r w:rsidRPr="00DD33E3">
              <w:t>30</w:t>
            </w:r>
          </w:p>
        </w:tc>
      </w:tr>
      <w:tr w:rsidR="0097080B" w:rsidRPr="00DD33E3">
        <w:trPr>
          <w:trHeight w:val="365"/>
        </w:trPr>
        <w:tc>
          <w:tcPr>
            <w:tcW w:w="903" w:type="dxa"/>
          </w:tcPr>
          <w:p w:rsidR="0097080B" w:rsidRPr="00DD33E3" w:rsidRDefault="0097080B" w:rsidP="00DD33E3">
            <w:r w:rsidRPr="00DD33E3">
              <w:t>15</w:t>
            </w:r>
          </w:p>
        </w:tc>
        <w:tc>
          <w:tcPr>
            <w:tcW w:w="3542" w:type="dxa"/>
          </w:tcPr>
          <w:p w:rsidR="0097080B" w:rsidRPr="00DD33E3" w:rsidRDefault="0097080B" w:rsidP="00DD33E3">
            <w:r w:rsidRPr="00DD33E3">
              <w:t>Углы рабочего профиля</w:t>
            </w:r>
          </w:p>
        </w:tc>
        <w:tc>
          <w:tcPr>
            <w:tcW w:w="1260" w:type="dxa"/>
            <w:vAlign w:val="center"/>
          </w:tcPr>
          <w:p w:rsidR="0097080B" w:rsidRPr="00DD33E3" w:rsidRDefault="005E1E3C" w:rsidP="00DD33E3">
            <w:r w:rsidRPr="00DD33E3">
              <w:t>φ</w:t>
            </w:r>
            <w:r w:rsidRPr="00DD33E3">
              <w:rPr>
                <w:vertAlign w:val="subscript"/>
              </w:rPr>
              <w:t>п</w:t>
            </w:r>
            <w:r w:rsidRPr="00DD33E3">
              <w:t>=φ</w:t>
            </w:r>
            <w:r w:rsidRPr="00DD33E3">
              <w:rPr>
                <w:vertAlign w:val="subscript"/>
              </w:rPr>
              <w:t>в.с</w:t>
            </w:r>
            <w:r w:rsidRPr="00DD33E3">
              <w:t>=φ</w:t>
            </w:r>
            <w:r w:rsidRPr="00DD33E3">
              <w:rPr>
                <w:vertAlign w:val="subscript"/>
              </w:rPr>
              <w:t>с.п</w:t>
            </w:r>
            <w:r w:rsidRPr="00DD33E3">
              <w:t>=φ</w:t>
            </w:r>
            <w:r w:rsidRPr="00DD33E3">
              <w:rPr>
                <w:vertAlign w:val="subscript"/>
              </w:rPr>
              <w:t>н.с</w:t>
            </w:r>
          </w:p>
        </w:tc>
        <w:tc>
          <w:tcPr>
            <w:tcW w:w="1385" w:type="dxa"/>
            <w:vAlign w:val="center"/>
          </w:tcPr>
          <w:p w:rsidR="0097080B" w:rsidRPr="00DD33E3" w:rsidRDefault="007D2B2C" w:rsidP="00DD33E3">
            <w:r w:rsidRPr="00DD33E3">
              <w:t>град</w:t>
            </w:r>
          </w:p>
        </w:tc>
        <w:tc>
          <w:tcPr>
            <w:tcW w:w="1840" w:type="dxa"/>
            <w:vAlign w:val="center"/>
          </w:tcPr>
          <w:p w:rsidR="0097080B" w:rsidRPr="00DD33E3" w:rsidRDefault="007D2B2C" w:rsidP="00DD33E3">
            <w:r w:rsidRPr="00DD33E3">
              <w:t>90</w:t>
            </w:r>
          </w:p>
        </w:tc>
      </w:tr>
      <w:tr w:rsidR="0097080B" w:rsidRPr="00DD33E3">
        <w:trPr>
          <w:trHeight w:val="169"/>
        </w:trPr>
        <w:tc>
          <w:tcPr>
            <w:tcW w:w="903" w:type="dxa"/>
          </w:tcPr>
          <w:p w:rsidR="0097080B" w:rsidRPr="00DD33E3" w:rsidRDefault="007D2B2C" w:rsidP="00DD33E3">
            <w:r w:rsidRPr="00DD33E3">
              <w:t>1</w:t>
            </w:r>
          </w:p>
        </w:tc>
        <w:tc>
          <w:tcPr>
            <w:tcW w:w="3542" w:type="dxa"/>
          </w:tcPr>
          <w:p w:rsidR="0097080B" w:rsidRPr="00DD33E3" w:rsidRDefault="007D2B2C" w:rsidP="00DD33E3">
            <w:r w:rsidRPr="00DD33E3">
              <w:t>2</w:t>
            </w:r>
          </w:p>
        </w:tc>
        <w:tc>
          <w:tcPr>
            <w:tcW w:w="1260" w:type="dxa"/>
          </w:tcPr>
          <w:p w:rsidR="0097080B" w:rsidRPr="00DD33E3" w:rsidRDefault="007D2B2C" w:rsidP="00DD33E3">
            <w:r w:rsidRPr="00DD33E3">
              <w:t>3</w:t>
            </w:r>
          </w:p>
        </w:tc>
        <w:tc>
          <w:tcPr>
            <w:tcW w:w="1385" w:type="dxa"/>
          </w:tcPr>
          <w:p w:rsidR="0097080B" w:rsidRPr="00DD33E3" w:rsidRDefault="007D2B2C" w:rsidP="00DD33E3">
            <w:r w:rsidRPr="00DD33E3">
              <w:t>4</w:t>
            </w:r>
          </w:p>
        </w:tc>
        <w:tc>
          <w:tcPr>
            <w:tcW w:w="1840" w:type="dxa"/>
            <w:vAlign w:val="center"/>
          </w:tcPr>
          <w:p w:rsidR="0097080B" w:rsidRPr="00DD33E3" w:rsidRDefault="007D2B2C" w:rsidP="00DD33E3">
            <w:r w:rsidRPr="00DD33E3">
              <w:t>5</w:t>
            </w:r>
          </w:p>
        </w:tc>
      </w:tr>
      <w:tr w:rsidR="007D2B2C" w:rsidRPr="00DD33E3">
        <w:trPr>
          <w:trHeight w:val="365"/>
        </w:trPr>
        <w:tc>
          <w:tcPr>
            <w:tcW w:w="903" w:type="dxa"/>
          </w:tcPr>
          <w:p w:rsidR="007D2B2C" w:rsidRPr="00DD33E3" w:rsidRDefault="007D2B2C" w:rsidP="00DD33E3">
            <w:r w:rsidRPr="00DD33E3">
              <w:t>16</w:t>
            </w:r>
          </w:p>
        </w:tc>
        <w:tc>
          <w:tcPr>
            <w:tcW w:w="3542" w:type="dxa"/>
          </w:tcPr>
          <w:p w:rsidR="007D2B2C" w:rsidRPr="00DD33E3" w:rsidRDefault="007D2B2C" w:rsidP="00DD33E3">
            <w:r w:rsidRPr="00DD33E3">
              <w:t>Угловая координата кривошипа для силового расчета</w:t>
            </w:r>
          </w:p>
        </w:tc>
        <w:tc>
          <w:tcPr>
            <w:tcW w:w="1260" w:type="dxa"/>
          </w:tcPr>
          <w:p w:rsidR="007D2B2C" w:rsidRPr="00DD33E3" w:rsidRDefault="007D2B2C" w:rsidP="00DD33E3">
            <w:r w:rsidRPr="00DD33E3">
              <w:t>φ</w:t>
            </w:r>
            <w:r w:rsidRPr="00DD33E3">
              <w:rPr>
                <w:vertAlign w:val="subscript"/>
              </w:rPr>
              <w:t>1</w:t>
            </w:r>
          </w:p>
        </w:tc>
        <w:tc>
          <w:tcPr>
            <w:tcW w:w="1385" w:type="dxa"/>
          </w:tcPr>
          <w:p w:rsidR="007D2B2C" w:rsidRPr="00DD33E3" w:rsidRDefault="007D2B2C" w:rsidP="00DD33E3">
            <w:r w:rsidRPr="00DD33E3">
              <w:t>град</w:t>
            </w:r>
          </w:p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150</w:t>
            </w:r>
          </w:p>
        </w:tc>
      </w:tr>
      <w:tr w:rsidR="007D2B2C" w:rsidRPr="00DD33E3">
        <w:trPr>
          <w:trHeight w:val="169"/>
        </w:trPr>
        <w:tc>
          <w:tcPr>
            <w:tcW w:w="903" w:type="dxa"/>
          </w:tcPr>
          <w:p w:rsidR="007D2B2C" w:rsidRPr="00DD33E3" w:rsidRDefault="007D2B2C" w:rsidP="00DD33E3">
            <w:r w:rsidRPr="00DD33E3">
              <w:t>17</w:t>
            </w:r>
          </w:p>
        </w:tc>
        <w:tc>
          <w:tcPr>
            <w:tcW w:w="3542" w:type="dxa"/>
          </w:tcPr>
          <w:p w:rsidR="007D2B2C" w:rsidRPr="00DD33E3" w:rsidRDefault="007D2B2C" w:rsidP="00DD33E3">
            <w:r w:rsidRPr="00DD33E3">
              <w:t>Число зубьев колес</w:t>
            </w:r>
          </w:p>
        </w:tc>
        <w:tc>
          <w:tcPr>
            <w:tcW w:w="1260" w:type="dxa"/>
          </w:tcPr>
          <w:p w:rsidR="007D2B2C" w:rsidRPr="00DD33E3" w:rsidRDefault="007D2B2C" w:rsidP="00DD33E3">
            <w:r w:rsidRPr="00DD33E3">
              <w:rPr>
                <w:lang w:val="en-US"/>
              </w:rPr>
              <w:t>z</w:t>
            </w:r>
            <w:r w:rsidRPr="00DD33E3">
              <w:rPr>
                <w:vertAlign w:val="subscript"/>
              </w:rPr>
              <w:t>4</w:t>
            </w:r>
          </w:p>
        </w:tc>
        <w:tc>
          <w:tcPr>
            <w:tcW w:w="1385" w:type="dxa"/>
          </w:tcPr>
          <w:p w:rsidR="007D2B2C" w:rsidRPr="00DD33E3" w:rsidRDefault="007D2B2C" w:rsidP="00DD33E3"/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11</w:t>
            </w:r>
          </w:p>
        </w:tc>
      </w:tr>
      <w:tr w:rsidR="007D2B2C" w:rsidRPr="00DD33E3">
        <w:trPr>
          <w:trHeight w:val="169"/>
        </w:trPr>
        <w:tc>
          <w:tcPr>
            <w:tcW w:w="903" w:type="dxa"/>
          </w:tcPr>
          <w:p w:rsidR="007D2B2C" w:rsidRPr="00DD33E3" w:rsidRDefault="007D2B2C" w:rsidP="00DD33E3"/>
        </w:tc>
        <w:tc>
          <w:tcPr>
            <w:tcW w:w="3542" w:type="dxa"/>
          </w:tcPr>
          <w:p w:rsidR="007D2B2C" w:rsidRPr="00DD33E3" w:rsidRDefault="007D2B2C" w:rsidP="00DD33E3"/>
        </w:tc>
        <w:tc>
          <w:tcPr>
            <w:tcW w:w="1260" w:type="dxa"/>
          </w:tcPr>
          <w:p w:rsidR="007D2B2C" w:rsidRPr="00DD33E3" w:rsidRDefault="007D2B2C" w:rsidP="00DD33E3">
            <w:r w:rsidRPr="00DD33E3">
              <w:rPr>
                <w:lang w:val="en-US"/>
              </w:rPr>
              <w:t>z</w:t>
            </w:r>
            <w:r w:rsidRPr="00DD33E3">
              <w:rPr>
                <w:vertAlign w:val="subscript"/>
              </w:rPr>
              <w:t>5</w:t>
            </w:r>
          </w:p>
        </w:tc>
        <w:tc>
          <w:tcPr>
            <w:tcW w:w="1385" w:type="dxa"/>
          </w:tcPr>
          <w:p w:rsidR="007D2B2C" w:rsidRPr="00DD33E3" w:rsidRDefault="007D2B2C" w:rsidP="00DD33E3"/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22</w:t>
            </w:r>
          </w:p>
        </w:tc>
      </w:tr>
      <w:tr w:rsidR="007D2B2C" w:rsidRPr="00DD33E3">
        <w:trPr>
          <w:trHeight w:val="365"/>
        </w:trPr>
        <w:tc>
          <w:tcPr>
            <w:tcW w:w="903" w:type="dxa"/>
          </w:tcPr>
          <w:p w:rsidR="007D2B2C" w:rsidRPr="00DD33E3" w:rsidRDefault="007D2B2C" w:rsidP="00DD33E3">
            <w:r w:rsidRPr="00DD33E3">
              <w:t>18</w:t>
            </w:r>
          </w:p>
        </w:tc>
        <w:tc>
          <w:tcPr>
            <w:tcW w:w="3542" w:type="dxa"/>
          </w:tcPr>
          <w:p w:rsidR="007D2B2C" w:rsidRPr="00DD33E3" w:rsidRDefault="007D2B2C" w:rsidP="00DD33E3">
            <w:r w:rsidRPr="00DD33E3">
              <w:t>Модули зубчатых колес</w:t>
            </w:r>
            <w:r w:rsidRPr="00DD33E3">
              <w:rPr>
                <w:lang w:val="en-US"/>
              </w:rPr>
              <w:t>:</w:t>
            </w:r>
          </w:p>
        </w:tc>
        <w:tc>
          <w:tcPr>
            <w:tcW w:w="1260" w:type="dxa"/>
          </w:tcPr>
          <w:p w:rsidR="007D2B2C" w:rsidRPr="00DD33E3" w:rsidRDefault="007D2B2C" w:rsidP="00DD33E3"/>
        </w:tc>
        <w:tc>
          <w:tcPr>
            <w:tcW w:w="1385" w:type="dxa"/>
          </w:tcPr>
          <w:p w:rsidR="007D2B2C" w:rsidRPr="00DD33E3" w:rsidRDefault="007D2B2C" w:rsidP="00DD33E3"/>
        </w:tc>
        <w:tc>
          <w:tcPr>
            <w:tcW w:w="1840" w:type="dxa"/>
            <w:vAlign w:val="center"/>
          </w:tcPr>
          <w:p w:rsidR="007D2B2C" w:rsidRPr="00DD33E3" w:rsidRDefault="007D2B2C" w:rsidP="00DD33E3"/>
        </w:tc>
      </w:tr>
      <w:tr w:rsidR="007D2B2C" w:rsidRPr="00DD33E3">
        <w:trPr>
          <w:trHeight w:val="365"/>
        </w:trPr>
        <w:tc>
          <w:tcPr>
            <w:tcW w:w="903" w:type="dxa"/>
          </w:tcPr>
          <w:p w:rsidR="007D2B2C" w:rsidRPr="00DD33E3" w:rsidRDefault="007D2B2C" w:rsidP="00DD33E3"/>
        </w:tc>
        <w:tc>
          <w:tcPr>
            <w:tcW w:w="3542" w:type="dxa"/>
          </w:tcPr>
          <w:p w:rsidR="007D2B2C" w:rsidRPr="00DD33E3" w:rsidRDefault="007D2B2C" w:rsidP="00DD33E3">
            <w:r w:rsidRPr="00DD33E3">
              <w:t xml:space="preserve">зубчатой передачи </w:t>
            </w:r>
            <w:r w:rsidRPr="00DD33E3">
              <w:rPr>
                <w:lang w:val="en-US"/>
              </w:rPr>
              <w:t>z</w:t>
            </w:r>
            <w:r w:rsidRPr="00DD33E3">
              <w:rPr>
                <w:vertAlign w:val="subscript"/>
                <w:lang w:val="en-US"/>
              </w:rPr>
              <w:t>4</w:t>
            </w:r>
            <w:r w:rsidRPr="00DD33E3">
              <w:rPr>
                <w:lang w:val="en-US"/>
              </w:rPr>
              <w:t>,z</w:t>
            </w:r>
            <w:r w:rsidRPr="00DD33E3">
              <w:rPr>
                <w:vertAlign w:val="subscript"/>
                <w:lang w:val="en-US"/>
              </w:rPr>
              <w:t>5</w:t>
            </w:r>
          </w:p>
        </w:tc>
        <w:tc>
          <w:tcPr>
            <w:tcW w:w="1260" w:type="dxa"/>
          </w:tcPr>
          <w:p w:rsidR="007D2B2C" w:rsidRPr="00DD33E3" w:rsidRDefault="007D2B2C" w:rsidP="00DD33E3">
            <w:r w:rsidRPr="00DD33E3">
              <w:rPr>
                <w:lang w:val="en-US"/>
              </w:rPr>
              <w:t>m</w:t>
            </w:r>
            <w:r w:rsidRPr="00DD33E3">
              <w:rPr>
                <w:vertAlign w:val="subscript"/>
              </w:rPr>
              <w:t>зуб</w:t>
            </w:r>
          </w:p>
        </w:tc>
        <w:tc>
          <w:tcPr>
            <w:tcW w:w="1385" w:type="dxa"/>
          </w:tcPr>
          <w:p w:rsidR="007D2B2C" w:rsidRPr="00DD33E3" w:rsidRDefault="007D2B2C" w:rsidP="00DD33E3">
            <w:r w:rsidRPr="00DD33E3">
              <w:t>мм</w:t>
            </w:r>
          </w:p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10</w:t>
            </w:r>
          </w:p>
        </w:tc>
      </w:tr>
      <w:tr w:rsidR="007D2B2C" w:rsidRPr="00DD33E3">
        <w:trPr>
          <w:trHeight w:val="365"/>
        </w:trPr>
        <w:tc>
          <w:tcPr>
            <w:tcW w:w="903" w:type="dxa"/>
          </w:tcPr>
          <w:p w:rsidR="007D2B2C" w:rsidRPr="00DD33E3" w:rsidRDefault="007D2B2C" w:rsidP="00DD33E3"/>
        </w:tc>
        <w:tc>
          <w:tcPr>
            <w:tcW w:w="3542" w:type="dxa"/>
          </w:tcPr>
          <w:p w:rsidR="007D2B2C" w:rsidRPr="00DD33E3" w:rsidRDefault="007D2B2C" w:rsidP="00DD33E3">
            <w:r w:rsidRPr="00DD33E3">
              <w:t>планетарного редуктора</w:t>
            </w:r>
          </w:p>
        </w:tc>
        <w:tc>
          <w:tcPr>
            <w:tcW w:w="1260" w:type="dxa"/>
          </w:tcPr>
          <w:p w:rsidR="007D2B2C" w:rsidRPr="00DD33E3" w:rsidRDefault="007D2B2C" w:rsidP="00DD33E3">
            <w:r w:rsidRPr="00DD33E3">
              <w:rPr>
                <w:lang w:val="en-US"/>
              </w:rPr>
              <w:t>m</w:t>
            </w:r>
            <w:r w:rsidR="001E459E" w:rsidRPr="00DD33E3">
              <w:rPr>
                <w:vertAlign w:val="subscript"/>
              </w:rPr>
              <w:t>ред.</w:t>
            </w:r>
          </w:p>
        </w:tc>
        <w:tc>
          <w:tcPr>
            <w:tcW w:w="1385" w:type="dxa"/>
          </w:tcPr>
          <w:p w:rsidR="007D2B2C" w:rsidRPr="00DD33E3" w:rsidRDefault="007D2B2C" w:rsidP="00DD33E3">
            <w:r w:rsidRPr="00DD33E3">
              <w:t>мм</w:t>
            </w:r>
          </w:p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5</w:t>
            </w:r>
          </w:p>
        </w:tc>
      </w:tr>
      <w:tr w:rsidR="007D2B2C" w:rsidRPr="00DD33E3">
        <w:trPr>
          <w:trHeight w:val="365"/>
        </w:trPr>
        <w:tc>
          <w:tcPr>
            <w:tcW w:w="903" w:type="dxa"/>
          </w:tcPr>
          <w:p w:rsidR="007D2B2C" w:rsidRPr="00DD33E3" w:rsidRDefault="007D2B2C" w:rsidP="00DD33E3">
            <w:r w:rsidRPr="00DD33E3">
              <w:t>19</w:t>
            </w:r>
          </w:p>
        </w:tc>
        <w:tc>
          <w:tcPr>
            <w:tcW w:w="3542" w:type="dxa"/>
          </w:tcPr>
          <w:p w:rsidR="007D2B2C" w:rsidRPr="00DD33E3" w:rsidRDefault="007D2B2C" w:rsidP="00DD33E3">
            <w:r w:rsidRPr="00DD33E3">
              <w:t>Число сателлитов в планетарном редукторе</w:t>
            </w:r>
          </w:p>
        </w:tc>
        <w:tc>
          <w:tcPr>
            <w:tcW w:w="1260" w:type="dxa"/>
          </w:tcPr>
          <w:p w:rsidR="007D2B2C" w:rsidRPr="00DD33E3" w:rsidRDefault="007D2B2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k</w:t>
            </w:r>
          </w:p>
        </w:tc>
        <w:tc>
          <w:tcPr>
            <w:tcW w:w="1385" w:type="dxa"/>
          </w:tcPr>
          <w:p w:rsidR="007D2B2C" w:rsidRPr="00DD33E3" w:rsidRDefault="007D2B2C" w:rsidP="00DD33E3"/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3</w:t>
            </w:r>
          </w:p>
        </w:tc>
      </w:tr>
      <w:tr w:rsidR="007D2B2C" w:rsidRPr="00DD33E3">
        <w:trPr>
          <w:trHeight w:val="365"/>
        </w:trPr>
        <w:tc>
          <w:tcPr>
            <w:tcW w:w="903" w:type="dxa"/>
          </w:tcPr>
          <w:p w:rsidR="007D2B2C" w:rsidRPr="00DD33E3" w:rsidRDefault="007D2B2C" w:rsidP="00DD33E3">
            <w:r w:rsidRPr="00DD33E3">
              <w:t>20</w:t>
            </w:r>
          </w:p>
        </w:tc>
        <w:tc>
          <w:tcPr>
            <w:tcW w:w="3542" w:type="dxa"/>
          </w:tcPr>
          <w:p w:rsidR="007D2B2C" w:rsidRPr="00DD33E3" w:rsidRDefault="007D2B2C" w:rsidP="00DD33E3">
            <w:r w:rsidRPr="00DD33E3">
              <w:t>К.п.д. привода</w:t>
            </w:r>
          </w:p>
        </w:tc>
        <w:tc>
          <w:tcPr>
            <w:tcW w:w="1260" w:type="dxa"/>
          </w:tcPr>
          <w:p w:rsidR="007D2B2C" w:rsidRPr="00DD33E3" w:rsidRDefault="007D2B2C" w:rsidP="00DD33E3">
            <w:r w:rsidRPr="00DD33E3">
              <w:t>η</w:t>
            </w:r>
          </w:p>
        </w:tc>
        <w:tc>
          <w:tcPr>
            <w:tcW w:w="1385" w:type="dxa"/>
          </w:tcPr>
          <w:p w:rsidR="007D2B2C" w:rsidRPr="00DD33E3" w:rsidRDefault="007D2B2C" w:rsidP="00DD33E3"/>
        </w:tc>
        <w:tc>
          <w:tcPr>
            <w:tcW w:w="1840" w:type="dxa"/>
            <w:vAlign w:val="center"/>
          </w:tcPr>
          <w:p w:rsidR="007D2B2C" w:rsidRPr="00DD33E3" w:rsidRDefault="007D2B2C" w:rsidP="00DD33E3">
            <w:r w:rsidRPr="00DD33E3">
              <w:t>0.85</w:t>
            </w:r>
          </w:p>
        </w:tc>
      </w:tr>
    </w:tbl>
    <w:p w:rsidR="00B331D0" w:rsidRPr="00DD33E3" w:rsidRDefault="00B331D0" w:rsidP="00DD33E3">
      <w:pPr>
        <w:ind w:firstLine="709"/>
        <w:rPr>
          <w:sz w:val="28"/>
          <w:szCs w:val="28"/>
        </w:rPr>
      </w:pPr>
    </w:p>
    <w:p w:rsidR="00636B33" w:rsidRDefault="00636B3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Перевод величин исходных данных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в единицы СИ представлен в таблице 1.2: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636B33" w:rsidRPr="00DD33E3" w:rsidRDefault="00636B3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Таблице 1.2</w:t>
      </w:r>
    </w:p>
    <w:tbl>
      <w:tblPr>
        <w:tblStyle w:val="a6"/>
        <w:tblW w:w="8930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851"/>
        <w:gridCol w:w="3687"/>
        <w:gridCol w:w="1659"/>
        <w:gridCol w:w="1032"/>
        <w:gridCol w:w="1701"/>
      </w:tblGrid>
      <w:tr w:rsidR="00636B33" w:rsidRPr="00DD33E3">
        <w:tc>
          <w:tcPr>
            <w:tcW w:w="851" w:type="dxa"/>
          </w:tcPr>
          <w:p w:rsidR="00636B33" w:rsidRPr="00DD33E3" w:rsidRDefault="00636B33" w:rsidP="00DD33E3">
            <w:r w:rsidRPr="00DD33E3">
              <w:t>№</w:t>
            </w:r>
          </w:p>
          <w:p w:rsidR="00636B33" w:rsidRPr="00DD33E3" w:rsidRDefault="00636B33" w:rsidP="00DD33E3">
            <w:r w:rsidRPr="00DD33E3">
              <w:t>по пор.</w:t>
            </w:r>
          </w:p>
        </w:tc>
        <w:tc>
          <w:tcPr>
            <w:tcW w:w="3687" w:type="dxa"/>
          </w:tcPr>
          <w:p w:rsidR="00636B33" w:rsidRPr="00DD33E3" w:rsidRDefault="00636B33" w:rsidP="00DD33E3">
            <w:r w:rsidRPr="00DD33E3">
              <w:t>Наименование параметра</w:t>
            </w:r>
          </w:p>
        </w:tc>
        <w:tc>
          <w:tcPr>
            <w:tcW w:w="1659" w:type="dxa"/>
          </w:tcPr>
          <w:p w:rsidR="00636B33" w:rsidRPr="00DD33E3" w:rsidRDefault="00636B33" w:rsidP="00DD33E3">
            <w:r w:rsidRPr="00DD33E3">
              <w:t>Обозначения</w:t>
            </w:r>
          </w:p>
        </w:tc>
        <w:tc>
          <w:tcPr>
            <w:tcW w:w="1032" w:type="dxa"/>
          </w:tcPr>
          <w:p w:rsidR="00636B33" w:rsidRPr="00DD33E3" w:rsidRDefault="00636B33" w:rsidP="00DD33E3">
            <w:r w:rsidRPr="00DD33E3">
              <w:t>Размерность</w:t>
            </w:r>
          </w:p>
        </w:tc>
        <w:tc>
          <w:tcPr>
            <w:tcW w:w="1701" w:type="dxa"/>
          </w:tcPr>
          <w:p w:rsidR="00636B33" w:rsidRPr="00DD33E3" w:rsidRDefault="00636B33" w:rsidP="00DD33E3">
            <w:r w:rsidRPr="00DD33E3">
              <w:t>Числовые значения</w:t>
            </w:r>
          </w:p>
        </w:tc>
      </w:tr>
      <w:tr w:rsidR="00636B33" w:rsidRPr="00DD33E3">
        <w:tc>
          <w:tcPr>
            <w:tcW w:w="851" w:type="dxa"/>
          </w:tcPr>
          <w:p w:rsidR="00636B33" w:rsidRPr="00DD33E3" w:rsidRDefault="00636B33" w:rsidP="00DD33E3">
            <w:r w:rsidRPr="00DD33E3">
              <w:t>1</w:t>
            </w:r>
          </w:p>
        </w:tc>
        <w:tc>
          <w:tcPr>
            <w:tcW w:w="3687" w:type="dxa"/>
          </w:tcPr>
          <w:p w:rsidR="00636B33" w:rsidRPr="00DD33E3" w:rsidRDefault="00636B33" w:rsidP="00DD33E3">
            <w:r w:rsidRPr="00DD33E3">
              <w:t>2</w:t>
            </w:r>
          </w:p>
        </w:tc>
        <w:tc>
          <w:tcPr>
            <w:tcW w:w="1659" w:type="dxa"/>
          </w:tcPr>
          <w:p w:rsidR="00636B33" w:rsidRPr="00DD33E3" w:rsidRDefault="00636B33" w:rsidP="00DD33E3">
            <w:r w:rsidRPr="00DD33E3">
              <w:t>3</w:t>
            </w:r>
          </w:p>
        </w:tc>
        <w:tc>
          <w:tcPr>
            <w:tcW w:w="1032" w:type="dxa"/>
          </w:tcPr>
          <w:p w:rsidR="00636B33" w:rsidRPr="00DD33E3" w:rsidRDefault="00636B33" w:rsidP="00DD33E3">
            <w:r w:rsidRPr="00DD33E3">
              <w:t>4</w:t>
            </w:r>
          </w:p>
        </w:tc>
        <w:tc>
          <w:tcPr>
            <w:tcW w:w="1701" w:type="dxa"/>
          </w:tcPr>
          <w:p w:rsidR="00636B33" w:rsidRPr="00DD33E3" w:rsidRDefault="00636B33" w:rsidP="00DD33E3">
            <w:r w:rsidRPr="00DD33E3">
              <w:t>5</w:t>
            </w:r>
          </w:p>
        </w:tc>
      </w:tr>
      <w:tr w:rsidR="00636B33" w:rsidRPr="00DD33E3">
        <w:tc>
          <w:tcPr>
            <w:tcW w:w="851" w:type="dxa"/>
          </w:tcPr>
          <w:p w:rsidR="00636B33" w:rsidRPr="00DD33E3" w:rsidRDefault="00636B33" w:rsidP="00DD33E3">
            <w:r w:rsidRPr="00DD33E3">
              <w:t>1</w:t>
            </w:r>
          </w:p>
        </w:tc>
        <w:tc>
          <w:tcPr>
            <w:tcW w:w="3687" w:type="dxa"/>
          </w:tcPr>
          <w:p w:rsidR="00636B33" w:rsidRPr="00DD33E3" w:rsidRDefault="00636B33" w:rsidP="00DD33E3">
            <w:r w:rsidRPr="00DD33E3">
              <w:t>Число оборотов электродвигателя</w:t>
            </w:r>
          </w:p>
        </w:tc>
        <w:tc>
          <w:tcPr>
            <w:tcW w:w="1659" w:type="dxa"/>
          </w:tcPr>
          <w:p w:rsidR="00636B33" w:rsidRPr="00DD33E3" w:rsidRDefault="00636B33" w:rsidP="00DD33E3">
            <w:r w:rsidRPr="00DD33E3">
              <w:rPr>
                <w:lang w:val="en-US"/>
              </w:rPr>
              <w:t>n</w:t>
            </w:r>
            <w:r w:rsidRPr="00DD33E3">
              <w:rPr>
                <w:vertAlign w:val="subscript"/>
              </w:rPr>
              <w:t>Э</w:t>
            </w:r>
          </w:p>
        </w:tc>
        <w:tc>
          <w:tcPr>
            <w:tcW w:w="1032" w:type="dxa"/>
          </w:tcPr>
          <w:p w:rsidR="00636B33" w:rsidRPr="00DD33E3" w:rsidRDefault="00636B33" w:rsidP="00DD33E3">
            <w:r w:rsidRPr="00DD33E3">
              <w:t>1/с</w:t>
            </w:r>
          </w:p>
        </w:tc>
        <w:tc>
          <w:tcPr>
            <w:tcW w:w="1701" w:type="dxa"/>
            <w:vAlign w:val="center"/>
          </w:tcPr>
          <w:p w:rsidR="00636B33" w:rsidRPr="00DD33E3" w:rsidRDefault="004B4660" w:rsidP="00DD33E3">
            <w:r w:rsidRPr="00DD33E3">
              <w:t>24.18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r w:rsidRPr="00DD33E3">
              <w:t>2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>Число оборотов кривошипа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r w:rsidRPr="00DD33E3">
              <w:rPr>
                <w:lang w:val="en-US"/>
              </w:rPr>
              <w:t>n</w:t>
            </w:r>
            <w:r w:rsidRPr="00DD33E3">
              <w:rPr>
                <w:vertAlign w:val="subscript"/>
              </w:rPr>
              <w:t>К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1/с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1.25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r w:rsidRPr="00DD33E3">
              <w:t>3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 xml:space="preserve">Угловой ход коромысла </w:t>
            </w:r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φ</w:t>
            </w:r>
            <w:r w:rsidRPr="00DD33E3">
              <w:rPr>
                <w:vertAlign w:val="subscript"/>
                <w:lang w:val="en-US"/>
              </w:rPr>
              <w:t>3.max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град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16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r w:rsidRPr="00DD33E3">
              <w:t>4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 xml:space="preserve">Геометрические размеры </w:t>
            </w:r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BO3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1.0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/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DO3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0.9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/>
        </w:tc>
        <w:tc>
          <w:tcPr>
            <w:tcW w:w="1659" w:type="dxa"/>
            <w:vAlign w:val="center"/>
          </w:tcPr>
          <w:p w:rsidR="004B4660" w:rsidRPr="00DD33E3" w:rsidRDefault="004B4660" w:rsidP="00DD33E3">
            <w:r w:rsidRPr="00DD33E3">
              <w:t>β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град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50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>Расстояние между осями вращения кривошипа 1 и коромысла 3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</w:rPr>
              <w:t>О1</w:t>
            </w:r>
            <w:r w:rsidRPr="00DD33E3">
              <w:rPr>
                <w:vertAlign w:val="subscript"/>
                <w:lang w:val="en-US"/>
              </w:rPr>
              <w:t>O3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1.05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r w:rsidRPr="00DD33E3">
              <w:t>6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>Положение центров масс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/>
        </w:tc>
        <w:tc>
          <w:tcPr>
            <w:tcW w:w="1032" w:type="dxa"/>
            <w:vAlign w:val="center"/>
          </w:tcPr>
          <w:p w:rsidR="004B4660" w:rsidRPr="00DD33E3" w:rsidRDefault="004B4660" w:rsidP="00DD33E3"/>
        </w:tc>
        <w:tc>
          <w:tcPr>
            <w:tcW w:w="1701" w:type="dxa"/>
            <w:vAlign w:val="center"/>
          </w:tcPr>
          <w:p w:rsidR="004B4660" w:rsidRPr="00DD33E3" w:rsidRDefault="004B4660" w:rsidP="00DD33E3"/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t>кривошипа 1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S</w:t>
            </w:r>
            <w:r w:rsidRPr="00DD33E3">
              <w:rPr>
                <w:vertAlign w:val="subscript"/>
                <w:lang w:val="en-US"/>
              </w:rPr>
              <w:t>1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/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совпадает с осью вращения О</w:t>
            </w:r>
            <w:r w:rsidRPr="00DD33E3">
              <w:rPr>
                <w:vertAlign w:val="subscript"/>
              </w:rPr>
              <w:t>1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t>шатуна 2</w:t>
            </w:r>
          </w:p>
        </w:tc>
        <w:tc>
          <w:tcPr>
            <w:tcW w:w="1659" w:type="dxa"/>
            <w:vAlign w:val="center"/>
          </w:tcPr>
          <w:p w:rsidR="004B4660" w:rsidRPr="00DD33E3" w:rsidRDefault="00B82AFE" w:rsidP="00DD33E3">
            <w:r w:rsidRPr="00DD33E3">
              <w:object w:dxaOrig="420" w:dyaOrig="620">
                <v:shape id="_x0000_i1029" type="#_x0000_t75" style="width:36pt;height:33pt" o:ole="">
                  <v:imagedata r:id="rId13" o:title=""/>
                </v:shape>
                <o:OLEObject Type="Embed" ProgID="Equation.DSMT4" ShapeID="_x0000_i1029" DrawAspect="Content" ObjectID="_1469444792" r:id="rId15"/>
              </w:objec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/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0.4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 3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BS3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/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0.6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/>
        </w:tc>
        <w:tc>
          <w:tcPr>
            <w:tcW w:w="1659" w:type="dxa"/>
            <w:vAlign w:val="center"/>
          </w:tcPr>
          <w:p w:rsidR="004B4660" w:rsidRPr="00DD33E3" w:rsidRDefault="004B4660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O3S3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/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0.4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7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>Вес кривошипа 1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G</w:t>
            </w:r>
            <w:r w:rsidRPr="00DD33E3">
              <w:rPr>
                <w:vertAlign w:val="subscript"/>
                <w:lang w:val="en-US"/>
              </w:rPr>
              <w:t>1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Н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2000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t>шатуна 2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G</w:t>
            </w:r>
            <w:r w:rsidRPr="00DD33E3">
              <w:rPr>
                <w:vertAlign w:val="subscript"/>
                <w:lang w:val="en-US"/>
              </w:rPr>
              <w:t>2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Н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3000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rPr>
                <w:lang w:val="en-US"/>
              </w:rPr>
              <w:t>”</w:t>
            </w:r>
            <w:r w:rsidRPr="00DD33E3">
              <w:t>челюсти</w:t>
            </w:r>
            <w:r w:rsidRPr="00DD33E3">
              <w:rPr>
                <w:lang w:val="en-US"/>
              </w:rPr>
              <w:t>” 3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G</w:t>
            </w:r>
            <w:r w:rsidRPr="00DD33E3">
              <w:rPr>
                <w:vertAlign w:val="subscript"/>
                <w:lang w:val="en-US"/>
              </w:rPr>
              <w:t>3</w:t>
            </w:r>
          </w:p>
        </w:tc>
        <w:tc>
          <w:tcPr>
            <w:tcW w:w="1032" w:type="dxa"/>
            <w:vAlign w:val="center"/>
          </w:tcPr>
          <w:p w:rsidR="004B4660" w:rsidRPr="00DD33E3" w:rsidRDefault="004B4660" w:rsidP="00DD33E3">
            <w:r w:rsidRPr="00DD33E3">
              <w:t>Н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12500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8</w:t>
            </w:r>
          </w:p>
        </w:tc>
        <w:tc>
          <w:tcPr>
            <w:tcW w:w="3687" w:type="dxa"/>
          </w:tcPr>
          <w:p w:rsidR="004B4660" w:rsidRPr="00DD33E3" w:rsidRDefault="004B4660" w:rsidP="00DD33E3">
            <w:r w:rsidRPr="00DD33E3">
              <w:t>Моменты инерции масс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/>
        </w:tc>
        <w:tc>
          <w:tcPr>
            <w:tcW w:w="1032" w:type="dxa"/>
            <w:vAlign w:val="center"/>
          </w:tcPr>
          <w:p w:rsidR="004B4660" w:rsidRPr="00DD33E3" w:rsidRDefault="004B4660" w:rsidP="00DD33E3"/>
        </w:tc>
        <w:tc>
          <w:tcPr>
            <w:tcW w:w="1701" w:type="dxa"/>
            <w:vAlign w:val="center"/>
          </w:tcPr>
          <w:p w:rsidR="004B4660" w:rsidRPr="00DD33E3" w:rsidRDefault="004B4660" w:rsidP="00DD33E3"/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t>кривошипа 1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S1</w:t>
            </w:r>
          </w:p>
        </w:tc>
        <w:tc>
          <w:tcPr>
            <w:tcW w:w="1032" w:type="dxa"/>
            <w:vAlign w:val="center"/>
          </w:tcPr>
          <w:p w:rsidR="004B4660" w:rsidRPr="00DD33E3" w:rsidRDefault="00F90942" w:rsidP="00DD33E3">
            <w:r w:rsidRPr="00DD33E3">
              <w:t>кг*м</w:t>
            </w:r>
            <w:r w:rsidR="004B4660" w:rsidRPr="00DD33E3">
              <w:rPr>
                <w:vertAlign w:val="superscript"/>
              </w:rPr>
              <w:t>2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1</w:t>
            </w:r>
            <w:r w:rsidR="00F90942" w:rsidRPr="00DD33E3">
              <w:t>.</w:t>
            </w:r>
            <w:r w:rsidRPr="00DD33E3">
              <w:t>05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t>шатуна 2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S2</w:t>
            </w:r>
          </w:p>
        </w:tc>
        <w:tc>
          <w:tcPr>
            <w:tcW w:w="1032" w:type="dxa"/>
            <w:vAlign w:val="center"/>
          </w:tcPr>
          <w:p w:rsidR="004B4660" w:rsidRPr="00DD33E3" w:rsidRDefault="00F90942" w:rsidP="00DD33E3">
            <w:r w:rsidRPr="00DD33E3">
              <w:t>кг*м</w:t>
            </w:r>
            <w:r w:rsidR="004B4660" w:rsidRPr="00DD33E3">
              <w:rPr>
                <w:vertAlign w:val="superscript"/>
              </w:rPr>
              <w:t>2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3</w:t>
            </w:r>
            <w:r w:rsidR="00F90942" w:rsidRPr="00DD33E3">
              <w:t>.</w:t>
            </w:r>
            <w:r w:rsidRPr="00DD33E3">
              <w:t>1</w:t>
            </w:r>
          </w:p>
        </w:tc>
      </w:tr>
      <w:tr w:rsidR="004B4660" w:rsidRPr="00DD33E3">
        <w:tc>
          <w:tcPr>
            <w:tcW w:w="851" w:type="dxa"/>
          </w:tcPr>
          <w:p w:rsidR="004B4660" w:rsidRPr="00DD33E3" w:rsidRDefault="004B4660" w:rsidP="00DD33E3"/>
        </w:tc>
        <w:tc>
          <w:tcPr>
            <w:tcW w:w="3687" w:type="dxa"/>
          </w:tcPr>
          <w:p w:rsidR="004B4660" w:rsidRPr="00DD33E3" w:rsidRDefault="004B4660" w:rsidP="00DD33E3">
            <w:r w:rsidRPr="00DD33E3">
              <w:rPr>
                <w:lang w:val="en-US"/>
              </w:rPr>
              <w:t>“</w:t>
            </w:r>
            <w:r w:rsidRPr="00DD33E3">
              <w:t>челюсти</w:t>
            </w:r>
            <w:r w:rsidRPr="00DD33E3">
              <w:rPr>
                <w:lang w:val="en-US"/>
              </w:rPr>
              <w:t>”</w:t>
            </w:r>
            <w:r w:rsidRPr="00DD33E3">
              <w:t xml:space="preserve"> 3</w:t>
            </w:r>
          </w:p>
        </w:tc>
        <w:tc>
          <w:tcPr>
            <w:tcW w:w="1659" w:type="dxa"/>
            <w:vAlign w:val="center"/>
          </w:tcPr>
          <w:p w:rsidR="004B4660" w:rsidRPr="00DD33E3" w:rsidRDefault="004B4660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S3</w:t>
            </w:r>
          </w:p>
        </w:tc>
        <w:tc>
          <w:tcPr>
            <w:tcW w:w="1032" w:type="dxa"/>
            <w:vAlign w:val="center"/>
          </w:tcPr>
          <w:p w:rsidR="004B4660" w:rsidRPr="00DD33E3" w:rsidRDefault="00F90942" w:rsidP="00DD33E3">
            <w:r w:rsidRPr="00DD33E3">
              <w:t>кг*м</w:t>
            </w:r>
            <w:r w:rsidR="004B4660" w:rsidRPr="00DD33E3">
              <w:rPr>
                <w:vertAlign w:val="superscript"/>
              </w:rPr>
              <w:t>2</w:t>
            </w:r>
          </w:p>
        </w:tc>
        <w:tc>
          <w:tcPr>
            <w:tcW w:w="1701" w:type="dxa"/>
            <w:vAlign w:val="center"/>
          </w:tcPr>
          <w:p w:rsidR="004B4660" w:rsidRPr="00DD33E3" w:rsidRDefault="004B4660" w:rsidP="00DD33E3">
            <w:r w:rsidRPr="00DD33E3">
              <w:t>2</w:t>
            </w:r>
            <w:r w:rsidR="00F90942" w:rsidRPr="00DD33E3">
              <w:t>.</w:t>
            </w:r>
            <w:r w:rsidRPr="00DD33E3">
              <w:t>1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9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Максимальное разрезаемое сечение-квадрат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b*b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>
            <w:r w:rsidRPr="00DD33E3">
              <w:t>м*м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0.05*0.05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10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Координаты положения металла при резании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r w:rsidRPr="00DD33E3">
              <w:rPr>
                <w:lang w:val="en-US"/>
              </w:rPr>
              <w:t>l</w:t>
            </w:r>
            <w:r w:rsidRPr="00DD33E3">
              <w:rPr>
                <w:vertAlign w:val="subscript"/>
                <w:lang w:val="en-US"/>
              </w:rPr>
              <w:t>O3K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0.40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11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Максимальное усилие резания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P</w:t>
            </w:r>
            <w:r w:rsidRPr="00DD33E3">
              <w:rPr>
                <w:vertAlign w:val="subscript"/>
                <w:lang w:val="en-US"/>
              </w:rPr>
              <w:t>pmax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>
            <w:r w:rsidRPr="00DD33E3">
              <w:t>Н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1*10</w:t>
            </w:r>
            <w:r w:rsidRPr="00DD33E3">
              <w:rPr>
                <w:vertAlign w:val="superscript"/>
              </w:rPr>
              <w:t>6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116AEE" w:rsidP="00DD33E3">
            <w:r w:rsidRPr="00DD33E3">
              <w:t>1</w:t>
            </w:r>
          </w:p>
        </w:tc>
        <w:tc>
          <w:tcPr>
            <w:tcW w:w="3687" w:type="dxa"/>
          </w:tcPr>
          <w:p w:rsidR="00F90942" w:rsidRPr="00DD33E3" w:rsidRDefault="00116AEE" w:rsidP="00DD33E3">
            <w:r w:rsidRPr="00DD33E3">
              <w:t>2</w:t>
            </w:r>
          </w:p>
        </w:tc>
        <w:tc>
          <w:tcPr>
            <w:tcW w:w="1659" w:type="dxa"/>
          </w:tcPr>
          <w:p w:rsidR="00F90942" w:rsidRPr="00DD33E3" w:rsidRDefault="00116AEE" w:rsidP="00DD33E3">
            <w:r w:rsidRPr="00DD33E3">
              <w:t>3</w:t>
            </w:r>
          </w:p>
        </w:tc>
        <w:tc>
          <w:tcPr>
            <w:tcW w:w="1032" w:type="dxa"/>
          </w:tcPr>
          <w:p w:rsidR="00F90942" w:rsidRPr="00DD33E3" w:rsidRDefault="00116AEE" w:rsidP="00DD33E3">
            <w:r w:rsidRPr="00DD33E3">
              <w:t>4</w:t>
            </w:r>
          </w:p>
        </w:tc>
        <w:tc>
          <w:tcPr>
            <w:tcW w:w="1701" w:type="dxa"/>
          </w:tcPr>
          <w:p w:rsidR="00F90942" w:rsidRPr="00DD33E3" w:rsidRDefault="00116AEE" w:rsidP="00DD33E3">
            <w:r w:rsidRPr="00DD33E3">
              <w:t>5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12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Коэффициент неравномерности вращения кривошипа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r w:rsidRPr="00DD33E3">
              <w:t>δ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/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0.15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13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Ход толкателя кулачкового механизма прижима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h</w:t>
            </w:r>
            <w:r w:rsidRPr="00DD33E3">
              <w:rPr>
                <w:vertAlign w:val="subscript"/>
              </w:rPr>
              <w:t>т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0.12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14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Максимальный угол давления кулачка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pPr>
              <w:rPr>
                <w:lang w:val="en-US"/>
              </w:rPr>
            </w:pPr>
            <w:r w:rsidRPr="00DD33E3">
              <w:t>θ</w:t>
            </w:r>
            <w:r w:rsidRPr="00DD33E3">
              <w:rPr>
                <w:vertAlign w:val="subscript"/>
              </w:rPr>
              <w:t>доп.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>
            <w:r w:rsidRPr="00DD33E3">
              <w:t>град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30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15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Углы рабочего профиля</w:t>
            </w:r>
          </w:p>
        </w:tc>
        <w:tc>
          <w:tcPr>
            <w:tcW w:w="1659" w:type="dxa"/>
            <w:vAlign w:val="center"/>
          </w:tcPr>
          <w:p w:rsidR="00F90942" w:rsidRPr="00DD33E3" w:rsidRDefault="00F90942" w:rsidP="00DD33E3">
            <w:r w:rsidRPr="00DD33E3">
              <w:t>φ</w:t>
            </w:r>
            <w:r w:rsidRPr="00DD33E3">
              <w:rPr>
                <w:vertAlign w:val="subscript"/>
              </w:rPr>
              <w:t>п</w:t>
            </w:r>
            <w:r w:rsidRPr="00DD33E3">
              <w:t>=φ</w:t>
            </w:r>
            <w:r w:rsidRPr="00DD33E3">
              <w:rPr>
                <w:vertAlign w:val="subscript"/>
              </w:rPr>
              <w:t>в.с</w:t>
            </w:r>
            <w:r w:rsidRPr="00DD33E3">
              <w:t>=φ</w:t>
            </w:r>
            <w:r w:rsidRPr="00DD33E3">
              <w:rPr>
                <w:vertAlign w:val="subscript"/>
              </w:rPr>
              <w:t>с.п</w:t>
            </w:r>
            <w:r w:rsidRPr="00DD33E3">
              <w:t>=φ</w:t>
            </w:r>
            <w:r w:rsidRPr="00DD33E3">
              <w:rPr>
                <w:vertAlign w:val="subscript"/>
              </w:rPr>
              <w:t>н.с</w:t>
            </w:r>
          </w:p>
        </w:tc>
        <w:tc>
          <w:tcPr>
            <w:tcW w:w="1032" w:type="dxa"/>
            <w:vAlign w:val="center"/>
          </w:tcPr>
          <w:p w:rsidR="00F90942" w:rsidRPr="00DD33E3" w:rsidRDefault="00F90942" w:rsidP="00DD33E3">
            <w:r w:rsidRPr="00DD33E3">
              <w:t>град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90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16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Угловая координата кривошипа для силового расчета</w:t>
            </w:r>
          </w:p>
        </w:tc>
        <w:tc>
          <w:tcPr>
            <w:tcW w:w="1659" w:type="dxa"/>
          </w:tcPr>
          <w:p w:rsidR="00F90942" w:rsidRPr="00DD33E3" w:rsidRDefault="00F90942" w:rsidP="00DD33E3">
            <w:r w:rsidRPr="00DD33E3">
              <w:t>φ</w:t>
            </w:r>
            <w:r w:rsidRPr="00DD33E3">
              <w:rPr>
                <w:vertAlign w:val="subscript"/>
              </w:rPr>
              <w:t>1</w:t>
            </w:r>
          </w:p>
        </w:tc>
        <w:tc>
          <w:tcPr>
            <w:tcW w:w="1032" w:type="dxa"/>
          </w:tcPr>
          <w:p w:rsidR="00F90942" w:rsidRPr="00DD33E3" w:rsidRDefault="00F90942" w:rsidP="00DD33E3">
            <w:r w:rsidRPr="00DD33E3">
              <w:t>град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150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17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Число зубьев колес</w:t>
            </w:r>
          </w:p>
        </w:tc>
        <w:tc>
          <w:tcPr>
            <w:tcW w:w="1659" w:type="dxa"/>
          </w:tcPr>
          <w:p w:rsidR="00F90942" w:rsidRPr="00DD33E3" w:rsidRDefault="00F90942" w:rsidP="00DD33E3">
            <w:r w:rsidRPr="00DD33E3">
              <w:rPr>
                <w:lang w:val="en-US"/>
              </w:rPr>
              <w:t>z</w:t>
            </w:r>
            <w:r w:rsidRPr="00DD33E3">
              <w:rPr>
                <w:vertAlign w:val="subscript"/>
              </w:rPr>
              <w:t>4</w:t>
            </w:r>
          </w:p>
        </w:tc>
        <w:tc>
          <w:tcPr>
            <w:tcW w:w="1032" w:type="dxa"/>
          </w:tcPr>
          <w:p w:rsidR="00F90942" w:rsidRPr="00DD33E3" w:rsidRDefault="00F90942" w:rsidP="00DD33E3"/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11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/>
        </w:tc>
        <w:tc>
          <w:tcPr>
            <w:tcW w:w="3687" w:type="dxa"/>
          </w:tcPr>
          <w:p w:rsidR="00F90942" w:rsidRPr="00DD33E3" w:rsidRDefault="00F90942" w:rsidP="00DD33E3"/>
        </w:tc>
        <w:tc>
          <w:tcPr>
            <w:tcW w:w="1659" w:type="dxa"/>
          </w:tcPr>
          <w:p w:rsidR="00F90942" w:rsidRPr="00DD33E3" w:rsidRDefault="00F90942" w:rsidP="00DD33E3">
            <w:r w:rsidRPr="00DD33E3">
              <w:rPr>
                <w:lang w:val="en-US"/>
              </w:rPr>
              <w:t>z</w:t>
            </w:r>
            <w:r w:rsidRPr="00DD33E3">
              <w:rPr>
                <w:vertAlign w:val="subscript"/>
              </w:rPr>
              <w:t>5</w:t>
            </w:r>
          </w:p>
        </w:tc>
        <w:tc>
          <w:tcPr>
            <w:tcW w:w="1032" w:type="dxa"/>
          </w:tcPr>
          <w:p w:rsidR="00F90942" w:rsidRPr="00DD33E3" w:rsidRDefault="00F90942" w:rsidP="00DD33E3"/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22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18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Модули зубчатых колес</w:t>
            </w:r>
            <w:r w:rsidRPr="00DD33E3">
              <w:rPr>
                <w:lang w:val="en-US"/>
              </w:rPr>
              <w:t>:</w:t>
            </w:r>
          </w:p>
        </w:tc>
        <w:tc>
          <w:tcPr>
            <w:tcW w:w="1659" w:type="dxa"/>
          </w:tcPr>
          <w:p w:rsidR="00F90942" w:rsidRPr="00DD33E3" w:rsidRDefault="00F90942" w:rsidP="00DD33E3"/>
        </w:tc>
        <w:tc>
          <w:tcPr>
            <w:tcW w:w="1032" w:type="dxa"/>
          </w:tcPr>
          <w:p w:rsidR="00F90942" w:rsidRPr="00DD33E3" w:rsidRDefault="00F90942" w:rsidP="00DD33E3"/>
        </w:tc>
        <w:tc>
          <w:tcPr>
            <w:tcW w:w="1701" w:type="dxa"/>
            <w:vAlign w:val="center"/>
          </w:tcPr>
          <w:p w:rsidR="00F90942" w:rsidRPr="00DD33E3" w:rsidRDefault="00F90942" w:rsidP="00DD33E3"/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/>
        </w:tc>
        <w:tc>
          <w:tcPr>
            <w:tcW w:w="3687" w:type="dxa"/>
          </w:tcPr>
          <w:p w:rsidR="00F90942" w:rsidRPr="00DD33E3" w:rsidRDefault="00F90942" w:rsidP="00DD33E3">
            <w:r w:rsidRPr="00DD33E3">
              <w:t xml:space="preserve">зубчатой передачи </w:t>
            </w:r>
            <w:r w:rsidRPr="00DD33E3">
              <w:rPr>
                <w:lang w:val="en-US"/>
              </w:rPr>
              <w:t>z</w:t>
            </w:r>
            <w:r w:rsidRPr="00DD33E3">
              <w:rPr>
                <w:vertAlign w:val="subscript"/>
                <w:lang w:val="en-US"/>
              </w:rPr>
              <w:t>4</w:t>
            </w:r>
            <w:r w:rsidRPr="00DD33E3">
              <w:rPr>
                <w:lang w:val="en-US"/>
              </w:rPr>
              <w:t>,z</w:t>
            </w:r>
            <w:r w:rsidRPr="00DD33E3">
              <w:rPr>
                <w:vertAlign w:val="subscript"/>
                <w:lang w:val="en-US"/>
              </w:rPr>
              <w:t>5</w:t>
            </w:r>
          </w:p>
        </w:tc>
        <w:tc>
          <w:tcPr>
            <w:tcW w:w="1659" w:type="dxa"/>
          </w:tcPr>
          <w:p w:rsidR="00F90942" w:rsidRPr="00DD33E3" w:rsidRDefault="00F90942" w:rsidP="00DD33E3">
            <w:r w:rsidRPr="00DD33E3">
              <w:rPr>
                <w:lang w:val="en-US"/>
              </w:rPr>
              <w:t>m</w:t>
            </w:r>
            <w:r w:rsidRPr="00DD33E3">
              <w:rPr>
                <w:vertAlign w:val="subscript"/>
              </w:rPr>
              <w:t>зуб</w:t>
            </w:r>
          </w:p>
        </w:tc>
        <w:tc>
          <w:tcPr>
            <w:tcW w:w="1032" w:type="dxa"/>
          </w:tcPr>
          <w:p w:rsidR="00F90942" w:rsidRPr="00DD33E3" w:rsidRDefault="00F90942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0.01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/>
        </w:tc>
        <w:tc>
          <w:tcPr>
            <w:tcW w:w="3687" w:type="dxa"/>
          </w:tcPr>
          <w:p w:rsidR="00F90942" w:rsidRPr="00DD33E3" w:rsidRDefault="00F90942" w:rsidP="00DD33E3">
            <w:r w:rsidRPr="00DD33E3">
              <w:t>планетарного редуктора</w:t>
            </w:r>
          </w:p>
        </w:tc>
        <w:tc>
          <w:tcPr>
            <w:tcW w:w="1659" w:type="dxa"/>
          </w:tcPr>
          <w:p w:rsidR="00F90942" w:rsidRPr="00DD33E3" w:rsidRDefault="00F90942" w:rsidP="00DD33E3">
            <w:r w:rsidRPr="00DD33E3">
              <w:rPr>
                <w:lang w:val="en-US"/>
              </w:rPr>
              <w:t>m</w:t>
            </w:r>
            <w:r w:rsidRPr="00DD33E3">
              <w:rPr>
                <w:vertAlign w:val="subscript"/>
              </w:rPr>
              <w:t>ред.</w:t>
            </w:r>
          </w:p>
        </w:tc>
        <w:tc>
          <w:tcPr>
            <w:tcW w:w="1032" w:type="dxa"/>
          </w:tcPr>
          <w:p w:rsidR="00F90942" w:rsidRPr="00DD33E3" w:rsidRDefault="00F90942" w:rsidP="00DD33E3">
            <w:r w:rsidRPr="00DD33E3">
              <w:t>м</w:t>
            </w:r>
          </w:p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0.005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19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Число сателлитов в планетарном редукторе</w:t>
            </w:r>
          </w:p>
        </w:tc>
        <w:tc>
          <w:tcPr>
            <w:tcW w:w="1659" w:type="dxa"/>
          </w:tcPr>
          <w:p w:rsidR="00F90942" w:rsidRPr="00DD33E3" w:rsidRDefault="00F90942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k</w:t>
            </w:r>
          </w:p>
        </w:tc>
        <w:tc>
          <w:tcPr>
            <w:tcW w:w="1032" w:type="dxa"/>
          </w:tcPr>
          <w:p w:rsidR="00F90942" w:rsidRPr="00DD33E3" w:rsidRDefault="00F90942" w:rsidP="00DD33E3"/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3</w:t>
            </w:r>
          </w:p>
        </w:tc>
      </w:tr>
      <w:tr w:rsidR="00F90942" w:rsidRPr="00DD33E3">
        <w:tc>
          <w:tcPr>
            <w:tcW w:w="851" w:type="dxa"/>
          </w:tcPr>
          <w:p w:rsidR="00F90942" w:rsidRPr="00DD33E3" w:rsidRDefault="00F90942" w:rsidP="00DD33E3">
            <w:r w:rsidRPr="00DD33E3">
              <w:t>20</w:t>
            </w:r>
          </w:p>
        </w:tc>
        <w:tc>
          <w:tcPr>
            <w:tcW w:w="3687" w:type="dxa"/>
          </w:tcPr>
          <w:p w:rsidR="00F90942" w:rsidRPr="00DD33E3" w:rsidRDefault="00F90942" w:rsidP="00DD33E3">
            <w:r w:rsidRPr="00DD33E3">
              <w:t>К.п.д. привода</w:t>
            </w:r>
          </w:p>
        </w:tc>
        <w:tc>
          <w:tcPr>
            <w:tcW w:w="1659" w:type="dxa"/>
          </w:tcPr>
          <w:p w:rsidR="00F90942" w:rsidRPr="00DD33E3" w:rsidRDefault="00F90942" w:rsidP="00DD33E3">
            <w:r w:rsidRPr="00DD33E3">
              <w:t>η</w:t>
            </w:r>
          </w:p>
        </w:tc>
        <w:tc>
          <w:tcPr>
            <w:tcW w:w="1032" w:type="dxa"/>
          </w:tcPr>
          <w:p w:rsidR="00F90942" w:rsidRPr="00DD33E3" w:rsidRDefault="00F90942" w:rsidP="00DD33E3"/>
        </w:tc>
        <w:tc>
          <w:tcPr>
            <w:tcW w:w="1701" w:type="dxa"/>
            <w:vAlign w:val="center"/>
          </w:tcPr>
          <w:p w:rsidR="00F90942" w:rsidRPr="00DD33E3" w:rsidRDefault="00F90942" w:rsidP="00DD33E3">
            <w:r w:rsidRPr="00DD33E3">
              <w:t>0.85</w:t>
            </w:r>
          </w:p>
        </w:tc>
      </w:tr>
    </w:tbl>
    <w:p w:rsidR="00636B33" w:rsidRPr="00DD33E3" w:rsidRDefault="00636B33" w:rsidP="00DD33E3">
      <w:pPr>
        <w:ind w:firstLine="709"/>
        <w:rPr>
          <w:sz w:val="28"/>
          <w:szCs w:val="28"/>
        </w:rPr>
      </w:pPr>
    </w:p>
    <w:p w:rsidR="00B331D0" w:rsidRPr="00DD33E3" w:rsidRDefault="00B331D0" w:rsidP="00DD33E3">
      <w:pPr>
        <w:ind w:firstLine="709"/>
        <w:rPr>
          <w:b/>
          <w:sz w:val="28"/>
          <w:szCs w:val="28"/>
        </w:rPr>
      </w:pPr>
      <w:r w:rsidRPr="00DD33E3">
        <w:rPr>
          <w:sz w:val="28"/>
          <w:szCs w:val="28"/>
        </w:rPr>
        <w:br w:type="page"/>
      </w:r>
      <w:r w:rsidRPr="00DD33E3">
        <w:rPr>
          <w:b/>
          <w:sz w:val="28"/>
          <w:szCs w:val="28"/>
        </w:rPr>
        <w:t>2.</w:t>
      </w:r>
      <w:r w:rsidR="00DD33E3">
        <w:rPr>
          <w:b/>
          <w:sz w:val="28"/>
          <w:szCs w:val="28"/>
        </w:rPr>
        <w:t xml:space="preserve"> </w:t>
      </w:r>
      <w:r w:rsidRPr="00DD33E3">
        <w:rPr>
          <w:b/>
          <w:sz w:val="28"/>
          <w:szCs w:val="28"/>
        </w:rPr>
        <w:t>Опреде</w:t>
      </w:r>
      <w:r w:rsidR="00DD33E3">
        <w:rPr>
          <w:b/>
          <w:sz w:val="28"/>
          <w:szCs w:val="28"/>
        </w:rPr>
        <w:t>ление закона движения механизма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B331D0" w:rsidRPr="00DD33E3" w:rsidRDefault="00B331D0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 xml:space="preserve">2.1 </w:t>
      </w:r>
      <w:r w:rsidR="00DD33E3">
        <w:rPr>
          <w:b/>
          <w:sz w:val="28"/>
          <w:szCs w:val="28"/>
        </w:rPr>
        <w:t>Определение размеров механизма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6652CD" w:rsidRPr="00DD33E3" w:rsidRDefault="00B331D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По заданным в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исходных данных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геометрическим размерам “челюсти” и расстоянию между осями вращения кривошипа и коромысла построим </w:t>
      </w:r>
      <w:r w:rsidR="001E459E" w:rsidRPr="00DD33E3">
        <w:rPr>
          <w:sz w:val="28"/>
          <w:szCs w:val="28"/>
        </w:rPr>
        <w:t>треугольники, условно</w:t>
      </w:r>
      <w:r w:rsidRPr="00DD33E3">
        <w:rPr>
          <w:sz w:val="28"/>
          <w:szCs w:val="28"/>
        </w:rPr>
        <w:t xml:space="preserve"> изображающие механизм в крайних положениях (рис</w:t>
      </w:r>
      <w:r w:rsidR="001E459E" w:rsidRPr="00DD33E3">
        <w:rPr>
          <w:sz w:val="28"/>
          <w:szCs w:val="28"/>
        </w:rPr>
        <w:t xml:space="preserve"> 2</w:t>
      </w:r>
      <w:r w:rsidRPr="00DD33E3">
        <w:rPr>
          <w:sz w:val="28"/>
          <w:szCs w:val="28"/>
        </w:rPr>
        <w:t>)</w:t>
      </w:r>
      <w:r w:rsidR="001E459E" w:rsidRPr="00DD33E3">
        <w:rPr>
          <w:sz w:val="28"/>
          <w:szCs w:val="28"/>
        </w:rPr>
        <w:t xml:space="preserve"> и выпишем известные величины:</w:t>
      </w:r>
    </w:p>
    <w:p w:rsidR="001E459E" w:rsidRPr="00DD33E3" w:rsidRDefault="001E459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φ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  <w:vertAlign w:val="subscript"/>
          <w:lang w:val="en-US"/>
        </w:rPr>
        <w:t>max</w:t>
      </w:r>
      <w:r w:rsidRPr="00DD33E3">
        <w:rPr>
          <w:sz w:val="28"/>
          <w:szCs w:val="28"/>
        </w:rPr>
        <w:t>=16°</w:t>
      </w:r>
    </w:p>
    <w:p w:rsidR="001E459E" w:rsidRPr="00DD33E3" w:rsidRDefault="001E459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β</w:t>
      </w:r>
      <w:r w:rsidRPr="00DD33E3">
        <w:rPr>
          <w:sz w:val="28"/>
          <w:szCs w:val="28"/>
        </w:rPr>
        <w:t>=50°</w:t>
      </w:r>
    </w:p>
    <w:p w:rsidR="001E459E" w:rsidRPr="00DD33E3" w:rsidRDefault="001E459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BO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>=1.0 м</w:t>
      </w:r>
    </w:p>
    <w:p w:rsidR="001E459E" w:rsidRPr="00DD33E3" w:rsidRDefault="001E459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DO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>=0.9 м</w:t>
      </w:r>
    </w:p>
    <w:p w:rsidR="001E459E" w:rsidRDefault="001E459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O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  <w:vertAlign w:val="subscript"/>
          <w:lang w:val="en-US"/>
        </w:rPr>
        <w:t>O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>=1.05 м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DD33E3" w:rsidRDefault="003B572B" w:rsidP="00DD33E3">
      <w:pPr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228.75pt;height:113.25pt">
            <v:imagedata r:id="rId16" o:title=""/>
          </v:shape>
        </w:pict>
      </w:r>
    </w:p>
    <w:p w:rsidR="00F74578" w:rsidRDefault="00F74578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Рис.2</w:t>
      </w:r>
      <w:r w:rsidR="00DD33E3">
        <w:rPr>
          <w:sz w:val="28"/>
          <w:szCs w:val="28"/>
        </w:rPr>
        <w:t xml:space="preserve"> 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DD33E3" w:rsidRDefault="0035170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По теореме косинусов определим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045757" w:rsidRPr="00DD33E3" w:rsidRDefault="0035170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O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</w:rPr>
        <w:t>+</w:t>
      </w: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AB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и </w:t>
      </w: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O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</w:rPr>
        <w:t>-</w:t>
      </w:r>
      <w:r w:rsidRPr="00DD33E3">
        <w:rPr>
          <w:sz w:val="28"/>
          <w:szCs w:val="28"/>
          <w:lang w:val="en-US"/>
        </w:rPr>
        <w:t>l</w:t>
      </w:r>
      <w:r w:rsidRPr="00DD33E3">
        <w:rPr>
          <w:sz w:val="28"/>
          <w:szCs w:val="28"/>
          <w:vertAlign w:val="subscript"/>
          <w:lang w:val="en-US"/>
        </w:rPr>
        <w:t>AB</w:t>
      </w:r>
      <w:r w:rsidRPr="00DD33E3">
        <w:rPr>
          <w:sz w:val="28"/>
          <w:szCs w:val="28"/>
        </w:rPr>
        <w:t>:</w:t>
      </w:r>
    </w:p>
    <w:p w:rsidR="00351700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4340" w:dyaOrig="400">
          <v:shape id="_x0000_i1031" type="#_x0000_t75" style="width:371.25pt;height:37.5pt" o:ole="">
            <v:imagedata r:id="rId17" o:title=""/>
          </v:shape>
          <o:OLEObject Type="Embed" ProgID="Equation.DSMT4" ShapeID="_x0000_i1031" DrawAspect="Content" ObjectID="_1469444793" r:id="rId18"/>
        </w:object>
      </w:r>
    </w:p>
    <w:p w:rsidR="002C4BD0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4280" w:dyaOrig="400">
          <v:shape id="_x0000_i1032" type="#_x0000_t75" style="width:378.75pt;height:36pt" o:ole="">
            <v:imagedata r:id="rId19" o:title=""/>
          </v:shape>
          <o:OLEObject Type="Embed" ProgID="Equation.DSMT4" ShapeID="_x0000_i1032" DrawAspect="Content" ObjectID="_1469444794" r:id="rId20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2C4BD0" w:rsidRPr="00DD33E3" w:rsidRDefault="002C4BD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Откуда получаем необходимые значения звеньев механизма:</w:t>
      </w:r>
    </w:p>
    <w:p w:rsidR="00DD33E3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340" w:dyaOrig="639">
          <v:shape id="_x0000_i1033" type="#_x0000_t75" style="width:107.25pt;height:47.25pt" o:ole="">
            <v:imagedata r:id="rId21" o:title=""/>
          </v:shape>
          <o:OLEObject Type="Embed" ProgID="Equation.DSMT4" ShapeID="_x0000_i1033" DrawAspect="Content" ObjectID="_1469444795" r:id="rId22"/>
        </w:object>
      </w:r>
    </w:p>
    <w:p w:rsidR="002C4BD0" w:rsidRPr="00DD33E3" w:rsidRDefault="002C4BD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Далее определим</w:t>
      </w:r>
      <w:r w:rsidR="00DD33E3" w:rsidRPr="00DD33E3">
        <w:rPr>
          <w:sz w:val="28"/>
          <w:szCs w:val="28"/>
        </w:rPr>
        <w:t xml:space="preserve"> </w:t>
      </w:r>
      <w:r w:rsidR="00937593" w:rsidRPr="00DD33E3">
        <w:rPr>
          <w:sz w:val="28"/>
          <w:szCs w:val="28"/>
        </w:rPr>
        <w:t>положение центра масс шатуна</w:t>
      </w:r>
      <w:r w:rsidR="00BF2A51" w:rsidRPr="00DD33E3">
        <w:rPr>
          <w:sz w:val="28"/>
          <w:szCs w:val="28"/>
        </w:rPr>
        <w:t>,</w:t>
      </w:r>
      <w:r w:rsidR="00F0497B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использу</w:t>
      </w:r>
      <w:r w:rsidR="00F0497B" w:rsidRPr="00DD33E3">
        <w:rPr>
          <w:sz w:val="28"/>
          <w:szCs w:val="28"/>
        </w:rPr>
        <w:t>я</w:t>
      </w:r>
      <w:r w:rsidRPr="00DD33E3">
        <w:rPr>
          <w:sz w:val="28"/>
          <w:szCs w:val="28"/>
        </w:rPr>
        <w:t xml:space="preserve"> исходные данные и полученные значения длин звеньев:</w:t>
      </w:r>
    </w:p>
    <w:p w:rsidR="00937593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200" w:dyaOrig="279">
          <v:shape id="_x0000_i1034" type="#_x0000_t75" style="width:115.5pt;height:21.75pt" o:ole="">
            <v:imagedata r:id="rId23" o:title=""/>
          </v:shape>
          <o:OLEObject Type="Embed" ProgID="Equation.DSMT4" ShapeID="_x0000_i1034" DrawAspect="Content" ObjectID="_1469444796" r:id="rId24"/>
        </w:object>
      </w:r>
    </w:p>
    <w:p w:rsidR="00937593" w:rsidRPr="00DD33E3" w:rsidRDefault="0093759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Теперь определим масштаб построения механизма и с учетом масштаба длины звеньев механизма:</w:t>
      </w:r>
    </w:p>
    <w:p w:rsidR="002C4BD0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359" w:dyaOrig="3080">
          <v:shape id="_x0000_i1035" type="#_x0000_t75" style="width:116.25pt;height:228pt" o:ole="">
            <v:imagedata r:id="rId25" o:title=""/>
          </v:shape>
          <o:OLEObject Type="Embed" ProgID="Equation.DSMT4" ShapeID="_x0000_i1035" DrawAspect="Content" ObjectID="_1469444797" r:id="rId26"/>
        </w:object>
      </w:r>
    </w:p>
    <w:p w:rsidR="00306974" w:rsidRPr="00DD33E3" w:rsidRDefault="00306974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Механизм в данном масштабе с рассчитанными длинами звеньев вычерчен на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лис</w:t>
      </w:r>
      <w:r w:rsidR="00E51F30" w:rsidRPr="00DD33E3">
        <w:rPr>
          <w:sz w:val="28"/>
          <w:szCs w:val="28"/>
        </w:rPr>
        <w:t>те №1 формата А1</w:t>
      </w:r>
      <w:r w:rsidRPr="00DD33E3">
        <w:rPr>
          <w:sz w:val="28"/>
          <w:szCs w:val="28"/>
        </w:rPr>
        <w:t>.</w:t>
      </w:r>
    </w:p>
    <w:p w:rsidR="00306974" w:rsidRPr="00DD33E3" w:rsidRDefault="00306974" w:rsidP="00DD33E3">
      <w:pPr>
        <w:ind w:firstLine="709"/>
        <w:rPr>
          <w:sz w:val="28"/>
          <w:szCs w:val="28"/>
        </w:rPr>
      </w:pPr>
    </w:p>
    <w:p w:rsidR="00306974" w:rsidRDefault="00306974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 xml:space="preserve">2.2 </w:t>
      </w:r>
      <w:r w:rsidR="00C554F2" w:rsidRPr="00DD33E3">
        <w:rPr>
          <w:b/>
          <w:sz w:val="28"/>
          <w:szCs w:val="28"/>
        </w:rPr>
        <w:t>Построение графика силы сопротивления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C554F2" w:rsidRPr="00DD33E3" w:rsidRDefault="00C554F2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Механическая </w:t>
      </w:r>
      <w:r w:rsidR="000148F7" w:rsidRPr="00DD33E3">
        <w:rPr>
          <w:sz w:val="28"/>
          <w:szCs w:val="28"/>
        </w:rPr>
        <w:t>характеристика,</w:t>
      </w:r>
      <w:r w:rsidRPr="00DD33E3">
        <w:rPr>
          <w:sz w:val="28"/>
          <w:szCs w:val="28"/>
        </w:rPr>
        <w:t xml:space="preserve"> т.е</w:t>
      </w:r>
      <w:r w:rsidR="000148F7" w:rsidRPr="00DD33E3">
        <w:rPr>
          <w:sz w:val="28"/>
          <w:szCs w:val="28"/>
        </w:rPr>
        <w:t>. з</w:t>
      </w:r>
      <w:r w:rsidRPr="00DD33E3">
        <w:rPr>
          <w:sz w:val="28"/>
          <w:szCs w:val="28"/>
        </w:rPr>
        <w:t xml:space="preserve">ависимость силы </w:t>
      </w:r>
      <w:r w:rsidR="000148F7" w:rsidRPr="00DD33E3">
        <w:rPr>
          <w:sz w:val="28"/>
          <w:szCs w:val="28"/>
        </w:rPr>
        <w:t>сопротивления</w:t>
      </w:r>
      <w:r w:rsidRPr="00DD33E3">
        <w:rPr>
          <w:sz w:val="28"/>
          <w:szCs w:val="28"/>
        </w:rPr>
        <w:t xml:space="preserve"> от перемещения верхнего ножа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аллигаторных ножниц строится по диаграмме усилия </w:t>
      </w:r>
      <w:r w:rsidR="000148F7" w:rsidRPr="00DD33E3">
        <w:rPr>
          <w:sz w:val="28"/>
          <w:szCs w:val="28"/>
        </w:rPr>
        <w:t>реза, представленной</w:t>
      </w:r>
      <w:r w:rsidRPr="00DD33E3">
        <w:rPr>
          <w:sz w:val="28"/>
          <w:szCs w:val="28"/>
        </w:rPr>
        <w:t xml:space="preserve"> на рис.1б:</w:t>
      </w:r>
    </w:p>
    <w:p w:rsidR="000148F7" w:rsidRDefault="00C554F2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сначала по заданной координате находится положение разрезаемого металла</w:t>
      </w:r>
      <w:r w:rsidR="000148F7" w:rsidRPr="00DD33E3">
        <w:rPr>
          <w:sz w:val="28"/>
          <w:szCs w:val="28"/>
        </w:rPr>
        <w:t xml:space="preserve"> (точка К)</w:t>
      </w:r>
      <w:r w:rsidRPr="00DD33E3">
        <w:rPr>
          <w:sz w:val="28"/>
          <w:szCs w:val="28"/>
        </w:rPr>
        <w:t xml:space="preserve"> и в масштабе вычер</w:t>
      </w:r>
      <w:r w:rsidR="000148F7" w:rsidRPr="00DD33E3">
        <w:rPr>
          <w:sz w:val="28"/>
          <w:szCs w:val="28"/>
        </w:rPr>
        <w:t>чивается</w:t>
      </w:r>
      <w:r w:rsidR="00DD33E3" w:rsidRPr="00DD33E3">
        <w:rPr>
          <w:sz w:val="28"/>
          <w:szCs w:val="28"/>
        </w:rPr>
        <w:t xml:space="preserve"> </w:t>
      </w:r>
      <w:r w:rsidR="000148F7" w:rsidRPr="00DD33E3">
        <w:rPr>
          <w:sz w:val="28"/>
          <w:szCs w:val="28"/>
        </w:rPr>
        <w:t>его сечение -</w:t>
      </w:r>
      <w:r w:rsidR="000148F7" w:rsidRPr="00DD33E3">
        <w:rPr>
          <w:sz w:val="28"/>
          <w:szCs w:val="28"/>
          <w:lang w:val="en-US"/>
        </w:rPr>
        <w:t>b</w:t>
      </w:r>
      <w:r w:rsidR="000148F7" w:rsidRPr="00DD33E3">
        <w:rPr>
          <w:sz w:val="28"/>
          <w:szCs w:val="28"/>
        </w:rPr>
        <w:t>*</w:t>
      </w:r>
      <w:r w:rsidR="000148F7" w:rsidRPr="00DD33E3">
        <w:rPr>
          <w:sz w:val="28"/>
          <w:szCs w:val="28"/>
          <w:lang w:val="en-US"/>
        </w:rPr>
        <w:t>b</w:t>
      </w:r>
      <w:r w:rsidR="000148F7" w:rsidRPr="00DD33E3">
        <w:rPr>
          <w:sz w:val="28"/>
          <w:szCs w:val="28"/>
        </w:rPr>
        <w:t>.Далее в зависимости от поворота кривошипа определяется перемещение точки К в метрах (</w:t>
      </w:r>
      <w:r w:rsidR="000148F7" w:rsidRPr="00DD33E3">
        <w:rPr>
          <w:sz w:val="28"/>
          <w:szCs w:val="28"/>
          <w:lang w:val="en-US"/>
        </w:rPr>
        <w:t>S</w:t>
      </w:r>
      <w:r w:rsidR="000148F7" w:rsidRPr="00DD33E3">
        <w:rPr>
          <w:sz w:val="28"/>
          <w:szCs w:val="28"/>
          <w:vertAlign w:val="subscript"/>
          <w:lang w:val="en-US"/>
        </w:rPr>
        <w:t>K</w:t>
      </w:r>
      <w:r w:rsidR="000148F7" w:rsidRPr="00DD33E3">
        <w:rPr>
          <w:sz w:val="28"/>
          <w:szCs w:val="28"/>
        </w:rPr>
        <w:t>) и откладывается как дуговая координата. По максимальному перемещению определяется масштаб перемещений точки, который будет равен:</w:t>
      </w: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500" w:dyaOrig="620">
          <v:shape id="_x0000_i1036" type="#_x0000_t75" style="width:91.5pt;height:30pt" o:ole="">
            <v:imagedata r:id="rId27" o:title=""/>
          </v:shape>
          <o:OLEObject Type="Embed" ProgID="Equation.DSMT4" ShapeID="_x0000_i1036" DrawAspect="Content" ObjectID="_1469444798" r:id="rId28"/>
        </w:object>
      </w:r>
      <w:r w:rsidR="000148F7" w:rsidRPr="00DD33E3">
        <w:rPr>
          <w:sz w:val="28"/>
          <w:szCs w:val="28"/>
        </w:rPr>
        <w:t xml:space="preserve"> ,</w:t>
      </w:r>
    </w:p>
    <w:p w:rsidR="00C554F2" w:rsidRDefault="000148F7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далее проводятся лучи из центра О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 xml:space="preserve"> через верхнюю </w:t>
      </w:r>
      <w:r w:rsidR="00AD267E" w:rsidRPr="00DD33E3">
        <w:rPr>
          <w:sz w:val="28"/>
          <w:szCs w:val="28"/>
        </w:rPr>
        <w:t>точку середины изображенного сечения металла, через точку, равную 0.25</w:t>
      </w:r>
      <w:r w:rsidR="00AD267E" w:rsidRPr="00DD33E3">
        <w:rPr>
          <w:sz w:val="28"/>
          <w:szCs w:val="28"/>
          <w:lang w:val="en-US"/>
        </w:rPr>
        <w:t>b</w:t>
      </w:r>
      <w:r w:rsidR="00AD267E" w:rsidRPr="00DD33E3">
        <w:rPr>
          <w:sz w:val="28"/>
          <w:szCs w:val="28"/>
        </w:rPr>
        <w:t>, а также точку, равную 0.5</w:t>
      </w:r>
      <w:r w:rsidR="00AD267E" w:rsidRPr="00DD33E3">
        <w:rPr>
          <w:sz w:val="28"/>
          <w:szCs w:val="28"/>
          <w:lang w:val="en-US"/>
        </w:rPr>
        <w:t>b</w:t>
      </w:r>
      <w:r w:rsidR="00AD267E" w:rsidRPr="00DD33E3">
        <w:rPr>
          <w:sz w:val="28"/>
          <w:szCs w:val="28"/>
        </w:rPr>
        <w:t>.Затем н</w:t>
      </w:r>
      <w:r w:rsidR="0007064E" w:rsidRPr="00DD33E3">
        <w:rPr>
          <w:sz w:val="28"/>
          <w:szCs w:val="28"/>
        </w:rPr>
        <w:t>а луче, проведенном через</w:t>
      </w:r>
      <w:r w:rsidR="00DD33E3" w:rsidRPr="00DD33E3">
        <w:rPr>
          <w:sz w:val="28"/>
          <w:szCs w:val="28"/>
        </w:rPr>
        <w:t xml:space="preserve"> </w:t>
      </w:r>
      <w:r w:rsidR="00AD267E" w:rsidRPr="00DD33E3">
        <w:rPr>
          <w:sz w:val="28"/>
          <w:szCs w:val="28"/>
        </w:rPr>
        <w:t>точку</w:t>
      </w:r>
      <w:r w:rsidR="0007064E" w:rsidRPr="00DD33E3">
        <w:rPr>
          <w:sz w:val="28"/>
          <w:szCs w:val="28"/>
        </w:rPr>
        <w:t xml:space="preserve"> 0.25</w:t>
      </w:r>
      <w:r w:rsidR="0007064E" w:rsidRPr="00DD33E3">
        <w:rPr>
          <w:sz w:val="28"/>
          <w:szCs w:val="28"/>
          <w:lang w:val="en-US"/>
        </w:rPr>
        <w:t>b</w:t>
      </w:r>
      <w:r w:rsidR="00AD267E" w:rsidRPr="00DD33E3">
        <w:rPr>
          <w:sz w:val="28"/>
          <w:szCs w:val="28"/>
        </w:rPr>
        <w:t>, от начала координат, полученного пересеч</w:t>
      </w:r>
      <w:r w:rsidR="0007064E" w:rsidRPr="00DD33E3">
        <w:rPr>
          <w:sz w:val="28"/>
          <w:szCs w:val="28"/>
        </w:rPr>
        <w:t xml:space="preserve">ением дуговой координаты с первым </w:t>
      </w:r>
      <w:r w:rsidR="00AD267E" w:rsidRPr="00DD33E3">
        <w:rPr>
          <w:sz w:val="28"/>
          <w:szCs w:val="28"/>
        </w:rPr>
        <w:t>лучом откладывается произвольно отрезок, равный Р</w:t>
      </w:r>
      <w:r w:rsidR="00AD267E" w:rsidRPr="00DD33E3">
        <w:rPr>
          <w:sz w:val="28"/>
          <w:szCs w:val="28"/>
          <w:vertAlign w:val="subscript"/>
        </w:rPr>
        <w:t>р</w:t>
      </w:r>
      <w:r w:rsidR="00AD267E" w:rsidRPr="00DD33E3">
        <w:rPr>
          <w:sz w:val="28"/>
          <w:szCs w:val="28"/>
          <w:vertAlign w:val="subscript"/>
          <w:lang w:val="en-US"/>
        </w:rPr>
        <w:t>max</w:t>
      </w:r>
      <w:r w:rsidR="00AD267E" w:rsidRPr="00DD33E3">
        <w:rPr>
          <w:sz w:val="28"/>
          <w:szCs w:val="28"/>
        </w:rPr>
        <w:t xml:space="preserve"> и определяется масштаб силы сопротивления:</w:t>
      </w: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1500" w:dyaOrig="620">
          <v:shape id="_x0000_i1037" type="#_x0000_t75" style="width:87pt;height:31.5pt" o:ole="">
            <v:imagedata r:id="rId29" o:title=""/>
          </v:shape>
          <o:OLEObject Type="Embed" ProgID="Equation.DSMT4" ShapeID="_x0000_i1037" DrawAspect="Content" ObjectID="_1469444799" r:id="rId30"/>
        </w:object>
      </w:r>
      <w:r w:rsidR="0007064E" w:rsidRPr="00DD33E3">
        <w:rPr>
          <w:sz w:val="28"/>
          <w:szCs w:val="28"/>
        </w:rPr>
        <w:t>.</w:t>
      </w:r>
    </w:p>
    <w:p w:rsidR="00AD267E" w:rsidRPr="00DD33E3" w:rsidRDefault="0007064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Беря значения с диаграммы усилий реза на соответствующих лучах в масштабе, достраивается механическая характеристика, изображенная </w:t>
      </w:r>
      <w:r w:rsidR="00E51F30" w:rsidRPr="00DD33E3">
        <w:rPr>
          <w:sz w:val="28"/>
          <w:szCs w:val="28"/>
        </w:rPr>
        <w:t>на листе №1 формата А1</w:t>
      </w:r>
      <w:r w:rsidRPr="00DD33E3">
        <w:rPr>
          <w:sz w:val="28"/>
          <w:szCs w:val="28"/>
        </w:rPr>
        <w:t>.Значения перемещения и силы соп</w:t>
      </w:r>
      <w:r w:rsidR="00371733" w:rsidRPr="00DD33E3">
        <w:rPr>
          <w:sz w:val="28"/>
          <w:szCs w:val="28"/>
        </w:rPr>
        <w:t>ротивления приведены в таблице 2</w:t>
      </w:r>
      <w:r w:rsidR="00C0258F" w:rsidRPr="00DD33E3">
        <w:rPr>
          <w:sz w:val="28"/>
          <w:szCs w:val="28"/>
        </w:rPr>
        <w:t>.1</w:t>
      </w:r>
      <w:r w:rsidRPr="00DD33E3">
        <w:rPr>
          <w:sz w:val="28"/>
          <w:szCs w:val="28"/>
        </w:rPr>
        <w:t>: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07064E" w:rsidRPr="00DD33E3" w:rsidRDefault="00371733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t>Таблица 2</w:t>
      </w:r>
      <w:r w:rsidR="00C0258F" w:rsidRPr="00DD33E3">
        <w:rPr>
          <w:sz w:val="28"/>
          <w:szCs w:val="28"/>
        </w:rPr>
        <w:t>.</w:t>
      </w:r>
      <w:r w:rsidR="00C0258F" w:rsidRPr="00DD33E3">
        <w:rPr>
          <w:sz w:val="28"/>
          <w:szCs w:val="28"/>
          <w:lang w:val="en-US"/>
        </w:rPr>
        <w:t>1</w:t>
      </w:r>
    </w:p>
    <w:tbl>
      <w:tblPr>
        <w:tblStyle w:val="a6"/>
        <w:tblW w:w="0" w:type="auto"/>
        <w:tblInd w:w="534" w:type="dxa"/>
        <w:tblLook w:val="01E0" w:firstRow="1" w:lastRow="1" w:firstColumn="1" w:lastColumn="1" w:noHBand="0" w:noVBand="0"/>
      </w:tblPr>
      <w:tblGrid>
        <w:gridCol w:w="2014"/>
        <w:gridCol w:w="2667"/>
      </w:tblGrid>
      <w:tr w:rsidR="00AB043A" w:rsidRPr="00DD33E3">
        <w:trPr>
          <w:trHeight w:val="343"/>
        </w:trPr>
        <w:tc>
          <w:tcPr>
            <w:tcW w:w="2014" w:type="dxa"/>
          </w:tcPr>
          <w:p w:rsidR="00AB043A" w:rsidRPr="00DD33E3" w:rsidRDefault="00AB043A" w:rsidP="00DD33E3">
            <w:r w:rsidRPr="00DD33E3">
              <w:t xml:space="preserve">Перемещение </w:t>
            </w:r>
            <w:r w:rsidRPr="00DD33E3">
              <w:rPr>
                <w:lang w:val="en-US"/>
              </w:rPr>
              <w:t>S</w:t>
            </w:r>
            <w:r w:rsidRPr="00DD33E3">
              <w:rPr>
                <w:vertAlign w:val="subscript"/>
                <w:lang w:val="en-US"/>
              </w:rPr>
              <w:t>K</w:t>
            </w:r>
            <w:r w:rsidRPr="00DD33E3">
              <w:rPr>
                <w:vertAlign w:val="subscript"/>
              </w:rPr>
              <w:t xml:space="preserve"> </w:t>
            </w:r>
            <w:r w:rsidRPr="00DD33E3">
              <w:rPr>
                <w:lang w:val="en-US"/>
              </w:rPr>
              <w:t>,</w:t>
            </w:r>
            <w:r w:rsidRPr="00DD33E3">
              <w:t xml:space="preserve"> м</w:t>
            </w:r>
          </w:p>
        </w:tc>
        <w:tc>
          <w:tcPr>
            <w:tcW w:w="2667" w:type="dxa"/>
          </w:tcPr>
          <w:p w:rsidR="00AB043A" w:rsidRPr="00DD33E3" w:rsidRDefault="00AB043A" w:rsidP="00DD33E3">
            <w:r w:rsidRPr="00DD33E3">
              <w:t xml:space="preserve">Сила сопротивления </w:t>
            </w:r>
            <w:r w:rsidRPr="00DD33E3">
              <w:rPr>
                <w:lang w:val="en-US"/>
              </w:rPr>
              <w:t>F</w:t>
            </w:r>
            <w:r w:rsidRPr="00DD33E3">
              <w:rPr>
                <w:vertAlign w:val="subscript"/>
                <w:lang w:val="en-US"/>
              </w:rPr>
              <w:t>c</w:t>
            </w:r>
            <w:r w:rsidRPr="00DD33E3">
              <w:rPr>
                <w:vertAlign w:val="subscript"/>
              </w:rPr>
              <w:t xml:space="preserve"> </w:t>
            </w:r>
            <w:r w:rsidRPr="00DD33E3">
              <w:t>, Кн</w:t>
            </w:r>
          </w:p>
        </w:tc>
      </w:tr>
      <w:tr w:rsidR="00AB043A" w:rsidRPr="00DD33E3">
        <w:trPr>
          <w:trHeight w:val="343"/>
        </w:trPr>
        <w:tc>
          <w:tcPr>
            <w:tcW w:w="2014" w:type="dxa"/>
          </w:tcPr>
          <w:p w:rsidR="00AB043A" w:rsidRPr="00DD33E3" w:rsidRDefault="00AB043A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0.0616</w:t>
            </w:r>
          </w:p>
        </w:tc>
        <w:tc>
          <w:tcPr>
            <w:tcW w:w="2667" w:type="dxa"/>
          </w:tcPr>
          <w:p w:rsidR="00AB043A" w:rsidRPr="00DD33E3" w:rsidRDefault="00AB043A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</w:t>
            </w:r>
          </w:p>
        </w:tc>
      </w:tr>
      <w:tr w:rsidR="00AB043A" w:rsidRPr="00DD33E3">
        <w:trPr>
          <w:trHeight w:val="343"/>
        </w:trPr>
        <w:tc>
          <w:tcPr>
            <w:tcW w:w="2014" w:type="dxa"/>
          </w:tcPr>
          <w:p w:rsidR="00AB043A" w:rsidRPr="00DD33E3" w:rsidRDefault="00AB043A" w:rsidP="00DD33E3">
            <w:r w:rsidRPr="00DD33E3">
              <w:t>0.0702</w:t>
            </w:r>
          </w:p>
        </w:tc>
        <w:tc>
          <w:tcPr>
            <w:tcW w:w="2667" w:type="dxa"/>
          </w:tcPr>
          <w:p w:rsidR="00AB043A" w:rsidRPr="00DD33E3" w:rsidRDefault="00AB043A" w:rsidP="00DD33E3">
            <w:r w:rsidRPr="00DD33E3">
              <w:t>666.6</w:t>
            </w:r>
          </w:p>
        </w:tc>
      </w:tr>
      <w:tr w:rsidR="00AB043A" w:rsidRPr="00DD33E3">
        <w:trPr>
          <w:trHeight w:val="343"/>
        </w:trPr>
        <w:tc>
          <w:tcPr>
            <w:tcW w:w="2014" w:type="dxa"/>
          </w:tcPr>
          <w:p w:rsidR="00AB043A" w:rsidRPr="00DD33E3" w:rsidRDefault="00AB043A" w:rsidP="00DD33E3">
            <w:r w:rsidRPr="00DD33E3">
              <w:t>0.0783</w:t>
            </w:r>
          </w:p>
        </w:tc>
        <w:tc>
          <w:tcPr>
            <w:tcW w:w="2667" w:type="dxa"/>
          </w:tcPr>
          <w:p w:rsidR="00AB043A" w:rsidRPr="00DD33E3" w:rsidRDefault="00AB043A" w:rsidP="00DD33E3">
            <w:r w:rsidRPr="00DD33E3">
              <w:t>1000</w:t>
            </w:r>
          </w:p>
        </w:tc>
      </w:tr>
      <w:tr w:rsidR="00AB043A" w:rsidRPr="00DD33E3">
        <w:trPr>
          <w:trHeight w:val="343"/>
        </w:trPr>
        <w:tc>
          <w:tcPr>
            <w:tcW w:w="2014" w:type="dxa"/>
          </w:tcPr>
          <w:p w:rsidR="00AB043A" w:rsidRPr="00DD33E3" w:rsidRDefault="00AB043A" w:rsidP="00DD33E3">
            <w:r w:rsidRPr="00DD33E3">
              <w:t>0.0867</w:t>
            </w:r>
          </w:p>
        </w:tc>
        <w:tc>
          <w:tcPr>
            <w:tcW w:w="2667" w:type="dxa"/>
          </w:tcPr>
          <w:p w:rsidR="00AB043A" w:rsidRPr="00DD33E3" w:rsidRDefault="00AB043A" w:rsidP="00DD33E3">
            <w:r w:rsidRPr="00DD33E3">
              <w:t>666.6</w:t>
            </w:r>
          </w:p>
        </w:tc>
      </w:tr>
    </w:tbl>
    <w:p w:rsidR="00AB043A" w:rsidRPr="00DD33E3" w:rsidRDefault="00AB043A" w:rsidP="00DD33E3">
      <w:pPr>
        <w:ind w:firstLine="709"/>
        <w:rPr>
          <w:sz w:val="28"/>
          <w:szCs w:val="28"/>
        </w:rPr>
      </w:pPr>
    </w:p>
    <w:p w:rsidR="00AB043A" w:rsidRPr="00DD33E3" w:rsidRDefault="00AB043A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2.3</w:t>
      </w:r>
      <w:r w:rsidR="00791E55" w:rsidRPr="00DD33E3">
        <w:rPr>
          <w:b/>
          <w:sz w:val="28"/>
          <w:szCs w:val="28"/>
        </w:rPr>
        <w:t xml:space="preserve"> Построение графиков</w:t>
      </w:r>
      <w:r w:rsidR="00DD33E3">
        <w:rPr>
          <w:b/>
          <w:sz w:val="28"/>
          <w:szCs w:val="28"/>
        </w:rPr>
        <w:t xml:space="preserve"> передаточных функций механизма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AB043A" w:rsidRDefault="00AB043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Для определения значений передаточных функций механизма воспользуемся программой </w:t>
      </w:r>
      <w:r w:rsidRPr="00DD33E3">
        <w:rPr>
          <w:sz w:val="28"/>
          <w:szCs w:val="28"/>
          <w:lang w:val="en-US"/>
        </w:rPr>
        <w:t>Diada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и в качес</w:t>
      </w:r>
      <w:r w:rsidR="00371733" w:rsidRPr="00DD33E3">
        <w:rPr>
          <w:sz w:val="28"/>
          <w:szCs w:val="28"/>
        </w:rPr>
        <w:t>тве входных параметров используем</w:t>
      </w:r>
      <w:r w:rsidR="00DD33E3" w:rsidRPr="00DD33E3">
        <w:rPr>
          <w:sz w:val="28"/>
          <w:szCs w:val="28"/>
        </w:rPr>
        <w:t xml:space="preserve"> </w:t>
      </w:r>
      <w:r w:rsidR="00371733" w:rsidRPr="00DD33E3">
        <w:rPr>
          <w:sz w:val="28"/>
          <w:szCs w:val="28"/>
        </w:rPr>
        <w:t>известные</w:t>
      </w:r>
      <w:r w:rsidRPr="00DD33E3">
        <w:rPr>
          <w:sz w:val="28"/>
          <w:szCs w:val="28"/>
        </w:rPr>
        <w:t xml:space="preserve"> геометриче</w:t>
      </w:r>
      <w:r w:rsidR="00371733" w:rsidRPr="00DD33E3">
        <w:rPr>
          <w:sz w:val="28"/>
          <w:szCs w:val="28"/>
        </w:rPr>
        <w:t xml:space="preserve">ские параметры </w:t>
      </w:r>
      <w:r w:rsidR="00A65F67" w:rsidRPr="00DD33E3">
        <w:rPr>
          <w:sz w:val="28"/>
          <w:szCs w:val="28"/>
        </w:rPr>
        <w:t>механизма. Сведем</w:t>
      </w:r>
      <w:r w:rsidR="00371733" w:rsidRPr="00DD33E3">
        <w:rPr>
          <w:sz w:val="28"/>
          <w:szCs w:val="28"/>
        </w:rPr>
        <w:t xml:space="preserve"> в таблицу 2.</w:t>
      </w:r>
      <w:r w:rsidR="00C0258F" w:rsidRPr="00DD33E3">
        <w:rPr>
          <w:sz w:val="28"/>
          <w:szCs w:val="28"/>
        </w:rPr>
        <w:t>2</w:t>
      </w:r>
      <w:r w:rsidR="00371733" w:rsidRPr="00DD33E3">
        <w:rPr>
          <w:sz w:val="28"/>
          <w:szCs w:val="28"/>
        </w:rPr>
        <w:t xml:space="preserve"> полученные значения передаточных функций для 12 положений механизма:</w:t>
      </w:r>
    </w:p>
    <w:p w:rsidR="00DD33E3" w:rsidRDefault="00DD33E3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71733" w:rsidRPr="00DD33E3" w:rsidRDefault="00C0258F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t>Таблица 2.</w:t>
      </w:r>
      <w:r w:rsidRPr="00DD33E3">
        <w:rPr>
          <w:sz w:val="28"/>
          <w:szCs w:val="28"/>
          <w:lang w:val="en-US"/>
        </w:rPr>
        <w:t>2</w:t>
      </w:r>
    </w:p>
    <w:tbl>
      <w:tblPr>
        <w:tblStyle w:val="a6"/>
        <w:tblW w:w="9072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569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  <w:gridCol w:w="533"/>
        <w:gridCol w:w="567"/>
      </w:tblGrid>
      <w:tr w:rsidR="00C0258F" w:rsidRPr="00DD33E3">
        <w:trPr>
          <w:trHeight w:val="572"/>
        </w:trPr>
        <w:tc>
          <w:tcPr>
            <w:tcW w:w="569" w:type="dxa"/>
            <w:vAlign w:val="center"/>
          </w:tcPr>
          <w:p w:rsidR="005C4B61" w:rsidRPr="00DD33E3" w:rsidRDefault="005C4B61" w:rsidP="00DD33E3"/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0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1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2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3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4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5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6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7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8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9</w:t>
            </w:r>
          </w:p>
        </w:tc>
        <w:tc>
          <w:tcPr>
            <w:tcW w:w="673" w:type="dxa"/>
            <w:vAlign w:val="center"/>
          </w:tcPr>
          <w:p w:rsidR="005C4B61" w:rsidRPr="00DD33E3" w:rsidRDefault="005C4B61" w:rsidP="00DD33E3">
            <w:r w:rsidRPr="00DD33E3">
              <w:t>10</w:t>
            </w:r>
          </w:p>
        </w:tc>
        <w:tc>
          <w:tcPr>
            <w:tcW w:w="533" w:type="dxa"/>
            <w:vAlign w:val="center"/>
          </w:tcPr>
          <w:p w:rsidR="005C4B61" w:rsidRPr="00DD33E3" w:rsidRDefault="005C4B61" w:rsidP="00DD33E3">
            <w:r w:rsidRPr="00DD33E3">
              <w:t>11</w:t>
            </w:r>
          </w:p>
        </w:tc>
        <w:tc>
          <w:tcPr>
            <w:tcW w:w="567" w:type="dxa"/>
            <w:vAlign w:val="center"/>
          </w:tcPr>
          <w:p w:rsidR="005C4B61" w:rsidRPr="00DD33E3" w:rsidRDefault="005C4B61" w:rsidP="00DD33E3">
            <w:r w:rsidRPr="00DD33E3">
              <w:t>12</w:t>
            </w:r>
          </w:p>
        </w:tc>
      </w:tr>
      <w:tr w:rsidR="00C0258F" w:rsidRPr="00DD33E3">
        <w:trPr>
          <w:trHeight w:val="572"/>
        </w:trPr>
        <w:tc>
          <w:tcPr>
            <w:tcW w:w="569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V</w:t>
            </w:r>
            <w:r w:rsidRPr="00DD33E3">
              <w:rPr>
                <w:vertAlign w:val="subscript"/>
                <w:lang w:val="en-US"/>
              </w:rPr>
              <w:t>qK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-0.014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0.008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0.029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0.046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0.054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0.048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0.027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-0.007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-0.042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-0.059</w:t>
            </w:r>
          </w:p>
        </w:tc>
        <w:tc>
          <w:tcPr>
            <w:tcW w:w="673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-0.054</w:t>
            </w:r>
          </w:p>
        </w:tc>
        <w:tc>
          <w:tcPr>
            <w:tcW w:w="53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-0.036</w:t>
            </w:r>
          </w:p>
        </w:tc>
        <w:tc>
          <w:tcPr>
            <w:tcW w:w="567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-0.014</w:t>
            </w:r>
          </w:p>
        </w:tc>
      </w:tr>
      <w:tr w:rsidR="00C0258F" w:rsidRPr="00DD33E3">
        <w:trPr>
          <w:trHeight w:val="572"/>
        </w:trPr>
        <w:tc>
          <w:tcPr>
            <w:tcW w:w="569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V</w:t>
            </w:r>
            <w:r w:rsidRPr="00DD33E3">
              <w:rPr>
                <w:vertAlign w:val="subscript"/>
                <w:lang w:val="en-US"/>
              </w:rPr>
              <w:t>qS2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0.087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0.082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0.10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0.123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0.135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0.127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0.10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0.08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0.104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0.134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0.135</w:t>
            </w:r>
          </w:p>
        </w:tc>
        <w:tc>
          <w:tcPr>
            <w:tcW w:w="53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0.112</w:t>
            </w:r>
          </w:p>
        </w:tc>
        <w:tc>
          <w:tcPr>
            <w:tcW w:w="567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0.087</w:t>
            </w:r>
          </w:p>
        </w:tc>
      </w:tr>
      <w:tr w:rsidR="00C0258F" w:rsidRPr="00DD33E3">
        <w:trPr>
          <w:trHeight w:val="542"/>
        </w:trPr>
        <w:tc>
          <w:tcPr>
            <w:tcW w:w="569" w:type="dxa"/>
            <w:vAlign w:val="center"/>
          </w:tcPr>
          <w:p w:rsidR="005C4B61" w:rsidRPr="00DD33E3" w:rsidRDefault="00CD074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U</w:t>
            </w:r>
            <w:r w:rsidRPr="00DD33E3">
              <w:rPr>
                <w:vertAlign w:val="subscript"/>
                <w:lang w:val="en-US"/>
              </w:rPr>
              <w:t>2-1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0.22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0.24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0.20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0.11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0.01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-0.09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-0.19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-0.24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-0.23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-0.15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</w:t>
            </w:r>
          </w:p>
        </w:tc>
        <w:tc>
          <w:tcPr>
            <w:tcW w:w="53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0.14</w:t>
            </w:r>
          </w:p>
        </w:tc>
        <w:tc>
          <w:tcPr>
            <w:tcW w:w="567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0.22</w:t>
            </w:r>
          </w:p>
        </w:tc>
      </w:tr>
      <w:tr w:rsidR="00C0258F" w:rsidRPr="00DD33E3">
        <w:trPr>
          <w:trHeight w:val="604"/>
        </w:trPr>
        <w:tc>
          <w:tcPr>
            <w:tcW w:w="569" w:type="dxa"/>
            <w:vAlign w:val="center"/>
          </w:tcPr>
          <w:p w:rsidR="005C4B61" w:rsidRPr="00DD33E3" w:rsidRDefault="00CD0744" w:rsidP="00DD33E3">
            <w:r w:rsidRPr="00DD33E3">
              <w:rPr>
                <w:lang w:val="en-US"/>
              </w:rPr>
              <w:t>U</w:t>
            </w:r>
            <w:r w:rsidRPr="00DD33E3">
              <w:rPr>
                <w:vertAlign w:val="subscript"/>
                <w:lang w:val="en-US"/>
              </w:rPr>
              <w:t>3-1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-0.03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0.02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0.07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0.11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0.13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0.12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0.07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-0.02</w:t>
            </w:r>
          </w:p>
        </w:tc>
        <w:tc>
          <w:tcPr>
            <w:tcW w:w="673" w:type="dxa"/>
            <w:vAlign w:val="center"/>
          </w:tcPr>
          <w:p w:rsidR="005C4B61" w:rsidRPr="00DD33E3" w:rsidRDefault="00F878A4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-0.1</w:t>
            </w:r>
          </w:p>
        </w:tc>
        <w:tc>
          <w:tcPr>
            <w:tcW w:w="673" w:type="dxa"/>
            <w:vAlign w:val="center"/>
          </w:tcPr>
          <w:p w:rsidR="005C4B61" w:rsidRPr="00DD33E3" w:rsidRDefault="00C0258F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-0.15</w:t>
            </w:r>
          </w:p>
        </w:tc>
        <w:tc>
          <w:tcPr>
            <w:tcW w:w="673" w:type="dxa"/>
            <w:vAlign w:val="center"/>
          </w:tcPr>
          <w:p w:rsidR="005C4B61" w:rsidRPr="00DD33E3" w:rsidRDefault="00C0258F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-0.13</w:t>
            </w:r>
          </w:p>
        </w:tc>
        <w:tc>
          <w:tcPr>
            <w:tcW w:w="533" w:type="dxa"/>
            <w:vAlign w:val="center"/>
          </w:tcPr>
          <w:p w:rsidR="005C4B61" w:rsidRPr="00DD33E3" w:rsidRDefault="00C0258F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-0.09</w:t>
            </w:r>
          </w:p>
        </w:tc>
        <w:tc>
          <w:tcPr>
            <w:tcW w:w="567" w:type="dxa"/>
            <w:vAlign w:val="center"/>
          </w:tcPr>
          <w:p w:rsidR="005C4B61" w:rsidRPr="00DD33E3" w:rsidRDefault="00C0258F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-0.03</w:t>
            </w:r>
          </w:p>
        </w:tc>
      </w:tr>
    </w:tbl>
    <w:p w:rsidR="00C0258F" w:rsidRPr="00DD33E3" w:rsidRDefault="00C0258F" w:rsidP="00DD33E3">
      <w:pPr>
        <w:ind w:firstLine="709"/>
        <w:rPr>
          <w:sz w:val="28"/>
          <w:szCs w:val="28"/>
        </w:rPr>
      </w:pPr>
    </w:p>
    <w:p w:rsidR="003B55A2" w:rsidRPr="00DD33E3" w:rsidRDefault="003B55A2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Определим масштабы передаточных функций</w:t>
      </w:r>
      <w:r w:rsidRPr="00DD33E3">
        <w:rPr>
          <w:sz w:val="28"/>
          <w:szCs w:val="28"/>
          <w:lang w:val="en-US"/>
        </w:rPr>
        <w:t>:</w:t>
      </w: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340" w:dyaOrig="960">
          <v:shape id="_x0000_i1038" type="#_x0000_t75" style="width:60pt;height:42pt" o:ole="">
            <v:imagedata r:id="rId31" o:title=""/>
          </v:shape>
          <o:OLEObject Type="Embed" ProgID="Equation.DSMT4" ShapeID="_x0000_i1038" DrawAspect="Content" ObjectID="_1469444800" r:id="rId32"/>
        </w:objec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07064E" w:rsidRDefault="00C0258F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 xml:space="preserve">2.4 </w:t>
      </w:r>
      <w:r w:rsidR="00791E55" w:rsidRPr="00DD33E3">
        <w:rPr>
          <w:b/>
          <w:sz w:val="28"/>
          <w:szCs w:val="28"/>
        </w:rPr>
        <w:t xml:space="preserve">Построение графиков </w:t>
      </w:r>
      <w:r w:rsidR="007B1179" w:rsidRPr="00DD33E3">
        <w:rPr>
          <w:b/>
          <w:sz w:val="28"/>
          <w:szCs w:val="28"/>
        </w:rPr>
        <w:t>приведенн</w:t>
      </w:r>
      <w:r w:rsidR="00791E55" w:rsidRPr="00DD33E3">
        <w:rPr>
          <w:b/>
          <w:sz w:val="28"/>
          <w:szCs w:val="28"/>
        </w:rPr>
        <w:t>ых моментов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3B55A2" w:rsidRDefault="007B1179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Для упрощения определения закона движения реальный механизм заменяют динамической </w:t>
      </w:r>
      <w:r w:rsidR="00A65F67" w:rsidRPr="00DD33E3">
        <w:rPr>
          <w:sz w:val="28"/>
          <w:szCs w:val="28"/>
        </w:rPr>
        <w:t>моделью, под</w:t>
      </w:r>
      <w:r w:rsidRPr="00DD33E3">
        <w:rPr>
          <w:sz w:val="28"/>
          <w:szCs w:val="28"/>
        </w:rPr>
        <w:t xml:space="preserve"> которой понимается отдельно взятое звено </w:t>
      </w:r>
      <w:r w:rsidR="00A65F67" w:rsidRPr="00DD33E3">
        <w:rPr>
          <w:sz w:val="28"/>
          <w:szCs w:val="28"/>
        </w:rPr>
        <w:t>приведения, условно</w:t>
      </w:r>
      <w:r w:rsidRPr="00DD33E3">
        <w:rPr>
          <w:sz w:val="28"/>
          <w:szCs w:val="28"/>
        </w:rPr>
        <w:t xml:space="preserve"> снабженное переменным моментом инерции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  <w:vertAlign w:val="subscript"/>
          <w:lang w:val="en-US"/>
        </w:rPr>
        <w:t>Σ</w:t>
      </w:r>
      <w:r w:rsidR="00A65F67" w:rsidRPr="00DD33E3">
        <w:rPr>
          <w:sz w:val="28"/>
          <w:szCs w:val="28"/>
          <w:vertAlign w:val="superscript"/>
        </w:rPr>
        <w:t>пр</w:t>
      </w:r>
      <w:r w:rsidRPr="00DD33E3">
        <w:rPr>
          <w:sz w:val="28"/>
          <w:szCs w:val="28"/>
        </w:rPr>
        <w:t xml:space="preserve"> и вращающееся под действием момента </w:t>
      </w:r>
      <w:r w:rsidRPr="00DD33E3">
        <w:rPr>
          <w:sz w:val="28"/>
          <w:szCs w:val="28"/>
          <w:lang w:val="en-US"/>
        </w:rPr>
        <w:t>M</w:t>
      </w:r>
      <w:r w:rsidRPr="00DD33E3">
        <w:rPr>
          <w:sz w:val="28"/>
          <w:szCs w:val="28"/>
          <w:vertAlign w:val="subscript"/>
          <w:lang w:val="en-US"/>
        </w:rPr>
        <w:t>Σ</w:t>
      </w:r>
      <w:r w:rsidR="00A65F67" w:rsidRPr="00DD33E3">
        <w:rPr>
          <w:sz w:val="28"/>
          <w:szCs w:val="28"/>
          <w:vertAlign w:val="superscript"/>
        </w:rPr>
        <w:t>пр</w:t>
      </w:r>
      <w:r w:rsidR="002E6CBD" w:rsidRPr="00DD33E3">
        <w:rPr>
          <w:sz w:val="28"/>
          <w:szCs w:val="28"/>
        </w:rPr>
        <w:t>. В</w:t>
      </w:r>
      <w:r w:rsidR="00A65F67" w:rsidRPr="00DD33E3">
        <w:rPr>
          <w:sz w:val="28"/>
          <w:szCs w:val="28"/>
        </w:rPr>
        <w:t>еличину этого момента</w:t>
      </w:r>
      <w:r w:rsidR="00DD33E3" w:rsidRPr="00DD33E3">
        <w:rPr>
          <w:sz w:val="28"/>
          <w:szCs w:val="28"/>
        </w:rPr>
        <w:t xml:space="preserve"> </w:t>
      </w:r>
      <w:r w:rsidR="00A65F67" w:rsidRPr="00DD33E3">
        <w:rPr>
          <w:sz w:val="28"/>
          <w:szCs w:val="28"/>
        </w:rPr>
        <w:t>определяют по формуле: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560" w:dyaOrig="700">
          <v:shape id="_x0000_i1039" type="#_x0000_t75" style="width:138pt;height:38.25pt" o:ole="">
            <v:imagedata r:id="rId33" o:title=""/>
          </v:shape>
          <o:OLEObject Type="Embed" ProgID="Equation.DSMT4" ShapeID="_x0000_i1039" DrawAspect="Content" ObjectID="_1469444801" r:id="rId34"/>
        </w:object>
      </w:r>
      <w:r w:rsidR="00A65F67" w:rsidRPr="00DD33E3">
        <w:rPr>
          <w:sz w:val="28"/>
          <w:szCs w:val="28"/>
        </w:rPr>
        <w:t>,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3910B3" w:rsidRDefault="00A65F67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где М</w:t>
      </w:r>
      <w:r w:rsidR="003910B3" w:rsidRPr="00DD33E3">
        <w:rPr>
          <w:sz w:val="28"/>
          <w:szCs w:val="28"/>
          <w:vertAlign w:val="subscript"/>
          <w:lang w:val="en-US"/>
        </w:rPr>
        <w:t>i</w:t>
      </w:r>
      <w:r w:rsidRPr="00DD33E3">
        <w:rPr>
          <w:sz w:val="28"/>
          <w:szCs w:val="28"/>
        </w:rPr>
        <w:t>,</w:t>
      </w:r>
      <w:r w:rsidRPr="00DD33E3">
        <w:rPr>
          <w:sz w:val="28"/>
          <w:szCs w:val="28"/>
          <w:lang w:val="en-US"/>
        </w:rPr>
        <w:t>F</w:t>
      </w:r>
      <w:r w:rsidR="003910B3" w:rsidRPr="00DD33E3">
        <w:rPr>
          <w:sz w:val="28"/>
          <w:szCs w:val="28"/>
          <w:vertAlign w:val="subscript"/>
          <w:lang w:val="en-US"/>
        </w:rPr>
        <w:t>j</w:t>
      </w:r>
      <w:r w:rsidRPr="00DD33E3">
        <w:rPr>
          <w:sz w:val="28"/>
          <w:szCs w:val="28"/>
        </w:rPr>
        <w:t xml:space="preserve">-моменты и силы, приложенные к механизму в различных его точках, а </w:t>
      </w:r>
      <w:r w:rsidRPr="00DD33E3">
        <w:rPr>
          <w:sz w:val="28"/>
          <w:szCs w:val="28"/>
          <w:lang w:val="en-US"/>
        </w:rPr>
        <w:t>V</w:t>
      </w:r>
      <w:r w:rsidRPr="00DD33E3">
        <w:rPr>
          <w:sz w:val="28"/>
          <w:szCs w:val="28"/>
          <w:vertAlign w:val="subscript"/>
          <w:lang w:val="en-US"/>
        </w:rPr>
        <w:t>q</w:t>
      </w:r>
      <w:r w:rsidRPr="00DD33E3">
        <w:rPr>
          <w:sz w:val="28"/>
          <w:szCs w:val="28"/>
        </w:rPr>
        <w:t xml:space="preserve"> и ω</w:t>
      </w:r>
      <w:r w:rsidRPr="00DD33E3">
        <w:rPr>
          <w:sz w:val="28"/>
          <w:szCs w:val="28"/>
          <w:vertAlign w:val="subscript"/>
          <w:lang w:val="en-US"/>
        </w:rPr>
        <w:t>q</w:t>
      </w:r>
      <w:r w:rsidR="002E6CBD" w:rsidRPr="00DD33E3">
        <w:rPr>
          <w:sz w:val="28"/>
          <w:szCs w:val="28"/>
        </w:rPr>
        <w:t xml:space="preserve">(или </w:t>
      </w:r>
      <w:r w:rsidR="002E6CBD" w:rsidRPr="00DD33E3">
        <w:rPr>
          <w:sz w:val="28"/>
          <w:szCs w:val="28"/>
          <w:lang w:val="en-US"/>
        </w:rPr>
        <w:t>U</w:t>
      </w:r>
      <w:r w:rsidR="002E6CBD" w:rsidRPr="00DD33E3">
        <w:rPr>
          <w:sz w:val="28"/>
          <w:szCs w:val="28"/>
        </w:rPr>
        <w:t>)</w:t>
      </w:r>
      <w:r w:rsidRPr="00DD33E3">
        <w:rPr>
          <w:sz w:val="28"/>
          <w:szCs w:val="28"/>
        </w:rPr>
        <w:t>-</w:t>
      </w:r>
      <w:r w:rsidR="003910B3" w:rsidRPr="00DD33E3">
        <w:rPr>
          <w:sz w:val="28"/>
          <w:szCs w:val="28"/>
        </w:rPr>
        <w:t xml:space="preserve">передаточные функции </w:t>
      </w:r>
      <w:r w:rsidR="002E6CBD" w:rsidRPr="00DD33E3">
        <w:rPr>
          <w:sz w:val="28"/>
          <w:szCs w:val="28"/>
        </w:rPr>
        <w:t>скоростей. Для</w:t>
      </w:r>
      <w:r w:rsidR="003910B3" w:rsidRPr="00DD33E3">
        <w:rPr>
          <w:sz w:val="28"/>
          <w:szCs w:val="28"/>
        </w:rPr>
        <w:t xml:space="preserve"> нашего механизма эта формула будет иметь вид:</w:t>
      </w:r>
    </w:p>
    <w:p w:rsidR="00DD33E3" w:rsidRDefault="00DD33E3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740" w:dyaOrig="380">
          <v:shape id="_x0000_i1040" type="#_x0000_t75" style="width:157.5pt;height:31.5pt" o:ole="">
            <v:imagedata r:id="rId35" o:title=""/>
          </v:shape>
          <o:OLEObject Type="Embed" ProgID="Equation.DSMT4" ShapeID="_x0000_i1040" DrawAspect="Content" ObjectID="_1469444802" r:id="rId36"/>
        </w:object>
      </w:r>
      <w:r w:rsidR="003910B3" w:rsidRPr="00DD33E3">
        <w:rPr>
          <w:sz w:val="28"/>
          <w:szCs w:val="28"/>
        </w:rPr>
        <w:t>,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3910B3" w:rsidRDefault="003910B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здесь можно пренебречь моментами сил тяжести т.к. они не оказывают сколько-нибудь существенного влияния на величину суммарного приведенного </w:t>
      </w:r>
      <w:r w:rsidR="002E6CBD" w:rsidRPr="00DD33E3">
        <w:rPr>
          <w:sz w:val="28"/>
          <w:szCs w:val="28"/>
        </w:rPr>
        <w:t>момента. В этой формуле мы можем найти величину момента силы сопротивления</w:t>
      </w:r>
      <w:r w:rsidR="000354A7" w:rsidRPr="00DD33E3">
        <w:rPr>
          <w:sz w:val="28"/>
          <w:szCs w:val="28"/>
        </w:rPr>
        <w:t xml:space="preserve">, </w:t>
      </w:r>
      <w:r w:rsidR="002E6CBD" w:rsidRPr="00DD33E3">
        <w:rPr>
          <w:sz w:val="28"/>
          <w:szCs w:val="28"/>
        </w:rPr>
        <w:t xml:space="preserve">который равен произведению </w:t>
      </w:r>
      <w:r w:rsidR="002E6CBD" w:rsidRPr="00DD33E3">
        <w:rPr>
          <w:sz w:val="28"/>
          <w:szCs w:val="28"/>
          <w:lang w:val="en-US"/>
        </w:rPr>
        <w:t>F</w:t>
      </w:r>
      <w:r w:rsidR="002E6CBD" w:rsidRPr="00DD33E3">
        <w:rPr>
          <w:sz w:val="28"/>
          <w:szCs w:val="28"/>
          <w:vertAlign w:val="subscript"/>
          <w:lang w:val="en-US"/>
        </w:rPr>
        <w:t>c</w:t>
      </w:r>
      <w:r w:rsidR="002E6CBD" w:rsidRPr="00DD33E3">
        <w:rPr>
          <w:sz w:val="28"/>
          <w:szCs w:val="28"/>
          <w:lang w:val="en-US"/>
        </w:rPr>
        <w:t>V</w:t>
      </w:r>
      <w:r w:rsidR="002E6CBD" w:rsidRPr="00DD33E3">
        <w:rPr>
          <w:sz w:val="28"/>
          <w:szCs w:val="28"/>
          <w:vertAlign w:val="subscript"/>
          <w:lang w:val="en-US"/>
        </w:rPr>
        <w:t>qK</w:t>
      </w:r>
      <w:r w:rsidR="002E6CBD" w:rsidRPr="00DD33E3">
        <w:rPr>
          <w:sz w:val="28"/>
          <w:szCs w:val="28"/>
        </w:rPr>
        <w:t>.Для этого необходимо умножить силу сопротивления на аналог скорости точки К в</w:t>
      </w:r>
      <w:r w:rsidR="00DD33E3" w:rsidRPr="00DD33E3">
        <w:rPr>
          <w:sz w:val="28"/>
          <w:szCs w:val="28"/>
        </w:rPr>
        <w:t xml:space="preserve"> </w:t>
      </w:r>
      <w:r w:rsidR="002E6CBD" w:rsidRPr="00DD33E3">
        <w:rPr>
          <w:sz w:val="28"/>
          <w:szCs w:val="28"/>
        </w:rPr>
        <w:t>положениях механизма, которые соответствуют резу металла. Значения</w:t>
      </w:r>
      <w:r w:rsidR="008D4319" w:rsidRPr="00DD33E3">
        <w:rPr>
          <w:sz w:val="28"/>
          <w:szCs w:val="28"/>
        </w:rPr>
        <w:t xml:space="preserve"> момента сопротивления приведены в таблице 2.3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8D4319" w:rsidRPr="00DD33E3" w:rsidRDefault="008D4319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2.3</w:t>
      </w:r>
    </w:p>
    <w:tbl>
      <w:tblPr>
        <w:tblStyle w:val="a6"/>
        <w:tblW w:w="4133" w:type="dxa"/>
        <w:tblInd w:w="392" w:type="dxa"/>
        <w:tblLook w:val="01E0" w:firstRow="1" w:lastRow="1" w:firstColumn="1" w:lastColumn="1" w:noHBand="0" w:noVBand="0"/>
      </w:tblPr>
      <w:tblGrid>
        <w:gridCol w:w="1119"/>
        <w:gridCol w:w="766"/>
        <w:gridCol w:w="766"/>
        <w:gridCol w:w="716"/>
        <w:gridCol w:w="766"/>
      </w:tblGrid>
      <w:tr w:rsidR="002E6CBD" w:rsidRPr="00DD33E3">
        <w:trPr>
          <w:trHeight w:val="410"/>
        </w:trPr>
        <w:tc>
          <w:tcPr>
            <w:tcW w:w="1119" w:type="dxa"/>
          </w:tcPr>
          <w:p w:rsidR="008D4319" w:rsidRPr="00DD33E3" w:rsidRDefault="002E6CBD" w:rsidP="00DD33E3">
            <w:r w:rsidRPr="00DD33E3">
              <w:t>φ</w:t>
            </w:r>
            <w:r w:rsidR="008D4319" w:rsidRPr="00DD33E3">
              <w:t>,</w:t>
            </w:r>
            <w:r w:rsidRPr="00DD33E3">
              <w:t xml:space="preserve"> </w:t>
            </w:r>
            <w:r w:rsidR="008D4319" w:rsidRPr="00DD33E3">
              <w:t>град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132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136</w:t>
            </w:r>
          </w:p>
        </w:tc>
        <w:tc>
          <w:tcPr>
            <w:tcW w:w="716" w:type="dxa"/>
            <w:vAlign w:val="center"/>
          </w:tcPr>
          <w:p w:rsidR="008D4319" w:rsidRPr="00DD33E3" w:rsidRDefault="008D4319" w:rsidP="00DD33E3">
            <w:r w:rsidRPr="00DD33E3">
              <w:t>148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155</w:t>
            </w:r>
          </w:p>
        </w:tc>
      </w:tr>
      <w:tr w:rsidR="002E6CBD" w:rsidRPr="00DD33E3">
        <w:trPr>
          <w:trHeight w:val="273"/>
        </w:trPr>
        <w:tc>
          <w:tcPr>
            <w:tcW w:w="1119" w:type="dxa"/>
          </w:tcPr>
          <w:p w:rsidR="008D4319" w:rsidRPr="00DD33E3" w:rsidRDefault="008D4319" w:rsidP="00DD33E3">
            <w:r w:rsidRPr="00DD33E3">
              <w:rPr>
                <w:lang w:val="en-US"/>
              </w:rPr>
              <w:t>V</w:t>
            </w:r>
            <w:r w:rsidRPr="00DD33E3">
              <w:rPr>
                <w:vertAlign w:val="subscript"/>
                <w:lang w:val="en-US"/>
              </w:rPr>
              <w:t>qK</w:t>
            </w:r>
            <w:r w:rsidRPr="00DD33E3">
              <w:rPr>
                <w:lang w:val="en-US"/>
              </w:rPr>
              <w:t>,</w:t>
            </w:r>
            <w:r w:rsidR="002E6CBD" w:rsidRPr="00DD33E3">
              <w:t xml:space="preserve"> </w:t>
            </w:r>
            <w:r w:rsidRPr="00DD33E3">
              <w:t>м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0.054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0.04</w:t>
            </w:r>
          </w:p>
        </w:tc>
        <w:tc>
          <w:tcPr>
            <w:tcW w:w="716" w:type="dxa"/>
            <w:vAlign w:val="center"/>
          </w:tcPr>
          <w:p w:rsidR="008D4319" w:rsidRPr="00DD33E3" w:rsidRDefault="008D4319" w:rsidP="00DD33E3">
            <w:r w:rsidRPr="00DD33E3">
              <w:t>0.05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0.046</w:t>
            </w:r>
          </w:p>
        </w:tc>
      </w:tr>
      <w:tr w:rsidR="002E6CBD" w:rsidRPr="00DD33E3">
        <w:trPr>
          <w:trHeight w:val="336"/>
        </w:trPr>
        <w:tc>
          <w:tcPr>
            <w:tcW w:w="1119" w:type="dxa"/>
          </w:tcPr>
          <w:p w:rsidR="008D4319" w:rsidRPr="00DD33E3" w:rsidRDefault="002E6CBD" w:rsidP="00DD33E3">
            <w:r w:rsidRPr="00DD33E3">
              <w:rPr>
                <w:lang w:val="en-US"/>
              </w:rPr>
              <w:t>F</w:t>
            </w:r>
            <w:r w:rsidRPr="00DD33E3">
              <w:rPr>
                <w:vertAlign w:val="subscript"/>
                <w:lang w:val="en-US"/>
              </w:rPr>
              <w:t>c</w:t>
            </w:r>
            <w:r w:rsidRPr="00DD33E3">
              <w:t>, Кн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0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666.6</w:t>
            </w:r>
          </w:p>
        </w:tc>
        <w:tc>
          <w:tcPr>
            <w:tcW w:w="716" w:type="dxa"/>
            <w:vAlign w:val="center"/>
          </w:tcPr>
          <w:p w:rsidR="008D4319" w:rsidRPr="00DD33E3" w:rsidRDefault="008D4319" w:rsidP="00DD33E3">
            <w:r w:rsidRPr="00DD33E3">
              <w:t>1000</w:t>
            </w:r>
          </w:p>
        </w:tc>
        <w:tc>
          <w:tcPr>
            <w:tcW w:w="766" w:type="dxa"/>
            <w:vAlign w:val="center"/>
          </w:tcPr>
          <w:p w:rsidR="008D4319" w:rsidRPr="00DD33E3" w:rsidRDefault="008D4319" w:rsidP="00DD33E3">
            <w:r w:rsidRPr="00DD33E3">
              <w:t>666.6</w:t>
            </w:r>
          </w:p>
        </w:tc>
      </w:tr>
      <w:tr w:rsidR="002E6CBD" w:rsidRPr="00DD33E3">
        <w:trPr>
          <w:trHeight w:val="256"/>
        </w:trPr>
        <w:tc>
          <w:tcPr>
            <w:tcW w:w="1119" w:type="dxa"/>
          </w:tcPr>
          <w:p w:rsidR="002E6CBD" w:rsidRPr="00DD33E3" w:rsidRDefault="002E6CBD" w:rsidP="00DD33E3">
            <w:r w:rsidRPr="00DD33E3">
              <w:t>М</w:t>
            </w:r>
            <w:r w:rsidRPr="00DD33E3">
              <w:rPr>
                <w:vertAlign w:val="subscript"/>
              </w:rPr>
              <w:t>с</w:t>
            </w:r>
            <w:r w:rsidRPr="00DD33E3">
              <w:t>, Кн*м</w:t>
            </w:r>
          </w:p>
        </w:tc>
        <w:tc>
          <w:tcPr>
            <w:tcW w:w="766" w:type="dxa"/>
            <w:vAlign w:val="center"/>
          </w:tcPr>
          <w:p w:rsidR="002E6CBD" w:rsidRPr="00DD33E3" w:rsidRDefault="002E6CBD" w:rsidP="00DD33E3">
            <w:r w:rsidRPr="00DD33E3">
              <w:t>0</w:t>
            </w:r>
          </w:p>
        </w:tc>
        <w:tc>
          <w:tcPr>
            <w:tcW w:w="766" w:type="dxa"/>
            <w:vAlign w:val="center"/>
          </w:tcPr>
          <w:p w:rsidR="002E6CBD" w:rsidRPr="00DD33E3" w:rsidRDefault="002E6CBD" w:rsidP="00DD33E3">
            <w:r w:rsidRPr="00DD33E3">
              <w:t>26.53</w:t>
            </w:r>
          </w:p>
        </w:tc>
        <w:tc>
          <w:tcPr>
            <w:tcW w:w="716" w:type="dxa"/>
            <w:vAlign w:val="center"/>
          </w:tcPr>
          <w:p w:rsidR="002E6CBD" w:rsidRPr="00DD33E3" w:rsidRDefault="002E6CBD" w:rsidP="00DD33E3">
            <w:r w:rsidRPr="00DD33E3">
              <w:t>50</w:t>
            </w:r>
          </w:p>
        </w:tc>
        <w:tc>
          <w:tcPr>
            <w:tcW w:w="766" w:type="dxa"/>
            <w:vAlign w:val="center"/>
          </w:tcPr>
          <w:p w:rsidR="002E6CBD" w:rsidRPr="00DD33E3" w:rsidRDefault="002E6CBD" w:rsidP="00DD33E3">
            <w:r w:rsidRPr="00DD33E3">
              <w:t>30.93</w:t>
            </w:r>
          </w:p>
        </w:tc>
      </w:tr>
    </w:tbl>
    <w:p w:rsidR="00DD33E3" w:rsidRDefault="00DD33E3" w:rsidP="00DD33E3">
      <w:pPr>
        <w:ind w:firstLine="709"/>
        <w:rPr>
          <w:sz w:val="28"/>
          <w:szCs w:val="28"/>
        </w:rPr>
      </w:pPr>
    </w:p>
    <w:p w:rsidR="008D4319" w:rsidRDefault="002E6CB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Масштаб графика момента сопротивления</w:t>
      </w:r>
      <w:r w:rsidRPr="00DD33E3">
        <w:rPr>
          <w:sz w:val="28"/>
          <w:szCs w:val="28"/>
          <w:lang w:val="en-US"/>
        </w:rPr>
        <w:t>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2E6CBD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560" w:dyaOrig="620">
          <v:shape id="_x0000_i1041" type="#_x0000_t75" style="width:138pt;height:45.75pt" o:ole="">
            <v:imagedata r:id="rId37" o:title=""/>
          </v:shape>
          <o:OLEObject Type="Embed" ProgID="Equation.DSMT4" ShapeID="_x0000_i1041" DrawAspect="Content" ObjectID="_1469444803" r:id="rId38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32069A" w:rsidRPr="00DD33E3" w:rsidRDefault="006E5F18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Напрямую определить движущий момент, приложенный к кривошипу</w:t>
      </w:r>
      <w:r w:rsidR="0032069A" w:rsidRPr="00DD33E3">
        <w:rPr>
          <w:sz w:val="28"/>
          <w:szCs w:val="28"/>
        </w:rPr>
        <w:t>, мы не можем, так как</w:t>
      </w:r>
      <w:r w:rsidR="00DD33E3" w:rsidRPr="00DD33E3">
        <w:rPr>
          <w:sz w:val="28"/>
          <w:szCs w:val="28"/>
        </w:rPr>
        <w:t xml:space="preserve"> </w:t>
      </w:r>
      <w:r w:rsidR="0032069A" w:rsidRPr="00DD33E3">
        <w:rPr>
          <w:sz w:val="28"/>
          <w:szCs w:val="28"/>
        </w:rPr>
        <w:t>не</w:t>
      </w:r>
      <w:r w:rsidRPr="00DD33E3">
        <w:rPr>
          <w:sz w:val="28"/>
          <w:szCs w:val="28"/>
        </w:rPr>
        <w:t xml:space="preserve">известны характеристики электродвигателя. </w:t>
      </w:r>
      <w:r w:rsidR="002E6CBD" w:rsidRPr="00DD33E3">
        <w:rPr>
          <w:sz w:val="28"/>
          <w:szCs w:val="28"/>
        </w:rPr>
        <w:t>Поэтому</w:t>
      </w:r>
      <w:r w:rsidR="00E52D33" w:rsidRPr="00DD33E3">
        <w:rPr>
          <w:sz w:val="28"/>
          <w:szCs w:val="28"/>
        </w:rPr>
        <w:t xml:space="preserve"> поступают следующим образом: графически интегрируют график момента сопротивления и находят работу силы </w:t>
      </w:r>
      <w:r w:rsidRPr="00DD33E3">
        <w:rPr>
          <w:sz w:val="28"/>
          <w:szCs w:val="28"/>
        </w:rPr>
        <w:t>сопротивления</w:t>
      </w:r>
      <w:r w:rsidR="00116AEE" w:rsidRPr="00DD33E3">
        <w:rPr>
          <w:sz w:val="28"/>
          <w:szCs w:val="28"/>
        </w:rPr>
        <w:t>. Последовательность графического интегрирования подробно приведена в [3] и поэтому в настоящей записке не приводится</w:t>
      </w:r>
      <w:r w:rsidR="00BF2A51" w:rsidRPr="00DD33E3">
        <w:rPr>
          <w:sz w:val="28"/>
          <w:szCs w:val="28"/>
        </w:rPr>
        <w:t xml:space="preserve">. </w:t>
      </w:r>
      <w:r w:rsidR="0032069A" w:rsidRPr="00DD33E3">
        <w:rPr>
          <w:sz w:val="28"/>
          <w:szCs w:val="28"/>
        </w:rPr>
        <w:t>Имея график работы момент сопротивления, строим</w:t>
      </w:r>
      <w:r w:rsidR="00DD33E3" w:rsidRPr="00DD33E3">
        <w:rPr>
          <w:sz w:val="28"/>
          <w:szCs w:val="28"/>
        </w:rPr>
        <w:t xml:space="preserve"> </w:t>
      </w:r>
      <w:r w:rsidR="0032069A" w:rsidRPr="00DD33E3">
        <w:rPr>
          <w:sz w:val="28"/>
          <w:szCs w:val="28"/>
        </w:rPr>
        <w:t>график работы движущего момента и график движущего момента (рис 3) в нулевом приближении, представляющий собой константу на интервале поворота кривошипа от 0 до 2π</w:t>
      </w:r>
      <w:r w:rsidRPr="00DD33E3">
        <w:rPr>
          <w:sz w:val="28"/>
          <w:szCs w:val="28"/>
        </w:rPr>
        <w:t>.</w:t>
      </w:r>
      <w:r w:rsidR="0032069A" w:rsidRPr="00DD33E3">
        <w:rPr>
          <w:sz w:val="28"/>
          <w:szCs w:val="28"/>
        </w:rPr>
        <w:t xml:space="preserve"> Её значение равно: </w:t>
      </w:r>
      <w:r w:rsidR="00B82AFE" w:rsidRPr="00DD33E3">
        <w:rPr>
          <w:sz w:val="28"/>
          <w:szCs w:val="28"/>
        </w:rPr>
        <w:object w:dxaOrig="1579" w:dyaOrig="279">
          <v:shape id="_x0000_i1042" type="#_x0000_t75" style="width:149.25pt;height:26.25pt" o:ole="">
            <v:imagedata r:id="rId39" o:title=""/>
          </v:shape>
          <o:OLEObject Type="Embed" ProgID="Equation.DSMT4" ShapeID="_x0000_i1042" DrawAspect="Content" ObjectID="_1469444804" r:id="rId40"/>
        </w:object>
      </w:r>
    </w:p>
    <w:p w:rsidR="0032069A" w:rsidRPr="00DD33E3" w:rsidRDefault="0032069A" w:rsidP="00DD33E3">
      <w:pPr>
        <w:ind w:firstLine="709"/>
        <w:rPr>
          <w:sz w:val="28"/>
          <w:szCs w:val="28"/>
        </w:rPr>
      </w:pPr>
    </w:p>
    <w:p w:rsidR="007E7B72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0905" w:dyaOrig="5535">
          <v:shape id="_x0000_i1043" type="#_x0000_t75" style="width:305.25pt;height:163.5pt" o:ole="">
            <v:imagedata r:id="rId41" o:title=""/>
          </v:shape>
          <o:OLEObject Type="Embed" ProgID="AutoCAD.Drawing.16" ShapeID="_x0000_i1043" DrawAspect="Content" ObjectID="_1469444805" r:id="rId42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Рис 3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7E7B72" w:rsidRPr="00DD33E3" w:rsidRDefault="00D10C5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Для получения искомой зависимости</w:t>
      </w:r>
      <w:r w:rsidR="00A7277B" w:rsidRPr="00DD33E3">
        <w:rPr>
          <w:sz w:val="28"/>
          <w:szCs w:val="28"/>
        </w:rPr>
        <w:t xml:space="preserve"> суммарного</w:t>
      </w:r>
      <w:r w:rsidR="00DD33E3" w:rsidRPr="00DD33E3">
        <w:rPr>
          <w:sz w:val="28"/>
          <w:szCs w:val="28"/>
        </w:rPr>
        <w:t xml:space="preserve"> </w:t>
      </w:r>
      <w:r w:rsidR="003A7EA9" w:rsidRPr="00DD33E3">
        <w:rPr>
          <w:sz w:val="28"/>
          <w:szCs w:val="28"/>
        </w:rPr>
        <w:t>приведенного</w:t>
      </w:r>
      <w:r w:rsidRPr="00DD33E3">
        <w:rPr>
          <w:sz w:val="28"/>
          <w:szCs w:val="28"/>
        </w:rPr>
        <w:t xml:space="preserve"> момента </w:t>
      </w:r>
      <w:r w:rsidR="00246F5D" w:rsidRPr="00DD33E3">
        <w:rPr>
          <w:sz w:val="28"/>
          <w:szCs w:val="28"/>
        </w:rPr>
        <w:t>нужно</w:t>
      </w:r>
      <w:r w:rsidR="00DD33E3" w:rsidRPr="00DD33E3">
        <w:rPr>
          <w:sz w:val="28"/>
          <w:szCs w:val="28"/>
        </w:rPr>
        <w:t xml:space="preserve"> </w:t>
      </w:r>
      <w:r w:rsidR="003A7EA9" w:rsidRPr="00DD33E3">
        <w:rPr>
          <w:sz w:val="28"/>
          <w:szCs w:val="28"/>
        </w:rPr>
        <w:t>просуммировать</w:t>
      </w:r>
      <w:r w:rsidR="00246F5D" w:rsidRPr="00DD33E3">
        <w:rPr>
          <w:sz w:val="28"/>
          <w:szCs w:val="28"/>
        </w:rPr>
        <w:t xml:space="preserve"> значения моментов в со</w:t>
      </w:r>
      <w:r w:rsidR="007E7B72" w:rsidRPr="00DD33E3">
        <w:rPr>
          <w:sz w:val="28"/>
          <w:szCs w:val="28"/>
        </w:rPr>
        <w:t xml:space="preserve">ответствующих </w:t>
      </w:r>
      <w:r w:rsidR="003A7EA9" w:rsidRPr="00DD33E3">
        <w:rPr>
          <w:sz w:val="28"/>
          <w:szCs w:val="28"/>
        </w:rPr>
        <w:t>положениях. Значения</w:t>
      </w:r>
      <w:r w:rsidR="007E7B72" w:rsidRPr="00DD33E3">
        <w:rPr>
          <w:sz w:val="28"/>
          <w:szCs w:val="28"/>
        </w:rPr>
        <w:t xml:space="preserve"> </w:t>
      </w:r>
      <w:r w:rsidR="00A7277B" w:rsidRPr="00DD33E3">
        <w:rPr>
          <w:sz w:val="28"/>
          <w:szCs w:val="28"/>
        </w:rPr>
        <w:t xml:space="preserve">суммарного </w:t>
      </w:r>
      <w:r w:rsidR="007E7B72" w:rsidRPr="00DD33E3">
        <w:rPr>
          <w:sz w:val="28"/>
          <w:szCs w:val="28"/>
        </w:rPr>
        <w:t xml:space="preserve">приведенного момента приведены в таблице 2.4 и рассчитаны только для четырех </w:t>
      </w:r>
      <w:r w:rsidR="003A7EA9" w:rsidRPr="00DD33E3">
        <w:rPr>
          <w:sz w:val="28"/>
          <w:szCs w:val="28"/>
        </w:rPr>
        <w:t>положений,</w:t>
      </w:r>
      <w:r w:rsidR="007E7B72" w:rsidRPr="00DD33E3">
        <w:rPr>
          <w:sz w:val="28"/>
          <w:szCs w:val="28"/>
        </w:rPr>
        <w:t xml:space="preserve"> для которых был вычислен момент </w:t>
      </w:r>
      <w:r w:rsidR="003A7EA9" w:rsidRPr="00DD33E3">
        <w:rPr>
          <w:sz w:val="28"/>
          <w:szCs w:val="28"/>
        </w:rPr>
        <w:t>сопротивления. Для</w:t>
      </w:r>
      <w:r w:rsidR="007E7B72" w:rsidRPr="00DD33E3">
        <w:rPr>
          <w:sz w:val="28"/>
          <w:szCs w:val="28"/>
        </w:rPr>
        <w:t xml:space="preserve"> всех же остальных положений величина</w:t>
      </w:r>
      <w:r w:rsidR="006D6224" w:rsidRPr="00DD33E3">
        <w:rPr>
          <w:sz w:val="28"/>
          <w:szCs w:val="28"/>
        </w:rPr>
        <w:t xml:space="preserve"> суммарного</w:t>
      </w:r>
      <w:r w:rsidR="007E7B72" w:rsidRPr="00DD33E3">
        <w:rPr>
          <w:sz w:val="28"/>
          <w:szCs w:val="28"/>
        </w:rPr>
        <w:t xml:space="preserve"> приведенного момента равна величине момента движущего.</w:t>
      </w:r>
    </w:p>
    <w:p w:rsidR="003A7EA9" w:rsidRPr="00DD33E3" w:rsidRDefault="003A7EA9" w:rsidP="00DD33E3">
      <w:pPr>
        <w:ind w:firstLine="709"/>
        <w:rPr>
          <w:sz w:val="28"/>
          <w:szCs w:val="28"/>
        </w:rPr>
      </w:pPr>
    </w:p>
    <w:p w:rsidR="007E7B72" w:rsidRPr="00DD33E3" w:rsidRDefault="007E7B72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2.4</w:t>
      </w:r>
    </w:p>
    <w:tbl>
      <w:tblPr>
        <w:tblStyle w:val="a6"/>
        <w:tblW w:w="4236" w:type="dxa"/>
        <w:tblInd w:w="675" w:type="dxa"/>
        <w:tblLook w:val="01E0" w:firstRow="1" w:lastRow="1" w:firstColumn="1" w:lastColumn="1" w:noHBand="0" w:noVBand="0"/>
      </w:tblPr>
      <w:tblGrid>
        <w:gridCol w:w="1272"/>
        <w:gridCol w:w="666"/>
        <w:gridCol w:w="766"/>
        <w:gridCol w:w="766"/>
        <w:gridCol w:w="766"/>
      </w:tblGrid>
      <w:tr w:rsidR="006D6224" w:rsidRPr="00DD33E3">
        <w:trPr>
          <w:trHeight w:val="322"/>
        </w:trPr>
        <w:tc>
          <w:tcPr>
            <w:tcW w:w="1272" w:type="dxa"/>
          </w:tcPr>
          <w:p w:rsidR="006D6224" w:rsidRPr="00DD33E3" w:rsidRDefault="006D6224" w:rsidP="00DD33E3">
            <w:r w:rsidRPr="00DD33E3">
              <w:t>φ, град</w:t>
            </w:r>
          </w:p>
        </w:tc>
        <w:tc>
          <w:tcPr>
            <w:tcW w:w="666" w:type="dxa"/>
          </w:tcPr>
          <w:p w:rsidR="006D6224" w:rsidRPr="00DD33E3" w:rsidRDefault="006D6224" w:rsidP="00DD33E3">
            <w:r w:rsidRPr="00DD33E3">
              <w:t>132</w:t>
            </w:r>
          </w:p>
        </w:tc>
        <w:tc>
          <w:tcPr>
            <w:tcW w:w="766" w:type="dxa"/>
          </w:tcPr>
          <w:p w:rsidR="006D6224" w:rsidRPr="00DD33E3" w:rsidRDefault="006D6224" w:rsidP="00DD33E3">
            <w:r w:rsidRPr="00DD33E3">
              <w:t>136</w:t>
            </w:r>
          </w:p>
        </w:tc>
        <w:tc>
          <w:tcPr>
            <w:tcW w:w="766" w:type="dxa"/>
          </w:tcPr>
          <w:p w:rsidR="006D6224" w:rsidRPr="00DD33E3" w:rsidRDefault="006D6224" w:rsidP="00DD33E3">
            <w:r w:rsidRPr="00DD33E3">
              <w:t>148</w:t>
            </w:r>
          </w:p>
        </w:tc>
        <w:tc>
          <w:tcPr>
            <w:tcW w:w="766" w:type="dxa"/>
          </w:tcPr>
          <w:p w:rsidR="006D6224" w:rsidRPr="00DD33E3" w:rsidRDefault="006D6224" w:rsidP="00DD33E3">
            <w:r w:rsidRPr="00DD33E3">
              <w:t>155</w:t>
            </w:r>
          </w:p>
        </w:tc>
      </w:tr>
      <w:tr w:rsidR="006D6224" w:rsidRPr="00DD33E3">
        <w:trPr>
          <w:trHeight w:val="272"/>
        </w:trPr>
        <w:tc>
          <w:tcPr>
            <w:tcW w:w="1272" w:type="dxa"/>
          </w:tcPr>
          <w:p w:rsidR="006D6224" w:rsidRPr="00DD33E3" w:rsidRDefault="006D6224" w:rsidP="00DD33E3">
            <w:r w:rsidRPr="00DD33E3">
              <w:t>М</w:t>
            </w:r>
            <w:r w:rsidRPr="00DD33E3">
              <w:rPr>
                <w:vertAlign w:val="subscript"/>
              </w:rPr>
              <w:t>с</w:t>
            </w:r>
            <w:r w:rsidRPr="00DD33E3">
              <w:t>, Кн*м</w:t>
            </w:r>
          </w:p>
        </w:tc>
        <w:tc>
          <w:tcPr>
            <w:tcW w:w="666" w:type="dxa"/>
          </w:tcPr>
          <w:p w:rsidR="006D6224" w:rsidRPr="00DD33E3" w:rsidRDefault="006D6224" w:rsidP="00DD33E3">
            <w:r w:rsidRPr="00DD33E3">
              <w:t>0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26.53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50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30.93</w:t>
            </w:r>
          </w:p>
        </w:tc>
      </w:tr>
      <w:tr w:rsidR="006D6224" w:rsidRPr="00DD33E3">
        <w:trPr>
          <w:trHeight w:val="222"/>
        </w:trPr>
        <w:tc>
          <w:tcPr>
            <w:tcW w:w="1272" w:type="dxa"/>
          </w:tcPr>
          <w:p w:rsidR="006D6224" w:rsidRPr="00DD33E3" w:rsidRDefault="006D6224" w:rsidP="00DD33E3">
            <w:r w:rsidRPr="00DD33E3">
              <w:t>М</w:t>
            </w:r>
            <w:r w:rsidRPr="00DD33E3">
              <w:rPr>
                <w:vertAlign w:val="subscript"/>
              </w:rPr>
              <w:t>Σ</w:t>
            </w:r>
            <w:r w:rsidRPr="00DD33E3">
              <w:rPr>
                <w:vertAlign w:val="superscript"/>
              </w:rPr>
              <w:t>пр</w:t>
            </w:r>
            <w:r w:rsidRPr="00DD33E3">
              <w:t>, Кн*м</w:t>
            </w:r>
          </w:p>
        </w:tc>
        <w:tc>
          <w:tcPr>
            <w:tcW w:w="666" w:type="dxa"/>
          </w:tcPr>
          <w:p w:rsidR="006D6224" w:rsidRPr="00DD33E3" w:rsidRDefault="006D6224" w:rsidP="00DD33E3">
            <w:r w:rsidRPr="00DD33E3">
              <w:t>2.33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24.20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47.67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28.6</w:t>
            </w:r>
          </w:p>
        </w:tc>
      </w:tr>
      <w:tr w:rsidR="006D6224" w:rsidRPr="00DD33E3">
        <w:trPr>
          <w:trHeight w:val="171"/>
        </w:trPr>
        <w:tc>
          <w:tcPr>
            <w:tcW w:w="1272" w:type="dxa"/>
          </w:tcPr>
          <w:p w:rsidR="006D6224" w:rsidRPr="00DD33E3" w:rsidRDefault="006D6224" w:rsidP="00DD33E3"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</w:rPr>
              <w:t>МΣ</w:t>
            </w:r>
            <w:r w:rsidR="003A7EA9" w:rsidRPr="00DD33E3">
              <w:t>, мм</w:t>
            </w:r>
          </w:p>
        </w:tc>
        <w:tc>
          <w:tcPr>
            <w:tcW w:w="666" w:type="dxa"/>
          </w:tcPr>
          <w:p w:rsidR="006D6224" w:rsidRPr="00DD33E3" w:rsidRDefault="003A7EA9" w:rsidP="00DD33E3">
            <w:r w:rsidRPr="00DD33E3">
              <w:t>6.1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62.9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123.9</w:t>
            </w:r>
          </w:p>
        </w:tc>
        <w:tc>
          <w:tcPr>
            <w:tcW w:w="766" w:type="dxa"/>
          </w:tcPr>
          <w:p w:rsidR="006D6224" w:rsidRPr="00DD33E3" w:rsidRDefault="003A7EA9" w:rsidP="00DD33E3">
            <w:r w:rsidRPr="00DD33E3">
              <w:t>74.4</w:t>
            </w:r>
          </w:p>
        </w:tc>
      </w:tr>
    </w:tbl>
    <w:p w:rsidR="00DD33E3" w:rsidRDefault="00DD33E3" w:rsidP="00DD33E3">
      <w:pPr>
        <w:ind w:firstLine="709"/>
        <w:rPr>
          <w:b/>
          <w:sz w:val="28"/>
          <w:szCs w:val="28"/>
        </w:rPr>
      </w:pPr>
    </w:p>
    <w:p w:rsidR="002218E9" w:rsidRDefault="007E7B72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 xml:space="preserve">2.5 </w:t>
      </w:r>
      <w:r w:rsidR="00791E55" w:rsidRPr="00DD33E3">
        <w:rPr>
          <w:b/>
          <w:sz w:val="28"/>
          <w:szCs w:val="28"/>
        </w:rPr>
        <w:t>Построение графика</w:t>
      </w:r>
      <w:r w:rsidRPr="00DD33E3">
        <w:rPr>
          <w:b/>
          <w:sz w:val="28"/>
          <w:szCs w:val="28"/>
        </w:rPr>
        <w:t xml:space="preserve"> </w:t>
      </w:r>
      <w:r w:rsidR="003A7EA9" w:rsidRPr="00DD33E3">
        <w:rPr>
          <w:b/>
          <w:sz w:val="28"/>
          <w:szCs w:val="28"/>
        </w:rPr>
        <w:t>суммарной работы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4D658B" w:rsidRDefault="004D658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C</w:t>
      </w:r>
      <w:r w:rsidR="000354A7" w:rsidRPr="00DD33E3">
        <w:rPr>
          <w:sz w:val="28"/>
          <w:szCs w:val="28"/>
        </w:rPr>
        <w:t>уммарная</w:t>
      </w:r>
      <w:r w:rsidRPr="00DD33E3">
        <w:rPr>
          <w:sz w:val="28"/>
          <w:szCs w:val="28"/>
        </w:rPr>
        <w:t xml:space="preserve"> работа определяется формулой:</w:t>
      </w:r>
    </w:p>
    <w:p w:rsidR="00DD33E3" w:rsidRDefault="00DD33E3">
      <w:pPr>
        <w:spacing w:line="240" w:lineRule="auto"/>
        <w:jc w:val="left"/>
        <w:rPr>
          <w:sz w:val="28"/>
          <w:szCs w:val="28"/>
        </w:rPr>
      </w:pPr>
    </w:p>
    <w:p w:rsidR="00DD33E3" w:rsidRDefault="00DD33E3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D658B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1200" w:dyaOrig="279">
          <v:shape id="_x0000_i1044" type="#_x0000_t75" style="width:135pt;height:30.75pt" o:ole="">
            <v:imagedata r:id="rId43" o:title=""/>
          </v:shape>
          <o:OLEObject Type="Embed" ProgID="Equation.DSMT4" ShapeID="_x0000_i1044" DrawAspect="Content" ObjectID="_1469444806" r:id="rId44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3A7EA9" w:rsidRDefault="003A7EA9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При определении суммарного приведенного момента сил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в результате графического интегрирования были получены графики работы силы сопротивления и работы движущего момента. Опреде</w:t>
      </w:r>
      <w:r w:rsidR="004D658B" w:rsidRPr="00DD33E3">
        <w:rPr>
          <w:sz w:val="28"/>
          <w:szCs w:val="28"/>
        </w:rPr>
        <w:t>лив</w:t>
      </w:r>
      <w:r w:rsidRPr="00DD33E3">
        <w:rPr>
          <w:sz w:val="28"/>
          <w:szCs w:val="28"/>
        </w:rPr>
        <w:t xml:space="preserve"> масштаб </w:t>
      </w:r>
      <w:r w:rsidR="000A6723" w:rsidRPr="00DD33E3">
        <w:rPr>
          <w:sz w:val="28"/>
          <w:szCs w:val="28"/>
        </w:rPr>
        <w:t>этих графиков: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0A6723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4500" w:dyaOrig="700">
          <v:shape id="_x0000_i1045" type="#_x0000_t75" style="width:306pt;height:41.25pt" o:ole="">
            <v:imagedata r:id="rId45" o:title=""/>
          </v:shape>
          <o:OLEObject Type="Embed" ProgID="Equation.DSMT4" ShapeID="_x0000_i1045" DrawAspect="Content" ObjectID="_1469444807" r:id="rId46"/>
        </w:objec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0A6723" w:rsidRDefault="004D658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можно составить таблицу </w:t>
      </w:r>
      <w:r w:rsidR="00444EAA" w:rsidRPr="00DD33E3">
        <w:rPr>
          <w:sz w:val="28"/>
          <w:szCs w:val="28"/>
        </w:rPr>
        <w:t xml:space="preserve">2.5 </w:t>
      </w:r>
      <w:r w:rsidRPr="00DD33E3">
        <w:rPr>
          <w:sz w:val="28"/>
          <w:szCs w:val="28"/>
        </w:rPr>
        <w:t>суммируемых</w:t>
      </w:r>
      <w:r w:rsidR="000A6723" w:rsidRPr="00DD33E3">
        <w:rPr>
          <w:sz w:val="28"/>
          <w:szCs w:val="28"/>
        </w:rPr>
        <w:t xml:space="preserve"> отрезков</w:t>
      </w:r>
      <w:r w:rsidRPr="00DD33E3">
        <w:rPr>
          <w:sz w:val="28"/>
          <w:szCs w:val="28"/>
        </w:rPr>
        <w:t xml:space="preserve"> работ</w:t>
      </w:r>
      <w:r w:rsidR="000A6723" w:rsidRPr="00DD33E3">
        <w:rPr>
          <w:sz w:val="28"/>
          <w:szCs w:val="28"/>
        </w:rPr>
        <w:t>.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0A6723" w:rsidRPr="00DD33E3" w:rsidRDefault="000A672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2.5</w:t>
      </w:r>
    </w:p>
    <w:tbl>
      <w:tblPr>
        <w:tblStyle w:val="a6"/>
        <w:tblW w:w="8109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916"/>
        <w:gridCol w:w="416"/>
        <w:gridCol w:w="566"/>
        <w:gridCol w:w="616"/>
        <w:gridCol w:w="616"/>
        <w:gridCol w:w="616"/>
        <w:gridCol w:w="1648"/>
        <w:gridCol w:w="616"/>
        <w:gridCol w:w="633"/>
        <w:gridCol w:w="733"/>
        <w:gridCol w:w="733"/>
      </w:tblGrid>
      <w:tr w:rsidR="000A6723" w:rsidRPr="00DD33E3">
        <w:trPr>
          <w:trHeight w:val="493"/>
        </w:trPr>
        <w:tc>
          <w:tcPr>
            <w:tcW w:w="916" w:type="dxa"/>
          </w:tcPr>
          <w:p w:rsidR="000A6723" w:rsidRPr="00DD33E3" w:rsidRDefault="000A6723" w:rsidP="00DD33E3">
            <w:r w:rsidRPr="00DD33E3">
              <w:t>φ</w:t>
            </w:r>
            <w:r w:rsidRPr="00DD33E3">
              <w:rPr>
                <w:vertAlign w:val="subscript"/>
              </w:rPr>
              <w:t xml:space="preserve">1 </w:t>
            </w:r>
            <w:r w:rsidRPr="00DD33E3">
              <w:t>град</w:t>
            </w:r>
          </w:p>
        </w:tc>
        <w:tc>
          <w:tcPr>
            <w:tcW w:w="416" w:type="dxa"/>
            <w:vAlign w:val="center"/>
          </w:tcPr>
          <w:p w:rsidR="000A6723" w:rsidRPr="00DD33E3" w:rsidRDefault="000A6723" w:rsidP="00DD33E3">
            <w:r w:rsidRPr="00DD33E3">
              <w:t>0</w:t>
            </w:r>
          </w:p>
        </w:tc>
        <w:tc>
          <w:tcPr>
            <w:tcW w:w="566" w:type="dxa"/>
            <w:vAlign w:val="center"/>
          </w:tcPr>
          <w:p w:rsidR="000A6723" w:rsidRPr="00DD33E3" w:rsidRDefault="000A6723" w:rsidP="00DD33E3">
            <w:r w:rsidRPr="00DD33E3">
              <w:t>90</w:t>
            </w:r>
          </w:p>
        </w:tc>
        <w:tc>
          <w:tcPr>
            <w:tcW w:w="616" w:type="dxa"/>
            <w:vAlign w:val="center"/>
          </w:tcPr>
          <w:p w:rsidR="000A6723" w:rsidRPr="00DD33E3" w:rsidRDefault="000A6723" w:rsidP="00DD33E3">
            <w:r w:rsidRPr="00DD33E3">
              <w:t>180</w:t>
            </w:r>
          </w:p>
        </w:tc>
        <w:tc>
          <w:tcPr>
            <w:tcW w:w="616" w:type="dxa"/>
            <w:vAlign w:val="center"/>
          </w:tcPr>
          <w:p w:rsidR="000A6723" w:rsidRPr="00DD33E3" w:rsidRDefault="000A6723" w:rsidP="00DD33E3">
            <w:r w:rsidRPr="00DD33E3">
              <w:t>270</w:t>
            </w:r>
          </w:p>
        </w:tc>
        <w:tc>
          <w:tcPr>
            <w:tcW w:w="616" w:type="dxa"/>
            <w:vAlign w:val="center"/>
          </w:tcPr>
          <w:p w:rsidR="000A6723" w:rsidRPr="00DD33E3" w:rsidRDefault="000A6723" w:rsidP="00DD33E3">
            <w:r w:rsidRPr="00DD33E3">
              <w:t>360</w:t>
            </w:r>
          </w:p>
        </w:tc>
        <w:tc>
          <w:tcPr>
            <w:tcW w:w="1648" w:type="dxa"/>
            <w:vAlign w:val="center"/>
          </w:tcPr>
          <w:p w:rsidR="000A6723" w:rsidRPr="00DD33E3" w:rsidRDefault="000A6723" w:rsidP="00DD33E3">
            <w:r w:rsidRPr="00DD33E3">
              <w:t>Дополнительно</w:t>
            </w:r>
          </w:p>
        </w:tc>
        <w:tc>
          <w:tcPr>
            <w:tcW w:w="616" w:type="dxa"/>
            <w:vAlign w:val="center"/>
          </w:tcPr>
          <w:p w:rsidR="000A6723" w:rsidRPr="00DD33E3" w:rsidRDefault="000A6723" w:rsidP="00DD33E3">
            <w:r w:rsidRPr="00DD33E3">
              <w:t>132</w:t>
            </w:r>
          </w:p>
        </w:tc>
        <w:tc>
          <w:tcPr>
            <w:tcW w:w="633" w:type="dxa"/>
            <w:vAlign w:val="center"/>
          </w:tcPr>
          <w:p w:rsidR="000A6723" w:rsidRPr="00DD33E3" w:rsidRDefault="000A6723" w:rsidP="00DD33E3">
            <w:r w:rsidRPr="00DD33E3">
              <w:t>136</w:t>
            </w:r>
          </w:p>
        </w:tc>
        <w:tc>
          <w:tcPr>
            <w:tcW w:w="733" w:type="dxa"/>
            <w:vAlign w:val="center"/>
          </w:tcPr>
          <w:p w:rsidR="000A6723" w:rsidRPr="00DD33E3" w:rsidRDefault="000A6723" w:rsidP="00DD33E3">
            <w:r w:rsidRPr="00DD33E3">
              <w:t>148</w:t>
            </w:r>
          </w:p>
        </w:tc>
        <w:tc>
          <w:tcPr>
            <w:tcW w:w="733" w:type="dxa"/>
            <w:vAlign w:val="center"/>
          </w:tcPr>
          <w:p w:rsidR="000A6723" w:rsidRPr="00DD33E3" w:rsidRDefault="000A6723" w:rsidP="00DD33E3">
            <w:r w:rsidRPr="00DD33E3">
              <w:t>155</w:t>
            </w:r>
          </w:p>
        </w:tc>
      </w:tr>
      <w:tr w:rsidR="000A6723" w:rsidRPr="00DD33E3">
        <w:trPr>
          <w:trHeight w:val="118"/>
        </w:trPr>
        <w:tc>
          <w:tcPr>
            <w:tcW w:w="916" w:type="dxa"/>
          </w:tcPr>
          <w:p w:rsidR="000A6723" w:rsidRPr="00DD33E3" w:rsidRDefault="000A6723" w:rsidP="00DD33E3"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 xml:space="preserve">Ac </w:t>
            </w:r>
            <w:r w:rsidRPr="00DD33E3">
              <w:t>мм</w:t>
            </w:r>
          </w:p>
        </w:tc>
        <w:tc>
          <w:tcPr>
            <w:tcW w:w="416" w:type="dxa"/>
          </w:tcPr>
          <w:p w:rsidR="000A6723" w:rsidRPr="00DD33E3" w:rsidRDefault="000A6723" w:rsidP="00DD33E3">
            <w:r w:rsidRPr="00DD33E3">
              <w:t>0</w:t>
            </w:r>
          </w:p>
        </w:tc>
        <w:tc>
          <w:tcPr>
            <w:tcW w:w="566" w:type="dxa"/>
          </w:tcPr>
          <w:p w:rsidR="000A6723" w:rsidRPr="00DD33E3" w:rsidRDefault="000A6723" w:rsidP="00DD33E3">
            <w:r w:rsidRPr="00DD33E3">
              <w:t>0</w:t>
            </w:r>
          </w:p>
        </w:tc>
        <w:tc>
          <w:tcPr>
            <w:tcW w:w="616" w:type="dxa"/>
          </w:tcPr>
          <w:p w:rsidR="000A6723" w:rsidRPr="00DD33E3" w:rsidRDefault="000A6723" w:rsidP="00DD33E3">
            <w:r w:rsidRPr="00DD33E3">
              <w:t>-20</w:t>
            </w:r>
          </w:p>
        </w:tc>
        <w:tc>
          <w:tcPr>
            <w:tcW w:w="616" w:type="dxa"/>
          </w:tcPr>
          <w:p w:rsidR="000A6723" w:rsidRPr="00DD33E3" w:rsidRDefault="000A6723" w:rsidP="00DD33E3">
            <w:r w:rsidRPr="00DD33E3">
              <w:t>-20</w:t>
            </w:r>
          </w:p>
        </w:tc>
        <w:tc>
          <w:tcPr>
            <w:tcW w:w="616" w:type="dxa"/>
          </w:tcPr>
          <w:p w:rsidR="000A6723" w:rsidRPr="00DD33E3" w:rsidRDefault="004D658B" w:rsidP="00DD33E3">
            <w:r w:rsidRPr="00DD33E3">
              <w:t>-20</w:t>
            </w:r>
          </w:p>
        </w:tc>
        <w:tc>
          <w:tcPr>
            <w:tcW w:w="1648" w:type="dxa"/>
          </w:tcPr>
          <w:p w:rsidR="000A6723" w:rsidRPr="00DD33E3" w:rsidRDefault="000A6723" w:rsidP="00DD33E3"/>
        </w:tc>
        <w:tc>
          <w:tcPr>
            <w:tcW w:w="616" w:type="dxa"/>
          </w:tcPr>
          <w:p w:rsidR="000A6723" w:rsidRPr="00DD33E3" w:rsidRDefault="004D658B" w:rsidP="00DD33E3">
            <w:r w:rsidRPr="00DD33E3">
              <w:t>0</w:t>
            </w:r>
          </w:p>
        </w:tc>
        <w:tc>
          <w:tcPr>
            <w:tcW w:w="633" w:type="dxa"/>
          </w:tcPr>
          <w:p w:rsidR="000A6723" w:rsidRPr="00DD33E3" w:rsidRDefault="004D658B" w:rsidP="00DD33E3">
            <w:r w:rsidRPr="00DD33E3">
              <w:t>-2.9</w:t>
            </w:r>
          </w:p>
        </w:tc>
        <w:tc>
          <w:tcPr>
            <w:tcW w:w="733" w:type="dxa"/>
          </w:tcPr>
          <w:p w:rsidR="000A6723" w:rsidRPr="00DD33E3" w:rsidRDefault="004D658B" w:rsidP="00DD33E3">
            <w:r w:rsidRPr="00DD33E3">
              <w:t>-13.3</w:t>
            </w:r>
          </w:p>
        </w:tc>
        <w:tc>
          <w:tcPr>
            <w:tcW w:w="733" w:type="dxa"/>
          </w:tcPr>
          <w:p w:rsidR="000A6723" w:rsidRPr="00DD33E3" w:rsidRDefault="004D658B" w:rsidP="00DD33E3">
            <w:r w:rsidRPr="00DD33E3">
              <w:t>-19.5</w:t>
            </w:r>
          </w:p>
        </w:tc>
      </w:tr>
      <w:tr w:rsidR="000A6723" w:rsidRPr="00DD33E3">
        <w:trPr>
          <w:trHeight w:val="336"/>
        </w:trPr>
        <w:tc>
          <w:tcPr>
            <w:tcW w:w="916" w:type="dxa"/>
          </w:tcPr>
          <w:p w:rsidR="000A6723" w:rsidRPr="00DD33E3" w:rsidRDefault="000A6723" w:rsidP="00DD33E3"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>A</w:t>
            </w:r>
            <w:r w:rsidRPr="00DD33E3">
              <w:rPr>
                <w:vertAlign w:val="subscript"/>
              </w:rPr>
              <w:t>д</w:t>
            </w:r>
            <w:r w:rsidR="00DD33E3" w:rsidRPr="00DD33E3">
              <w:rPr>
                <w:vertAlign w:val="subscript"/>
              </w:rPr>
              <w:t xml:space="preserve"> </w:t>
            </w:r>
            <w:r w:rsidRPr="00DD33E3">
              <w:t>мм</w:t>
            </w:r>
          </w:p>
        </w:tc>
        <w:tc>
          <w:tcPr>
            <w:tcW w:w="416" w:type="dxa"/>
          </w:tcPr>
          <w:p w:rsidR="000A6723" w:rsidRPr="00DD33E3" w:rsidRDefault="000A6723" w:rsidP="00DD33E3">
            <w:r w:rsidRPr="00DD33E3">
              <w:t>0</w:t>
            </w:r>
          </w:p>
        </w:tc>
        <w:tc>
          <w:tcPr>
            <w:tcW w:w="566" w:type="dxa"/>
          </w:tcPr>
          <w:p w:rsidR="000A6723" w:rsidRPr="00DD33E3" w:rsidRDefault="000A6723" w:rsidP="00DD33E3">
            <w:r w:rsidRPr="00DD33E3">
              <w:t>4.9</w:t>
            </w:r>
          </w:p>
        </w:tc>
        <w:tc>
          <w:tcPr>
            <w:tcW w:w="616" w:type="dxa"/>
          </w:tcPr>
          <w:p w:rsidR="000A6723" w:rsidRPr="00DD33E3" w:rsidRDefault="000A6723" w:rsidP="00DD33E3">
            <w:r w:rsidRPr="00DD33E3">
              <w:t>10</w:t>
            </w:r>
          </w:p>
        </w:tc>
        <w:tc>
          <w:tcPr>
            <w:tcW w:w="616" w:type="dxa"/>
          </w:tcPr>
          <w:p w:rsidR="000A6723" w:rsidRPr="00DD33E3" w:rsidRDefault="004D658B" w:rsidP="00DD33E3">
            <w:r w:rsidRPr="00DD33E3">
              <w:t>15</w:t>
            </w:r>
          </w:p>
        </w:tc>
        <w:tc>
          <w:tcPr>
            <w:tcW w:w="616" w:type="dxa"/>
          </w:tcPr>
          <w:p w:rsidR="000A6723" w:rsidRPr="00DD33E3" w:rsidRDefault="004D658B" w:rsidP="00DD33E3">
            <w:r w:rsidRPr="00DD33E3">
              <w:t>20</w:t>
            </w:r>
          </w:p>
        </w:tc>
        <w:tc>
          <w:tcPr>
            <w:tcW w:w="1648" w:type="dxa"/>
          </w:tcPr>
          <w:p w:rsidR="000A6723" w:rsidRPr="00DD33E3" w:rsidRDefault="000A6723" w:rsidP="00DD33E3"/>
        </w:tc>
        <w:tc>
          <w:tcPr>
            <w:tcW w:w="616" w:type="dxa"/>
          </w:tcPr>
          <w:p w:rsidR="000A6723" w:rsidRPr="00DD33E3" w:rsidRDefault="004D658B" w:rsidP="00DD33E3">
            <w:r w:rsidRPr="00DD33E3">
              <w:t>7.2</w:t>
            </w:r>
          </w:p>
        </w:tc>
        <w:tc>
          <w:tcPr>
            <w:tcW w:w="633" w:type="dxa"/>
          </w:tcPr>
          <w:p w:rsidR="000A6723" w:rsidRPr="00DD33E3" w:rsidRDefault="004D658B" w:rsidP="00DD33E3">
            <w:r w:rsidRPr="00DD33E3">
              <w:t>7.5</w:t>
            </w:r>
          </w:p>
        </w:tc>
        <w:tc>
          <w:tcPr>
            <w:tcW w:w="733" w:type="dxa"/>
          </w:tcPr>
          <w:p w:rsidR="000A6723" w:rsidRPr="00DD33E3" w:rsidRDefault="004D658B" w:rsidP="00DD33E3">
            <w:r w:rsidRPr="00DD33E3">
              <w:t>8</w:t>
            </w:r>
          </w:p>
        </w:tc>
        <w:tc>
          <w:tcPr>
            <w:tcW w:w="733" w:type="dxa"/>
          </w:tcPr>
          <w:p w:rsidR="000A6723" w:rsidRPr="00DD33E3" w:rsidRDefault="004D658B" w:rsidP="00DD33E3">
            <w:r w:rsidRPr="00DD33E3">
              <w:t>8.4</w:t>
            </w:r>
          </w:p>
        </w:tc>
      </w:tr>
      <w:tr w:rsidR="000A6723" w:rsidRPr="00DD33E3">
        <w:trPr>
          <w:trHeight w:val="269"/>
        </w:trPr>
        <w:tc>
          <w:tcPr>
            <w:tcW w:w="916" w:type="dxa"/>
          </w:tcPr>
          <w:p w:rsidR="000A6723" w:rsidRPr="00DD33E3" w:rsidRDefault="000A6723" w:rsidP="00DD33E3"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>AΣ</w:t>
            </w:r>
            <w:r w:rsidRPr="00DD33E3">
              <w:rPr>
                <w:vertAlign w:val="subscript"/>
              </w:rPr>
              <w:t xml:space="preserve"> </w:t>
            </w:r>
            <w:r w:rsidRPr="00DD33E3">
              <w:t>мм</w:t>
            </w:r>
          </w:p>
        </w:tc>
        <w:tc>
          <w:tcPr>
            <w:tcW w:w="416" w:type="dxa"/>
          </w:tcPr>
          <w:p w:rsidR="000A6723" w:rsidRPr="00DD33E3" w:rsidRDefault="000A6723" w:rsidP="00DD33E3">
            <w:r w:rsidRPr="00DD33E3">
              <w:t>0</w:t>
            </w:r>
          </w:p>
        </w:tc>
        <w:tc>
          <w:tcPr>
            <w:tcW w:w="566" w:type="dxa"/>
          </w:tcPr>
          <w:p w:rsidR="000A6723" w:rsidRPr="00DD33E3" w:rsidRDefault="000A6723" w:rsidP="00DD33E3">
            <w:r w:rsidRPr="00DD33E3">
              <w:t>4.9</w:t>
            </w:r>
          </w:p>
        </w:tc>
        <w:tc>
          <w:tcPr>
            <w:tcW w:w="616" w:type="dxa"/>
          </w:tcPr>
          <w:p w:rsidR="000A6723" w:rsidRPr="00DD33E3" w:rsidRDefault="000A6723" w:rsidP="00DD33E3">
            <w:r w:rsidRPr="00DD33E3">
              <w:t>-10</w:t>
            </w:r>
          </w:p>
        </w:tc>
        <w:tc>
          <w:tcPr>
            <w:tcW w:w="616" w:type="dxa"/>
          </w:tcPr>
          <w:p w:rsidR="000A6723" w:rsidRPr="00DD33E3" w:rsidRDefault="004D658B" w:rsidP="00DD33E3">
            <w:r w:rsidRPr="00DD33E3">
              <w:t>-5</w:t>
            </w:r>
          </w:p>
        </w:tc>
        <w:tc>
          <w:tcPr>
            <w:tcW w:w="616" w:type="dxa"/>
          </w:tcPr>
          <w:p w:rsidR="000A6723" w:rsidRPr="00DD33E3" w:rsidRDefault="004D658B" w:rsidP="00DD33E3">
            <w:r w:rsidRPr="00DD33E3">
              <w:t>0</w:t>
            </w:r>
          </w:p>
        </w:tc>
        <w:tc>
          <w:tcPr>
            <w:tcW w:w="1648" w:type="dxa"/>
          </w:tcPr>
          <w:p w:rsidR="000A6723" w:rsidRPr="00DD33E3" w:rsidRDefault="000A6723" w:rsidP="00DD33E3"/>
        </w:tc>
        <w:tc>
          <w:tcPr>
            <w:tcW w:w="616" w:type="dxa"/>
          </w:tcPr>
          <w:p w:rsidR="000A6723" w:rsidRPr="00DD33E3" w:rsidRDefault="004D658B" w:rsidP="00DD33E3">
            <w:r w:rsidRPr="00DD33E3">
              <w:t>7.2</w:t>
            </w:r>
          </w:p>
        </w:tc>
        <w:tc>
          <w:tcPr>
            <w:tcW w:w="633" w:type="dxa"/>
          </w:tcPr>
          <w:p w:rsidR="000A6723" w:rsidRPr="00DD33E3" w:rsidRDefault="004D658B" w:rsidP="00DD33E3">
            <w:r w:rsidRPr="00DD33E3">
              <w:t>4.6</w:t>
            </w:r>
          </w:p>
        </w:tc>
        <w:tc>
          <w:tcPr>
            <w:tcW w:w="733" w:type="dxa"/>
          </w:tcPr>
          <w:p w:rsidR="000A6723" w:rsidRPr="00DD33E3" w:rsidRDefault="004D658B" w:rsidP="00DD33E3">
            <w:r w:rsidRPr="00DD33E3">
              <w:t>-5.3</w:t>
            </w:r>
          </w:p>
        </w:tc>
        <w:tc>
          <w:tcPr>
            <w:tcW w:w="733" w:type="dxa"/>
          </w:tcPr>
          <w:p w:rsidR="000A6723" w:rsidRPr="00DD33E3" w:rsidRDefault="004D658B" w:rsidP="00DD33E3">
            <w:r w:rsidRPr="00DD33E3">
              <w:t>-11.1</w:t>
            </w:r>
          </w:p>
        </w:tc>
      </w:tr>
    </w:tbl>
    <w:p w:rsidR="004D658B" w:rsidRPr="00DD33E3" w:rsidRDefault="004D658B" w:rsidP="00DD33E3">
      <w:pPr>
        <w:ind w:firstLine="709"/>
        <w:rPr>
          <w:sz w:val="28"/>
          <w:szCs w:val="28"/>
        </w:rPr>
      </w:pPr>
    </w:p>
    <w:p w:rsidR="004D658B" w:rsidRPr="00DD33E3" w:rsidRDefault="004D658B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 xml:space="preserve">2.6 </w:t>
      </w:r>
      <w:r w:rsidR="00791E55" w:rsidRPr="00DD33E3">
        <w:rPr>
          <w:b/>
          <w:sz w:val="28"/>
          <w:szCs w:val="28"/>
        </w:rPr>
        <w:t>Построение графика</w:t>
      </w:r>
      <w:r w:rsidRPr="00DD33E3">
        <w:rPr>
          <w:b/>
          <w:sz w:val="28"/>
          <w:szCs w:val="28"/>
        </w:rPr>
        <w:t xml:space="preserve"> </w:t>
      </w:r>
      <w:r w:rsidR="00444EAA" w:rsidRPr="00DD33E3">
        <w:rPr>
          <w:b/>
          <w:sz w:val="28"/>
          <w:szCs w:val="28"/>
        </w:rPr>
        <w:t>суммарного приведенного</w:t>
      </w:r>
      <w:r w:rsidRPr="00DD33E3">
        <w:rPr>
          <w:b/>
          <w:sz w:val="28"/>
          <w:szCs w:val="28"/>
        </w:rPr>
        <w:t xml:space="preserve"> </w:t>
      </w:r>
      <w:r w:rsidR="00444EAA" w:rsidRPr="00DD33E3">
        <w:rPr>
          <w:b/>
          <w:sz w:val="28"/>
          <w:szCs w:val="28"/>
        </w:rPr>
        <w:t>момента</w:t>
      </w:r>
      <w:r w:rsidRPr="00DD33E3">
        <w:rPr>
          <w:b/>
          <w:sz w:val="28"/>
          <w:szCs w:val="28"/>
        </w:rPr>
        <w:t xml:space="preserve"> инерции</w:t>
      </w:r>
      <w:r w:rsidR="009F6660" w:rsidRPr="00DD33E3">
        <w:rPr>
          <w:sz w:val="28"/>
          <w:szCs w:val="28"/>
        </w:rPr>
        <w:t xml:space="preserve"> </w:t>
      </w:r>
      <w:r w:rsidR="009F6660" w:rsidRPr="00DD33E3">
        <w:rPr>
          <w:b/>
          <w:sz w:val="28"/>
          <w:szCs w:val="28"/>
          <w:lang w:val="en-US"/>
        </w:rPr>
        <w:t>II</w:t>
      </w:r>
      <w:r w:rsidR="009F6660" w:rsidRPr="00DD33E3">
        <w:rPr>
          <w:b/>
          <w:sz w:val="28"/>
          <w:szCs w:val="28"/>
        </w:rPr>
        <w:t xml:space="preserve"> </w:t>
      </w:r>
      <w:r w:rsidR="00DD33E3">
        <w:rPr>
          <w:b/>
          <w:sz w:val="28"/>
          <w:szCs w:val="28"/>
        </w:rPr>
        <w:t>группы звеньев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0A6723" w:rsidRDefault="009F666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Моменты инерции для второй группы звеньев, куда входят шатун, и коромысло</w:t>
      </w:r>
      <w:r w:rsidR="00444EAA" w:rsidRPr="00DD33E3">
        <w:rPr>
          <w:sz w:val="28"/>
          <w:szCs w:val="28"/>
        </w:rPr>
        <w:t>,</w:t>
      </w:r>
      <w:r w:rsidRPr="00DD33E3">
        <w:rPr>
          <w:sz w:val="28"/>
          <w:szCs w:val="28"/>
        </w:rPr>
        <w:t xml:space="preserve"> определяются по формулам: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280" w:dyaOrig="380">
          <v:shape id="_x0000_i1046" type="#_x0000_t75" style="width:111pt;height:33pt" o:ole="" fillcolor="window">
            <v:imagedata r:id="rId47" o:title=""/>
          </v:shape>
          <o:OLEObject Type="Embed" ProgID="Equation.3" ShapeID="_x0000_i1046" DrawAspect="Content" ObjectID="_1469444808" r:id="rId48"/>
        </w:object>
      </w:r>
      <w:r w:rsidR="00DD33E3" w:rsidRPr="00DD33E3">
        <w:rPr>
          <w:sz w:val="28"/>
          <w:szCs w:val="28"/>
        </w:rPr>
        <w:t xml:space="preserve"> </w:t>
      </w:r>
      <w:r w:rsidR="009F6660" w:rsidRPr="00DD33E3">
        <w:rPr>
          <w:sz w:val="28"/>
          <w:szCs w:val="28"/>
        </w:rPr>
        <w:t>,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object w:dxaOrig="1480" w:dyaOrig="380">
          <v:shape id="_x0000_i1047" type="#_x0000_t75" style="width:119.25pt;height:34.5pt" o:ole="" fillcolor="window">
            <v:imagedata r:id="rId49" o:title=""/>
          </v:shape>
          <o:OLEObject Type="Embed" ProgID="Equation.3" ShapeID="_x0000_i1047" DrawAspect="Content" ObjectID="_1469444809" r:id="rId50"/>
        </w:object>
      </w:r>
      <w:r w:rsidR="00DD33E3" w:rsidRPr="00DD33E3">
        <w:rPr>
          <w:sz w:val="28"/>
          <w:szCs w:val="28"/>
        </w:rPr>
        <w:t xml:space="preserve"> </w:t>
      </w:r>
      <w:r w:rsidR="00444EAA" w:rsidRPr="00DD33E3">
        <w:rPr>
          <w:sz w:val="28"/>
          <w:szCs w:val="28"/>
        </w:rPr>
        <w:t>,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object w:dxaOrig="1480" w:dyaOrig="499">
          <v:shape id="_x0000_i1048" type="#_x0000_t75" style="width:72.75pt;height:33pt" o:ole="" fillcolor="window">
            <v:imagedata r:id="rId51" o:title=""/>
          </v:shape>
          <o:OLEObject Type="Embed" ProgID="Equation.3" ShapeID="_x0000_i1048" DrawAspect="Content" ObjectID="_1469444810" r:id="rId52"/>
        </w:object>
      </w:r>
      <w:r w:rsidR="00444EAA" w:rsidRPr="00DD33E3">
        <w:rPr>
          <w:sz w:val="28"/>
          <w:szCs w:val="28"/>
        </w:rPr>
        <w:t xml:space="preserve"> </w:t>
      </w:r>
      <w:r w:rsidR="009F6660" w:rsidRPr="00DD33E3">
        <w:rPr>
          <w:sz w:val="28"/>
          <w:szCs w:val="28"/>
        </w:rPr>
        <w:t>,</w:t>
      </w:r>
    </w:p>
    <w:p w:rsidR="009F6660" w:rsidRDefault="00DD33E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 </w:t>
      </w:r>
      <w:r w:rsidR="00B82AFE" w:rsidRPr="00DD33E3">
        <w:rPr>
          <w:sz w:val="28"/>
          <w:szCs w:val="28"/>
        </w:rPr>
        <w:object w:dxaOrig="1880" w:dyaOrig="360">
          <v:shape id="_x0000_i1049" type="#_x0000_t75" style="width:152.25pt;height:35.25pt" o:ole="" fillcolor="window">
            <v:imagedata r:id="rId53" o:title=""/>
          </v:shape>
          <o:OLEObject Type="Embed" ProgID="Equation.3" ShapeID="_x0000_i1049" DrawAspect="Content" ObjectID="_1469444811" r:id="rId54"/>
        </w:objec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DD33E3" w:rsidRDefault="00DD33E3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44EAA" w:rsidRDefault="00444EA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Суммарный приведенный момент определяется их суммой. В таблице 2.6 приведены значения моментов инерции для 12 положений механизма: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444EAA" w:rsidRPr="00DD33E3" w:rsidRDefault="00444EA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2.6</w:t>
      </w:r>
    </w:p>
    <w:tbl>
      <w:tblPr>
        <w:tblStyle w:val="a6"/>
        <w:tblW w:w="8981" w:type="dxa"/>
        <w:tblInd w:w="392" w:type="dxa"/>
        <w:tblLook w:val="01E0" w:firstRow="1" w:lastRow="1" w:firstColumn="1" w:lastColumn="1" w:noHBand="0" w:noVBand="0"/>
      </w:tblPr>
      <w:tblGrid>
        <w:gridCol w:w="873"/>
        <w:gridCol w:w="629"/>
        <w:gridCol w:w="629"/>
        <w:gridCol w:w="630"/>
        <w:gridCol w:w="630"/>
        <w:gridCol w:w="630"/>
        <w:gridCol w:w="630"/>
        <w:gridCol w:w="630"/>
        <w:gridCol w:w="630"/>
        <w:gridCol w:w="630"/>
        <w:gridCol w:w="742"/>
        <w:gridCol w:w="566"/>
        <w:gridCol w:w="566"/>
        <w:gridCol w:w="566"/>
      </w:tblGrid>
      <w:tr w:rsidR="00DD33E3" w:rsidRPr="00DD33E3">
        <w:trPr>
          <w:trHeight w:val="186"/>
        </w:trPr>
        <w:tc>
          <w:tcPr>
            <w:tcW w:w="873" w:type="dxa"/>
          </w:tcPr>
          <w:p w:rsidR="007E588E" w:rsidRPr="00DD33E3" w:rsidRDefault="007E588E" w:rsidP="00DD33E3">
            <w:r w:rsidRPr="00DD33E3">
              <w:t>φ</w:t>
            </w:r>
            <w:r w:rsidRPr="00DD33E3">
              <w:rPr>
                <w:vertAlign w:val="subscript"/>
              </w:rPr>
              <w:t xml:space="preserve">1 </w:t>
            </w:r>
            <w:r w:rsidRPr="00DD33E3">
              <w:t>,град</w:t>
            </w:r>
          </w:p>
        </w:tc>
        <w:tc>
          <w:tcPr>
            <w:tcW w:w="629" w:type="dxa"/>
            <w:vAlign w:val="center"/>
          </w:tcPr>
          <w:p w:rsidR="007E588E" w:rsidRPr="00DD33E3" w:rsidRDefault="007E588E" w:rsidP="00DD33E3">
            <w:r w:rsidRPr="00DD33E3">
              <w:t>0</w:t>
            </w:r>
          </w:p>
        </w:tc>
        <w:tc>
          <w:tcPr>
            <w:tcW w:w="629" w:type="dxa"/>
            <w:vAlign w:val="center"/>
          </w:tcPr>
          <w:p w:rsidR="007E588E" w:rsidRPr="00DD33E3" w:rsidRDefault="007E588E" w:rsidP="00DD33E3">
            <w:r w:rsidRPr="00DD33E3">
              <w:t>30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60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90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120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150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180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210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240</w:t>
            </w:r>
          </w:p>
        </w:tc>
        <w:tc>
          <w:tcPr>
            <w:tcW w:w="742" w:type="dxa"/>
            <w:vAlign w:val="center"/>
          </w:tcPr>
          <w:p w:rsidR="007E588E" w:rsidRPr="00DD33E3" w:rsidRDefault="007E588E" w:rsidP="00DD33E3">
            <w:r w:rsidRPr="00DD33E3">
              <w:t>270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r w:rsidRPr="00DD33E3">
              <w:t>300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r w:rsidRPr="00DD33E3">
              <w:t>330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r w:rsidRPr="00DD33E3">
              <w:t>360</w:t>
            </w:r>
          </w:p>
        </w:tc>
      </w:tr>
      <w:tr w:rsidR="00C15EEC" w:rsidRPr="00DD33E3">
        <w:trPr>
          <w:trHeight w:val="673"/>
        </w:trPr>
        <w:tc>
          <w:tcPr>
            <w:tcW w:w="873" w:type="dxa"/>
          </w:tcPr>
          <w:p w:rsidR="007E588E" w:rsidRPr="00DD33E3" w:rsidRDefault="007E588E" w:rsidP="00DD33E3"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3</w:t>
            </w:r>
            <w:r w:rsidRPr="00DD33E3">
              <w:rPr>
                <w:vertAlign w:val="superscript"/>
              </w:rPr>
              <w:t xml:space="preserve">пр </w:t>
            </w:r>
            <w:r w:rsidRPr="00DD33E3">
              <w:t>, кг*м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629" w:type="dxa"/>
            <w:vAlign w:val="center"/>
          </w:tcPr>
          <w:p w:rsidR="007E588E" w:rsidRPr="00DD33E3" w:rsidRDefault="007E588E" w:rsidP="00DD33E3">
            <w:r w:rsidRPr="00DD33E3">
              <w:t>0.18</w:t>
            </w:r>
          </w:p>
        </w:tc>
        <w:tc>
          <w:tcPr>
            <w:tcW w:w="629" w:type="dxa"/>
            <w:vAlign w:val="center"/>
          </w:tcPr>
          <w:p w:rsidR="007E588E" w:rsidRPr="00DD33E3" w:rsidRDefault="007E588E" w:rsidP="00DD33E3">
            <w:r w:rsidRPr="00DD33E3">
              <w:t>0.08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1.11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2.67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3.68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2.91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r w:rsidRPr="00DD33E3">
              <w:t>0.98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0.02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2.25</w:t>
            </w:r>
          </w:p>
        </w:tc>
        <w:tc>
          <w:tcPr>
            <w:tcW w:w="742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4.05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3.85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1.64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0.18</w:t>
            </w:r>
          </w:p>
        </w:tc>
      </w:tr>
      <w:tr w:rsidR="00C15EEC" w:rsidRPr="00DD33E3">
        <w:trPr>
          <w:trHeight w:val="711"/>
        </w:trPr>
        <w:tc>
          <w:tcPr>
            <w:tcW w:w="873" w:type="dxa"/>
          </w:tcPr>
          <w:p w:rsidR="007E588E" w:rsidRPr="00DD33E3" w:rsidRDefault="007E588E" w:rsidP="00DD33E3"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</w:rPr>
              <w:t>2в</w:t>
            </w:r>
            <w:r w:rsidRPr="00DD33E3">
              <w:rPr>
                <w:vertAlign w:val="superscript"/>
              </w:rPr>
              <w:t xml:space="preserve">пр </w:t>
            </w:r>
            <w:r w:rsidRPr="00DD33E3">
              <w:t>, кг*м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629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0.15</w:t>
            </w:r>
          </w:p>
        </w:tc>
        <w:tc>
          <w:tcPr>
            <w:tcW w:w="629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0.18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0.12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0.04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0.04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0.14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0.19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0.11</w:t>
            </w:r>
          </w:p>
        </w:tc>
        <w:tc>
          <w:tcPr>
            <w:tcW w:w="742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0.01</w:t>
            </w:r>
          </w:p>
        </w:tc>
        <w:tc>
          <w:tcPr>
            <w:tcW w:w="566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0.03</w:t>
            </w:r>
          </w:p>
        </w:tc>
        <w:tc>
          <w:tcPr>
            <w:tcW w:w="566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0.07</w:t>
            </w:r>
          </w:p>
        </w:tc>
        <w:tc>
          <w:tcPr>
            <w:tcW w:w="566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0.15</w:t>
            </w:r>
          </w:p>
        </w:tc>
      </w:tr>
      <w:tr w:rsidR="00C15EEC" w:rsidRPr="00DD33E3">
        <w:trPr>
          <w:trHeight w:val="711"/>
        </w:trPr>
        <w:tc>
          <w:tcPr>
            <w:tcW w:w="873" w:type="dxa"/>
          </w:tcPr>
          <w:p w:rsidR="007E588E" w:rsidRPr="00DD33E3" w:rsidRDefault="007E588E" w:rsidP="00DD33E3"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</w:rPr>
              <w:t>2п</w:t>
            </w:r>
            <w:r w:rsidRPr="00DD33E3">
              <w:rPr>
                <w:vertAlign w:val="superscript"/>
              </w:rPr>
              <w:t xml:space="preserve">пр </w:t>
            </w:r>
            <w:r w:rsidRPr="00DD33E3">
              <w:t>, кг*м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629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2.27</w:t>
            </w:r>
          </w:p>
        </w:tc>
        <w:tc>
          <w:tcPr>
            <w:tcW w:w="629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2.02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3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4.54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5.47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4.84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2.95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1.92</w:t>
            </w:r>
          </w:p>
        </w:tc>
        <w:tc>
          <w:tcPr>
            <w:tcW w:w="630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3.52</w:t>
            </w:r>
          </w:p>
        </w:tc>
        <w:tc>
          <w:tcPr>
            <w:tcW w:w="742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5.65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3.02</w:t>
            </w:r>
          </w:p>
        </w:tc>
        <w:tc>
          <w:tcPr>
            <w:tcW w:w="566" w:type="dxa"/>
            <w:vAlign w:val="center"/>
          </w:tcPr>
          <w:p w:rsidR="007E588E" w:rsidRPr="00DD33E3" w:rsidRDefault="007E588E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2.27</w:t>
            </w:r>
          </w:p>
        </w:tc>
      </w:tr>
      <w:tr w:rsidR="00C15EEC" w:rsidRPr="00DD33E3">
        <w:trPr>
          <w:trHeight w:val="711"/>
        </w:trPr>
        <w:tc>
          <w:tcPr>
            <w:tcW w:w="873" w:type="dxa"/>
          </w:tcPr>
          <w:p w:rsidR="007E588E" w:rsidRPr="00DD33E3" w:rsidRDefault="007E588E" w:rsidP="00DD33E3">
            <w:r w:rsidRPr="00DD33E3">
              <w:rPr>
                <w:lang w:val="en-US"/>
              </w:rPr>
              <w:t>I</w:t>
            </w:r>
            <w:r w:rsidRPr="00DD33E3">
              <w:rPr>
                <w:vertAlign w:val="subscript"/>
                <w:lang w:val="en-US"/>
              </w:rPr>
              <w:t>Σ</w:t>
            </w:r>
            <w:r w:rsidRPr="00DD33E3">
              <w:rPr>
                <w:vertAlign w:val="superscript"/>
              </w:rPr>
              <w:t xml:space="preserve">пр </w:t>
            </w:r>
            <w:r w:rsidRPr="00DD33E3">
              <w:t>, кг*м</w:t>
            </w:r>
            <w:r w:rsidRPr="00DD33E3">
              <w:rPr>
                <w:vertAlign w:val="superscript"/>
              </w:rPr>
              <w:t>2</w:t>
            </w:r>
          </w:p>
        </w:tc>
        <w:tc>
          <w:tcPr>
            <w:tcW w:w="629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2.6</w:t>
            </w:r>
          </w:p>
        </w:tc>
        <w:tc>
          <w:tcPr>
            <w:tcW w:w="629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2.28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4.43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7.25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9.15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7.77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4.1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2.15</w:t>
            </w:r>
          </w:p>
        </w:tc>
        <w:tc>
          <w:tcPr>
            <w:tcW w:w="630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5.74</w:t>
            </w:r>
          </w:p>
        </w:tc>
        <w:tc>
          <w:tcPr>
            <w:tcW w:w="742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10.04</w:t>
            </w:r>
          </w:p>
        </w:tc>
        <w:tc>
          <w:tcPr>
            <w:tcW w:w="566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9.32</w:t>
            </w:r>
          </w:p>
        </w:tc>
        <w:tc>
          <w:tcPr>
            <w:tcW w:w="566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5.16</w:t>
            </w:r>
          </w:p>
        </w:tc>
        <w:tc>
          <w:tcPr>
            <w:tcW w:w="566" w:type="dxa"/>
            <w:vAlign w:val="center"/>
          </w:tcPr>
          <w:p w:rsidR="007E588E" w:rsidRPr="00DD33E3" w:rsidRDefault="00C15EEC" w:rsidP="00DD33E3">
            <w:pPr>
              <w:rPr>
                <w:lang w:val="en-US"/>
              </w:rPr>
            </w:pPr>
            <w:r w:rsidRPr="00DD33E3">
              <w:rPr>
                <w:lang w:val="en-US"/>
              </w:rPr>
              <w:t>2.6</w:t>
            </w:r>
          </w:p>
        </w:tc>
      </w:tr>
    </w:tbl>
    <w:p w:rsidR="00DD33E3" w:rsidRDefault="00DD33E3" w:rsidP="00DD33E3">
      <w:pPr>
        <w:ind w:firstLine="709"/>
        <w:rPr>
          <w:sz w:val="28"/>
          <w:szCs w:val="28"/>
        </w:rPr>
      </w:pPr>
    </w:p>
    <w:p w:rsidR="00444EAA" w:rsidRDefault="00C15EEC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Масштаб графиков моментов инерции равен: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C15EEC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1579" w:dyaOrig="620">
          <v:shape id="_x0000_i1050" type="#_x0000_t75" style="width:118.5pt;height:42.75pt" o:ole="">
            <v:imagedata r:id="rId55" o:title=""/>
          </v:shape>
          <o:OLEObject Type="Embed" ProgID="Equation.DSMT4" ShapeID="_x0000_i1050" DrawAspect="Content" ObjectID="_1469444812" r:id="rId56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4A6B5B" w:rsidRDefault="004A6B5B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 xml:space="preserve">2.7 </w:t>
      </w:r>
      <w:r w:rsidR="00791E55" w:rsidRPr="00DD33E3">
        <w:rPr>
          <w:b/>
          <w:sz w:val="28"/>
          <w:szCs w:val="28"/>
        </w:rPr>
        <w:t>Построение графиков</w:t>
      </w:r>
      <w:r w:rsidRPr="00DD33E3">
        <w:rPr>
          <w:b/>
          <w:sz w:val="28"/>
          <w:szCs w:val="28"/>
        </w:rPr>
        <w:t xml:space="preserve"> кинетической энергии</w:t>
      </w:r>
      <w:r w:rsidR="00DD33E3" w:rsidRPr="00DD33E3">
        <w:rPr>
          <w:b/>
          <w:sz w:val="28"/>
          <w:szCs w:val="28"/>
        </w:rPr>
        <w:t xml:space="preserve"> </w:t>
      </w:r>
      <w:r w:rsidR="00934CDB" w:rsidRPr="00DD33E3">
        <w:rPr>
          <w:b/>
          <w:sz w:val="28"/>
          <w:szCs w:val="28"/>
        </w:rPr>
        <w:t xml:space="preserve">и угловой скорости </w:t>
      </w:r>
      <w:r w:rsidR="00DD33E3">
        <w:rPr>
          <w:b/>
          <w:sz w:val="28"/>
          <w:szCs w:val="28"/>
        </w:rPr>
        <w:t>механизма</w:t>
      </w:r>
    </w:p>
    <w:p w:rsidR="00DD33E3" w:rsidRPr="00DD33E3" w:rsidRDefault="00DD33E3" w:rsidP="00DD33E3">
      <w:pPr>
        <w:ind w:firstLine="709"/>
        <w:rPr>
          <w:b/>
          <w:sz w:val="28"/>
          <w:szCs w:val="28"/>
        </w:rPr>
      </w:pPr>
    </w:p>
    <w:p w:rsidR="004A6B5B" w:rsidRPr="00DD33E3" w:rsidRDefault="004A6B5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Кинетическая энергия механизма равна сумме кинетических энергий всех его </w:t>
      </w:r>
      <w:r w:rsidR="008C6337" w:rsidRPr="00DD33E3">
        <w:rPr>
          <w:sz w:val="28"/>
          <w:szCs w:val="28"/>
        </w:rPr>
        <w:t>звеньев. Учитывая</w:t>
      </w:r>
      <w:r w:rsidRPr="00DD33E3">
        <w:rPr>
          <w:sz w:val="28"/>
          <w:szCs w:val="28"/>
        </w:rPr>
        <w:t xml:space="preserve"> разделение звеньев на группы, можно записать: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4A6B5B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060" w:dyaOrig="260">
          <v:shape id="_x0000_i1051" type="#_x0000_t75" style="width:78pt;height:16.5pt" o:ole="">
            <v:imagedata r:id="rId57" o:title=""/>
          </v:shape>
          <o:OLEObject Type="Embed" ProgID="Equation.DSMT4" ShapeID="_x0000_i1051" DrawAspect="Content" ObjectID="_1469444813" r:id="rId58"/>
        </w:object>
      </w:r>
      <w:r w:rsidR="004A6B5B" w:rsidRPr="00DD33E3">
        <w:rPr>
          <w:sz w:val="28"/>
          <w:szCs w:val="28"/>
        </w:rPr>
        <w:t xml:space="preserve">,где </w:t>
      </w:r>
      <w:r w:rsidRPr="00DD33E3">
        <w:rPr>
          <w:sz w:val="28"/>
          <w:szCs w:val="28"/>
        </w:rPr>
        <w:object w:dxaOrig="1080" w:dyaOrig="279">
          <v:shape id="_x0000_i1052" type="#_x0000_t75" style="width:99pt;height:23.25pt" o:ole="">
            <v:imagedata r:id="rId59" o:title=""/>
          </v:shape>
          <o:OLEObject Type="Embed" ProgID="Equation.DSMT4" ShapeID="_x0000_i1052" DrawAspect="Content" ObjectID="_1469444814" r:id="rId60"/>
        </w:object>
      </w:r>
      <w:r w:rsidR="004A6B5B" w:rsidRPr="00DD33E3">
        <w:rPr>
          <w:sz w:val="28"/>
          <w:szCs w:val="28"/>
        </w:rPr>
        <w:t>.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4A6B5B" w:rsidRDefault="004A6B5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Тогда чтобы найти полную кинетическую энергию </w:t>
      </w:r>
      <w:r w:rsidR="00494115" w:rsidRPr="00DD33E3">
        <w:rPr>
          <w:sz w:val="28"/>
          <w:szCs w:val="28"/>
        </w:rPr>
        <w:t>механизма нужно перенести ось аб</w:t>
      </w:r>
      <w:r w:rsidRPr="00DD33E3">
        <w:rPr>
          <w:sz w:val="28"/>
          <w:szCs w:val="28"/>
        </w:rPr>
        <w:t>сцисс графика полной работы вниз на ординату Т</w:t>
      </w:r>
      <w:r w:rsidRPr="00DD33E3">
        <w:rPr>
          <w:sz w:val="28"/>
          <w:szCs w:val="28"/>
          <w:vertAlign w:val="subscript"/>
        </w:rPr>
        <w:t>н</w:t>
      </w:r>
      <w:r w:rsidR="008C6337" w:rsidRPr="00DD33E3">
        <w:rPr>
          <w:sz w:val="28"/>
          <w:szCs w:val="28"/>
          <w:vertAlign w:val="subscript"/>
        </w:rPr>
        <w:t xml:space="preserve">. </w:t>
      </w:r>
      <w:r w:rsidRPr="00DD33E3">
        <w:rPr>
          <w:sz w:val="28"/>
          <w:szCs w:val="28"/>
        </w:rPr>
        <w:t>Однако конкретное значение Т</w:t>
      </w:r>
      <w:r w:rsidRPr="00DD33E3">
        <w:rPr>
          <w:sz w:val="28"/>
          <w:szCs w:val="28"/>
          <w:vertAlign w:val="subscript"/>
        </w:rPr>
        <w:t xml:space="preserve">н </w:t>
      </w:r>
      <w:r w:rsidRPr="00DD33E3">
        <w:rPr>
          <w:sz w:val="28"/>
          <w:szCs w:val="28"/>
        </w:rPr>
        <w:t xml:space="preserve">пока </w:t>
      </w:r>
      <w:r w:rsidR="008C6337" w:rsidRPr="00DD33E3">
        <w:rPr>
          <w:sz w:val="28"/>
          <w:szCs w:val="28"/>
        </w:rPr>
        <w:t>неизвестно, поэтому</w:t>
      </w:r>
      <w:r w:rsidRPr="00DD33E3">
        <w:rPr>
          <w:sz w:val="28"/>
          <w:szCs w:val="28"/>
        </w:rPr>
        <w:t xml:space="preserve"> новое положение оси абсцисс</w:t>
      </w:r>
      <w:r w:rsidR="007553BD" w:rsidRPr="00DD33E3">
        <w:rPr>
          <w:sz w:val="28"/>
          <w:szCs w:val="28"/>
        </w:rPr>
        <w:t xml:space="preserve"> покажем на графике условно</w:t>
      </w:r>
      <w:r w:rsidR="00F74578" w:rsidRPr="00DD33E3">
        <w:rPr>
          <w:sz w:val="28"/>
          <w:szCs w:val="28"/>
        </w:rPr>
        <w:t xml:space="preserve"> (рис.4</w:t>
      </w:r>
      <w:r w:rsidR="00805C9E" w:rsidRPr="00DD33E3">
        <w:rPr>
          <w:sz w:val="28"/>
          <w:szCs w:val="28"/>
        </w:rPr>
        <w:t>)</w:t>
      </w:r>
      <w:r w:rsidR="007553BD" w:rsidRPr="00DD33E3">
        <w:rPr>
          <w:sz w:val="28"/>
          <w:szCs w:val="28"/>
        </w:rPr>
        <w:t>:</w:t>
      </w:r>
    </w:p>
    <w:p w:rsidR="00DD33E3" w:rsidRDefault="00DD33E3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0905" w:dyaOrig="5535">
          <v:shape id="_x0000_i1053" type="#_x0000_t75" style="width:240pt;height:116.25pt" o:ole="">
            <v:imagedata r:id="rId61" o:title=""/>
          </v:shape>
          <o:OLEObject Type="Embed" ProgID="AutoCAD.Drawing.16" ShapeID="_x0000_i1053" DrawAspect="Content" ObjectID="_1469444815" r:id="rId62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Рис.4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805C9E" w:rsidRDefault="00494115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Кинетическая энергия </w:t>
      </w:r>
      <w:r w:rsidRPr="00DD33E3">
        <w:rPr>
          <w:sz w:val="28"/>
          <w:szCs w:val="28"/>
          <w:lang w:val="en-US"/>
        </w:rPr>
        <w:t>II</w:t>
      </w:r>
      <w:r w:rsidRPr="00DD33E3">
        <w:rPr>
          <w:sz w:val="28"/>
          <w:szCs w:val="28"/>
        </w:rPr>
        <w:t xml:space="preserve"> группы звеньев может быть выражена через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  <w:vertAlign w:val="subscript"/>
          <w:lang w:val="en-US"/>
        </w:rPr>
        <w:t>II</w:t>
      </w:r>
      <w:r w:rsidRPr="00DD33E3">
        <w:rPr>
          <w:sz w:val="28"/>
          <w:szCs w:val="28"/>
          <w:vertAlign w:val="superscript"/>
        </w:rPr>
        <w:t>пр</w:t>
      </w:r>
      <w:r w:rsidR="00DD33E3" w:rsidRPr="00DD33E3">
        <w:rPr>
          <w:sz w:val="28"/>
          <w:szCs w:val="28"/>
          <w:vertAlign w:val="superscript"/>
        </w:rPr>
        <w:t xml:space="preserve"> </w:t>
      </w:r>
      <w:r w:rsidR="0096136E" w:rsidRPr="00DD33E3">
        <w:rPr>
          <w:sz w:val="28"/>
          <w:szCs w:val="28"/>
        </w:rPr>
        <w:t>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96136E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620" w:dyaOrig="680">
          <v:shape id="_x0000_i1054" type="#_x0000_t75" style="width:128.25pt;height:42.75pt" o:ole="">
            <v:imagedata r:id="rId63" o:title=""/>
          </v:shape>
          <o:OLEObject Type="Embed" ProgID="Equation.DSMT4" ShapeID="_x0000_i1054" DrawAspect="Content" ObjectID="_1469444816" r:id="rId64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96136E" w:rsidRDefault="0096136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Закон изменения ω</w:t>
      </w:r>
      <w:r w:rsidRPr="00DD33E3">
        <w:rPr>
          <w:sz w:val="28"/>
          <w:szCs w:val="28"/>
          <w:vertAlign w:val="subscript"/>
        </w:rPr>
        <w:t>1</w:t>
      </w:r>
      <w:r w:rsidR="00DD33E3" w:rsidRPr="00DD33E3">
        <w:rPr>
          <w:sz w:val="28"/>
          <w:szCs w:val="28"/>
          <w:vertAlign w:val="subscript"/>
        </w:rPr>
        <w:t xml:space="preserve"> </w:t>
      </w:r>
      <w:r w:rsidRPr="00DD33E3">
        <w:rPr>
          <w:sz w:val="28"/>
          <w:szCs w:val="28"/>
        </w:rPr>
        <w:t>еще пока неизвестен, поэтому для определения Т</w:t>
      </w:r>
      <w:r w:rsidRPr="00DD33E3">
        <w:rPr>
          <w:sz w:val="28"/>
          <w:szCs w:val="28"/>
          <w:vertAlign w:val="subscript"/>
          <w:lang w:val="en-US"/>
        </w:rPr>
        <w:t>II</w:t>
      </w:r>
      <w:r w:rsidRPr="00DD33E3">
        <w:rPr>
          <w:sz w:val="28"/>
          <w:szCs w:val="28"/>
          <w:vertAlign w:val="subscript"/>
        </w:rPr>
        <w:t xml:space="preserve"> </w:t>
      </w:r>
      <w:r w:rsidRPr="00DD33E3">
        <w:rPr>
          <w:sz w:val="28"/>
          <w:szCs w:val="28"/>
        </w:rPr>
        <w:t xml:space="preserve">воспользуемся приближенным </w:t>
      </w:r>
      <w:r w:rsidR="008C6337" w:rsidRPr="00DD33E3">
        <w:rPr>
          <w:sz w:val="28"/>
          <w:szCs w:val="28"/>
        </w:rPr>
        <w:t>равенством, впервые</w:t>
      </w:r>
      <w:r w:rsidRPr="00DD33E3">
        <w:rPr>
          <w:sz w:val="28"/>
          <w:szCs w:val="28"/>
        </w:rPr>
        <w:t xml:space="preserve"> предложенным Н. И. Мерцаловым, поскольку коэффициент неравномерности δ мал. Тогда</w:t>
      </w:r>
      <w:r w:rsidRPr="00DD33E3">
        <w:rPr>
          <w:sz w:val="28"/>
          <w:szCs w:val="28"/>
          <w:lang w:val="en-US"/>
        </w:rPr>
        <w:t>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96136E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660" w:dyaOrig="680">
          <v:shape id="_x0000_i1055" type="#_x0000_t75" style="width:127.5pt;height:39.75pt" o:ole="">
            <v:imagedata r:id="rId65" o:title=""/>
          </v:shape>
          <o:OLEObject Type="Embed" ProgID="Equation.DSMT4" ShapeID="_x0000_i1055" DrawAspect="Content" ObjectID="_1469444817" r:id="rId66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BC2A2A" w:rsidRDefault="0096136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Так как ω</w:t>
      </w:r>
      <w:r w:rsidRPr="00DD33E3">
        <w:rPr>
          <w:sz w:val="28"/>
          <w:szCs w:val="28"/>
          <w:vertAlign w:val="subscript"/>
        </w:rPr>
        <w:t xml:space="preserve">1ср </w:t>
      </w:r>
      <w:r w:rsidRPr="00DD33E3">
        <w:rPr>
          <w:sz w:val="28"/>
          <w:szCs w:val="28"/>
        </w:rPr>
        <w:t>=</w:t>
      </w:r>
      <w:r w:rsidRPr="00DD33E3">
        <w:rPr>
          <w:sz w:val="28"/>
          <w:szCs w:val="28"/>
          <w:lang w:val="en-US"/>
        </w:rPr>
        <w:t>const</w:t>
      </w:r>
      <w:r w:rsidRPr="00DD33E3">
        <w:rPr>
          <w:sz w:val="28"/>
          <w:szCs w:val="28"/>
        </w:rPr>
        <w:t xml:space="preserve">, то 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II</w:t>
      </w:r>
      <w:r w:rsidRPr="00DD33E3">
        <w:rPr>
          <w:sz w:val="28"/>
          <w:szCs w:val="28"/>
          <w:vertAlign w:val="subscript"/>
        </w:rPr>
        <w:t xml:space="preserve"> </w:t>
      </w:r>
      <w:r w:rsidRPr="00DD33E3">
        <w:rPr>
          <w:sz w:val="28"/>
          <w:szCs w:val="28"/>
        </w:rPr>
        <w:t xml:space="preserve">можно считать пропорциональной </w:t>
      </w:r>
      <w:r w:rsidR="00BC2A2A" w:rsidRPr="00DD33E3">
        <w:rPr>
          <w:sz w:val="28"/>
          <w:szCs w:val="28"/>
          <w:lang w:val="en-US"/>
        </w:rPr>
        <w:t>I</w:t>
      </w:r>
      <w:r w:rsidR="00BC2A2A" w:rsidRPr="00DD33E3">
        <w:rPr>
          <w:sz w:val="28"/>
          <w:szCs w:val="28"/>
          <w:vertAlign w:val="subscript"/>
          <w:lang w:val="en-US"/>
        </w:rPr>
        <w:t>II</w:t>
      </w:r>
      <w:r w:rsidR="00BC2A2A" w:rsidRPr="00DD33E3">
        <w:rPr>
          <w:sz w:val="28"/>
          <w:szCs w:val="28"/>
          <w:vertAlign w:val="subscript"/>
        </w:rPr>
        <w:t xml:space="preserve"> </w:t>
      </w:r>
      <w:r w:rsidR="00BC2A2A" w:rsidRPr="00DD33E3">
        <w:rPr>
          <w:sz w:val="28"/>
          <w:szCs w:val="28"/>
          <w:vertAlign w:val="superscript"/>
        </w:rPr>
        <w:t>пр</w:t>
      </w:r>
      <w:r w:rsidR="000354A7" w:rsidRPr="00DD33E3">
        <w:rPr>
          <w:sz w:val="28"/>
          <w:szCs w:val="28"/>
          <w:vertAlign w:val="superscript"/>
        </w:rPr>
        <w:t xml:space="preserve">, </w:t>
      </w:r>
      <w:r w:rsidR="00BC2A2A" w:rsidRPr="00DD33E3">
        <w:rPr>
          <w:sz w:val="28"/>
          <w:szCs w:val="28"/>
        </w:rPr>
        <w:t xml:space="preserve">а кривую суммарного момента инерции второй группы звеньев можно принять за приближенную кривую </w:t>
      </w:r>
      <w:r w:rsidR="00BC2A2A" w:rsidRPr="00DD33E3">
        <w:rPr>
          <w:sz w:val="28"/>
          <w:szCs w:val="28"/>
          <w:lang w:val="en-US"/>
        </w:rPr>
        <w:t>T</w:t>
      </w:r>
      <w:r w:rsidR="00BC2A2A" w:rsidRPr="00DD33E3">
        <w:rPr>
          <w:sz w:val="28"/>
          <w:szCs w:val="28"/>
          <w:vertAlign w:val="subscript"/>
          <w:lang w:val="en-US"/>
        </w:rPr>
        <w:t>II</w:t>
      </w:r>
      <w:r w:rsidR="00BC2A2A" w:rsidRPr="00DD33E3">
        <w:rPr>
          <w:sz w:val="28"/>
          <w:szCs w:val="28"/>
        </w:rPr>
        <w:t>(</w:t>
      </w:r>
      <w:r w:rsidR="00BC2A2A" w:rsidRPr="00DD33E3">
        <w:rPr>
          <w:sz w:val="28"/>
          <w:szCs w:val="28"/>
          <w:lang w:val="en-US"/>
        </w:rPr>
        <w:t>φ</w:t>
      </w:r>
      <w:r w:rsidR="00BC2A2A" w:rsidRPr="00DD33E3">
        <w:rPr>
          <w:sz w:val="28"/>
          <w:szCs w:val="28"/>
          <w:vertAlign w:val="subscript"/>
        </w:rPr>
        <w:t>1</w:t>
      </w:r>
      <w:r w:rsidR="00BC2A2A" w:rsidRPr="00DD33E3">
        <w:rPr>
          <w:sz w:val="28"/>
          <w:szCs w:val="28"/>
        </w:rPr>
        <w:t xml:space="preserve">),вычислив масштаб графика энергии по </w:t>
      </w:r>
      <w:r w:rsidR="00BF2A51" w:rsidRPr="00DD33E3">
        <w:rPr>
          <w:sz w:val="28"/>
          <w:szCs w:val="28"/>
        </w:rPr>
        <w:t>формуле, определив</w:t>
      </w:r>
      <w:r w:rsidR="009C1136" w:rsidRPr="00DD33E3">
        <w:rPr>
          <w:sz w:val="28"/>
          <w:szCs w:val="28"/>
        </w:rPr>
        <w:t xml:space="preserve"> значение ω</w:t>
      </w:r>
      <w:r w:rsidR="009C1136" w:rsidRPr="00DD33E3">
        <w:rPr>
          <w:sz w:val="28"/>
          <w:szCs w:val="28"/>
          <w:vertAlign w:val="subscript"/>
        </w:rPr>
        <w:t xml:space="preserve">1ср </w:t>
      </w:r>
      <w:r w:rsidR="009C1136" w:rsidRPr="00DD33E3">
        <w:rPr>
          <w:sz w:val="28"/>
          <w:szCs w:val="28"/>
        </w:rPr>
        <w:t>=0.105*</w:t>
      </w:r>
      <w:r w:rsidR="009C1136" w:rsidRPr="00DD33E3">
        <w:rPr>
          <w:sz w:val="28"/>
          <w:szCs w:val="28"/>
          <w:lang w:val="en-US"/>
        </w:rPr>
        <w:t>n</w:t>
      </w:r>
      <w:r w:rsidR="009C1136" w:rsidRPr="00DD33E3">
        <w:rPr>
          <w:sz w:val="28"/>
          <w:szCs w:val="28"/>
          <w:vertAlign w:val="subscript"/>
          <w:lang w:val="en-US"/>
        </w:rPr>
        <w:t>K</w:t>
      </w:r>
      <w:r w:rsidR="009C1136" w:rsidRPr="00DD33E3">
        <w:rPr>
          <w:sz w:val="28"/>
          <w:szCs w:val="28"/>
          <w:vertAlign w:val="subscript"/>
        </w:rPr>
        <w:t xml:space="preserve"> </w:t>
      </w:r>
      <w:r w:rsidR="009C1136" w:rsidRPr="00DD33E3">
        <w:rPr>
          <w:sz w:val="28"/>
          <w:szCs w:val="28"/>
        </w:rPr>
        <w:t>=7.88 1/</w:t>
      </w:r>
      <w:r w:rsidR="009C1136" w:rsidRPr="00DD33E3">
        <w:rPr>
          <w:sz w:val="28"/>
          <w:szCs w:val="28"/>
          <w:lang w:val="en-US"/>
        </w:rPr>
        <w:t>c</w:t>
      </w:r>
      <w:r w:rsidR="00BC2A2A" w:rsidRPr="00DD33E3">
        <w:rPr>
          <w:sz w:val="28"/>
          <w:szCs w:val="28"/>
        </w:rPr>
        <w:t>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BC2A2A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860" w:dyaOrig="660">
          <v:shape id="_x0000_i1056" type="#_x0000_t75" style="width:241.5pt;height:54.75pt" o:ole="">
            <v:imagedata r:id="rId67" o:title=""/>
          </v:shape>
          <o:OLEObject Type="Embed" ProgID="Equation.DSMT4" ShapeID="_x0000_i1056" DrawAspect="Content" ObjectID="_1469444818" r:id="rId68"/>
        </w:objec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8C6337" w:rsidRDefault="008C6337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br w:type="page"/>
        <w:t>Теперь из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первого уравнения выразим кинетическую энергию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</w:rPr>
        <w:t xml:space="preserve"> группы </w:t>
      </w:r>
      <w:r w:rsidR="000E1F99" w:rsidRPr="00DD33E3">
        <w:rPr>
          <w:sz w:val="28"/>
          <w:szCs w:val="28"/>
        </w:rPr>
        <w:t>звеньев. Она</w:t>
      </w:r>
      <w:r w:rsidRPr="00DD33E3">
        <w:rPr>
          <w:sz w:val="28"/>
          <w:szCs w:val="28"/>
        </w:rPr>
        <w:t xml:space="preserve"> равна :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</w:t>
      </w:r>
      <w:r w:rsidRPr="00DD33E3">
        <w:rPr>
          <w:sz w:val="28"/>
          <w:szCs w:val="28"/>
        </w:rPr>
        <w:t>=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</w:rPr>
        <w:t>-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II</w:t>
      </w:r>
      <w:r w:rsidRPr="00DD33E3">
        <w:rPr>
          <w:sz w:val="28"/>
          <w:szCs w:val="28"/>
          <w:vertAlign w:val="subscript"/>
        </w:rPr>
        <w:t xml:space="preserve"> </w:t>
      </w:r>
      <w:r w:rsidRPr="00DD33E3">
        <w:rPr>
          <w:sz w:val="28"/>
          <w:szCs w:val="28"/>
        </w:rPr>
        <w:t xml:space="preserve">,следовательно, при построении кривой 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</w:t>
      </w:r>
      <w:r w:rsidRPr="00DD33E3">
        <w:rPr>
          <w:sz w:val="28"/>
          <w:szCs w:val="28"/>
        </w:rPr>
        <w:t>(φ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  <w:vertAlign w:val="superscript"/>
        </w:rPr>
        <w:t>*</w:t>
      </w:r>
      <w:r w:rsidRPr="00DD33E3">
        <w:rPr>
          <w:sz w:val="28"/>
          <w:szCs w:val="28"/>
        </w:rPr>
        <w:t xml:space="preserve">) необходимо из ординат кривой 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</w:rPr>
        <w:t>(φ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  <w:vertAlign w:val="superscript"/>
        </w:rPr>
        <w:t>*</w:t>
      </w:r>
      <w:r w:rsidRPr="00DD33E3">
        <w:rPr>
          <w:sz w:val="28"/>
          <w:szCs w:val="28"/>
        </w:rPr>
        <w:t>)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в каждом положении механизма вычесть </w:t>
      </w:r>
      <w:r w:rsidR="000E1F99" w:rsidRPr="00DD33E3">
        <w:rPr>
          <w:sz w:val="28"/>
          <w:szCs w:val="28"/>
        </w:rPr>
        <w:t>отрезки, изображающие</w:t>
      </w:r>
      <w:r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II</w:t>
      </w:r>
      <w:r w:rsidRPr="00DD33E3">
        <w:rPr>
          <w:sz w:val="28"/>
          <w:szCs w:val="28"/>
          <w:vertAlign w:val="subscript"/>
        </w:rPr>
        <w:t xml:space="preserve"> </w:t>
      </w:r>
      <w:r w:rsidRPr="00DD33E3">
        <w:rPr>
          <w:sz w:val="28"/>
          <w:szCs w:val="28"/>
        </w:rPr>
        <w:t>.</w:t>
      </w:r>
      <w:r w:rsidR="004410A7" w:rsidRPr="00DD33E3">
        <w:rPr>
          <w:sz w:val="28"/>
          <w:szCs w:val="28"/>
        </w:rPr>
        <w:t>Длины вычитаемых отрезков в миллиметрах равны:</w:t>
      </w:r>
    </w:p>
    <w:p w:rsidR="00DD33E3" w:rsidRPr="00DD33E3" w:rsidRDefault="00DD33E3" w:rsidP="00DD33E3">
      <w:pPr>
        <w:ind w:firstLine="709"/>
        <w:rPr>
          <w:sz w:val="28"/>
          <w:szCs w:val="28"/>
        </w:rPr>
      </w:pPr>
    </w:p>
    <w:p w:rsid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460" w:dyaOrig="660">
          <v:shape id="_x0000_i1057" type="#_x0000_t75" style="width:87pt;height:36pt" o:ole="">
            <v:imagedata r:id="rId69" o:title=""/>
          </v:shape>
          <o:OLEObject Type="Embed" ProgID="Equation.DSMT4" ShapeID="_x0000_i1057" DrawAspect="Content" ObjectID="_1469444819" r:id="rId70"/>
        </w:object>
      </w:r>
      <w:r w:rsidR="004410A7" w:rsidRPr="00DD33E3">
        <w:rPr>
          <w:sz w:val="28"/>
          <w:szCs w:val="28"/>
        </w:rPr>
        <w:t>,</w:t>
      </w:r>
    </w:p>
    <w:p w:rsidR="00DD33E3" w:rsidRDefault="00DD33E3" w:rsidP="00DD33E3">
      <w:pPr>
        <w:ind w:firstLine="709"/>
        <w:rPr>
          <w:sz w:val="28"/>
          <w:szCs w:val="28"/>
        </w:rPr>
      </w:pPr>
    </w:p>
    <w:p w:rsidR="004410A7" w:rsidRPr="00DD33E3" w:rsidRDefault="004410A7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где </w:t>
      </w:r>
      <w:r w:rsidR="00B82AFE" w:rsidRPr="00DD33E3">
        <w:rPr>
          <w:sz w:val="28"/>
          <w:szCs w:val="28"/>
        </w:rPr>
        <w:object w:dxaOrig="340" w:dyaOrig="260">
          <v:shape id="_x0000_i1058" type="#_x0000_t75" style="width:37.5pt;height:26.25pt" o:ole="">
            <v:imagedata r:id="rId71" o:title=""/>
          </v:shape>
          <o:OLEObject Type="Embed" ProgID="Equation.DSMT4" ShapeID="_x0000_i1058" DrawAspect="Content" ObjectID="_1469444820" r:id="rId72"/>
        </w:object>
      </w:r>
      <w:r w:rsidR="000E1F99" w:rsidRPr="00DD33E3">
        <w:rPr>
          <w:sz w:val="28"/>
          <w:szCs w:val="28"/>
        </w:rPr>
        <w:t xml:space="preserve"> - о</w:t>
      </w:r>
      <w:r w:rsidR="00E844FA" w:rsidRPr="00DD33E3">
        <w:rPr>
          <w:sz w:val="28"/>
          <w:szCs w:val="28"/>
        </w:rPr>
        <w:t xml:space="preserve">рдината с графика </w:t>
      </w:r>
      <w:r w:rsidR="00E844FA" w:rsidRPr="00DD33E3">
        <w:rPr>
          <w:sz w:val="28"/>
          <w:szCs w:val="28"/>
          <w:lang w:val="en-US"/>
        </w:rPr>
        <w:t>T</w:t>
      </w:r>
      <w:r w:rsidR="00E844FA" w:rsidRPr="00DD33E3">
        <w:rPr>
          <w:sz w:val="28"/>
          <w:szCs w:val="28"/>
          <w:vertAlign w:val="subscript"/>
          <w:lang w:val="en-US"/>
        </w:rPr>
        <w:t>II</w:t>
      </w:r>
      <w:r w:rsidR="00E844FA" w:rsidRPr="00DD33E3">
        <w:rPr>
          <w:sz w:val="28"/>
          <w:szCs w:val="28"/>
        </w:rPr>
        <w:t>(φ</w:t>
      </w:r>
      <w:r w:rsidR="00E844FA" w:rsidRPr="00DD33E3">
        <w:rPr>
          <w:sz w:val="28"/>
          <w:szCs w:val="28"/>
          <w:vertAlign w:val="subscript"/>
        </w:rPr>
        <w:t>1</w:t>
      </w:r>
      <w:r w:rsidR="00E844FA" w:rsidRPr="00DD33E3">
        <w:rPr>
          <w:sz w:val="28"/>
          <w:szCs w:val="28"/>
        </w:rPr>
        <w:t xml:space="preserve">),а </w:t>
      </w:r>
      <w:r w:rsidR="00B82AFE" w:rsidRPr="00DD33E3">
        <w:rPr>
          <w:sz w:val="28"/>
          <w:szCs w:val="28"/>
        </w:rPr>
        <w:object w:dxaOrig="300" w:dyaOrig="260">
          <v:shape id="_x0000_i1059" type="#_x0000_t75" style="width:41.25pt;height:27pt" o:ole="">
            <v:imagedata r:id="rId73" o:title=""/>
          </v:shape>
          <o:OLEObject Type="Embed" ProgID="Equation.DSMT4" ShapeID="_x0000_i1059" DrawAspect="Content" ObjectID="_1469444821" r:id="rId74"/>
        </w:object>
      </w:r>
      <w:r w:rsidR="00E844FA" w:rsidRPr="00DD33E3">
        <w:rPr>
          <w:sz w:val="28"/>
          <w:szCs w:val="28"/>
        </w:rPr>
        <w:t xml:space="preserve">и </w:t>
      </w:r>
      <w:r w:rsidR="00B82AFE" w:rsidRPr="00DD33E3">
        <w:rPr>
          <w:sz w:val="28"/>
          <w:szCs w:val="28"/>
        </w:rPr>
        <w:object w:dxaOrig="380" w:dyaOrig="260">
          <v:shape id="_x0000_i1060" type="#_x0000_t75" style="width:42pt;height:27pt" o:ole="">
            <v:imagedata r:id="rId75" o:title=""/>
          </v:shape>
          <o:OLEObject Type="Embed" ProgID="Equation.DSMT4" ShapeID="_x0000_i1060" DrawAspect="Content" ObjectID="_1469444822" r:id="rId76"/>
        </w:object>
      </w:r>
      <w:r w:rsidR="00E844FA" w:rsidRPr="00DD33E3">
        <w:rPr>
          <w:sz w:val="28"/>
          <w:szCs w:val="28"/>
        </w:rPr>
        <w:t xml:space="preserve"> соответственно масштабы графиков полной работы и моментов инерции </w:t>
      </w:r>
      <w:r w:rsidR="00E844FA" w:rsidRPr="00DD33E3">
        <w:rPr>
          <w:sz w:val="28"/>
          <w:szCs w:val="28"/>
          <w:lang w:val="en-US"/>
        </w:rPr>
        <w:t>II</w:t>
      </w:r>
      <w:r w:rsidR="00E844FA" w:rsidRPr="00DD33E3">
        <w:rPr>
          <w:sz w:val="28"/>
          <w:szCs w:val="28"/>
        </w:rPr>
        <w:t xml:space="preserve"> группы </w:t>
      </w:r>
      <w:r w:rsidR="000E1F99" w:rsidRPr="00DD33E3">
        <w:rPr>
          <w:sz w:val="28"/>
          <w:szCs w:val="28"/>
        </w:rPr>
        <w:t>звеньев. Составим</w:t>
      </w:r>
      <w:r w:rsidR="00DD33E3" w:rsidRPr="00DD33E3">
        <w:rPr>
          <w:sz w:val="28"/>
          <w:szCs w:val="28"/>
        </w:rPr>
        <w:t xml:space="preserve"> </w:t>
      </w:r>
      <w:r w:rsidR="007D75ED" w:rsidRPr="00DD33E3">
        <w:rPr>
          <w:sz w:val="28"/>
          <w:szCs w:val="28"/>
        </w:rPr>
        <w:t>таблицу вычитаемых отрезков</w:t>
      </w:r>
      <w:r w:rsidR="00E51F30" w:rsidRPr="00DD33E3">
        <w:rPr>
          <w:sz w:val="28"/>
          <w:szCs w:val="28"/>
        </w:rPr>
        <w:t xml:space="preserve"> (таблица 2.7)</w:t>
      </w:r>
      <w:r w:rsidR="007D75ED" w:rsidRPr="00DD33E3">
        <w:rPr>
          <w:sz w:val="28"/>
          <w:szCs w:val="28"/>
        </w:rPr>
        <w:t>:</w:t>
      </w:r>
    </w:p>
    <w:p w:rsidR="007D75ED" w:rsidRPr="00DD33E3" w:rsidRDefault="007D75ED" w:rsidP="00DD33E3">
      <w:pPr>
        <w:ind w:firstLine="709"/>
        <w:rPr>
          <w:sz w:val="28"/>
          <w:szCs w:val="28"/>
        </w:rPr>
      </w:pPr>
    </w:p>
    <w:p w:rsidR="00CD4300" w:rsidRDefault="00E51F3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2.7</w:t>
      </w:r>
    </w:p>
    <w:tbl>
      <w:tblPr>
        <w:tblStyle w:val="a6"/>
        <w:tblpPr w:leftFromText="180" w:rightFromText="180" w:vertAnchor="page" w:horzAnchor="margin" w:tblpX="392" w:tblpY="8266"/>
        <w:tblW w:w="0" w:type="auto"/>
        <w:tblLook w:val="01E0" w:firstRow="1" w:lastRow="1" w:firstColumn="1" w:lastColumn="1" w:noHBand="0" w:noVBand="0"/>
      </w:tblPr>
      <w:tblGrid>
        <w:gridCol w:w="819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633"/>
        <w:gridCol w:w="633"/>
        <w:gridCol w:w="633"/>
        <w:gridCol w:w="566"/>
      </w:tblGrid>
      <w:tr w:rsidR="00B97B14" w:rsidRPr="00DD33E3">
        <w:tc>
          <w:tcPr>
            <w:tcW w:w="747" w:type="dxa"/>
          </w:tcPr>
          <w:p w:rsidR="00B97B14" w:rsidRPr="00DD33E3" w:rsidRDefault="00B97B14" w:rsidP="00B97B14">
            <w:r w:rsidRPr="00DD33E3">
              <w:t>φ</w:t>
            </w:r>
            <w:r w:rsidRPr="00DD33E3">
              <w:rPr>
                <w:vertAlign w:val="subscript"/>
              </w:rPr>
              <w:t>1</w:t>
            </w:r>
            <w:r w:rsidRPr="00DD33E3">
              <w:t>,град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60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90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120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150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180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210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240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270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300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330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360</w:t>
            </w:r>
          </w:p>
        </w:tc>
      </w:tr>
      <w:tr w:rsidR="00B97B14" w:rsidRPr="00DD33E3">
        <w:tc>
          <w:tcPr>
            <w:tcW w:w="747" w:type="dxa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>TII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12.6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11.2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20.5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35.3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44.4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37.7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19.9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10.4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27.8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48.7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45.2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26.5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12.6</w:t>
            </w:r>
          </w:p>
        </w:tc>
      </w:tr>
      <w:tr w:rsidR="00B97B14" w:rsidRPr="00DD33E3">
        <w:tc>
          <w:tcPr>
            <w:tcW w:w="747" w:type="dxa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 xml:space="preserve">TII </w:t>
            </w:r>
            <w:r w:rsidRPr="00DD33E3">
              <w:rPr>
                <w:lang w:val="en-US"/>
              </w:rPr>
              <w:t>μ</w:t>
            </w:r>
            <w:r w:rsidRPr="00DD33E3">
              <w:rPr>
                <w:vertAlign w:val="subscript"/>
                <w:lang w:val="en-US"/>
              </w:rPr>
              <w:t>A</w:t>
            </w:r>
            <w:r w:rsidRPr="00DD33E3">
              <w:rPr>
                <w:lang w:val="en-US"/>
              </w:rPr>
              <w:t>/ μ</w:t>
            </w:r>
            <w:r w:rsidRPr="00DD33E3">
              <w:rPr>
                <w:vertAlign w:val="subscript"/>
                <w:lang w:val="en-US"/>
              </w:rPr>
              <w:t>TII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0.1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0.09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0.3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0.4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0.3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0.08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0.4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0.4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0.1</w:t>
            </w:r>
          </w:p>
        </w:tc>
      </w:tr>
      <w:tr w:rsidR="00B97B14" w:rsidRPr="00DD33E3">
        <w:tc>
          <w:tcPr>
            <w:tcW w:w="747" w:type="dxa"/>
          </w:tcPr>
          <w:p w:rsidR="00B97B14" w:rsidRPr="00DD33E3" w:rsidRDefault="00B97B14" w:rsidP="00B97B14"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>T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1.62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3.25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4.87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6.5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-9.3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-9.7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-8.1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-6.5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-4.86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-3.24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-1.61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0</w:t>
            </w:r>
          </w:p>
        </w:tc>
      </w:tr>
      <w:tr w:rsidR="00B97B14" w:rsidRPr="00DD33E3">
        <w:tc>
          <w:tcPr>
            <w:tcW w:w="747" w:type="dxa"/>
          </w:tcPr>
          <w:p w:rsidR="00B97B14" w:rsidRPr="00DD33E3" w:rsidRDefault="00B97B14" w:rsidP="00B97B14">
            <w:r w:rsidRPr="00DD33E3">
              <w:rPr>
                <w:lang w:val="en-US"/>
              </w:rPr>
              <w:t>Y</w:t>
            </w:r>
            <w:r w:rsidRPr="00DD33E3">
              <w:rPr>
                <w:vertAlign w:val="subscript"/>
                <w:lang w:val="en-US"/>
              </w:rPr>
              <w:t>TI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-0.1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1.5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3.1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4.6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6.1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-9.6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-9.9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-8.2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-6.7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-5.3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-3.6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-1.8</w:t>
            </w:r>
          </w:p>
        </w:tc>
        <w:tc>
          <w:tcPr>
            <w:tcW w:w="0" w:type="auto"/>
            <w:vAlign w:val="center"/>
          </w:tcPr>
          <w:p w:rsidR="00B97B14" w:rsidRPr="00DD33E3" w:rsidRDefault="00B97B14" w:rsidP="00B97B14">
            <w:pPr>
              <w:rPr>
                <w:lang w:val="en-US"/>
              </w:rPr>
            </w:pPr>
            <w:r w:rsidRPr="00DD33E3">
              <w:rPr>
                <w:lang w:val="en-US"/>
              </w:rPr>
              <w:t>-0.1</w:t>
            </w:r>
          </w:p>
        </w:tc>
      </w:tr>
    </w:tbl>
    <w:p w:rsidR="00DD33E3" w:rsidRDefault="00DD33E3" w:rsidP="00DD33E3">
      <w:pPr>
        <w:ind w:firstLine="709"/>
        <w:rPr>
          <w:sz w:val="28"/>
          <w:szCs w:val="28"/>
        </w:rPr>
      </w:pPr>
    </w:p>
    <w:p w:rsidR="00DD33E3" w:rsidRDefault="00DD33E3" w:rsidP="00DD33E3">
      <w:pPr>
        <w:ind w:firstLine="709"/>
        <w:rPr>
          <w:sz w:val="28"/>
          <w:szCs w:val="28"/>
        </w:rPr>
      </w:pPr>
    </w:p>
    <w:p w:rsidR="00DD33E3" w:rsidRDefault="00DD33E3" w:rsidP="00DD33E3">
      <w:pPr>
        <w:ind w:firstLine="709"/>
        <w:rPr>
          <w:sz w:val="28"/>
          <w:szCs w:val="28"/>
        </w:rPr>
      </w:pPr>
    </w:p>
    <w:p w:rsidR="00DD33E3" w:rsidRDefault="00DD33E3" w:rsidP="00DD33E3">
      <w:pPr>
        <w:ind w:firstLine="709"/>
        <w:rPr>
          <w:sz w:val="28"/>
          <w:szCs w:val="28"/>
        </w:rPr>
      </w:pPr>
    </w:p>
    <w:p w:rsidR="00DD33E3" w:rsidRDefault="00DD33E3" w:rsidP="00DD33E3">
      <w:pPr>
        <w:ind w:firstLine="709"/>
        <w:rPr>
          <w:sz w:val="28"/>
          <w:szCs w:val="28"/>
        </w:rPr>
      </w:pP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E51F30" w:rsidRPr="00DD33E3" w:rsidRDefault="00E51F3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Построение графика кинетической энергии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</w:rPr>
        <w:t xml:space="preserve"> группы звеньев показано на Листе №1 А1.Построив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эту </w:t>
      </w:r>
      <w:r w:rsidR="000E1F99" w:rsidRPr="00DD33E3">
        <w:rPr>
          <w:sz w:val="28"/>
          <w:szCs w:val="28"/>
        </w:rPr>
        <w:t>кривую,</w:t>
      </w:r>
      <w:r w:rsidRPr="00DD33E3">
        <w:rPr>
          <w:sz w:val="28"/>
          <w:szCs w:val="28"/>
        </w:rPr>
        <w:t xml:space="preserve"> найдем точки</w:t>
      </w:r>
      <w:r w:rsidR="000E1F99" w:rsidRPr="00DD33E3">
        <w:rPr>
          <w:sz w:val="28"/>
          <w:szCs w:val="28"/>
        </w:rPr>
        <w:t>, соответствующие</w:t>
      </w:r>
      <w:r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Imax</w:t>
      </w:r>
      <w:r w:rsidRPr="00DD33E3">
        <w:rPr>
          <w:sz w:val="28"/>
          <w:szCs w:val="28"/>
        </w:rPr>
        <w:t xml:space="preserve"> и </w:t>
      </w:r>
      <w:r w:rsidRPr="00DD33E3">
        <w:rPr>
          <w:sz w:val="28"/>
          <w:szCs w:val="28"/>
          <w:lang w:val="en-US"/>
        </w:rPr>
        <w:t>T</w:t>
      </w:r>
      <w:r w:rsidRPr="00DD33E3">
        <w:rPr>
          <w:sz w:val="28"/>
          <w:szCs w:val="28"/>
          <w:vertAlign w:val="subscript"/>
          <w:lang w:val="en-US"/>
        </w:rPr>
        <w:t>Imin</w:t>
      </w:r>
      <w:r w:rsidRPr="00DD33E3">
        <w:rPr>
          <w:sz w:val="28"/>
          <w:szCs w:val="28"/>
          <w:vertAlign w:val="subscript"/>
        </w:rPr>
        <w:t xml:space="preserve"> </w:t>
      </w:r>
      <w:r w:rsidR="005270FF" w:rsidRPr="00DD33E3">
        <w:rPr>
          <w:sz w:val="28"/>
          <w:szCs w:val="28"/>
        </w:rPr>
        <w:t>.</w:t>
      </w:r>
    </w:p>
    <w:p w:rsidR="005270FF" w:rsidRDefault="005270FF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Далее определим максимальное изменение кинетической энергии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</w:rPr>
        <w:t xml:space="preserve"> группы </w:t>
      </w:r>
      <w:r w:rsidR="000E1F99" w:rsidRPr="00DD33E3">
        <w:rPr>
          <w:sz w:val="28"/>
          <w:szCs w:val="28"/>
        </w:rPr>
        <w:t>звеньев</w:t>
      </w:r>
      <w:r w:rsidRPr="00DD33E3">
        <w:rPr>
          <w:sz w:val="28"/>
          <w:szCs w:val="28"/>
        </w:rPr>
        <w:t xml:space="preserve"> за цикл: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3840" w:dyaOrig="660">
          <v:shape id="_x0000_i1061" type="#_x0000_t75" style="width:232.5pt;height:38.25pt" o:ole="">
            <v:imagedata r:id="rId77" o:title=""/>
          </v:shape>
          <o:OLEObject Type="Embed" ProgID="Equation.DSMT4" ShapeID="_x0000_i1061" DrawAspect="Content" ObjectID="_1469444823" r:id="rId78"/>
        </w:object>
      </w:r>
      <w:r w:rsidR="005270FF" w:rsidRPr="00DD33E3">
        <w:rPr>
          <w:sz w:val="28"/>
          <w:szCs w:val="28"/>
        </w:rPr>
        <w:t>,</w: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270FF" w:rsidRDefault="005270FF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необходимый момент инерции маховика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  <w:vertAlign w:val="subscript"/>
          <w:lang w:val="en-US"/>
        </w:rPr>
        <w:t>I</w:t>
      </w:r>
      <w:r w:rsidRPr="00DD33E3">
        <w:rPr>
          <w:sz w:val="28"/>
          <w:szCs w:val="28"/>
          <w:vertAlign w:val="superscript"/>
        </w:rPr>
        <w:t xml:space="preserve">пр </w:t>
      </w:r>
      <w:r w:rsidRPr="00DD33E3">
        <w:rPr>
          <w:sz w:val="28"/>
          <w:szCs w:val="28"/>
        </w:rPr>
        <w:t>определяется по формуле: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A7277B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320" w:dyaOrig="700">
          <v:shape id="_x0000_i1062" type="#_x0000_t75" style="width:90.75pt;height:40.5pt" o:ole="">
            <v:imagedata r:id="rId79" o:title=""/>
          </v:shape>
          <o:OLEObject Type="Embed" ProgID="Equation.DSMT4" ShapeID="_x0000_i1062" DrawAspect="Content" ObjectID="_1469444824" r:id="rId80"/>
        </w:objec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A7277B" w:rsidRPr="00DD33E3" w:rsidRDefault="00A7277B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t>И его значение равно</w:t>
      </w:r>
      <w:r w:rsidRPr="00DD33E3">
        <w:rPr>
          <w:sz w:val="28"/>
          <w:szCs w:val="28"/>
          <w:lang w:val="en-US"/>
        </w:rPr>
        <w:t xml:space="preserve">: </w:t>
      </w:r>
      <w:r w:rsidR="00B82AFE" w:rsidRPr="00DD33E3">
        <w:rPr>
          <w:sz w:val="28"/>
          <w:szCs w:val="28"/>
          <w:lang w:val="en-US"/>
        </w:rPr>
        <w:object w:dxaOrig="1620" w:dyaOrig="400">
          <v:shape id="_x0000_i1063" type="#_x0000_t75" style="width:125.25pt;height:28.5pt" o:ole="">
            <v:imagedata r:id="rId81" o:title=""/>
          </v:shape>
          <o:OLEObject Type="Embed" ProgID="Equation.DSMT4" ShapeID="_x0000_i1063" DrawAspect="Content" ObjectID="_1469444825" r:id="rId82"/>
        </w:object>
      </w:r>
    </w:p>
    <w:p w:rsidR="00EB267D" w:rsidRDefault="00EB267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Чтобы найти угловую скорость начального звена по уравнению: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3019" w:dyaOrig="740">
          <v:shape id="_x0000_i1064" type="#_x0000_t75" style="width:167.25pt;height:42.75pt" o:ole="">
            <v:imagedata r:id="rId83" o:title=""/>
          </v:shape>
          <o:OLEObject Type="Embed" ProgID="Equation.DSMT4" ShapeID="_x0000_i1064" DrawAspect="Content" ObjectID="_1469444826" r:id="rId84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EB267D" w:rsidRDefault="00EB267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необходимо знать начальные условия, которые для установившегося движения заранее </w:t>
      </w:r>
      <w:r w:rsidR="000E1F99" w:rsidRPr="00DD33E3">
        <w:rPr>
          <w:sz w:val="28"/>
          <w:szCs w:val="28"/>
        </w:rPr>
        <w:t>неизвестны. Поэтому</w:t>
      </w:r>
      <w:r w:rsidR="00B94870" w:rsidRPr="00DD33E3">
        <w:rPr>
          <w:sz w:val="28"/>
          <w:szCs w:val="28"/>
        </w:rPr>
        <w:t xml:space="preserve"> воспользуемся </w:t>
      </w:r>
      <w:r w:rsidR="000E1F99" w:rsidRPr="00DD33E3">
        <w:rPr>
          <w:sz w:val="28"/>
          <w:szCs w:val="28"/>
        </w:rPr>
        <w:t>тем, что</w:t>
      </w:r>
      <w:r w:rsidR="00B94870" w:rsidRPr="00DD33E3">
        <w:rPr>
          <w:sz w:val="28"/>
          <w:szCs w:val="28"/>
        </w:rPr>
        <w:t xml:space="preserve"> при малых значениях коэффициента неравномерности δ верхняя часть графика </w:t>
      </w:r>
      <w:r w:rsidR="00B94870" w:rsidRPr="00DD33E3">
        <w:rPr>
          <w:sz w:val="28"/>
          <w:szCs w:val="28"/>
          <w:lang w:val="en-US"/>
        </w:rPr>
        <w:t>T</w:t>
      </w:r>
      <w:r w:rsidR="00B94870" w:rsidRPr="00DD33E3">
        <w:rPr>
          <w:sz w:val="28"/>
          <w:szCs w:val="28"/>
          <w:vertAlign w:val="subscript"/>
          <w:lang w:val="en-US"/>
        </w:rPr>
        <w:t>I</w:t>
      </w:r>
      <w:r w:rsidR="00B94870" w:rsidRPr="00DD33E3">
        <w:rPr>
          <w:sz w:val="28"/>
          <w:szCs w:val="28"/>
        </w:rPr>
        <w:t>(φ</w:t>
      </w:r>
      <w:r w:rsidR="00B94870" w:rsidRPr="00DD33E3">
        <w:rPr>
          <w:sz w:val="28"/>
          <w:szCs w:val="28"/>
          <w:vertAlign w:val="subscript"/>
        </w:rPr>
        <w:t>1</w:t>
      </w:r>
      <w:r w:rsidR="00B94870" w:rsidRPr="00DD33E3">
        <w:rPr>
          <w:sz w:val="28"/>
          <w:szCs w:val="28"/>
        </w:rPr>
        <w:t xml:space="preserve">*),изображающая изменение кинетической энергии </w:t>
      </w:r>
      <w:r w:rsidR="00B94870" w:rsidRPr="00DD33E3">
        <w:rPr>
          <w:sz w:val="28"/>
          <w:szCs w:val="28"/>
          <w:lang w:val="en-US"/>
        </w:rPr>
        <w:t>I</w:t>
      </w:r>
      <w:r w:rsidR="00B94870" w:rsidRPr="00DD33E3">
        <w:rPr>
          <w:sz w:val="28"/>
          <w:szCs w:val="28"/>
        </w:rPr>
        <w:t xml:space="preserve"> группы звеньев</w:t>
      </w:r>
      <w:r w:rsidR="000E1F99" w:rsidRPr="00DD33E3">
        <w:rPr>
          <w:sz w:val="28"/>
          <w:szCs w:val="28"/>
        </w:rPr>
        <w:t xml:space="preserve">, </w:t>
      </w:r>
      <w:r w:rsidR="00B94870" w:rsidRPr="00DD33E3">
        <w:rPr>
          <w:sz w:val="28"/>
          <w:szCs w:val="28"/>
        </w:rPr>
        <w:t xml:space="preserve">приближенно изображает также изменение угловой </w:t>
      </w:r>
      <w:r w:rsidR="000E1F99" w:rsidRPr="00DD33E3">
        <w:rPr>
          <w:sz w:val="28"/>
          <w:szCs w:val="28"/>
        </w:rPr>
        <w:t>скорости. При</w:t>
      </w:r>
      <w:r w:rsidR="00DD33E3" w:rsidRPr="00DD33E3">
        <w:rPr>
          <w:sz w:val="28"/>
          <w:szCs w:val="28"/>
        </w:rPr>
        <w:t xml:space="preserve"> </w:t>
      </w:r>
      <w:r w:rsidR="00B94870" w:rsidRPr="00DD33E3">
        <w:rPr>
          <w:sz w:val="28"/>
          <w:szCs w:val="28"/>
          <w:lang w:val="en-US"/>
        </w:rPr>
        <w:t>T</w:t>
      </w:r>
      <w:r w:rsidR="00B94870" w:rsidRPr="00DD33E3">
        <w:rPr>
          <w:sz w:val="28"/>
          <w:szCs w:val="28"/>
          <w:vertAlign w:val="subscript"/>
          <w:lang w:val="en-US"/>
        </w:rPr>
        <w:t>Imax</w:t>
      </w:r>
      <w:r w:rsidR="00B94870" w:rsidRPr="00DD33E3">
        <w:rPr>
          <w:sz w:val="28"/>
          <w:szCs w:val="28"/>
        </w:rPr>
        <w:t xml:space="preserve"> и </w:t>
      </w:r>
      <w:r w:rsidR="00B94870" w:rsidRPr="00DD33E3">
        <w:rPr>
          <w:sz w:val="28"/>
          <w:szCs w:val="28"/>
          <w:lang w:val="en-US"/>
        </w:rPr>
        <w:t>T</w:t>
      </w:r>
      <w:r w:rsidR="00B94870" w:rsidRPr="00DD33E3">
        <w:rPr>
          <w:sz w:val="28"/>
          <w:szCs w:val="28"/>
          <w:vertAlign w:val="subscript"/>
          <w:lang w:val="en-US"/>
        </w:rPr>
        <w:t>Imin</w:t>
      </w:r>
      <w:r w:rsidR="00B94870" w:rsidRPr="00DD33E3">
        <w:rPr>
          <w:sz w:val="28"/>
          <w:szCs w:val="28"/>
          <w:vertAlign w:val="subscript"/>
        </w:rPr>
        <w:t xml:space="preserve"> </w:t>
      </w:r>
      <w:r w:rsidR="00B94870" w:rsidRPr="00DD33E3">
        <w:rPr>
          <w:sz w:val="28"/>
          <w:szCs w:val="28"/>
        </w:rPr>
        <w:t xml:space="preserve">угловая скорость имеет соответственно максимальное и минимальное </w:t>
      </w:r>
      <w:r w:rsidR="000E1F99" w:rsidRPr="00DD33E3">
        <w:rPr>
          <w:sz w:val="28"/>
          <w:szCs w:val="28"/>
        </w:rPr>
        <w:t>значения. Масштаб</w:t>
      </w:r>
      <w:r w:rsidR="00B94870" w:rsidRPr="00DD33E3">
        <w:rPr>
          <w:sz w:val="28"/>
          <w:szCs w:val="28"/>
        </w:rPr>
        <w:t xml:space="preserve"> графика угловой скорости: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4870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640" w:dyaOrig="620">
          <v:shape id="_x0000_i1065" type="#_x0000_t75" style="width:175.5pt;height:38.25pt" o:ole="">
            <v:imagedata r:id="rId85" o:title=""/>
          </v:shape>
          <o:OLEObject Type="Embed" ProgID="Equation.DSMT4" ShapeID="_x0000_i1065" DrawAspect="Content" ObjectID="_1469444827" r:id="rId86"/>
        </w:objec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4870" w:rsidRDefault="00B9487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Чтобы перейти от изменения угловой скорости к ее полному значению, нужно определить положение оси абсцисс φ</w:t>
      </w:r>
      <w:r w:rsidRPr="00DD33E3">
        <w:rPr>
          <w:sz w:val="28"/>
          <w:szCs w:val="28"/>
          <w:vertAlign w:val="subscript"/>
        </w:rPr>
        <w:t xml:space="preserve">1 </w:t>
      </w:r>
      <w:r w:rsidRPr="00DD33E3">
        <w:rPr>
          <w:sz w:val="28"/>
          <w:szCs w:val="28"/>
        </w:rPr>
        <w:t>** графика ω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(φ</w:t>
      </w:r>
      <w:r w:rsidRPr="00DD33E3">
        <w:rPr>
          <w:sz w:val="28"/>
          <w:szCs w:val="28"/>
          <w:vertAlign w:val="subscript"/>
        </w:rPr>
        <w:t xml:space="preserve">1 </w:t>
      </w:r>
      <w:r w:rsidRPr="00DD33E3">
        <w:rPr>
          <w:sz w:val="28"/>
          <w:szCs w:val="28"/>
        </w:rPr>
        <w:t>**).Для этого через середину отрезка, изображающего разность (ω</w:t>
      </w:r>
      <w:r w:rsidRPr="00DD33E3">
        <w:rPr>
          <w:sz w:val="28"/>
          <w:szCs w:val="28"/>
          <w:vertAlign w:val="subscript"/>
        </w:rPr>
        <w:t>1</w:t>
      </w:r>
      <w:r w:rsidR="006B4391" w:rsidRPr="00DD33E3">
        <w:rPr>
          <w:sz w:val="28"/>
          <w:szCs w:val="28"/>
          <w:vertAlign w:val="subscript"/>
          <w:lang w:val="en-US"/>
        </w:rPr>
        <w:t>max</w:t>
      </w:r>
      <w:r w:rsidR="006B4391" w:rsidRPr="00DD33E3">
        <w:rPr>
          <w:sz w:val="28"/>
          <w:szCs w:val="28"/>
          <w:vertAlign w:val="subscript"/>
        </w:rPr>
        <w:t xml:space="preserve"> </w:t>
      </w:r>
      <w:r w:rsidR="006B4391" w:rsidRPr="00DD33E3">
        <w:rPr>
          <w:sz w:val="28"/>
          <w:szCs w:val="28"/>
        </w:rPr>
        <w:t>- ω</w:t>
      </w:r>
      <w:r w:rsidR="006B4391" w:rsidRPr="00DD33E3">
        <w:rPr>
          <w:sz w:val="28"/>
          <w:szCs w:val="28"/>
          <w:vertAlign w:val="subscript"/>
        </w:rPr>
        <w:t>1</w:t>
      </w:r>
      <w:r w:rsidR="006B4391" w:rsidRPr="00DD33E3">
        <w:rPr>
          <w:sz w:val="28"/>
          <w:szCs w:val="28"/>
          <w:vertAlign w:val="subscript"/>
          <w:lang w:val="en-US"/>
        </w:rPr>
        <w:t>min</w:t>
      </w:r>
      <w:r w:rsidRPr="00DD33E3">
        <w:rPr>
          <w:sz w:val="28"/>
          <w:szCs w:val="28"/>
        </w:rPr>
        <w:t>)</w:t>
      </w:r>
      <w:r w:rsidR="006B4391" w:rsidRPr="00DD33E3">
        <w:rPr>
          <w:sz w:val="28"/>
          <w:szCs w:val="28"/>
        </w:rPr>
        <w:t xml:space="preserve">проводят горизонтальную штриховую </w:t>
      </w:r>
      <w:r w:rsidR="000E1F99" w:rsidRPr="00DD33E3">
        <w:rPr>
          <w:sz w:val="28"/>
          <w:szCs w:val="28"/>
        </w:rPr>
        <w:t>линию, которая</w:t>
      </w:r>
      <w:r w:rsidR="006B4391" w:rsidRPr="00DD33E3">
        <w:rPr>
          <w:sz w:val="28"/>
          <w:szCs w:val="28"/>
        </w:rPr>
        <w:t xml:space="preserve"> является средней линией угловой скорости ω</w:t>
      </w:r>
      <w:r w:rsidR="006B4391" w:rsidRPr="00DD33E3">
        <w:rPr>
          <w:sz w:val="28"/>
          <w:szCs w:val="28"/>
          <w:vertAlign w:val="subscript"/>
        </w:rPr>
        <w:t>1</w:t>
      </w:r>
      <w:r w:rsidR="000E1F99" w:rsidRPr="00DD33E3">
        <w:rPr>
          <w:sz w:val="28"/>
          <w:szCs w:val="28"/>
          <w:vertAlign w:val="subscript"/>
        </w:rPr>
        <w:t>ср</w:t>
      </w:r>
      <w:r w:rsidR="000E1F99" w:rsidRPr="00DD33E3">
        <w:rPr>
          <w:sz w:val="28"/>
          <w:szCs w:val="28"/>
        </w:rPr>
        <w:t>.</w:t>
      </w:r>
      <w:r w:rsidR="000E1F99" w:rsidRPr="00DD33E3">
        <w:rPr>
          <w:sz w:val="28"/>
          <w:szCs w:val="28"/>
          <w:vertAlign w:val="subscript"/>
        </w:rPr>
        <w:t xml:space="preserve"> </w:t>
      </w:r>
      <w:r w:rsidR="006B4391" w:rsidRPr="00DD33E3">
        <w:rPr>
          <w:sz w:val="28"/>
          <w:szCs w:val="28"/>
        </w:rPr>
        <w:t>Расстояние от линии ω</w:t>
      </w:r>
      <w:r w:rsidR="006B4391" w:rsidRPr="00DD33E3">
        <w:rPr>
          <w:sz w:val="28"/>
          <w:szCs w:val="28"/>
          <w:vertAlign w:val="subscript"/>
        </w:rPr>
        <w:t xml:space="preserve">1ср </w:t>
      </w:r>
      <w:r w:rsidR="006B4391" w:rsidRPr="00DD33E3">
        <w:rPr>
          <w:sz w:val="28"/>
          <w:szCs w:val="28"/>
        </w:rPr>
        <w:t>до оси абсцисс φ</w:t>
      </w:r>
      <w:r w:rsidR="006B4391" w:rsidRPr="00DD33E3">
        <w:rPr>
          <w:sz w:val="28"/>
          <w:szCs w:val="28"/>
          <w:vertAlign w:val="subscript"/>
        </w:rPr>
        <w:t xml:space="preserve">1 </w:t>
      </w:r>
      <w:r w:rsidR="006B4391" w:rsidRPr="00DD33E3">
        <w:rPr>
          <w:sz w:val="28"/>
          <w:szCs w:val="28"/>
        </w:rPr>
        <w:t>** определяется по формуле:</w: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B4391" w:rsidRDefault="003B572B" w:rsidP="00DD33E3">
      <w:pPr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43" o:spid="_x0000_i1066" type="#_x0000_t75" style="width:203.25pt;height:25.5pt;visibility:visible">
            <v:imagedata r:id="rId87" o:title=""/>
          </v:shape>
        </w:pic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6B4391" w:rsidRDefault="000E1F99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Теперь можно построить зависимость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М</w:t>
      </w:r>
      <w:r w:rsidRPr="00DD33E3">
        <w:rPr>
          <w:sz w:val="28"/>
          <w:szCs w:val="28"/>
          <w:vertAlign w:val="subscript"/>
        </w:rPr>
        <w:t>Д</w:t>
      </w:r>
      <w:r w:rsidRPr="00DD33E3">
        <w:rPr>
          <w:sz w:val="28"/>
          <w:szCs w:val="28"/>
        </w:rPr>
        <w:t>(ω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) от ω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.Для этого продолжаем штриховую линию, изображающую ω</w:t>
      </w:r>
      <w:r w:rsidRPr="00DD33E3">
        <w:rPr>
          <w:sz w:val="28"/>
          <w:szCs w:val="28"/>
          <w:vertAlign w:val="subscript"/>
        </w:rPr>
        <w:t xml:space="preserve">1ср </w:t>
      </w:r>
      <w:r w:rsidRPr="00DD33E3">
        <w:rPr>
          <w:sz w:val="28"/>
          <w:szCs w:val="28"/>
        </w:rPr>
        <w:t>и пересекаем ее линией, изображающей величину М</w:t>
      </w:r>
      <w:r w:rsidRPr="00DD33E3">
        <w:rPr>
          <w:sz w:val="28"/>
          <w:szCs w:val="28"/>
          <w:vertAlign w:val="subscript"/>
        </w:rPr>
        <w:t xml:space="preserve">Дср. </w:t>
      </w:r>
      <w:r w:rsidRPr="00DD33E3">
        <w:rPr>
          <w:sz w:val="28"/>
          <w:szCs w:val="28"/>
        </w:rPr>
        <w:t>Через точку пересечения под выбранным углом к оси ординат проводим прямую линию. Она и будет характеризовать нужную зависимость. Далее перестраиваем зависимость М</w:t>
      </w:r>
      <w:r w:rsidRPr="00DD33E3">
        <w:rPr>
          <w:sz w:val="28"/>
          <w:szCs w:val="28"/>
          <w:vertAlign w:val="subscript"/>
        </w:rPr>
        <w:t>Д</w:t>
      </w:r>
      <w:r w:rsidRPr="00DD33E3">
        <w:rPr>
          <w:sz w:val="28"/>
          <w:szCs w:val="28"/>
        </w:rPr>
        <w:t>(φ) с помощью полученной прямой и получаем график М</w:t>
      </w:r>
      <w:r w:rsidRPr="00DD33E3">
        <w:rPr>
          <w:sz w:val="28"/>
          <w:szCs w:val="28"/>
          <w:vertAlign w:val="subscript"/>
        </w:rPr>
        <w:t>Д</w:t>
      </w:r>
      <w:r w:rsidRPr="00DD33E3">
        <w:rPr>
          <w:sz w:val="28"/>
          <w:szCs w:val="28"/>
        </w:rPr>
        <w:t xml:space="preserve">(φ) в первом </w:t>
      </w:r>
      <w:r w:rsidR="00C22A1D" w:rsidRPr="00DD33E3">
        <w:rPr>
          <w:sz w:val="28"/>
          <w:szCs w:val="28"/>
        </w:rPr>
        <w:t>приближении. В</w:t>
      </w:r>
      <w:r w:rsidR="00FD7B8E" w:rsidRPr="00DD33E3">
        <w:rPr>
          <w:sz w:val="28"/>
          <w:szCs w:val="28"/>
        </w:rPr>
        <w:t xml:space="preserve"> таблице 2.8 приведены значения движущего момента для 14 точек.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FD7B8E" w:rsidRPr="00DD33E3" w:rsidRDefault="00FD7B8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2.8</w:t>
      </w:r>
    </w:p>
    <w:tbl>
      <w:tblPr>
        <w:tblStyle w:val="a6"/>
        <w:tblW w:w="9274" w:type="dxa"/>
        <w:tblInd w:w="190" w:type="dxa"/>
        <w:tblLayout w:type="fixed"/>
        <w:tblLook w:val="01E0" w:firstRow="1" w:lastRow="1" w:firstColumn="1" w:lastColumn="1" w:noHBand="0" w:noVBand="0"/>
      </w:tblPr>
      <w:tblGrid>
        <w:gridCol w:w="639"/>
        <w:gridCol w:w="614"/>
        <w:gridCol w:w="505"/>
        <w:gridCol w:w="614"/>
        <w:gridCol w:w="614"/>
        <w:gridCol w:w="614"/>
        <w:gridCol w:w="614"/>
        <w:gridCol w:w="614"/>
        <w:gridCol w:w="614"/>
        <w:gridCol w:w="614"/>
        <w:gridCol w:w="614"/>
        <w:gridCol w:w="614"/>
        <w:gridCol w:w="431"/>
        <w:gridCol w:w="708"/>
        <w:gridCol w:w="426"/>
        <w:gridCol w:w="425"/>
      </w:tblGrid>
      <w:tr w:rsidR="00FD7B8E" w:rsidRPr="00DD33E3">
        <w:tc>
          <w:tcPr>
            <w:tcW w:w="639" w:type="dxa"/>
          </w:tcPr>
          <w:p w:rsidR="00FD7B8E" w:rsidRPr="00DD33E3" w:rsidRDefault="00FD7B8E" w:rsidP="00B97B14">
            <w:r w:rsidRPr="00DD33E3">
              <w:t>φ</w:t>
            </w:r>
            <w:r w:rsidRPr="00DD33E3">
              <w:rPr>
                <w:vertAlign w:val="subscript"/>
              </w:rPr>
              <w:t xml:space="preserve">1 </w:t>
            </w:r>
            <w:r w:rsidRPr="00DD33E3">
              <w:t>,град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0</w:t>
            </w:r>
          </w:p>
        </w:tc>
        <w:tc>
          <w:tcPr>
            <w:tcW w:w="505" w:type="dxa"/>
          </w:tcPr>
          <w:p w:rsidR="00FD7B8E" w:rsidRPr="00DD33E3" w:rsidRDefault="00FD7B8E" w:rsidP="00B97B14">
            <w:r w:rsidRPr="00DD33E3">
              <w:t>30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60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90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120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150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180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210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240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270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300</w:t>
            </w:r>
          </w:p>
        </w:tc>
        <w:tc>
          <w:tcPr>
            <w:tcW w:w="431" w:type="dxa"/>
          </w:tcPr>
          <w:p w:rsidR="00FD7B8E" w:rsidRPr="00DD33E3" w:rsidRDefault="00FD7B8E" w:rsidP="00B97B14">
            <w:r w:rsidRPr="00DD33E3">
              <w:t>330</w:t>
            </w:r>
          </w:p>
        </w:tc>
        <w:tc>
          <w:tcPr>
            <w:tcW w:w="708" w:type="dxa"/>
          </w:tcPr>
          <w:p w:rsidR="00FD7B8E" w:rsidRPr="00DD33E3" w:rsidRDefault="00FD7B8E" w:rsidP="00B97B14">
            <w:r w:rsidRPr="00DD33E3">
              <w:t>360</w:t>
            </w:r>
          </w:p>
        </w:tc>
        <w:tc>
          <w:tcPr>
            <w:tcW w:w="426" w:type="dxa"/>
          </w:tcPr>
          <w:p w:rsidR="00FD7B8E" w:rsidRPr="00DD33E3" w:rsidRDefault="00FD7B8E" w:rsidP="00B97B14">
            <w:r w:rsidRPr="00DD33E3">
              <w:t>130</w:t>
            </w:r>
          </w:p>
        </w:tc>
        <w:tc>
          <w:tcPr>
            <w:tcW w:w="425" w:type="dxa"/>
          </w:tcPr>
          <w:p w:rsidR="00FD7B8E" w:rsidRPr="00DD33E3" w:rsidRDefault="00FD7B8E" w:rsidP="00B97B14">
            <w:r w:rsidRPr="00DD33E3">
              <w:t>160</w:t>
            </w:r>
          </w:p>
        </w:tc>
      </w:tr>
      <w:tr w:rsidR="00FD7B8E" w:rsidRPr="00DD33E3">
        <w:tc>
          <w:tcPr>
            <w:tcW w:w="639" w:type="dxa"/>
          </w:tcPr>
          <w:p w:rsidR="00FD7B8E" w:rsidRPr="00DD33E3" w:rsidRDefault="00FD7B8E" w:rsidP="00B97B14">
            <w:r w:rsidRPr="00DD33E3">
              <w:t>М</w:t>
            </w:r>
            <w:r w:rsidRPr="00DD33E3">
              <w:rPr>
                <w:vertAlign w:val="subscript"/>
              </w:rPr>
              <w:t xml:space="preserve">д </w:t>
            </w:r>
            <w:r w:rsidRPr="00DD33E3">
              <w:t>,Кн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1.97</w:t>
            </w:r>
          </w:p>
        </w:tc>
        <w:tc>
          <w:tcPr>
            <w:tcW w:w="505" w:type="dxa"/>
          </w:tcPr>
          <w:p w:rsidR="00FD7B8E" w:rsidRPr="00DD33E3" w:rsidRDefault="00FD7B8E" w:rsidP="00B97B14">
            <w:r w:rsidRPr="00DD33E3">
              <w:t>1.8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1.64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1.48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1.32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2.94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2.97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2.79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2.65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2.50</w:t>
            </w:r>
          </w:p>
        </w:tc>
        <w:tc>
          <w:tcPr>
            <w:tcW w:w="614" w:type="dxa"/>
          </w:tcPr>
          <w:p w:rsidR="00FD7B8E" w:rsidRPr="00DD33E3" w:rsidRDefault="00FD7B8E" w:rsidP="00B97B14">
            <w:r w:rsidRPr="00DD33E3">
              <w:t>2.32</w:t>
            </w:r>
          </w:p>
        </w:tc>
        <w:tc>
          <w:tcPr>
            <w:tcW w:w="431" w:type="dxa"/>
          </w:tcPr>
          <w:p w:rsidR="00FD7B8E" w:rsidRPr="00DD33E3" w:rsidRDefault="00FD7B8E" w:rsidP="00B97B14">
            <w:r w:rsidRPr="00DD33E3">
              <w:t>2.14</w:t>
            </w:r>
          </w:p>
        </w:tc>
        <w:tc>
          <w:tcPr>
            <w:tcW w:w="708" w:type="dxa"/>
          </w:tcPr>
          <w:p w:rsidR="00FD7B8E" w:rsidRPr="00DD33E3" w:rsidRDefault="00FD7B8E" w:rsidP="00B97B14">
            <w:r w:rsidRPr="00DD33E3">
              <w:t>1.97</w:t>
            </w:r>
          </w:p>
        </w:tc>
        <w:tc>
          <w:tcPr>
            <w:tcW w:w="426" w:type="dxa"/>
          </w:tcPr>
          <w:p w:rsidR="00FD7B8E" w:rsidRPr="00DD33E3" w:rsidRDefault="00FD7B8E" w:rsidP="00B97B14">
            <w:r w:rsidRPr="00DD33E3">
              <w:t>1.27</w:t>
            </w:r>
          </w:p>
        </w:tc>
        <w:tc>
          <w:tcPr>
            <w:tcW w:w="425" w:type="dxa"/>
          </w:tcPr>
          <w:p w:rsidR="00FD7B8E" w:rsidRPr="00DD33E3" w:rsidRDefault="00FD7B8E" w:rsidP="00B97B14">
            <w:r w:rsidRPr="00DD33E3">
              <w:t>3.08</w:t>
            </w:r>
          </w:p>
        </w:tc>
      </w:tr>
    </w:tbl>
    <w:p w:rsidR="00FD7B8E" w:rsidRPr="00DD33E3" w:rsidRDefault="00FD7B8E" w:rsidP="00DD33E3">
      <w:pPr>
        <w:ind w:firstLine="709"/>
        <w:rPr>
          <w:sz w:val="28"/>
          <w:szCs w:val="28"/>
        </w:rPr>
      </w:pPr>
    </w:p>
    <w:p w:rsidR="00B97B14" w:rsidRDefault="00B97B14">
      <w:pPr>
        <w:spacing w:line="240" w:lineRule="auto"/>
        <w:jc w:val="lef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br w:type="page"/>
      </w:r>
    </w:p>
    <w:p w:rsidR="00FD7B8E" w:rsidRPr="00DD33E3" w:rsidRDefault="00B97B14" w:rsidP="00DD33E3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3. Силовой расчет механизма</w:t>
      </w:r>
    </w:p>
    <w:p w:rsidR="00B97B14" w:rsidRDefault="00B97B14" w:rsidP="00DD33E3">
      <w:pPr>
        <w:ind w:firstLine="709"/>
        <w:rPr>
          <w:b/>
          <w:sz w:val="28"/>
          <w:szCs w:val="28"/>
        </w:rPr>
      </w:pPr>
    </w:p>
    <w:p w:rsidR="00905B34" w:rsidRPr="00DD33E3" w:rsidRDefault="00FD7B8E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3.1 Определение скоростей</w:t>
      </w:r>
    </w:p>
    <w:p w:rsidR="00B97B14" w:rsidRDefault="00B97B14" w:rsidP="00DD33E3">
      <w:pPr>
        <w:pStyle w:val="a7"/>
        <w:tabs>
          <w:tab w:val="clear" w:pos="4253"/>
        </w:tabs>
        <w:ind w:firstLine="709"/>
        <w:rPr>
          <w:szCs w:val="28"/>
        </w:rPr>
      </w:pPr>
    </w:p>
    <w:p w:rsidR="00B97B14" w:rsidRDefault="00905B34" w:rsidP="00DD33E3">
      <w:pPr>
        <w:pStyle w:val="a7"/>
        <w:tabs>
          <w:tab w:val="clear" w:pos="4253"/>
        </w:tabs>
        <w:ind w:firstLine="709"/>
        <w:rPr>
          <w:szCs w:val="28"/>
        </w:rPr>
      </w:pPr>
      <w:r w:rsidRPr="00DD33E3">
        <w:rPr>
          <w:szCs w:val="28"/>
        </w:rPr>
        <w:t xml:space="preserve">Силовой расчет механизма проводится для одного положения, задаваемого числовым значением угловой координаты начального звена: </w:t>
      </w:r>
      <w:r w:rsidR="00B82AFE" w:rsidRPr="00DD33E3">
        <w:rPr>
          <w:szCs w:val="28"/>
        </w:rPr>
        <w:object w:dxaOrig="1240" w:dyaOrig="520">
          <v:shape id="_x0000_i1067" type="#_x0000_t75" style="width:62.25pt;height:26.25pt" o:ole="" fillcolor="window">
            <v:imagedata r:id="rId88" o:title=""/>
          </v:shape>
          <o:OLEObject Type="Embed" ProgID="Equation.3" ShapeID="_x0000_i1067" DrawAspect="Content" ObjectID="_1469444828" r:id="rId89"/>
        </w:object>
      </w:r>
      <w:r w:rsidRPr="00DD33E3">
        <w:rPr>
          <w:szCs w:val="28"/>
        </w:rPr>
        <w:t xml:space="preserve">, сила, действующая на коромысло в точке К в этом положении: </w:t>
      </w:r>
      <w:r w:rsidR="00B82AFE" w:rsidRPr="00DD33E3">
        <w:rPr>
          <w:szCs w:val="28"/>
        </w:rPr>
        <w:object w:dxaOrig="1300" w:dyaOrig="499">
          <v:shape id="_x0000_i1068" type="#_x0000_t75" style="width:65.25pt;height:24.75pt" o:ole="" fillcolor="window">
            <v:imagedata r:id="rId90" o:title=""/>
          </v:shape>
          <o:OLEObject Type="Embed" ProgID="Equation.3" ShapeID="_x0000_i1068" DrawAspect="Content" ObjectID="_1469444829" r:id="rId91"/>
        </w:object>
      </w:r>
      <w:r w:rsidRPr="00DD33E3">
        <w:rPr>
          <w:szCs w:val="28"/>
        </w:rPr>
        <w:t xml:space="preserve"> Кн, угловое ускорение: </w:t>
      </w:r>
    </w:p>
    <w:p w:rsidR="00B97B14" w:rsidRDefault="00B82AFE" w:rsidP="00DD33E3">
      <w:pPr>
        <w:pStyle w:val="a7"/>
        <w:tabs>
          <w:tab w:val="clear" w:pos="4253"/>
        </w:tabs>
        <w:ind w:firstLine="709"/>
        <w:rPr>
          <w:szCs w:val="28"/>
        </w:rPr>
      </w:pPr>
      <w:r w:rsidRPr="00DD33E3">
        <w:rPr>
          <w:szCs w:val="28"/>
        </w:rPr>
        <w:object w:dxaOrig="2100" w:dyaOrig="900">
          <v:shape id="_x0000_i1069" type="#_x0000_t75" style="width:105pt;height:45pt" o:ole="" fillcolor="window">
            <v:imagedata r:id="rId92" o:title=""/>
          </v:shape>
          <o:OLEObject Type="Embed" ProgID="Equation.3" ShapeID="_x0000_i1069" DrawAspect="Content" ObjectID="_1469444830" r:id="rId93"/>
        </w:object>
      </w:r>
      <w:r w:rsidR="00905B34" w:rsidRPr="00DD33E3">
        <w:rPr>
          <w:szCs w:val="28"/>
        </w:rPr>
        <w:t xml:space="preserve">, </w:t>
      </w:r>
    </w:p>
    <w:p w:rsidR="00B97B14" w:rsidRDefault="00905B34" w:rsidP="00DD33E3">
      <w:pPr>
        <w:pStyle w:val="a7"/>
        <w:tabs>
          <w:tab w:val="clear" w:pos="4253"/>
        </w:tabs>
        <w:ind w:firstLine="709"/>
        <w:rPr>
          <w:szCs w:val="28"/>
        </w:rPr>
      </w:pPr>
      <w:r w:rsidRPr="00DD33E3">
        <w:rPr>
          <w:szCs w:val="28"/>
        </w:rPr>
        <w:t xml:space="preserve">угловая скорость: </w:t>
      </w:r>
    </w:p>
    <w:p w:rsidR="00B97B14" w:rsidRDefault="00B82AFE" w:rsidP="00DD33E3">
      <w:pPr>
        <w:pStyle w:val="a7"/>
        <w:tabs>
          <w:tab w:val="clear" w:pos="4253"/>
        </w:tabs>
        <w:ind w:firstLine="709"/>
        <w:rPr>
          <w:szCs w:val="28"/>
        </w:rPr>
      </w:pPr>
      <w:r w:rsidRPr="00DD33E3">
        <w:rPr>
          <w:szCs w:val="28"/>
        </w:rPr>
        <w:object w:dxaOrig="1960" w:dyaOrig="880">
          <v:shape id="_x0000_i1070" type="#_x0000_t75" style="width:115.5pt;height:44.25pt" o:ole="" fillcolor="window">
            <v:imagedata r:id="rId94" o:title=""/>
          </v:shape>
          <o:OLEObject Type="Embed" ProgID="Equation.3" ShapeID="_x0000_i1070" DrawAspect="Content" ObjectID="_1469444831" r:id="rId95"/>
        </w:object>
      </w:r>
      <w:r w:rsidR="00905B34" w:rsidRPr="00DD33E3">
        <w:rPr>
          <w:szCs w:val="28"/>
        </w:rPr>
        <w:t xml:space="preserve">. </w:t>
      </w:r>
    </w:p>
    <w:p w:rsidR="00905B34" w:rsidRPr="00DD33E3" w:rsidRDefault="00905B34" w:rsidP="00DD33E3">
      <w:pPr>
        <w:pStyle w:val="a7"/>
        <w:tabs>
          <w:tab w:val="clear" w:pos="4253"/>
        </w:tabs>
        <w:ind w:firstLine="709"/>
        <w:rPr>
          <w:szCs w:val="28"/>
        </w:rPr>
      </w:pPr>
      <w:r w:rsidRPr="00DD33E3">
        <w:rPr>
          <w:szCs w:val="28"/>
        </w:rPr>
        <w:t>Данные необходимые для расчёта:</w:t>
      </w:r>
    </w:p>
    <w:p w:rsidR="00905B34" w:rsidRPr="00DD33E3" w:rsidRDefault="00B82AFE" w:rsidP="00DD33E3">
      <w:pPr>
        <w:pStyle w:val="a7"/>
        <w:tabs>
          <w:tab w:val="clear" w:pos="4253"/>
        </w:tabs>
        <w:ind w:firstLine="709"/>
        <w:rPr>
          <w:szCs w:val="28"/>
        </w:rPr>
      </w:pPr>
      <w:r w:rsidRPr="00DD33E3">
        <w:rPr>
          <w:szCs w:val="28"/>
        </w:rPr>
        <w:object w:dxaOrig="7640" w:dyaOrig="1320">
          <v:shape id="_x0000_i1071" type="#_x0000_t75" style="width:378pt;height:66pt" o:ole="" fillcolor="window">
            <v:imagedata r:id="rId96" o:title=""/>
          </v:shape>
          <o:OLEObject Type="Embed" ProgID="Equation.3" ShapeID="_x0000_i1071" DrawAspect="Content" ObjectID="_1469444832" r:id="rId97"/>
        </w:object>
      </w:r>
      <w:r w:rsidR="00905B34" w:rsidRPr="00DD33E3">
        <w:rPr>
          <w:szCs w:val="28"/>
        </w:rPr>
        <w:t>.</w:t>
      </w:r>
    </w:p>
    <w:p w:rsidR="00B97B14" w:rsidRDefault="00905B34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На листе вычерчивается схема механизма в масштабе</w:t>
      </w:r>
    </w:p>
    <w:p w:rsidR="00905B34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719" w:dyaOrig="880">
          <v:shape id="_x0000_i1072" type="#_x0000_t75" style="width:86.25pt;height:44.25pt" o:ole="" fillcolor="window">
            <v:imagedata r:id="rId98" o:title=""/>
          </v:shape>
          <o:OLEObject Type="Embed" ProgID="Equation.3" ShapeID="_x0000_i1072" DrawAspect="Content" ObjectID="_1469444833" r:id="rId99"/>
        </w:object>
      </w:r>
      <w:r w:rsidR="00905B34" w:rsidRPr="00DD33E3">
        <w:rPr>
          <w:sz w:val="28"/>
          <w:szCs w:val="28"/>
        </w:rPr>
        <w:t>.</w:t>
      </w:r>
    </w:p>
    <w:p w:rsidR="00B97B14" w:rsidRDefault="00905B34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Строим скорость точки </w:t>
      </w:r>
      <w:r w:rsidR="00C22A1D" w:rsidRPr="00DD33E3">
        <w:rPr>
          <w:sz w:val="28"/>
          <w:szCs w:val="28"/>
        </w:rPr>
        <w:t>А, которая</w:t>
      </w:r>
      <w:r w:rsidRPr="00DD33E3">
        <w:rPr>
          <w:sz w:val="28"/>
          <w:szCs w:val="28"/>
        </w:rPr>
        <w:t xml:space="preserve"> равна </w:t>
      </w: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760" w:dyaOrig="620">
          <v:shape id="_x0000_i1073" type="#_x0000_t75" style="width:141.75pt;height:44.25pt" o:ole="">
            <v:imagedata r:id="rId100" o:title=""/>
          </v:shape>
          <o:OLEObject Type="Embed" ProgID="Equation.DSMT4" ShapeID="_x0000_i1073" DrawAspect="Content" ObjectID="_1469444834" r:id="rId101"/>
        </w:object>
      </w:r>
      <w:r w:rsidR="00905B34" w:rsidRPr="00DD33E3">
        <w:rPr>
          <w:sz w:val="28"/>
          <w:szCs w:val="28"/>
        </w:rPr>
        <w:t>,</w:t>
      </w:r>
    </w:p>
    <w:p w:rsidR="00B97B14" w:rsidRDefault="00905B34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затем определим масштаб плана скоростей: </w:t>
      </w: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840" w:dyaOrig="620">
          <v:shape id="_x0000_i1074" type="#_x0000_t75" style="width:105pt;height:36pt" o:ole="">
            <v:imagedata r:id="rId102" o:title=""/>
          </v:shape>
          <o:OLEObject Type="Embed" ProgID="Equation.DSMT4" ShapeID="_x0000_i1074" DrawAspect="Content" ObjectID="_1469444835" r:id="rId103"/>
        </w:object>
      </w:r>
      <w:r w:rsidR="00966850" w:rsidRPr="00DD33E3">
        <w:rPr>
          <w:sz w:val="28"/>
          <w:szCs w:val="28"/>
        </w:rPr>
        <w:t>.</w:t>
      </w:r>
    </w:p>
    <w:p w:rsidR="00FD7B8E" w:rsidRPr="00DD33E3" w:rsidRDefault="0096685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Далее проводим определение оставшихся скоростей точек механизма.</w:t>
      </w:r>
      <w:r w:rsidR="00EF226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В результате этих расчетов получаем следующие значения скоростей:</w:t>
      </w:r>
    </w:p>
    <w:p w:rsidR="00966850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3780" w:dyaOrig="1280">
          <v:shape id="_x0000_i1075" type="#_x0000_t75" style="width:266.25pt;height:72.75pt" o:ole="">
            <v:imagedata r:id="rId104" o:title=""/>
          </v:shape>
          <o:OLEObject Type="Embed" ProgID="Equation.DSMT4" ShapeID="_x0000_i1075" DrawAspect="Content" ObjectID="_1469444836" r:id="rId105"/>
        </w:object>
      </w:r>
    </w:p>
    <w:p w:rsidR="00944390" w:rsidRPr="00DD33E3" w:rsidRDefault="00944390" w:rsidP="00DD33E3">
      <w:pPr>
        <w:ind w:firstLine="709"/>
        <w:rPr>
          <w:sz w:val="28"/>
          <w:szCs w:val="28"/>
        </w:rPr>
      </w:pPr>
    </w:p>
    <w:p w:rsidR="00EF2263" w:rsidRPr="00DD33E3" w:rsidRDefault="00EF2263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3.2 Определение ускорений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EF2263" w:rsidRDefault="00EF2263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Получив значения скоростей точек, можно определить и их ускорения. </w:t>
      </w:r>
      <w:r w:rsidR="00B12C33" w:rsidRPr="00DD33E3">
        <w:rPr>
          <w:sz w:val="28"/>
          <w:szCs w:val="28"/>
        </w:rPr>
        <w:t>У</w:t>
      </w:r>
      <w:r w:rsidRPr="00DD33E3">
        <w:rPr>
          <w:sz w:val="28"/>
          <w:szCs w:val="28"/>
        </w:rPr>
        <w:t>скорение точки А</w:t>
      </w:r>
      <w:r w:rsidR="00B12C33" w:rsidRPr="00DD33E3">
        <w:rPr>
          <w:sz w:val="28"/>
          <w:szCs w:val="28"/>
        </w:rPr>
        <w:t xml:space="preserve"> будет складываться из двух составляющих</w:t>
      </w:r>
      <w:r w:rsidRPr="00DD33E3">
        <w:rPr>
          <w:sz w:val="28"/>
          <w:szCs w:val="28"/>
        </w:rPr>
        <w:t>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400" w:dyaOrig="420">
          <v:shape id="_x0000_i1076" type="#_x0000_t75" style="width:68.25pt;height:20.25pt" o:ole="">
            <v:imagedata r:id="rId106" o:title=""/>
          </v:shape>
          <o:OLEObject Type="Embed" ProgID="Equation.DSMT4" ShapeID="_x0000_i1076" DrawAspect="Content" ObjectID="_1469444837" r:id="rId107"/>
        </w:object>
      </w:r>
      <w:r w:rsidR="00C22A1D" w:rsidRPr="00DD33E3">
        <w:rPr>
          <w:sz w:val="28"/>
          <w:szCs w:val="28"/>
        </w:rPr>
        <w:t>,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C22A1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где </w:t>
      </w:r>
      <w:r w:rsidR="00B82AFE" w:rsidRPr="00DD33E3">
        <w:rPr>
          <w:sz w:val="28"/>
          <w:szCs w:val="28"/>
        </w:rPr>
        <w:object w:dxaOrig="380" w:dyaOrig="380">
          <v:shape id="_x0000_i1077" type="#_x0000_t75" style="width:36.75pt;height:27pt" o:ole="">
            <v:imagedata r:id="rId108" o:title=""/>
          </v:shape>
          <o:OLEObject Type="Embed" ProgID="Equation.DSMT4" ShapeID="_x0000_i1077" DrawAspect="Content" ObjectID="_1469444838" r:id="rId109"/>
        </w:objec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-нормальное ускорение точки А, которое определяется 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280" w:dyaOrig="400">
          <v:shape id="_x0000_i1078" type="#_x0000_t75" style="width:70.5pt;height:24pt" o:ole="">
            <v:imagedata r:id="rId110" o:title=""/>
          </v:shape>
          <o:OLEObject Type="Embed" ProgID="Equation.DSMT4" ShapeID="_x0000_i1078" DrawAspect="Content" ObjectID="_1469444839" r:id="rId111"/>
        </w:object>
      </w:r>
      <w:r w:rsidR="00C22A1D" w:rsidRPr="00DD33E3">
        <w:rPr>
          <w:sz w:val="28"/>
          <w:szCs w:val="28"/>
        </w:rPr>
        <w:t xml:space="preserve">, 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C22A1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а </w:t>
      </w:r>
      <w:r w:rsidR="00B82AFE" w:rsidRPr="00DD33E3">
        <w:rPr>
          <w:sz w:val="28"/>
          <w:szCs w:val="28"/>
        </w:rPr>
        <w:object w:dxaOrig="360" w:dyaOrig="380">
          <v:shape id="_x0000_i1079" type="#_x0000_t75" style="width:36.75pt;height:27pt" o:ole="">
            <v:imagedata r:id="rId112" o:title=""/>
          </v:shape>
          <o:OLEObject Type="Embed" ProgID="Equation.DSMT4" ShapeID="_x0000_i1079" DrawAspect="Content" ObjectID="_1469444840" r:id="rId113"/>
        </w:object>
      </w:r>
      <w:r w:rsidRPr="00DD33E3">
        <w:rPr>
          <w:sz w:val="28"/>
          <w:szCs w:val="28"/>
        </w:rPr>
        <w:t>-тангенциальное ускорение, равное</w:t>
      </w:r>
      <w:r w:rsidR="00DD33E3" w:rsidRPr="00DD33E3">
        <w:rPr>
          <w:sz w:val="28"/>
          <w:szCs w:val="28"/>
        </w:rPr>
        <w:t xml:space="preserve"> 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260" w:dyaOrig="400">
          <v:shape id="_x0000_i1080" type="#_x0000_t75" style="width:81pt;height:25.5pt" o:ole="">
            <v:imagedata r:id="rId114" o:title=""/>
          </v:shape>
          <o:OLEObject Type="Embed" ProgID="Equation.DSMT4" ShapeID="_x0000_i1080" DrawAspect="Content" ObjectID="_1469444841" r:id="rId115"/>
        </w:object>
      </w:r>
      <w:r w:rsidR="00C22A1D" w:rsidRPr="00DD33E3">
        <w:rPr>
          <w:sz w:val="28"/>
          <w:szCs w:val="28"/>
        </w:rPr>
        <w:t>.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EF2263" w:rsidRDefault="00C22A1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Методом построения плана ускорений определяются все остальные необходимые ускорения, при этом масштаб плана ускорений: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1800" w:dyaOrig="660">
          <v:shape id="_x0000_i1081" type="#_x0000_t75" style="width:90.75pt;height:36.75pt" o:ole="">
            <v:imagedata r:id="rId116" o:title=""/>
          </v:shape>
          <o:OLEObject Type="Embed" ProgID="Equation.DSMT4" ShapeID="_x0000_i1081" DrawAspect="Content" ObjectID="_1469444842" r:id="rId117"/>
        </w:object>
      </w:r>
      <w:r w:rsidR="00C22A1D" w:rsidRPr="00DD33E3">
        <w:rPr>
          <w:sz w:val="28"/>
          <w:szCs w:val="28"/>
          <w:lang w:val="en-US"/>
        </w:rPr>
        <w:t>,</w:t>
      </w:r>
      <w:r w:rsidR="00C22A1D" w:rsidRPr="00DD33E3">
        <w:rPr>
          <w:sz w:val="28"/>
          <w:szCs w:val="28"/>
        </w:rPr>
        <w:t xml:space="preserve"> 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12C33" w:rsidRDefault="00C22A1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тогда</w:t>
      </w:r>
      <w:r w:rsidR="00B12C33" w:rsidRPr="00DD33E3">
        <w:rPr>
          <w:sz w:val="28"/>
          <w:szCs w:val="28"/>
        </w:rPr>
        <w:t xml:space="preserve"> величины ускорений будут</w:t>
      </w:r>
      <w:r w:rsidR="00B12C33" w:rsidRPr="00DD33E3">
        <w:rPr>
          <w:sz w:val="28"/>
          <w:szCs w:val="28"/>
          <w:lang w:val="en-US"/>
        </w:rPr>
        <w:t>:</w: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E5480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5460" w:dyaOrig="2560">
          <v:shape id="_x0000_i1082" type="#_x0000_t75" style="width:371.25pt;height:165pt" o:ole="">
            <v:imagedata r:id="rId118" o:title=""/>
          </v:shape>
          <o:OLEObject Type="Embed" ProgID="Equation.DSMT4" ShapeID="_x0000_i1082" DrawAspect="Content" ObjectID="_1469444843" r:id="rId119"/>
        </w:object>
      </w:r>
    </w:p>
    <w:p w:rsidR="00B97B14" w:rsidRDefault="00B97B14" w:rsidP="00DD33E3">
      <w:pPr>
        <w:ind w:firstLine="709"/>
        <w:rPr>
          <w:b/>
          <w:sz w:val="28"/>
          <w:szCs w:val="28"/>
        </w:rPr>
      </w:pPr>
    </w:p>
    <w:p w:rsidR="00B12C33" w:rsidRDefault="00DE5480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3.3 Определение главных векторов и главных моментов сил инер</w:t>
      </w:r>
      <w:r w:rsidR="00B97B14">
        <w:rPr>
          <w:b/>
          <w:sz w:val="28"/>
          <w:szCs w:val="28"/>
        </w:rPr>
        <w:t>ции</w:t>
      </w:r>
    </w:p>
    <w:p w:rsidR="00B97B14" w:rsidRPr="00DD33E3" w:rsidRDefault="00B97B14" w:rsidP="00DD33E3">
      <w:pPr>
        <w:ind w:firstLine="709"/>
        <w:rPr>
          <w:b/>
          <w:sz w:val="28"/>
          <w:szCs w:val="28"/>
        </w:rPr>
      </w:pPr>
    </w:p>
    <w:p w:rsidR="00DE5480" w:rsidRDefault="00DE548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Силы инерции: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DE5480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040" w:dyaOrig="1320">
          <v:shape id="_x0000_i1083" type="#_x0000_t75" style="width:102pt;height:66pt" o:ole="" fillcolor="window">
            <v:imagedata r:id="rId120" o:title=""/>
          </v:shape>
          <o:OLEObject Type="Embed" ProgID="Equation.3" ShapeID="_x0000_i1083" DrawAspect="Content" ObjectID="_1469444844" r:id="rId121"/>
        </w:object>
      </w:r>
      <w:r w:rsidR="00DD33E3" w:rsidRPr="00DD33E3">
        <w:rPr>
          <w:sz w:val="28"/>
          <w:szCs w:val="28"/>
        </w:rPr>
        <w:t xml:space="preserve"> </w:t>
      </w:r>
      <w:r w:rsidR="003B572B">
        <w:rPr>
          <w:noProof/>
          <w:sz w:val="28"/>
          <w:szCs w:val="28"/>
        </w:rPr>
        <w:pict>
          <v:shape id="Рисунок 61" o:spid="_x0000_i1084" type="#_x0000_t75" style="width:176.25pt;height:50.25pt;visibility:visible">
            <v:imagedata r:id="rId122" o:title=""/>
          </v:shape>
        </w:pic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DE5480" w:rsidRPr="00DD33E3" w:rsidRDefault="00DE548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Знак «минус» в формулах указывает направление сил инерции, т.е. в сторону противоположную направлению ускорений.</w:t>
      </w:r>
    </w:p>
    <w:p w:rsidR="00DE5480" w:rsidRDefault="00DE548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Моменты сил инерции: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DE5480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140" w:dyaOrig="2079">
          <v:shape id="_x0000_i1085" type="#_x0000_t75" style="width:107.25pt;height:88.5pt" o:ole="" fillcolor="window">
            <v:imagedata r:id="rId123" o:title=""/>
          </v:shape>
          <o:OLEObject Type="Embed" ProgID="Equation.3" ShapeID="_x0000_i1085" DrawAspect="Content" ObjectID="_1469444845" r:id="rId124"/>
        </w:objec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object w:dxaOrig="4360" w:dyaOrig="1719">
          <v:shape id="_x0000_i1086" type="#_x0000_t75" style="width:220.5pt;height:72.75pt" o:ole="" fillcolor="window">
            <v:imagedata r:id="rId125" o:title=""/>
          </v:shape>
          <o:OLEObject Type="Embed" ProgID="Equation.3" ShapeID="_x0000_i1086" DrawAspect="Content" ObjectID="_1469444846" r:id="rId126"/>
        </w:objec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DE5480" w:rsidRPr="00DD33E3" w:rsidRDefault="00DE5480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Знак «минус» в формулах указывает направление моментов сил инерции, т.е. в сторону противоположную направлению угловых ускорений.</w: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5A4D32" w:rsidRDefault="005A4D32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br w:type="page"/>
      </w:r>
      <w:r w:rsidRPr="00DD33E3">
        <w:rPr>
          <w:b/>
          <w:szCs w:val="28"/>
        </w:rPr>
        <w:t>3.4 Определение реакций в опорах и шарнирах</w:t>
      </w:r>
    </w:p>
    <w:p w:rsidR="00B97B14" w:rsidRPr="00DD33E3" w:rsidRDefault="00B97B14" w:rsidP="00DD33E3">
      <w:pPr>
        <w:pStyle w:val="a8"/>
        <w:ind w:firstLine="709"/>
        <w:jc w:val="both"/>
        <w:rPr>
          <w:b/>
          <w:szCs w:val="28"/>
        </w:rPr>
      </w:pPr>
    </w:p>
    <w:p w:rsidR="005A4D32" w:rsidRPr="00DD33E3" w:rsidRDefault="005A4D32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Си</w:t>
      </w:r>
      <w:r w:rsidR="004F0A02" w:rsidRPr="00DD33E3">
        <w:rPr>
          <w:szCs w:val="28"/>
        </w:rPr>
        <w:t xml:space="preserve">ловой расчет проводится по </w:t>
      </w:r>
      <w:r w:rsidRPr="00DD33E3">
        <w:rPr>
          <w:szCs w:val="28"/>
        </w:rPr>
        <w:t>аналитическому способу (при решении используются алгебраические уравнения</w:t>
      </w:r>
      <w:r w:rsidR="004F0A02" w:rsidRPr="00DD33E3">
        <w:rPr>
          <w:szCs w:val="28"/>
        </w:rPr>
        <w:t xml:space="preserve"> сил и</w:t>
      </w:r>
      <w:r w:rsidRPr="00DD33E3">
        <w:rPr>
          <w:szCs w:val="28"/>
        </w:rPr>
        <w:t xml:space="preserve"> моментов </w:t>
      </w:r>
      <w:r w:rsidR="00C22A1D" w:rsidRPr="00DD33E3">
        <w:rPr>
          <w:szCs w:val="28"/>
        </w:rPr>
        <w:t>сил, приложенных</w:t>
      </w:r>
      <w:r w:rsidR="004F0A02" w:rsidRPr="00DD33E3">
        <w:rPr>
          <w:szCs w:val="28"/>
        </w:rPr>
        <w:t xml:space="preserve"> к звеньям механизма)</w:t>
      </w:r>
      <w:r w:rsidR="00C22A1D" w:rsidRPr="00DD33E3">
        <w:rPr>
          <w:szCs w:val="28"/>
        </w:rPr>
        <w:t>. Д</w:t>
      </w:r>
      <w:r w:rsidRPr="00DD33E3">
        <w:rPr>
          <w:szCs w:val="28"/>
        </w:rPr>
        <w:t>ля этого рассмотрим равновесие каждого звена отдельно, заменив разорванные связи реакциями</w:t>
      </w:r>
      <w:r w:rsidR="004F0A02" w:rsidRPr="00DD33E3">
        <w:rPr>
          <w:szCs w:val="28"/>
        </w:rPr>
        <w:t>, и составим</w:t>
      </w:r>
      <w:r w:rsidR="00DD33E3" w:rsidRPr="00DD33E3">
        <w:rPr>
          <w:szCs w:val="28"/>
        </w:rPr>
        <w:t xml:space="preserve"> </w:t>
      </w:r>
      <w:r w:rsidR="004F0A02" w:rsidRPr="00DD33E3">
        <w:rPr>
          <w:szCs w:val="28"/>
        </w:rPr>
        <w:t>уравнения равновесия для каждого звена</w:t>
      </w:r>
      <w:r w:rsidRPr="00DD33E3">
        <w:rPr>
          <w:szCs w:val="28"/>
        </w:rPr>
        <w:t>:</w:t>
      </w:r>
    </w:p>
    <w:p w:rsidR="005A4D32" w:rsidRDefault="005A4D32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Звено 1</w:t>
      </w:r>
      <w:r w:rsidR="004F0A02" w:rsidRPr="00DD33E3">
        <w:rPr>
          <w:szCs w:val="28"/>
          <w:lang w:val="en-US"/>
        </w:rPr>
        <w:t>:</w:t>
      </w:r>
    </w:p>
    <w:p w:rsidR="00B97B14" w:rsidRPr="00B97B14" w:rsidRDefault="00B97B14" w:rsidP="00DD33E3">
      <w:pPr>
        <w:pStyle w:val="a8"/>
        <w:ind w:firstLine="709"/>
        <w:jc w:val="both"/>
        <w:rPr>
          <w:b/>
          <w:szCs w:val="28"/>
        </w:rPr>
      </w:pPr>
    </w:p>
    <w:p w:rsidR="007936F4" w:rsidRPr="00DD33E3" w:rsidRDefault="003B572B" w:rsidP="00DD33E3">
      <w:pPr>
        <w:ind w:firstLine="709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Рисунок 64" o:spid="_x0000_i1087" type="#_x0000_t75" style="width:298.5pt;height:111pt;visibility:visible">
            <v:imagedata r:id="rId127" o:title=""/>
          </v:shape>
        </w:pict>
      </w:r>
    </w:p>
    <w:p w:rsidR="007936F4" w:rsidRPr="00DD33E3" w:rsidRDefault="007936F4" w:rsidP="00DD33E3">
      <w:pPr>
        <w:ind w:firstLine="709"/>
        <w:rPr>
          <w:sz w:val="28"/>
          <w:szCs w:val="28"/>
          <w:lang w:val="en-US"/>
        </w:rPr>
      </w:pPr>
    </w:p>
    <w:p w:rsidR="00DE5480" w:rsidRDefault="007936F4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З</w:t>
      </w:r>
      <w:r w:rsidR="004F0A02" w:rsidRPr="00DD33E3">
        <w:rPr>
          <w:sz w:val="28"/>
          <w:szCs w:val="28"/>
        </w:rPr>
        <w:t>вено 2</w:t>
      </w:r>
      <w:r w:rsidR="004F0A02" w:rsidRPr="00DD33E3">
        <w:rPr>
          <w:sz w:val="28"/>
          <w:szCs w:val="28"/>
          <w:lang w:val="en-US"/>
        </w:rPr>
        <w:t>:</w:t>
      </w:r>
    </w:p>
    <w:p w:rsidR="00B97B14" w:rsidRPr="00B97B14" w:rsidRDefault="00B97B14" w:rsidP="00DD33E3">
      <w:pPr>
        <w:ind w:firstLine="709"/>
        <w:rPr>
          <w:sz w:val="28"/>
          <w:szCs w:val="28"/>
        </w:rPr>
      </w:pPr>
    </w:p>
    <w:p w:rsidR="004F0A02" w:rsidRPr="00DD33E3" w:rsidRDefault="00B82AFE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object w:dxaOrig="4380" w:dyaOrig="2320">
          <v:shape id="_x0000_i1088" type="#_x0000_t75" style="width:252pt;height:123.75pt" o:ole="">
            <v:imagedata r:id="rId128" o:title=""/>
          </v:shape>
          <o:OLEObject Type="Embed" ProgID="Equation.DSMT4" ShapeID="_x0000_i1088" DrawAspect="Content" ObjectID="_1469444847" r:id="rId129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EB6490" w:rsidRDefault="00EB649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Звено 1</w:t>
      </w:r>
      <w:r w:rsidRPr="00DD33E3">
        <w:rPr>
          <w:sz w:val="28"/>
          <w:szCs w:val="28"/>
          <w:lang w:val="en-US"/>
        </w:rPr>
        <w:t>:</w:t>
      </w:r>
    </w:p>
    <w:p w:rsidR="00B97B14" w:rsidRPr="00B97B14" w:rsidRDefault="00B97B14" w:rsidP="00DD33E3">
      <w:pPr>
        <w:ind w:firstLine="709"/>
        <w:rPr>
          <w:sz w:val="28"/>
          <w:szCs w:val="28"/>
        </w:rPr>
      </w:pPr>
    </w:p>
    <w:p w:rsidR="00EB6490" w:rsidRPr="00DD33E3" w:rsidRDefault="003B572B" w:rsidP="00DD33E3">
      <w:pPr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66" o:spid="_x0000_i1089" type="#_x0000_t75" style="width:175.5pt;height:88.5pt;visibility:visible">
            <v:imagedata r:id="rId130" o:title=""/>
          </v:shape>
        </w:pic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22A1D" w:rsidRDefault="00EB649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Далее составляем матрицы коэффициентов и неизвестных реакций для решения этой системы уравнений в программе </w:t>
      </w:r>
      <w:r w:rsidR="00C22A1D" w:rsidRPr="00DD33E3">
        <w:rPr>
          <w:sz w:val="28"/>
          <w:szCs w:val="28"/>
          <w:lang w:val="en-US"/>
        </w:rPr>
        <w:t>MathCAD</w:t>
      </w:r>
      <w:r w:rsidRPr="00DD33E3">
        <w:rPr>
          <w:sz w:val="28"/>
          <w:szCs w:val="28"/>
        </w:rPr>
        <w:t xml:space="preserve"> и </w:t>
      </w:r>
      <w:r w:rsidR="002C169D" w:rsidRPr="00DD33E3">
        <w:rPr>
          <w:sz w:val="28"/>
          <w:szCs w:val="28"/>
        </w:rPr>
        <w:t>решаем, используя</w:t>
      </w:r>
      <w:r w:rsidR="00C22A1D" w:rsidRPr="00DD33E3">
        <w:rPr>
          <w:sz w:val="28"/>
          <w:szCs w:val="28"/>
        </w:rPr>
        <w:t xml:space="preserve"> для решения функцию </w:t>
      </w:r>
      <w:r w:rsidR="00C22A1D" w:rsidRPr="00DD33E3">
        <w:rPr>
          <w:sz w:val="28"/>
          <w:szCs w:val="28"/>
          <w:lang w:val="en-US"/>
        </w:rPr>
        <w:t>lsolve</w:t>
      </w:r>
      <w:r w:rsidR="00C22A1D" w:rsidRPr="00DD33E3">
        <w:rPr>
          <w:sz w:val="28"/>
          <w:szCs w:val="28"/>
        </w:rPr>
        <w:t>.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C22A1D" w:rsidRPr="00DD33E3" w:rsidRDefault="00B82AFE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object w:dxaOrig="5430" w:dyaOrig="3285">
          <v:shape id="_x0000_i1090" type="#_x0000_t75" style="width:241.5pt;height:147.75pt" o:ole="">
            <v:imagedata r:id="rId131" o:title=""/>
          </v:shape>
          <o:OLEObject Type="Embed" ProgID="Mathcad" ShapeID="_x0000_i1090" DrawAspect="Content" ObjectID="_1469444848" r:id="rId132"/>
        </w:object>
      </w:r>
      <w:r w:rsidRPr="00DD33E3">
        <w:rPr>
          <w:sz w:val="28"/>
          <w:szCs w:val="28"/>
        </w:rPr>
        <w:object w:dxaOrig="4695" w:dyaOrig="4635">
          <v:shape id="_x0000_i1091" type="#_x0000_t75" style="width:162pt;height:159.75pt" o:ole="">
            <v:imagedata r:id="rId133" o:title=""/>
          </v:shape>
          <o:OLEObject Type="Embed" ProgID="Mathcad" ShapeID="_x0000_i1091" DrawAspect="Content" ObjectID="_1469444849" r:id="rId134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C22A1D" w:rsidRDefault="00EB6490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В</w:t>
      </w:r>
      <w:r w:rsidR="00C22A1D" w:rsidRPr="00DD33E3">
        <w:rPr>
          <w:sz w:val="28"/>
          <w:szCs w:val="28"/>
        </w:rPr>
        <w:t xml:space="preserve"> результате решения получены следующие значения реакций и движущего момента: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6840" w:dyaOrig="1219">
          <v:shape id="_x0000_i1092" type="#_x0000_t75" style="width:414pt;height:81pt" o:ole="">
            <v:imagedata r:id="rId135" o:title=""/>
          </v:shape>
          <o:OLEObject Type="Embed" ProgID="Equation.DSMT4" ShapeID="_x0000_i1092" DrawAspect="Content" ObjectID="_1469444850" r:id="rId136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EB6490" w:rsidRDefault="002C169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Погрешность движущего момента по сравнению с движущим моментом, рассчитанным на листе №1, составляет: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A25F91" w:rsidRPr="00DD33E3" w:rsidRDefault="00B82AFE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object w:dxaOrig="4680" w:dyaOrig="720">
          <v:shape id="_x0000_i1093" type="#_x0000_t75" style="width:290.25pt;height:45pt" o:ole="">
            <v:imagedata r:id="rId137" o:title=""/>
          </v:shape>
          <o:OLEObject Type="Embed" ProgID="Equation.DSMT4" ShapeID="_x0000_i1093" DrawAspect="Content" ObjectID="_1469444851" r:id="rId138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7B2421" w:rsidRPr="00DD33E3" w:rsidRDefault="007B2421" w:rsidP="00DD33E3">
      <w:pPr>
        <w:ind w:firstLine="709"/>
        <w:rPr>
          <w:b/>
          <w:sz w:val="28"/>
          <w:szCs w:val="28"/>
        </w:rPr>
      </w:pPr>
      <w:r w:rsidRPr="00DD33E3">
        <w:rPr>
          <w:sz w:val="28"/>
          <w:szCs w:val="28"/>
        </w:rPr>
        <w:br w:type="page"/>
      </w:r>
      <w:r w:rsidRPr="00DD33E3">
        <w:rPr>
          <w:b/>
          <w:sz w:val="28"/>
          <w:szCs w:val="28"/>
        </w:rPr>
        <w:t>4. Проектирование цилиндрической эвольвентой зубчатой пе</w:t>
      </w:r>
      <w:r w:rsidR="00B97B14">
        <w:rPr>
          <w:b/>
          <w:sz w:val="28"/>
          <w:szCs w:val="28"/>
        </w:rPr>
        <w:t>редачи и планетарного редуктора</w:t>
      </w:r>
    </w:p>
    <w:p w:rsidR="00B97B14" w:rsidRDefault="00B97B14" w:rsidP="00DD33E3">
      <w:pPr>
        <w:ind w:firstLine="709"/>
        <w:rPr>
          <w:b/>
          <w:sz w:val="28"/>
          <w:szCs w:val="28"/>
        </w:rPr>
      </w:pPr>
    </w:p>
    <w:p w:rsidR="007B2421" w:rsidRPr="00DD33E3" w:rsidRDefault="007B2421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4.1 П</w:t>
      </w:r>
      <w:r w:rsidR="00B97B14">
        <w:rPr>
          <w:b/>
          <w:sz w:val="28"/>
          <w:szCs w:val="28"/>
        </w:rPr>
        <w:t>роектирование зубчатой передачи</w:t>
      </w:r>
    </w:p>
    <w:p w:rsidR="00B97B14" w:rsidRDefault="00B97B14" w:rsidP="00DD33E3">
      <w:pPr>
        <w:tabs>
          <w:tab w:val="num" w:pos="-426"/>
        </w:tabs>
        <w:ind w:firstLine="709"/>
        <w:rPr>
          <w:sz w:val="28"/>
          <w:szCs w:val="28"/>
        </w:rPr>
      </w:pPr>
    </w:p>
    <w:p w:rsidR="007B2421" w:rsidRPr="00DD33E3" w:rsidRDefault="007B2421" w:rsidP="00DD33E3">
      <w:pPr>
        <w:tabs>
          <w:tab w:val="num" w:pos="-426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Исходными данными для проектирования являются следующие величины:</w:t>
      </w:r>
    </w:p>
    <w:p w:rsidR="007B2421" w:rsidRPr="00DD33E3" w:rsidRDefault="007B2421" w:rsidP="00DD33E3">
      <w:pPr>
        <w:tabs>
          <w:tab w:val="num" w:pos="-426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Число зубьев колес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z</w:t>
      </w:r>
      <w:r w:rsidR="00F74578" w:rsidRPr="00DD33E3">
        <w:rPr>
          <w:sz w:val="28"/>
          <w:szCs w:val="28"/>
          <w:vertAlign w:val="subscript"/>
        </w:rPr>
        <w:t>5</w:t>
      </w:r>
      <w:r w:rsidRPr="00DD33E3">
        <w:rPr>
          <w:sz w:val="28"/>
          <w:szCs w:val="28"/>
        </w:rPr>
        <w:t>=11,</w:t>
      </w:r>
    </w:p>
    <w:p w:rsidR="007B2421" w:rsidRPr="00DD33E3" w:rsidRDefault="00F74578" w:rsidP="00DD33E3">
      <w:pPr>
        <w:tabs>
          <w:tab w:val="num" w:pos="-426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6</w:t>
      </w:r>
      <w:r w:rsidR="007B2421" w:rsidRPr="00DD33E3">
        <w:rPr>
          <w:sz w:val="28"/>
          <w:szCs w:val="28"/>
        </w:rPr>
        <w:t>=22.</w:t>
      </w:r>
    </w:p>
    <w:p w:rsidR="007B2421" w:rsidRPr="00DD33E3" w:rsidRDefault="007B2421" w:rsidP="00DD33E3">
      <w:pPr>
        <w:tabs>
          <w:tab w:val="num" w:pos="-426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Модуль колес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m</w:t>
      </w:r>
      <w:r w:rsidRPr="00DD33E3">
        <w:rPr>
          <w:sz w:val="28"/>
          <w:szCs w:val="28"/>
        </w:rPr>
        <w:t xml:space="preserve">= </w:t>
      </w:r>
      <w:smartTag w:uri="urn:schemas-microsoft-com:office:smarttags" w:element="metricconverter">
        <w:smartTagPr>
          <w:attr w:name="ProductID" w:val="10 мм"/>
        </w:smartTagPr>
        <w:r w:rsidRPr="00DD33E3">
          <w:rPr>
            <w:sz w:val="28"/>
            <w:szCs w:val="28"/>
          </w:rPr>
          <w:t>10 мм</w:t>
        </w:r>
      </w:smartTag>
      <w:r w:rsidRPr="00DD33E3">
        <w:rPr>
          <w:sz w:val="28"/>
          <w:szCs w:val="28"/>
        </w:rPr>
        <w:t>.</w:t>
      </w:r>
    </w:p>
    <w:p w:rsidR="007B2421" w:rsidRPr="00DD33E3" w:rsidRDefault="00F74578" w:rsidP="00DD33E3">
      <w:pPr>
        <w:tabs>
          <w:tab w:val="num" w:pos="-426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При проектировании зубчатой передачи для зубьев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 xml:space="preserve">5 </w:t>
      </w:r>
      <w:r w:rsidRPr="00DD33E3">
        <w:rPr>
          <w:sz w:val="28"/>
          <w:szCs w:val="28"/>
        </w:rPr>
        <w:t xml:space="preserve">,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6</w:t>
      </w:r>
      <w:r w:rsidR="00DD33E3" w:rsidRPr="00DD33E3">
        <w:rPr>
          <w:sz w:val="28"/>
          <w:szCs w:val="28"/>
          <w:vertAlign w:val="subscript"/>
        </w:rPr>
        <w:t xml:space="preserve"> </w:t>
      </w:r>
      <w:r w:rsidRPr="00DD33E3">
        <w:rPr>
          <w:sz w:val="28"/>
          <w:szCs w:val="28"/>
        </w:rPr>
        <w:t xml:space="preserve">будет использоваться обозначение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 xml:space="preserve">1 </w:t>
      </w:r>
      <w:r w:rsidRPr="00DD33E3">
        <w:rPr>
          <w:sz w:val="28"/>
          <w:szCs w:val="28"/>
        </w:rPr>
        <w:t xml:space="preserve">и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 xml:space="preserve">2 </w:t>
      </w:r>
      <w:r w:rsidRPr="00DD33E3">
        <w:rPr>
          <w:sz w:val="28"/>
          <w:szCs w:val="28"/>
        </w:rPr>
        <w:t>.</w:t>
      </w:r>
    </w:p>
    <w:p w:rsidR="00D7688C" w:rsidRPr="00DD33E3" w:rsidRDefault="00D7688C" w:rsidP="00DD33E3">
      <w:pPr>
        <w:pStyle w:val="20"/>
        <w:ind w:firstLine="709"/>
        <w:rPr>
          <w:b/>
          <w:szCs w:val="28"/>
        </w:rPr>
      </w:pPr>
    </w:p>
    <w:p w:rsidR="00703B11" w:rsidRDefault="007936F4" w:rsidP="00DD33E3">
      <w:pPr>
        <w:pStyle w:val="20"/>
        <w:ind w:firstLine="709"/>
        <w:rPr>
          <w:b/>
          <w:szCs w:val="28"/>
        </w:rPr>
      </w:pPr>
      <w:r w:rsidRPr="00DD33E3">
        <w:rPr>
          <w:b/>
          <w:szCs w:val="28"/>
        </w:rPr>
        <w:t>4.</w:t>
      </w:r>
      <w:r w:rsidR="00703B11" w:rsidRPr="00DD33E3">
        <w:rPr>
          <w:b/>
          <w:szCs w:val="28"/>
        </w:rPr>
        <w:t>2 Выбор коэффициентов смещения с учетом качественных пока</w:t>
      </w:r>
      <w:r w:rsidR="00B97B14">
        <w:rPr>
          <w:b/>
          <w:szCs w:val="28"/>
        </w:rPr>
        <w:t>зателей</w:t>
      </w:r>
    </w:p>
    <w:p w:rsidR="00B97B14" w:rsidRPr="00DD33E3" w:rsidRDefault="00B97B14" w:rsidP="00DD33E3">
      <w:pPr>
        <w:pStyle w:val="20"/>
        <w:ind w:firstLine="709"/>
        <w:rPr>
          <w:b/>
          <w:szCs w:val="28"/>
        </w:rPr>
      </w:pPr>
    </w:p>
    <w:p w:rsidR="00703B11" w:rsidRPr="00DD33E3" w:rsidRDefault="00703B11" w:rsidP="00DD33E3">
      <w:pPr>
        <w:pStyle w:val="20"/>
        <w:tabs>
          <w:tab w:val="num" w:pos="-540"/>
          <w:tab w:val="num" w:pos="-426"/>
        </w:tabs>
        <w:ind w:firstLine="709"/>
        <w:rPr>
          <w:szCs w:val="28"/>
        </w:rPr>
      </w:pPr>
      <w:r w:rsidRPr="00DD33E3">
        <w:rPr>
          <w:szCs w:val="28"/>
        </w:rPr>
        <w:t>От выбора коэффициентов смещения во многом зависит геометрия и качественные показатели зубчатой передачи. В каждом конкретном случае коэффициенты смещения следует назначать с учетом условий работы зубчатой передачи.</w:t>
      </w:r>
    </w:p>
    <w:p w:rsidR="00703B11" w:rsidRPr="00DD33E3" w:rsidRDefault="00703B11" w:rsidP="00DD33E3">
      <w:pPr>
        <w:pStyle w:val="20"/>
        <w:tabs>
          <w:tab w:val="num" w:pos="-540"/>
          <w:tab w:val="num" w:pos="-426"/>
        </w:tabs>
        <w:ind w:firstLine="709"/>
        <w:rPr>
          <w:szCs w:val="28"/>
        </w:rPr>
      </w:pPr>
      <w:r w:rsidRPr="00DD33E3">
        <w:rPr>
          <w:szCs w:val="28"/>
        </w:rPr>
        <w:t>Спроектировать зубчатую передачу с минимальными габаритными размерами, массой и требуемым ресурсом работы можно только в том случае, если будут правильно учтены качественные показатели, т.е. коэффициенты удельного давления, определяющие контактную прочность зубьев передачи, коэффициенты скольжения, характеризующие в определенной степени абразивный износ, коэффициент перекрытия, показывающий характер нагружения зубьев и характеризующий плавность работы передачи. При этом немаловажное значение имеют габаритные размеры и масса спроектированной передачи.</w:t>
      </w:r>
    </w:p>
    <w:p w:rsidR="00703B11" w:rsidRPr="00DD33E3" w:rsidRDefault="00703B11" w:rsidP="00DD33E3">
      <w:pPr>
        <w:pStyle w:val="20"/>
        <w:tabs>
          <w:tab w:val="num" w:pos="-540"/>
          <w:tab w:val="num" w:pos="-426"/>
        </w:tabs>
        <w:ind w:firstLine="709"/>
        <w:rPr>
          <w:szCs w:val="28"/>
        </w:rPr>
      </w:pPr>
      <w:r w:rsidRPr="00DD33E3">
        <w:rPr>
          <w:szCs w:val="28"/>
        </w:rPr>
        <w:t xml:space="preserve">Необходимо учитывать общие рекомендации по выбору коэффициентов смещения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 xml:space="preserve"> и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2</w:t>
      </w:r>
      <w:r w:rsidRPr="00DD33E3">
        <w:rPr>
          <w:szCs w:val="28"/>
        </w:rPr>
        <w:t>:</w:t>
      </w:r>
    </w:p>
    <w:p w:rsidR="00703B11" w:rsidRPr="00DD33E3" w:rsidRDefault="00703B11" w:rsidP="00DD33E3">
      <w:pPr>
        <w:pStyle w:val="20"/>
        <w:numPr>
          <w:ilvl w:val="0"/>
          <w:numId w:val="14"/>
        </w:numPr>
        <w:tabs>
          <w:tab w:val="clear" w:pos="502"/>
          <w:tab w:val="num" w:pos="-540"/>
          <w:tab w:val="num" w:pos="-426"/>
        </w:tabs>
        <w:ind w:left="0" w:firstLine="709"/>
        <w:rPr>
          <w:szCs w:val="28"/>
        </w:rPr>
      </w:pPr>
      <w:r w:rsidRPr="00DD33E3">
        <w:rPr>
          <w:szCs w:val="28"/>
        </w:rPr>
        <w:t>проектируемая передача не должна заклинивать;</w:t>
      </w:r>
    </w:p>
    <w:p w:rsidR="00703B11" w:rsidRPr="00DD33E3" w:rsidRDefault="00703B11" w:rsidP="00DD33E3">
      <w:pPr>
        <w:pStyle w:val="20"/>
        <w:numPr>
          <w:ilvl w:val="0"/>
          <w:numId w:val="14"/>
        </w:numPr>
        <w:tabs>
          <w:tab w:val="clear" w:pos="502"/>
          <w:tab w:val="num" w:pos="-540"/>
          <w:tab w:val="num" w:pos="-426"/>
        </w:tabs>
        <w:ind w:left="0" w:firstLine="709"/>
        <w:rPr>
          <w:szCs w:val="28"/>
        </w:rPr>
      </w:pPr>
      <w:r w:rsidRPr="00DD33E3">
        <w:rPr>
          <w:szCs w:val="28"/>
        </w:rPr>
        <w:t xml:space="preserve">коэффициент перекрытия проектируемой передачи должен быть больше допустимого </w:t>
      </w:r>
      <w:r w:rsidRPr="00DD33E3">
        <w:rPr>
          <w:szCs w:val="28"/>
        </w:rPr>
        <w:sym w:font="Symbol" w:char="F065"/>
      </w:r>
      <w:r w:rsidRPr="00DD33E3">
        <w:rPr>
          <w:szCs w:val="28"/>
          <w:vertAlign w:val="subscript"/>
        </w:rPr>
        <w:sym w:font="Symbol" w:char="F061"/>
      </w:r>
      <w:r w:rsidRPr="00DD33E3">
        <w:rPr>
          <w:szCs w:val="28"/>
        </w:rPr>
        <w:t xml:space="preserve"> &gt; [</w:t>
      </w:r>
      <w:r w:rsidRPr="00DD33E3">
        <w:rPr>
          <w:szCs w:val="28"/>
          <w:lang w:val="en-US"/>
        </w:rPr>
        <w:sym w:font="Symbol" w:char="F065"/>
      </w:r>
      <w:r w:rsidRPr="00DD33E3">
        <w:rPr>
          <w:szCs w:val="28"/>
          <w:vertAlign w:val="subscript"/>
          <w:lang w:val="en-US"/>
        </w:rPr>
        <w:sym w:font="Symbol" w:char="F061"/>
      </w:r>
      <w:r w:rsidRPr="00DD33E3">
        <w:rPr>
          <w:szCs w:val="28"/>
        </w:rPr>
        <w:t>];</w:t>
      </w:r>
    </w:p>
    <w:p w:rsidR="00703B11" w:rsidRPr="00DD33E3" w:rsidRDefault="006B15B0" w:rsidP="00DD33E3">
      <w:pPr>
        <w:pStyle w:val="20"/>
        <w:ind w:firstLine="709"/>
        <w:rPr>
          <w:szCs w:val="28"/>
        </w:rPr>
      </w:pPr>
      <w:r w:rsidRPr="00DD33E3">
        <w:rPr>
          <w:szCs w:val="28"/>
        </w:rPr>
        <w:t>3)</w:t>
      </w:r>
      <w:r w:rsidR="00703B11" w:rsidRPr="00DD33E3">
        <w:rPr>
          <w:szCs w:val="28"/>
        </w:rPr>
        <w:t xml:space="preserve">зубья у проектируемой передачи не должны быть подрезаны и толщина их на окружности вершин должна быть больше допустимой </w:t>
      </w:r>
      <w:r w:rsidR="00703B11" w:rsidRPr="00DD33E3">
        <w:rPr>
          <w:szCs w:val="28"/>
          <w:lang w:val="en-US"/>
        </w:rPr>
        <w:t>S</w:t>
      </w:r>
      <w:r w:rsidR="00703B11" w:rsidRPr="00DD33E3">
        <w:rPr>
          <w:szCs w:val="28"/>
          <w:vertAlign w:val="subscript"/>
          <w:lang w:val="en-US"/>
        </w:rPr>
        <w:t>a</w:t>
      </w:r>
      <w:r w:rsidR="00703B11" w:rsidRPr="00DD33E3">
        <w:rPr>
          <w:szCs w:val="28"/>
        </w:rPr>
        <w:t xml:space="preserve"> &gt; [</w:t>
      </w:r>
      <w:r w:rsidR="00703B11" w:rsidRPr="00DD33E3">
        <w:rPr>
          <w:szCs w:val="28"/>
          <w:lang w:val="en-US"/>
        </w:rPr>
        <w:t>S</w:t>
      </w:r>
      <w:r w:rsidR="00703B11" w:rsidRPr="00DD33E3">
        <w:rPr>
          <w:szCs w:val="28"/>
          <w:vertAlign w:val="subscript"/>
          <w:lang w:val="en-US"/>
        </w:rPr>
        <w:t>a</w:t>
      </w:r>
      <w:r w:rsidR="00703B11" w:rsidRPr="00DD33E3">
        <w:rPr>
          <w:szCs w:val="28"/>
        </w:rPr>
        <w:t>].</w:t>
      </w:r>
      <w:r w:rsidR="007936F4" w:rsidRPr="00DD33E3">
        <w:rPr>
          <w:szCs w:val="28"/>
        </w:rPr>
        <w:t>Примем [</w:t>
      </w:r>
      <w:r w:rsidR="007936F4" w:rsidRPr="00DD33E3">
        <w:rPr>
          <w:szCs w:val="28"/>
          <w:lang w:val="en-US"/>
        </w:rPr>
        <w:t>S</w:t>
      </w:r>
      <w:r w:rsidR="007936F4" w:rsidRPr="00DD33E3">
        <w:rPr>
          <w:szCs w:val="28"/>
          <w:vertAlign w:val="subscript"/>
          <w:lang w:val="en-US"/>
        </w:rPr>
        <w:t>a</w:t>
      </w:r>
      <w:r w:rsidR="007936F4" w:rsidRPr="00DD33E3">
        <w:rPr>
          <w:szCs w:val="28"/>
        </w:rPr>
        <w:t>]=0.2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 xml:space="preserve">Значения коэффициентов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 xml:space="preserve"> и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2</w:t>
      </w:r>
      <w:r w:rsidRPr="00DD33E3">
        <w:rPr>
          <w:szCs w:val="28"/>
        </w:rPr>
        <w:t xml:space="preserve"> должны быть такими, что бы предотвратить все перечисленные явления. Расчетные коэффициенты смещения должны быть выбраны так, чтобы не было подрезания и заострения зубьев. Отсутствие подрезания обеспечивается при наименьшем, а отсутствие заострения – при максимальном значении коэффициента смещения, следовательно, должно выполняться неравенство</w:t>
      </w:r>
      <w:r w:rsidR="00DD33E3" w:rsidRPr="00DD33E3">
        <w:rPr>
          <w:szCs w:val="28"/>
        </w:rPr>
        <w:t xml:space="preserve">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  <w:vertAlign w:val="subscript"/>
          <w:lang w:val="en-US"/>
        </w:rPr>
        <w:t>min</w:t>
      </w:r>
      <w:r w:rsidRPr="00DD33E3">
        <w:rPr>
          <w:szCs w:val="28"/>
        </w:rPr>
        <w:t xml:space="preserve"> &gt;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 xml:space="preserve"> &gt;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  <w:vertAlign w:val="subscript"/>
          <w:lang w:val="en-US"/>
        </w:rPr>
        <w:t>max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Основными видами повреждений зубьев колес, учитываемыми в методах расчета, являются следующее: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а) выкашивание и отслаивание материала на боковых поверхностях зубьев преимущественно в окрестностях мгновенной оси относительного вращения (полюса зацепления), вызываемое высокими контактными напряжениями в поверхностном слое зубьев;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б)</w:t>
      </w:r>
      <w:r w:rsidR="00DD33E3" w:rsidRPr="00DD33E3">
        <w:rPr>
          <w:szCs w:val="28"/>
        </w:rPr>
        <w:t xml:space="preserve"> </w:t>
      </w:r>
      <w:r w:rsidRPr="00DD33E3">
        <w:rPr>
          <w:szCs w:val="28"/>
        </w:rPr>
        <w:t>излом зубьев у вершины в случае их чрезмерного заострения или у основания, где имеют место наибольшие изгибные напряжения;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в) истирание боковых поверхностей зубьев (абразивный износ), наблюдающееся в большей степени в плохо герметизированных передачах;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г) заедание зубьев, возникающее от разрыва масляной пленки; возникновению заедания благоприятствуют высокие контактные напряжения и большие относительные скорости и ускорения зубьев.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 xml:space="preserve">Ограничение по коэффициенту перекрытия может привести к тому, что значения </w:t>
      </w:r>
      <w:r w:rsidR="00B82AFE" w:rsidRPr="00DD33E3">
        <w:rPr>
          <w:szCs w:val="28"/>
        </w:rPr>
        <w:object w:dxaOrig="240" w:dyaOrig="340">
          <v:shape id="_x0000_i1094" type="#_x0000_t75" style="width:16.5pt;height:18pt" o:ole="" fillcolor="window">
            <v:imagedata r:id="rId139" o:title=""/>
          </v:shape>
          <o:OLEObject Type="Embed" ProgID="Equation.3" ShapeID="_x0000_i1094" DrawAspect="Content" ObjectID="_1469444852" r:id="rId140"/>
        </w:object>
      </w:r>
      <w:r w:rsidRPr="00DD33E3">
        <w:rPr>
          <w:szCs w:val="28"/>
        </w:rPr>
        <w:t xml:space="preserve"> придется выбирать из более узкой области значений, каковой будет область дозволенных решений по [</w:t>
      </w:r>
      <w:r w:rsidRPr="00DD33E3">
        <w:rPr>
          <w:szCs w:val="28"/>
        </w:rPr>
        <w:sym w:font="Symbol" w:char="F065"/>
      </w:r>
      <w:r w:rsidRPr="00DD33E3">
        <w:rPr>
          <w:szCs w:val="28"/>
          <w:vertAlign w:val="subscript"/>
        </w:rPr>
        <w:sym w:font="Symbol" w:char="F061"/>
      </w:r>
      <w:r w:rsidRPr="00DD33E3">
        <w:rPr>
          <w:szCs w:val="28"/>
        </w:rPr>
        <w:t xml:space="preserve">]. Принимаем </w:t>
      </w:r>
      <w:r w:rsidRPr="00DD33E3">
        <w:rPr>
          <w:szCs w:val="28"/>
          <w:lang w:val="en-US"/>
        </w:rPr>
        <w:sym w:font="Symbol" w:char="F065"/>
      </w:r>
      <w:r w:rsidRPr="00DD33E3">
        <w:rPr>
          <w:szCs w:val="28"/>
          <w:vertAlign w:val="subscript"/>
          <w:lang w:val="en-US"/>
        </w:rPr>
        <w:sym w:font="Symbol" w:char="F061"/>
      </w:r>
      <w:r w:rsidR="006B15B0" w:rsidRPr="00DD33E3">
        <w:rPr>
          <w:szCs w:val="28"/>
        </w:rPr>
        <w:t>=1.05</w:t>
      </w:r>
      <w:r w:rsidRPr="00DD33E3">
        <w:rPr>
          <w:szCs w:val="28"/>
        </w:rPr>
        <w:t xml:space="preserve"> .</w:t>
      </w:r>
    </w:p>
    <w:p w:rsidR="006B15B0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 xml:space="preserve">Для средненагруженных передач можно попытаться уменьшить износ подбором коэффициентов смещения. Для этого необходимо выбирать значения </w:t>
      </w:r>
      <w:r w:rsidR="00B82AFE" w:rsidRPr="00DD33E3">
        <w:rPr>
          <w:szCs w:val="28"/>
        </w:rPr>
        <w:object w:dxaOrig="240" w:dyaOrig="340">
          <v:shape id="_x0000_i1095" type="#_x0000_t75" style="width:16.5pt;height:18pt" o:ole="" fillcolor="window">
            <v:imagedata r:id="rId139" o:title=""/>
          </v:shape>
          <o:OLEObject Type="Embed" ProgID="Equation.3" ShapeID="_x0000_i1095" DrawAspect="Content" ObjectID="_1469444853" r:id="rId141"/>
        </w:object>
      </w:r>
      <w:r w:rsidRPr="00DD33E3">
        <w:rPr>
          <w:szCs w:val="28"/>
        </w:rPr>
        <w:t xml:space="preserve"> таким, чтобы получить значения </w:t>
      </w:r>
      <w:r w:rsidRPr="00DD33E3">
        <w:rPr>
          <w:szCs w:val="28"/>
        </w:rPr>
        <w:sym w:font="Symbol" w:char="F06C"/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 xml:space="preserve"> и </w:t>
      </w:r>
      <w:r w:rsidRPr="00DD33E3">
        <w:rPr>
          <w:szCs w:val="28"/>
        </w:rPr>
        <w:sym w:font="Symbol" w:char="F06C"/>
      </w:r>
      <w:r w:rsidRPr="00DD33E3">
        <w:rPr>
          <w:szCs w:val="28"/>
          <w:vertAlign w:val="subscript"/>
        </w:rPr>
        <w:t>2</w:t>
      </w:r>
      <w:r w:rsidRPr="00DD33E3">
        <w:rPr>
          <w:szCs w:val="28"/>
        </w:rPr>
        <w:t xml:space="preserve"> либо равными, либо такими, чтобы наибольшие значения коэффициентов скольжения были пропорциональны твердостям материала зубьев </w:t>
      </w:r>
      <w:r w:rsidR="002C169D" w:rsidRPr="00DD33E3">
        <w:rPr>
          <w:szCs w:val="28"/>
        </w:rPr>
        <w:t>колес. Учитывая</w:t>
      </w:r>
      <w:r w:rsidRPr="00DD33E3">
        <w:rPr>
          <w:szCs w:val="28"/>
        </w:rPr>
        <w:t xml:space="preserve"> все ранее сказанное, принимаем значение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 xml:space="preserve">=0.5, </w:t>
      </w:r>
      <w:r w:rsidRPr="00DD33E3">
        <w:rPr>
          <w:szCs w:val="28"/>
          <w:lang w:val="en-US"/>
        </w:rPr>
        <w:t>x</w:t>
      </w:r>
      <w:r w:rsidRPr="00DD33E3">
        <w:rPr>
          <w:szCs w:val="28"/>
          <w:vertAlign w:val="subscript"/>
        </w:rPr>
        <w:t>2</w:t>
      </w:r>
      <w:r w:rsidRPr="00DD33E3">
        <w:rPr>
          <w:szCs w:val="28"/>
        </w:rPr>
        <w:t>=0.5</w:t>
      </w:r>
      <w:r w:rsidR="006B15B0" w:rsidRPr="00DD33E3">
        <w:rPr>
          <w:szCs w:val="28"/>
        </w:rPr>
        <w:t xml:space="preserve"> как рекомендует</w:t>
      </w:r>
      <w:r w:rsidR="00DD33E3" w:rsidRPr="00DD33E3">
        <w:rPr>
          <w:szCs w:val="28"/>
        </w:rPr>
        <w:t xml:space="preserve"> </w:t>
      </w:r>
      <w:r w:rsidR="006B15B0" w:rsidRPr="00DD33E3">
        <w:rPr>
          <w:szCs w:val="28"/>
        </w:rPr>
        <w:t>ГОСТ 13775-81</w:t>
      </w: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</w:p>
    <w:p w:rsidR="00703B11" w:rsidRDefault="007936F4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4.</w:t>
      </w:r>
      <w:r w:rsidR="00703B11" w:rsidRPr="00DD33E3">
        <w:rPr>
          <w:b/>
          <w:sz w:val="28"/>
          <w:szCs w:val="28"/>
        </w:rPr>
        <w:t>3</w:t>
      </w:r>
      <w:r w:rsidR="00DD33E3" w:rsidRPr="00DD33E3">
        <w:rPr>
          <w:b/>
          <w:sz w:val="28"/>
          <w:szCs w:val="28"/>
        </w:rPr>
        <w:t xml:space="preserve"> </w:t>
      </w:r>
      <w:r w:rsidR="00703B11" w:rsidRPr="00DD33E3">
        <w:rPr>
          <w:b/>
          <w:sz w:val="28"/>
          <w:szCs w:val="28"/>
        </w:rPr>
        <w:t>Г</w:t>
      </w:r>
      <w:r w:rsidR="00B97B14">
        <w:rPr>
          <w:b/>
          <w:sz w:val="28"/>
          <w:szCs w:val="28"/>
        </w:rPr>
        <w:t>еометрический расчет зацепления</w:t>
      </w:r>
    </w:p>
    <w:p w:rsidR="00B97B14" w:rsidRPr="00DD33E3" w:rsidRDefault="00B97B14" w:rsidP="00DD33E3">
      <w:pPr>
        <w:ind w:firstLine="709"/>
        <w:rPr>
          <w:b/>
          <w:sz w:val="28"/>
          <w:szCs w:val="28"/>
        </w:rPr>
      </w:pP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В основу методики расчета эвольвентных зубчатых передач внешнего зацепления положена система расчета диаметров окружностей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вершин колес, при которой в зацеплении пары колес сохраняется стандартный зазор </w:t>
      </w:r>
      <w:r w:rsidRPr="00DD33E3">
        <w:rPr>
          <w:sz w:val="28"/>
          <w:szCs w:val="28"/>
          <w:lang w:val="en-US"/>
        </w:rPr>
        <w:t>c</w:t>
      </w:r>
      <w:r w:rsidRPr="00DD33E3">
        <w:rPr>
          <w:sz w:val="28"/>
          <w:szCs w:val="28"/>
        </w:rPr>
        <w:t>*</w:t>
      </w:r>
      <w:r w:rsidRPr="00DD33E3">
        <w:rPr>
          <w:sz w:val="28"/>
          <w:szCs w:val="28"/>
          <w:lang w:val="en-US"/>
        </w:rPr>
        <w:t>m</w:t>
      </w:r>
      <w:r w:rsidRPr="00DD33E3">
        <w:rPr>
          <w:sz w:val="28"/>
          <w:szCs w:val="28"/>
        </w:rPr>
        <w:t xml:space="preserve">. Расчет велся при свободном выборе межосевого </w:t>
      </w:r>
      <w:r w:rsidR="002C169D" w:rsidRPr="00DD33E3">
        <w:rPr>
          <w:sz w:val="28"/>
          <w:szCs w:val="28"/>
        </w:rPr>
        <w:t>расстояния</w:t>
      </w:r>
      <w:r w:rsidRPr="00DD33E3">
        <w:rPr>
          <w:sz w:val="28"/>
          <w:szCs w:val="28"/>
        </w:rPr>
        <w:t xml:space="preserve">. При нарезании колес прямозубой передачи исходный производящий контур, в соответствии с ГОСТ 13775-81, имеет следующие параметры: </w:t>
      </w:r>
      <w:r w:rsidRPr="00DD33E3">
        <w:rPr>
          <w:sz w:val="28"/>
          <w:szCs w:val="28"/>
        </w:rPr>
        <w:sym w:font="Symbol" w:char="F061"/>
      </w:r>
      <w:r w:rsidRPr="00DD33E3">
        <w:rPr>
          <w:sz w:val="28"/>
          <w:szCs w:val="28"/>
        </w:rPr>
        <w:t>=20</w:t>
      </w:r>
      <w:r w:rsidRPr="00DD33E3">
        <w:rPr>
          <w:sz w:val="28"/>
          <w:szCs w:val="28"/>
          <w:vertAlign w:val="superscript"/>
        </w:rPr>
        <w:t>0</w:t>
      </w:r>
      <w:r w:rsidRPr="00DD33E3">
        <w:rPr>
          <w:sz w:val="28"/>
          <w:szCs w:val="28"/>
        </w:rPr>
        <w:t xml:space="preserve">, </w:t>
      </w:r>
      <w:r w:rsidRPr="00DD33E3">
        <w:rPr>
          <w:sz w:val="28"/>
          <w:szCs w:val="28"/>
          <w:lang w:val="en-US"/>
        </w:rPr>
        <w:t>h</w:t>
      </w:r>
      <w:r w:rsidRPr="00DD33E3">
        <w:rPr>
          <w:sz w:val="28"/>
          <w:szCs w:val="28"/>
        </w:rPr>
        <w:t>*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</w:rPr>
        <w:t>=1, с*=0,25.</w:t>
      </w:r>
    </w:p>
    <w:p w:rsidR="00B97B14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Были определены радиусы делительных окружностей колес</w:t>
      </w:r>
      <w:r w:rsidR="00DD33E3" w:rsidRPr="00DD33E3">
        <w:rPr>
          <w:sz w:val="28"/>
          <w:szCs w:val="28"/>
        </w:rPr>
        <w:t xml:space="preserve"> 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100" w:dyaOrig="620">
          <v:shape id="_x0000_i1096" type="#_x0000_t75" style="width:149.25pt;height:41.25pt" o:ole="" fillcolor="window">
            <v:imagedata r:id="rId142" o:title=""/>
          </v:shape>
          <o:OLEObject Type="Embed" ProgID="Equation.3" ShapeID="_x0000_i1096" DrawAspect="Content" ObjectID="_1469444854" r:id="rId143"/>
        </w:object>
      </w:r>
      <w:r w:rsidR="00703B11" w:rsidRPr="00DD33E3">
        <w:rPr>
          <w:sz w:val="28"/>
          <w:szCs w:val="28"/>
        </w:rPr>
        <w:t>,</w:t>
      </w:r>
    </w:p>
    <w:p w:rsidR="00703B11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299" w:dyaOrig="620">
          <v:shape id="_x0000_i1097" type="#_x0000_t75" style="width:146.25pt;height:42pt" o:ole="" fillcolor="window">
            <v:imagedata r:id="rId144" o:title=""/>
          </v:shape>
          <o:OLEObject Type="Embed" ProgID="Equation.3" ShapeID="_x0000_i1097" DrawAspect="Content" ObjectID="_1469444855" r:id="rId145"/>
        </w:objec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радиусы основных окружностей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680" w:dyaOrig="639">
          <v:shape id="_x0000_i1098" type="#_x0000_t75" style="width:124.5pt;height:42pt" o:ole="" fillcolor="window">
            <v:imagedata r:id="rId146" o:title=""/>
          </v:shape>
          <o:OLEObject Type="Embed" ProgID="Equation.3" ShapeID="_x0000_i1098" DrawAspect="Content" ObjectID="_1469444856" r:id="rId147"/>
        </w:objec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object w:dxaOrig="1060" w:dyaOrig="360">
          <v:shape id="_x0000_i1099" type="#_x0000_t75" style="width:80.25pt;height:27pt" o:ole="" fillcolor="window">
            <v:imagedata r:id="rId148" o:title=""/>
          </v:shape>
          <o:OLEObject Type="Embed" ProgID="Equation.3" ShapeID="_x0000_i1099" DrawAspect="Content" ObjectID="_1469444857" r:id="rId149"/>
        </w:object>
      </w: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object w:dxaOrig="1200" w:dyaOrig="360">
          <v:shape id="_x0000_i1100" type="#_x0000_t75" style="width:99pt;height:27pt" o:ole="" fillcolor="window">
            <v:imagedata r:id="rId150" o:title=""/>
          </v:shape>
          <o:OLEObject Type="Embed" ProgID="Equation.3" ShapeID="_x0000_i1100" DrawAspect="Content" ObjectID="_1469444858" r:id="rId151"/>
        </w:object>
      </w:r>
    </w:p>
    <w:p w:rsidR="00703B11" w:rsidRPr="00DD33E3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 xml:space="preserve">Как уже было отмечено, требуется выполнение условия </w:t>
      </w:r>
      <w:r w:rsidR="00B82AFE" w:rsidRPr="00DD33E3">
        <w:rPr>
          <w:szCs w:val="28"/>
        </w:rPr>
        <w:object w:dxaOrig="1620" w:dyaOrig="360">
          <v:shape id="_x0000_i1101" type="#_x0000_t75" style="width:102pt;height:26.25pt" o:ole="" fillcolor="window">
            <v:imagedata r:id="rId152" o:title=""/>
          </v:shape>
          <o:OLEObject Type="Embed" ProgID="Equation.3" ShapeID="_x0000_i1101" DrawAspect="Content" ObjectID="_1469444859" r:id="rId153"/>
        </w:object>
      </w:r>
      <w:r w:rsidRPr="00DD33E3">
        <w:rPr>
          <w:szCs w:val="28"/>
        </w:rPr>
        <w:t>.</w:t>
      </w: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Определили наименьшее на колесе число зубьев без смещения, свободных от подрезания,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B82AFE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1960" w:dyaOrig="660">
          <v:shape id="_x0000_i1102" type="#_x0000_t75" style="width:150pt;height:43.5pt" o:ole="" fillcolor="window">
            <v:imagedata r:id="rId154" o:title=""/>
          </v:shape>
          <o:OLEObject Type="Embed" ProgID="Equation.3" ShapeID="_x0000_i1102" DrawAspect="Content" ObjectID="_1469444860" r:id="rId155"/>
        </w:object>
      </w:r>
    </w:p>
    <w:p w:rsidR="00B97B14" w:rsidRPr="00DD33E3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703B11" w:rsidRDefault="00703B11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а затем коэффициенты наименьшего смещения исходного контура.</w:t>
      </w:r>
    </w:p>
    <w:p w:rsidR="00B97B14" w:rsidRPr="00DD33E3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703B11" w:rsidRDefault="00B82AFE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2140" w:dyaOrig="1620">
          <v:shape id="_x0000_i1103" type="#_x0000_t75" style="width:132.75pt;height:84pt" o:ole="" fillcolor="window">
            <v:imagedata r:id="rId156" o:title=""/>
          </v:shape>
          <o:OLEObject Type="Embed" ProgID="Equation.3" ShapeID="_x0000_i1103" DrawAspect="Content" ObjectID="_1469444861" r:id="rId157"/>
        </w:object>
      </w:r>
      <w:r w:rsidR="00703B11" w:rsidRPr="00DD33E3">
        <w:rPr>
          <w:szCs w:val="28"/>
        </w:rPr>
        <w:t>.</w:t>
      </w:r>
    </w:p>
    <w:p w:rsidR="00B97B14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703B11" w:rsidRDefault="00703B11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Угол зацепления передачи определяют по формуле</w:t>
      </w:r>
    </w:p>
    <w:p w:rsidR="00B97B14" w:rsidRPr="00DD33E3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B97B14" w:rsidRDefault="00B82AFE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2920" w:dyaOrig="1240">
          <v:shape id="_x0000_i1104" type="#_x0000_t75" style="width:146.25pt;height:55.5pt" o:ole="" fillcolor="window">
            <v:imagedata r:id="rId158" o:title=""/>
          </v:shape>
          <o:OLEObject Type="Embed" ProgID="Equation.3" ShapeID="_x0000_i1104" DrawAspect="Content" ObjectID="_1469444862" r:id="rId159"/>
        </w:object>
      </w:r>
      <w:r w:rsidR="00703B11" w:rsidRPr="00DD33E3">
        <w:rPr>
          <w:szCs w:val="28"/>
        </w:rPr>
        <w:t>,</w:t>
      </w:r>
      <w:r w:rsidR="00DD33E3" w:rsidRPr="00DD33E3">
        <w:rPr>
          <w:szCs w:val="28"/>
        </w:rPr>
        <w:t xml:space="preserve"> </w:t>
      </w:r>
    </w:p>
    <w:p w:rsidR="00B97B14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703B11" w:rsidRPr="00DD33E3" w:rsidRDefault="00703B11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  <w:vertAlign w:val="subscript"/>
        </w:rPr>
      </w:pPr>
      <w:r w:rsidRPr="00DD33E3">
        <w:rPr>
          <w:szCs w:val="28"/>
        </w:rPr>
        <w:t>где х</w:t>
      </w:r>
      <w:r w:rsidRPr="00DD33E3">
        <w:rPr>
          <w:szCs w:val="28"/>
          <w:vertAlign w:val="subscript"/>
        </w:rPr>
        <w:sym w:font="Symbol" w:char="F053"/>
      </w:r>
      <w:r w:rsidRPr="00DD33E3">
        <w:rPr>
          <w:szCs w:val="28"/>
        </w:rPr>
        <w:t>=х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>+х</w:t>
      </w:r>
      <w:r w:rsidRPr="00DD33E3">
        <w:rPr>
          <w:szCs w:val="28"/>
          <w:vertAlign w:val="subscript"/>
        </w:rPr>
        <w:t>2</w:t>
      </w:r>
      <w:r w:rsidRPr="00DD33E3">
        <w:rPr>
          <w:szCs w:val="28"/>
        </w:rPr>
        <w:t xml:space="preserve">, а </w:t>
      </w:r>
      <w:r w:rsidRPr="00DD33E3">
        <w:rPr>
          <w:szCs w:val="28"/>
          <w:lang w:val="en-US"/>
        </w:rPr>
        <w:t>z</w:t>
      </w:r>
      <w:r w:rsidRPr="00DD33E3">
        <w:rPr>
          <w:szCs w:val="28"/>
          <w:vertAlign w:val="subscript"/>
        </w:rPr>
        <w:sym w:font="Symbol" w:char="F053"/>
      </w:r>
      <w:r w:rsidRPr="00DD33E3">
        <w:rPr>
          <w:szCs w:val="28"/>
        </w:rPr>
        <w:t>=</w:t>
      </w:r>
      <w:r w:rsidRPr="00DD33E3">
        <w:rPr>
          <w:szCs w:val="28"/>
          <w:lang w:val="en-US"/>
        </w:rPr>
        <w:t>z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>+</w:t>
      </w:r>
      <w:r w:rsidRPr="00DD33E3">
        <w:rPr>
          <w:szCs w:val="28"/>
          <w:lang w:val="en-US"/>
        </w:rPr>
        <w:t>z</w:t>
      </w:r>
      <w:r w:rsidRPr="00DD33E3">
        <w:rPr>
          <w:szCs w:val="28"/>
          <w:vertAlign w:val="subscript"/>
        </w:rPr>
        <w:t>2.</w:t>
      </w:r>
    </w:p>
    <w:p w:rsidR="00703B11" w:rsidRDefault="00703B11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Коэффициент воспринимаемого смещения</w:t>
      </w:r>
    </w:p>
    <w:p w:rsidR="00B97B14" w:rsidRPr="00DD33E3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703B11" w:rsidRDefault="00B82AFE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3000" w:dyaOrig="760">
          <v:shape id="_x0000_i1105" type="#_x0000_t75" style="width:142.5pt;height:38.25pt" o:ole="" fillcolor="window">
            <v:imagedata r:id="rId160" o:title=""/>
          </v:shape>
          <o:OLEObject Type="Embed" ProgID="Equation.3" ShapeID="_x0000_i1105" DrawAspect="Content" ObjectID="_1469444863" r:id="rId161"/>
        </w:object>
      </w:r>
      <w:r w:rsidR="00703B11" w:rsidRPr="00DD33E3">
        <w:rPr>
          <w:szCs w:val="28"/>
        </w:rPr>
        <w:t>.</w:t>
      </w:r>
    </w:p>
    <w:p w:rsidR="00B97B14" w:rsidRPr="00DD33E3" w:rsidRDefault="00B97B14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</w:p>
    <w:p w:rsidR="00703B11" w:rsidRPr="00DD33E3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Коэффициент уравнительного смещения</w:t>
      </w:r>
    </w:p>
    <w:p w:rsidR="00A66480" w:rsidRPr="00DD33E3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sym w:font="Symbol" w:char="F044"/>
      </w:r>
      <w:r w:rsidRPr="00DD33E3">
        <w:rPr>
          <w:szCs w:val="28"/>
        </w:rPr>
        <w:t>y= х</w:t>
      </w:r>
      <w:r w:rsidRPr="00DD33E3">
        <w:rPr>
          <w:szCs w:val="28"/>
          <w:vertAlign w:val="subscript"/>
        </w:rPr>
        <w:sym w:font="Symbol" w:char="F053"/>
      </w:r>
      <w:r w:rsidR="00A66480" w:rsidRPr="00DD33E3">
        <w:rPr>
          <w:szCs w:val="28"/>
        </w:rPr>
        <w:t>-y=0,144</w:t>
      </w:r>
    </w:p>
    <w:p w:rsidR="00703B11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Радиусы начальных окружностей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900" w:dyaOrig="700">
          <v:shape id="_x0000_i1106" type="#_x0000_t75" style="width:123.75pt;height:42pt" o:ole="">
            <v:imagedata r:id="rId162" o:title=""/>
          </v:shape>
          <o:OLEObject Type="Embed" ProgID="Equation.DSMT4" ShapeID="_x0000_i1106" DrawAspect="Content" ObjectID="_1469444864" r:id="rId163"/>
        </w:object>
      </w:r>
      <w:r w:rsidR="00703B11" w:rsidRPr="00DD33E3">
        <w:rPr>
          <w:sz w:val="28"/>
          <w:szCs w:val="28"/>
        </w:rPr>
        <w:t>.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A66480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r</w:t>
      </w:r>
      <w:r w:rsidRPr="00DD33E3">
        <w:rPr>
          <w:sz w:val="28"/>
          <w:szCs w:val="28"/>
          <w:vertAlign w:val="subscript"/>
          <w:lang w:val="en-US"/>
        </w:rPr>
        <w:t>w</w:t>
      </w:r>
      <w:r w:rsidRPr="00DD33E3">
        <w:rPr>
          <w:sz w:val="28"/>
          <w:szCs w:val="28"/>
          <w:vertAlign w:val="subscript"/>
        </w:rPr>
        <w:t>1</w:t>
      </w:r>
      <w:r w:rsidR="00A66480" w:rsidRPr="00DD33E3">
        <w:rPr>
          <w:sz w:val="28"/>
          <w:szCs w:val="28"/>
        </w:rPr>
        <w:t>=57.85</w:t>
      </w: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r</w:t>
      </w:r>
      <w:r w:rsidRPr="00DD33E3">
        <w:rPr>
          <w:sz w:val="28"/>
          <w:szCs w:val="28"/>
          <w:vertAlign w:val="subscript"/>
          <w:lang w:val="en-US"/>
        </w:rPr>
        <w:t>w</w:t>
      </w:r>
      <w:r w:rsidRPr="00DD33E3">
        <w:rPr>
          <w:sz w:val="28"/>
          <w:szCs w:val="28"/>
          <w:vertAlign w:val="subscript"/>
        </w:rPr>
        <w:t>2</w:t>
      </w:r>
      <w:r w:rsidRPr="00DD33E3">
        <w:rPr>
          <w:sz w:val="28"/>
          <w:szCs w:val="28"/>
        </w:rPr>
        <w:t>=</w:t>
      </w:r>
      <w:r w:rsidR="00A66480" w:rsidRPr="00DD33E3">
        <w:rPr>
          <w:sz w:val="28"/>
          <w:szCs w:val="28"/>
        </w:rPr>
        <w:t>115.7</w:t>
      </w: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Межосевое расстояние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a</w:t>
      </w:r>
      <w:r w:rsidRPr="00DD33E3">
        <w:rPr>
          <w:sz w:val="28"/>
          <w:szCs w:val="28"/>
          <w:vertAlign w:val="subscript"/>
          <w:lang w:val="en-US"/>
        </w:rPr>
        <w:t>W</w:t>
      </w:r>
      <w:r w:rsidRPr="00DD33E3">
        <w:rPr>
          <w:sz w:val="28"/>
          <w:szCs w:val="28"/>
        </w:rPr>
        <w:t>=</w:t>
      </w:r>
      <w:r w:rsidRPr="00DD33E3">
        <w:rPr>
          <w:sz w:val="28"/>
          <w:szCs w:val="28"/>
          <w:lang w:val="en-US"/>
        </w:rPr>
        <w:t>r</w:t>
      </w:r>
      <w:r w:rsidRPr="00DD33E3">
        <w:rPr>
          <w:sz w:val="28"/>
          <w:szCs w:val="28"/>
          <w:vertAlign w:val="subscript"/>
          <w:lang w:val="en-US"/>
        </w:rPr>
        <w:t>W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+</w:t>
      </w:r>
      <w:r w:rsidRPr="00DD33E3">
        <w:rPr>
          <w:sz w:val="28"/>
          <w:szCs w:val="28"/>
          <w:lang w:val="en-US"/>
        </w:rPr>
        <w:t>r</w:t>
      </w:r>
      <w:r w:rsidRPr="00DD33E3">
        <w:rPr>
          <w:sz w:val="28"/>
          <w:szCs w:val="28"/>
          <w:vertAlign w:val="subscript"/>
          <w:lang w:val="en-US"/>
        </w:rPr>
        <w:t>W</w:t>
      </w:r>
      <w:r w:rsidRPr="00DD33E3">
        <w:rPr>
          <w:sz w:val="28"/>
          <w:szCs w:val="28"/>
          <w:vertAlign w:val="subscript"/>
        </w:rPr>
        <w:t>2</w:t>
      </w:r>
      <w:r w:rsidR="00A66480" w:rsidRPr="00DD33E3">
        <w:rPr>
          <w:sz w:val="28"/>
          <w:szCs w:val="28"/>
        </w:rPr>
        <w:t>=57.85+115.7=173.55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Радиусы окружностей вершин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880" w:dyaOrig="720">
          <v:shape id="_x0000_i1107" type="#_x0000_t75" style="width:208.5pt;height:55.5pt" o:ole="" fillcolor="window">
            <v:imagedata r:id="rId164" o:title=""/>
          </v:shape>
          <o:OLEObject Type="Embed" ProgID="Equation.3" ShapeID="_x0000_i1107" DrawAspect="Content" ObjectID="_1469444865" r:id="rId165"/>
        </w:object>
      </w:r>
      <w:r w:rsidR="00703B11" w:rsidRPr="00DD33E3">
        <w:rPr>
          <w:sz w:val="28"/>
          <w:szCs w:val="28"/>
        </w:rPr>
        <w:t>.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r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=</w:t>
      </w:r>
      <w:r w:rsidR="00DA2B32" w:rsidRPr="00DD33E3">
        <w:rPr>
          <w:sz w:val="28"/>
          <w:szCs w:val="28"/>
        </w:rPr>
        <w:t>68.56</w:t>
      </w: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r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  <w:vertAlign w:val="subscript"/>
        </w:rPr>
        <w:t>2</w:t>
      </w:r>
      <w:r w:rsidRPr="00DD33E3">
        <w:rPr>
          <w:sz w:val="28"/>
          <w:szCs w:val="28"/>
        </w:rPr>
        <w:t>=</w:t>
      </w:r>
      <w:r w:rsidR="00DA2B32" w:rsidRPr="00DD33E3">
        <w:rPr>
          <w:sz w:val="28"/>
          <w:szCs w:val="28"/>
        </w:rPr>
        <w:t>123.56</w:t>
      </w:r>
    </w:p>
    <w:p w:rsidR="00703B11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Радиусы окружностей впадин</w:t>
      </w:r>
    </w:p>
    <w:p w:rsidR="00B97B14" w:rsidRDefault="00B97B14" w:rsidP="00DD33E3">
      <w:pPr>
        <w:pStyle w:val="a9"/>
        <w:tabs>
          <w:tab w:val="num" w:pos="-540"/>
        </w:tabs>
        <w:ind w:firstLine="709"/>
        <w:rPr>
          <w:szCs w:val="28"/>
        </w:rPr>
      </w:pPr>
    </w:p>
    <w:p w:rsidR="00703B11" w:rsidRDefault="00B82AFE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2640" w:dyaOrig="720">
          <v:shape id="_x0000_i1108" type="#_x0000_t75" style="width:113.25pt;height:35.25pt" o:ole="" fillcolor="window">
            <v:imagedata r:id="rId166" o:title=""/>
          </v:shape>
          <o:OLEObject Type="Embed" ProgID="Equation.3" ShapeID="_x0000_i1108" DrawAspect="Content" ObjectID="_1469444866" r:id="rId167"/>
        </w:object>
      </w:r>
    </w:p>
    <w:p w:rsidR="00B97B14" w:rsidRDefault="00B97B14" w:rsidP="00DD33E3">
      <w:pPr>
        <w:pStyle w:val="a8"/>
        <w:tabs>
          <w:tab w:val="num" w:pos="-540"/>
        </w:tabs>
        <w:ind w:firstLine="709"/>
        <w:jc w:val="both"/>
        <w:rPr>
          <w:szCs w:val="28"/>
        </w:rPr>
      </w:pPr>
    </w:p>
    <w:p w:rsidR="00703B11" w:rsidRPr="00DD33E3" w:rsidRDefault="00703B11" w:rsidP="00DD33E3">
      <w:pPr>
        <w:pStyle w:val="a8"/>
        <w:tabs>
          <w:tab w:val="num" w:pos="-540"/>
        </w:tabs>
        <w:ind w:firstLine="709"/>
        <w:jc w:val="both"/>
        <w:rPr>
          <w:szCs w:val="28"/>
        </w:rPr>
      </w:pPr>
      <w:r w:rsidRPr="00DD33E3">
        <w:rPr>
          <w:szCs w:val="28"/>
        </w:rPr>
        <w:t>r</w:t>
      </w:r>
      <w:r w:rsidRPr="00DD33E3">
        <w:rPr>
          <w:szCs w:val="28"/>
          <w:vertAlign w:val="subscript"/>
        </w:rPr>
        <w:t>f1</w:t>
      </w:r>
      <w:r w:rsidR="00DA2B32" w:rsidRPr="00DD33E3">
        <w:rPr>
          <w:szCs w:val="28"/>
        </w:rPr>
        <w:t>=47.5</w:t>
      </w: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r</w:t>
      </w:r>
      <w:r w:rsidRPr="00DD33E3">
        <w:rPr>
          <w:sz w:val="28"/>
          <w:szCs w:val="28"/>
          <w:vertAlign w:val="subscript"/>
        </w:rPr>
        <w:t>f2</w:t>
      </w:r>
      <w:r w:rsidRPr="00DD33E3">
        <w:rPr>
          <w:sz w:val="28"/>
          <w:szCs w:val="28"/>
        </w:rPr>
        <w:t>=</w:t>
      </w:r>
      <w:r w:rsidR="00DA2B32" w:rsidRPr="00DD33E3">
        <w:rPr>
          <w:sz w:val="28"/>
          <w:szCs w:val="28"/>
        </w:rPr>
        <w:t>102.5</w:t>
      </w:r>
    </w:p>
    <w:p w:rsidR="00703B11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Высота зубьев колес</w:t>
      </w:r>
    </w:p>
    <w:p w:rsidR="00B97B14" w:rsidRDefault="00B97B14" w:rsidP="00DD33E3">
      <w:pPr>
        <w:pStyle w:val="a9"/>
        <w:tabs>
          <w:tab w:val="num" w:pos="-540"/>
        </w:tabs>
        <w:ind w:firstLine="709"/>
        <w:rPr>
          <w:szCs w:val="28"/>
        </w:rPr>
      </w:pP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Cs w:val="28"/>
        </w:rPr>
        <w:br w:type="page"/>
      </w:r>
    </w:p>
    <w:p w:rsidR="00703B11" w:rsidRDefault="00B82AFE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3560" w:dyaOrig="380">
          <v:shape id="_x0000_i1109" type="#_x0000_t75" style="width:342pt;height:30pt" o:ole="" fillcolor="window">
            <v:imagedata r:id="rId168" o:title=""/>
          </v:shape>
          <o:OLEObject Type="Embed" ProgID="Equation.3" ShapeID="_x0000_i1109" DrawAspect="Content" ObjectID="_1469444867" r:id="rId169"/>
        </w:object>
      </w:r>
      <w:r w:rsidR="00703B11" w:rsidRPr="00DD33E3">
        <w:rPr>
          <w:szCs w:val="28"/>
        </w:rPr>
        <w:t>.</w:t>
      </w:r>
    </w:p>
    <w:p w:rsidR="00B97B14" w:rsidRDefault="00B97B14" w:rsidP="00DD33E3">
      <w:pPr>
        <w:pStyle w:val="a8"/>
        <w:tabs>
          <w:tab w:val="num" w:pos="-540"/>
        </w:tabs>
        <w:ind w:firstLine="709"/>
        <w:jc w:val="both"/>
        <w:rPr>
          <w:szCs w:val="28"/>
        </w:rPr>
      </w:pPr>
    </w:p>
    <w:p w:rsidR="00703B11" w:rsidRPr="00DD33E3" w:rsidRDefault="00703B11" w:rsidP="00DD33E3">
      <w:pPr>
        <w:pStyle w:val="a8"/>
        <w:tabs>
          <w:tab w:val="num" w:pos="-540"/>
        </w:tabs>
        <w:ind w:firstLine="709"/>
        <w:jc w:val="both"/>
        <w:rPr>
          <w:szCs w:val="28"/>
        </w:rPr>
      </w:pPr>
      <w:r w:rsidRPr="00DD33E3">
        <w:rPr>
          <w:szCs w:val="28"/>
        </w:rPr>
        <w:t>Толщина зубьев по дугам делительных окружностей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220" w:dyaOrig="680">
          <v:shape id="_x0000_i1110" type="#_x0000_t75" style="width:113.25pt;height:32.25pt" o:ole="" fillcolor="window">
            <v:imagedata r:id="rId170" o:title=""/>
          </v:shape>
          <o:OLEObject Type="Embed" ProgID="Equation.3" ShapeID="_x0000_i1110" DrawAspect="Content" ObjectID="_1469444868" r:id="rId171"/>
        </w:object>
      </w:r>
      <w:r w:rsidR="00703B11" w:rsidRPr="00DD33E3">
        <w:rPr>
          <w:sz w:val="28"/>
          <w:szCs w:val="28"/>
        </w:rPr>
        <w:t>.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s</w:t>
      </w:r>
      <w:r w:rsidRPr="00DD33E3">
        <w:rPr>
          <w:sz w:val="28"/>
          <w:szCs w:val="28"/>
          <w:vertAlign w:val="subscript"/>
        </w:rPr>
        <w:t>1,2</w:t>
      </w:r>
      <w:r w:rsidR="00DA2B32" w:rsidRPr="00DD33E3">
        <w:rPr>
          <w:sz w:val="28"/>
          <w:szCs w:val="28"/>
        </w:rPr>
        <w:t>=19.35</w:t>
      </w:r>
    </w:p>
    <w:p w:rsidR="00703B11" w:rsidRPr="00DD33E3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Углы профиля на окружностях вершин зубьев колес</w:t>
      </w:r>
    </w:p>
    <w:p w:rsidR="00B97B14" w:rsidRDefault="00B97B14" w:rsidP="00DD33E3">
      <w:pPr>
        <w:pStyle w:val="a9"/>
        <w:tabs>
          <w:tab w:val="num" w:pos="-540"/>
        </w:tabs>
        <w:ind w:firstLine="709"/>
        <w:rPr>
          <w:szCs w:val="28"/>
        </w:rPr>
      </w:pPr>
    </w:p>
    <w:p w:rsidR="00703B11" w:rsidRPr="00DD33E3" w:rsidRDefault="00B82AFE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object w:dxaOrig="2740" w:dyaOrig="800">
          <v:shape id="_x0000_i1111" type="#_x0000_t75" style="width:146.25pt;height:40.5pt" o:ole="" fillcolor="window">
            <v:imagedata r:id="rId172" o:title=""/>
          </v:shape>
          <o:OLEObject Type="Embed" ProgID="Equation.3" ShapeID="_x0000_i1111" DrawAspect="Content" ObjectID="_1469444869" r:id="rId173"/>
        </w:object>
      </w:r>
      <w:r w:rsidR="00703B11" w:rsidRPr="00DD33E3">
        <w:rPr>
          <w:szCs w:val="28"/>
        </w:rPr>
        <w:t>.</w:t>
      </w:r>
    </w:p>
    <w:p w:rsidR="00B97B14" w:rsidRDefault="00B97B14" w:rsidP="00DD33E3">
      <w:pPr>
        <w:pStyle w:val="a9"/>
        <w:tabs>
          <w:tab w:val="num" w:pos="-540"/>
        </w:tabs>
        <w:ind w:firstLine="709"/>
        <w:rPr>
          <w:szCs w:val="28"/>
        </w:rPr>
      </w:pPr>
    </w:p>
    <w:p w:rsidR="00703B11" w:rsidRPr="00DD33E3" w:rsidRDefault="00703B11" w:rsidP="00DD33E3">
      <w:pPr>
        <w:pStyle w:val="a9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Толщины зубьев по дугам окружностей вершин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5220" w:dyaOrig="720">
          <v:shape id="_x0000_i1112" type="#_x0000_t75" style="width:276.75pt;height:43.5pt" o:ole="" fillcolor="window">
            <v:imagedata r:id="rId174" o:title=""/>
          </v:shape>
          <o:OLEObject Type="Embed" ProgID="Equation.3" ShapeID="_x0000_i1112" DrawAspect="Content" ObjectID="_1469444870" r:id="rId175"/>
        </w:object>
      </w:r>
      <w:r w:rsidR="00703B11" w:rsidRPr="00DD33E3">
        <w:rPr>
          <w:sz w:val="28"/>
          <w:szCs w:val="28"/>
        </w:rPr>
        <w:t>.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s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  <w:vertAlign w:val="subscript"/>
        </w:rPr>
        <w:t>1</w:t>
      </w:r>
      <w:r w:rsidR="00DA2B32" w:rsidRPr="00DD33E3">
        <w:rPr>
          <w:sz w:val="28"/>
          <w:szCs w:val="28"/>
        </w:rPr>
        <w:t>=4.95</w:t>
      </w: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t>s</w:t>
      </w:r>
      <w:r w:rsidRPr="00DD33E3">
        <w:rPr>
          <w:sz w:val="28"/>
          <w:szCs w:val="28"/>
          <w:vertAlign w:val="subscript"/>
          <w:lang w:val="en-US"/>
        </w:rPr>
        <w:t>a</w:t>
      </w:r>
      <w:r w:rsidRPr="00DD33E3">
        <w:rPr>
          <w:sz w:val="28"/>
          <w:szCs w:val="28"/>
          <w:vertAlign w:val="subscript"/>
        </w:rPr>
        <w:t>2</w:t>
      </w:r>
      <w:r w:rsidRPr="00DD33E3">
        <w:rPr>
          <w:sz w:val="28"/>
          <w:szCs w:val="28"/>
        </w:rPr>
        <w:t>=</w:t>
      </w:r>
      <w:r w:rsidR="00DA2B32" w:rsidRPr="00DD33E3">
        <w:rPr>
          <w:sz w:val="28"/>
          <w:szCs w:val="28"/>
        </w:rPr>
        <w:t>6.86</w:t>
      </w:r>
    </w:p>
    <w:p w:rsidR="00703B11" w:rsidRPr="00DD33E3" w:rsidRDefault="00703B11" w:rsidP="00DD33E3">
      <w:pPr>
        <w:pStyle w:val="a7"/>
        <w:tabs>
          <w:tab w:val="clear" w:pos="4253"/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Для построения станочного зацепления дополнительно определены следующие размеры:</w:t>
      </w: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толщина зуба </w:t>
      </w:r>
      <w:r w:rsidRPr="00DD33E3">
        <w:rPr>
          <w:sz w:val="28"/>
          <w:szCs w:val="28"/>
          <w:lang w:val="en-US"/>
        </w:rPr>
        <w:t>S</w:t>
      </w:r>
      <w:r w:rsidRPr="00DD33E3">
        <w:rPr>
          <w:sz w:val="28"/>
          <w:szCs w:val="28"/>
          <w:vertAlign w:val="subscript"/>
        </w:rPr>
        <w:t>0</w:t>
      </w:r>
      <w:r w:rsidRPr="00DD33E3">
        <w:rPr>
          <w:sz w:val="28"/>
          <w:szCs w:val="28"/>
        </w:rPr>
        <w:t xml:space="preserve"> исходного производящего контура по делительной прямой, равная ширине впадины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2040" w:dyaOrig="620">
          <v:shape id="_x0000_i1113" type="#_x0000_t75" style="width:90pt;height:21.75pt" o:ole="" fillcolor="window">
            <v:imagedata r:id="rId176" o:title=""/>
          </v:shape>
          <o:OLEObject Type="Embed" ProgID="Equation.3" ShapeID="_x0000_i1113" DrawAspect="Content" ObjectID="_1469444871" r:id="rId177"/>
        </w:object>
      </w:r>
      <w:r w:rsidR="00703B11" w:rsidRPr="00DD33E3">
        <w:rPr>
          <w:sz w:val="28"/>
          <w:szCs w:val="28"/>
        </w:rPr>
        <w:t>,</w:t>
      </w:r>
    </w:p>
    <w:p w:rsidR="00B97B14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радиус скругления основания ножки зуба</w: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03B11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740" w:dyaOrig="700">
          <v:shape id="_x0000_i1114" type="#_x0000_t75" style="width:197.25pt;height:51.75pt" o:ole="">
            <v:imagedata r:id="rId178" o:title=""/>
          </v:shape>
          <o:OLEObject Type="Embed" ProgID="Equation.DSMT4" ShapeID="_x0000_i1114" DrawAspect="Content" ObjectID="_1469444872" r:id="rId179"/>
        </w:objec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шаг по хорде делительной окружности шестерни</w:t>
      </w:r>
      <w:r w:rsidR="00DD33E3" w:rsidRPr="00DD33E3">
        <w:rPr>
          <w:sz w:val="28"/>
          <w:szCs w:val="28"/>
        </w:rPr>
        <w:t xml:space="preserve"> </w:t>
      </w:r>
      <w:r w:rsidR="00DA2B32" w:rsidRPr="00DD33E3">
        <w:rPr>
          <w:sz w:val="28"/>
          <w:szCs w:val="28"/>
        </w:rPr>
        <w:t>и колеса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640" w:dyaOrig="1520">
          <v:shape id="_x0000_i1115" type="#_x0000_t75" style="width:173.25pt;height:100.5pt" o:ole="">
            <v:imagedata r:id="rId180" o:title=""/>
          </v:shape>
          <o:OLEObject Type="Embed" ProgID="Equation.DSMT4" ShapeID="_x0000_i1115" DrawAspect="Content" ObjectID="_1469444873" r:id="rId181"/>
        </w:object>
      </w:r>
    </w:p>
    <w:p w:rsidR="00703B11" w:rsidRPr="00DD33E3" w:rsidRDefault="00703B11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703B11" w:rsidRDefault="007936F4" w:rsidP="00DD33E3">
      <w:pPr>
        <w:pStyle w:val="20"/>
        <w:ind w:firstLine="709"/>
        <w:rPr>
          <w:b/>
          <w:szCs w:val="28"/>
        </w:rPr>
      </w:pPr>
      <w:r w:rsidRPr="00DD33E3">
        <w:rPr>
          <w:b/>
          <w:szCs w:val="28"/>
        </w:rPr>
        <w:t>4.</w:t>
      </w:r>
      <w:r w:rsidR="00DA2B32" w:rsidRPr="00DD33E3">
        <w:rPr>
          <w:b/>
          <w:szCs w:val="28"/>
        </w:rPr>
        <w:t>4</w:t>
      </w:r>
      <w:r w:rsidR="00703B11" w:rsidRPr="00DD33E3">
        <w:rPr>
          <w:b/>
          <w:szCs w:val="28"/>
        </w:rPr>
        <w:t xml:space="preserve"> Построение профиля зуба колеса, изготовляемого реечным ин</w:t>
      </w:r>
      <w:r w:rsidR="00B97B14">
        <w:rPr>
          <w:b/>
          <w:szCs w:val="28"/>
        </w:rPr>
        <w:t>струментом</w:t>
      </w:r>
    </w:p>
    <w:p w:rsidR="00B97B14" w:rsidRPr="00DD33E3" w:rsidRDefault="00B97B14" w:rsidP="00DD33E3">
      <w:pPr>
        <w:pStyle w:val="20"/>
        <w:ind w:firstLine="709"/>
        <w:rPr>
          <w:b/>
          <w:szCs w:val="28"/>
        </w:rPr>
      </w:pPr>
    </w:p>
    <w:p w:rsidR="00D7688C" w:rsidRPr="00DD33E3" w:rsidRDefault="007936F4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Построение профиля зуба колеса, изготовляемого реечным инструментом выполняем в соответствии с методикой, изложенной в [5].</w:t>
      </w:r>
    </w:p>
    <w:p w:rsidR="00D7688C" w:rsidRPr="00DD33E3" w:rsidRDefault="00D7688C" w:rsidP="00DD33E3">
      <w:pPr>
        <w:pStyle w:val="20"/>
        <w:ind w:firstLine="709"/>
        <w:rPr>
          <w:b/>
          <w:szCs w:val="28"/>
        </w:rPr>
      </w:pPr>
    </w:p>
    <w:p w:rsidR="00703B11" w:rsidRDefault="007936F4" w:rsidP="00DD33E3">
      <w:pPr>
        <w:pStyle w:val="20"/>
        <w:ind w:firstLine="709"/>
        <w:rPr>
          <w:b/>
          <w:szCs w:val="28"/>
        </w:rPr>
      </w:pPr>
      <w:r w:rsidRPr="00DD33E3">
        <w:rPr>
          <w:b/>
          <w:szCs w:val="28"/>
        </w:rPr>
        <w:t>4.</w:t>
      </w:r>
      <w:r w:rsidR="006B15B0" w:rsidRPr="00DD33E3">
        <w:rPr>
          <w:b/>
          <w:szCs w:val="28"/>
        </w:rPr>
        <w:t>5</w:t>
      </w:r>
      <w:r w:rsidR="00703B11" w:rsidRPr="00DD33E3">
        <w:rPr>
          <w:b/>
          <w:szCs w:val="28"/>
        </w:rPr>
        <w:t xml:space="preserve"> Построение </w:t>
      </w:r>
      <w:r w:rsidR="00B97B14">
        <w:rPr>
          <w:b/>
          <w:szCs w:val="28"/>
        </w:rPr>
        <w:t>проектируемой зубчатой передачи</w:t>
      </w:r>
    </w:p>
    <w:p w:rsidR="00B97B14" w:rsidRPr="00DD33E3" w:rsidRDefault="00B97B14" w:rsidP="00DD33E3">
      <w:pPr>
        <w:pStyle w:val="20"/>
        <w:ind w:firstLine="709"/>
        <w:rPr>
          <w:b/>
          <w:szCs w:val="28"/>
        </w:rPr>
      </w:pPr>
    </w:p>
    <w:p w:rsidR="00703B11" w:rsidRPr="00DD33E3" w:rsidRDefault="00703B11" w:rsidP="00DD33E3">
      <w:pPr>
        <w:pStyle w:val="20"/>
        <w:tabs>
          <w:tab w:val="num" w:pos="-540"/>
        </w:tabs>
        <w:ind w:firstLine="709"/>
        <w:rPr>
          <w:szCs w:val="28"/>
        </w:rPr>
      </w:pPr>
      <w:r w:rsidRPr="00DD33E3">
        <w:rPr>
          <w:szCs w:val="28"/>
        </w:rPr>
        <w:t>По вычисленным с использованием ЭВМ параметрам проектируемую зубчатую п</w:t>
      </w:r>
      <w:r w:rsidR="007936F4" w:rsidRPr="00DD33E3">
        <w:rPr>
          <w:szCs w:val="28"/>
        </w:rPr>
        <w:t xml:space="preserve">ередачу </w:t>
      </w:r>
      <w:r w:rsidR="00BF2A51" w:rsidRPr="00DD33E3">
        <w:rPr>
          <w:szCs w:val="28"/>
        </w:rPr>
        <w:t>строим,</w:t>
      </w:r>
      <w:r w:rsidR="00DD33E3" w:rsidRPr="00DD33E3">
        <w:rPr>
          <w:szCs w:val="28"/>
        </w:rPr>
        <w:t xml:space="preserve"> </w:t>
      </w:r>
      <w:r w:rsidR="007936F4" w:rsidRPr="00DD33E3">
        <w:rPr>
          <w:szCs w:val="28"/>
        </w:rPr>
        <w:t>как описано в [5].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При расчете параметров зубчатой передачи была использована программа ”</w:t>
      </w:r>
      <w:r w:rsidRPr="00DD33E3">
        <w:rPr>
          <w:sz w:val="28"/>
          <w:szCs w:val="28"/>
          <w:lang w:val="en-US"/>
        </w:rPr>
        <w:t>Zub</w:t>
      </w:r>
      <w:r w:rsidRPr="00DD33E3">
        <w:rPr>
          <w:sz w:val="28"/>
          <w:szCs w:val="28"/>
        </w:rPr>
        <w:t>”,с помощью которой были получены следующие значения рассчитываемых величин: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t>Вариант: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52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Фамилия</w:t>
      </w:r>
      <w:r w:rsidR="00BF2A51" w:rsidRPr="00DD33E3">
        <w:rPr>
          <w:sz w:val="28"/>
          <w:szCs w:val="28"/>
        </w:rPr>
        <w:t>:</w:t>
      </w:r>
      <w:r w:rsidR="00DD33E3" w:rsidRPr="00DD33E3">
        <w:rPr>
          <w:sz w:val="28"/>
          <w:szCs w:val="28"/>
        </w:rPr>
        <w:t xml:space="preserve"> </w:t>
      </w:r>
      <w:r w:rsidR="007D1832" w:rsidRPr="00DD33E3">
        <w:rPr>
          <w:sz w:val="28"/>
          <w:szCs w:val="28"/>
          <w:lang w:val="en-US"/>
        </w:rPr>
        <w:t>Shamin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Расчет зубчатого зацепления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*Исходные данные*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z1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11.000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z2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22.000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m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10.000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beta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.000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alf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20.000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ha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1.000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c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.250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aw0 =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.000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*Результаты расчета*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x2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r1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55.000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r2 = 110.000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rb1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51.683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rb2 = 103.366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pt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31.416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mt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10.000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hat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ct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.250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alft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20.000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ro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3.800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p1x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30.991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p2x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31.309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zmint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17.097 xmint1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.357 xmint2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-.287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so =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15.708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x1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.000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.100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.200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.300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.400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.500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.600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.700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.900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1.100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y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.456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.540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.621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.701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.779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.856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.932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1.006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1.079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1.151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1.222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1.292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dy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.044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.060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.079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.099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.121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.144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.168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.194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.221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.249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.278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.308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rw1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56.521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56.799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57.071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57.337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57.598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57.854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58.105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58.353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58.597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58.837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59.074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59.308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rw2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113.042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113.599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114.142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114.674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115.196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115.708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116.211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116.706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117.193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117.674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118.148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118.615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aw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169.564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170.398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171.213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172.011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172.794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173.562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174.316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175.058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175.790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176.510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177.222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177.923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ra1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64.564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65.398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66.213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67.011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67.794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68.562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69.316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70.058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70.790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71.510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72.222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72.923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ra2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124.564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124.398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124.213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124.011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123.794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123.562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123.316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123.058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122.790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122.510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122.222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121.923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rf1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43.500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44.500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45.500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46.500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47.500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48.500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49.500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50.500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51.500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53.500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rf2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102.500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h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22.064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21.898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21.713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21.511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21.294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21.062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20.816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20.558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20.290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20.010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19.722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19.423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s1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15.708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16.436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17.164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17.892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18.620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20.076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20.804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21.531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22.259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22.987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23.715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s2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19.348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alfwt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23.879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24.505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25.097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25.659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26.193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26.704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27.193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27.662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28.114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28.548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28.968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29.374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sa1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6.672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6.344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6.007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5.661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5.306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4.945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4.577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4.204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3.824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3.439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3.048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2.653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sa2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5.578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5.793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6.031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6.290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6.566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6.858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7.165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7.484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7.813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8.151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8.498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8.852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ealf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1.340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1.308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1.275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1.243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1.210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1.177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1.144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1.111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1.078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1.044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.977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egam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1.340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1.308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1.275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1.243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1.210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1.177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1.144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1.111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1.078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1.044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1.011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.977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lam1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-41.018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22.627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8.206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4.740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3.178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2.287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1.709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1.303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1.001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.768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.582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.430</w:t>
      </w:r>
    </w:p>
    <w:p w:rsidR="009C1136" w:rsidRPr="00DD33E3" w:rsidRDefault="009C1136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t>lam2 :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.792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.809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.825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.840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.854</w:t>
      </w:r>
      <w:r w:rsidR="00DD33E3" w:rsidRPr="00DD33E3">
        <w:rPr>
          <w:sz w:val="28"/>
          <w:szCs w:val="28"/>
          <w:lang w:val="en-US"/>
        </w:rPr>
        <w:t xml:space="preserve"> </w:t>
      </w:r>
      <w:r w:rsidRPr="00DD33E3">
        <w:rPr>
          <w:sz w:val="28"/>
          <w:szCs w:val="28"/>
          <w:lang w:val="en-US"/>
        </w:rPr>
        <w:t>.867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.880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.892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.904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.915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.926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.936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teta :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.776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.772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.768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.765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.761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.758</w: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.755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.752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.748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.745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.742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.739</w:t>
      </w:r>
    </w:p>
    <w:p w:rsidR="009C1136" w:rsidRPr="00DD33E3" w:rsidRDefault="009C1136" w:rsidP="00DD33E3">
      <w:pPr>
        <w:ind w:firstLine="709"/>
        <w:rPr>
          <w:b/>
          <w:sz w:val="28"/>
          <w:szCs w:val="28"/>
        </w:rPr>
      </w:pPr>
    </w:p>
    <w:p w:rsidR="006B15B0" w:rsidRDefault="009C1136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4.6</w:t>
      </w:r>
      <w:r w:rsidR="006B15B0" w:rsidRPr="00DD33E3">
        <w:rPr>
          <w:b/>
          <w:sz w:val="28"/>
          <w:szCs w:val="28"/>
        </w:rPr>
        <w:t xml:space="preserve"> Проектирование п</w:t>
      </w:r>
      <w:r w:rsidR="00B97B14">
        <w:rPr>
          <w:b/>
          <w:sz w:val="28"/>
          <w:szCs w:val="28"/>
        </w:rPr>
        <w:t>ланетарного редуктора</w:t>
      </w:r>
    </w:p>
    <w:p w:rsidR="00B97B14" w:rsidRPr="00DD33E3" w:rsidRDefault="00B97B14" w:rsidP="00DD33E3">
      <w:pPr>
        <w:ind w:firstLine="709"/>
        <w:rPr>
          <w:b/>
          <w:sz w:val="28"/>
          <w:szCs w:val="28"/>
        </w:rPr>
      </w:pPr>
    </w:p>
    <w:p w:rsidR="006D5EAA" w:rsidRPr="00DD33E3" w:rsidRDefault="006D5EAA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Исходными данными для проектирования являются:</w:t>
      </w:r>
    </w:p>
    <w:p w:rsidR="006D5EAA" w:rsidRPr="00DD33E3" w:rsidRDefault="006D5EA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Планетарный двухрядный механизм со смешанным зацеплением</w:t>
      </w:r>
      <w:r w:rsidR="002C169D" w:rsidRPr="00DD33E3">
        <w:rPr>
          <w:sz w:val="28"/>
          <w:szCs w:val="28"/>
        </w:rPr>
        <w:t>.</w:t>
      </w:r>
    </w:p>
    <w:p w:rsidR="006D5EAA" w:rsidRPr="00DD33E3" w:rsidRDefault="006D5EA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Число сателлитов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k</w:t>
      </w:r>
      <w:r w:rsidRPr="00DD33E3">
        <w:rPr>
          <w:sz w:val="28"/>
          <w:szCs w:val="28"/>
        </w:rPr>
        <w:t xml:space="preserve"> =3</w:t>
      </w:r>
    </w:p>
    <w:p w:rsidR="00AD1B7B" w:rsidRPr="00DD33E3" w:rsidRDefault="006D5EA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Модуль зубчатых колес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m</w:t>
      </w:r>
      <w:r w:rsidRPr="00DD33E3">
        <w:rPr>
          <w:sz w:val="28"/>
          <w:szCs w:val="28"/>
        </w:rPr>
        <w:t>=5</w:t>
      </w:r>
    </w:p>
    <w:p w:rsidR="00AD1B7B" w:rsidRPr="00DD33E3" w:rsidRDefault="00AD1B7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Под синтезом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будем понимать подбор (определение) чисел зубьев планетарных механизмов при условии, что зубчатые колеса нулевые, а радиальный габарит механизма минимальный.</w:t>
      </w:r>
    </w:p>
    <w:p w:rsidR="00AD1B7B" w:rsidRPr="00DD33E3" w:rsidRDefault="00AD1B7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При проектировании необходимо выполнить ряд условий:</w:t>
      </w:r>
    </w:p>
    <w:p w:rsidR="00AD1B7B" w:rsidRPr="00DD33E3" w:rsidRDefault="00AD1B7B" w:rsidP="00DD33E3">
      <w:pPr>
        <w:numPr>
          <w:ilvl w:val="0"/>
          <w:numId w:val="16"/>
        </w:numPr>
        <w:tabs>
          <w:tab w:val="clear" w:pos="108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Отклонение от заданного передаточного отношения не должно превышать 10% (5%).</w:t>
      </w:r>
    </w:p>
    <w:p w:rsidR="00AD1B7B" w:rsidRPr="00DD33E3" w:rsidRDefault="00AD1B7B" w:rsidP="00DD33E3">
      <w:pPr>
        <w:numPr>
          <w:ilvl w:val="0"/>
          <w:numId w:val="16"/>
        </w:numPr>
        <w:tabs>
          <w:tab w:val="clear" w:pos="108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Обеспечить отсутствие подреза у нулевых зубчатых колес:</w:t>
      </w:r>
    </w:p>
    <w:p w:rsidR="00AD1B7B" w:rsidRPr="00DD33E3" w:rsidRDefault="00AD1B7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У колес с внешними зубьями z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, z</w:t>
      </w:r>
      <w:r w:rsidRPr="00DD33E3">
        <w:rPr>
          <w:sz w:val="28"/>
          <w:szCs w:val="28"/>
          <w:vertAlign w:val="subscript"/>
        </w:rPr>
        <w:t>2</w:t>
      </w:r>
      <w:r w:rsidRPr="00DD33E3">
        <w:rPr>
          <w:sz w:val="28"/>
          <w:szCs w:val="28"/>
        </w:rPr>
        <w:t>, z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 xml:space="preserve"> ≥18</w:t>
      </w:r>
      <w:r w:rsidR="002C169D" w:rsidRPr="00DD33E3">
        <w:rPr>
          <w:sz w:val="28"/>
          <w:szCs w:val="28"/>
        </w:rPr>
        <w:t>;</w:t>
      </w:r>
    </w:p>
    <w:p w:rsidR="00AD1B7B" w:rsidRPr="00DD33E3" w:rsidRDefault="00AD1B7B" w:rsidP="00DD33E3">
      <w:pPr>
        <w:pStyle w:val="30"/>
        <w:spacing w:after="0"/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У колес с внутренними зубьями z ≥85.</w:t>
      </w:r>
    </w:p>
    <w:p w:rsidR="00AD1B7B" w:rsidRPr="00DD33E3" w:rsidRDefault="00AD1B7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Если колеса не нулевые, то z</w:t>
      </w:r>
      <w:r w:rsidRPr="00DD33E3">
        <w:rPr>
          <w:sz w:val="28"/>
          <w:szCs w:val="28"/>
          <w:vertAlign w:val="subscript"/>
        </w:rPr>
        <w:t>min</w:t>
      </w:r>
      <w:r w:rsidRPr="00DD33E3">
        <w:rPr>
          <w:sz w:val="28"/>
          <w:szCs w:val="28"/>
        </w:rPr>
        <w:t xml:space="preserve"> до 7 или</w:t>
      </w:r>
      <w:r w:rsidRPr="00DD33E3">
        <w:rPr>
          <w:b/>
          <w:sz w:val="28"/>
          <w:szCs w:val="28"/>
        </w:rPr>
        <w:t xml:space="preserve"> </w:t>
      </w:r>
      <w:r w:rsidRPr="00DD33E3">
        <w:rPr>
          <w:sz w:val="28"/>
          <w:szCs w:val="28"/>
        </w:rPr>
        <w:t>до 56.</w:t>
      </w:r>
    </w:p>
    <w:p w:rsidR="00AD1B7B" w:rsidRPr="00DD33E3" w:rsidRDefault="00AD1B7B" w:rsidP="00DD33E3">
      <w:pPr>
        <w:numPr>
          <w:ilvl w:val="0"/>
          <w:numId w:val="16"/>
        </w:numPr>
        <w:tabs>
          <w:tab w:val="clear" w:pos="108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Обеспечить отсутствие заклинивания в зацеплении сателлит – коронная шестерня.</w:t>
      </w:r>
    </w:p>
    <w:p w:rsidR="00AD1B7B" w:rsidRPr="00DD33E3" w:rsidRDefault="00AD1B7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Заклинивания нет, если z</w:t>
      </w:r>
      <w:r w:rsidRPr="00DD33E3">
        <w:rPr>
          <w:sz w:val="28"/>
          <w:szCs w:val="28"/>
          <w:vertAlign w:val="subscript"/>
        </w:rPr>
        <w:t>кш</w:t>
      </w:r>
      <w:r w:rsidRPr="00DD33E3">
        <w:rPr>
          <w:sz w:val="28"/>
          <w:szCs w:val="28"/>
        </w:rPr>
        <w:t xml:space="preserve"> – z</w:t>
      </w:r>
      <w:r w:rsidRPr="00DD33E3">
        <w:rPr>
          <w:sz w:val="28"/>
          <w:szCs w:val="28"/>
          <w:vertAlign w:val="subscript"/>
        </w:rPr>
        <w:t>сат</w:t>
      </w:r>
      <w:r w:rsidRPr="00DD33E3">
        <w:rPr>
          <w:sz w:val="28"/>
          <w:szCs w:val="28"/>
        </w:rPr>
        <w:t xml:space="preserve"> ≥ 8</w:t>
      </w:r>
    </w:p>
    <w:p w:rsidR="00AD1B7B" w:rsidRPr="00DD33E3" w:rsidRDefault="00AD1B7B" w:rsidP="00DD33E3">
      <w:pPr>
        <w:numPr>
          <w:ilvl w:val="0"/>
          <w:numId w:val="16"/>
        </w:numPr>
        <w:tabs>
          <w:tab w:val="clear" w:pos="108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Обеспечить выполнение условия соосности входного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и выходного звеньев.</w:t>
      </w:r>
    </w:p>
    <w:p w:rsidR="00AD1B7B" w:rsidRPr="00DD33E3" w:rsidRDefault="00AD1B7B" w:rsidP="00DD33E3">
      <w:pPr>
        <w:numPr>
          <w:ilvl w:val="0"/>
          <w:numId w:val="16"/>
        </w:numPr>
        <w:tabs>
          <w:tab w:val="clear" w:pos="108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Необходимо обеспечить выполнение условие соседства (окружности вершин соседних сателлитов не должны касаться друг друга).</w:t>
      </w:r>
    </w:p>
    <w:p w:rsidR="00AD1B7B" w:rsidRPr="00DD33E3" w:rsidRDefault="00AD1B7B" w:rsidP="00DD33E3">
      <w:pPr>
        <w:numPr>
          <w:ilvl w:val="0"/>
          <w:numId w:val="16"/>
        </w:numPr>
        <w:tabs>
          <w:tab w:val="clear" w:pos="108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Обеспечить выполнение условия сборки. Определить условие сборки, исходя из чертежа невозможно, необходимо проверить выполнение этого условия по уравнению.</w:t>
      </w:r>
    </w:p>
    <w:p w:rsidR="00AD1B7B" w:rsidRDefault="00AD1B7B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В исходных данных не задано передаточное отношение </w:t>
      </w:r>
      <w:r w:rsidR="002C169D" w:rsidRPr="00DD33E3">
        <w:rPr>
          <w:sz w:val="28"/>
          <w:szCs w:val="28"/>
        </w:rPr>
        <w:t>редуктора, поэтому</w:t>
      </w:r>
      <w:r w:rsidRPr="00DD33E3">
        <w:rPr>
          <w:sz w:val="28"/>
          <w:szCs w:val="28"/>
        </w:rPr>
        <w:t xml:space="preserve"> требуется его </w:t>
      </w:r>
      <w:r w:rsidR="002C169D" w:rsidRPr="00DD33E3">
        <w:rPr>
          <w:sz w:val="28"/>
          <w:szCs w:val="28"/>
        </w:rPr>
        <w:t>определить, чтобы</w:t>
      </w:r>
      <w:r w:rsidRPr="00DD33E3">
        <w:rPr>
          <w:sz w:val="28"/>
          <w:szCs w:val="28"/>
        </w:rPr>
        <w:t xml:space="preserve"> рассчитать параметры редуктора: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B97B14" w:rsidRPr="00DD33E3" w:rsidRDefault="00B82AFE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  <w:lang w:val="en-US"/>
        </w:rPr>
        <w:object w:dxaOrig="4200" w:dyaOrig="2100">
          <v:shape id="_x0000_i1116" type="#_x0000_t75" style="width:165.75pt;height:76.5pt" o:ole="">
            <v:imagedata r:id="rId182" o:title=""/>
          </v:shape>
          <o:OLEObject Type="Embed" ProgID="Equation.DSMT4" ShapeID="_x0000_i1116" DrawAspect="Content" ObjectID="_1469444874" r:id="rId183"/>
        </w:object>
      </w:r>
    </w:p>
    <w:p w:rsidR="00AD1B7B" w:rsidRPr="00DD33E3" w:rsidRDefault="00AD1B7B" w:rsidP="00DD33E3">
      <w:pPr>
        <w:ind w:firstLine="709"/>
        <w:rPr>
          <w:sz w:val="28"/>
          <w:szCs w:val="28"/>
          <w:lang w:val="en-US"/>
        </w:rPr>
      </w:pPr>
    </w:p>
    <w:p w:rsidR="00FE5A8C" w:rsidRDefault="00FE5A8C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Формула для определения передаточного отношения через число</w:t>
      </w:r>
      <w:r w:rsidR="00DD33E3" w:rsidRPr="00DD33E3">
        <w:rPr>
          <w:sz w:val="28"/>
          <w:szCs w:val="28"/>
        </w:rPr>
        <w:t xml:space="preserve"> </w:t>
      </w:r>
      <w:r w:rsidR="002C169D" w:rsidRPr="00DD33E3">
        <w:rPr>
          <w:sz w:val="28"/>
          <w:szCs w:val="28"/>
        </w:rPr>
        <w:t>зубьев</w:t>
      </w:r>
      <w:r w:rsidRPr="00DD33E3">
        <w:rPr>
          <w:sz w:val="28"/>
          <w:szCs w:val="28"/>
        </w:rPr>
        <w:t xml:space="preserve"> редуктора со смешанным зацеплением имеет вид: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FE5A8C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1400" w:dyaOrig="680">
          <v:shape id="_x0000_i1117" type="#_x0000_t75" style="width:89.25pt;height:29.25pt" o:ole="">
            <v:imagedata r:id="rId184" o:title=""/>
          </v:shape>
          <o:OLEObject Type="Embed" ProgID="Equation.DSMT4" ShapeID="_x0000_i1117" DrawAspect="Content" ObjectID="_1469444875" r:id="rId185"/>
        </w:object>
      </w:r>
      <w:r w:rsidR="00FE5A8C" w:rsidRPr="00DD33E3">
        <w:rPr>
          <w:sz w:val="28"/>
          <w:szCs w:val="28"/>
        </w:rPr>
        <w:t xml:space="preserve"> ,откуда </w:t>
      </w:r>
      <w:r w:rsidRPr="00DD33E3">
        <w:rPr>
          <w:sz w:val="28"/>
          <w:szCs w:val="28"/>
        </w:rPr>
        <w:object w:dxaOrig="1400" w:dyaOrig="680">
          <v:shape id="_x0000_i1118" type="#_x0000_t75" style="width:64.5pt;height:28.5pt" o:ole="">
            <v:imagedata r:id="rId186" o:title=""/>
          </v:shape>
          <o:OLEObject Type="Embed" ProgID="Equation.DSMT4" ShapeID="_x0000_i1118" DrawAspect="Content" ObjectID="_1469444876" r:id="rId187"/>
        </w:object>
      </w:r>
      <w:r w:rsidR="00FE5A8C" w:rsidRPr="00DD33E3">
        <w:rPr>
          <w:sz w:val="28"/>
          <w:szCs w:val="28"/>
        </w:rPr>
        <w:t>.</w:t>
      </w:r>
    </w:p>
    <w:p w:rsidR="00B97B14" w:rsidRPr="00DD33E3" w:rsidRDefault="00B97B14" w:rsidP="00DD33E3">
      <w:pPr>
        <w:ind w:firstLine="709"/>
        <w:rPr>
          <w:sz w:val="28"/>
          <w:szCs w:val="28"/>
        </w:rPr>
      </w:pPr>
    </w:p>
    <w:p w:rsidR="00FE5A8C" w:rsidRDefault="00FE5A8C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Тогда для определения числа </w:t>
      </w:r>
      <w:r w:rsidR="002C169D" w:rsidRPr="00DD33E3">
        <w:rPr>
          <w:sz w:val="28"/>
          <w:szCs w:val="28"/>
        </w:rPr>
        <w:t>зубьев</w:t>
      </w:r>
      <w:r w:rsidRPr="00DD33E3">
        <w:rPr>
          <w:sz w:val="28"/>
          <w:szCs w:val="28"/>
        </w:rPr>
        <w:t xml:space="preserve"> редуктора необходимо подобрать неизвестные </w:t>
      </w:r>
      <w:r w:rsidR="002C169D" w:rsidRPr="00DD33E3">
        <w:rPr>
          <w:sz w:val="28"/>
          <w:szCs w:val="28"/>
        </w:rPr>
        <w:t>коэффициенты, входящие</w:t>
      </w:r>
      <w:r w:rsidRPr="00DD33E3">
        <w:rPr>
          <w:sz w:val="28"/>
          <w:szCs w:val="28"/>
        </w:rPr>
        <w:t xml:space="preserve"> в уравнение:</w: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74ED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1540" w:dyaOrig="1440">
          <v:shape id="_x0000_i1119" type="#_x0000_t75" style="width:125.25pt;height:93.75pt" o:ole="">
            <v:imagedata r:id="rId188" o:title=""/>
          </v:shape>
          <o:OLEObject Type="Embed" ProgID="Equation.DSMT4" ShapeID="_x0000_i1119" DrawAspect="Content" ObjectID="_1469444877" r:id="rId189"/>
        </w:object>
      </w:r>
    </w:p>
    <w:p w:rsidR="00B97B14" w:rsidRPr="00B97B14" w:rsidRDefault="00B97B14" w:rsidP="00DD33E3">
      <w:pPr>
        <w:ind w:firstLine="709"/>
        <w:rPr>
          <w:sz w:val="28"/>
          <w:szCs w:val="28"/>
        </w:rPr>
      </w:pPr>
    </w:p>
    <w:p w:rsidR="00FE5A8C" w:rsidRPr="00DD33E3" w:rsidRDefault="00FE5A8C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При этом должны выполняться условия: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>&gt;18,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2</w:t>
      </w:r>
      <w:r w:rsidRPr="00DD33E3">
        <w:rPr>
          <w:sz w:val="28"/>
          <w:szCs w:val="28"/>
        </w:rPr>
        <w:t>&gt;18,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>&gt;28,</w:t>
      </w:r>
      <w:r w:rsidRPr="00DD33E3">
        <w:rPr>
          <w:sz w:val="28"/>
          <w:szCs w:val="28"/>
          <w:lang w:val="en-US"/>
        </w:rPr>
        <w:t>z</w:t>
      </w:r>
      <w:r w:rsidR="00D274ED" w:rsidRPr="00DD33E3">
        <w:rPr>
          <w:sz w:val="28"/>
          <w:szCs w:val="28"/>
          <w:vertAlign w:val="subscript"/>
        </w:rPr>
        <w:t>4</w:t>
      </w:r>
      <w:r w:rsidR="00D274ED" w:rsidRPr="00DD33E3">
        <w:rPr>
          <w:sz w:val="28"/>
          <w:szCs w:val="28"/>
        </w:rPr>
        <w:t>&gt;72,</w:t>
      </w:r>
      <w:r w:rsidR="00D274ED" w:rsidRPr="00DD33E3">
        <w:rPr>
          <w:sz w:val="28"/>
          <w:szCs w:val="28"/>
          <w:lang w:val="en-US"/>
        </w:rPr>
        <w:t>z</w:t>
      </w:r>
      <w:r w:rsidR="00D274ED" w:rsidRPr="00DD33E3">
        <w:rPr>
          <w:sz w:val="28"/>
          <w:szCs w:val="28"/>
          <w:vertAlign w:val="subscript"/>
        </w:rPr>
        <w:t>4</w:t>
      </w:r>
      <w:r w:rsidR="00D274ED" w:rsidRPr="00DD33E3">
        <w:rPr>
          <w:sz w:val="28"/>
          <w:szCs w:val="28"/>
        </w:rPr>
        <w:t>-</w:t>
      </w:r>
      <w:r w:rsidR="00D274ED" w:rsidRPr="00DD33E3">
        <w:rPr>
          <w:sz w:val="28"/>
          <w:szCs w:val="28"/>
          <w:lang w:val="en-US"/>
        </w:rPr>
        <w:t>z</w:t>
      </w:r>
      <w:r w:rsidR="00D274ED" w:rsidRPr="00DD33E3">
        <w:rPr>
          <w:sz w:val="28"/>
          <w:szCs w:val="28"/>
          <w:vertAlign w:val="subscript"/>
        </w:rPr>
        <w:t>2</w:t>
      </w:r>
      <w:r w:rsidR="00D274ED" w:rsidRPr="00DD33E3">
        <w:rPr>
          <w:sz w:val="28"/>
          <w:szCs w:val="28"/>
        </w:rPr>
        <w:t>&gt;4</w:t>
      </w:r>
    </w:p>
    <w:p w:rsidR="00D274ED" w:rsidRDefault="00D274ED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В результате подбора коэффициентов </w:t>
      </w:r>
      <w:r w:rsidRPr="00DD33E3">
        <w:rPr>
          <w:sz w:val="28"/>
          <w:szCs w:val="28"/>
          <w:lang w:val="en-US"/>
        </w:rPr>
        <w:t>A</w:t>
      </w:r>
      <w:r w:rsidRPr="00DD33E3">
        <w:rPr>
          <w:sz w:val="28"/>
          <w:szCs w:val="28"/>
        </w:rPr>
        <w:t>,</w:t>
      </w:r>
      <w:r w:rsidRPr="00DD33E3">
        <w:rPr>
          <w:sz w:val="28"/>
          <w:szCs w:val="28"/>
          <w:lang w:val="en-US"/>
        </w:rPr>
        <w:t>B</w:t>
      </w:r>
      <w:r w:rsidRPr="00DD33E3">
        <w:rPr>
          <w:sz w:val="28"/>
          <w:szCs w:val="28"/>
        </w:rPr>
        <w:t>,</w:t>
      </w:r>
      <w:r w:rsidRPr="00DD33E3">
        <w:rPr>
          <w:sz w:val="28"/>
          <w:szCs w:val="28"/>
          <w:lang w:val="en-US"/>
        </w:rPr>
        <w:t>C</w:t>
      </w:r>
      <w:r w:rsidRPr="00DD33E3">
        <w:rPr>
          <w:sz w:val="28"/>
          <w:szCs w:val="28"/>
        </w:rPr>
        <w:t>,</w:t>
      </w:r>
      <w:r w:rsidRPr="00DD33E3">
        <w:rPr>
          <w:sz w:val="28"/>
          <w:szCs w:val="28"/>
          <w:lang w:val="en-US"/>
        </w:rPr>
        <w:t>D</w:t>
      </w:r>
      <w:r w:rsidRPr="00DD33E3">
        <w:rPr>
          <w:sz w:val="28"/>
          <w:szCs w:val="28"/>
        </w:rPr>
        <w:t xml:space="preserve"> и параметра </w:t>
      </w:r>
      <w:r w:rsidRPr="00DD33E3">
        <w:rPr>
          <w:sz w:val="28"/>
          <w:szCs w:val="28"/>
          <w:lang w:val="en-US"/>
        </w:rPr>
        <w:t>q</w:t>
      </w:r>
      <w:r w:rsidRPr="00DD33E3">
        <w:rPr>
          <w:sz w:val="28"/>
          <w:szCs w:val="28"/>
        </w:rPr>
        <w:t xml:space="preserve"> получены следующие числа </w:t>
      </w:r>
      <w:r w:rsidR="002C169D" w:rsidRPr="00DD33E3">
        <w:rPr>
          <w:sz w:val="28"/>
          <w:szCs w:val="28"/>
        </w:rPr>
        <w:t>зубьев</w:t>
      </w:r>
      <w:r w:rsidRPr="00DD33E3">
        <w:rPr>
          <w:sz w:val="28"/>
          <w:szCs w:val="28"/>
        </w:rPr>
        <w:t xml:space="preserve"> редуктора:</w:t>
      </w:r>
    </w:p>
    <w:p w:rsidR="00D274ED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859" w:dyaOrig="1440">
          <v:shape id="_x0000_i1120" type="#_x0000_t75" style="width:63pt;height:85.5pt" o:ole="">
            <v:imagedata r:id="rId190" o:title=""/>
          </v:shape>
          <o:OLEObject Type="Embed" ProgID="Equation.DSMT4" ShapeID="_x0000_i1120" DrawAspect="Content" ObjectID="_1469444878" r:id="rId191"/>
        </w:object>
      </w:r>
    </w:p>
    <w:p w:rsidR="00D274ED" w:rsidRDefault="00D274ED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Тогда передаточное отношение редуктора будет равно:</w: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D274ED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3000" w:dyaOrig="680">
          <v:shape id="_x0000_i1121" type="#_x0000_t75" style="width:225pt;height:48pt" o:ole="">
            <v:imagedata r:id="rId192" o:title=""/>
          </v:shape>
          <o:OLEObject Type="Embed" ProgID="Equation.DSMT4" ShapeID="_x0000_i1121" DrawAspect="Content" ObjectID="_1469444879" r:id="rId193"/>
        </w:object>
      </w:r>
    </w:p>
    <w:p w:rsidR="00B97B14" w:rsidRPr="00DD33E3" w:rsidRDefault="00B97B14" w:rsidP="00DD33E3">
      <w:pPr>
        <w:tabs>
          <w:tab w:val="num" w:pos="-540"/>
        </w:tabs>
        <w:ind w:firstLine="709"/>
        <w:rPr>
          <w:sz w:val="28"/>
          <w:szCs w:val="28"/>
        </w:rPr>
      </w:pPr>
    </w:p>
    <w:p w:rsidR="00D274ED" w:rsidRPr="00DD33E3" w:rsidRDefault="00D274ED" w:rsidP="00DD33E3">
      <w:pPr>
        <w:tabs>
          <w:tab w:val="num" w:pos="-540"/>
        </w:tabs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t>Определим погрешность передаточного отношения</w:t>
      </w:r>
      <w:r w:rsidRPr="00DD33E3">
        <w:rPr>
          <w:sz w:val="28"/>
          <w:szCs w:val="28"/>
          <w:lang w:val="en-US"/>
        </w:rPr>
        <w:t>:</w:t>
      </w:r>
    </w:p>
    <w:p w:rsidR="00D274ED" w:rsidRPr="00DD33E3" w:rsidRDefault="00B82AFE" w:rsidP="00DD33E3">
      <w:pPr>
        <w:tabs>
          <w:tab w:val="num" w:pos="-540"/>
        </w:tabs>
        <w:ind w:firstLine="709"/>
        <w:rPr>
          <w:sz w:val="28"/>
          <w:szCs w:val="28"/>
        </w:rPr>
      </w:pPr>
      <w:r w:rsidRPr="00DD33E3">
        <w:rPr>
          <w:sz w:val="28"/>
          <w:szCs w:val="28"/>
          <w:lang w:val="en-US"/>
        </w:rPr>
        <w:object w:dxaOrig="2240" w:dyaOrig="620">
          <v:shape id="_x0000_i1122" type="#_x0000_t75" style="width:197.25pt;height:47.25pt" o:ole="">
            <v:imagedata r:id="rId194" o:title=""/>
          </v:shape>
          <o:OLEObject Type="Embed" ProgID="Equation.DSMT4" ShapeID="_x0000_i1122" DrawAspect="Content" ObjectID="_1469444880" r:id="rId195"/>
        </w:object>
      </w:r>
    </w:p>
    <w:p w:rsidR="00D274ED" w:rsidRPr="00DD33E3" w:rsidRDefault="002C169D" w:rsidP="00DD33E3">
      <w:pPr>
        <w:ind w:firstLine="709"/>
        <w:rPr>
          <w:sz w:val="28"/>
          <w:szCs w:val="28"/>
          <w:lang w:val="en-US"/>
        </w:rPr>
      </w:pPr>
      <w:r w:rsidRPr="00DD33E3">
        <w:rPr>
          <w:sz w:val="28"/>
          <w:szCs w:val="28"/>
        </w:rPr>
        <w:t>Проверим,</w:t>
      </w:r>
      <w:r w:rsidR="00D274ED" w:rsidRPr="00DD33E3">
        <w:rPr>
          <w:sz w:val="28"/>
          <w:szCs w:val="28"/>
        </w:rPr>
        <w:t xml:space="preserve"> как выполняется</w:t>
      </w:r>
      <w:r w:rsidR="00D274ED" w:rsidRPr="00DD33E3">
        <w:rPr>
          <w:sz w:val="28"/>
          <w:szCs w:val="28"/>
          <w:lang w:val="en-US"/>
        </w:rPr>
        <w:t>:</w:t>
      </w:r>
    </w:p>
    <w:p w:rsidR="00B97B14" w:rsidRDefault="00D274ED" w:rsidP="00DD33E3">
      <w:pPr>
        <w:numPr>
          <w:ilvl w:val="0"/>
          <w:numId w:val="18"/>
        </w:numPr>
        <w:tabs>
          <w:tab w:val="clear" w:pos="720"/>
          <w:tab w:val="num" w:pos="-54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Условие сборки</w:t>
      </w:r>
      <w:r w:rsidR="00DD33E3" w:rsidRPr="00DD33E3">
        <w:rPr>
          <w:sz w:val="28"/>
          <w:szCs w:val="28"/>
        </w:rPr>
        <w:t xml:space="preserve"> </w:t>
      </w:r>
    </w:p>
    <w:p w:rsidR="00B97B14" w:rsidRDefault="00B97B14" w:rsidP="00B97B14">
      <w:pPr>
        <w:ind w:left="709"/>
        <w:rPr>
          <w:sz w:val="28"/>
          <w:szCs w:val="28"/>
        </w:rPr>
      </w:pPr>
    </w:p>
    <w:p w:rsidR="00B97B14" w:rsidRDefault="00B82AFE" w:rsidP="00B97B14">
      <w:pPr>
        <w:ind w:left="709"/>
        <w:rPr>
          <w:sz w:val="28"/>
          <w:szCs w:val="28"/>
        </w:rPr>
      </w:pPr>
      <w:r w:rsidRPr="00DD33E3">
        <w:rPr>
          <w:sz w:val="28"/>
          <w:szCs w:val="28"/>
        </w:rPr>
        <w:object w:dxaOrig="1980" w:dyaOrig="620">
          <v:shape id="_x0000_i1123" type="#_x0000_t75" style="width:105pt;height:29.25pt" o:ole="">
            <v:imagedata r:id="rId196" o:title=""/>
          </v:shape>
          <o:OLEObject Type="Embed" ProgID="Equation.DSMT4" ShapeID="_x0000_i1123" DrawAspect="Content" ObjectID="_1469444881" r:id="rId197"/>
        </w:object>
      </w:r>
    </w:p>
    <w:p w:rsidR="00B97B14" w:rsidRDefault="00B97B14" w:rsidP="00B97B14">
      <w:pPr>
        <w:ind w:left="709"/>
        <w:rPr>
          <w:sz w:val="28"/>
          <w:szCs w:val="28"/>
        </w:rPr>
      </w:pPr>
    </w:p>
    <w:p w:rsidR="00D274ED" w:rsidRPr="00DD33E3" w:rsidRDefault="00D274ED" w:rsidP="00B97B14">
      <w:pPr>
        <w:ind w:left="709"/>
        <w:rPr>
          <w:sz w:val="28"/>
          <w:szCs w:val="28"/>
        </w:rPr>
      </w:pPr>
      <w:r w:rsidRPr="00DD33E3">
        <w:rPr>
          <w:sz w:val="28"/>
          <w:szCs w:val="28"/>
        </w:rPr>
        <w:t>где Р=1,к=3</w:t>
      </w:r>
    </w:p>
    <w:p w:rsidR="00B97B14" w:rsidRDefault="00D7688C" w:rsidP="00DD33E3">
      <w:pPr>
        <w:numPr>
          <w:ilvl w:val="0"/>
          <w:numId w:val="18"/>
        </w:numPr>
        <w:tabs>
          <w:tab w:val="clear" w:pos="720"/>
          <w:tab w:val="num" w:pos="-36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Условие соседства</w:t>
      </w:r>
      <w:r w:rsidR="00DD33E3" w:rsidRPr="00DD33E3">
        <w:rPr>
          <w:sz w:val="28"/>
          <w:szCs w:val="28"/>
        </w:rPr>
        <w:t xml:space="preserve"> </w:t>
      </w:r>
    </w:p>
    <w:p w:rsidR="00B97B14" w:rsidRDefault="00B97B14" w:rsidP="00B97B14">
      <w:pPr>
        <w:ind w:left="709"/>
        <w:rPr>
          <w:sz w:val="28"/>
          <w:szCs w:val="28"/>
        </w:rPr>
      </w:pP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74ED" w:rsidRPr="00DD33E3" w:rsidRDefault="00B82AFE" w:rsidP="00B97B14">
      <w:pPr>
        <w:ind w:left="709"/>
        <w:rPr>
          <w:sz w:val="28"/>
          <w:szCs w:val="28"/>
        </w:rPr>
      </w:pPr>
      <w:r w:rsidRPr="00DD33E3">
        <w:rPr>
          <w:sz w:val="28"/>
          <w:szCs w:val="28"/>
        </w:rPr>
        <w:object w:dxaOrig="5940" w:dyaOrig="680">
          <v:shape id="_x0000_i1124" type="#_x0000_t75" style="width:350.25pt;height:41.25pt" o:ole="">
            <v:imagedata r:id="rId198" o:title=""/>
          </v:shape>
          <o:OLEObject Type="Embed" ProgID="Equation.DSMT4" ShapeID="_x0000_i1124" DrawAspect="Content" ObjectID="_1469444882" r:id="rId199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D7688C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Т.е условие выполнено</w:t>
      </w:r>
      <w:r w:rsidR="002C169D" w:rsidRPr="00DD33E3">
        <w:rPr>
          <w:sz w:val="28"/>
          <w:szCs w:val="28"/>
        </w:rPr>
        <w:t>. Т</w:t>
      </w:r>
      <w:r w:rsidRPr="00DD33E3">
        <w:rPr>
          <w:sz w:val="28"/>
          <w:szCs w:val="28"/>
        </w:rPr>
        <w:t>огда определим диаметры делительных окружностей колес: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2700" w:dyaOrig="2560">
          <v:shape id="_x0000_i1125" type="#_x0000_t75" style="width:170.25pt;height:94.5pt" o:ole="">
            <v:imagedata r:id="rId200" o:title=""/>
          </v:shape>
          <o:OLEObject Type="Embed" ProgID="Equation.DSMT4" ShapeID="_x0000_i1125" DrawAspect="Content" ObjectID="_1469444883" r:id="rId201"/>
        </w:objec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B97B14" w:rsidRDefault="006D5EA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Редуктор чертится в двух проекциях в масштабе длин:</w:t>
      </w:r>
      <w:r w:rsidR="00944390" w:rsidRPr="00DD33E3">
        <w:rPr>
          <w:sz w:val="28"/>
          <w:szCs w:val="28"/>
        </w:rPr>
        <w:t xml:space="preserve"> 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D7688C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660" w:dyaOrig="620">
          <v:shape id="_x0000_i1126" type="#_x0000_t75" style="width:160.5pt;height:60pt" o:ole="">
            <v:imagedata r:id="rId202" o:title=""/>
          </v:shape>
          <o:OLEObject Type="Embed" ProgID="Equation.DSMT4" ShapeID="_x0000_i1126" DrawAspect="Content" ObjectID="_1469444884" r:id="rId203"/>
        </w:object>
      </w:r>
    </w:p>
    <w:p w:rsidR="009C1136" w:rsidRPr="00DD33E3" w:rsidRDefault="009C1136" w:rsidP="00DD33E3">
      <w:pPr>
        <w:ind w:firstLine="709"/>
        <w:rPr>
          <w:sz w:val="28"/>
          <w:szCs w:val="28"/>
        </w:rPr>
      </w:pPr>
    </w:p>
    <w:p w:rsidR="00B97B14" w:rsidRDefault="00B97B14">
      <w:pPr>
        <w:spacing w:line="240" w:lineRule="auto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C300CE" w:rsidRDefault="00C300CE" w:rsidP="00DD33E3">
      <w:pPr>
        <w:ind w:firstLine="709"/>
        <w:rPr>
          <w:b/>
          <w:kern w:val="28"/>
          <w:sz w:val="28"/>
          <w:szCs w:val="28"/>
        </w:rPr>
      </w:pPr>
      <w:r w:rsidRPr="00DD33E3">
        <w:rPr>
          <w:b/>
          <w:sz w:val="28"/>
          <w:szCs w:val="28"/>
        </w:rPr>
        <w:t>5.</w:t>
      </w:r>
      <w:r w:rsidRPr="00DD33E3">
        <w:rPr>
          <w:b/>
          <w:kern w:val="28"/>
          <w:sz w:val="28"/>
          <w:szCs w:val="28"/>
        </w:rPr>
        <w:t xml:space="preserve"> Проектирование кулачкового механизма</w:t>
      </w:r>
    </w:p>
    <w:p w:rsidR="00B97B14" w:rsidRPr="00DD33E3" w:rsidRDefault="00B97B14" w:rsidP="00DD33E3">
      <w:pPr>
        <w:ind w:firstLine="709"/>
        <w:rPr>
          <w:b/>
          <w:sz w:val="28"/>
          <w:szCs w:val="28"/>
          <w:lang w:val="en-US"/>
        </w:rPr>
      </w:pP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На рис 1в задан закон изменения</w:t>
      </w:r>
      <w:r w:rsidR="00DD33E3" w:rsidRPr="00DD33E3">
        <w:rPr>
          <w:szCs w:val="28"/>
        </w:rPr>
        <w:t xml:space="preserve"> </w:t>
      </w:r>
      <w:r w:rsidRPr="00DD33E3">
        <w:rPr>
          <w:szCs w:val="28"/>
        </w:rPr>
        <w:t>ускорений</w:t>
      </w:r>
      <w:r w:rsidR="00DD33E3" w:rsidRPr="00DD33E3">
        <w:rPr>
          <w:szCs w:val="28"/>
        </w:rPr>
        <w:t xml:space="preserve"> </w:t>
      </w:r>
      <w:r w:rsidR="00B82AFE" w:rsidRPr="00DD33E3">
        <w:rPr>
          <w:szCs w:val="28"/>
        </w:rPr>
        <w:object w:dxaOrig="680" w:dyaOrig="400">
          <v:shape id="_x0000_i1127" type="#_x0000_t75" style="width:48.75pt;height:26.25pt" o:ole="" fillcolor="window">
            <v:imagedata r:id="rId204" o:title=""/>
          </v:shape>
          <o:OLEObject Type="Embed" ProgID="Equation.3" ShapeID="_x0000_i1127" DrawAspect="Content" ObjectID="_1469444885" r:id="rId205"/>
        </w:object>
      </w:r>
      <w:r w:rsidRPr="00DD33E3">
        <w:rPr>
          <w:szCs w:val="28"/>
        </w:rPr>
        <w:t>,</w:t>
      </w:r>
      <w:r w:rsidR="003B572B">
        <w:rPr>
          <w:noProof/>
        </w:rPr>
        <w:pict>
          <v:line id="_x0000_s1026" style="position:absolute;left:0;text-align:left;z-index:251657728;mso-position-horizontal-relative:text;mso-position-vertical-relative:text" from="139.05pt,68.85pt" to="211.05pt,68.85pt" o:allowincell="f" stroked="f"/>
        </w:pict>
      </w:r>
      <w:r w:rsidRPr="00DD33E3">
        <w:rPr>
          <w:szCs w:val="28"/>
        </w:rPr>
        <w:t xml:space="preserve"> угол рабочего профиля кулачка </w:t>
      </w:r>
      <w:r w:rsidR="00B82AFE" w:rsidRPr="00DD33E3">
        <w:rPr>
          <w:szCs w:val="28"/>
        </w:rPr>
        <w:object w:dxaOrig="1200" w:dyaOrig="400">
          <v:shape id="_x0000_i1128" type="#_x0000_t75" style="width:90.75pt;height:27.75pt" o:ole="" fillcolor="window">
            <v:imagedata r:id="rId206" o:title=""/>
          </v:shape>
          <o:OLEObject Type="Embed" ProgID="Equation.3" ShapeID="_x0000_i1128" DrawAspect="Content" ObjectID="_1469444886" r:id="rId207"/>
        </w:object>
      </w:r>
      <w:r w:rsidRPr="00DD33E3">
        <w:rPr>
          <w:szCs w:val="28"/>
        </w:rPr>
        <w:t xml:space="preserve">, допустимый угол давления на фазе удаления </w:t>
      </w:r>
      <w:r w:rsidR="00B82AFE" w:rsidRPr="00DD33E3">
        <w:rPr>
          <w:szCs w:val="28"/>
        </w:rPr>
        <w:object w:dxaOrig="920" w:dyaOrig="400">
          <v:shape id="_x0000_i1129" type="#_x0000_t75" style="width:56.25pt;height:20.25pt" o:ole="" fillcolor="window">
            <v:imagedata r:id="rId208" o:title=""/>
          </v:shape>
          <o:OLEObject Type="Embed" ProgID="Equation.3" ShapeID="_x0000_i1129" DrawAspect="Content" ObjectID="_1469444887" r:id="rId209"/>
        </w:object>
      </w:r>
      <w:r w:rsidRPr="00DD33E3">
        <w:rPr>
          <w:szCs w:val="28"/>
        </w:rPr>
        <w:t xml:space="preserve">, ход толкателя </w:t>
      </w:r>
      <w:r w:rsidR="00B82AFE" w:rsidRPr="00DD33E3">
        <w:rPr>
          <w:szCs w:val="28"/>
        </w:rPr>
        <w:object w:dxaOrig="1040" w:dyaOrig="279">
          <v:shape id="_x0000_i1130" type="#_x0000_t75" style="width:1in;height:21pt" o:ole="" fillcolor="window">
            <v:imagedata r:id="rId210" o:title=""/>
          </v:shape>
          <o:OLEObject Type="Embed" ProgID="Equation.3" ShapeID="_x0000_i1130" DrawAspect="Content" ObjectID="_1469444888" r:id="rId211"/>
        </w:object>
      </w:r>
      <w:r w:rsidRPr="00DD33E3">
        <w:rPr>
          <w:szCs w:val="28"/>
        </w:rPr>
        <w:t>.</w:t>
      </w:r>
    </w:p>
    <w:p w:rsidR="00B97B14" w:rsidRDefault="00B97B14" w:rsidP="00DD33E3">
      <w:pPr>
        <w:pStyle w:val="a8"/>
        <w:ind w:firstLine="709"/>
        <w:jc w:val="both"/>
        <w:rPr>
          <w:b/>
          <w:szCs w:val="28"/>
        </w:rPr>
      </w:pPr>
      <w:bookmarkStart w:id="0" w:name="_Toc533314373"/>
    </w:p>
    <w:p w:rsidR="00C300CE" w:rsidRDefault="00C300CE" w:rsidP="00DD33E3">
      <w:pPr>
        <w:pStyle w:val="a8"/>
        <w:ind w:firstLine="709"/>
        <w:jc w:val="both"/>
        <w:rPr>
          <w:b/>
          <w:szCs w:val="28"/>
        </w:rPr>
      </w:pPr>
      <w:r w:rsidRPr="00DD33E3">
        <w:rPr>
          <w:b/>
          <w:szCs w:val="28"/>
        </w:rPr>
        <w:t>5.1 Построение кинематических ди</w:t>
      </w:r>
      <w:r w:rsidR="00CB0337" w:rsidRPr="00DD33E3">
        <w:rPr>
          <w:b/>
          <w:szCs w:val="28"/>
        </w:rPr>
        <w:t>аграмм</w:t>
      </w:r>
      <w:bookmarkEnd w:id="0"/>
    </w:p>
    <w:p w:rsidR="00B97B14" w:rsidRPr="00DD33E3" w:rsidRDefault="00B97B14" w:rsidP="00DD33E3">
      <w:pPr>
        <w:pStyle w:val="a8"/>
        <w:ind w:firstLine="709"/>
        <w:jc w:val="both"/>
        <w:rPr>
          <w:b/>
          <w:szCs w:val="28"/>
        </w:rPr>
      </w:pPr>
    </w:p>
    <w:p w:rsidR="00B97B14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Выбираем масштаб</w: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B97B14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2260" w:dyaOrig="700">
          <v:shape id="_x0000_i1131" type="#_x0000_t75" style="width:117.75pt;height:36pt" o:ole="" fillcolor="window">
            <v:imagedata r:id="rId212" o:title=""/>
          </v:shape>
          <o:OLEObject Type="Embed" ProgID="Equation.3" ShapeID="_x0000_i1131" DrawAspect="Content" ObjectID="_1469444889" r:id="rId213"/>
        </w:objec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8F0FE7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Вычерчиваем заданный график с соблюдением пропорций по оси ординат, масштаб </w:t>
      </w:r>
      <w:r w:rsidR="00B82AFE" w:rsidRPr="00DD33E3">
        <w:rPr>
          <w:szCs w:val="28"/>
        </w:rPr>
        <w:object w:dxaOrig="320" w:dyaOrig="360">
          <v:shape id="_x0000_i1132" type="#_x0000_t75" style="width:36pt;height:26.25pt" o:ole="" fillcolor="window">
            <v:imagedata r:id="rId214" o:title=""/>
          </v:shape>
          <o:OLEObject Type="Embed" ProgID="Equation.3" ShapeID="_x0000_i1132" DrawAspect="Content" ObjectID="_1469444890" r:id="rId215"/>
        </w:object>
      </w:r>
      <w:r w:rsidRPr="00DD33E3">
        <w:rPr>
          <w:szCs w:val="28"/>
        </w:rPr>
        <w:t>графика пока неизвестен и будет определен ниже.</w:t>
      </w:r>
    </w:p>
    <w:p w:rsidR="00C300CE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Зададимся произвольным образом а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 xml:space="preserve">= </w:t>
      </w:r>
      <w:smartTag w:uri="urn:schemas-microsoft-com:office:smarttags" w:element="metricconverter">
        <w:smartTagPr>
          <w:attr w:name="ProductID" w:val="65 мм"/>
        </w:smartTagPr>
        <w:r w:rsidRPr="00DD33E3">
          <w:rPr>
            <w:szCs w:val="28"/>
          </w:rPr>
          <w:t>65 мм</w:t>
        </w:r>
      </w:smartTag>
      <w:r w:rsidRPr="00DD33E3">
        <w:rPr>
          <w:szCs w:val="28"/>
        </w:rPr>
        <w:t>. Тогда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B97B14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а</w:t>
      </w:r>
      <w:r w:rsidRPr="00DD33E3">
        <w:rPr>
          <w:szCs w:val="28"/>
          <w:vertAlign w:val="subscript"/>
        </w:rPr>
        <w:t>2</w:t>
      </w:r>
      <w:r w:rsidRPr="00DD33E3">
        <w:rPr>
          <w:szCs w:val="28"/>
        </w:rPr>
        <w:t>= а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>/ν,</w: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где ν=1</w:t>
      </w:r>
      <w:r w:rsidR="00B97B14">
        <w:rPr>
          <w:szCs w:val="28"/>
        </w:rPr>
        <w:t xml:space="preserve"> </w:t>
      </w:r>
      <w:r w:rsidRPr="00DD33E3">
        <w:rPr>
          <w:szCs w:val="28"/>
        </w:rPr>
        <w:t>Возникает вопрос, каким должно быть расстояние х?</w:t>
      </w:r>
    </w:p>
    <w:p w:rsidR="00C300CE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Его находим из условия равенства площадей под и над осью φ</w:t>
      </w:r>
      <w:r w:rsidRPr="00DD33E3">
        <w:rPr>
          <w:szCs w:val="28"/>
          <w:vertAlign w:val="subscript"/>
        </w:rPr>
        <w:t>1</w:t>
      </w:r>
      <w:r w:rsidRPr="00DD33E3">
        <w:rPr>
          <w:szCs w:val="28"/>
        </w:rPr>
        <w:t>.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2120" w:dyaOrig="1880">
          <v:shape id="_x0000_i1133" type="#_x0000_t75" style="width:113.25pt;height:82.5pt" o:ole="" fillcolor="window">
            <v:imagedata r:id="rId216" o:title=""/>
          </v:shape>
          <o:OLEObject Type="Embed" ProgID="Equation.3" ShapeID="_x0000_i1133" DrawAspect="Content" ObjectID="_1469444891" r:id="rId217"/>
        </w:object>
      </w:r>
    </w:p>
    <w:p w:rsidR="00C300CE" w:rsidRDefault="00C300CE" w:rsidP="00DD33E3">
      <w:pPr>
        <w:pStyle w:val="a8"/>
        <w:ind w:firstLine="709"/>
        <w:jc w:val="both"/>
        <w:rPr>
          <w:szCs w:val="28"/>
        </w:rPr>
      </w:pP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Cs w:val="28"/>
        </w:rPr>
        <w:br w:type="page"/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После построения диаграммы ускорения толкателя путем графического интегрирования строится диаграмма скорости толкателя, отрезок интегрирования </w:t>
      </w:r>
      <w:r w:rsidR="00B82AFE" w:rsidRPr="00DD33E3">
        <w:rPr>
          <w:szCs w:val="28"/>
        </w:rPr>
        <w:object w:dxaOrig="1180" w:dyaOrig="340">
          <v:shape id="_x0000_i1134" type="#_x0000_t75" style="width:64.5pt;height:23.25pt" o:ole="" fillcolor="window">
            <v:imagedata r:id="rId218" o:title=""/>
          </v:shape>
          <o:OLEObject Type="Embed" ProgID="Equation.3" ShapeID="_x0000_i1134" DrawAspect="Content" ObjectID="_1469444892" r:id="rId219"/>
        </w:object>
      </w:r>
      <w:r w:rsidR="00DD33E3" w:rsidRPr="00DD33E3">
        <w:rPr>
          <w:szCs w:val="28"/>
        </w:rPr>
        <w:t xml:space="preserve"> </w:t>
      </w:r>
      <w:r w:rsidRPr="00DD33E3">
        <w:rPr>
          <w:szCs w:val="28"/>
        </w:rPr>
        <w:t>Масштаб этого графика пока тоже неизвестен. При этом площадь, ограниченная кривой аналога скорости толкателя и осью абсцисс на фазе удаления, должна быть равна такой же на фазе удаления.</w:t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Аналогичным способом получаем диаграмму перемещений толкателя. Отрезок интегрирования </w:t>
      </w:r>
      <w:r w:rsidR="00B82AFE" w:rsidRPr="00DD33E3">
        <w:rPr>
          <w:szCs w:val="28"/>
        </w:rPr>
        <w:object w:dxaOrig="1160" w:dyaOrig="340">
          <v:shape id="_x0000_i1135" type="#_x0000_t75" style="width:77.25pt;height:23.25pt" o:ole="" fillcolor="window">
            <v:imagedata r:id="rId220" o:title=""/>
          </v:shape>
          <o:OLEObject Type="Embed" ProgID="Equation.3" ShapeID="_x0000_i1135" DrawAspect="Content" ObjectID="_1469444893" r:id="rId221"/>
        </w:object>
      </w:r>
      <w:r w:rsidRPr="00DD33E3">
        <w:rPr>
          <w:szCs w:val="28"/>
        </w:rPr>
        <w:t>.</w:t>
      </w:r>
    </w:p>
    <w:p w:rsidR="00C300CE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Определим масштабы, которые вычислим с учетом заданного максимального перемещения (хода) толкателя </w:t>
      </w:r>
      <w:r w:rsidRPr="00DD33E3">
        <w:rPr>
          <w:szCs w:val="28"/>
          <w:lang w:val="en-US"/>
        </w:rPr>
        <w:t>h</w:t>
      </w:r>
      <w:r w:rsidRPr="00DD33E3">
        <w:rPr>
          <w:szCs w:val="28"/>
        </w:rPr>
        <w:t xml:space="preserve"> . Масштаб перемещения точки В: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3680" w:dyaOrig="1359">
          <v:shape id="_x0000_i1136" type="#_x0000_t75" style="width:198.75pt;height:72.75pt" o:ole="" fillcolor="window">
            <v:imagedata r:id="rId222" o:title=""/>
          </v:shape>
          <o:OLEObject Type="Embed" ProgID="Equation.3" ShapeID="_x0000_i1136" DrawAspect="Content" ObjectID="_1469444894" r:id="rId223"/>
        </w:object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</w:p>
    <w:p w:rsidR="00C300CE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Определяем масштаб скоростей: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3700" w:dyaOrig="680">
          <v:shape id="_x0000_i1137" type="#_x0000_t75" style="width:261pt;height:48.75pt" o:ole="" fillcolor="window">
            <v:imagedata r:id="rId224" o:title=""/>
          </v:shape>
          <o:OLEObject Type="Embed" ProgID="Equation.3" ShapeID="_x0000_i1137" DrawAspect="Content" ObjectID="_1469444895" r:id="rId225"/>
        </w:objec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Определим масштаб ускорений: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3680" w:dyaOrig="740">
          <v:shape id="_x0000_i1138" type="#_x0000_t75" style="width:243pt;height:50.25pt" o:ole="" fillcolor="window">
            <v:imagedata r:id="rId226" o:title=""/>
          </v:shape>
          <o:OLEObject Type="Embed" ProgID="Equation.3" ShapeID="_x0000_i1138" DrawAspect="Content" ObjectID="_1469444896" r:id="rId227"/>
        </w:object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Все три диаграммы построены одна над другой на одинаковой базе по оси абсцисс, которая выбрана равной </w:t>
      </w:r>
      <w:r w:rsidRPr="00DD33E3">
        <w:rPr>
          <w:szCs w:val="28"/>
          <w:lang w:val="en-US"/>
        </w:rPr>
        <w:t>b</w:t>
      </w:r>
      <w:r w:rsidRPr="00DD33E3">
        <w:rPr>
          <w:szCs w:val="28"/>
        </w:rPr>
        <w:t>=270 мм.</w:t>
      </w: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Cs w:val="28"/>
        </w:rPr>
        <w:br w:type="page"/>
      </w:r>
    </w:p>
    <w:p w:rsidR="00C300CE" w:rsidRDefault="001C7EE5" w:rsidP="00DD33E3">
      <w:pPr>
        <w:pStyle w:val="a8"/>
        <w:ind w:firstLine="709"/>
        <w:jc w:val="both"/>
        <w:rPr>
          <w:b/>
          <w:szCs w:val="28"/>
        </w:rPr>
      </w:pPr>
      <w:bookmarkStart w:id="1" w:name="_Toc533314374"/>
      <w:r w:rsidRPr="00DD33E3">
        <w:rPr>
          <w:b/>
          <w:szCs w:val="28"/>
        </w:rPr>
        <w:t>5.2</w:t>
      </w:r>
      <w:r w:rsidR="00C300CE" w:rsidRPr="00DD33E3">
        <w:rPr>
          <w:b/>
          <w:szCs w:val="28"/>
        </w:rPr>
        <w:t xml:space="preserve"> Определение основных параметров кулачкового механизма графическим способом</w:t>
      </w:r>
      <w:bookmarkEnd w:id="1"/>
    </w:p>
    <w:p w:rsidR="00B97B14" w:rsidRPr="00DD33E3" w:rsidRDefault="00B97B14" w:rsidP="00DD33E3">
      <w:pPr>
        <w:pStyle w:val="a8"/>
        <w:ind w:firstLine="709"/>
        <w:jc w:val="both"/>
        <w:rPr>
          <w:b/>
          <w:szCs w:val="28"/>
        </w:rPr>
      </w:pP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Основные размеры механизма определяют с помощи фазового портрета, представляющего собой зависимость </w:t>
      </w:r>
      <w:r w:rsidR="00B82AFE" w:rsidRPr="00DD33E3">
        <w:rPr>
          <w:szCs w:val="28"/>
        </w:rPr>
        <w:object w:dxaOrig="840" w:dyaOrig="440">
          <v:shape id="_x0000_i1139" type="#_x0000_t75" style="width:60.75pt;height:30.75pt" o:ole="" fillcolor="window">
            <v:imagedata r:id="rId228" o:title=""/>
          </v:shape>
          <o:OLEObject Type="Embed" ProgID="Equation.3" ShapeID="_x0000_i1139" DrawAspect="Content" ObjectID="_1469444897" r:id="rId229"/>
        </w:object>
      </w:r>
      <w:r w:rsidRPr="00DD33E3">
        <w:rPr>
          <w:szCs w:val="28"/>
        </w:rPr>
        <w:t>.</w:t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bookmarkStart w:id="2" w:name="_Toc533314375"/>
      <w:r w:rsidRPr="00DD33E3">
        <w:rPr>
          <w:szCs w:val="28"/>
        </w:rPr>
        <w:t>а) построение фазового портрета.</w:t>
      </w:r>
      <w:bookmarkEnd w:id="2"/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</w:p>
    <w:p w:rsidR="00B97B14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В произвольном месте выбирается точка С</w:t>
      </w:r>
      <w:r w:rsidRPr="00DD33E3">
        <w:rPr>
          <w:szCs w:val="28"/>
          <w:vertAlign w:val="subscript"/>
        </w:rPr>
        <w:t>о</w:t>
      </w:r>
      <w:r w:rsidRPr="00DD33E3">
        <w:rPr>
          <w:szCs w:val="28"/>
        </w:rPr>
        <w:t xml:space="preserve">, </w:t>
      </w:r>
      <w:r w:rsidR="00991AC5" w:rsidRPr="00DD33E3">
        <w:rPr>
          <w:szCs w:val="28"/>
        </w:rPr>
        <w:t xml:space="preserve">через которую проводиться ось </w:t>
      </w:r>
      <w:r w:rsidR="00991AC5" w:rsidRPr="00DD33E3">
        <w:rPr>
          <w:szCs w:val="28"/>
          <w:lang w:val="en-US"/>
        </w:rPr>
        <w:t>Sc</w:t>
      </w:r>
      <w:r w:rsidR="00991AC5" w:rsidRPr="00DD33E3">
        <w:rPr>
          <w:szCs w:val="28"/>
        </w:rPr>
        <w:t xml:space="preserve">.На этой оси в масштабе </w:t>
      </w:r>
      <w:r w:rsidR="00B82AFE" w:rsidRPr="00DD33E3">
        <w:rPr>
          <w:szCs w:val="28"/>
        </w:rPr>
        <w:object w:dxaOrig="1540" w:dyaOrig="620">
          <v:shape id="_x0000_i1140" type="#_x0000_t75" style="width:116.25pt;height:39pt" o:ole="">
            <v:imagedata r:id="rId230" o:title=""/>
          </v:shape>
          <o:OLEObject Type="Embed" ProgID="Equation.DSMT4" ShapeID="_x0000_i1140" DrawAspect="Content" ObjectID="_1469444898" r:id="rId231"/>
        </w:object>
      </w:r>
      <w:r w:rsidR="00991AC5" w:rsidRPr="00DD33E3">
        <w:rPr>
          <w:szCs w:val="28"/>
        </w:rPr>
        <w:t xml:space="preserve"> откладываются перемещения точки С.Затем через точку С</w:t>
      </w:r>
      <w:r w:rsidR="00991AC5" w:rsidRPr="00DD33E3">
        <w:rPr>
          <w:szCs w:val="28"/>
          <w:vertAlign w:val="subscript"/>
        </w:rPr>
        <w:t>о</w:t>
      </w:r>
      <w:r w:rsidR="00DD33E3" w:rsidRPr="00DD33E3">
        <w:rPr>
          <w:szCs w:val="28"/>
        </w:rPr>
        <w:t xml:space="preserve"> </w:t>
      </w:r>
      <w:r w:rsidR="00991AC5" w:rsidRPr="00DD33E3">
        <w:rPr>
          <w:szCs w:val="28"/>
        </w:rPr>
        <w:t>проводиться прямая на которой откладывается аналог скорости точки С, подсчитанный в масштабе:</w: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B97B14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1960" w:dyaOrig="680">
          <v:shape id="_x0000_i1141" type="#_x0000_t75" style="width:115.5pt;height:42pt" o:ole="" fillcolor="window">
            <v:imagedata r:id="rId232" o:title=""/>
          </v:shape>
          <o:OLEObject Type="Embed" ProgID="Equation.3" ShapeID="_x0000_i1141" DrawAspect="Content" ObjectID="_1469444899" r:id="rId233"/>
        </w:object>
      </w:r>
      <w:r w:rsidR="00C300CE" w:rsidRPr="00DD33E3">
        <w:rPr>
          <w:szCs w:val="28"/>
        </w:rPr>
        <w:t xml:space="preserve"> мм.</w: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Default="00991AC5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Ось аналога </w:t>
      </w:r>
      <w:r w:rsidR="002C169D" w:rsidRPr="00DD33E3">
        <w:rPr>
          <w:szCs w:val="28"/>
        </w:rPr>
        <w:t>скорости</w:t>
      </w:r>
      <w:r w:rsidRPr="00DD33E3">
        <w:rPr>
          <w:szCs w:val="28"/>
        </w:rPr>
        <w:t xml:space="preserve"> точки С направлена </w:t>
      </w:r>
      <w:r w:rsidR="002C169D" w:rsidRPr="00DD33E3">
        <w:rPr>
          <w:szCs w:val="28"/>
        </w:rPr>
        <w:t>вправо, что</w:t>
      </w:r>
      <w:r w:rsidRPr="00DD33E3">
        <w:rPr>
          <w:szCs w:val="28"/>
        </w:rPr>
        <w:t xml:space="preserve"> соответствует заданному положительному направлению вращения кулачка.</w:t>
      </w:r>
      <w:r w:rsidR="00603EAD" w:rsidRPr="00DD33E3">
        <w:rPr>
          <w:szCs w:val="28"/>
        </w:rPr>
        <w:t xml:space="preserve"> </w:t>
      </w:r>
      <w:r w:rsidR="00C300CE" w:rsidRPr="00DD33E3">
        <w:rPr>
          <w:szCs w:val="28"/>
        </w:rPr>
        <w:t xml:space="preserve">Результаты вычислений в таблице </w:t>
      </w:r>
      <w:r w:rsidR="00603EAD" w:rsidRPr="00DD33E3">
        <w:rPr>
          <w:szCs w:val="28"/>
        </w:rPr>
        <w:t>5</w:t>
      </w:r>
      <w:r w:rsidR="00C300CE" w:rsidRPr="00DD33E3">
        <w:rPr>
          <w:szCs w:val="28"/>
        </w:rPr>
        <w:t>.</w:t>
      </w:r>
      <w:r w:rsidR="00603EAD" w:rsidRPr="00DD33E3">
        <w:rPr>
          <w:szCs w:val="28"/>
        </w:rPr>
        <w:t>1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603EAD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Таблица 5.1</w:t>
      </w:r>
      <w:r w:rsidR="00C300CE" w:rsidRPr="00DD33E3">
        <w:rPr>
          <w:szCs w:val="28"/>
        </w:rPr>
        <w:t>.</w:t>
      </w: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03"/>
        <w:gridCol w:w="620"/>
        <w:gridCol w:w="620"/>
        <w:gridCol w:w="622"/>
        <w:gridCol w:w="620"/>
        <w:gridCol w:w="622"/>
        <w:gridCol w:w="620"/>
        <w:gridCol w:w="622"/>
        <w:gridCol w:w="620"/>
        <w:gridCol w:w="622"/>
        <w:gridCol w:w="580"/>
        <w:gridCol w:w="567"/>
        <w:gridCol w:w="425"/>
        <w:gridCol w:w="709"/>
      </w:tblGrid>
      <w:tr w:rsidR="00991AC5" w:rsidRPr="00DD33E3">
        <w:trPr>
          <w:trHeight w:val="502"/>
        </w:trPr>
        <w:tc>
          <w:tcPr>
            <w:tcW w:w="1203" w:type="dxa"/>
          </w:tcPr>
          <w:p w:rsidR="00991AC5" w:rsidRPr="00DD33E3" w:rsidRDefault="00991AC5" w:rsidP="00B97B14">
            <w:r w:rsidRPr="00DD33E3">
              <w:t>величина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0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2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3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4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6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7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8</w:t>
            </w:r>
          </w:p>
        </w:tc>
        <w:tc>
          <w:tcPr>
            <w:tcW w:w="580" w:type="dxa"/>
          </w:tcPr>
          <w:p w:rsidR="00991AC5" w:rsidRPr="00DD33E3" w:rsidRDefault="00991AC5" w:rsidP="00B97B14">
            <w:r w:rsidRPr="00DD33E3">
              <w:t>9</w:t>
            </w:r>
          </w:p>
        </w:tc>
        <w:tc>
          <w:tcPr>
            <w:tcW w:w="567" w:type="dxa"/>
          </w:tcPr>
          <w:p w:rsidR="00991AC5" w:rsidRPr="00DD33E3" w:rsidRDefault="00991AC5" w:rsidP="00B97B14">
            <w:r w:rsidRPr="00DD33E3">
              <w:t>10</w:t>
            </w:r>
          </w:p>
        </w:tc>
        <w:tc>
          <w:tcPr>
            <w:tcW w:w="425" w:type="dxa"/>
          </w:tcPr>
          <w:p w:rsidR="00991AC5" w:rsidRPr="00DD33E3" w:rsidRDefault="00991AC5" w:rsidP="00B97B14">
            <w:r w:rsidRPr="00DD33E3">
              <w:t>11</w:t>
            </w:r>
          </w:p>
        </w:tc>
        <w:tc>
          <w:tcPr>
            <w:tcW w:w="709" w:type="dxa"/>
          </w:tcPr>
          <w:p w:rsidR="00991AC5" w:rsidRPr="00DD33E3" w:rsidRDefault="00991AC5" w:rsidP="00B97B14">
            <w:r w:rsidRPr="00DD33E3">
              <w:t>12</w:t>
            </w:r>
          </w:p>
        </w:tc>
      </w:tr>
      <w:tr w:rsidR="00991AC5" w:rsidRPr="00DD33E3">
        <w:trPr>
          <w:trHeight w:val="502"/>
        </w:trPr>
        <w:tc>
          <w:tcPr>
            <w:tcW w:w="1203" w:type="dxa"/>
          </w:tcPr>
          <w:p w:rsidR="00991AC5" w:rsidRPr="00DD33E3" w:rsidRDefault="00991AC5" w:rsidP="00B97B14">
            <w:r w:rsidRPr="00DD33E3">
              <w:rPr>
                <w:lang w:val="en-US"/>
              </w:rPr>
              <w:t xml:space="preserve">Yv, </w:t>
            </w:r>
            <w:r w:rsidRPr="00DD33E3">
              <w:t>мм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0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21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40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35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28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20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12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6,4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0</w:t>
            </w:r>
          </w:p>
        </w:tc>
        <w:tc>
          <w:tcPr>
            <w:tcW w:w="580" w:type="dxa"/>
          </w:tcPr>
          <w:p w:rsidR="00991AC5" w:rsidRPr="00DD33E3" w:rsidRDefault="00991AC5" w:rsidP="00B97B14">
            <w:r w:rsidRPr="00DD33E3">
              <w:t>6,4</w:t>
            </w:r>
          </w:p>
        </w:tc>
        <w:tc>
          <w:tcPr>
            <w:tcW w:w="567" w:type="dxa"/>
          </w:tcPr>
          <w:p w:rsidR="00991AC5" w:rsidRPr="00DD33E3" w:rsidRDefault="00991AC5" w:rsidP="00B97B14">
            <w:r w:rsidRPr="00DD33E3">
              <w:t>12</w:t>
            </w:r>
          </w:p>
        </w:tc>
        <w:tc>
          <w:tcPr>
            <w:tcW w:w="425" w:type="dxa"/>
          </w:tcPr>
          <w:p w:rsidR="00991AC5" w:rsidRPr="00DD33E3" w:rsidRDefault="00991AC5" w:rsidP="00B97B14">
            <w:r w:rsidRPr="00DD33E3">
              <w:t>20</w:t>
            </w:r>
          </w:p>
        </w:tc>
        <w:tc>
          <w:tcPr>
            <w:tcW w:w="709" w:type="dxa"/>
          </w:tcPr>
          <w:p w:rsidR="00991AC5" w:rsidRPr="00DD33E3" w:rsidRDefault="00991AC5" w:rsidP="00B97B14">
            <w:r w:rsidRPr="00DD33E3">
              <w:t>28</w:t>
            </w:r>
          </w:p>
        </w:tc>
      </w:tr>
      <w:tr w:rsidR="00991AC5" w:rsidRPr="00DD33E3">
        <w:trPr>
          <w:trHeight w:val="502"/>
        </w:trPr>
        <w:tc>
          <w:tcPr>
            <w:tcW w:w="1203" w:type="dxa"/>
          </w:tcPr>
          <w:p w:rsidR="00991AC5" w:rsidRPr="00DD33E3" w:rsidRDefault="00B82AFE" w:rsidP="00B97B14">
            <w:r w:rsidRPr="00DD33E3">
              <w:object w:dxaOrig="720" w:dyaOrig="680">
                <v:shape id="_x0000_i1142" type="#_x0000_t75" style="width:35.25pt;height:25.5pt" o:ole="" fillcolor="window">
                  <v:imagedata r:id="rId234" o:title=""/>
                </v:shape>
                <o:OLEObject Type="Embed" ProgID="Equation.DSMT4" ShapeID="_x0000_i1142" DrawAspect="Content" ObjectID="_1469444900" r:id="rId235"/>
              </w:objec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580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567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425" w:type="dxa"/>
          </w:tcPr>
          <w:p w:rsidR="00991AC5" w:rsidRPr="00DD33E3" w:rsidRDefault="00991AC5" w:rsidP="00B97B14">
            <w:r w:rsidRPr="00DD33E3">
              <w:t>1,25</w:t>
            </w:r>
          </w:p>
        </w:tc>
        <w:tc>
          <w:tcPr>
            <w:tcW w:w="709" w:type="dxa"/>
          </w:tcPr>
          <w:p w:rsidR="00991AC5" w:rsidRPr="00DD33E3" w:rsidRDefault="00991AC5" w:rsidP="00B97B14">
            <w:r w:rsidRPr="00DD33E3">
              <w:t>1,25</w:t>
            </w:r>
          </w:p>
        </w:tc>
      </w:tr>
      <w:tr w:rsidR="00991AC5" w:rsidRPr="00DD33E3">
        <w:trPr>
          <w:trHeight w:val="502"/>
        </w:trPr>
        <w:tc>
          <w:tcPr>
            <w:tcW w:w="1203" w:type="dxa"/>
          </w:tcPr>
          <w:p w:rsidR="00991AC5" w:rsidRPr="00DD33E3" w:rsidRDefault="00991AC5" w:rsidP="00B97B14">
            <w:r w:rsidRPr="00DD33E3">
              <w:rPr>
                <w:lang w:val="en-US"/>
              </w:rPr>
              <w:t>X</w:t>
            </w:r>
            <w:r w:rsidRPr="00DD33E3">
              <w:rPr>
                <w:vertAlign w:val="subscript"/>
                <w:lang w:val="en-US"/>
              </w:rPr>
              <w:t>Vq</w:t>
            </w:r>
            <w:r w:rsidRPr="00DD33E3">
              <w:rPr>
                <w:lang w:val="en-US"/>
              </w:rPr>
              <w:t xml:space="preserve">, </w:t>
            </w:r>
            <w:r w:rsidRPr="00DD33E3">
              <w:t>мм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0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18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32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28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22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16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10</w:t>
            </w:r>
          </w:p>
        </w:tc>
        <w:tc>
          <w:tcPr>
            <w:tcW w:w="620" w:type="dxa"/>
          </w:tcPr>
          <w:p w:rsidR="00991AC5" w:rsidRPr="00DD33E3" w:rsidRDefault="00991AC5" w:rsidP="00B97B14">
            <w:r w:rsidRPr="00DD33E3">
              <w:t>5</w:t>
            </w:r>
          </w:p>
        </w:tc>
        <w:tc>
          <w:tcPr>
            <w:tcW w:w="622" w:type="dxa"/>
          </w:tcPr>
          <w:p w:rsidR="00991AC5" w:rsidRPr="00DD33E3" w:rsidRDefault="00991AC5" w:rsidP="00B97B14">
            <w:r w:rsidRPr="00DD33E3">
              <w:t>0</w:t>
            </w:r>
          </w:p>
        </w:tc>
        <w:tc>
          <w:tcPr>
            <w:tcW w:w="580" w:type="dxa"/>
          </w:tcPr>
          <w:p w:rsidR="00991AC5" w:rsidRPr="00DD33E3" w:rsidRDefault="00991AC5" w:rsidP="00B97B14">
            <w:r w:rsidRPr="00DD33E3">
              <w:t>5</w:t>
            </w:r>
          </w:p>
        </w:tc>
        <w:tc>
          <w:tcPr>
            <w:tcW w:w="567" w:type="dxa"/>
          </w:tcPr>
          <w:p w:rsidR="00991AC5" w:rsidRPr="00DD33E3" w:rsidRDefault="00991AC5" w:rsidP="00B97B14">
            <w:r w:rsidRPr="00DD33E3">
              <w:t>10</w:t>
            </w:r>
          </w:p>
        </w:tc>
        <w:tc>
          <w:tcPr>
            <w:tcW w:w="425" w:type="dxa"/>
          </w:tcPr>
          <w:p w:rsidR="00991AC5" w:rsidRPr="00DD33E3" w:rsidRDefault="00991AC5" w:rsidP="00B97B14">
            <w:r w:rsidRPr="00DD33E3">
              <w:t>16</w:t>
            </w:r>
          </w:p>
        </w:tc>
        <w:tc>
          <w:tcPr>
            <w:tcW w:w="709" w:type="dxa"/>
          </w:tcPr>
          <w:p w:rsidR="00991AC5" w:rsidRPr="00DD33E3" w:rsidRDefault="00991AC5" w:rsidP="00B97B14">
            <w:r w:rsidRPr="00DD33E3">
              <w:t>22</w:t>
            </w:r>
          </w:p>
        </w:tc>
      </w:tr>
    </w:tbl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B97B14" w:rsidRDefault="00B97B14">
      <w:pPr>
        <w:spacing w:line="240" w:lineRule="auto"/>
        <w:jc w:val="left"/>
        <w:rPr>
          <w:sz w:val="28"/>
          <w:szCs w:val="28"/>
        </w:rPr>
      </w:pPr>
      <w:r>
        <w:rPr>
          <w:szCs w:val="28"/>
        </w:rPr>
        <w:br w:type="page"/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Там, где отрезок имеет максимальное значение, восстанавливается перпендикуляр, и под углом [</w:t>
      </w:r>
      <w:r w:rsidR="00991AC5" w:rsidRPr="00DD33E3">
        <w:rPr>
          <w:szCs w:val="28"/>
        </w:rPr>
        <w:t>θ</w:t>
      </w:r>
      <w:r w:rsidRPr="00DD33E3">
        <w:rPr>
          <w:szCs w:val="28"/>
        </w:rPr>
        <w:t>]</w:t>
      </w:r>
      <w:r w:rsidR="00991AC5" w:rsidRPr="00DD33E3">
        <w:rPr>
          <w:szCs w:val="28"/>
        </w:rPr>
        <w:t>=30°</w:t>
      </w:r>
      <w:r w:rsidRPr="00DD33E3">
        <w:rPr>
          <w:szCs w:val="28"/>
        </w:rPr>
        <w:t xml:space="preserve"> проводится луч.</w:t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Так как необходимо предусмотреть возможность поворота кулачка так же в противоположенном направлении, то строится вторая часть кривой аналогично первой.</w:t>
      </w: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bookmarkStart w:id="3" w:name="_Toc533314376"/>
      <w:r w:rsidRPr="00DD33E3">
        <w:rPr>
          <w:szCs w:val="28"/>
        </w:rPr>
        <w:t>б) определение основных параметров кулачкового механизма.</w:t>
      </w:r>
      <w:bookmarkEnd w:id="3"/>
    </w:p>
    <w:p w:rsidR="00C300CE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Фазовый портрет ограничиваем в характерных точках лучами, которые проводим под заданным допустимым углом давления к перпендикулярам, восстановленным в этих точках к векторам кинематических передаточных функций. Внутри ограниченной лучами ОДР выбираем положение оси вращения кулачка </w:t>
      </w:r>
      <w:r w:rsidR="00B82AFE" w:rsidRPr="00DD33E3">
        <w:rPr>
          <w:szCs w:val="28"/>
        </w:rPr>
        <w:object w:dxaOrig="300" w:dyaOrig="340">
          <v:shape id="_x0000_i1143" type="#_x0000_t75" style="width:15pt;height:17.25pt" o:ole="" fillcolor="window">
            <v:imagedata r:id="rId236" o:title=""/>
          </v:shape>
          <o:OLEObject Type="Embed" ProgID="Equation.3" ShapeID="_x0000_i1143" DrawAspect="Content" ObjectID="_1469444901" r:id="rId237"/>
        </w:object>
      </w:r>
      <w:r w:rsidRPr="00DD33E3">
        <w:rPr>
          <w:szCs w:val="28"/>
        </w:rPr>
        <w:t xml:space="preserve"> и определяем искомые размеры кулачкового механизма:</w:t>
      </w:r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944390" w:rsidRPr="00DD33E3" w:rsidRDefault="00B82AF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object w:dxaOrig="2840" w:dyaOrig="680">
          <v:shape id="_x0000_i1144" type="#_x0000_t75" style="width:167.25pt;height:43.5pt" o:ole="" fillcolor="window">
            <v:imagedata r:id="rId238" o:title=""/>
          </v:shape>
          <o:OLEObject Type="Embed" ProgID="Equation.3" ShapeID="_x0000_i1144" DrawAspect="Content" ObjectID="_1469444902" r:id="rId239"/>
        </w:object>
      </w:r>
      <w:bookmarkStart w:id="4" w:name="_Toc533314377"/>
    </w:p>
    <w:p w:rsidR="00B97B14" w:rsidRDefault="00B97B14" w:rsidP="00DD33E3">
      <w:pPr>
        <w:pStyle w:val="a8"/>
        <w:ind w:firstLine="709"/>
        <w:jc w:val="both"/>
        <w:rPr>
          <w:b/>
          <w:szCs w:val="28"/>
        </w:rPr>
      </w:pPr>
    </w:p>
    <w:p w:rsidR="00C300CE" w:rsidRDefault="001C7EE5" w:rsidP="00DD33E3">
      <w:pPr>
        <w:pStyle w:val="a8"/>
        <w:ind w:firstLine="709"/>
        <w:jc w:val="both"/>
        <w:rPr>
          <w:b/>
          <w:szCs w:val="28"/>
        </w:rPr>
      </w:pPr>
      <w:r w:rsidRPr="00DD33E3">
        <w:rPr>
          <w:b/>
          <w:szCs w:val="28"/>
        </w:rPr>
        <w:t>5.3</w:t>
      </w:r>
      <w:r w:rsidR="00C300CE" w:rsidRPr="00DD33E3">
        <w:rPr>
          <w:b/>
          <w:szCs w:val="28"/>
        </w:rPr>
        <w:t xml:space="preserve"> Построение профиля кулачка</w:t>
      </w:r>
      <w:bookmarkEnd w:id="4"/>
    </w:p>
    <w:p w:rsidR="00B97B14" w:rsidRPr="00DD33E3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2C169D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 xml:space="preserve">Построения начинают с построения окружности радиусом </w:t>
      </w:r>
      <w:r w:rsidRPr="00DD33E3">
        <w:rPr>
          <w:szCs w:val="28"/>
          <w:lang w:val="en-US"/>
        </w:rPr>
        <w:t>r</w:t>
      </w:r>
      <w:r w:rsidRPr="00DD33E3">
        <w:rPr>
          <w:szCs w:val="28"/>
          <w:vertAlign w:val="subscript"/>
        </w:rPr>
        <w:t xml:space="preserve">0 </w:t>
      </w:r>
      <w:r w:rsidRPr="00DD33E3">
        <w:rPr>
          <w:szCs w:val="28"/>
        </w:rPr>
        <w:t xml:space="preserve">,которую проводят в масштабе </w:t>
      </w:r>
      <w:r w:rsidR="00B82AFE" w:rsidRPr="00DD33E3">
        <w:rPr>
          <w:szCs w:val="28"/>
        </w:rPr>
        <w:object w:dxaOrig="1500" w:dyaOrig="620">
          <v:shape id="_x0000_i1145" type="#_x0000_t75" style="width:86.25pt;height:36pt" o:ole="">
            <v:imagedata r:id="rId240" o:title=""/>
          </v:shape>
          <o:OLEObject Type="Embed" ProgID="Equation.DSMT4" ShapeID="_x0000_i1145" DrawAspect="Content" ObjectID="_1469444903" r:id="rId241"/>
        </w:object>
      </w:r>
      <w:r w:rsidRPr="00DD33E3">
        <w:rPr>
          <w:szCs w:val="28"/>
        </w:rPr>
        <w:t>.Выбирают произвольно точку С</w:t>
      </w:r>
      <w:r w:rsidRPr="00DD33E3">
        <w:rPr>
          <w:szCs w:val="28"/>
          <w:vertAlign w:val="subscript"/>
        </w:rPr>
        <w:t xml:space="preserve">0 </w:t>
      </w:r>
      <w:r w:rsidRPr="00DD33E3">
        <w:rPr>
          <w:szCs w:val="28"/>
        </w:rPr>
        <w:t>и от нее по направлению –ω откладывают угол рабочего профиля кулачка. Затем полученную дугу разбивают на 12 равных дуг, получая точки 1,2,3..12.На продолжении лучей, ограничивающих дуги откладывают перемещения, взятые с графика перемещений в соответствующих точках, получая точки 1</w:t>
      </w:r>
      <w:r w:rsidRPr="00DD33E3">
        <w:rPr>
          <w:szCs w:val="28"/>
          <w:vertAlign w:val="superscript"/>
        </w:rPr>
        <w:t>/</w:t>
      </w:r>
      <w:r w:rsidRPr="00DD33E3">
        <w:rPr>
          <w:szCs w:val="28"/>
        </w:rPr>
        <w:t>,2</w:t>
      </w:r>
      <w:r w:rsidRPr="00DD33E3">
        <w:rPr>
          <w:szCs w:val="28"/>
          <w:vertAlign w:val="superscript"/>
        </w:rPr>
        <w:t>/</w:t>
      </w:r>
      <w:r w:rsidRPr="00DD33E3">
        <w:rPr>
          <w:szCs w:val="28"/>
        </w:rPr>
        <w:t>,3</w:t>
      </w:r>
      <w:r w:rsidRPr="00DD33E3">
        <w:rPr>
          <w:szCs w:val="28"/>
          <w:vertAlign w:val="superscript"/>
        </w:rPr>
        <w:t>/</w:t>
      </w:r>
      <w:r w:rsidRPr="00DD33E3">
        <w:rPr>
          <w:szCs w:val="28"/>
        </w:rPr>
        <w:t>..12</w:t>
      </w:r>
      <w:r w:rsidRPr="00DD33E3">
        <w:rPr>
          <w:szCs w:val="28"/>
          <w:vertAlign w:val="superscript"/>
        </w:rPr>
        <w:t>/</w:t>
      </w:r>
      <w:r w:rsidRPr="00DD33E3">
        <w:rPr>
          <w:szCs w:val="28"/>
        </w:rPr>
        <w:t xml:space="preserve"> .Проводя дугу через полученные точки, строят теоретический профиль кулачка. Для</w:t>
      </w:r>
      <w:r w:rsidR="001C7EE5" w:rsidRPr="00DD33E3">
        <w:rPr>
          <w:szCs w:val="28"/>
        </w:rPr>
        <w:t xml:space="preserve"> построения рабочего профиля необходимо выбрать радиус ролика,</w:t>
      </w:r>
      <w:r w:rsidR="00B75023" w:rsidRPr="00DD33E3">
        <w:rPr>
          <w:szCs w:val="28"/>
        </w:rPr>
        <w:t xml:space="preserve"> </w:t>
      </w:r>
      <w:r w:rsidR="001C7EE5" w:rsidRPr="00DD33E3">
        <w:rPr>
          <w:szCs w:val="28"/>
        </w:rPr>
        <w:t>который выбирается из конструктивных соображений по стандартному ряду(0.25..0.35)</w:t>
      </w:r>
      <w:r w:rsidR="00B75023" w:rsidRPr="00DD33E3">
        <w:rPr>
          <w:szCs w:val="28"/>
        </w:rPr>
        <w:t>.Ч</w:t>
      </w:r>
      <w:r w:rsidR="001C7EE5" w:rsidRPr="00DD33E3">
        <w:rPr>
          <w:szCs w:val="28"/>
        </w:rPr>
        <w:t>тобы</w:t>
      </w:r>
      <w:r w:rsidR="00B75023" w:rsidRPr="00DD33E3">
        <w:rPr>
          <w:szCs w:val="28"/>
        </w:rPr>
        <w:t xml:space="preserve"> избежать слишком большого контактного давления этот радиус не должен быть слишком маленьким, но и слишком большим тоже иначе это может привести к уменьшению радиуса кривизны профиля кулачка, что также </w:t>
      </w:r>
      <w:r w:rsidRPr="00DD33E3">
        <w:rPr>
          <w:szCs w:val="28"/>
        </w:rPr>
        <w:t>нежелательно. В</w:t>
      </w:r>
      <w:r w:rsidR="00B75023" w:rsidRPr="00DD33E3">
        <w:rPr>
          <w:szCs w:val="28"/>
        </w:rPr>
        <w:t xml:space="preserve"> расчетах примем радиус ролика равным </w:t>
      </w:r>
      <w:r w:rsidR="00B75023" w:rsidRPr="00DD33E3">
        <w:rPr>
          <w:szCs w:val="28"/>
          <w:lang w:val="en-US"/>
        </w:rPr>
        <w:t>R</w:t>
      </w:r>
      <w:r w:rsidR="00B75023" w:rsidRPr="00DD33E3">
        <w:rPr>
          <w:szCs w:val="28"/>
          <w:vertAlign w:val="subscript"/>
        </w:rPr>
        <w:t>рол</w:t>
      </w:r>
      <w:r w:rsidR="00B75023" w:rsidRPr="00DD33E3">
        <w:rPr>
          <w:szCs w:val="28"/>
        </w:rPr>
        <w:t>=0.35*</w:t>
      </w:r>
      <w:r w:rsidR="00B75023" w:rsidRPr="00DD33E3">
        <w:rPr>
          <w:szCs w:val="28"/>
          <w:lang w:val="en-US"/>
        </w:rPr>
        <w:t>r</w:t>
      </w:r>
      <w:r w:rsidR="00B75023" w:rsidRPr="00DD33E3">
        <w:rPr>
          <w:szCs w:val="28"/>
          <w:vertAlign w:val="subscript"/>
        </w:rPr>
        <w:t xml:space="preserve">0 </w:t>
      </w:r>
      <w:r w:rsidR="00B75023" w:rsidRPr="00DD33E3">
        <w:rPr>
          <w:szCs w:val="28"/>
        </w:rPr>
        <w:t xml:space="preserve">=0.071 </w:t>
      </w:r>
      <w:r w:rsidRPr="00DD33E3">
        <w:rPr>
          <w:szCs w:val="28"/>
        </w:rPr>
        <w:t>мм. Выбрав</w:t>
      </w:r>
      <w:r w:rsidR="00B75023" w:rsidRPr="00DD33E3">
        <w:rPr>
          <w:szCs w:val="28"/>
        </w:rPr>
        <w:t xml:space="preserve"> радиус ролика, построим ряд окружностей этим радиусом в выбранном масштабе построений с центрами на теоретическом </w:t>
      </w:r>
      <w:r w:rsidRPr="00DD33E3">
        <w:rPr>
          <w:szCs w:val="28"/>
        </w:rPr>
        <w:t>профиле. Чем</w:t>
      </w:r>
      <w:r w:rsidR="00B75023" w:rsidRPr="00DD33E3">
        <w:rPr>
          <w:szCs w:val="28"/>
        </w:rPr>
        <w:t xml:space="preserve"> чаще будут построены </w:t>
      </w:r>
      <w:r w:rsidRPr="00DD33E3">
        <w:rPr>
          <w:szCs w:val="28"/>
        </w:rPr>
        <w:t>окружности,</w:t>
      </w:r>
      <w:r w:rsidR="00B75023" w:rsidRPr="00DD33E3">
        <w:rPr>
          <w:szCs w:val="28"/>
        </w:rPr>
        <w:t xml:space="preserve"> тем </w:t>
      </w:r>
      <w:r w:rsidRPr="00DD33E3">
        <w:rPr>
          <w:szCs w:val="28"/>
        </w:rPr>
        <w:t>лучше. Затем</w:t>
      </w:r>
      <w:r w:rsidR="00B75023" w:rsidRPr="00DD33E3">
        <w:rPr>
          <w:szCs w:val="28"/>
        </w:rPr>
        <w:t xml:space="preserve"> строит касательные к этим </w:t>
      </w:r>
      <w:r w:rsidRPr="00DD33E3">
        <w:rPr>
          <w:szCs w:val="28"/>
        </w:rPr>
        <w:t>окружностям,</w:t>
      </w:r>
      <w:r w:rsidR="00B75023" w:rsidRPr="00DD33E3">
        <w:rPr>
          <w:szCs w:val="28"/>
        </w:rPr>
        <w:t xml:space="preserve"> и </w:t>
      </w:r>
      <w:r w:rsidRPr="00DD33E3">
        <w:rPr>
          <w:szCs w:val="28"/>
        </w:rPr>
        <w:t>получают</w:t>
      </w:r>
      <w:r w:rsidR="00B75023" w:rsidRPr="00DD33E3">
        <w:rPr>
          <w:szCs w:val="28"/>
        </w:rPr>
        <w:t xml:space="preserve"> рабочий профиль кулачка.</w:t>
      </w:r>
    </w:p>
    <w:p w:rsidR="008F0FE7" w:rsidRPr="00DD33E3" w:rsidRDefault="008F0FE7" w:rsidP="00DD33E3">
      <w:pPr>
        <w:pStyle w:val="a8"/>
        <w:ind w:firstLine="709"/>
        <w:jc w:val="both"/>
        <w:rPr>
          <w:b/>
          <w:szCs w:val="28"/>
        </w:rPr>
      </w:pPr>
    </w:p>
    <w:p w:rsidR="00C300CE" w:rsidRDefault="00C300CE" w:rsidP="00DD33E3">
      <w:pPr>
        <w:pStyle w:val="a8"/>
        <w:ind w:firstLine="709"/>
        <w:jc w:val="both"/>
        <w:rPr>
          <w:b/>
          <w:szCs w:val="28"/>
        </w:rPr>
      </w:pPr>
      <w:r w:rsidRPr="00DD33E3">
        <w:rPr>
          <w:b/>
          <w:szCs w:val="28"/>
        </w:rPr>
        <w:t>5</w:t>
      </w:r>
      <w:r w:rsidR="00EB07F8" w:rsidRPr="00DD33E3">
        <w:rPr>
          <w:b/>
          <w:szCs w:val="28"/>
        </w:rPr>
        <w:t>.4</w:t>
      </w:r>
      <w:r w:rsidRPr="00DD33E3">
        <w:rPr>
          <w:b/>
          <w:szCs w:val="28"/>
        </w:rPr>
        <w:t xml:space="preserve"> </w:t>
      </w:r>
      <w:r w:rsidR="009C1136" w:rsidRPr="00DD33E3">
        <w:rPr>
          <w:b/>
          <w:szCs w:val="28"/>
        </w:rPr>
        <w:t>Построение г</w:t>
      </w:r>
      <w:r w:rsidRPr="00DD33E3">
        <w:rPr>
          <w:b/>
          <w:szCs w:val="28"/>
        </w:rPr>
        <w:t>рафик</w:t>
      </w:r>
      <w:r w:rsidR="009C1136" w:rsidRPr="00DD33E3">
        <w:rPr>
          <w:b/>
          <w:szCs w:val="28"/>
        </w:rPr>
        <w:t>а</w:t>
      </w:r>
      <w:r w:rsidRPr="00DD33E3">
        <w:rPr>
          <w:b/>
          <w:szCs w:val="28"/>
        </w:rPr>
        <w:t xml:space="preserve"> углов давления</w:t>
      </w:r>
    </w:p>
    <w:p w:rsidR="00B97B14" w:rsidRPr="00DD33E3" w:rsidRDefault="00B97B14" w:rsidP="00DD33E3">
      <w:pPr>
        <w:pStyle w:val="a8"/>
        <w:ind w:firstLine="709"/>
        <w:jc w:val="both"/>
        <w:rPr>
          <w:b/>
          <w:szCs w:val="28"/>
        </w:rPr>
      </w:pPr>
    </w:p>
    <w:p w:rsidR="00C300CE" w:rsidRPr="00DD33E3" w:rsidRDefault="00B75023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На фазовом портрете в</w:t>
      </w:r>
      <w:r w:rsidR="00DD33E3" w:rsidRPr="00DD33E3">
        <w:rPr>
          <w:szCs w:val="28"/>
        </w:rPr>
        <w:t xml:space="preserve"> </w:t>
      </w:r>
      <w:r w:rsidR="00C300CE" w:rsidRPr="00DD33E3">
        <w:rPr>
          <w:szCs w:val="28"/>
        </w:rPr>
        <w:t xml:space="preserve">каждой позиции восстанавливаем перпендикуляр и определяем угол давления в данной точке. Результаты в таблице </w:t>
      </w:r>
      <w:r w:rsidR="00603EAD" w:rsidRPr="00DD33E3">
        <w:rPr>
          <w:szCs w:val="28"/>
        </w:rPr>
        <w:t>5</w:t>
      </w:r>
      <w:r w:rsidR="00C300CE" w:rsidRPr="00DD33E3">
        <w:rPr>
          <w:szCs w:val="28"/>
        </w:rPr>
        <w:t>.</w:t>
      </w:r>
      <w:r w:rsidR="00603EAD" w:rsidRPr="00DD33E3">
        <w:rPr>
          <w:szCs w:val="28"/>
        </w:rPr>
        <w:t>2</w:t>
      </w:r>
    </w:p>
    <w:p w:rsidR="00B97B14" w:rsidRDefault="00B97B14" w:rsidP="00DD33E3">
      <w:pPr>
        <w:pStyle w:val="a8"/>
        <w:ind w:firstLine="709"/>
        <w:jc w:val="both"/>
        <w:rPr>
          <w:szCs w:val="28"/>
        </w:rPr>
      </w:pPr>
    </w:p>
    <w:p w:rsidR="00C300CE" w:rsidRPr="00DD33E3" w:rsidRDefault="00C300CE" w:rsidP="00DD33E3">
      <w:pPr>
        <w:pStyle w:val="a8"/>
        <w:ind w:firstLine="709"/>
        <w:jc w:val="both"/>
        <w:rPr>
          <w:szCs w:val="28"/>
        </w:rPr>
      </w:pPr>
      <w:r w:rsidRPr="00DD33E3">
        <w:rPr>
          <w:szCs w:val="28"/>
        </w:rPr>
        <w:t>Таблица</w:t>
      </w:r>
      <w:r w:rsidR="00603EAD" w:rsidRPr="00DD33E3">
        <w:rPr>
          <w:szCs w:val="28"/>
        </w:rPr>
        <w:t xml:space="preserve"> 5.</w:t>
      </w:r>
      <w:r w:rsidRPr="00DD33E3">
        <w:rPr>
          <w:szCs w:val="28"/>
        </w:rPr>
        <w:t>2.</w:t>
      </w: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0"/>
        <w:gridCol w:w="416"/>
        <w:gridCol w:w="516"/>
        <w:gridCol w:w="516"/>
        <w:gridCol w:w="516"/>
        <w:gridCol w:w="576"/>
        <w:gridCol w:w="574"/>
        <w:gridCol w:w="574"/>
        <w:gridCol w:w="576"/>
        <w:gridCol w:w="574"/>
        <w:gridCol w:w="576"/>
        <w:gridCol w:w="482"/>
        <w:gridCol w:w="567"/>
        <w:gridCol w:w="567"/>
        <w:gridCol w:w="425"/>
        <w:gridCol w:w="567"/>
      </w:tblGrid>
      <w:tr w:rsidR="00603EAD" w:rsidRPr="00DD33E3">
        <w:trPr>
          <w:trHeight w:val="687"/>
        </w:trPr>
        <w:tc>
          <w:tcPr>
            <w:tcW w:w="1050" w:type="dxa"/>
          </w:tcPr>
          <w:p w:rsidR="00603EAD" w:rsidRPr="00DD33E3" w:rsidRDefault="00603EAD" w:rsidP="00B97B14">
            <w:r w:rsidRPr="00DD33E3">
              <w:t>φ</w:t>
            </w:r>
            <w:r w:rsidRPr="00DD33E3">
              <w:rPr>
                <w:vertAlign w:val="subscript"/>
              </w:rPr>
              <w:t xml:space="preserve">1 </w:t>
            </w:r>
            <w:r w:rsidRPr="00DD33E3">
              <w:t>,град</w:t>
            </w:r>
          </w:p>
        </w:tc>
        <w:tc>
          <w:tcPr>
            <w:tcW w:w="416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30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60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90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120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150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180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210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240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270</w:t>
            </w:r>
          </w:p>
        </w:tc>
        <w:tc>
          <w:tcPr>
            <w:tcW w:w="482" w:type="dxa"/>
            <w:vAlign w:val="center"/>
          </w:tcPr>
          <w:p w:rsidR="00603EAD" w:rsidRPr="00DD33E3" w:rsidRDefault="00603EAD" w:rsidP="00B97B14">
            <w:r w:rsidRPr="00DD33E3">
              <w:t>300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330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360</w:t>
            </w:r>
          </w:p>
        </w:tc>
        <w:tc>
          <w:tcPr>
            <w:tcW w:w="425" w:type="dxa"/>
            <w:vAlign w:val="center"/>
          </w:tcPr>
          <w:p w:rsidR="00603EAD" w:rsidRPr="00DD33E3" w:rsidRDefault="00603EAD" w:rsidP="00B97B14">
            <w:r w:rsidRPr="00DD33E3">
              <w:t>45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235</w:t>
            </w:r>
          </w:p>
        </w:tc>
      </w:tr>
      <w:tr w:rsidR="00603EAD" w:rsidRPr="00DD33E3">
        <w:trPr>
          <w:trHeight w:val="687"/>
        </w:trPr>
        <w:tc>
          <w:tcPr>
            <w:tcW w:w="1050" w:type="dxa"/>
          </w:tcPr>
          <w:p w:rsidR="00603EAD" w:rsidRPr="00DD33E3" w:rsidRDefault="00603EAD" w:rsidP="00B97B14">
            <w:r w:rsidRPr="00DD33E3">
              <w:t>№ поз.</w:t>
            </w:r>
          </w:p>
        </w:tc>
        <w:tc>
          <w:tcPr>
            <w:tcW w:w="416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1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2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3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4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5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6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7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8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9</w:t>
            </w:r>
          </w:p>
        </w:tc>
        <w:tc>
          <w:tcPr>
            <w:tcW w:w="482" w:type="dxa"/>
            <w:vAlign w:val="center"/>
          </w:tcPr>
          <w:p w:rsidR="00603EAD" w:rsidRPr="00DD33E3" w:rsidRDefault="00603EAD" w:rsidP="00B97B14">
            <w:r w:rsidRPr="00DD33E3">
              <w:t>10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11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12</w:t>
            </w:r>
          </w:p>
        </w:tc>
        <w:tc>
          <w:tcPr>
            <w:tcW w:w="425" w:type="dxa"/>
            <w:vAlign w:val="center"/>
          </w:tcPr>
          <w:p w:rsidR="00603EAD" w:rsidRPr="00DD33E3" w:rsidRDefault="00603EAD" w:rsidP="00B97B14"/>
        </w:tc>
        <w:tc>
          <w:tcPr>
            <w:tcW w:w="567" w:type="dxa"/>
            <w:vAlign w:val="center"/>
          </w:tcPr>
          <w:p w:rsidR="00603EAD" w:rsidRPr="00DD33E3" w:rsidRDefault="00603EAD" w:rsidP="00B97B14"/>
        </w:tc>
      </w:tr>
      <w:tr w:rsidR="00603EAD" w:rsidRPr="00DD33E3">
        <w:trPr>
          <w:trHeight w:val="451"/>
        </w:trPr>
        <w:tc>
          <w:tcPr>
            <w:tcW w:w="1050" w:type="dxa"/>
          </w:tcPr>
          <w:p w:rsidR="00603EAD" w:rsidRPr="00DD33E3" w:rsidRDefault="00B82AFE" w:rsidP="00B97B14">
            <w:r w:rsidRPr="00DD33E3">
              <w:object w:dxaOrig="760" w:dyaOrig="320">
                <v:shape id="_x0000_i1146" type="#_x0000_t75" style="width:38.25pt;height:15.75pt" o:ole="" fillcolor="window">
                  <v:imagedata r:id="rId242" o:title=""/>
                </v:shape>
                <o:OLEObject Type="Embed" ProgID="Equation.DSMT4" ShapeID="_x0000_i1146" DrawAspect="Content" ObjectID="_1469444904" r:id="rId243"/>
              </w:object>
            </w:r>
          </w:p>
        </w:tc>
        <w:tc>
          <w:tcPr>
            <w:tcW w:w="416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23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18</w:t>
            </w:r>
          </w:p>
        </w:tc>
        <w:tc>
          <w:tcPr>
            <w:tcW w:w="516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-18</w:t>
            </w:r>
          </w:p>
        </w:tc>
        <w:tc>
          <w:tcPr>
            <w:tcW w:w="574" w:type="dxa"/>
            <w:vAlign w:val="center"/>
          </w:tcPr>
          <w:p w:rsidR="00603EAD" w:rsidRPr="00DD33E3" w:rsidRDefault="00603EAD" w:rsidP="00B97B14">
            <w:r w:rsidRPr="00DD33E3">
              <w:t>-23</w:t>
            </w:r>
          </w:p>
        </w:tc>
        <w:tc>
          <w:tcPr>
            <w:tcW w:w="576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482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0</w:t>
            </w:r>
          </w:p>
        </w:tc>
        <w:tc>
          <w:tcPr>
            <w:tcW w:w="425" w:type="dxa"/>
            <w:vAlign w:val="center"/>
          </w:tcPr>
          <w:p w:rsidR="00603EAD" w:rsidRPr="00DD33E3" w:rsidRDefault="00603EAD" w:rsidP="00B97B14">
            <w:r w:rsidRPr="00DD33E3">
              <w:t>30</w:t>
            </w:r>
          </w:p>
        </w:tc>
        <w:tc>
          <w:tcPr>
            <w:tcW w:w="567" w:type="dxa"/>
            <w:vAlign w:val="center"/>
          </w:tcPr>
          <w:p w:rsidR="00603EAD" w:rsidRPr="00DD33E3" w:rsidRDefault="00603EAD" w:rsidP="00B97B14">
            <w:r w:rsidRPr="00DD33E3">
              <w:t>30</w:t>
            </w:r>
          </w:p>
        </w:tc>
      </w:tr>
    </w:tbl>
    <w:p w:rsidR="00C300CE" w:rsidRPr="00DD33E3" w:rsidRDefault="00C300CE" w:rsidP="00DD33E3">
      <w:pPr>
        <w:ind w:firstLine="709"/>
        <w:rPr>
          <w:sz w:val="28"/>
          <w:szCs w:val="28"/>
        </w:rPr>
      </w:pPr>
    </w:p>
    <w:p w:rsidR="00B97B14" w:rsidRDefault="00603EAD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Строим график угла давления в масштабе:</w:t>
      </w:r>
    </w:p>
    <w:p w:rsidR="00B97B14" w:rsidRDefault="00B97B14" w:rsidP="00DD33E3">
      <w:pPr>
        <w:ind w:firstLine="709"/>
        <w:rPr>
          <w:sz w:val="28"/>
          <w:szCs w:val="28"/>
        </w:rPr>
      </w:pPr>
    </w:p>
    <w:p w:rsidR="006B70A1" w:rsidRPr="00DD33E3" w:rsidRDefault="00B82AFE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object w:dxaOrig="1180" w:dyaOrig="660">
          <v:shape id="_x0000_i1147" type="#_x0000_t75" style="width:102.75pt;height:48.75pt" o:ole="">
            <v:imagedata r:id="rId244" o:title=""/>
          </v:shape>
          <o:OLEObject Type="Embed" ProgID="Equation.DSMT4" ShapeID="_x0000_i1147" DrawAspect="Content" ObjectID="_1469444905" r:id="rId245"/>
        </w:object>
      </w:r>
      <w:bookmarkStart w:id="5" w:name="_Toc533314382"/>
    </w:p>
    <w:p w:rsidR="00CB0337" w:rsidRPr="00DD33E3" w:rsidRDefault="00CB0337" w:rsidP="00DD33E3">
      <w:pPr>
        <w:ind w:firstLine="709"/>
        <w:rPr>
          <w:b/>
          <w:sz w:val="28"/>
          <w:szCs w:val="28"/>
        </w:rPr>
      </w:pPr>
    </w:p>
    <w:p w:rsidR="00B97B14" w:rsidRDefault="00B97B14">
      <w:pPr>
        <w:spacing w:line="240" w:lineRule="auto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ED677C" w:rsidRPr="00DD33E3" w:rsidRDefault="00ED677C" w:rsidP="00DD33E3">
      <w:pPr>
        <w:ind w:firstLine="709"/>
        <w:rPr>
          <w:b/>
          <w:sz w:val="28"/>
          <w:szCs w:val="28"/>
        </w:rPr>
      </w:pPr>
      <w:r w:rsidRPr="00DD33E3">
        <w:rPr>
          <w:b/>
          <w:sz w:val="28"/>
          <w:szCs w:val="28"/>
        </w:rPr>
        <w:t>Заключение</w:t>
      </w:r>
    </w:p>
    <w:p w:rsidR="00ED677C" w:rsidRPr="00DD33E3" w:rsidRDefault="00ED677C" w:rsidP="00DD33E3">
      <w:pPr>
        <w:ind w:firstLine="709"/>
        <w:rPr>
          <w:sz w:val="28"/>
          <w:szCs w:val="28"/>
        </w:rPr>
      </w:pPr>
    </w:p>
    <w:p w:rsidR="00ED677C" w:rsidRPr="00DD33E3" w:rsidRDefault="00ED677C" w:rsidP="00DD33E3">
      <w:pPr>
        <w:pStyle w:val="10"/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В ходе выполнения курсового проекта получены </w:t>
      </w:r>
      <w:r w:rsidR="000354A7" w:rsidRPr="00DD33E3">
        <w:rPr>
          <w:sz w:val="28"/>
          <w:szCs w:val="28"/>
        </w:rPr>
        <w:t>следующие</w:t>
      </w:r>
      <w:r w:rsidRPr="00DD33E3">
        <w:rPr>
          <w:sz w:val="28"/>
          <w:szCs w:val="28"/>
        </w:rPr>
        <w:t xml:space="preserve"> результаты:</w:t>
      </w:r>
    </w:p>
    <w:p w:rsidR="00ED677C" w:rsidRPr="00DD33E3" w:rsidRDefault="00ED677C" w:rsidP="00DD33E3">
      <w:pPr>
        <w:numPr>
          <w:ilvl w:val="0"/>
          <w:numId w:val="20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>Определен закон движения машинного агрегата,</w:t>
      </w:r>
      <w:r w:rsidR="005B3C46" w:rsidRPr="00DD33E3">
        <w:rPr>
          <w:sz w:val="28"/>
          <w:szCs w:val="28"/>
        </w:rPr>
        <w:t xml:space="preserve"> </w:t>
      </w:r>
      <w:r w:rsidR="009C1136" w:rsidRPr="00DD33E3">
        <w:rPr>
          <w:sz w:val="28"/>
          <w:szCs w:val="28"/>
        </w:rPr>
        <w:t>среднее значение угловой скорости кривошипа, равное ω</w:t>
      </w:r>
      <w:r w:rsidR="009C1136" w:rsidRPr="00DD33E3">
        <w:rPr>
          <w:sz w:val="28"/>
          <w:szCs w:val="28"/>
          <w:vertAlign w:val="subscript"/>
        </w:rPr>
        <w:t>1ср</w:t>
      </w:r>
      <w:r w:rsidRPr="00DD33E3">
        <w:rPr>
          <w:sz w:val="28"/>
          <w:szCs w:val="28"/>
        </w:rPr>
        <w:t xml:space="preserve"> </w:t>
      </w:r>
      <w:r w:rsidR="009C1136" w:rsidRPr="00DD33E3">
        <w:rPr>
          <w:sz w:val="28"/>
          <w:szCs w:val="28"/>
        </w:rPr>
        <w:t>=</w:t>
      </w:r>
      <w:r w:rsidR="001A032E" w:rsidRPr="00DD33E3">
        <w:rPr>
          <w:sz w:val="28"/>
          <w:szCs w:val="28"/>
        </w:rPr>
        <w:t xml:space="preserve">7.88 </w:t>
      </w:r>
      <w:r w:rsidR="00B82AFE" w:rsidRPr="00DD33E3">
        <w:rPr>
          <w:sz w:val="28"/>
          <w:szCs w:val="28"/>
        </w:rPr>
        <w:object w:dxaOrig="220" w:dyaOrig="620">
          <v:shape id="_x0000_i1148" type="#_x0000_t75" style="width:11.25pt;height:30.75pt" o:ole="">
            <v:imagedata r:id="rId246" o:title=""/>
          </v:shape>
          <o:OLEObject Type="Embed" ProgID="Equation.DSMT4" ShapeID="_x0000_i1148" DrawAspect="Content" ObjectID="_1469444906" r:id="rId247"/>
        </w:object>
      </w:r>
      <w:r w:rsidR="001A032E" w:rsidRPr="00DD33E3">
        <w:rPr>
          <w:sz w:val="28"/>
          <w:szCs w:val="28"/>
        </w:rPr>
        <w:t>,</w:t>
      </w:r>
      <w:r w:rsidR="000354A7" w:rsidRPr="00DD33E3">
        <w:rPr>
          <w:sz w:val="28"/>
          <w:szCs w:val="28"/>
        </w:rPr>
        <w:t>рассчитан</w:t>
      </w:r>
      <w:r w:rsidRPr="00DD33E3">
        <w:rPr>
          <w:sz w:val="28"/>
          <w:szCs w:val="28"/>
        </w:rPr>
        <w:t xml:space="preserve"> необходимый момент инерции маховых масс, обеспечивающий заданный коэффициент неравномерности </w:t>
      </w:r>
      <w:r w:rsidRPr="00DD33E3">
        <w:rPr>
          <w:sz w:val="28"/>
          <w:szCs w:val="28"/>
        </w:rPr>
        <w:sym w:font="Symbol" w:char="F064"/>
      </w:r>
      <w:r w:rsidRPr="00DD33E3">
        <w:rPr>
          <w:sz w:val="28"/>
          <w:szCs w:val="28"/>
        </w:rPr>
        <w:t xml:space="preserve">=0,15 и равный </w:t>
      </w:r>
      <w:r w:rsidRPr="00DD33E3">
        <w:rPr>
          <w:sz w:val="28"/>
          <w:szCs w:val="28"/>
          <w:lang w:val="en-US"/>
        </w:rPr>
        <w:t>I</w:t>
      </w:r>
      <w:r w:rsidRPr="00DD33E3">
        <w:rPr>
          <w:sz w:val="28"/>
          <w:szCs w:val="28"/>
          <w:vertAlign w:val="subscript"/>
          <w:lang w:val="en-US"/>
        </w:rPr>
        <w:t>I</w:t>
      </w:r>
      <w:r w:rsidRPr="00DD33E3">
        <w:rPr>
          <w:sz w:val="28"/>
          <w:szCs w:val="28"/>
          <w:vertAlign w:val="superscript"/>
        </w:rPr>
        <w:t xml:space="preserve">пр </w:t>
      </w:r>
      <w:r w:rsidRPr="00DD33E3">
        <w:rPr>
          <w:sz w:val="28"/>
          <w:szCs w:val="28"/>
        </w:rPr>
        <w:t>=1194.3 кг*м</w:t>
      </w:r>
      <w:r w:rsidRPr="00DD33E3">
        <w:rPr>
          <w:sz w:val="28"/>
          <w:szCs w:val="28"/>
          <w:vertAlign w:val="superscript"/>
        </w:rPr>
        <w:t>2</w:t>
      </w:r>
      <w:r w:rsidR="00DD33E3" w:rsidRPr="00DD33E3">
        <w:rPr>
          <w:sz w:val="28"/>
          <w:szCs w:val="28"/>
          <w:vertAlign w:val="superscript"/>
        </w:rPr>
        <w:t xml:space="preserve"> </w:t>
      </w:r>
      <w:r w:rsidRPr="00DD33E3">
        <w:rPr>
          <w:sz w:val="28"/>
          <w:szCs w:val="28"/>
        </w:rPr>
        <w:t>.</w:t>
      </w:r>
      <w:r w:rsidR="001B3E8F" w:rsidRPr="00DD33E3">
        <w:rPr>
          <w:sz w:val="28"/>
          <w:szCs w:val="28"/>
        </w:rPr>
        <w:t>Получена</w:t>
      </w:r>
      <w:r w:rsidR="001A032E" w:rsidRPr="00DD33E3">
        <w:rPr>
          <w:sz w:val="28"/>
          <w:szCs w:val="28"/>
        </w:rPr>
        <w:t xml:space="preserve"> величина</w:t>
      </w:r>
      <w:r w:rsidRPr="00DD33E3">
        <w:rPr>
          <w:sz w:val="28"/>
          <w:szCs w:val="28"/>
        </w:rPr>
        <w:t xml:space="preserve"> движущего момента</w:t>
      </w:r>
      <w:r w:rsidR="00DD33E3" w:rsidRPr="00DD33E3">
        <w:rPr>
          <w:sz w:val="28"/>
          <w:szCs w:val="28"/>
        </w:rPr>
        <w:t xml:space="preserve"> </w:t>
      </w:r>
      <w:r w:rsidR="001A032E" w:rsidRPr="00DD33E3">
        <w:rPr>
          <w:sz w:val="28"/>
          <w:szCs w:val="28"/>
        </w:rPr>
        <w:t xml:space="preserve">в нулевом приближении </w:t>
      </w:r>
      <w:r w:rsidRPr="00DD33E3">
        <w:rPr>
          <w:sz w:val="28"/>
          <w:szCs w:val="28"/>
        </w:rPr>
        <w:t xml:space="preserve">на участке поворота кривошипа от 0 до 2π </w:t>
      </w:r>
      <w:r w:rsidR="001A032E" w:rsidRPr="00DD33E3">
        <w:rPr>
          <w:sz w:val="28"/>
          <w:szCs w:val="28"/>
        </w:rPr>
        <w:t xml:space="preserve">, которая равна </w:t>
      </w:r>
      <w:r w:rsidR="00B82AFE" w:rsidRPr="00DD33E3">
        <w:rPr>
          <w:sz w:val="28"/>
          <w:szCs w:val="28"/>
        </w:rPr>
        <w:object w:dxaOrig="1340" w:dyaOrig="360">
          <v:shape id="_x0000_i1149" type="#_x0000_t75" style="width:71.25pt;height:21pt" o:ole="">
            <v:imagedata r:id="rId248" o:title=""/>
          </v:shape>
          <o:OLEObject Type="Embed" ProgID="Equation.DSMT4" ShapeID="_x0000_i1149" DrawAspect="Content" ObjectID="_1469444907" r:id="rId249"/>
        </w:object>
      </w:r>
      <w:r w:rsidR="00BF2A51" w:rsidRPr="00DD33E3">
        <w:rPr>
          <w:sz w:val="28"/>
          <w:szCs w:val="28"/>
        </w:rPr>
        <w:t xml:space="preserve">, </w:t>
      </w:r>
      <w:r w:rsidR="001A032E" w:rsidRPr="00DD33E3">
        <w:rPr>
          <w:sz w:val="28"/>
          <w:szCs w:val="28"/>
        </w:rPr>
        <w:t>а также построена зависимость движущего момента в первом приближении.</w:t>
      </w:r>
    </w:p>
    <w:p w:rsidR="00EA60EA" w:rsidRDefault="00ED677C" w:rsidP="00DD33E3">
      <w:pPr>
        <w:numPr>
          <w:ilvl w:val="0"/>
          <w:numId w:val="20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Для заданного положения механизма </w:t>
      </w:r>
      <w:r w:rsidRPr="00DD33E3">
        <w:rPr>
          <w:sz w:val="28"/>
          <w:szCs w:val="28"/>
        </w:rPr>
        <w:sym w:font="Symbol" w:char="F06A"/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 xml:space="preserve">=150є проведен силовой расчет, определены реакции в кинематических парах </w:t>
      </w:r>
      <w:r w:rsidR="00BF2A51" w:rsidRPr="00DD33E3">
        <w:rPr>
          <w:sz w:val="28"/>
          <w:szCs w:val="28"/>
        </w:rPr>
        <w:t>механизма, приведенные</w:t>
      </w:r>
      <w:r w:rsidR="00EA60EA" w:rsidRPr="00DD33E3">
        <w:rPr>
          <w:sz w:val="28"/>
          <w:szCs w:val="28"/>
        </w:rPr>
        <w:t xml:space="preserve"> в таблице 6.1</w:t>
      </w:r>
      <w:r w:rsidRPr="00DD33E3">
        <w:rPr>
          <w:sz w:val="28"/>
          <w:szCs w:val="28"/>
        </w:rPr>
        <w:t xml:space="preserve"> и движущий момент. Величина этого момента М</w:t>
      </w:r>
      <w:r w:rsidR="001A032E" w:rsidRPr="00DD33E3">
        <w:rPr>
          <w:sz w:val="28"/>
          <w:szCs w:val="28"/>
          <w:vertAlign w:val="subscript"/>
        </w:rPr>
        <w:t>д1</w:t>
      </w:r>
      <w:r w:rsidR="001A032E" w:rsidRPr="00DD33E3">
        <w:rPr>
          <w:sz w:val="28"/>
          <w:szCs w:val="28"/>
        </w:rPr>
        <w:t>=2440 Н и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>отличается от</w:t>
      </w:r>
      <w:r w:rsidR="00DD33E3"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</w:rPr>
        <w:t xml:space="preserve">движущего </w:t>
      </w:r>
      <w:r w:rsidR="001A032E" w:rsidRPr="00DD33E3">
        <w:rPr>
          <w:sz w:val="28"/>
          <w:szCs w:val="28"/>
        </w:rPr>
        <w:t>момента,</w:t>
      </w:r>
      <w:r w:rsidRPr="00DD33E3">
        <w:rPr>
          <w:sz w:val="28"/>
          <w:szCs w:val="28"/>
        </w:rPr>
        <w:t xml:space="preserve"> полученного на первом листе</w:t>
      </w:r>
      <w:r w:rsidR="001A032E" w:rsidRPr="00DD33E3">
        <w:rPr>
          <w:sz w:val="28"/>
          <w:szCs w:val="28"/>
        </w:rPr>
        <w:t>,</w:t>
      </w:r>
      <w:r w:rsidRPr="00DD33E3">
        <w:rPr>
          <w:sz w:val="28"/>
          <w:szCs w:val="28"/>
        </w:rPr>
        <w:t xml:space="preserve"> на 4.39% </w:t>
      </w:r>
      <w:r w:rsidR="00EA60EA" w:rsidRPr="00DD33E3">
        <w:rPr>
          <w:sz w:val="28"/>
          <w:szCs w:val="28"/>
        </w:rPr>
        <w:t>.</w:t>
      </w:r>
    </w:p>
    <w:p w:rsidR="00B97B14" w:rsidRPr="00DD33E3" w:rsidRDefault="00B97B14" w:rsidP="00B97B14">
      <w:pPr>
        <w:ind w:left="709"/>
        <w:rPr>
          <w:sz w:val="28"/>
          <w:szCs w:val="28"/>
        </w:rPr>
      </w:pPr>
    </w:p>
    <w:p w:rsidR="00ED677C" w:rsidRPr="00DD33E3" w:rsidRDefault="00EA60EA" w:rsidP="00DD33E3">
      <w:pPr>
        <w:ind w:firstLine="709"/>
        <w:rPr>
          <w:sz w:val="28"/>
          <w:szCs w:val="28"/>
        </w:rPr>
      </w:pPr>
      <w:r w:rsidRPr="00DD33E3">
        <w:rPr>
          <w:sz w:val="28"/>
          <w:szCs w:val="28"/>
        </w:rPr>
        <w:t>Таблица 6.1</w:t>
      </w:r>
    </w:p>
    <w:tbl>
      <w:tblPr>
        <w:tblStyle w:val="a6"/>
        <w:tblW w:w="9069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1786"/>
        <w:gridCol w:w="901"/>
        <w:gridCol w:w="961"/>
        <w:gridCol w:w="890"/>
        <w:gridCol w:w="899"/>
        <w:gridCol w:w="875"/>
        <w:gridCol w:w="977"/>
        <w:gridCol w:w="909"/>
        <w:gridCol w:w="871"/>
      </w:tblGrid>
      <w:tr w:rsidR="00F16B98" w:rsidRPr="00DD33E3">
        <w:trPr>
          <w:trHeight w:val="631"/>
        </w:trPr>
        <w:tc>
          <w:tcPr>
            <w:tcW w:w="1786" w:type="dxa"/>
            <w:vAlign w:val="center"/>
          </w:tcPr>
          <w:p w:rsidR="00EA60EA" w:rsidRPr="00DD33E3" w:rsidRDefault="00EA60EA" w:rsidP="00B97B14">
            <w:r w:rsidRPr="00DD33E3">
              <w:t>Реакции</w:t>
            </w:r>
          </w:p>
        </w:tc>
        <w:tc>
          <w:tcPr>
            <w:tcW w:w="901" w:type="dxa"/>
            <w:vAlign w:val="center"/>
          </w:tcPr>
          <w:p w:rsidR="00EA60EA" w:rsidRPr="00DD33E3" w:rsidRDefault="00B82AFE" w:rsidP="00B97B14">
            <w:r w:rsidRPr="00DD33E3">
              <w:object w:dxaOrig="380" w:dyaOrig="400">
                <v:shape id="_x0000_i1150" type="#_x0000_t75" style="width:24pt;height:28.5pt" o:ole="">
                  <v:imagedata r:id="rId250" o:title=""/>
                </v:shape>
                <o:OLEObject Type="Embed" ProgID="Equation.DSMT4" ShapeID="_x0000_i1150" DrawAspect="Content" ObjectID="_1469444908" r:id="rId251"/>
              </w:object>
            </w:r>
          </w:p>
        </w:tc>
        <w:tc>
          <w:tcPr>
            <w:tcW w:w="961" w:type="dxa"/>
            <w:vAlign w:val="center"/>
          </w:tcPr>
          <w:p w:rsidR="00EA60EA" w:rsidRPr="00DD33E3" w:rsidRDefault="00B82AFE" w:rsidP="00B97B14">
            <w:r w:rsidRPr="00DD33E3">
              <w:object w:dxaOrig="380" w:dyaOrig="400">
                <v:shape id="_x0000_i1151" type="#_x0000_t75" style="width:23.25pt;height:24.75pt" o:ole="">
                  <v:imagedata r:id="rId252" o:title=""/>
                </v:shape>
                <o:OLEObject Type="Embed" ProgID="Equation.DSMT4" ShapeID="_x0000_i1151" DrawAspect="Content" ObjectID="_1469444909" r:id="rId253"/>
              </w:object>
            </w:r>
          </w:p>
        </w:tc>
        <w:tc>
          <w:tcPr>
            <w:tcW w:w="890" w:type="dxa"/>
            <w:vAlign w:val="center"/>
          </w:tcPr>
          <w:p w:rsidR="00EA60EA" w:rsidRPr="00DD33E3" w:rsidRDefault="00B82AFE" w:rsidP="00B97B14">
            <w:r w:rsidRPr="00DD33E3">
              <w:object w:dxaOrig="320" w:dyaOrig="380">
                <v:shape id="_x0000_i1152" type="#_x0000_t75" style="width:28.5pt;height:27pt" o:ole="">
                  <v:imagedata r:id="rId254" o:title=""/>
                </v:shape>
                <o:OLEObject Type="Embed" ProgID="Equation.DSMT4" ShapeID="_x0000_i1152" DrawAspect="Content" ObjectID="_1469444910" r:id="rId255"/>
              </w:object>
            </w:r>
          </w:p>
        </w:tc>
        <w:tc>
          <w:tcPr>
            <w:tcW w:w="899" w:type="dxa"/>
            <w:vAlign w:val="center"/>
          </w:tcPr>
          <w:p w:rsidR="00EA60EA" w:rsidRPr="00DD33E3" w:rsidRDefault="00B82AFE" w:rsidP="00B97B14">
            <w:r w:rsidRPr="00DD33E3">
              <w:object w:dxaOrig="340" w:dyaOrig="380">
                <v:shape id="_x0000_i1153" type="#_x0000_t75" style="width:29.25pt;height:27pt" o:ole="">
                  <v:imagedata r:id="rId256" o:title=""/>
                </v:shape>
                <o:OLEObject Type="Embed" ProgID="Equation.DSMT4" ShapeID="_x0000_i1153" DrawAspect="Content" ObjectID="_1469444911" r:id="rId257"/>
              </w:object>
            </w:r>
          </w:p>
        </w:tc>
        <w:tc>
          <w:tcPr>
            <w:tcW w:w="875" w:type="dxa"/>
            <w:vAlign w:val="center"/>
          </w:tcPr>
          <w:p w:rsidR="00EA60EA" w:rsidRPr="00DD33E3" w:rsidRDefault="00B82AFE" w:rsidP="00B97B14">
            <w:r w:rsidRPr="00DD33E3">
              <w:object w:dxaOrig="320" w:dyaOrig="380">
                <v:shape id="_x0000_i1154" type="#_x0000_t75" style="width:21.75pt;height:27pt" o:ole="">
                  <v:imagedata r:id="rId258" o:title=""/>
                </v:shape>
                <o:OLEObject Type="Embed" ProgID="Equation.DSMT4" ShapeID="_x0000_i1154" DrawAspect="Content" ObjectID="_1469444912" r:id="rId259"/>
              </w:object>
            </w:r>
          </w:p>
        </w:tc>
        <w:tc>
          <w:tcPr>
            <w:tcW w:w="977" w:type="dxa"/>
            <w:vAlign w:val="center"/>
          </w:tcPr>
          <w:p w:rsidR="00EA60EA" w:rsidRPr="00DD33E3" w:rsidRDefault="00B82AFE" w:rsidP="00B97B14">
            <w:r w:rsidRPr="00DD33E3">
              <w:object w:dxaOrig="340" w:dyaOrig="380">
                <v:shape id="_x0000_i1155" type="#_x0000_t75" style="width:30.75pt;height:27pt" o:ole="">
                  <v:imagedata r:id="rId260" o:title=""/>
                </v:shape>
                <o:OLEObject Type="Embed" ProgID="Equation.DSMT4" ShapeID="_x0000_i1155" DrawAspect="Content" ObjectID="_1469444913" r:id="rId261"/>
              </w:object>
            </w:r>
          </w:p>
        </w:tc>
        <w:tc>
          <w:tcPr>
            <w:tcW w:w="909" w:type="dxa"/>
            <w:vAlign w:val="center"/>
          </w:tcPr>
          <w:p w:rsidR="00EA60EA" w:rsidRPr="00DD33E3" w:rsidRDefault="00B82AFE" w:rsidP="00B97B14">
            <w:r w:rsidRPr="00DD33E3">
              <w:object w:dxaOrig="380" w:dyaOrig="400">
                <v:shape id="_x0000_i1156" type="#_x0000_t75" style="width:27.75pt;height:27.75pt" o:ole="">
                  <v:imagedata r:id="rId262" o:title=""/>
                </v:shape>
                <o:OLEObject Type="Embed" ProgID="Equation.DSMT4" ShapeID="_x0000_i1156" DrawAspect="Content" ObjectID="_1469444914" r:id="rId263"/>
              </w:object>
            </w:r>
          </w:p>
        </w:tc>
        <w:tc>
          <w:tcPr>
            <w:tcW w:w="871" w:type="dxa"/>
            <w:vAlign w:val="center"/>
          </w:tcPr>
          <w:p w:rsidR="00EA60EA" w:rsidRPr="00DD33E3" w:rsidRDefault="00B82AFE" w:rsidP="00B97B14">
            <w:r w:rsidRPr="00DD33E3">
              <w:object w:dxaOrig="380" w:dyaOrig="400">
                <v:shape id="_x0000_i1157" type="#_x0000_t75" style="width:23.25pt;height:27.75pt" o:ole="">
                  <v:imagedata r:id="rId264" o:title=""/>
                </v:shape>
                <o:OLEObject Type="Embed" ProgID="Equation.DSMT4" ShapeID="_x0000_i1157" DrawAspect="Content" ObjectID="_1469444915" r:id="rId265"/>
              </w:object>
            </w:r>
          </w:p>
        </w:tc>
      </w:tr>
      <w:tr w:rsidR="00F16B98" w:rsidRPr="00DD33E3">
        <w:trPr>
          <w:trHeight w:val="513"/>
        </w:trPr>
        <w:tc>
          <w:tcPr>
            <w:tcW w:w="1786" w:type="dxa"/>
            <w:vAlign w:val="center"/>
          </w:tcPr>
          <w:p w:rsidR="00EA60EA" w:rsidRPr="00DD33E3" w:rsidRDefault="00EA60EA" w:rsidP="00B97B14">
            <w:r w:rsidRPr="00DD33E3">
              <w:t>Величина,</w:t>
            </w:r>
            <w:r w:rsidR="00F16B98" w:rsidRPr="00DD33E3">
              <w:t xml:space="preserve"> к</w:t>
            </w:r>
            <w:r w:rsidRPr="00DD33E3">
              <w:t>Н</w:t>
            </w:r>
          </w:p>
        </w:tc>
        <w:tc>
          <w:tcPr>
            <w:tcW w:w="901" w:type="dxa"/>
            <w:vAlign w:val="center"/>
          </w:tcPr>
          <w:p w:rsidR="00EA60EA" w:rsidRPr="00DD33E3" w:rsidRDefault="00F16B98" w:rsidP="00B97B14">
            <w:r w:rsidRPr="00DD33E3">
              <w:t>197.3</w:t>
            </w:r>
          </w:p>
        </w:tc>
        <w:tc>
          <w:tcPr>
            <w:tcW w:w="961" w:type="dxa"/>
            <w:vAlign w:val="center"/>
          </w:tcPr>
          <w:p w:rsidR="00EA60EA" w:rsidRPr="00DD33E3" w:rsidRDefault="00F16B98" w:rsidP="00B97B14">
            <w:r w:rsidRPr="00DD33E3">
              <w:t>574.5</w:t>
            </w:r>
          </w:p>
        </w:tc>
        <w:tc>
          <w:tcPr>
            <w:tcW w:w="890" w:type="dxa"/>
            <w:vAlign w:val="center"/>
          </w:tcPr>
          <w:p w:rsidR="00EA60EA" w:rsidRPr="00DD33E3" w:rsidRDefault="00F16B98" w:rsidP="00B97B14">
            <w:r w:rsidRPr="00DD33E3">
              <w:t>246.9</w:t>
            </w:r>
          </w:p>
        </w:tc>
        <w:tc>
          <w:tcPr>
            <w:tcW w:w="899" w:type="dxa"/>
            <w:vAlign w:val="center"/>
          </w:tcPr>
          <w:p w:rsidR="00EA60EA" w:rsidRPr="00DD33E3" w:rsidRDefault="00F16B98" w:rsidP="00B97B14">
            <w:r w:rsidRPr="00DD33E3">
              <w:t>162.6</w:t>
            </w:r>
          </w:p>
        </w:tc>
        <w:tc>
          <w:tcPr>
            <w:tcW w:w="875" w:type="dxa"/>
            <w:vAlign w:val="center"/>
          </w:tcPr>
          <w:p w:rsidR="00EA60EA" w:rsidRPr="00DD33E3" w:rsidRDefault="00F16B98" w:rsidP="00B97B14">
            <w:r w:rsidRPr="00DD33E3">
              <w:t>244.5</w:t>
            </w:r>
          </w:p>
        </w:tc>
        <w:tc>
          <w:tcPr>
            <w:tcW w:w="977" w:type="dxa"/>
            <w:vAlign w:val="center"/>
          </w:tcPr>
          <w:p w:rsidR="00EA60EA" w:rsidRPr="00DD33E3" w:rsidRDefault="00F16B98" w:rsidP="00B97B14">
            <w:r w:rsidRPr="00DD33E3">
              <w:t>159</w:t>
            </w:r>
          </w:p>
        </w:tc>
        <w:tc>
          <w:tcPr>
            <w:tcW w:w="909" w:type="dxa"/>
            <w:vAlign w:val="center"/>
          </w:tcPr>
          <w:p w:rsidR="00EA60EA" w:rsidRPr="00DD33E3" w:rsidRDefault="00F16B98" w:rsidP="00B97B14">
            <w:r w:rsidRPr="00DD33E3">
              <w:t>244.5</w:t>
            </w:r>
          </w:p>
        </w:tc>
        <w:tc>
          <w:tcPr>
            <w:tcW w:w="871" w:type="dxa"/>
            <w:vAlign w:val="center"/>
          </w:tcPr>
          <w:p w:rsidR="00EA60EA" w:rsidRPr="00DD33E3" w:rsidRDefault="00F16B98" w:rsidP="00B97B14">
            <w:r w:rsidRPr="00DD33E3">
              <w:t>157</w:t>
            </w:r>
          </w:p>
        </w:tc>
      </w:tr>
    </w:tbl>
    <w:p w:rsidR="00EA60EA" w:rsidRPr="00DD33E3" w:rsidRDefault="00EA60EA" w:rsidP="00DD33E3">
      <w:pPr>
        <w:ind w:firstLine="709"/>
        <w:rPr>
          <w:sz w:val="28"/>
          <w:szCs w:val="28"/>
        </w:rPr>
      </w:pPr>
    </w:p>
    <w:p w:rsidR="00ED677C" w:rsidRPr="00DD33E3" w:rsidRDefault="00ED677C" w:rsidP="00DD33E3">
      <w:pPr>
        <w:numPr>
          <w:ilvl w:val="0"/>
          <w:numId w:val="20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Спроектирована прямозубая цилиндрическая эвольвентная зубчатая передача с модулем </w:t>
      </w:r>
      <w:r w:rsidRPr="00DD33E3">
        <w:rPr>
          <w:sz w:val="28"/>
          <w:szCs w:val="28"/>
          <w:lang w:val="en-US"/>
        </w:rPr>
        <w:t>m</w:t>
      </w:r>
      <w:r w:rsidRPr="00DD33E3">
        <w:rPr>
          <w:sz w:val="28"/>
          <w:szCs w:val="28"/>
        </w:rPr>
        <w:t xml:space="preserve">=10 , с числом зубьев колес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5</w:t>
      </w:r>
      <w:r w:rsidRPr="00DD33E3">
        <w:rPr>
          <w:sz w:val="28"/>
          <w:szCs w:val="28"/>
        </w:rPr>
        <w:t xml:space="preserve">=11, </w:t>
      </w:r>
      <w:r w:rsidRPr="00DD33E3">
        <w:rPr>
          <w:sz w:val="28"/>
          <w:szCs w:val="28"/>
          <w:lang w:val="en-US"/>
        </w:rPr>
        <w:t>z</w:t>
      </w:r>
      <w:r w:rsidRPr="00DD33E3">
        <w:rPr>
          <w:sz w:val="28"/>
          <w:szCs w:val="28"/>
          <w:vertAlign w:val="subscript"/>
        </w:rPr>
        <w:t>6</w:t>
      </w:r>
      <w:r w:rsidRPr="00DD33E3">
        <w:rPr>
          <w:sz w:val="28"/>
          <w:szCs w:val="28"/>
        </w:rPr>
        <w:t xml:space="preserve">=22, коэффициентами смещения </w:t>
      </w:r>
      <w:r w:rsidRPr="00DD33E3">
        <w:rPr>
          <w:sz w:val="28"/>
          <w:szCs w:val="28"/>
          <w:lang w:val="en-US"/>
        </w:rPr>
        <w:t>x</w:t>
      </w:r>
      <w:r w:rsidRPr="00DD33E3">
        <w:rPr>
          <w:sz w:val="28"/>
          <w:szCs w:val="28"/>
          <w:vertAlign w:val="subscript"/>
        </w:rPr>
        <w:t>1</w:t>
      </w:r>
      <w:r w:rsidRPr="00DD33E3">
        <w:rPr>
          <w:sz w:val="28"/>
          <w:szCs w:val="28"/>
        </w:rPr>
        <w:t xml:space="preserve">=0,5; </w:t>
      </w:r>
      <w:r w:rsidRPr="00DD33E3">
        <w:rPr>
          <w:sz w:val="28"/>
          <w:szCs w:val="28"/>
          <w:lang w:val="en-US"/>
        </w:rPr>
        <w:t>x</w:t>
      </w:r>
      <w:r w:rsidRPr="00DD33E3">
        <w:rPr>
          <w:sz w:val="28"/>
          <w:szCs w:val="28"/>
          <w:vertAlign w:val="subscript"/>
        </w:rPr>
        <w:t>2</w:t>
      </w:r>
      <w:r w:rsidR="005B3C46" w:rsidRPr="00DD33E3">
        <w:rPr>
          <w:sz w:val="28"/>
          <w:szCs w:val="28"/>
        </w:rPr>
        <w:t>=0,5 ,</w:t>
      </w:r>
      <w:r w:rsidRPr="00DD33E3">
        <w:rPr>
          <w:sz w:val="28"/>
          <w:szCs w:val="28"/>
        </w:rPr>
        <w:t xml:space="preserve"> коэффициентом перекрытия</w:t>
      </w:r>
      <w:r w:rsidR="00DD33E3" w:rsidRPr="00DD33E3">
        <w:rPr>
          <w:sz w:val="28"/>
          <w:szCs w:val="28"/>
        </w:rPr>
        <w:t xml:space="preserve"> </w:t>
      </w:r>
      <w:r w:rsidR="005B3C46" w:rsidRPr="00DD33E3">
        <w:rPr>
          <w:sz w:val="28"/>
          <w:szCs w:val="28"/>
        </w:rPr>
        <w:t>ε</w:t>
      </w:r>
      <w:r w:rsidRPr="00DD33E3">
        <w:rPr>
          <w:sz w:val="28"/>
          <w:szCs w:val="28"/>
          <w:vertAlign w:val="subscript"/>
        </w:rPr>
        <w:t>α</w:t>
      </w:r>
      <w:r w:rsidRPr="00DD33E3">
        <w:rPr>
          <w:sz w:val="28"/>
          <w:szCs w:val="28"/>
        </w:rPr>
        <w:t>=1,138</w:t>
      </w:r>
      <w:r w:rsidR="005B3C46" w:rsidRPr="00DD33E3">
        <w:rPr>
          <w:sz w:val="28"/>
          <w:szCs w:val="28"/>
        </w:rPr>
        <w:t xml:space="preserve"> и межосевым расстоянием </w:t>
      </w:r>
      <w:r w:rsidR="005B3C46" w:rsidRPr="00DD33E3">
        <w:rPr>
          <w:sz w:val="28"/>
          <w:szCs w:val="28"/>
          <w:lang w:val="en-US"/>
        </w:rPr>
        <w:t>a</w:t>
      </w:r>
      <w:r w:rsidR="005B3C46" w:rsidRPr="00DD33E3">
        <w:rPr>
          <w:sz w:val="28"/>
          <w:szCs w:val="28"/>
          <w:vertAlign w:val="subscript"/>
          <w:lang w:val="en-US"/>
        </w:rPr>
        <w:t>w</w:t>
      </w:r>
      <w:r w:rsidR="005B3C46" w:rsidRPr="00DD33E3">
        <w:rPr>
          <w:sz w:val="28"/>
          <w:szCs w:val="28"/>
          <w:vertAlign w:val="subscript"/>
        </w:rPr>
        <w:t xml:space="preserve"> </w:t>
      </w:r>
      <w:r w:rsidR="005B3C46" w:rsidRPr="00DD33E3">
        <w:rPr>
          <w:sz w:val="28"/>
          <w:szCs w:val="28"/>
        </w:rPr>
        <w:t>=173.55 мм</w:t>
      </w:r>
      <w:r w:rsidR="00BF2A51" w:rsidRPr="00DD33E3">
        <w:rPr>
          <w:sz w:val="28"/>
          <w:szCs w:val="28"/>
        </w:rPr>
        <w:t>.</w:t>
      </w:r>
    </w:p>
    <w:p w:rsidR="00ED677C" w:rsidRPr="00DD33E3" w:rsidRDefault="00ED677C" w:rsidP="00DD33E3">
      <w:pPr>
        <w:numPr>
          <w:ilvl w:val="0"/>
          <w:numId w:val="20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DD33E3">
        <w:rPr>
          <w:sz w:val="28"/>
          <w:szCs w:val="28"/>
        </w:rPr>
        <w:t xml:space="preserve">Спроектирован двухрядный планетарный редуктор со смешанным зацеплением с передаточным отношением </w:t>
      </w:r>
      <w:r w:rsidR="00B82AFE" w:rsidRPr="00DD33E3">
        <w:rPr>
          <w:sz w:val="28"/>
          <w:szCs w:val="28"/>
        </w:rPr>
        <w:object w:dxaOrig="880" w:dyaOrig="380">
          <v:shape id="_x0000_i1158" type="#_x0000_t75" style="width:44.25pt;height:18.75pt" o:ole="" fillcolor="window">
            <v:imagedata r:id="rId266" o:title=""/>
          </v:shape>
          <o:OLEObject Type="Embed" ProgID="Equation.3" ShapeID="_x0000_i1158" DrawAspect="Content" ObjectID="_1469444916" r:id="rId267"/>
        </w:object>
      </w:r>
      <w:r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c</w:t>
      </w:r>
      <w:r w:rsidRPr="00DD33E3">
        <w:rPr>
          <w:sz w:val="28"/>
          <w:szCs w:val="28"/>
        </w:rPr>
        <w:t xml:space="preserve"> </w:t>
      </w:r>
      <w:r w:rsidRPr="00DD33E3">
        <w:rPr>
          <w:sz w:val="28"/>
          <w:szCs w:val="28"/>
          <w:lang w:val="en-US"/>
        </w:rPr>
        <w:t>z</w:t>
      </w:r>
      <w:r w:rsidR="001B3E8F" w:rsidRPr="00DD33E3">
        <w:rPr>
          <w:sz w:val="28"/>
          <w:szCs w:val="28"/>
          <w:vertAlign w:val="subscript"/>
        </w:rPr>
        <w:t>1</w:t>
      </w:r>
      <w:r w:rsidR="001B3E8F" w:rsidRPr="00DD33E3">
        <w:rPr>
          <w:sz w:val="28"/>
          <w:szCs w:val="28"/>
        </w:rPr>
        <w:t>=42</w:t>
      </w:r>
      <w:r w:rsidRPr="00DD33E3">
        <w:rPr>
          <w:sz w:val="28"/>
          <w:szCs w:val="28"/>
        </w:rPr>
        <w:t xml:space="preserve">, </w:t>
      </w:r>
      <w:r w:rsidRPr="00DD33E3">
        <w:rPr>
          <w:sz w:val="28"/>
          <w:szCs w:val="28"/>
          <w:lang w:val="en-US"/>
        </w:rPr>
        <w:t>z</w:t>
      </w:r>
      <w:r w:rsidR="001B3E8F" w:rsidRPr="00DD33E3">
        <w:rPr>
          <w:sz w:val="28"/>
          <w:szCs w:val="28"/>
          <w:vertAlign w:val="subscript"/>
        </w:rPr>
        <w:t>2</w:t>
      </w:r>
      <w:r w:rsidR="001B3E8F" w:rsidRPr="00DD33E3">
        <w:rPr>
          <w:sz w:val="28"/>
          <w:szCs w:val="28"/>
        </w:rPr>
        <w:t>=84</w:t>
      </w:r>
      <w:r w:rsidRPr="00DD33E3">
        <w:rPr>
          <w:sz w:val="28"/>
          <w:szCs w:val="28"/>
        </w:rPr>
        <w:t xml:space="preserve">, </w:t>
      </w:r>
      <w:r w:rsidRPr="00DD33E3">
        <w:rPr>
          <w:sz w:val="28"/>
          <w:szCs w:val="28"/>
          <w:lang w:val="en-US"/>
        </w:rPr>
        <w:t>z</w:t>
      </w:r>
      <w:r w:rsidR="001B3E8F" w:rsidRPr="00DD33E3">
        <w:rPr>
          <w:sz w:val="28"/>
          <w:szCs w:val="28"/>
          <w:vertAlign w:val="subscript"/>
        </w:rPr>
        <w:t>3</w:t>
      </w:r>
      <w:r w:rsidRPr="00DD33E3">
        <w:rPr>
          <w:sz w:val="28"/>
          <w:szCs w:val="28"/>
        </w:rPr>
        <w:t>=</w:t>
      </w:r>
      <w:r w:rsidR="001B3E8F" w:rsidRPr="00DD33E3">
        <w:rPr>
          <w:sz w:val="28"/>
          <w:szCs w:val="28"/>
        </w:rPr>
        <w:t xml:space="preserve">36, </w:t>
      </w:r>
      <w:r w:rsidR="001B3E8F" w:rsidRPr="00DD33E3">
        <w:rPr>
          <w:sz w:val="28"/>
          <w:szCs w:val="28"/>
          <w:lang w:val="en-US"/>
        </w:rPr>
        <w:t>z</w:t>
      </w:r>
      <w:r w:rsidR="001B3E8F" w:rsidRPr="00DD33E3">
        <w:rPr>
          <w:sz w:val="28"/>
          <w:szCs w:val="28"/>
          <w:vertAlign w:val="subscript"/>
        </w:rPr>
        <w:t>4</w:t>
      </w:r>
      <w:r w:rsidR="001B3E8F" w:rsidRPr="00DD33E3">
        <w:rPr>
          <w:sz w:val="28"/>
          <w:szCs w:val="28"/>
        </w:rPr>
        <w:t>=126</w:t>
      </w:r>
    </w:p>
    <w:p w:rsidR="00105DC3" w:rsidRPr="00B97B14" w:rsidRDefault="00ED677C" w:rsidP="00DD33E3">
      <w:pPr>
        <w:numPr>
          <w:ilvl w:val="0"/>
          <w:numId w:val="20"/>
        </w:numPr>
        <w:tabs>
          <w:tab w:val="clear" w:pos="720"/>
        </w:tabs>
        <w:ind w:left="0" w:firstLine="709"/>
        <w:rPr>
          <w:szCs w:val="28"/>
          <w:lang w:val="en-US"/>
        </w:rPr>
      </w:pPr>
      <w:r w:rsidRPr="00B97B14">
        <w:rPr>
          <w:sz w:val="28"/>
          <w:szCs w:val="28"/>
        </w:rPr>
        <w:t>Спроектирован кулачковый механизм с поступательно движущимся толкателем при заданном законе движения толкателя.</w:t>
      </w:r>
      <w:r w:rsidR="005B3C46" w:rsidRPr="00B97B14">
        <w:rPr>
          <w:sz w:val="28"/>
          <w:szCs w:val="28"/>
        </w:rPr>
        <w:t xml:space="preserve"> Т</w:t>
      </w:r>
      <w:r w:rsidRPr="00B97B14">
        <w:rPr>
          <w:sz w:val="28"/>
          <w:szCs w:val="28"/>
        </w:rPr>
        <w:t xml:space="preserve">еоретический минимальный </w:t>
      </w:r>
      <w:r w:rsidR="005B3C46" w:rsidRPr="00B97B14">
        <w:rPr>
          <w:sz w:val="28"/>
          <w:szCs w:val="28"/>
        </w:rPr>
        <w:t xml:space="preserve">радиус </w:t>
      </w:r>
      <w:r w:rsidRPr="00B97B14">
        <w:rPr>
          <w:sz w:val="28"/>
          <w:szCs w:val="28"/>
        </w:rPr>
        <w:t>кулачка</w:t>
      </w:r>
      <w:r w:rsidR="00DD33E3" w:rsidRPr="00B97B14">
        <w:rPr>
          <w:sz w:val="28"/>
          <w:szCs w:val="28"/>
        </w:rPr>
        <w:t xml:space="preserve"> </w:t>
      </w:r>
      <w:r w:rsidRPr="00B97B14">
        <w:rPr>
          <w:sz w:val="28"/>
          <w:szCs w:val="28"/>
          <w:lang w:val="en-US"/>
        </w:rPr>
        <w:t>r</w:t>
      </w:r>
      <w:r w:rsidRPr="00B97B14">
        <w:rPr>
          <w:sz w:val="28"/>
          <w:szCs w:val="28"/>
          <w:vertAlign w:val="subscript"/>
        </w:rPr>
        <w:t>0</w:t>
      </w:r>
      <w:r w:rsidRPr="00B97B14">
        <w:rPr>
          <w:sz w:val="28"/>
          <w:szCs w:val="28"/>
          <w:vertAlign w:val="subscript"/>
          <w:lang w:val="en-US"/>
        </w:rPr>
        <w:t>min</w:t>
      </w:r>
      <w:r w:rsidR="001B3E8F" w:rsidRPr="00B97B14">
        <w:rPr>
          <w:sz w:val="28"/>
          <w:szCs w:val="28"/>
        </w:rPr>
        <w:t xml:space="preserve">=0.204 </w:t>
      </w:r>
      <w:r w:rsidRPr="00B97B14">
        <w:rPr>
          <w:sz w:val="28"/>
          <w:szCs w:val="28"/>
        </w:rPr>
        <w:t>м</w:t>
      </w:r>
      <w:r w:rsidR="000354A7" w:rsidRPr="00B97B14">
        <w:rPr>
          <w:sz w:val="28"/>
          <w:szCs w:val="28"/>
        </w:rPr>
        <w:t>,</w:t>
      </w:r>
      <w:r w:rsidRPr="00B97B14">
        <w:rPr>
          <w:sz w:val="28"/>
          <w:szCs w:val="28"/>
        </w:rPr>
        <w:t xml:space="preserve"> радиус ролика </w:t>
      </w:r>
      <w:r w:rsidRPr="00B97B14">
        <w:rPr>
          <w:sz w:val="28"/>
          <w:szCs w:val="28"/>
          <w:lang w:val="en-US"/>
        </w:rPr>
        <w:t>r</w:t>
      </w:r>
      <w:r w:rsidRPr="00B97B14">
        <w:rPr>
          <w:sz w:val="28"/>
          <w:szCs w:val="28"/>
          <w:vertAlign w:val="subscript"/>
        </w:rPr>
        <w:t>рол</w:t>
      </w:r>
      <w:r w:rsidRPr="00B97B14">
        <w:rPr>
          <w:sz w:val="28"/>
          <w:szCs w:val="28"/>
        </w:rPr>
        <w:t>=0,0</w:t>
      </w:r>
      <w:r w:rsidR="001B3E8F" w:rsidRPr="00B97B14">
        <w:rPr>
          <w:sz w:val="28"/>
          <w:szCs w:val="28"/>
        </w:rPr>
        <w:t xml:space="preserve">71 </w:t>
      </w:r>
      <w:r w:rsidRPr="00B97B14">
        <w:rPr>
          <w:sz w:val="28"/>
          <w:szCs w:val="28"/>
        </w:rPr>
        <w:t>м</w:t>
      </w:r>
      <w:r w:rsidR="000354A7" w:rsidRPr="00B97B14">
        <w:rPr>
          <w:sz w:val="28"/>
          <w:szCs w:val="28"/>
        </w:rPr>
        <w:t>,</w:t>
      </w:r>
      <w:r w:rsidRPr="00B97B14">
        <w:rPr>
          <w:sz w:val="28"/>
          <w:szCs w:val="28"/>
        </w:rPr>
        <w:t xml:space="preserve"> при допустимом угле давления </w:t>
      </w:r>
      <w:r w:rsidR="00B82AFE" w:rsidRPr="00DD33E3">
        <w:rPr>
          <w:sz w:val="28"/>
          <w:szCs w:val="28"/>
          <w:lang w:val="en-US"/>
        </w:rPr>
        <w:object w:dxaOrig="220" w:dyaOrig="279">
          <v:shape id="_x0000_i1159" type="#_x0000_t75" style="width:11.25pt;height:14.25pt" o:ole="" fillcolor="window">
            <v:imagedata r:id="rId268" o:title=""/>
          </v:shape>
          <o:OLEObject Type="Embed" ProgID="Equation.3" ShapeID="_x0000_i1159" DrawAspect="Content" ObjectID="_1469444917" r:id="rId269"/>
        </w:object>
      </w:r>
      <w:r w:rsidR="001B3E8F" w:rsidRPr="00B97B14">
        <w:rPr>
          <w:sz w:val="28"/>
          <w:szCs w:val="28"/>
        </w:rPr>
        <w:t>=30</w:t>
      </w:r>
      <w:r w:rsidRPr="00B97B14">
        <w:rPr>
          <w:sz w:val="28"/>
          <w:szCs w:val="28"/>
        </w:rPr>
        <w:t>є</w:t>
      </w:r>
      <w:bookmarkStart w:id="6" w:name="_GoBack"/>
      <w:bookmarkEnd w:id="5"/>
      <w:bookmarkEnd w:id="6"/>
    </w:p>
    <w:sectPr w:rsidR="00105DC3" w:rsidRPr="00B97B14" w:rsidSect="00DD33E3">
      <w:footerReference w:type="even" r:id="rId27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5909" w:rsidRDefault="00DF5909">
      <w:r>
        <w:separator/>
      </w:r>
    </w:p>
  </w:endnote>
  <w:endnote w:type="continuationSeparator" w:id="0">
    <w:p w:rsidR="00DF5909" w:rsidRDefault="00DF5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3E3" w:rsidRDefault="00DD33E3" w:rsidP="00C24B41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D33E3" w:rsidRDefault="00DD33E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5909" w:rsidRDefault="00DF5909">
      <w:r>
        <w:separator/>
      </w:r>
    </w:p>
  </w:footnote>
  <w:footnote w:type="continuationSeparator" w:id="0">
    <w:p w:rsidR="00DF5909" w:rsidRDefault="00DF59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71E69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>
    <w:nsid w:val="03A91CD8"/>
    <w:multiLevelType w:val="hybridMultilevel"/>
    <w:tmpl w:val="869A4432"/>
    <w:lvl w:ilvl="0" w:tplc="9E00DF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8"/>
        <w:szCs w:val="28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5293225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3">
    <w:nsid w:val="0B27145B"/>
    <w:multiLevelType w:val="singleLevel"/>
    <w:tmpl w:val="2C9E21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>
    <w:nsid w:val="1FD907D0"/>
    <w:multiLevelType w:val="hybridMultilevel"/>
    <w:tmpl w:val="E606213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6875027"/>
    <w:multiLevelType w:val="singleLevel"/>
    <w:tmpl w:val="E8F8074A"/>
    <w:lvl w:ilvl="0">
      <w:start w:val="1"/>
      <w:numFmt w:val="decimal"/>
      <w:pStyle w:val="a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>
    <w:nsid w:val="27B45AB5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7">
    <w:nsid w:val="2BD71E07"/>
    <w:multiLevelType w:val="singleLevel"/>
    <w:tmpl w:val="46EE9964"/>
    <w:lvl w:ilvl="0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</w:abstractNum>
  <w:abstractNum w:abstractNumId="8">
    <w:nsid w:val="31F36F2C"/>
    <w:multiLevelType w:val="hybridMultilevel"/>
    <w:tmpl w:val="50FA0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6D552DF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0">
    <w:nsid w:val="43777D0D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>
    <w:nsid w:val="48122B6B"/>
    <w:multiLevelType w:val="hybridMultilevel"/>
    <w:tmpl w:val="A4F0006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2">
    <w:nsid w:val="4C8A21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>
    <w:nsid w:val="58032AE1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4">
    <w:nsid w:val="5E8E39F5"/>
    <w:multiLevelType w:val="multilevel"/>
    <w:tmpl w:val="EE1641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  <w:rPr>
        <w:rFonts w:cs="Times New Roman"/>
      </w:rPr>
    </w:lvl>
  </w:abstractNum>
  <w:abstractNum w:abstractNumId="15">
    <w:nsid w:val="5FFC19AA"/>
    <w:multiLevelType w:val="multilevel"/>
    <w:tmpl w:val="0368EC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635"/>
        </w:tabs>
        <w:ind w:left="1635" w:hanging="91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635"/>
        </w:tabs>
        <w:ind w:left="1635" w:hanging="915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160"/>
      </w:pPr>
      <w:rPr>
        <w:rFonts w:cs="Times New Roman" w:hint="default"/>
      </w:rPr>
    </w:lvl>
  </w:abstractNum>
  <w:abstractNum w:abstractNumId="16">
    <w:nsid w:val="60894179"/>
    <w:multiLevelType w:val="multilevel"/>
    <w:tmpl w:val="0CAED7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7">
    <w:nsid w:val="626931AB"/>
    <w:multiLevelType w:val="multilevel"/>
    <w:tmpl w:val="540A78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8">
    <w:nsid w:val="642934E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9">
    <w:nsid w:val="6878161F"/>
    <w:multiLevelType w:val="multilevel"/>
    <w:tmpl w:val="4962A348"/>
    <w:lvl w:ilvl="0">
      <w:start w:val="1"/>
      <w:numFmt w:val="decimal"/>
      <w:lvlText w:val="%1."/>
      <w:lvlJc w:val="left"/>
      <w:pPr>
        <w:tabs>
          <w:tab w:val="num" w:pos="244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  <w:rPr>
        <w:rFonts w:cs="Times New Roman"/>
      </w:rPr>
    </w:lvl>
  </w:abstractNum>
  <w:abstractNum w:abstractNumId="20">
    <w:nsid w:val="71995B56"/>
    <w:multiLevelType w:val="multilevel"/>
    <w:tmpl w:val="540A78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num w:numId="1">
    <w:abstractNumId w:val="16"/>
  </w:num>
  <w:num w:numId="2">
    <w:abstractNumId w:val="14"/>
  </w:num>
  <w:num w:numId="3">
    <w:abstractNumId w:val="19"/>
  </w:num>
  <w:num w:numId="4">
    <w:abstractNumId w:val="18"/>
  </w:num>
  <w:num w:numId="5">
    <w:abstractNumId w:val="20"/>
  </w:num>
  <w:num w:numId="6">
    <w:abstractNumId w:val="17"/>
  </w:num>
  <w:num w:numId="7">
    <w:abstractNumId w:val="9"/>
  </w:num>
  <w:num w:numId="8">
    <w:abstractNumId w:val="2"/>
  </w:num>
  <w:num w:numId="9">
    <w:abstractNumId w:val="0"/>
  </w:num>
  <w:num w:numId="10">
    <w:abstractNumId w:val="13"/>
  </w:num>
  <w:num w:numId="11">
    <w:abstractNumId w:val="10"/>
  </w:num>
  <w:num w:numId="12">
    <w:abstractNumId w:val="6"/>
  </w:num>
  <w:num w:numId="13">
    <w:abstractNumId w:val="4"/>
  </w:num>
  <w:num w:numId="14">
    <w:abstractNumId w:val="7"/>
  </w:num>
  <w:num w:numId="15">
    <w:abstractNumId w:val="3"/>
  </w:num>
  <w:num w:numId="16">
    <w:abstractNumId w:val="15"/>
  </w:num>
  <w:num w:numId="17">
    <w:abstractNumId w:val="11"/>
  </w:num>
  <w:num w:numId="18">
    <w:abstractNumId w:val="8"/>
  </w:num>
  <w:num w:numId="19">
    <w:abstractNumId w:val="12"/>
  </w:num>
  <w:num w:numId="20">
    <w:abstractNumId w:val="1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6C52"/>
    <w:rsid w:val="000148F7"/>
    <w:rsid w:val="000354A7"/>
    <w:rsid w:val="00043E34"/>
    <w:rsid w:val="00045757"/>
    <w:rsid w:val="0007064E"/>
    <w:rsid w:val="000A6723"/>
    <w:rsid w:val="000E1F99"/>
    <w:rsid w:val="000E3F13"/>
    <w:rsid w:val="00105DC3"/>
    <w:rsid w:val="00116AEE"/>
    <w:rsid w:val="00173E30"/>
    <w:rsid w:val="001A032E"/>
    <w:rsid w:val="001A2B6D"/>
    <w:rsid w:val="001B3E8F"/>
    <w:rsid w:val="001C7EE5"/>
    <w:rsid w:val="001E459E"/>
    <w:rsid w:val="002218E9"/>
    <w:rsid w:val="00246F5D"/>
    <w:rsid w:val="002C169D"/>
    <w:rsid w:val="002C4BD0"/>
    <w:rsid w:val="002D4B78"/>
    <w:rsid w:val="002E6CBD"/>
    <w:rsid w:val="00306974"/>
    <w:rsid w:val="0032069A"/>
    <w:rsid w:val="00351700"/>
    <w:rsid w:val="00353777"/>
    <w:rsid w:val="00371733"/>
    <w:rsid w:val="0038634C"/>
    <w:rsid w:val="003910B3"/>
    <w:rsid w:val="003A7EA9"/>
    <w:rsid w:val="003B55A2"/>
    <w:rsid w:val="003B572B"/>
    <w:rsid w:val="003B740B"/>
    <w:rsid w:val="003D6483"/>
    <w:rsid w:val="003D6E80"/>
    <w:rsid w:val="00417BC9"/>
    <w:rsid w:val="00421DA3"/>
    <w:rsid w:val="004410A7"/>
    <w:rsid w:val="00444EAA"/>
    <w:rsid w:val="00494115"/>
    <w:rsid w:val="004960D5"/>
    <w:rsid w:val="004A6B5B"/>
    <w:rsid w:val="004B4660"/>
    <w:rsid w:val="004B79E4"/>
    <w:rsid w:val="004D658B"/>
    <w:rsid w:val="004F0A02"/>
    <w:rsid w:val="00506F99"/>
    <w:rsid w:val="005270FF"/>
    <w:rsid w:val="005A4D32"/>
    <w:rsid w:val="005B32F6"/>
    <w:rsid w:val="005B3C46"/>
    <w:rsid w:val="005C4B61"/>
    <w:rsid w:val="005E1E3C"/>
    <w:rsid w:val="005E6DD4"/>
    <w:rsid w:val="00603EAD"/>
    <w:rsid w:val="006145B9"/>
    <w:rsid w:val="00636B33"/>
    <w:rsid w:val="006652CD"/>
    <w:rsid w:val="006B15B0"/>
    <w:rsid w:val="006B4391"/>
    <w:rsid w:val="006B70A1"/>
    <w:rsid w:val="006C1A91"/>
    <w:rsid w:val="006D052B"/>
    <w:rsid w:val="006D5EAA"/>
    <w:rsid w:val="006D6224"/>
    <w:rsid w:val="006E5F18"/>
    <w:rsid w:val="00703B11"/>
    <w:rsid w:val="007553BD"/>
    <w:rsid w:val="007662F5"/>
    <w:rsid w:val="00791E55"/>
    <w:rsid w:val="007936F4"/>
    <w:rsid w:val="007B1179"/>
    <w:rsid w:val="007B2421"/>
    <w:rsid w:val="007D1832"/>
    <w:rsid w:val="007D2B2C"/>
    <w:rsid w:val="007D75ED"/>
    <w:rsid w:val="007E5640"/>
    <w:rsid w:val="007E588E"/>
    <w:rsid w:val="007E7B72"/>
    <w:rsid w:val="00805C9E"/>
    <w:rsid w:val="00820F18"/>
    <w:rsid w:val="00884C25"/>
    <w:rsid w:val="008C6337"/>
    <w:rsid w:val="008D4319"/>
    <w:rsid w:val="008F0FE7"/>
    <w:rsid w:val="00905B34"/>
    <w:rsid w:val="00934CDB"/>
    <w:rsid w:val="00936C52"/>
    <w:rsid w:val="00937593"/>
    <w:rsid w:val="00942BA2"/>
    <w:rsid w:val="00944390"/>
    <w:rsid w:val="0096136E"/>
    <w:rsid w:val="00966850"/>
    <w:rsid w:val="0097080B"/>
    <w:rsid w:val="00981FF4"/>
    <w:rsid w:val="00991AC5"/>
    <w:rsid w:val="009C1136"/>
    <w:rsid w:val="009C3851"/>
    <w:rsid w:val="009D2470"/>
    <w:rsid w:val="009F6660"/>
    <w:rsid w:val="00A1571C"/>
    <w:rsid w:val="00A25F91"/>
    <w:rsid w:val="00A65F67"/>
    <w:rsid w:val="00A66480"/>
    <w:rsid w:val="00A7277B"/>
    <w:rsid w:val="00AB043A"/>
    <w:rsid w:val="00AD1B7B"/>
    <w:rsid w:val="00AD267E"/>
    <w:rsid w:val="00B11A60"/>
    <w:rsid w:val="00B12C33"/>
    <w:rsid w:val="00B331D0"/>
    <w:rsid w:val="00B426A0"/>
    <w:rsid w:val="00B50D6F"/>
    <w:rsid w:val="00B75023"/>
    <w:rsid w:val="00B82AFE"/>
    <w:rsid w:val="00B94870"/>
    <w:rsid w:val="00B96C37"/>
    <w:rsid w:val="00B97B14"/>
    <w:rsid w:val="00BC2A2A"/>
    <w:rsid w:val="00BF2A51"/>
    <w:rsid w:val="00C0258F"/>
    <w:rsid w:val="00C07A08"/>
    <w:rsid w:val="00C11FC3"/>
    <w:rsid w:val="00C15EEC"/>
    <w:rsid w:val="00C22A1D"/>
    <w:rsid w:val="00C24B41"/>
    <w:rsid w:val="00C300CE"/>
    <w:rsid w:val="00C554F2"/>
    <w:rsid w:val="00C8399C"/>
    <w:rsid w:val="00CB0337"/>
    <w:rsid w:val="00CD0744"/>
    <w:rsid w:val="00CD4300"/>
    <w:rsid w:val="00CE01EE"/>
    <w:rsid w:val="00D10C5E"/>
    <w:rsid w:val="00D274ED"/>
    <w:rsid w:val="00D31FB2"/>
    <w:rsid w:val="00D7688C"/>
    <w:rsid w:val="00DA2B32"/>
    <w:rsid w:val="00DD33E3"/>
    <w:rsid w:val="00DE5480"/>
    <w:rsid w:val="00DF5909"/>
    <w:rsid w:val="00E46BA7"/>
    <w:rsid w:val="00E51F30"/>
    <w:rsid w:val="00E52D33"/>
    <w:rsid w:val="00E769BF"/>
    <w:rsid w:val="00E844FA"/>
    <w:rsid w:val="00EA60EA"/>
    <w:rsid w:val="00EB07F8"/>
    <w:rsid w:val="00EB267D"/>
    <w:rsid w:val="00EB6490"/>
    <w:rsid w:val="00ED677C"/>
    <w:rsid w:val="00EE77E2"/>
    <w:rsid w:val="00EF2263"/>
    <w:rsid w:val="00EF6E19"/>
    <w:rsid w:val="00F0497B"/>
    <w:rsid w:val="00F07B08"/>
    <w:rsid w:val="00F10AB9"/>
    <w:rsid w:val="00F16B98"/>
    <w:rsid w:val="00F21D6A"/>
    <w:rsid w:val="00F74578"/>
    <w:rsid w:val="00F878A4"/>
    <w:rsid w:val="00F90942"/>
    <w:rsid w:val="00FD7B8E"/>
    <w:rsid w:val="00FE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62"/>
    <o:shapelayout v:ext="edit">
      <o:idmap v:ext="edit" data="1"/>
    </o:shapelayout>
  </w:shapeDefaults>
  <w:decimalSymbol w:val=","/>
  <w:listSeparator w:val=";"/>
  <w15:chartTrackingRefBased/>
  <w15:docId w15:val="{E1B4F2F4-1D1F-4FA1-82EC-1FF1582D5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D33E3"/>
    <w:pPr>
      <w:spacing w:line="360" w:lineRule="auto"/>
      <w:jc w:val="both"/>
    </w:pPr>
    <w:rPr>
      <w:szCs w:val="24"/>
    </w:rPr>
  </w:style>
  <w:style w:type="paragraph" w:styleId="1">
    <w:name w:val="heading 1"/>
    <w:basedOn w:val="a0"/>
    <w:next w:val="a0"/>
    <w:qFormat/>
    <w:rsid w:val="00C300CE"/>
    <w:pPr>
      <w:keepNext/>
      <w:tabs>
        <w:tab w:val="left" w:pos="1950"/>
      </w:tabs>
      <w:outlineLvl w:val="0"/>
    </w:pPr>
    <w:rPr>
      <w:sz w:val="28"/>
      <w:szCs w:val="20"/>
    </w:rPr>
  </w:style>
  <w:style w:type="paragraph" w:styleId="2">
    <w:name w:val="heading 2"/>
    <w:basedOn w:val="a0"/>
    <w:next w:val="a0"/>
    <w:qFormat/>
    <w:rsid w:val="00043E34"/>
    <w:pPr>
      <w:keepNext/>
      <w:outlineLvl w:val="1"/>
    </w:pPr>
    <w:rPr>
      <w:sz w:val="40"/>
      <w:szCs w:val="20"/>
    </w:rPr>
  </w:style>
  <w:style w:type="paragraph" w:styleId="3">
    <w:name w:val="heading 3"/>
    <w:basedOn w:val="a0"/>
    <w:next w:val="a0"/>
    <w:qFormat/>
    <w:rsid w:val="00043E34"/>
    <w:pPr>
      <w:keepNext/>
      <w:jc w:val="center"/>
      <w:outlineLvl w:val="2"/>
    </w:pPr>
    <w:rPr>
      <w:rFonts w:ascii="Arial" w:hAnsi="Arial"/>
      <w:sz w:val="28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Document Map"/>
    <w:basedOn w:val="a0"/>
    <w:semiHidden/>
    <w:rsid w:val="003D6483"/>
    <w:pPr>
      <w:shd w:val="clear" w:color="auto" w:fill="000080"/>
    </w:pPr>
    <w:rPr>
      <w:rFonts w:ascii="Tahoma" w:hAnsi="Tahoma" w:cs="Tahoma"/>
    </w:rPr>
  </w:style>
  <w:style w:type="table" w:styleId="a5">
    <w:name w:val="Table Theme"/>
    <w:basedOn w:val="a2"/>
    <w:rsid w:val="00665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2"/>
    <w:rsid w:val="000706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0"/>
    <w:rsid w:val="00905B34"/>
    <w:pPr>
      <w:tabs>
        <w:tab w:val="left" w:pos="4253"/>
      </w:tabs>
    </w:pPr>
    <w:rPr>
      <w:sz w:val="28"/>
      <w:szCs w:val="20"/>
    </w:rPr>
  </w:style>
  <w:style w:type="paragraph" w:styleId="a8">
    <w:name w:val="Body Text"/>
    <w:basedOn w:val="a0"/>
    <w:rsid w:val="00DE5480"/>
    <w:pPr>
      <w:jc w:val="center"/>
    </w:pPr>
    <w:rPr>
      <w:sz w:val="28"/>
      <w:szCs w:val="20"/>
    </w:rPr>
  </w:style>
  <w:style w:type="paragraph" w:styleId="20">
    <w:name w:val="Body Text Indent 2"/>
    <w:basedOn w:val="a0"/>
    <w:rsid w:val="005A4D32"/>
    <w:pPr>
      <w:ind w:firstLine="426"/>
    </w:pPr>
    <w:rPr>
      <w:sz w:val="28"/>
      <w:szCs w:val="20"/>
    </w:rPr>
  </w:style>
  <w:style w:type="paragraph" w:styleId="a9">
    <w:name w:val="caption"/>
    <w:basedOn w:val="a0"/>
    <w:next w:val="a0"/>
    <w:qFormat/>
    <w:rsid w:val="00703B11"/>
    <w:rPr>
      <w:sz w:val="28"/>
      <w:szCs w:val="20"/>
    </w:rPr>
  </w:style>
  <w:style w:type="paragraph" w:styleId="30">
    <w:name w:val="Body Text Indent 3"/>
    <w:basedOn w:val="a0"/>
    <w:rsid w:val="00AD1B7B"/>
    <w:pPr>
      <w:spacing w:after="120"/>
      <w:ind w:left="283"/>
    </w:pPr>
    <w:rPr>
      <w:sz w:val="16"/>
      <w:szCs w:val="16"/>
    </w:rPr>
  </w:style>
  <w:style w:type="paragraph" w:customStyle="1" w:styleId="10">
    <w:name w:val="Основний текст з відступом1"/>
    <w:basedOn w:val="a0"/>
    <w:rsid w:val="00ED677C"/>
    <w:pPr>
      <w:ind w:left="540" w:firstLine="540"/>
    </w:pPr>
    <w:rPr>
      <w:sz w:val="32"/>
    </w:rPr>
  </w:style>
  <w:style w:type="paragraph" w:styleId="aa">
    <w:name w:val="footer"/>
    <w:basedOn w:val="a0"/>
    <w:rsid w:val="00506F99"/>
    <w:pPr>
      <w:tabs>
        <w:tab w:val="center" w:pos="4677"/>
        <w:tab w:val="right" w:pos="9355"/>
      </w:tabs>
    </w:pPr>
  </w:style>
  <w:style w:type="character" w:styleId="ab">
    <w:name w:val="page number"/>
    <w:basedOn w:val="a1"/>
    <w:rsid w:val="00506F99"/>
    <w:rPr>
      <w:rFonts w:cs="Times New Roman"/>
    </w:rPr>
  </w:style>
  <w:style w:type="paragraph" w:styleId="a">
    <w:name w:val="Title"/>
    <w:basedOn w:val="a0"/>
    <w:qFormat/>
    <w:rsid w:val="006145B9"/>
    <w:pPr>
      <w:numPr>
        <w:numId w:val="21"/>
      </w:numPr>
      <w:jc w:val="center"/>
    </w:pPr>
    <w:rPr>
      <w:sz w:val="32"/>
      <w:szCs w:val="20"/>
    </w:rPr>
  </w:style>
  <w:style w:type="paragraph" w:styleId="ac">
    <w:name w:val="header"/>
    <w:basedOn w:val="a0"/>
    <w:link w:val="ad"/>
    <w:rsid w:val="00DD33E3"/>
    <w:pPr>
      <w:tabs>
        <w:tab w:val="center" w:pos="4677"/>
        <w:tab w:val="right" w:pos="9355"/>
      </w:tabs>
    </w:pPr>
  </w:style>
  <w:style w:type="character" w:customStyle="1" w:styleId="ad">
    <w:name w:val="Верхній колонтитул Знак"/>
    <w:basedOn w:val="a1"/>
    <w:link w:val="ac"/>
    <w:rsid w:val="00DD33E3"/>
    <w:rPr>
      <w:rFonts w:cs="Times New Roman"/>
      <w:sz w:val="24"/>
      <w:szCs w:val="24"/>
    </w:rPr>
  </w:style>
  <w:style w:type="paragraph" w:styleId="ae">
    <w:name w:val="Balloon Text"/>
    <w:basedOn w:val="a0"/>
    <w:link w:val="af"/>
    <w:semiHidden/>
    <w:rsid w:val="00B97B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1"/>
    <w:link w:val="ae"/>
    <w:rsid w:val="00B97B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1" Type="http://schemas.openxmlformats.org/officeDocument/2006/relationships/image" Target="media/image8.wmf"/><Relationship Id="rId63" Type="http://schemas.openxmlformats.org/officeDocument/2006/relationships/image" Target="media/image29.wmf"/><Relationship Id="rId159" Type="http://schemas.openxmlformats.org/officeDocument/2006/relationships/oleObject" Target="embeddings/oleObject75.bin"/><Relationship Id="rId170" Type="http://schemas.openxmlformats.org/officeDocument/2006/relationships/image" Target="media/image84.wmf"/><Relationship Id="rId226" Type="http://schemas.openxmlformats.org/officeDocument/2006/relationships/image" Target="media/image112.wmf"/><Relationship Id="rId268" Type="http://schemas.openxmlformats.org/officeDocument/2006/relationships/image" Target="media/image133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53" Type="http://schemas.openxmlformats.org/officeDocument/2006/relationships/image" Target="media/image24.wmf"/><Relationship Id="rId74" Type="http://schemas.openxmlformats.org/officeDocument/2006/relationships/oleObject" Target="embeddings/oleObject34.bin"/><Relationship Id="rId128" Type="http://schemas.openxmlformats.org/officeDocument/2006/relationships/image" Target="media/image63.wmf"/><Relationship Id="rId149" Type="http://schemas.openxmlformats.org/officeDocument/2006/relationships/oleObject" Target="embeddings/oleObject70.bin"/><Relationship Id="rId5" Type="http://schemas.openxmlformats.org/officeDocument/2006/relationships/footnotes" Target="footnotes.xml"/><Relationship Id="rId95" Type="http://schemas.openxmlformats.org/officeDocument/2006/relationships/oleObject" Target="embeddings/oleObject44.bin"/><Relationship Id="rId160" Type="http://schemas.openxmlformats.org/officeDocument/2006/relationships/image" Target="media/image79.wmf"/><Relationship Id="rId181" Type="http://schemas.openxmlformats.org/officeDocument/2006/relationships/oleObject" Target="embeddings/oleObject86.bin"/><Relationship Id="rId216" Type="http://schemas.openxmlformats.org/officeDocument/2006/relationships/image" Target="media/image107.wmf"/><Relationship Id="rId237" Type="http://schemas.openxmlformats.org/officeDocument/2006/relationships/oleObject" Target="embeddings/oleObject114.bin"/><Relationship Id="rId258" Type="http://schemas.openxmlformats.org/officeDocument/2006/relationships/image" Target="media/image128.wmf"/><Relationship Id="rId22" Type="http://schemas.openxmlformats.org/officeDocument/2006/relationships/oleObject" Target="embeddings/oleObject8.bin"/><Relationship Id="rId43" Type="http://schemas.openxmlformats.org/officeDocument/2006/relationships/image" Target="media/image19.wmf"/><Relationship Id="rId64" Type="http://schemas.openxmlformats.org/officeDocument/2006/relationships/oleObject" Target="embeddings/oleObject29.bin"/><Relationship Id="rId118" Type="http://schemas.openxmlformats.org/officeDocument/2006/relationships/image" Target="media/image57.wmf"/><Relationship Id="rId139" Type="http://schemas.openxmlformats.org/officeDocument/2006/relationships/image" Target="media/image69.wmf"/><Relationship Id="rId85" Type="http://schemas.openxmlformats.org/officeDocument/2006/relationships/image" Target="media/image40.wmf"/><Relationship Id="rId150" Type="http://schemas.openxmlformats.org/officeDocument/2006/relationships/image" Target="media/image74.wmf"/><Relationship Id="rId171" Type="http://schemas.openxmlformats.org/officeDocument/2006/relationships/oleObject" Target="embeddings/oleObject81.bin"/><Relationship Id="rId192" Type="http://schemas.openxmlformats.org/officeDocument/2006/relationships/image" Target="media/image95.wmf"/><Relationship Id="rId206" Type="http://schemas.openxmlformats.org/officeDocument/2006/relationships/image" Target="media/image102.wmf"/><Relationship Id="rId227" Type="http://schemas.openxmlformats.org/officeDocument/2006/relationships/oleObject" Target="embeddings/oleObject109.bin"/><Relationship Id="rId248" Type="http://schemas.openxmlformats.org/officeDocument/2006/relationships/image" Target="media/image123.wmf"/><Relationship Id="rId269" Type="http://schemas.openxmlformats.org/officeDocument/2006/relationships/oleObject" Target="embeddings/oleObject130.bin"/><Relationship Id="rId12" Type="http://schemas.openxmlformats.org/officeDocument/2006/relationships/oleObject" Target="embeddings/oleObject3.bin"/><Relationship Id="rId33" Type="http://schemas.openxmlformats.org/officeDocument/2006/relationships/image" Target="media/image14.wmf"/><Relationship Id="rId108" Type="http://schemas.openxmlformats.org/officeDocument/2006/relationships/image" Target="media/image52.wmf"/><Relationship Id="rId129" Type="http://schemas.openxmlformats.org/officeDocument/2006/relationships/oleObject" Target="embeddings/oleObject60.bin"/><Relationship Id="rId54" Type="http://schemas.openxmlformats.org/officeDocument/2006/relationships/oleObject" Target="embeddings/oleObject24.bin"/><Relationship Id="rId75" Type="http://schemas.openxmlformats.org/officeDocument/2006/relationships/image" Target="media/image35.wmf"/><Relationship Id="rId96" Type="http://schemas.openxmlformats.org/officeDocument/2006/relationships/image" Target="media/image46.wmf"/><Relationship Id="rId140" Type="http://schemas.openxmlformats.org/officeDocument/2006/relationships/oleObject" Target="embeddings/oleObject65.bin"/><Relationship Id="rId161" Type="http://schemas.openxmlformats.org/officeDocument/2006/relationships/oleObject" Target="embeddings/oleObject76.bin"/><Relationship Id="rId182" Type="http://schemas.openxmlformats.org/officeDocument/2006/relationships/image" Target="media/image90.wmf"/><Relationship Id="rId217" Type="http://schemas.openxmlformats.org/officeDocument/2006/relationships/oleObject" Target="embeddings/oleObject104.bin"/><Relationship Id="rId6" Type="http://schemas.openxmlformats.org/officeDocument/2006/relationships/endnotes" Target="endnotes.xml"/><Relationship Id="rId238" Type="http://schemas.openxmlformats.org/officeDocument/2006/relationships/image" Target="media/image118.wmf"/><Relationship Id="rId259" Type="http://schemas.openxmlformats.org/officeDocument/2006/relationships/oleObject" Target="embeddings/oleObject125.bin"/><Relationship Id="rId23" Type="http://schemas.openxmlformats.org/officeDocument/2006/relationships/image" Target="media/image9.wmf"/><Relationship Id="rId119" Type="http://schemas.openxmlformats.org/officeDocument/2006/relationships/oleObject" Target="embeddings/oleObject56.bin"/><Relationship Id="rId270" Type="http://schemas.openxmlformats.org/officeDocument/2006/relationships/footer" Target="footer1.xml"/><Relationship Id="rId44" Type="http://schemas.openxmlformats.org/officeDocument/2006/relationships/oleObject" Target="embeddings/oleObject19.bin"/><Relationship Id="rId65" Type="http://schemas.openxmlformats.org/officeDocument/2006/relationships/image" Target="media/image30.wmf"/><Relationship Id="rId86" Type="http://schemas.openxmlformats.org/officeDocument/2006/relationships/oleObject" Target="embeddings/oleObject40.bin"/><Relationship Id="rId130" Type="http://schemas.openxmlformats.org/officeDocument/2006/relationships/image" Target="media/image64.wmf"/><Relationship Id="rId151" Type="http://schemas.openxmlformats.org/officeDocument/2006/relationships/oleObject" Target="embeddings/oleObject71.bin"/><Relationship Id="rId172" Type="http://schemas.openxmlformats.org/officeDocument/2006/relationships/image" Target="media/image85.wmf"/><Relationship Id="rId193" Type="http://schemas.openxmlformats.org/officeDocument/2006/relationships/oleObject" Target="embeddings/oleObject92.bin"/><Relationship Id="rId207" Type="http://schemas.openxmlformats.org/officeDocument/2006/relationships/oleObject" Target="embeddings/oleObject99.bin"/><Relationship Id="rId228" Type="http://schemas.openxmlformats.org/officeDocument/2006/relationships/image" Target="media/image113.wmf"/><Relationship Id="rId249" Type="http://schemas.openxmlformats.org/officeDocument/2006/relationships/oleObject" Target="embeddings/oleObject120.bin"/><Relationship Id="rId13" Type="http://schemas.openxmlformats.org/officeDocument/2006/relationships/image" Target="media/image4.wmf"/><Relationship Id="rId109" Type="http://schemas.openxmlformats.org/officeDocument/2006/relationships/oleObject" Target="embeddings/oleObject51.bin"/><Relationship Id="rId260" Type="http://schemas.openxmlformats.org/officeDocument/2006/relationships/image" Target="media/image129.wmf"/><Relationship Id="rId34" Type="http://schemas.openxmlformats.org/officeDocument/2006/relationships/oleObject" Target="embeddings/oleObject14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oleObject" Target="embeddings/oleObject45.bin"/><Relationship Id="rId120" Type="http://schemas.openxmlformats.org/officeDocument/2006/relationships/image" Target="media/image58.wmf"/><Relationship Id="rId141" Type="http://schemas.openxmlformats.org/officeDocument/2006/relationships/oleObject" Target="embeddings/oleObject66.bin"/><Relationship Id="rId7" Type="http://schemas.openxmlformats.org/officeDocument/2006/relationships/image" Target="media/image1.wmf"/><Relationship Id="rId162" Type="http://schemas.openxmlformats.org/officeDocument/2006/relationships/image" Target="media/image80.wmf"/><Relationship Id="rId183" Type="http://schemas.openxmlformats.org/officeDocument/2006/relationships/oleObject" Target="embeddings/oleObject87.bin"/><Relationship Id="rId218" Type="http://schemas.openxmlformats.org/officeDocument/2006/relationships/image" Target="media/image108.wmf"/><Relationship Id="rId239" Type="http://schemas.openxmlformats.org/officeDocument/2006/relationships/oleObject" Target="embeddings/oleObject115.bin"/><Relationship Id="rId250" Type="http://schemas.openxmlformats.org/officeDocument/2006/relationships/image" Target="media/image124.wmf"/><Relationship Id="rId271" Type="http://schemas.openxmlformats.org/officeDocument/2006/relationships/fontTable" Target="fontTable.xml"/><Relationship Id="rId24" Type="http://schemas.openxmlformats.org/officeDocument/2006/relationships/oleObject" Target="embeddings/oleObject9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1.wmf"/><Relationship Id="rId110" Type="http://schemas.openxmlformats.org/officeDocument/2006/relationships/image" Target="media/image53.wmf"/><Relationship Id="rId131" Type="http://schemas.openxmlformats.org/officeDocument/2006/relationships/image" Target="media/image65.wmf"/><Relationship Id="rId152" Type="http://schemas.openxmlformats.org/officeDocument/2006/relationships/image" Target="media/image75.wmf"/><Relationship Id="rId173" Type="http://schemas.openxmlformats.org/officeDocument/2006/relationships/oleObject" Target="embeddings/oleObject82.bin"/><Relationship Id="rId194" Type="http://schemas.openxmlformats.org/officeDocument/2006/relationships/image" Target="media/image96.wmf"/><Relationship Id="rId208" Type="http://schemas.openxmlformats.org/officeDocument/2006/relationships/image" Target="media/image103.wmf"/><Relationship Id="rId229" Type="http://schemas.openxmlformats.org/officeDocument/2006/relationships/oleObject" Target="embeddings/oleObject110.bin"/><Relationship Id="rId240" Type="http://schemas.openxmlformats.org/officeDocument/2006/relationships/image" Target="media/image119.wmf"/><Relationship Id="rId261" Type="http://schemas.openxmlformats.org/officeDocument/2006/relationships/oleObject" Target="embeddings/oleObject126.bin"/><Relationship Id="rId14" Type="http://schemas.openxmlformats.org/officeDocument/2006/relationships/oleObject" Target="embeddings/oleObject4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image" Target="media/image48.wmf"/><Relationship Id="rId8" Type="http://schemas.openxmlformats.org/officeDocument/2006/relationships/oleObject" Target="embeddings/oleObject1.bin"/><Relationship Id="rId98" Type="http://schemas.openxmlformats.org/officeDocument/2006/relationships/image" Target="media/image47.wmf"/><Relationship Id="rId121" Type="http://schemas.openxmlformats.org/officeDocument/2006/relationships/oleObject" Target="embeddings/oleObject57.bin"/><Relationship Id="rId142" Type="http://schemas.openxmlformats.org/officeDocument/2006/relationships/image" Target="media/image70.wmf"/><Relationship Id="rId163" Type="http://schemas.openxmlformats.org/officeDocument/2006/relationships/oleObject" Target="embeddings/oleObject77.bin"/><Relationship Id="rId184" Type="http://schemas.openxmlformats.org/officeDocument/2006/relationships/image" Target="media/image91.wmf"/><Relationship Id="rId219" Type="http://schemas.openxmlformats.org/officeDocument/2006/relationships/oleObject" Target="embeddings/oleObject105.bin"/><Relationship Id="rId230" Type="http://schemas.openxmlformats.org/officeDocument/2006/relationships/image" Target="media/image114.wmf"/><Relationship Id="rId251" Type="http://schemas.openxmlformats.org/officeDocument/2006/relationships/oleObject" Target="embeddings/oleObject121.bin"/><Relationship Id="rId25" Type="http://schemas.openxmlformats.org/officeDocument/2006/relationships/image" Target="media/image10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1.wmf"/><Relationship Id="rId272" Type="http://schemas.openxmlformats.org/officeDocument/2006/relationships/theme" Target="theme/theme1.xml"/><Relationship Id="rId88" Type="http://schemas.openxmlformats.org/officeDocument/2006/relationships/image" Target="media/image42.wmf"/><Relationship Id="rId111" Type="http://schemas.openxmlformats.org/officeDocument/2006/relationships/oleObject" Target="embeddings/oleObject52.bin"/><Relationship Id="rId132" Type="http://schemas.openxmlformats.org/officeDocument/2006/relationships/oleObject" Target="embeddings/oleObject61.bin"/><Relationship Id="rId153" Type="http://schemas.openxmlformats.org/officeDocument/2006/relationships/oleObject" Target="embeddings/oleObject72.bin"/><Relationship Id="rId174" Type="http://schemas.openxmlformats.org/officeDocument/2006/relationships/image" Target="media/image86.wmf"/><Relationship Id="rId195" Type="http://schemas.openxmlformats.org/officeDocument/2006/relationships/oleObject" Target="embeddings/oleObject93.bin"/><Relationship Id="rId209" Type="http://schemas.openxmlformats.org/officeDocument/2006/relationships/oleObject" Target="embeddings/oleObject100.bin"/><Relationship Id="rId220" Type="http://schemas.openxmlformats.org/officeDocument/2006/relationships/image" Target="media/image109.wmf"/><Relationship Id="rId241" Type="http://schemas.openxmlformats.org/officeDocument/2006/relationships/oleObject" Target="embeddings/oleObject116.bin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5.bin"/><Relationship Id="rId57" Type="http://schemas.openxmlformats.org/officeDocument/2006/relationships/image" Target="media/image26.wmf"/><Relationship Id="rId262" Type="http://schemas.openxmlformats.org/officeDocument/2006/relationships/image" Target="media/image130.wmf"/><Relationship Id="rId78" Type="http://schemas.openxmlformats.org/officeDocument/2006/relationships/oleObject" Target="embeddings/oleObject36.bin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9.wmf"/><Relationship Id="rId143" Type="http://schemas.openxmlformats.org/officeDocument/2006/relationships/oleObject" Target="embeddings/oleObject67.bin"/><Relationship Id="rId164" Type="http://schemas.openxmlformats.org/officeDocument/2006/relationships/image" Target="media/image81.wmf"/><Relationship Id="rId185" Type="http://schemas.openxmlformats.org/officeDocument/2006/relationships/oleObject" Target="embeddings/oleObject88.bin"/><Relationship Id="rId9" Type="http://schemas.openxmlformats.org/officeDocument/2006/relationships/image" Target="media/image2.wmf"/><Relationship Id="rId210" Type="http://schemas.openxmlformats.org/officeDocument/2006/relationships/image" Target="media/image104.wmf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1.bin"/><Relationship Id="rId252" Type="http://schemas.openxmlformats.org/officeDocument/2006/relationships/image" Target="media/image125.wmf"/><Relationship Id="rId47" Type="http://schemas.openxmlformats.org/officeDocument/2006/relationships/image" Target="media/image21.wmf"/><Relationship Id="rId68" Type="http://schemas.openxmlformats.org/officeDocument/2006/relationships/oleObject" Target="embeddings/oleObject31.bin"/><Relationship Id="rId89" Type="http://schemas.openxmlformats.org/officeDocument/2006/relationships/oleObject" Target="embeddings/oleObject41.bin"/><Relationship Id="rId112" Type="http://schemas.openxmlformats.org/officeDocument/2006/relationships/image" Target="media/image54.wmf"/><Relationship Id="rId133" Type="http://schemas.openxmlformats.org/officeDocument/2006/relationships/image" Target="media/image66.wmf"/><Relationship Id="rId154" Type="http://schemas.openxmlformats.org/officeDocument/2006/relationships/image" Target="media/image76.wmf"/><Relationship Id="rId175" Type="http://schemas.openxmlformats.org/officeDocument/2006/relationships/oleObject" Target="embeddings/oleObject83.bin"/><Relationship Id="rId196" Type="http://schemas.openxmlformats.org/officeDocument/2006/relationships/image" Target="media/image97.wmf"/><Relationship Id="rId200" Type="http://schemas.openxmlformats.org/officeDocument/2006/relationships/image" Target="media/image99.wmf"/><Relationship Id="rId16" Type="http://schemas.openxmlformats.org/officeDocument/2006/relationships/image" Target="media/image5.wmf"/><Relationship Id="rId221" Type="http://schemas.openxmlformats.org/officeDocument/2006/relationships/oleObject" Target="embeddings/oleObject106.bin"/><Relationship Id="rId242" Type="http://schemas.openxmlformats.org/officeDocument/2006/relationships/image" Target="media/image120.wmf"/><Relationship Id="rId263" Type="http://schemas.openxmlformats.org/officeDocument/2006/relationships/oleObject" Target="embeddings/oleObject127.bin"/><Relationship Id="rId37" Type="http://schemas.openxmlformats.org/officeDocument/2006/relationships/image" Target="media/image16.wmf"/><Relationship Id="rId58" Type="http://schemas.openxmlformats.org/officeDocument/2006/relationships/oleObject" Target="embeddings/oleObject26.bin"/><Relationship Id="rId79" Type="http://schemas.openxmlformats.org/officeDocument/2006/relationships/image" Target="media/image37.wmf"/><Relationship Id="rId102" Type="http://schemas.openxmlformats.org/officeDocument/2006/relationships/image" Target="media/image49.wmf"/><Relationship Id="rId123" Type="http://schemas.openxmlformats.org/officeDocument/2006/relationships/image" Target="media/image60.wmf"/><Relationship Id="rId144" Type="http://schemas.openxmlformats.org/officeDocument/2006/relationships/image" Target="media/image71.wmf"/><Relationship Id="rId90" Type="http://schemas.openxmlformats.org/officeDocument/2006/relationships/image" Target="media/image43.wmf"/><Relationship Id="rId165" Type="http://schemas.openxmlformats.org/officeDocument/2006/relationships/oleObject" Target="embeddings/oleObject78.bin"/><Relationship Id="rId186" Type="http://schemas.openxmlformats.org/officeDocument/2006/relationships/image" Target="media/image92.wmf"/><Relationship Id="rId211" Type="http://schemas.openxmlformats.org/officeDocument/2006/relationships/oleObject" Target="embeddings/oleObject101.bin"/><Relationship Id="rId232" Type="http://schemas.openxmlformats.org/officeDocument/2006/relationships/image" Target="media/image115.wmf"/><Relationship Id="rId253" Type="http://schemas.openxmlformats.org/officeDocument/2006/relationships/oleObject" Target="embeddings/oleObject122.bin"/><Relationship Id="rId27" Type="http://schemas.openxmlformats.org/officeDocument/2006/relationships/image" Target="media/image11.wmf"/><Relationship Id="rId48" Type="http://schemas.openxmlformats.org/officeDocument/2006/relationships/oleObject" Target="embeddings/oleObject21.bin"/><Relationship Id="rId69" Type="http://schemas.openxmlformats.org/officeDocument/2006/relationships/image" Target="media/image32.wmf"/><Relationship Id="rId113" Type="http://schemas.openxmlformats.org/officeDocument/2006/relationships/oleObject" Target="embeddings/oleObject53.bin"/><Relationship Id="rId134" Type="http://schemas.openxmlformats.org/officeDocument/2006/relationships/oleObject" Target="embeddings/oleObject62.bin"/><Relationship Id="rId80" Type="http://schemas.openxmlformats.org/officeDocument/2006/relationships/oleObject" Target="embeddings/oleObject37.bin"/><Relationship Id="rId155" Type="http://schemas.openxmlformats.org/officeDocument/2006/relationships/oleObject" Target="embeddings/oleObject73.bin"/><Relationship Id="rId176" Type="http://schemas.openxmlformats.org/officeDocument/2006/relationships/image" Target="media/image87.wmf"/><Relationship Id="rId197" Type="http://schemas.openxmlformats.org/officeDocument/2006/relationships/oleObject" Target="embeddings/oleObject94.bin"/><Relationship Id="rId201" Type="http://schemas.openxmlformats.org/officeDocument/2006/relationships/oleObject" Target="embeddings/oleObject96.bin"/><Relationship Id="rId222" Type="http://schemas.openxmlformats.org/officeDocument/2006/relationships/image" Target="media/image110.wmf"/><Relationship Id="rId243" Type="http://schemas.openxmlformats.org/officeDocument/2006/relationships/oleObject" Target="embeddings/oleObject117.bin"/><Relationship Id="rId264" Type="http://schemas.openxmlformats.org/officeDocument/2006/relationships/image" Target="media/image131.wmf"/><Relationship Id="rId17" Type="http://schemas.openxmlformats.org/officeDocument/2006/relationships/image" Target="media/image6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7.wmf"/><Relationship Id="rId103" Type="http://schemas.openxmlformats.org/officeDocument/2006/relationships/oleObject" Target="embeddings/oleObject48.bin"/><Relationship Id="rId124" Type="http://schemas.openxmlformats.org/officeDocument/2006/relationships/oleObject" Target="embeddings/oleObject58.bin"/><Relationship Id="rId70" Type="http://schemas.openxmlformats.org/officeDocument/2006/relationships/oleObject" Target="embeddings/oleObject32.bin"/><Relationship Id="rId91" Type="http://schemas.openxmlformats.org/officeDocument/2006/relationships/oleObject" Target="embeddings/oleObject42.bin"/><Relationship Id="rId145" Type="http://schemas.openxmlformats.org/officeDocument/2006/relationships/oleObject" Target="embeddings/oleObject68.bin"/><Relationship Id="rId166" Type="http://schemas.openxmlformats.org/officeDocument/2006/relationships/image" Target="media/image82.wmf"/><Relationship Id="rId187" Type="http://schemas.openxmlformats.org/officeDocument/2006/relationships/oleObject" Target="embeddings/oleObject89.bin"/><Relationship Id="rId1" Type="http://schemas.openxmlformats.org/officeDocument/2006/relationships/numbering" Target="numbering.xml"/><Relationship Id="rId212" Type="http://schemas.openxmlformats.org/officeDocument/2006/relationships/image" Target="media/image105.wmf"/><Relationship Id="rId233" Type="http://schemas.openxmlformats.org/officeDocument/2006/relationships/oleObject" Target="embeddings/oleObject112.bin"/><Relationship Id="rId254" Type="http://schemas.openxmlformats.org/officeDocument/2006/relationships/image" Target="media/image126.wmf"/><Relationship Id="rId28" Type="http://schemas.openxmlformats.org/officeDocument/2006/relationships/oleObject" Target="embeddings/oleObject11.bin"/><Relationship Id="rId49" Type="http://schemas.openxmlformats.org/officeDocument/2006/relationships/image" Target="media/image22.wmf"/><Relationship Id="rId114" Type="http://schemas.openxmlformats.org/officeDocument/2006/relationships/image" Target="media/image55.wmf"/><Relationship Id="rId60" Type="http://schemas.openxmlformats.org/officeDocument/2006/relationships/oleObject" Target="embeddings/oleObject27.bin"/><Relationship Id="rId81" Type="http://schemas.openxmlformats.org/officeDocument/2006/relationships/image" Target="media/image38.wmf"/><Relationship Id="rId135" Type="http://schemas.openxmlformats.org/officeDocument/2006/relationships/image" Target="media/image67.wmf"/><Relationship Id="rId156" Type="http://schemas.openxmlformats.org/officeDocument/2006/relationships/image" Target="media/image77.wmf"/><Relationship Id="rId177" Type="http://schemas.openxmlformats.org/officeDocument/2006/relationships/oleObject" Target="embeddings/oleObject84.bin"/><Relationship Id="rId198" Type="http://schemas.openxmlformats.org/officeDocument/2006/relationships/image" Target="media/image98.wmf"/><Relationship Id="rId202" Type="http://schemas.openxmlformats.org/officeDocument/2006/relationships/image" Target="media/image100.wmf"/><Relationship Id="rId223" Type="http://schemas.openxmlformats.org/officeDocument/2006/relationships/oleObject" Target="embeddings/oleObject107.bin"/><Relationship Id="rId244" Type="http://schemas.openxmlformats.org/officeDocument/2006/relationships/image" Target="media/image121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265" Type="http://schemas.openxmlformats.org/officeDocument/2006/relationships/oleObject" Target="embeddings/oleObject128.bin"/><Relationship Id="rId50" Type="http://schemas.openxmlformats.org/officeDocument/2006/relationships/oleObject" Target="embeddings/oleObject22.bin"/><Relationship Id="rId104" Type="http://schemas.openxmlformats.org/officeDocument/2006/relationships/image" Target="media/image50.wmf"/><Relationship Id="rId125" Type="http://schemas.openxmlformats.org/officeDocument/2006/relationships/image" Target="media/image61.wmf"/><Relationship Id="rId146" Type="http://schemas.openxmlformats.org/officeDocument/2006/relationships/image" Target="media/image72.wmf"/><Relationship Id="rId167" Type="http://schemas.openxmlformats.org/officeDocument/2006/relationships/oleObject" Target="embeddings/oleObject79.bin"/><Relationship Id="rId188" Type="http://schemas.openxmlformats.org/officeDocument/2006/relationships/image" Target="media/image93.wmf"/><Relationship Id="rId71" Type="http://schemas.openxmlformats.org/officeDocument/2006/relationships/image" Target="media/image33.wmf"/><Relationship Id="rId92" Type="http://schemas.openxmlformats.org/officeDocument/2006/relationships/image" Target="media/image44.wmf"/><Relationship Id="rId213" Type="http://schemas.openxmlformats.org/officeDocument/2006/relationships/oleObject" Target="embeddings/oleObject102.bin"/><Relationship Id="rId234" Type="http://schemas.openxmlformats.org/officeDocument/2006/relationships/image" Target="media/image116.wmf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55" Type="http://schemas.openxmlformats.org/officeDocument/2006/relationships/oleObject" Target="embeddings/oleObject123.bin"/><Relationship Id="rId40" Type="http://schemas.openxmlformats.org/officeDocument/2006/relationships/oleObject" Target="embeddings/oleObject17.bin"/><Relationship Id="rId115" Type="http://schemas.openxmlformats.org/officeDocument/2006/relationships/oleObject" Target="embeddings/oleObject54.bin"/><Relationship Id="rId136" Type="http://schemas.openxmlformats.org/officeDocument/2006/relationships/oleObject" Target="embeddings/oleObject63.bin"/><Relationship Id="rId157" Type="http://schemas.openxmlformats.org/officeDocument/2006/relationships/oleObject" Target="embeddings/oleObject74.bin"/><Relationship Id="rId178" Type="http://schemas.openxmlformats.org/officeDocument/2006/relationships/image" Target="media/image88.wmf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99" Type="http://schemas.openxmlformats.org/officeDocument/2006/relationships/oleObject" Target="embeddings/oleObject95.bin"/><Relationship Id="rId203" Type="http://schemas.openxmlformats.org/officeDocument/2006/relationships/oleObject" Target="embeddings/oleObject97.bin"/><Relationship Id="rId19" Type="http://schemas.openxmlformats.org/officeDocument/2006/relationships/image" Target="media/image7.wmf"/><Relationship Id="rId224" Type="http://schemas.openxmlformats.org/officeDocument/2006/relationships/image" Target="media/image111.wmf"/><Relationship Id="rId245" Type="http://schemas.openxmlformats.org/officeDocument/2006/relationships/oleObject" Target="embeddings/oleObject118.bin"/><Relationship Id="rId266" Type="http://schemas.openxmlformats.org/officeDocument/2006/relationships/image" Target="media/image132.wmf"/><Relationship Id="rId30" Type="http://schemas.openxmlformats.org/officeDocument/2006/relationships/oleObject" Target="embeddings/oleObject12.bin"/><Relationship Id="rId105" Type="http://schemas.openxmlformats.org/officeDocument/2006/relationships/oleObject" Target="embeddings/oleObject49.bin"/><Relationship Id="rId126" Type="http://schemas.openxmlformats.org/officeDocument/2006/relationships/oleObject" Target="embeddings/oleObject59.bin"/><Relationship Id="rId147" Type="http://schemas.openxmlformats.org/officeDocument/2006/relationships/oleObject" Target="embeddings/oleObject69.bin"/><Relationship Id="rId168" Type="http://schemas.openxmlformats.org/officeDocument/2006/relationships/image" Target="media/image83.wmf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93" Type="http://schemas.openxmlformats.org/officeDocument/2006/relationships/oleObject" Target="embeddings/oleObject43.bin"/><Relationship Id="rId189" Type="http://schemas.openxmlformats.org/officeDocument/2006/relationships/oleObject" Target="embeddings/oleObject90.bin"/><Relationship Id="rId3" Type="http://schemas.openxmlformats.org/officeDocument/2006/relationships/settings" Target="settings.xml"/><Relationship Id="rId214" Type="http://schemas.openxmlformats.org/officeDocument/2006/relationships/image" Target="media/image106.wmf"/><Relationship Id="rId235" Type="http://schemas.openxmlformats.org/officeDocument/2006/relationships/oleObject" Target="embeddings/oleObject113.bin"/><Relationship Id="rId256" Type="http://schemas.openxmlformats.org/officeDocument/2006/relationships/image" Target="media/image127.wmf"/><Relationship Id="rId116" Type="http://schemas.openxmlformats.org/officeDocument/2006/relationships/image" Target="media/image56.wmf"/><Relationship Id="rId137" Type="http://schemas.openxmlformats.org/officeDocument/2006/relationships/image" Target="media/image68.wmf"/><Relationship Id="rId158" Type="http://schemas.openxmlformats.org/officeDocument/2006/relationships/image" Target="media/image78.wmf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8.bin"/><Relationship Id="rId83" Type="http://schemas.openxmlformats.org/officeDocument/2006/relationships/image" Target="media/image39.wmf"/><Relationship Id="rId179" Type="http://schemas.openxmlformats.org/officeDocument/2006/relationships/oleObject" Target="embeddings/oleObject85.bin"/><Relationship Id="rId190" Type="http://schemas.openxmlformats.org/officeDocument/2006/relationships/image" Target="media/image94.wmf"/><Relationship Id="rId204" Type="http://schemas.openxmlformats.org/officeDocument/2006/relationships/image" Target="media/image101.wmf"/><Relationship Id="rId225" Type="http://schemas.openxmlformats.org/officeDocument/2006/relationships/oleObject" Target="embeddings/oleObject108.bin"/><Relationship Id="rId246" Type="http://schemas.openxmlformats.org/officeDocument/2006/relationships/image" Target="media/image122.wmf"/><Relationship Id="rId267" Type="http://schemas.openxmlformats.org/officeDocument/2006/relationships/oleObject" Target="embeddings/oleObject129.bin"/><Relationship Id="rId106" Type="http://schemas.openxmlformats.org/officeDocument/2006/relationships/image" Target="media/image51.wmf"/><Relationship Id="rId127" Type="http://schemas.openxmlformats.org/officeDocument/2006/relationships/image" Target="media/image62.wmf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4.wmf"/><Relationship Id="rId94" Type="http://schemas.openxmlformats.org/officeDocument/2006/relationships/image" Target="media/image45.wmf"/><Relationship Id="rId148" Type="http://schemas.openxmlformats.org/officeDocument/2006/relationships/image" Target="media/image73.wmf"/><Relationship Id="rId169" Type="http://schemas.openxmlformats.org/officeDocument/2006/relationships/oleObject" Target="embeddings/oleObject80.bin"/><Relationship Id="rId4" Type="http://schemas.openxmlformats.org/officeDocument/2006/relationships/webSettings" Target="webSettings.xml"/><Relationship Id="rId180" Type="http://schemas.openxmlformats.org/officeDocument/2006/relationships/image" Target="media/image89.wmf"/><Relationship Id="rId215" Type="http://schemas.openxmlformats.org/officeDocument/2006/relationships/oleObject" Target="embeddings/oleObject103.bin"/><Relationship Id="rId236" Type="http://schemas.openxmlformats.org/officeDocument/2006/relationships/image" Target="media/image117.wmf"/><Relationship Id="rId257" Type="http://schemas.openxmlformats.org/officeDocument/2006/relationships/oleObject" Target="embeddings/oleObject124.bin"/><Relationship Id="rId42" Type="http://schemas.openxmlformats.org/officeDocument/2006/relationships/oleObject" Target="embeddings/oleObject18.bin"/><Relationship Id="rId84" Type="http://schemas.openxmlformats.org/officeDocument/2006/relationships/oleObject" Target="embeddings/oleObject39.bin"/><Relationship Id="rId138" Type="http://schemas.openxmlformats.org/officeDocument/2006/relationships/oleObject" Target="embeddings/oleObject64.bin"/><Relationship Id="rId191" Type="http://schemas.openxmlformats.org/officeDocument/2006/relationships/oleObject" Target="embeddings/oleObject91.bin"/><Relationship Id="rId205" Type="http://schemas.openxmlformats.org/officeDocument/2006/relationships/oleObject" Target="embeddings/oleObject98.bin"/><Relationship Id="rId247" Type="http://schemas.openxmlformats.org/officeDocument/2006/relationships/oleObject" Target="embeddings/oleObject119.bin"/><Relationship Id="rId107" Type="http://schemas.openxmlformats.org/officeDocument/2006/relationships/oleObject" Target="embeddings/oleObject50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5467</Words>
  <Characters>31166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 курсового проекта</vt:lpstr>
    </vt:vector>
  </TitlesOfParts>
  <Company>Дом</Company>
  <LinksUpToDate>false</LinksUpToDate>
  <CharactersWithSpaces>36560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 курсового проекта</dc:title>
  <dc:subject/>
  <dc:creator>user</dc:creator>
  <cp:keywords/>
  <dc:description/>
  <cp:lastModifiedBy>Irina</cp:lastModifiedBy>
  <cp:revision>2</cp:revision>
  <cp:lastPrinted>2005-12-26T01:07:00Z</cp:lastPrinted>
  <dcterms:created xsi:type="dcterms:W3CDTF">2014-08-13T11:16:00Z</dcterms:created>
  <dcterms:modified xsi:type="dcterms:W3CDTF">2014-08-13T11:16:00Z</dcterms:modified>
</cp:coreProperties>
</file>