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F2" w:rsidRPr="00027142" w:rsidRDefault="00BB10F2" w:rsidP="005A3084">
      <w:pPr>
        <w:suppressAutoHyphens/>
        <w:spacing w:after="0" w:line="360" w:lineRule="auto"/>
        <w:ind w:firstLine="709"/>
        <w:jc w:val="center"/>
        <w:rPr>
          <w:rFonts w:ascii="Times New Roman" w:hAnsi="Times New Roman"/>
        </w:rPr>
      </w:pPr>
      <w:r w:rsidRPr="00027142">
        <w:rPr>
          <w:rFonts w:ascii="Times New Roman" w:hAnsi="Times New Roman"/>
        </w:rPr>
        <w:t>Смоленский филиал МИИТ</w:t>
      </w:r>
    </w:p>
    <w:p w:rsidR="00BB10F2" w:rsidRPr="00027142" w:rsidRDefault="00BB10F2" w:rsidP="005A3084">
      <w:pPr>
        <w:suppressAutoHyphens/>
        <w:spacing w:after="0" w:line="360" w:lineRule="auto"/>
        <w:ind w:firstLine="709"/>
        <w:jc w:val="center"/>
        <w:rPr>
          <w:rFonts w:ascii="Times New Roman" w:hAnsi="Times New Roman"/>
        </w:rPr>
      </w:pPr>
      <w:r w:rsidRPr="00027142">
        <w:rPr>
          <w:rFonts w:ascii="Times New Roman" w:hAnsi="Times New Roman"/>
        </w:rPr>
        <w:t>Факультет: Транспортные сооружения и здания</w:t>
      </w:r>
    </w:p>
    <w:p w:rsidR="004656E8" w:rsidRPr="00027142" w:rsidRDefault="00BB10F2" w:rsidP="005A3084">
      <w:pPr>
        <w:suppressAutoHyphens/>
        <w:spacing w:after="0" w:line="360" w:lineRule="auto"/>
        <w:ind w:firstLine="709"/>
        <w:jc w:val="center"/>
        <w:rPr>
          <w:rFonts w:ascii="Times New Roman" w:hAnsi="Times New Roman"/>
        </w:rPr>
      </w:pPr>
      <w:r w:rsidRPr="00027142">
        <w:rPr>
          <w:rFonts w:ascii="Times New Roman" w:hAnsi="Times New Roman"/>
        </w:rPr>
        <w:t xml:space="preserve">Кафедра: </w:t>
      </w:r>
      <w:r w:rsidR="00F5795C" w:rsidRPr="00027142">
        <w:rPr>
          <w:rFonts w:ascii="Times New Roman" w:hAnsi="Times New Roman"/>
        </w:rPr>
        <w:t>Теплоэнергетика и в</w:t>
      </w:r>
      <w:r w:rsidRPr="00027142">
        <w:rPr>
          <w:rFonts w:ascii="Times New Roman" w:hAnsi="Times New Roman"/>
        </w:rPr>
        <w:t xml:space="preserve">одоснабжение </w:t>
      </w:r>
      <w:r w:rsidR="00F5795C" w:rsidRPr="00027142">
        <w:rPr>
          <w:rFonts w:ascii="Times New Roman" w:hAnsi="Times New Roman"/>
        </w:rPr>
        <w:t xml:space="preserve">на железнодорожном </w:t>
      </w:r>
      <w:r w:rsidR="004656E8" w:rsidRPr="00027142">
        <w:rPr>
          <w:rFonts w:ascii="Times New Roman" w:hAnsi="Times New Roman"/>
        </w:rPr>
        <w:t>транспорте</w:t>
      </w:r>
    </w:p>
    <w:p w:rsidR="00027142" w:rsidRPr="00027142" w:rsidRDefault="00027142" w:rsidP="005A3084">
      <w:pPr>
        <w:suppressAutoHyphens/>
        <w:spacing w:after="0" w:line="360" w:lineRule="auto"/>
        <w:ind w:firstLine="709"/>
        <w:jc w:val="center"/>
        <w:rPr>
          <w:rFonts w:ascii="Times New Roman" w:hAnsi="Times New Roman"/>
        </w:rPr>
      </w:pPr>
    </w:p>
    <w:p w:rsidR="00027142" w:rsidRPr="00027142" w:rsidRDefault="00027142" w:rsidP="005A3084">
      <w:pPr>
        <w:suppressAutoHyphens/>
        <w:spacing w:after="0" w:line="360" w:lineRule="auto"/>
        <w:ind w:firstLine="709"/>
        <w:jc w:val="center"/>
        <w:rPr>
          <w:rFonts w:ascii="Times New Roman" w:hAnsi="Times New Roman"/>
        </w:rPr>
      </w:pPr>
    </w:p>
    <w:p w:rsidR="00BB10F2" w:rsidRPr="005D0B42" w:rsidRDefault="005D0B42" w:rsidP="005A3084">
      <w:pPr>
        <w:suppressAutoHyphens/>
        <w:spacing w:after="0" w:line="360" w:lineRule="auto"/>
        <w:ind w:firstLine="709"/>
        <w:jc w:val="center"/>
        <w:rPr>
          <w:rFonts w:ascii="Times New Roman" w:hAnsi="Times New Roman"/>
          <w:color w:val="FFFFFF"/>
        </w:rPr>
      </w:pPr>
      <w:r w:rsidRPr="005D0B42">
        <w:rPr>
          <w:rFonts w:ascii="Times New Roman" w:hAnsi="Times New Roman"/>
          <w:color w:val="FFFFFF"/>
        </w:rPr>
        <w:t>скважина эксплуатационный водоносный санитарный</w:t>
      </w:r>
    </w:p>
    <w:p w:rsidR="00BB10F2" w:rsidRPr="005D0B42" w:rsidRDefault="00BB10F2" w:rsidP="005A3084">
      <w:pPr>
        <w:suppressAutoHyphens/>
        <w:spacing w:after="0" w:line="360" w:lineRule="auto"/>
        <w:ind w:firstLine="709"/>
        <w:jc w:val="center"/>
        <w:rPr>
          <w:rFonts w:ascii="Times New Roman" w:hAnsi="Times New Roman"/>
        </w:rPr>
      </w:pPr>
    </w:p>
    <w:p w:rsidR="005A3084" w:rsidRPr="005D0B42" w:rsidRDefault="005A3084" w:rsidP="005A3084">
      <w:pPr>
        <w:suppressAutoHyphens/>
        <w:spacing w:after="0" w:line="360" w:lineRule="auto"/>
        <w:ind w:firstLine="709"/>
        <w:jc w:val="center"/>
        <w:rPr>
          <w:rFonts w:ascii="Times New Roman" w:hAnsi="Times New Roman"/>
        </w:rPr>
      </w:pPr>
    </w:p>
    <w:p w:rsidR="005A3084" w:rsidRPr="005D0B42" w:rsidRDefault="005A3084" w:rsidP="005A3084">
      <w:pPr>
        <w:suppressAutoHyphens/>
        <w:spacing w:after="0" w:line="360" w:lineRule="auto"/>
        <w:ind w:firstLine="709"/>
        <w:jc w:val="center"/>
        <w:rPr>
          <w:rFonts w:ascii="Times New Roman" w:hAnsi="Times New Roman"/>
        </w:rPr>
      </w:pPr>
    </w:p>
    <w:p w:rsidR="00027142" w:rsidRPr="00027142" w:rsidRDefault="00BB10F2" w:rsidP="005A3084">
      <w:pPr>
        <w:suppressAutoHyphens/>
        <w:spacing w:after="0" w:line="360" w:lineRule="auto"/>
        <w:ind w:firstLine="709"/>
        <w:jc w:val="center"/>
        <w:rPr>
          <w:rFonts w:ascii="Times New Roman" w:hAnsi="Times New Roman"/>
          <w:szCs w:val="36"/>
        </w:rPr>
      </w:pPr>
      <w:r w:rsidRPr="00027142">
        <w:rPr>
          <w:rFonts w:ascii="Times New Roman" w:hAnsi="Times New Roman"/>
          <w:szCs w:val="36"/>
        </w:rPr>
        <w:t>Курсовой проект</w:t>
      </w:r>
    </w:p>
    <w:p w:rsidR="00BB10F2" w:rsidRPr="00027142" w:rsidRDefault="00BB10F2" w:rsidP="005A3084">
      <w:pPr>
        <w:suppressAutoHyphens/>
        <w:spacing w:after="0" w:line="360" w:lineRule="auto"/>
        <w:ind w:firstLine="709"/>
        <w:jc w:val="center"/>
        <w:rPr>
          <w:rFonts w:ascii="Times New Roman" w:hAnsi="Times New Roman"/>
        </w:rPr>
      </w:pPr>
      <w:r w:rsidRPr="00027142">
        <w:rPr>
          <w:rFonts w:ascii="Times New Roman" w:hAnsi="Times New Roman"/>
        </w:rPr>
        <w:t xml:space="preserve">по дисциплине: </w:t>
      </w:r>
      <w:r w:rsidR="00027142" w:rsidRPr="00027142">
        <w:rPr>
          <w:rFonts w:ascii="Times New Roman" w:hAnsi="Times New Roman"/>
        </w:rPr>
        <w:t>"</w:t>
      </w:r>
      <w:r w:rsidRPr="00027142">
        <w:rPr>
          <w:rFonts w:ascii="Times New Roman" w:hAnsi="Times New Roman"/>
        </w:rPr>
        <w:t>Водоснабжение</w:t>
      </w:r>
      <w:r w:rsidR="00027142" w:rsidRPr="00027142">
        <w:rPr>
          <w:rFonts w:ascii="Times New Roman" w:hAnsi="Times New Roman"/>
        </w:rPr>
        <w:t>"</w:t>
      </w:r>
    </w:p>
    <w:p w:rsidR="00BB10F2" w:rsidRPr="00027142" w:rsidRDefault="00BB10F2" w:rsidP="005A3084">
      <w:pPr>
        <w:suppressAutoHyphens/>
        <w:spacing w:after="0" w:line="360" w:lineRule="auto"/>
        <w:ind w:firstLine="709"/>
        <w:jc w:val="center"/>
        <w:rPr>
          <w:rFonts w:ascii="Times New Roman" w:hAnsi="Times New Roman"/>
        </w:rPr>
      </w:pPr>
      <w:r w:rsidRPr="00027142">
        <w:rPr>
          <w:rFonts w:ascii="Times New Roman" w:hAnsi="Times New Roman"/>
        </w:rPr>
        <w:t>тема: Проектирование и расчет водозаборной скважины</w:t>
      </w:r>
    </w:p>
    <w:p w:rsidR="00BB10F2" w:rsidRPr="00027142" w:rsidRDefault="00BB10F2" w:rsidP="005A3084">
      <w:pPr>
        <w:suppressAutoHyphens/>
        <w:spacing w:after="0" w:line="360" w:lineRule="auto"/>
        <w:ind w:firstLine="709"/>
        <w:jc w:val="center"/>
        <w:rPr>
          <w:rFonts w:ascii="Times New Roman" w:hAnsi="Times New Roman"/>
        </w:rPr>
      </w:pPr>
    </w:p>
    <w:p w:rsidR="00BB10F2" w:rsidRPr="00027142" w:rsidRDefault="00BB10F2" w:rsidP="005A3084">
      <w:pPr>
        <w:suppressAutoHyphens/>
        <w:spacing w:after="0" w:line="360" w:lineRule="auto"/>
        <w:ind w:firstLine="709"/>
        <w:jc w:val="center"/>
        <w:rPr>
          <w:rFonts w:ascii="Times New Roman" w:hAnsi="Times New Roman"/>
        </w:rPr>
      </w:pPr>
    </w:p>
    <w:p w:rsidR="00BB10F2" w:rsidRPr="00027142" w:rsidRDefault="00BB10F2" w:rsidP="005A3084">
      <w:pPr>
        <w:suppressAutoHyphens/>
        <w:spacing w:after="0" w:line="360" w:lineRule="auto"/>
        <w:ind w:firstLine="709"/>
        <w:jc w:val="center"/>
        <w:rPr>
          <w:rFonts w:ascii="Times New Roman" w:hAnsi="Times New Roman"/>
        </w:rPr>
      </w:pPr>
    </w:p>
    <w:p w:rsidR="005A3084" w:rsidRPr="005D0B42" w:rsidRDefault="00BB10F2" w:rsidP="005A3084">
      <w:pPr>
        <w:suppressAutoHyphens/>
        <w:spacing w:after="0" w:line="360" w:lineRule="auto"/>
        <w:ind w:firstLine="5103"/>
        <w:rPr>
          <w:rFonts w:ascii="Times New Roman" w:hAnsi="Times New Roman"/>
        </w:rPr>
      </w:pPr>
      <w:r w:rsidRPr="00027142">
        <w:rPr>
          <w:rFonts w:ascii="Times New Roman" w:hAnsi="Times New Roman"/>
        </w:rPr>
        <w:t>Выполнил</w:t>
      </w:r>
      <w:r w:rsidR="005A3084">
        <w:rPr>
          <w:rFonts w:ascii="Times New Roman" w:hAnsi="Times New Roman"/>
        </w:rPr>
        <w:t>:</w:t>
      </w:r>
    </w:p>
    <w:p w:rsidR="00BB10F2" w:rsidRPr="00027142" w:rsidRDefault="00F5795C" w:rsidP="005A3084">
      <w:pPr>
        <w:suppressAutoHyphens/>
        <w:spacing w:after="0" w:line="360" w:lineRule="auto"/>
        <w:ind w:firstLine="5103"/>
        <w:rPr>
          <w:rFonts w:ascii="Times New Roman" w:hAnsi="Times New Roman"/>
        </w:rPr>
      </w:pPr>
      <w:r w:rsidRPr="00027142">
        <w:rPr>
          <w:rFonts w:ascii="Times New Roman" w:hAnsi="Times New Roman"/>
        </w:rPr>
        <w:t>Котеньков А.О.</w:t>
      </w:r>
    </w:p>
    <w:p w:rsidR="00BB10F2" w:rsidRPr="00027142" w:rsidRDefault="00BB10F2" w:rsidP="005A3084">
      <w:pPr>
        <w:suppressAutoHyphens/>
        <w:spacing w:after="0" w:line="360" w:lineRule="auto"/>
        <w:ind w:firstLine="5103"/>
        <w:rPr>
          <w:rFonts w:ascii="Times New Roman" w:hAnsi="Times New Roman"/>
        </w:rPr>
      </w:pPr>
      <w:r w:rsidRPr="00027142">
        <w:rPr>
          <w:rFonts w:ascii="Times New Roman" w:hAnsi="Times New Roman"/>
        </w:rPr>
        <w:t>Шифр:</w:t>
      </w:r>
      <w:r w:rsidR="00F5795C" w:rsidRPr="00027142">
        <w:rPr>
          <w:rFonts w:ascii="Times New Roman" w:hAnsi="Times New Roman"/>
        </w:rPr>
        <w:t xml:space="preserve"> 0820-п/ВК-1245</w:t>
      </w:r>
    </w:p>
    <w:p w:rsidR="005A3084" w:rsidRPr="005D0B42" w:rsidRDefault="005A3084" w:rsidP="005A3084">
      <w:pPr>
        <w:suppressAutoHyphens/>
        <w:spacing w:after="0" w:line="360" w:lineRule="auto"/>
        <w:ind w:firstLine="5103"/>
        <w:rPr>
          <w:rFonts w:ascii="Times New Roman" w:hAnsi="Times New Roman"/>
        </w:rPr>
      </w:pPr>
      <w:r>
        <w:rPr>
          <w:rFonts w:ascii="Times New Roman" w:hAnsi="Times New Roman"/>
        </w:rPr>
        <w:t>Преподаватель:</w:t>
      </w:r>
    </w:p>
    <w:p w:rsidR="00BB10F2" w:rsidRPr="00027142" w:rsidRDefault="00BB10F2" w:rsidP="005A3084">
      <w:pPr>
        <w:suppressAutoHyphens/>
        <w:spacing w:after="0" w:line="360" w:lineRule="auto"/>
        <w:ind w:firstLine="5103"/>
        <w:rPr>
          <w:rFonts w:ascii="Times New Roman" w:hAnsi="Times New Roman"/>
        </w:rPr>
      </w:pPr>
      <w:r w:rsidRPr="00027142">
        <w:rPr>
          <w:rFonts w:ascii="Times New Roman" w:hAnsi="Times New Roman"/>
        </w:rPr>
        <w:t>Кузьминский Р.А.</w:t>
      </w:r>
    </w:p>
    <w:p w:rsidR="00BB10F2" w:rsidRPr="00027142" w:rsidRDefault="00BB10F2" w:rsidP="005A3084">
      <w:pPr>
        <w:suppressAutoHyphens/>
        <w:spacing w:after="0" w:line="360" w:lineRule="auto"/>
        <w:ind w:firstLine="709"/>
        <w:jc w:val="center"/>
        <w:rPr>
          <w:rFonts w:ascii="Times New Roman" w:hAnsi="Times New Roman"/>
        </w:rPr>
      </w:pPr>
    </w:p>
    <w:p w:rsidR="00BB10F2" w:rsidRPr="00027142" w:rsidRDefault="00BB10F2" w:rsidP="005A3084">
      <w:pPr>
        <w:suppressAutoHyphens/>
        <w:spacing w:after="0" w:line="360" w:lineRule="auto"/>
        <w:ind w:firstLine="709"/>
        <w:jc w:val="center"/>
        <w:rPr>
          <w:rFonts w:ascii="Times New Roman" w:hAnsi="Times New Roman"/>
        </w:rPr>
      </w:pPr>
    </w:p>
    <w:p w:rsidR="00BB10F2" w:rsidRPr="00027142" w:rsidRDefault="00BB10F2" w:rsidP="005A3084">
      <w:pPr>
        <w:suppressAutoHyphens/>
        <w:spacing w:after="0" w:line="360" w:lineRule="auto"/>
        <w:ind w:firstLine="709"/>
        <w:jc w:val="center"/>
        <w:rPr>
          <w:rFonts w:ascii="Times New Roman" w:hAnsi="Times New Roman"/>
        </w:rPr>
      </w:pPr>
    </w:p>
    <w:p w:rsidR="00F5795C" w:rsidRPr="00027142" w:rsidRDefault="00F5795C" w:rsidP="005A3084">
      <w:pPr>
        <w:suppressAutoHyphens/>
        <w:spacing w:after="0" w:line="360" w:lineRule="auto"/>
        <w:ind w:firstLine="709"/>
        <w:jc w:val="center"/>
        <w:rPr>
          <w:rFonts w:ascii="Times New Roman" w:hAnsi="Times New Roman"/>
        </w:rPr>
      </w:pPr>
    </w:p>
    <w:p w:rsidR="005A3084" w:rsidRDefault="00F5795C" w:rsidP="005A3084">
      <w:pPr>
        <w:suppressAutoHyphens/>
        <w:spacing w:after="0" w:line="360" w:lineRule="auto"/>
        <w:ind w:firstLine="709"/>
        <w:jc w:val="center"/>
        <w:rPr>
          <w:rFonts w:ascii="Times New Roman" w:hAnsi="Times New Roman"/>
        </w:rPr>
      </w:pPr>
      <w:r w:rsidRPr="00027142">
        <w:rPr>
          <w:rFonts w:ascii="Times New Roman" w:hAnsi="Times New Roman"/>
        </w:rPr>
        <w:t>Смоленск 2011</w:t>
      </w:r>
    </w:p>
    <w:p w:rsidR="005A3084" w:rsidRDefault="005A3084">
      <w:pPr>
        <w:rPr>
          <w:rFonts w:ascii="Times New Roman" w:hAnsi="Times New Roman"/>
        </w:rPr>
      </w:pPr>
      <w:r>
        <w:rPr>
          <w:rFonts w:ascii="Times New Roman" w:hAnsi="Times New Roman"/>
        </w:rPr>
        <w:br w:type="page"/>
      </w:r>
    </w:p>
    <w:p w:rsidR="00F5795C" w:rsidRDefault="005A3084" w:rsidP="00027142">
      <w:pPr>
        <w:suppressAutoHyphens/>
        <w:spacing w:after="0" w:line="360" w:lineRule="auto"/>
        <w:ind w:firstLine="709"/>
        <w:jc w:val="both"/>
        <w:rPr>
          <w:rFonts w:ascii="Times New Roman" w:hAnsi="Times New Roman"/>
          <w:lang w:val="en-US"/>
        </w:rPr>
      </w:pPr>
      <w:r w:rsidRPr="00027142">
        <w:rPr>
          <w:rFonts w:ascii="Times New Roman" w:hAnsi="Times New Roman"/>
        </w:rPr>
        <w:t>Содержание</w:t>
      </w:r>
    </w:p>
    <w:p w:rsidR="005A3084" w:rsidRPr="005A3084" w:rsidRDefault="005A3084" w:rsidP="005A3084">
      <w:pPr>
        <w:tabs>
          <w:tab w:val="left" w:pos="567"/>
        </w:tabs>
        <w:suppressAutoHyphens/>
        <w:spacing w:after="0" w:line="360" w:lineRule="auto"/>
        <w:rPr>
          <w:rFonts w:ascii="Times New Roman" w:hAnsi="Times New Roman"/>
          <w:lang w:val="en-US"/>
        </w:rPr>
      </w:pPr>
    </w:p>
    <w:p w:rsidR="004656E8" w:rsidRPr="00027142" w:rsidRDefault="005A3084"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Pr>
          <w:rFonts w:ascii="Times New Roman" w:hAnsi="Times New Roman"/>
        </w:rPr>
        <w:t>Исходные данные</w:t>
      </w:r>
    </w:p>
    <w:p w:rsidR="00724936" w:rsidRPr="00027142" w:rsidRDefault="005A3084"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Pr>
          <w:rFonts w:ascii="Times New Roman" w:hAnsi="Times New Roman"/>
        </w:rPr>
        <w:t>Определение потребности в воде</w:t>
      </w:r>
    </w:p>
    <w:p w:rsidR="00724936" w:rsidRPr="00027142" w:rsidRDefault="00724936"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Обоснование места расположения скважины</w:t>
      </w:r>
    </w:p>
    <w:p w:rsidR="00724936" w:rsidRPr="00027142" w:rsidRDefault="00724936"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Выбор экс</w:t>
      </w:r>
      <w:r w:rsidR="005A3084">
        <w:rPr>
          <w:rFonts w:ascii="Times New Roman" w:hAnsi="Times New Roman"/>
        </w:rPr>
        <w:t>плуатационного водоносного слоя</w:t>
      </w:r>
    </w:p>
    <w:p w:rsidR="00724936" w:rsidRPr="00027142" w:rsidRDefault="005A3084"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Pr>
          <w:rFonts w:ascii="Times New Roman" w:hAnsi="Times New Roman"/>
        </w:rPr>
        <w:t>Расчет конструкции скважины</w:t>
      </w:r>
    </w:p>
    <w:p w:rsidR="00720753" w:rsidRPr="00027142" w:rsidRDefault="00720753"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Под</w:t>
      </w:r>
      <w:r w:rsidR="005A3084">
        <w:rPr>
          <w:rFonts w:ascii="Times New Roman" w:hAnsi="Times New Roman"/>
        </w:rPr>
        <w:t>бор водоподъемного оборудования</w:t>
      </w:r>
    </w:p>
    <w:p w:rsidR="00724936" w:rsidRPr="00027142" w:rsidRDefault="005A3084"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Pr>
          <w:rFonts w:ascii="Times New Roman" w:hAnsi="Times New Roman"/>
        </w:rPr>
        <w:t>Выбор конструкции оголовка</w:t>
      </w:r>
    </w:p>
    <w:p w:rsidR="00720753" w:rsidRPr="00027142" w:rsidRDefault="00720753"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 xml:space="preserve">Определение </w:t>
      </w:r>
      <w:r w:rsidR="005A3084">
        <w:rPr>
          <w:rFonts w:ascii="Times New Roman" w:hAnsi="Times New Roman"/>
        </w:rPr>
        <w:t>размеров зоны санитарной охраны</w:t>
      </w:r>
    </w:p>
    <w:p w:rsidR="00720753" w:rsidRPr="00027142" w:rsidRDefault="00720753" w:rsidP="005A3084">
      <w:pPr>
        <w:pStyle w:val="a7"/>
        <w:numPr>
          <w:ilvl w:val="0"/>
          <w:numId w:val="2"/>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Определение ориентировочной стоимости работ по уст</w:t>
      </w:r>
      <w:r w:rsidR="005A3084">
        <w:rPr>
          <w:rFonts w:ascii="Times New Roman" w:hAnsi="Times New Roman"/>
        </w:rPr>
        <w:t>ройству и оборудованию скважины</w:t>
      </w:r>
    </w:p>
    <w:p w:rsidR="00721A31" w:rsidRPr="00943493" w:rsidRDefault="005A3084" w:rsidP="005A3084">
      <w:pPr>
        <w:tabs>
          <w:tab w:val="left" w:pos="567"/>
        </w:tabs>
        <w:suppressAutoHyphens/>
        <w:spacing w:after="0" w:line="360" w:lineRule="auto"/>
        <w:rPr>
          <w:rFonts w:ascii="Times New Roman" w:hAnsi="Times New Roman"/>
        </w:rPr>
      </w:pPr>
      <w:r>
        <w:rPr>
          <w:rFonts w:ascii="Times New Roman" w:hAnsi="Times New Roman"/>
        </w:rPr>
        <w:t>Список литературы</w:t>
      </w:r>
    </w:p>
    <w:p w:rsidR="004656E8" w:rsidRPr="00027142" w:rsidRDefault="004656E8" w:rsidP="005A3084">
      <w:pPr>
        <w:tabs>
          <w:tab w:val="left" w:pos="567"/>
        </w:tabs>
        <w:suppressAutoHyphens/>
        <w:spacing w:after="0" w:line="360" w:lineRule="auto"/>
        <w:rPr>
          <w:rFonts w:ascii="Times New Roman" w:hAnsi="Times New Roman"/>
        </w:rPr>
      </w:pPr>
    </w:p>
    <w:p w:rsidR="005A3084" w:rsidRDefault="005A3084">
      <w:pPr>
        <w:rPr>
          <w:rFonts w:ascii="Times New Roman" w:hAnsi="Times New Roman"/>
        </w:rPr>
      </w:pPr>
      <w:r>
        <w:rPr>
          <w:rFonts w:ascii="Times New Roman" w:hAnsi="Times New Roman"/>
        </w:rPr>
        <w:br w:type="page"/>
      </w:r>
    </w:p>
    <w:p w:rsidR="00A36A00" w:rsidRPr="00027142" w:rsidRDefault="00A36A00"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Исходные данные</w:t>
      </w:r>
    </w:p>
    <w:p w:rsidR="005A3084" w:rsidRDefault="005A3084" w:rsidP="00027142">
      <w:pPr>
        <w:suppressAutoHyphens/>
        <w:spacing w:after="0" w:line="360" w:lineRule="auto"/>
        <w:ind w:firstLine="709"/>
        <w:jc w:val="both"/>
        <w:rPr>
          <w:rFonts w:ascii="Times New Roman" w:hAnsi="Times New Roman"/>
          <w:lang w:val="en-US"/>
        </w:rPr>
      </w:pPr>
    </w:p>
    <w:p w:rsidR="00A36A00" w:rsidRPr="00027142" w:rsidRDefault="00A36A00" w:rsidP="00027142">
      <w:pPr>
        <w:suppressAutoHyphens/>
        <w:spacing w:after="0" w:line="360" w:lineRule="auto"/>
        <w:ind w:firstLine="709"/>
        <w:jc w:val="both"/>
        <w:rPr>
          <w:rFonts w:ascii="Times New Roman" w:hAnsi="Times New Roman"/>
        </w:rPr>
      </w:pPr>
      <w:r w:rsidRPr="00027142">
        <w:rPr>
          <w:rFonts w:ascii="Times New Roman" w:hAnsi="Times New Roman"/>
        </w:rPr>
        <w:t>Исходные данные для выполнения курсового проекта приведены в таблицах</w:t>
      </w:r>
      <w:r w:rsidR="00027142" w:rsidRPr="00027142">
        <w:rPr>
          <w:rFonts w:ascii="Times New Roman" w:hAnsi="Times New Roman"/>
        </w:rPr>
        <w:t xml:space="preserve"> </w:t>
      </w:r>
      <w:r w:rsidRPr="00027142">
        <w:rPr>
          <w:rFonts w:ascii="Times New Roman" w:hAnsi="Times New Roman"/>
        </w:rPr>
        <w:t>1 и 2.</w:t>
      </w:r>
    </w:p>
    <w:p w:rsidR="005A3084" w:rsidRPr="005D0B42" w:rsidRDefault="005A3084" w:rsidP="00027142">
      <w:pPr>
        <w:suppressAutoHyphens/>
        <w:spacing w:after="0" w:line="360" w:lineRule="auto"/>
        <w:ind w:firstLine="709"/>
        <w:jc w:val="both"/>
        <w:rPr>
          <w:rFonts w:ascii="Times New Roman" w:hAnsi="Times New Roman"/>
        </w:rPr>
      </w:pPr>
    </w:p>
    <w:p w:rsidR="00A36A00" w:rsidRPr="00027142" w:rsidRDefault="00A36A00" w:rsidP="005A3084">
      <w:pPr>
        <w:suppressAutoHyphens/>
        <w:spacing w:after="0" w:line="360" w:lineRule="auto"/>
        <w:ind w:firstLine="709"/>
        <w:jc w:val="both"/>
        <w:rPr>
          <w:rFonts w:ascii="Times New Roman" w:hAnsi="Times New Roman"/>
        </w:rPr>
      </w:pPr>
      <w:r w:rsidRPr="00027142">
        <w:rPr>
          <w:rFonts w:ascii="Times New Roman" w:hAnsi="Times New Roman"/>
        </w:rPr>
        <w:t>Таблица 1</w:t>
      </w:r>
      <w:r w:rsidR="005A3084" w:rsidRPr="005A3084">
        <w:rPr>
          <w:rFonts w:ascii="Times New Roman" w:hAnsi="Times New Roman"/>
        </w:rPr>
        <w:t xml:space="preserve"> </w:t>
      </w:r>
      <w:r w:rsidRPr="00027142">
        <w:rPr>
          <w:rFonts w:ascii="Times New Roman" w:hAnsi="Times New Roman"/>
        </w:rPr>
        <w:t>Данные о потреблении воды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77"/>
        <w:gridCol w:w="516"/>
      </w:tblGrid>
      <w:tr w:rsidR="00A36A00" w:rsidRPr="00582408" w:rsidTr="00582408">
        <w:trPr>
          <w:jc w:val="center"/>
        </w:trPr>
        <w:tc>
          <w:tcPr>
            <w:tcW w:w="0" w:type="auto"/>
            <w:shd w:val="clear" w:color="auto" w:fill="auto"/>
            <w:noWrap/>
            <w:hideMark/>
          </w:tcPr>
          <w:p w:rsidR="00A36A00" w:rsidRPr="00582408" w:rsidRDefault="00A36A00"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Плотность населения, чел./га</w:t>
            </w:r>
          </w:p>
        </w:tc>
        <w:tc>
          <w:tcPr>
            <w:tcW w:w="0" w:type="auto"/>
            <w:shd w:val="clear" w:color="auto" w:fill="auto"/>
            <w:noWrap/>
            <w:hideMark/>
          </w:tcPr>
          <w:p w:rsidR="00A36A00" w:rsidRPr="00582408" w:rsidRDefault="00A36A00"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130</w:t>
            </w:r>
          </w:p>
        </w:tc>
      </w:tr>
      <w:tr w:rsidR="00A36A00" w:rsidRPr="00582408" w:rsidTr="00582408">
        <w:trPr>
          <w:jc w:val="center"/>
        </w:trPr>
        <w:tc>
          <w:tcPr>
            <w:tcW w:w="0" w:type="auto"/>
            <w:shd w:val="clear" w:color="auto" w:fill="auto"/>
            <w:noWrap/>
            <w:hideMark/>
          </w:tcPr>
          <w:p w:rsidR="00A36A00" w:rsidRPr="00582408" w:rsidRDefault="00A36A00"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Максимальная суточная норма водопотребления, л/чел.</w:t>
            </w:r>
          </w:p>
        </w:tc>
        <w:tc>
          <w:tcPr>
            <w:tcW w:w="0" w:type="auto"/>
            <w:shd w:val="clear" w:color="auto" w:fill="auto"/>
            <w:noWrap/>
            <w:hideMark/>
          </w:tcPr>
          <w:p w:rsidR="00A36A00" w:rsidRPr="00582408" w:rsidRDefault="00A36A00"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180</w:t>
            </w:r>
          </w:p>
        </w:tc>
      </w:tr>
    </w:tbl>
    <w:p w:rsidR="00A36A00" w:rsidRPr="00027142" w:rsidRDefault="00A36A00" w:rsidP="00027142">
      <w:pPr>
        <w:suppressAutoHyphens/>
        <w:spacing w:after="0" w:line="360" w:lineRule="auto"/>
        <w:ind w:firstLine="709"/>
        <w:jc w:val="both"/>
        <w:rPr>
          <w:rFonts w:ascii="Times New Roman" w:hAnsi="Times New Roman"/>
        </w:rPr>
      </w:pPr>
    </w:p>
    <w:p w:rsidR="00852F94" w:rsidRPr="00027142" w:rsidRDefault="00852F94" w:rsidP="005A3084">
      <w:pPr>
        <w:suppressAutoHyphens/>
        <w:spacing w:after="0" w:line="360" w:lineRule="auto"/>
        <w:ind w:firstLine="709"/>
        <w:jc w:val="both"/>
        <w:rPr>
          <w:rFonts w:ascii="Times New Roman" w:hAnsi="Times New Roman"/>
        </w:rPr>
      </w:pPr>
      <w:r w:rsidRPr="00027142">
        <w:rPr>
          <w:rFonts w:ascii="Times New Roman" w:hAnsi="Times New Roman"/>
        </w:rPr>
        <w:t>Таблица 2</w:t>
      </w:r>
      <w:r w:rsidR="005A3084">
        <w:rPr>
          <w:rFonts w:ascii="Times New Roman" w:hAnsi="Times New Roman"/>
          <w:lang w:val="en-US"/>
        </w:rPr>
        <w:t xml:space="preserve"> </w:t>
      </w:r>
      <w:r w:rsidRPr="00027142">
        <w:rPr>
          <w:rFonts w:ascii="Times New Roman" w:hAnsi="Times New Roman"/>
        </w:rPr>
        <w:t>Гидрогеологические условия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24"/>
        <w:gridCol w:w="2605"/>
      </w:tblGrid>
      <w:tr w:rsidR="00852F94" w:rsidRPr="00582408" w:rsidTr="00582408">
        <w:trPr>
          <w:jc w:val="center"/>
        </w:trPr>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Виды пород</w:t>
            </w:r>
          </w:p>
        </w:tc>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Глубина залегания пород, м</w:t>
            </w:r>
          </w:p>
        </w:tc>
      </w:tr>
      <w:tr w:rsidR="00852F94" w:rsidRPr="00582408" w:rsidTr="00582408">
        <w:trPr>
          <w:jc w:val="center"/>
        </w:trPr>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Суглинок</w:t>
            </w:r>
          </w:p>
        </w:tc>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0 - 5</w:t>
            </w:r>
          </w:p>
        </w:tc>
      </w:tr>
      <w:tr w:rsidR="00852F94" w:rsidRPr="00582408" w:rsidTr="00582408">
        <w:trPr>
          <w:jc w:val="center"/>
        </w:trPr>
        <w:tc>
          <w:tcPr>
            <w:tcW w:w="0" w:type="auto"/>
            <w:shd w:val="clear" w:color="auto" w:fill="auto"/>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Песок среднезернистый</w:t>
            </w:r>
            <w:r w:rsidR="00027142" w:rsidRPr="00582408">
              <w:rPr>
                <w:rFonts w:ascii="Times New Roman" w:hAnsi="Times New Roman"/>
                <w:sz w:val="20"/>
                <w:lang w:eastAsia="ru-RU"/>
              </w:rPr>
              <w:t xml:space="preserve"> </w:t>
            </w:r>
            <w:r w:rsidRPr="00582408">
              <w:rPr>
                <w:rFonts w:ascii="Times New Roman" w:hAnsi="Times New Roman"/>
                <w:sz w:val="20"/>
                <w:lang w:eastAsia="ru-RU"/>
              </w:rPr>
              <w:t>(статический уровень)</w:t>
            </w:r>
          </w:p>
        </w:tc>
        <w:tc>
          <w:tcPr>
            <w:tcW w:w="0" w:type="auto"/>
            <w:shd w:val="clear" w:color="auto" w:fill="auto"/>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5 - 30</w:t>
            </w:r>
            <w:r w:rsidR="00027142" w:rsidRPr="00582408">
              <w:rPr>
                <w:rFonts w:ascii="Times New Roman" w:hAnsi="Times New Roman"/>
                <w:sz w:val="20"/>
                <w:lang w:eastAsia="ru-RU"/>
              </w:rPr>
              <w:t xml:space="preserve"> </w:t>
            </w:r>
            <w:r w:rsidRPr="00582408">
              <w:rPr>
                <w:rFonts w:ascii="Times New Roman" w:hAnsi="Times New Roman"/>
                <w:sz w:val="20"/>
                <w:lang w:eastAsia="ru-RU"/>
              </w:rPr>
              <w:t>(15)</w:t>
            </w:r>
          </w:p>
        </w:tc>
      </w:tr>
      <w:tr w:rsidR="00852F94" w:rsidRPr="00582408" w:rsidTr="00582408">
        <w:trPr>
          <w:jc w:val="center"/>
        </w:trPr>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Глина</w:t>
            </w:r>
          </w:p>
        </w:tc>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30 - 50</w:t>
            </w:r>
          </w:p>
        </w:tc>
      </w:tr>
      <w:tr w:rsidR="00852F94" w:rsidRPr="00582408" w:rsidTr="00582408">
        <w:trPr>
          <w:jc w:val="center"/>
        </w:trPr>
        <w:tc>
          <w:tcPr>
            <w:tcW w:w="0" w:type="auto"/>
            <w:shd w:val="clear" w:color="auto" w:fill="auto"/>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Песок крупный</w:t>
            </w:r>
            <w:r w:rsidR="00027142" w:rsidRPr="00582408">
              <w:rPr>
                <w:rFonts w:ascii="Times New Roman" w:hAnsi="Times New Roman"/>
                <w:sz w:val="20"/>
                <w:lang w:eastAsia="ru-RU"/>
              </w:rPr>
              <w:t xml:space="preserve"> </w:t>
            </w:r>
            <w:r w:rsidRPr="00582408">
              <w:rPr>
                <w:rFonts w:ascii="Times New Roman" w:hAnsi="Times New Roman"/>
                <w:sz w:val="20"/>
                <w:lang w:eastAsia="ru-RU"/>
              </w:rPr>
              <w:t>(статистический уровень)</w:t>
            </w:r>
          </w:p>
        </w:tc>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50 -80</w:t>
            </w:r>
          </w:p>
        </w:tc>
      </w:tr>
      <w:tr w:rsidR="00852F94" w:rsidRPr="00582408" w:rsidTr="00582408">
        <w:trPr>
          <w:jc w:val="center"/>
        </w:trPr>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Глина плотная</w:t>
            </w:r>
          </w:p>
        </w:tc>
        <w:tc>
          <w:tcPr>
            <w:tcW w:w="0" w:type="auto"/>
            <w:shd w:val="clear" w:color="auto" w:fill="auto"/>
            <w:noWrap/>
            <w:hideMark/>
          </w:tcPr>
          <w:p w:rsidR="00852F94" w:rsidRPr="00582408" w:rsidRDefault="00852F94"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80</w:t>
            </w:r>
          </w:p>
        </w:tc>
      </w:tr>
    </w:tbl>
    <w:p w:rsidR="00852F94" w:rsidRPr="00027142" w:rsidRDefault="00852F94" w:rsidP="00027142">
      <w:pPr>
        <w:suppressAutoHyphens/>
        <w:spacing w:after="0" w:line="360" w:lineRule="auto"/>
        <w:ind w:firstLine="709"/>
        <w:jc w:val="both"/>
        <w:rPr>
          <w:rFonts w:ascii="Times New Roman" w:hAnsi="Times New Roman"/>
        </w:rPr>
      </w:pPr>
    </w:p>
    <w:p w:rsidR="00A36A00" w:rsidRPr="00027142"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rPr>
        <w:t>Генплан населенного пункта приведен в Приложении 1 (рис.1).</w:t>
      </w:r>
    </w:p>
    <w:p w:rsidR="00771B41" w:rsidRPr="00027142" w:rsidRDefault="00771B41" w:rsidP="00027142">
      <w:pPr>
        <w:suppressAutoHyphens/>
        <w:spacing w:after="0" w:line="360" w:lineRule="auto"/>
        <w:ind w:firstLine="709"/>
        <w:jc w:val="both"/>
        <w:rPr>
          <w:rFonts w:ascii="Times New Roman" w:hAnsi="Times New Roman"/>
        </w:rPr>
      </w:pPr>
    </w:p>
    <w:p w:rsidR="00771B41" w:rsidRPr="005A3084" w:rsidRDefault="00771B41"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Определение потребности в воде</w:t>
      </w:r>
    </w:p>
    <w:p w:rsidR="005A3084" w:rsidRPr="00027142" w:rsidRDefault="005A3084" w:rsidP="005A3084">
      <w:pPr>
        <w:pStyle w:val="a7"/>
        <w:suppressAutoHyphens/>
        <w:spacing w:after="0" w:line="360" w:lineRule="auto"/>
        <w:ind w:left="709"/>
        <w:jc w:val="both"/>
        <w:rPr>
          <w:rFonts w:ascii="Times New Roman" w:hAnsi="Times New Roman"/>
        </w:rPr>
      </w:pPr>
    </w:p>
    <w:p w:rsidR="00771B41" w:rsidRPr="00027142"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rPr>
        <w:t>Определим максимальную суточную потребность населенного пункта в воде (м</w:t>
      </w:r>
      <w:r w:rsidRPr="00027142">
        <w:rPr>
          <w:rFonts w:ascii="Times New Roman" w:hAnsi="Times New Roman"/>
          <w:vertAlign w:val="superscript"/>
        </w:rPr>
        <w:t>3</w:t>
      </w:r>
      <w:r w:rsidRPr="00027142">
        <w:rPr>
          <w:rFonts w:ascii="Times New Roman" w:hAnsi="Times New Roman"/>
        </w:rPr>
        <w:t>/сут) по формуле:</w:t>
      </w:r>
    </w:p>
    <w:p w:rsidR="005A3084" w:rsidRPr="005D0B42" w:rsidRDefault="005A3084" w:rsidP="00027142">
      <w:pPr>
        <w:suppressAutoHyphens/>
        <w:spacing w:after="0" w:line="360" w:lineRule="auto"/>
        <w:ind w:firstLine="709"/>
        <w:jc w:val="both"/>
        <w:rPr>
          <w:rFonts w:ascii="Times New Roman" w:hAnsi="Times New Roman"/>
        </w:rPr>
      </w:pPr>
    </w:p>
    <w:p w:rsidR="00771B41" w:rsidRPr="00027142"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Q</w:t>
      </w:r>
      <w:r w:rsidRPr="00027142">
        <w:rPr>
          <w:rFonts w:ascii="Times New Roman" w:hAnsi="Times New Roman"/>
          <w:vertAlign w:val="subscript"/>
        </w:rPr>
        <w:t>сут</w:t>
      </w:r>
      <w:r w:rsidRPr="00027142">
        <w:rPr>
          <w:rFonts w:ascii="Times New Roman" w:hAnsi="Times New Roman"/>
        </w:rPr>
        <w:t xml:space="preserve"> = </w:t>
      </w:r>
      <w:r w:rsidRPr="00027142">
        <w:rPr>
          <w:rFonts w:ascii="Times New Roman" w:hAnsi="Times New Roman"/>
          <w:lang w:val="en-US"/>
        </w:rPr>
        <w:t>Fnq</w:t>
      </w:r>
      <w:r w:rsidRPr="00027142">
        <w:rPr>
          <w:rFonts w:ascii="Times New Roman" w:hAnsi="Times New Roman"/>
        </w:rPr>
        <w:t>10</w:t>
      </w:r>
      <w:r w:rsidRPr="00027142">
        <w:rPr>
          <w:rFonts w:ascii="Times New Roman" w:hAnsi="Times New Roman"/>
          <w:vertAlign w:val="superscript"/>
        </w:rPr>
        <w:t>-3</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F</w:t>
      </w:r>
      <w:r w:rsidRPr="00027142">
        <w:rPr>
          <w:rFonts w:ascii="Times New Roman" w:hAnsi="Times New Roman"/>
        </w:rPr>
        <w:t xml:space="preserve"> – площадь населенного пункта (определяется по плану), га;</w:t>
      </w:r>
    </w:p>
    <w:p w:rsidR="005A3084"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n</w:t>
      </w:r>
      <w:r w:rsidRPr="00027142">
        <w:rPr>
          <w:rFonts w:ascii="Times New Roman" w:hAnsi="Times New Roman"/>
        </w:rPr>
        <w:t xml:space="preserve"> </w:t>
      </w:r>
      <w:r w:rsidR="00D23475" w:rsidRPr="00027142">
        <w:rPr>
          <w:rFonts w:ascii="Times New Roman" w:hAnsi="Times New Roman"/>
        </w:rPr>
        <w:t>–</w:t>
      </w:r>
      <w:r w:rsidRPr="00027142">
        <w:rPr>
          <w:rFonts w:ascii="Times New Roman" w:hAnsi="Times New Roman"/>
        </w:rPr>
        <w:t xml:space="preserve"> </w:t>
      </w:r>
      <w:r w:rsidR="00D23475" w:rsidRPr="00027142">
        <w:rPr>
          <w:rFonts w:ascii="Times New Roman" w:hAnsi="Times New Roman"/>
        </w:rPr>
        <w:t>плотность населения, чел./га;</w:t>
      </w:r>
    </w:p>
    <w:p w:rsidR="00771B41" w:rsidRPr="00027142" w:rsidRDefault="00771B4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q</w:t>
      </w:r>
      <w:r w:rsidR="00D23475" w:rsidRPr="00027142">
        <w:rPr>
          <w:rFonts w:ascii="Times New Roman" w:hAnsi="Times New Roman"/>
        </w:rPr>
        <w:t xml:space="preserve"> – максимальная суточная норма водопотребления, л/чел.</w:t>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rPr>
        <w:t>Площади населенно пункта определим как площадь выпуклого четырехугольника по формуле:</w:t>
      </w:r>
    </w:p>
    <w:p w:rsidR="005A3084" w:rsidRPr="005D0B42" w:rsidRDefault="005A3084">
      <w:pPr>
        <w:rPr>
          <w:rFonts w:ascii="Times New Roman" w:hAnsi="Times New Roman"/>
        </w:rPr>
      </w:pPr>
      <w:r w:rsidRPr="005D0B42">
        <w:rPr>
          <w:rFonts w:ascii="Times New Roman" w:hAnsi="Times New Roman"/>
        </w:rPr>
        <w:br w:type="page"/>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F</w:t>
      </w:r>
      <w:r w:rsidRPr="00027142">
        <w:rPr>
          <w:rFonts w:ascii="Times New Roman" w:hAnsi="Times New Roman"/>
        </w:rPr>
        <w:t xml:space="preserve"> = 0,5</w:t>
      </w:r>
      <w:r w:rsidRPr="00027142">
        <w:rPr>
          <w:rFonts w:ascii="Times New Roman" w:hAnsi="Times New Roman"/>
          <w:lang w:val="en-US"/>
        </w:rPr>
        <w:t>d</w:t>
      </w:r>
      <w:r w:rsidRPr="00027142">
        <w:rPr>
          <w:rFonts w:ascii="Times New Roman" w:hAnsi="Times New Roman"/>
          <w:vertAlign w:val="subscript"/>
        </w:rPr>
        <w:t>1</w:t>
      </w:r>
      <w:r w:rsidRPr="00027142">
        <w:rPr>
          <w:rFonts w:ascii="Times New Roman" w:hAnsi="Times New Roman"/>
          <w:lang w:val="en-US"/>
        </w:rPr>
        <w:t>d</w:t>
      </w:r>
      <w:r w:rsidRPr="00027142">
        <w:rPr>
          <w:rFonts w:ascii="Times New Roman" w:hAnsi="Times New Roman"/>
          <w:vertAlign w:val="subscript"/>
        </w:rPr>
        <w:t>2</w:t>
      </w:r>
      <w:r w:rsidRPr="00027142">
        <w:rPr>
          <w:rFonts w:ascii="Times New Roman" w:hAnsi="Times New Roman"/>
          <w:lang w:val="en-US"/>
        </w:rPr>
        <w:t>sinα</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d</w:t>
      </w:r>
      <w:r w:rsidRPr="00027142">
        <w:rPr>
          <w:rFonts w:ascii="Times New Roman" w:hAnsi="Times New Roman"/>
          <w:vertAlign w:val="subscript"/>
        </w:rPr>
        <w:t>1</w:t>
      </w:r>
      <w:r w:rsidRPr="00027142">
        <w:rPr>
          <w:rFonts w:ascii="Times New Roman" w:hAnsi="Times New Roman"/>
        </w:rPr>
        <w:t>,</w:t>
      </w:r>
      <w:r w:rsidRPr="00027142">
        <w:rPr>
          <w:rFonts w:ascii="Times New Roman" w:hAnsi="Times New Roman"/>
          <w:lang w:val="en-US"/>
        </w:rPr>
        <w:t>d</w:t>
      </w:r>
      <w:r w:rsidRPr="00027142">
        <w:rPr>
          <w:rFonts w:ascii="Times New Roman" w:hAnsi="Times New Roman"/>
          <w:vertAlign w:val="subscript"/>
        </w:rPr>
        <w:t>2</w:t>
      </w:r>
      <w:r w:rsidRPr="00027142">
        <w:rPr>
          <w:rFonts w:ascii="Times New Roman" w:hAnsi="Times New Roman"/>
        </w:rPr>
        <w:t xml:space="preserve"> – диагонали четырехугольника, м;</w:t>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α</w:t>
      </w:r>
      <w:r w:rsidRPr="00027142">
        <w:rPr>
          <w:rFonts w:ascii="Times New Roman" w:hAnsi="Times New Roman"/>
        </w:rPr>
        <w:t xml:space="preserve"> – угол между диагоналями.</w:t>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F</w:t>
      </w:r>
      <w:r w:rsidRPr="00027142">
        <w:rPr>
          <w:rFonts w:ascii="Times New Roman" w:hAnsi="Times New Roman"/>
        </w:rPr>
        <w:t xml:space="preserve"> = 0,5·1380·1460·</w:t>
      </w:r>
      <w:r w:rsidRPr="00027142">
        <w:rPr>
          <w:rFonts w:ascii="Times New Roman" w:hAnsi="Times New Roman"/>
          <w:lang w:val="en-US"/>
        </w:rPr>
        <w:t>sin</w:t>
      </w:r>
      <w:r w:rsidRPr="00027142">
        <w:rPr>
          <w:rFonts w:ascii="Times New Roman" w:hAnsi="Times New Roman"/>
        </w:rPr>
        <w:t>90 = 100,74 га.</w:t>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rPr>
        <w:t>Рассчитываем максимальную суточную потребность в воде:</w:t>
      </w:r>
    </w:p>
    <w:p w:rsidR="00D23475" w:rsidRPr="00027142" w:rsidRDefault="00D23475"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Q</w:t>
      </w:r>
      <w:r w:rsidRPr="00027142">
        <w:rPr>
          <w:rFonts w:ascii="Times New Roman" w:hAnsi="Times New Roman"/>
          <w:vertAlign w:val="subscript"/>
        </w:rPr>
        <w:t>сут</w:t>
      </w:r>
      <w:r w:rsidRPr="00027142">
        <w:rPr>
          <w:rFonts w:ascii="Times New Roman" w:hAnsi="Times New Roman"/>
        </w:rPr>
        <w:t xml:space="preserve"> = 100,74·130·180·10</w:t>
      </w:r>
      <w:r w:rsidRPr="00027142">
        <w:rPr>
          <w:rFonts w:ascii="Times New Roman" w:hAnsi="Times New Roman"/>
          <w:vertAlign w:val="superscript"/>
        </w:rPr>
        <w:t>-3</w:t>
      </w:r>
      <w:r w:rsidRPr="00027142">
        <w:rPr>
          <w:rFonts w:ascii="Times New Roman" w:hAnsi="Times New Roman"/>
        </w:rPr>
        <w:t xml:space="preserve"> = 2375,3 м</w:t>
      </w:r>
      <w:r w:rsidRPr="00027142">
        <w:rPr>
          <w:rFonts w:ascii="Times New Roman" w:hAnsi="Times New Roman"/>
          <w:vertAlign w:val="superscript"/>
        </w:rPr>
        <w:t>3</w:t>
      </w:r>
      <w:r w:rsidRPr="00027142">
        <w:rPr>
          <w:rFonts w:ascii="Times New Roman" w:hAnsi="Times New Roman"/>
        </w:rPr>
        <w:t>/сут.</w:t>
      </w:r>
    </w:p>
    <w:p w:rsidR="00D23475" w:rsidRPr="00027142" w:rsidRDefault="00D23475" w:rsidP="00027142">
      <w:pPr>
        <w:suppressAutoHyphens/>
        <w:spacing w:after="0" w:line="360" w:lineRule="auto"/>
        <w:ind w:firstLine="709"/>
        <w:jc w:val="both"/>
        <w:rPr>
          <w:rFonts w:ascii="Times New Roman" w:hAnsi="Times New Roman"/>
        </w:rPr>
      </w:pPr>
    </w:p>
    <w:p w:rsidR="00D23475" w:rsidRPr="00027142" w:rsidRDefault="00DF5844"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 xml:space="preserve">Обоснование места </w:t>
      </w:r>
      <w:r w:rsidR="00D23475" w:rsidRPr="00027142">
        <w:rPr>
          <w:rFonts w:ascii="Times New Roman" w:hAnsi="Times New Roman"/>
        </w:rPr>
        <w:t xml:space="preserve">расположения </w:t>
      </w:r>
      <w:r w:rsidRPr="00027142">
        <w:rPr>
          <w:rFonts w:ascii="Times New Roman" w:hAnsi="Times New Roman"/>
        </w:rPr>
        <w:t>скважины</w:t>
      </w:r>
    </w:p>
    <w:p w:rsidR="002E0229" w:rsidRPr="00027142" w:rsidRDefault="002E0229" w:rsidP="00027142">
      <w:pPr>
        <w:pStyle w:val="a7"/>
        <w:suppressAutoHyphens/>
        <w:spacing w:after="0" w:line="360" w:lineRule="auto"/>
        <w:ind w:left="0" w:firstLine="709"/>
        <w:jc w:val="both"/>
        <w:rPr>
          <w:rFonts w:ascii="Times New Roman" w:hAnsi="Times New Roman"/>
        </w:rPr>
      </w:pPr>
    </w:p>
    <w:p w:rsidR="00DF5844" w:rsidRPr="00027142" w:rsidRDefault="00DF5844" w:rsidP="00027142">
      <w:pPr>
        <w:suppressAutoHyphens/>
        <w:spacing w:after="0" w:line="360" w:lineRule="auto"/>
        <w:ind w:firstLine="709"/>
        <w:jc w:val="both"/>
        <w:rPr>
          <w:rFonts w:ascii="Times New Roman" w:hAnsi="Times New Roman"/>
        </w:rPr>
      </w:pPr>
      <w:r w:rsidRPr="00027142">
        <w:rPr>
          <w:rFonts w:ascii="Times New Roman" w:hAnsi="Times New Roman"/>
        </w:rPr>
        <w:t>Проанализировав генплан населенного пункта видно, что самая высока точка местности находится на отметке горизонтали 58 м. Именно на ней и будем проектировать скважину.</w:t>
      </w:r>
    </w:p>
    <w:p w:rsidR="00DF5844" w:rsidRPr="00027142" w:rsidRDefault="00DF5844" w:rsidP="00027142">
      <w:pPr>
        <w:suppressAutoHyphens/>
        <w:spacing w:after="0" w:line="360" w:lineRule="auto"/>
        <w:ind w:firstLine="709"/>
        <w:jc w:val="both"/>
        <w:rPr>
          <w:rFonts w:ascii="Times New Roman" w:hAnsi="Times New Roman"/>
        </w:rPr>
      </w:pPr>
      <w:r w:rsidRPr="00027142">
        <w:rPr>
          <w:rFonts w:ascii="Times New Roman" w:hAnsi="Times New Roman"/>
        </w:rPr>
        <w:t>Выбранный участок</w:t>
      </w:r>
      <w:r w:rsidR="000914B8" w:rsidRPr="00027142">
        <w:rPr>
          <w:rFonts w:ascii="Times New Roman" w:hAnsi="Times New Roman"/>
        </w:rPr>
        <w:t xml:space="preserve"> </w:t>
      </w:r>
      <w:r w:rsidR="009042C3" w:rsidRPr="00027142">
        <w:rPr>
          <w:rFonts w:ascii="Times New Roman" w:hAnsi="Times New Roman"/>
        </w:rPr>
        <w:t>находится в наиболее благоприятных в санитарном отношении условиях, исключающих возможность загрязнения используемых подземных вод бытовыми и промышленными сточными водами или водами с повышенно минерализацией, газонасыщенностью и вредными компонентами.</w:t>
      </w:r>
    </w:p>
    <w:p w:rsidR="002E0229" w:rsidRPr="00027142" w:rsidRDefault="002E0229" w:rsidP="00027142">
      <w:pPr>
        <w:suppressAutoHyphens/>
        <w:spacing w:after="0" w:line="360" w:lineRule="auto"/>
        <w:ind w:firstLine="709"/>
        <w:jc w:val="both"/>
        <w:rPr>
          <w:rFonts w:ascii="Times New Roman" w:hAnsi="Times New Roman"/>
        </w:rPr>
      </w:pPr>
    </w:p>
    <w:p w:rsidR="002E0229" w:rsidRPr="00027142" w:rsidRDefault="002E0229"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Выбор эксплуатационного водоносного горизонта</w:t>
      </w:r>
    </w:p>
    <w:p w:rsidR="002E0229" w:rsidRPr="00027142" w:rsidRDefault="002E0229" w:rsidP="00027142">
      <w:pPr>
        <w:suppressAutoHyphens/>
        <w:spacing w:after="0" w:line="360" w:lineRule="auto"/>
        <w:ind w:firstLine="709"/>
        <w:jc w:val="both"/>
        <w:rPr>
          <w:rFonts w:ascii="Times New Roman" w:hAnsi="Times New Roman"/>
        </w:rPr>
      </w:pPr>
    </w:p>
    <w:p w:rsidR="002E0229" w:rsidRPr="00027142" w:rsidRDefault="002E0229" w:rsidP="00027142">
      <w:pPr>
        <w:suppressAutoHyphens/>
        <w:spacing w:after="0" w:line="360" w:lineRule="auto"/>
        <w:ind w:firstLine="709"/>
        <w:jc w:val="both"/>
        <w:rPr>
          <w:rFonts w:ascii="Times New Roman" w:hAnsi="Times New Roman"/>
        </w:rPr>
      </w:pPr>
      <w:r w:rsidRPr="00027142">
        <w:rPr>
          <w:rFonts w:ascii="Times New Roman" w:hAnsi="Times New Roman"/>
        </w:rPr>
        <w:t>По сведениям гидрогеологического управления на участке бурения гидрогеологические условия характеризуются данными, которые приведены в таблице 2.</w:t>
      </w:r>
    </w:p>
    <w:p w:rsidR="002E0229" w:rsidRPr="00027142" w:rsidRDefault="002E0229" w:rsidP="00027142">
      <w:pPr>
        <w:suppressAutoHyphens/>
        <w:spacing w:after="0" w:line="360" w:lineRule="auto"/>
        <w:ind w:firstLine="709"/>
        <w:jc w:val="both"/>
        <w:rPr>
          <w:rFonts w:ascii="Times New Roman" w:hAnsi="Times New Roman"/>
        </w:rPr>
      </w:pPr>
      <w:r w:rsidRPr="00027142">
        <w:rPr>
          <w:rFonts w:ascii="Times New Roman" w:hAnsi="Times New Roman"/>
        </w:rPr>
        <w:t>Видно, что на территории расположено два основных водоносных горизонта. Первый от поверхности</w:t>
      </w:r>
      <w:r w:rsidR="00906EAA" w:rsidRPr="00027142">
        <w:rPr>
          <w:rFonts w:ascii="Times New Roman" w:hAnsi="Times New Roman"/>
        </w:rPr>
        <w:t>,</w:t>
      </w:r>
      <w:r w:rsidRPr="00027142">
        <w:rPr>
          <w:rFonts w:ascii="Times New Roman" w:hAnsi="Times New Roman"/>
        </w:rPr>
        <w:t xml:space="preserve"> безнапорный водоносный горизонт</w:t>
      </w:r>
      <w:r w:rsidR="00906EAA" w:rsidRPr="00027142">
        <w:rPr>
          <w:rFonts w:ascii="Times New Roman" w:hAnsi="Times New Roman"/>
        </w:rPr>
        <w:t>, содержится в средне зернистых песках. Мощность его около 20 м, глубина залегания не постоянная и зависит от рельефа местности. Этот водоносный горизонт является поверхностным слоем и питается за счет атмосферных осадков.</w:t>
      </w:r>
    </w:p>
    <w:p w:rsidR="00906EAA" w:rsidRPr="00027142" w:rsidRDefault="00906EAA"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Второй водоносный горизонт, содержит также безнапорные воды, заключенные в крупнозернистых песках. Залегает </w:t>
      </w:r>
      <w:r w:rsidR="0049249B" w:rsidRPr="00027142">
        <w:rPr>
          <w:rFonts w:ascii="Times New Roman" w:hAnsi="Times New Roman"/>
        </w:rPr>
        <w:t xml:space="preserve">на глубине 50 – 80 </w:t>
      </w:r>
      <w:r w:rsidRPr="00027142">
        <w:rPr>
          <w:rFonts w:ascii="Times New Roman" w:hAnsi="Times New Roman"/>
        </w:rPr>
        <w:t>м</w:t>
      </w:r>
      <w:r w:rsidR="00DF68CF" w:rsidRPr="00027142">
        <w:rPr>
          <w:rFonts w:ascii="Times New Roman" w:hAnsi="Times New Roman"/>
        </w:rPr>
        <w:t>етров</w:t>
      </w:r>
      <w:r w:rsidRPr="00027142">
        <w:rPr>
          <w:rFonts w:ascii="Times New Roman" w:hAnsi="Times New Roman"/>
        </w:rPr>
        <w:t xml:space="preserve">. </w:t>
      </w:r>
      <w:r w:rsidR="0049249B" w:rsidRPr="00027142">
        <w:rPr>
          <w:rFonts w:ascii="Times New Roman" w:hAnsi="Times New Roman"/>
        </w:rPr>
        <w:t>И</w:t>
      </w:r>
      <w:r w:rsidRPr="00027142">
        <w:rPr>
          <w:rFonts w:ascii="Times New Roman" w:hAnsi="Times New Roman"/>
        </w:rPr>
        <w:t>меет статистический уровень воды до 55 м</w:t>
      </w:r>
      <w:r w:rsidR="00DF68CF" w:rsidRPr="00027142">
        <w:rPr>
          <w:rFonts w:ascii="Times New Roman" w:hAnsi="Times New Roman"/>
        </w:rPr>
        <w:t>етров</w:t>
      </w:r>
      <w:r w:rsidRPr="00027142">
        <w:rPr>
          <w:rFonts w:ascii="Times New Roman" w:hAnsi="Times New Roman"/>
        </w:rPr>
        <w:t xml:space="preserve"> от поверхности. Этот водоносный горизонт хорошо защищен от проникновения поверхностных вод, не зависит от атмосферных осадков, обладает постоянным составом </w:t>
      </w:r>
      <w:r w:rsidR="0049249B" w:rsidRPr="00027142">
        <w:rPr>
          <w:rFonts w:ascii="Times New Roman" w:hAnsi="Times New Roman"/>
        </w:rPr>
        <w:t xml:space="preserve">воды </w:t>
      </w:r>
      <w:r w:rsidRPr="00027142">
        <w:rPr>
          <w:rFonts w:ascii="Times New Roman" w:hAnsi="Times New Roman"/>
        </w:rPr>
        <w:t>и не требует устройства водоочистных сооружений.</w:t>
      </w:r>
    </w:p>
    <w:p w:rsidR="0049249B" w:rsidRPr="00027142" w:rsidRDefault="0049249B" w:rsidP="00027142">
      <w:pPr>
        <w:suppressAutoHyphens/>
        <w:spacing w:after="0" w:line="360" w:lineRule="auto"/>
        <w:ind w:firstLine="709"/>
        <w:jc w:val="both"/>
        <w:rPr>
          <w:rFonts w:ascii="Times New Roman" w:hAnsi="Times New Roman"/>
        </w:rPr>
      </w:pPr>
      <w:r w:rsidRPr="00027142">
        <w:rPr>
          <w:rFonts w:ascii="Times New Roman" w:hAnsi="Times New Roman"/>
        </w:rPr>
        <w:t>Вследствие всего вышесказанного, выбираем в качестве источника водоснабжения – второй водоносный горизонт</w:t>
      </w:r>
      <w:r w:rsidR="00826D76" w:rsidRPr="00027142">
        <w:rPr>
          <w:rFonts w:ascii="Times New Roman" w:hAnsi="Times New Roman"/>
        </w:rPr>
        <w:t>.</w:t>
      </w:r>
    </w:p>
    <w:p w:rsidR="00826D76" w:rsidRPr="00027142" w:rsidRDefault="00826D76" w:rsidP="00027142">
      <w:pPr>
        <w:suppressAutoHyphens/>
        <w:spacing w:after="0" w:line="360" w:lineRule="auto"/>
        <w:ind w:firstLine="709"/>
        <w:jc w:val="both"/>
        <w:rPr>
          <w:rFonts w:ascii="Times New Roman" w:hAnsi="Times New Roman"/>
        </w:rPr>
      </w:pPr>
      <w:r w:rsidRPr="00027142">
        <w:rPr>
          <w:rFonts w:ascii="Times New Roman" w:hAnsi="Times New Roman"/>
        </w:rPr>
        <w:t>Так как скважина будет являться одиночной, то ее проектирование будем вести как разведочно-эксплуатационной скважины, глубиной 80 м</w:t>
      </w:r>
      <w:r w:rsidR="00DF68CF" w:rsidRPr="00027142">
        <w:rPr>
          <w:rFonts w:ascii="Times New Roman" w:hAnsi="Times New Roman"/>
        </w:rPr>
        <w:t>етров</w:t>
      </w:r>
      <w:r w:rsidRPr="00027142">
        <w:rPr>
          <w:rFonts w:ascii="Times New Roman" w:hAnsi="Times New Roman"/>
        </w:rPr>
        <w:t>.</w:t>
      </w:r>
    </w:p>
    <w:p w:rsidR="00826D76" w:rsidRPr="00027142" w:rsidRDefault="00826D76" w:rsidP="00027142">
      <w:pPr>
        <w:suppressAutoHyphens/>
        <w:spacing w:after="0" w:line="360" w:lineRule="auto"/>
        <w:ind w:firstLine="709"/>
        <w:jc w:val="both"/>
        <w:rPr>
          <w:rFonts w:ascii="Times New Roman" w:hAnsi="Times New Roman"/>
        </w:rPr>
      </w:pPr>
    </w:p>
    <w:p w:rsidR="00CD520D" w:rsidRPr="00027142" w:rsidRDefault="00CD520D"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Расчет конструкции скважины</w:t>
      </w:r>
    </w:p>
    <w:p w:rsidR="00CD520D" w:rsidRPr="00027142" w:rsidRDefault="00CD520D" w:rsidP="00027142">
      <w:pPr>
        <w:suppressAutoHyphens/>
        <w:spacing w:after="0" w:line="360" w:lineRule="auto"/>
        <w:ind w:firstLine="709"/>
        <w:jc w:val="both"/>
        <w:rPr>
          <w:rFonts w:ascii="Times New Roman" w:hAnsi="Times New Roman"/>
        </w:rPr>
      </w:pPr>
    </w:p>
    <w:p w:rsidR="00F822A9" w:rsidRPr="00027142" w:rsidRDefault="00FE7499" w:rsidP="00027142">
      <w:pPr>
        <w:suppressAutoHyphens/>
        <w:spacing w:after="0" w:line="360" w:lineRule="auto"/>
        <w:ind w:firstLine="709"/>
        <w:jc w:val="both"/>
        <w:rPr>
          <w:rFonts w:ascii="Times New Roman" w:hAnsi="Times New Roman"/>
        </w:rPr>
      </w:pPr>
      <w:r w:rsidRPr="00027142">
        <w:rPr>
          <w:rFonts w:ascii="Times New Roman" w:hAnsi="Times New Roman"/>
        </w:rPr>
        <w:t>Длина п</w:t>
      </w:r>
      <w:r w:rsidR="00F822A9" w:rsidRPr="00027142">
        <w:rPr>
          <w:rFonts w:ascii="Times New Roman" w:hAnsi="Times New Roman"/>
        </w:rPr>
        <w:t>роектируем</w:t>
      </w:r>
      <w:r w:rsidRPr="00027142">
        <w:rPr>
          <w:rFonts w:ascii="Times New Roman" w:hAnsi="Times New Roman"/>
        </w:rPr>
        <w:t>ой</w:t>
      </w:r>
      <w:r w:rsidR="00F822A9" w:rsidRPr="00027142">
        <w:rPr>
          <w:rFonts w:ascii="Times New Roman" w:hAnsi="Times New Roman"/>
        </w:rPr>
        <w:t xml:space="preserve"> </w:t>
      </w:r>
      <w:r w:rsidRPr="00027142">
        <w:rPr>
          <w:rFonts w:ascii="Times New Roman" w:hAnsi="Times New Roman"/>
        </w:rPr>
        <w:t>скважины составляет около 80 метров, что позволяет бурить скважину ударно-канатным способом. Именно этот способ выбираем для бурения скважины, тем более, что его применение позволяет избежать глинизацию эксплуатационных водоносных горизонтов, а также позволяет опробовать водоносный горизонт при бурении.</w:t>
      </w:r>
    </w:p>
    <w:p w:rsidR="00CD520D" w:rsidRPr="00027142" w:rsidRDefault="00F2722A" w:rsidP="00027142">
      <w:pPr>
        <w:suppressAutoHyphens/>
        <w:spacing w:after="0" w:line="360" w:lineRule="auto"/>
        <w:ind w:firstLine="709"/>
        <w:jc w:val="both"/>
        <w:rPr>
          <w:rFonts w:ascii="Times New Roman" w:hAnsi="Times New Roman"/>
        </w:rPr>
      </w:pPr>
      <w:r w:rsidRPr="00027142">
        <w:rPr>
          <w:rFonts w:ascii="Times New Roman" w:hAnsi="Times New Roman"/>
        </w:rPr>
        <w:t>Начальный и конечный диаметр скважины принимаются в зависимости от сортамента труб, способа бурения, размеров и конструкции фильтра и насоса. Скважины крепятся несколькими</w:t>
      </w:r>
      <w:r w:rsidR="00DF68CF" w:rsidRPr="00027142">
        <w:rPr>
          <w:rFonts w:ascii="Times New Roman" w:hAnsi="Times New Roman"/>
        </w:rPr>
        <w:t xml:space="preserve"> </w:t>
      </w:r>
      <w:r w:rsidRPr="00027142">
        <w:rPr>
          <w:rFonts w:ascii="Times New Roman" w:hAnsi="Times New Roman"/>
        </w:rPr>
        <w:t>колоннами обсадных труб, число которых зависит от глубины скважины и выхода колонн труб. Колонна обсадных труб наибольшего диаметра называется кондуктором. Эти трубы не входят в число непосредственных</w:t>
      </w:r>
      <w:r w:rsidR="00DF68CF" w:rsidRPr="00027142">
        <w:rPr>
          <w:rFonts w:ascii="Times New Roman" w:hAnsi="Times New Roman"/>
        </w:rPr>
        <w:t xml:space="preserve"> технических колонн. Глубина опускания кондуктора назначается до первого водонепроницаемого пласта с заходом в этот пласт на 1 метр. Из гидрологических условий известно, что первый водонепроницаемый пласт – глина, находящаяся на </w:t>
      </w:r>
      <w:r w:rsidR="007636BF" w:rsidRPr="00027142">
        <w:rPr>
          <w:rFonts w:ascii="Times New Roman" w:hAnsi="Times New Roman"/>
        </w:rPr>
        <w:t>глубине залегания от 3</w:t>
      </w:r>
      <w:r w:rsidR="00DF68CF" w:rsidRPr="00027142">
        <w:rPr>
          <w:rFonts w:ascii="Times New Roman" w:hAnsi="Times New Roman"/>
        </w:rPr>
        <w:t>0 до 50 метров. Следовательно, первая обсадная ко</w:t>
      </w:r>
      <w:r w:rsidR="007636BF" w:rsidRPr="00027142">
        <w:rPr>
          <w:rFonts w:ascii="Times New Roman" w:hAnsi="Times New Roman"/>
        </w:rPr>
        <w:t>лонна – кондуктор будет длиной 3</w:t>
      </w:r>
      <w:r w:rsidR="00DF68CF" w:rsidRPr="00027142">
        <w:rPr>
          <w:rFonts w:ascii="Times New Roman" w:hAnsi="Times New Roman"/>
        </w:rPr>
        <w:t>1 метр.</w:t>
      </w:r>
    </w:p>
    <w:p w:rsidR="00DF68CF" w:rsidRPr="00027142" w:rsidRDefault="00DF68CF" w:rsidP="00027142">
      <w:pPr>
        <w:suppressAutoHyphens/>
        <w:spacing w:after="0" w:line="360" w:lineRule="auto"/>
        <w:ind w:firstLine="709"/>
        <w:jc w:val="both"/>
        <w:rPr>
          <w:rFonts w:ascii="Times New Roman" w:hAnsi="Times New Roman"/>
        </w:rPr>
      </w:pPr>
      <w:r w:rsidRPr="00027142">
        <w:rPr>
          <w:rFonts w:ascii="Times New Roman" w:hAnsi="Times New Roman"/>
        </w:rPr>
        <w:t>Приток воды к скважине в большей степени зависит от диаметра рабочей части фильтра, чем от его длинны. Поэтому для увеличения притока, а, следовательно, для уменьшения числа скважин, сначала назначается максимальное значение диаметра труб, чтобы получить максимальный диаметр фильтра.</w:t>
      </w:r>
    </w:p>
    <w:p w:rsidR="00027142" w:rsidRPr="00027142" w:rsidRDefault="00DF68CF"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Максимально возможный диаметр кондуктора, согласно сортаменту стальных труб, а также ограничению диаметров погружаемых труб, равен 530 мм. Разница в диаметрах между кондуктором и </w:t>
      </w:r>
      <w:r w:rsidR="007026EA" w:rsidRPr="00027142">
        <w:rPr>
          <w:rFonts w:ascii="Times New Roman" w:hAnsi="Times New Roman"/>
        </w:rPr>
        <w:t>первой колонной, а также между предыдущими и последующими колоннами обсадных труб, должна быть не менее 100 мм. Значит, следующую колонну принимаем диаметром 426 мм. Так как после пласта глины залегает водоносный слой крупного песка, от 50 до 80 метров, то колонна диаметром 426 мм будет последней. Водоносный слой песка – безнапорный, следовательно, длина колонны должна быть длинной до рабочей части фильтра и равна 67,5 метров.</w:t>
      </w:r>
    </w:p>
    <w:p w:rsidR="00DF68CF" w:rsidRPr="00027142" w:rsidRDefault="007026EA" w:rsidP="00027142">
      <w:pPr>
        <w:suppressAutoHyphens/>
        <w:spacing w:after="0" w:line="360" w:lineRule="auto"/>
        <w:ind w:firstLine="709"/>
        <w:jc w:val="both"/>
        <w:rPr>
          <w:rFonts w:ascii="Times New Roman" w:hAnsi="Times New Roman"/>
        </w:rPr>
      </w:pPr>
      <w:r w:rsidRPr="00027142">
        <w:rPr>
          <w:rFonts w:ascii="Times New Roman" w:hAnsi="Times New Roman"/>
        </w:rPr>
        <w:t>Первая колонна обсадных труб диаметром 530 мм устанавливается с последующим затрубным цементированием колонны и подъемом цементного раствора до устья скважины. Эксплуатационная колонна диаметром 426 мм выводится на 0,5 метра над дневной поверхностью с целью предупреждения попадания в скважину поверхностных вод.</w:t>
      </w:r>
    </w:p>
    <w:p w:rsidR="002E0229" w:rsidRPr="00027142" w:rsidRDefault="000F7839" w:rsidP="00027142">
      <w:pPr>
        <w:suppressAutoHyphens/>
        <w:spacing w:after="0" w:line="360" w:lineRule="auto"/>
        <w:ind w:firstLine="709"/>
        <w:jc w:val="both"/>
        <w:rPr>
          <w:rFonts w:ascii="Times New Roman" w:hAnsi="Times New Roman"/>
        </w:rPr>
      </w:pPr>
      <w:r w:rsidRPr="00027142">
        <w:rPr>
          <w:rFonts w:ascii="Times New Roman" w:hAnsi="Times New Roman"/>
        </w:rPr>
        <w:t>Далее составляем схему конструкц</w:t>
      </w:r>
      <w:r w:rsidR="00B25350" w:rsidRPr="00027142">
        <w:rPr>
          <w:rFonts w:ascii="Times New Roman" w:hAnsi="Times New Roman"/>
        </w:rPr>
        <w:t>ии скважины (Приложение 1, рис.3</w:t>
      </w:r>
      <w:r w:rsidRPr="00027142">
        <w:rPr>
          <w:rFonts w:ascii="Times New Roman" w:hAnsi="Times New Roman"/>
        </w:rPr>
        <w:t>) и проводим расчеты основных элементов (притока воды к скважине и пропускной способности фильтра).</w:t>
      </w:r>
    </w:p>
    <w:p w:rsidR="00F816A8" w:rsidRPr="00027142" w:rsidRDefault="00F816A8" w:rsidP="00027142">
      <w:pPr>
        <w:suppressAutoHyphens/>
        <w:spacing w:after="0" w:line="360" w:lineRule="auto"/>
        <w:ind w:firstLine="709"/>
        <w:jc w:val="both"/>
        <w:rPr>
          <w:rFonts w:ascii="Times New Roman" w:hAnsi="Times New Roman"/>
        </w:rPr>
      </w:pPr>
      <w:r w:rsidRPr="00027142">
        <w:rPr>
          <w:rFonts w:ascii="Times New Roman" w:hAnsi="Times New Roman"/>
        </w:rPr>
        <w:t>На основании схемы конструкции скважины определяем максимально д</w:t>
      </w:r>
      <w:r w:rsidR="00DB2A47" w:rsidRPr="00027142">
        <w:rPr>
          <w:rFonts w:ascii="Times New Roman" w:hAnsi="Times New Roman"/>
        </w:rPr>
        <w:t>опустимое понижение уровня воды по формуле:</w:t>
      </w:r>
    </w:p>
    <w:p w:rsidR="005A3084" w:rsidRPr="005D0B42" w:rsidRDefault="005A3084" w:rsidP="00027142">
      <w:pPr>
        <w:suppressAutoHyphens/>
        <w:spacing w:after="0" w:line="360" w:lineRule="auto"/>
        <w:ind w:firstLine="709"/>
        <w:jc w:val="both"/>
        <w:rPr>
          <w:rFonts w:ascii="Times New Roman" w:hAnsi="Times New Roman"/>
        </w:rPr>
      </w:pPr>
    </w:p>
    <w:p w:rsidR="00DB2A47"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S</w:t>
      </w:r>
      <w:r w:rsidRPr="00027142">
        <w:rPr>
          <w:rFonts w:ascii="Times New Roman" w:hAnsi="Times New Roman"/>
        </w:rPr>
        <w:t xml:space="preserve"> = </w:t>
      </w:r>
      <w:r w:rsidRPr="00027142">
        <w:rPr>
          <w:rFonts w:ascii="Times New Roman" w:hAnsi="Times New Roman"/>
          <w:lang w:val="en-US"/>
        </w:rPr>
        <w:t>H</w:t>
      </w:r>
      <w:r w:rsidRPr="00027142">
        <w:rPr>
          <w:rFonts w:ascii="Times New Roman" w:hAnsi="Times New Roman"/>
        </w:rPr>
        <w:t xml:space="preserve"> – (</w:t>
      </w:r>
      <w:r w:rsidRPr="00027142">
        <w:rPr>
          <w:rFonts w:ascii="Times New Roman" w:hAnsi="Times New Roman"/>
          <w:lang w:val="en-US"/>
        </w:rPr>
        <w:t>A</w:t>
      </w:r>
      <w:r w:rsidRPr="00027142">
        <w:rPr>
          <w:rFonts w:ascii="Times New Roman" w:hAnsi="Times New Roman"/>
        </w:rPr>
        <w:t>+</w:t>
      </w:r>
      <w:r w:rsidRPr="00027142">
        <w:rPr>
          <w:rFonts w:ascii="Times New Roman" w:hAnsi="Times New Roman"/>
          <w:lang w:val="en-US"/>
        </w:rPr>
        <w:t>L</w:t>
      </w:r>
      <w:r w:rsidRPr="00027142">
        <w:rPr>
          <w:rFonts w:ascii="Times New Roman" w:hAnsi="Times New Roman"/>
          <w:vertAlign w:val="subscript"/>
        </w:rPr>
        <w:t>ф</w:t>
      </w:r>
      <w:r w:rsidRPr="00027142">
        <w:rPr>
          <w:rFonts w:ascii="Times New Roman" w:hAnsi="Times New Roman"/>
        </w:rPr>
        <w:t>+(0,5…1)+(0,5…1)),</w:t>
      </w:r>
    </w:p>
    <w:p w:rsidR="005A3084" w:rsidRPr="005D0B42" w:rsidRDefault="005A3084" w:rsidP="00027142">
      <w:pPr>
        <w:suppressAutoHyphens/>
        <w:spacing w:after="0" w:line="360" w:lineRule="auto"/>
        <w:ind w:firstLine="709"/>
        <w:jc w:val="both"/>
        <w:rPr>
          <w:rFonts w:ascii="Times New Roman" w:hAnsi="Times New Roman"/>
        </w:rPr>
      </w:pPr>
    </w:p>
    <w:p w:rsidR="00DB2A47"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L</w:t>
      </w:r>
      <w:r w:rsidRPr="00027142">
        <w:rPr>
          <w:rFonts w:ascii="Times New Roman" w:hAnsi="Times New Roman"/>
          <w:vertAlign w:val="subscript"/>
        </w:rPr>
        <w:t>ф</w:t>
      </w:r>
      <w:r w:rsidRPr="00027142">
        <w:rPr>
          <w:rFonts w:ascii="Times New Roman" w:hAnsi="Times New Roman"/>
        </w:rPr>
        <w:t xml:space="preserve"> – длинна рабочей части фильтра, которая зависит от мощности водоносного слоя,</w:t>
      </w:r>
    </w:p>
    <w:p w:rsidR="005A3084" w:rsidRPr="005D0B42" w:rsidRDefault="005A3084">
      <w:pPr>
        <w:rPr>
          <w:rFonts w:ascii="Times New Roman" w:hAnsi="Times New Roman"/>
        </w:rPr>
      </w:pPr>
      <w:r w:rsidRPr="005D0B42">
        <w:rPr>
          <w:rFonts w:ascii="Times New Roman" w:hAnsi="Times New Roman"/>
        </w:rPr>
        <w:br w:type="page"/>
      </w:r>
    </w:p>
    <w:p w:rsidR="000969FB"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L</w:t>
      </w:r>
      <w:r w:rsidRPr="00027142">
        <w:rPr>
          <w:rFonts w:ascii="Times New Roman" w:hAnsi="Times New Roman"/>
          <w:vertAlign w:val="subscript"/>
        </w:rPr>
        <w:t>ф</w:t>
      </w:r>
      <w:r w:rsidRPr="00027142">
        <w:rPr>
          <w:rFonts w:ascii="Times New Roman" w:hAnsi="Times New Roman"/>
        </w:rPr>
        <w:t>≤</w:t>
      </w:r>
      <w:r w:rsidRPr="00027142">
        <w:rPr>
          <w:rFonts w:ascii="Times New Roman" w:hAnsi="Times New Roman"/>
          <w:lang w:val="en-US"/>
        </w:rPr>
        <w:t>m</w:t>
      </w:r>
      <w:r w:rsidRPr="00027142">
        <w:rPr>
          <w:rFonts w:ascii="Times New Roman" w:hAnsi="Times New Roman"/>
        </w:rPr>
        <w:t xml:space="preserve"> – 1,5;</w:t>
      </w:r>
      <w:r w:rsidR="00027142" w:rsidRPr="00027142">
        <w:rPr>
          <w:rFonts w:ascii="Times New Roman" w:hAnsi="Times New Roman"/>
        </w:rPr>
        <w:t xml:space="preserve"> </w:t>
      </w:r>
      <w:r w:rsidR="000969FB" w:rsidRPr="00027142">
        <w:rPr>
          <w:rFonts w:ascii="Times New Roman" w:hAnsi="Times New Roman"/>
          <w:lang w:val="en-US"/>
        </w:rPr>
        <w:t>L</w:t>
      </w:r>
      <w:r w:rsidR="000969FB" w:rsidRPr="00027142">
        <w:rPr>
          <w:rFonts w:ascii="Times New Roman" w:hAnsi="Times New Roman"/>
          <w:vertAlign w:val="subscript"/>
        </w:rPr>
        <w:t>ф</w:t>
      </w:r>
      <w:r w:rsidR="000969FB" w:rsidRPr="00027142">
        <w:rPr>
          <w:rFonts w:ascii="Times New Roman" w:hAnsi="Times New Roman"/>
        </w:rPr>
        <w:t>≤25 – 1,5≤23,5 м</w:t>
      </w:r>
    </w:p>
    <w:p w:rsidR="005A3084" w:rsidRPr="005D0B42" w:rsidRDefault="005A3084" w:rsidP="00027142">
      <w:pPr>
        <w:suppressAutoHyphens/>
        <w:spacing w:after="0" w:line="360" w:lineRule="auto"/>
        <w:ind w:firstLine="709"/>
        <w:jc w:val="both"/>
        <w:rPr>
          <w:rFonts w:ascii="Times New Roman" w:hAnsi="Times New Roman"/>
        </w:rPr>
      </w:pPr>
    </w:p>
    <w:p w:rsidR="000969FB" w:rsidRPr="00027142" w:rsidRDefault="000969FB"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Принимаем </w:t>
      </w:r>
      <w:r w:rsidRPr="00027142">
        <w:rPr>
          <w:rFonts w:ascii="Times New Roman" w:hAnsi="Times New Roman"/>
          <w:lang w:val="en-US"/>
        </w:rPr>
        <w:t>L</w:t>
      </w:r>
      <w:r w:rsidRPr="00027142">
        <w:rPr>
          <w:rFonts w:ascii="Times New Roman" w:hAnsi="Times New Roman"/>
          <w:vertAlign w:val="subscript"/>
        </w:rPr>
        <w:t>ф</w:t>
      </w:r>
      <w:r w:rsidRPr="00027142">
        <w:rPr>
          <w:rFonts w:ascii="Times New Roman" w:hAnsi="Times New Roman"/>
        </w:rPr>
        <w:t xml:space="preserve"> = 12 м,</w:t>
      </w:r>
      <w:r w:rsidR="00027142" w:rsidRPr="00027142">
        <w:rPr>
          <w:rFonts w:ascii="Times New Roman" w:hAnsi="Times New Roman"/>
        </w:rPr>
        <w:t xml:space="preserve"> </w:t>
      </w:r>
      <w:r w:rsidRPr="00027142">
        <w:rPr>
          <w:rFonts w:ascii="Times New Roman" w:hAnsi="Times New Roman"/>
        </w:rPr>
        <w:t>и устанавливаем фильтр на расстоянии 0,5 метров от подошвы.</w:t>
      </w:r>
    </w:p>
    <w:p w:rsidR="005A3084" w:rsidRDefault="000969FB" w:rsidP="00027142">
      <w:pPr>
        <w:suppressAutoHyphens/>
        <w:spacing w:after="0" w:line="360" w:lineRule="auto"/>
        <w:ind w:firstLine="709"/>
        <w:jc w:val="both"/>
        <w:rPr>
          <w:rFonts w:ascii="Times New Roman" w:hAnsi="Times New Roman"/>
        </w:rPr>
      </w:pPr>
      <w:r w:rsidRPr="00027142">
        <w:rPr>
          <w:rFonts w:ascii="Times New Roman" w:hAnsi="Times New Roman"/>
        </w:rPr>
        <w:t>Длину отстойника примем равной 1 метр.</w:t>
      </w:r>
    </w:p>
    <w:p w:rsidR="00DB2A47"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rPr>
        <w:t>А – надфильтровый участок,</w:t>
      </w:r>
    </w:p>
    <w:p w:rsidR="005A3084" w:rsidRPr="005D0B42" w:rsidRDefault="005A3084" w:rsidP="00027142">
      <w:pPr>
        <w:suppressAutoHyphens/>
        <w:spacing w:after="0" w:line="360" w:lineRule="auto"/>
        <w:ind w:firstLine="709"/>
        <w:jc w:val="both"/>
        <w:rPr>
          <w:rFonts w:ascii="Times New Roman" w:hAnsi="Times New Roman"/>
        </w:rPr>
      </w:pPr>
    </w:p>
    <w:p w:rsidR="00DB2A47"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А = </w:t>
      </w:r>
      <w:r w:rsidRPr="00027142">
        <w:rPr>
          <w:rFonts w:ascii="Times New Roman" w:hAnsi="Times New Roman"/>
          <w:lang w:val="en-US"/>
        </w:rPr>
        <w:t>L</w:t>
      </w:r>
      <w:r w:rsidRPr="00027142">
        <w:rPr>
          <w:rFonts w:ascii="Times New Roman" w:hAnsi="Times New Roman"/>
          <w:vertAlign w:val="subscript"/>
        </w:rPr>
        <w:t>н</w:t>
      </w:r>
      <w:r w:rsidRPr="00027142">
        <w:rPr>
          <w:rFonts w:ascii="Times New Roman" w:hAnsi="Times New Roman"/>
        </w:rPr>
        <w:t>+а</w:t>
      </w:r>
      <w:r w:rsidRPr="00027142">
        <w:rPr>
          <w:rFonts w:ascii="Times New Roman" w:hAnsi="Times New Roman"/>
          <w:vertAlign w:val="subscript"/>
        </w:rPr>
        <w:t>с</w:t>
      </w:r>
      <w:r w:rsidRPr="00027142">
        <w:rPr>
          <w:rFonts w:ascii="Times New Roman" w:hAnsi="Times New Roman"/>
        </w:rPr>
        <w:t>+в+</w:t>
      </w:r>
      <w:r w:rsidRPr="00027142">
        <w:rPr>
          <w:rFonts w:ascii="Times New Roman" w:hAnsi="Times New Roman"/>
          <w:lang w:val="en-US"/>
        </w:rPr>
        <w:t>L</w:t>
      </w:r>
      <w:r w:rsidRPr="00027142">
        <w:rPr>
          <w:rFonts w:ascii="Times New Roman" w:hAnsi="Times New Roman"/>
          <w:vertAlign w:val="subscript"/>
        </w:rPr>
        <w:t>н.ф.</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L</w:t>
      </w:r>
      <w:r w:rsidRPr="00027142">
        <w:rPr>
          <w:rFonts w:ascii="Times New Roman" w:hAnsi="Times New Roman"/>
          <w:vertAlign w:val="subscript"/>
        </w:rPr>
        <w:t>н</w:t>
      </w:r>
      <w:r w:rsidRPr="00027142">
        <w:rPr>
          <w:rFonts w:ascii="Times New Roman" w:hAnsi="Times New Roman"/>
        </w:rPr>
        <w:t xml:space="preserve"> – общая длинна погружного насоса (обычно составляет 2 -2,5 м), принимаем </w:t>
      </w:r>
      <w:r w:rsidRPr="00027142">
        <w:rPr>
          <w:rFonts w:ascii="Times New Roman" w:hAnsi="Times New Roman"/>
          <w:lang w:val="en-US"/>
        </w:rPr>
        <w:t>L</w:t>
      </w:r>
      <w:r w:rsidRPr="00027142">
        <w:rPr>
          <w:rFonts w:ascii="Times New Roman" w:hAnsi="Times New Roman"/>
          <w:vertAlign w:val="subscript"/>
        </w:rPr>
        <w:t>н</w:t>
      </w:r>
      <w:r w:rsidRPr="00027142">
        <w:rPr>
          <w:rFonts w:ascii="Times New Roman" w:hAnsi="Times New Roman"/>
        </w:rPr>
        <w:t xml:space="preserve"> = 2м;</w:t>
      </w:r>
    </w:p>
    <w:p w:rsidR="005A3084" w:rsidRDefault="00DB2A47" w:rsidP="005A3084">
      <w:pPr>
        <w:suppressAutoHyphens/>
        <w:spacing w:after="0" w:line="360" w:lineRule="auto"/>
        <w:ind w:firstLine="709"/>
        <w:jc w:val="both"/>
        <w:rPr>
          <w:rFonts w:ascii="Times New Roman" w:hAnsi="Times New Roman"/>
        </w:rPr>
      </w:pPr>
      <w:r w:rsidRPr="00027142">
        <w:rPr>
          <w:rFonts w:ascii="Times New Roman" w:hAnsi="Times New Roman"/>
        </w:rPr>
        <w:t>а</w:t>
      </w:r>
      <w:r w:rsidRPr="00027142">
        <w:rPr>
          <w:rFonts w:ascii="Times New Roman" w:hAnsi="Times New Roman"/>
          <w:vertAlign w:val="subscript"/>
        </w:rPr>
        <w:t>с</w:t>
      </w:r>
      <w:r w:rsidRPr="00027142">
        <w:rPr>
          <w:rFonts w:ascii="Times New Roman" w:hAnsi="Times New Roman"/>
        </w:rPr>
        <w:t xml:space="preserve"> – необходимый для нормальной работы столб воды над насосом,</w:t>
      </w:r>
      <w:r w:rsidR="005A3084" w:rsidRPr="005A3084">
        <w:rPr>
          <w:rFonts w:ascii="Times New Roman" w:hAnsi="Times New Roman"/>
        </w:rPr>
        <w:t xml:space="preserve"> </w:t>
      </w:r>
      <w:r w:rsidRPr="00027142">
        <w:rPr>
          <w:rFonts w:ascii="Times New Roman" w:hAnsi="Times New Roman"/>
        </w:rPr>
        <w:t>принимаем а</w:t>
      </w:r>
      <w:r w:rsidRPr="00027142">
        <w:rPr>
          <w:rFonts w:ascii="Times New Roman" w:hAnsi="Times New Roman"/>
          <w:vertAlign w:val="subscript"/>
        </w:rPr>
        <w:t xml:space="preserve">с </w:t>
      </w:r>
      <w:r w:rsidRPr="00027142">
        <w:rPr>
          <w:rFonts w:ascii="Times New Roman" w:hAnsi="Times New Roman"/>
        </w:rPr>
        <w:t>= 1м;</w:t>
      </w:r>
    </w:p>
    <w:p w:rsidR="005A3084"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rPr>
        <w:t>в – расстояние от нижней части насоса до фильтра, принимаем в = 2м;</w:t>
      </w:r>
    </w:p>
    <w:p w:rsidR="00DB2A47" w:rsidRPr="00027142" w:rsidRDefault="00DB2A47"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L</w:t>
      </w:r>
      <w:r w:rsidRPr="00027142">
        <w:rPr>
          <w:rFonts w:ascii="Times New Roman" w:hAnsi="Times New Roman"/>
          <w:vertAlign w:val="subscript"/>
        </w:rPr>
        <w:t>н.ф.</w:t>
      </w:r>
      <w:r w:rsidRPr="00027142">
        <w:rPr>
          <w:rFonts w:ascii="Times New Roman" w:hAnsi="Times New Roman"/>
        </w:rPr>
        <w:t>- верхняя часть надфильтровой трубы</w:t>
      </w:r>
      <w:r w:rsidR="000969FB" w:rsidRPr="00027142">
        <w:rPr>
          <w:rFonts w:ascii="Times New Roman" w:hAnsi="Times New Roman"/>
        </w:rPr>
        <w:t>, которая должна быть в обсадной трубе на участке 3…5 м.</w:t>
      </w:r>
    </w:p>
    <w:p w:rsidR="000969FB" w:rsidRPr="00027142" w:rsidRDefault="000969FB"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Т.к. длина скважины более 30м, то </w:t>
      </w:r>
      <w:r w:rsidRPr="00027142">
        <w:rPr>
          <w:rFonts w:ascii="Times New Roman" w:hAnsi="Times New Roman"/>
          <w:lang w:val="en-US"/>
        </w:rPr>
        <w:t>L</w:t>
      </w:r>
      <w:r w:rsidRPr="00027142">
        <w:rPr>
          <w:rFonts w:ascii="Times New Roman" w:hAnsi="Times New Roman"/>
          <w:vertAlign w:val="subscript"/>
        </w:rPr>
        <w:t>н.ф.</w:t>
      </w:r>
      <w:r w:rsidRPr="00027142">
        <w:rPr>
          <w:rFonts w:ascii="Times New Roman" w:hAnsi="Times New Roman"/>
        </w:rPr>
        <w:t xml:space="preserve"> принимают не менее 5 м. Принимаем </w:t>
      </w:r>
      <w:r w:rsidRPr="00027142">
        <w:rPr>
          <w:rFonts w:ascii="Times New Roman" w:hAnsi="Times New Roman"/>
          <w:lang w:val="en-US"/>
        </w:rPr>
        <w:t>L</w:t>
      </w:r>
      <w:r w:rsidRPr="00027142">
        <w:rPr>
          <w:rFonts w:ascii="Times New Roman" w:hAnsi="Times New Roman"/>
          <w:vertAlign w:val="subscript"/>
        </w:rPr>
        <w:t>н.ф.</w:t>
      </w:r>
      <w:r w:rsidRPr="00027142">
        <w:rPr>
          <w:rFonts w:ascii="Times New Roman" w:hAnsi="Times New Roman"/>
        </w:rPr>
        <w:t xml:space="preserve"> = 5 м.</w:t>
      </w:r>
    </w:p>
    <w:p w:rsidR="000969FB" w:rsidRPr="00027142" w:rsidRDefault="000969FB" w:rsidP="00027142">
      <w:pPr>
        <w:suppressAutoHyphens/>
        <w:spacing w:after="0" w:line="360" w:lineRule="auto"/>
        <w:ind w:firstLine="709"/>
        <w:jc w:val="both"/>
        <w:rPr>
          <w:rFonts w:ascii="Times New Roman" w:hAnsi="Times New Roman"/>
        </w:rPr>
      </w:pPr>
      <w:r w:rsidRPr="00027142">
        <w:rPr>
          <w:rFonts w:ascii="Times New Roman" w:hAnsi="Times New Roman"/>
        </w:rPr>
        <w:t>Рассчитываем надфильтровый участок:</w:t>
      </w:r>
    </w:p>
    <w:p w:rsidR="000969FB" w:rsidRPr="00027142" w:rsidRDefault="000969FB" w:rsidP="00027142">
      <w:pPr>
        <w:suppressAutoHyphens/>
        <w:spacing w:after="0" w:line="360" w:lineRule="auto"/>
        <w:ind w:firstLine="709"/>
        <w:jc w:val="both"/>
        <w:rPr>
          <w:rFonts w:ascii="Times New Roman" w:hAnsi="Times New Roman"/>
        </w:rPr>
      </w:pPr>
      <w:r w:rsidRPr="00027142">
        <w:rPr>
          <w:rFonts w:ascii="Times New Roman" w:hAnsi="Times New Roman"/>
        </w:rPr>
        <w:t>А = 2+1+2+5 = 10 м.</w:t>
      </w:r>
    </w:p>
    <w:p w:rsidR="00BB3CF6" w:rsidRPr="00027142" w:rsidRDefault="00BB3CF6" w:rsidP="00027142">
      <w:pPr>
        <w:suppressAutoHyphens/>
        <w:spacing w:after="0" w:line="360" w:lineRule="auto"/>
        <w:ind w:firstLine="709"/>
        <w:jc w:val="both"/>
        <w:rPr>
          <w:rFonts w:ascii="Times New Roman" w:hAnsi="Times New Roman"/>
        </w:rPr>
      </w:pPr>
      <w:r w:rsidRPr="00027142">
        <w:rPr>
          <w:rFonts w:ascii="Times New Roman" w:hAnsi="Times New Roman"/>
        </w:rPr>
        <w:t>Максимально допустимое понижение уровня воды:</w:t>
      </w:r>
    </w:p>
    <w:p w:rsidR="00BB3CF6" w:rsidRPr="00027142" w:rsidRDefault="00BB3CF6"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S</w:t>
      </w:r>
      <w:r w:rsidRPr="00027142">
        <w:rPr>
          <w:rFonts w:ascii="Times New Roman" w:hAnsi="Times New Roman"/>
        </w:rPr>
        <w:t xml:space="preserve"> = 25</w:t>
      </w:r>
      <w:r w:rsidR="0043222C" w:rsidRPr="00027142">
        <w:rPr>
          <w:rFonts w:ascii="Times New Roman" w:hAnsi="Times New Roman"/>
        </w:rPr>
        <w:t xml:space="preserve"> – </w:t>
      </w:r>
      <w:r w:rsidRPr="00027142">
        <w:rPr>
          <w:rFonts w:ascii="Times New Roman" w:hAnsi="Times New Roman"/>
        </w:rPr>
        <w:t>(10+12+0,5) = 2,5 м.</w:t>
      </w:r>
    </w:p>
    <w:p w:rsidR="00BB3CF6" w:rsidRPr="005D0B42" w:rsidRDefault="00802E10"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Рассчитаем приток </w:t>
      </w:r>
      <w:r w:rsidR="002231B7" w:rsidRPr="00027142">
        <w:rPr>
          <w:rFonts w:ascii="Times New Roman" w:hAnsi="Times New Roman"/>
        </w:rPr>
        <w:t>воды к совершенной скважине в без</w:t>
      </w:r>
      <w:r w:rsidRPr="00027142">
        <w:rPr>
          <w:rFonts w:ascii="Times New Roman" w:hAnsi="Times New Roman"/>
        </w:rPr>
        <w:t>напорном водоносном слое в соответствии с расчетной схемой (Приложение 1, рис.3), по формуле:</w:t>
      </w:r>
    </w:p>
    <w:p w:rsidR="005A3084" w:rsidRPr="005D0B42" w:rsidRDefault="005A3084" w:rsidP="00027142">
      <w:pPr>
        <w:suppressAutoHyphens/>
        <w:spacing w:after="0" w:line="360" w:lineRule="auto"/>
        <w:ind w:firstLine="709"/>
        <w:jc w:val="both"/>
        <w:rPr>
          <w:rFonts w:ascii="Times New Roman" w:hAnsi="Times New Roman"/>
        </w:rPr>
      </w:pPr>
    </w:p>
    <w:p w:rsidR="002E0229" w:rsidRPr="00027142" w:rsidRDefault="00350D99" w:rsidP="005A3084">
      <w:pPr>
        <w:tabs>
          <w:tab w:val="left" w:pos="709"/>
        </w:tabs>
        <w:suppressAutoHyphens/>
        <w:spacing w:after="0" w:line="360" w:lineRule="auto"/>
        <w:ind w:firstLine="709"/>
        <w:jc w:val="both"/>
        <w:rPr>
          <w:rFonts w:ascii="Times New Roman" w:hAnsi="Times New Roman"/>
        </w:rPr>
      </w:pPr>
      <w:r>
        <w:rPr>
          <w:rFonts w:ascii="Times New Roman" w:hAnsi="Times New Roman"/>
          <w:noProof/>
          <w:position w:val="-67"/>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4.25pt;height:62.25pt;visibility:visible">
            <v:imagedata r:id="rId8" o:title="" grayscale="t"/>
          </v:shape>
        </w:pict>
      </w:r>
      <w:r w:rsidR="00E57765" w:rsidRPr="00027142">
        <w:rPr>
          <w:rFonts w:ascii="Times New Roman" w:hAnsi="Times New Roman"/>
        </w:rPr>
        <w:t>,</w:t>
      </w:r>
    </w:p>
    <w:p w:rsidR="005A3084" w:rsidRDefault="005A3084">
      <w:pPr>
        <w:rPr>
          <w:rFonts w:ascii="Times New Roman" w:hAnsi="Times New Roman"/>
        </w:rPr>
      </w:pPr>
      <w:r>
        <w:rPr>
          <w:rFonts w:ascii="Times New Roman" w:hAnsi="Times New Roman"/>
        </w:rPr>
        <w:br w:type="page"/>
      </w:r>
    </w:p>
    <w:p w:rsidR="005A3084" w:rsidRDefault="002231B7"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00F029A1" w:rsidRPr="00027142">
        <w:rPr>
          <w:rFonts w:ascii="Times New Roman" w:hAnsi="Times New Roman"/>
        </w:rPr>
        <w:t>к – коэффициент фильтрации водосодержащих пород, м/сут;</w:t>
      </w:r>
    </w:p>
    <w:p w:rsidR="005A3084"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rPr>
        <w:t>т.к. водосодержащая порода – крупный песок, принимаем для него к = 30;</w:t>
      </w:r>
    </w:p>
    <w:p w:rsidR="005A3084"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rPr>
        <w:t>Н – мощность водоносного слоя, м;</w:t>
      </w:r>
    </w:p>
    <w:p w:rsidR="00027142" w:rsidRPr="00027142"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S</w:t>
      </w:r>
      <w:r w:rsidRPr="00027142">
        <w:rPr>
          <w:rFonts w:ascii="Times New Roman" w:hAnsi="Times New Roman"/>
        </w:rPr>
        <w:t xml:space="preserve"> – понижение уровня воды в скважине, при обязательном выполнении условия, что </w:t>
      </w:r>
      <w:r w:rsidRPr="00027142">
        <w:rPr>
          <w:rFonts w:ascii="Times New Roman" w:hAnsi="Times New Roman"/>
          <w:lang w:val="en-US"/>
        </w:rPr>
        <w:t>S</w:t>
      </w:r>
      <w:r w:rsidRPr="00027142">
        <w:rPr>
          <w:rFonts w:ascii="Times New Roman" w:hAnsi="Times New Roman"/>
        </w:rPr>
        <w:t xml:space="preserve">≤0,5Н </w:t>
      </w:r>
    </w:p>
    <w:p w:rsidR="005A3084"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rPr>
        <w:t>2,5≤12,5 – условие выполняется.</w:t>
      </w:r>
    </w:p>
    <w:p w:rsidR="00F029A1" w:rsidRPr="00027142"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 радиус скважины в его водоприемной части, м;</w:t>
      </w:r>
    </w:p>
    <w:p w:rsidR="00F029A1" w:rsidRPr="00027142"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 0,5</w:t>
      </w:r>
      <w:r w:rsidRPr="00027142">
        <w:rPr>
          <w:rFonts w:ascii="Times New Roman" w:hAnsi="Times New Roman"/>
          <w:lang w:val="en-US"/>
        </w:rPr>
        <w:t>d</w:t>
      </w:r>
      <w:r w:rsidRPr="00027142">
        <w:rPr>
          <w:rFonts w:ascii="Times New Roman" w:hAnsi="Times New Roman"/>
          <w:vertAlign w:val="subscript"/>
        </w:rPr>
        <w:t>ф</w:t>
      </w:r>
      <w:r w:rsidRPr="00027142">
        <w:rPr>
          <w:rFonts w:ascii="Times New Roman" w:hAnsi="Times New Roman"/>
        </w:rPr>
        <w:t>,</w:t>
      </w:r>
    </w:p>
    <w:p w:rsidR="00F029A1" w:rsidRPr="00027142"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d</w:t>
      </w:r>
      <w:r w:rsidRPr="00027142">
        <w:rPr>
          <w:rFonts w:ascii="Times New Roman" w:hAnsi="Times New Roman"/>
          <w:vertAlign w:val="subscript"/>
        </w:rPr>
        <w:t>ф</w:t>
      </w:r>
      <w:r w:rsidRPr="00027142">
        <w:rPr>
          <w:rFonts w:ascii="Times New Roman" w:hAnsi="Times New Roman"/>
        </w:rPr>
        <w:t xml:space="preserve"> – диаметр фильтра.</w:t>
      </w:r>
    </w:p>
    <w:p w:rsidR="00F029A1" w:rsidRPr="00027142"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rPr>
        <w:t>При ударном бурении диаметр фильтра должен быть на 50 мм меньше внутреннего диаметра обсадной колонны. Принимаем диаметр фильтра</w:t>
      </w:r>
      <w:r w:rsidR="00027142" w:rsidRPr="00027142">
        <w:rPr>
          <w:rFonts w:ascii="Times New Roman" w:hAnsi="Times New Roman"/>
        </w:rPr>
        <w:t xml:space="preserve"> </w:t>
      </w:r>
      <w:r w:rsidRPr="00027142">
        <w:rPr>
          <w:rFonts w:ascii="Times New Roman" w:hAnsi="Times New Roman"/>
          <w:lang w:val="en-US"/>
        </w:rPr>
        <w:t>d</w:t>
      </w:r>
      <w:r w:rsidRPr="00027142">
        <w:rPr>
          <w:rFonts w:ascii="Times New Roman" w:hAnsi="Times New Roman"/>
          <w:vertAlign w:val="subscript"/>
        </w:rPr>
        <w:t>ф</w:t>
      </w:r>
      <w:r w:rsidRPr="00027142">
        <w:rPr>
          <w:rFonts w:ascii="Times New Roman" w:hAnsi="Times New Roman"/>
        </w:rPr>
        <w:t xml:space="preserve"> = 356 мм.</w:t>
      </w:r>
    </w:p>
    <w:p w:rsidR="005A3084" w:rsidRDefault="00F029A1"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 0,5·3,56 = 1,78 м.</w:t>
      </w:r>
    </w:p>
    <w:p w:rsidR="00D33D42" w:rsidRPr="00027142" w:rsidRDefault="00D33D42"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 условный радиус притока воды к скважине, м.</w:t>
      </w:r>
    </w:p>
    <w:p w:rsidR="005A3084" w:rsidRPr="005D0B42" w:rsidRDefault="005A3084" w:rsidP="00027142">
      <w:pPr>
        <w:suppressAutoHyphens/>
        <w:spacing w:after="0" w:line="360" w:lineRule="auto"/>
        <w:ind w:firstLine="709"/>
        <w:jc w:val="both"/>
        <w:rPr>
          <w:rFonts w:ascii="Times New Roman" w:hAnsi="Times New Roman"/>
        </w:rPr>
      </w:pPr>
    </w:p>
    <w:p w:rsidR="00D23475" w:rsidRPr="00027142" w:rsidRDefault="00CC5D80"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w:t>
      </w:r>
      <w:r w:rsidR="00350D99">
        <w:rPr>
          <w:rFonts w:ascii="Times New Roman" w:hAnsi="Times New Roman"/>
          <w:noProof/>
          <w:position w:val="-9"/>
          <w:szCs w:val="20"/>
          <w:lang w:eastAsia="ru-RU"/>
        </w:rPr>
        <w:pict>
          <v:shape id="Рисунок 5" o:spid="_x0000_i1026" type="#_x0000_t75" style="width:42pt;height:18pt;visibility:visible">
            <v:imagedata r:id="rId9" o:title=""/>
          </v:shape>
        </w:pict>
      </w:r>
    </w:p>
    <w:p w:rsidR="00771B41" w:rsidRPr="00027142" w:rsidRDefault="00CC5D80"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rPr>
        <w:t xml:space="preserve"> = 2·2,5·</w:t>
      </w:r>
      <w:r w:rsidR="00350D99">
        <w:rPr>
          <w:rFonts w:ascii="Times New Roman" w:hAnsi="Times New Roman"/>
          <w:noProof/>
          <w:position w:val="-9"/>
          <w:lang w:eastAsia="ru-RU"/>
        </w:rPr>
        <w:pict>
          <v:shape id="Рисунок 7" o:spid="_x0000_i1027" type="#_x0000_t75" style="width:41.25pt;height:18pt;visibility:visible">
            <v:imagedata r:id="rId10" o:title=""/>
          </v:shape>
        </w:pict>
      </w:r>
      <w:r w:rsidRPr="00027142">
        <w:rPr>
          <w:rFonts w:ascii="Times New Roman" w:hAnsi="Times New Roman"/>
        </w:rPr>
        <w:t xml:space="preserve"> = 136,9 м.</w:t>
      </w:r>
    </w:p>
    <w:p w:rsidR="00CC5D80" w:rsidRPr="00027142" w:rsidRDefault="006B6FE4"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Q</w:t>
      </w:r>
      <w:r w:rsidRPr="00027142">
        <w:rPr>
          <w:rFonts w:ascii="Times New Roman" w:hAnsi="Times New Roman"/>
        </w:rPr>
        <w:t xml:space="preserve"> = </w:t>
      </w:r>
      <w:r w:rsidR="00350D99">
        <w:rPr>
          <w:rFonts w:ascii="Times New Roman" w:hAnsi="Times New Roman"/>
          <w:noProof/>
          <w:position w:val="-67"/>
          <w:szCs w:val="20"/>
          <w:lang w:eastAsia="ru-RU"/>
        </w:rPr>
        <w:pict>
          <v:shape id="Рисунок 9" o:spid="_x0000_i1028" type="#_x0000_t75" style="width:165.75pt;height:62.25pt;visibility:visible">
            <v:imagedata r:id="rId11" o:title=""/>
          </v:shape>
        </w:pict>
      </w:r>
      <w:r w:rsidRPr="00027142">
        <w:rPr>
          <w:rFonts w:ascii="Times New Roman" w:hAnsi="Times New Roman"/>
        </w:rPr>
        <w:t xml:space="preserve"> = 2722 м</w:t>
      </w:r>
      <w:r w:rsidRPr="00027142">
        <w:rPr>
          <w:rFonts w:ascii="Times New Roman" w:hAnsi="Times New Roman"/>
          <w:vertAlign w:val="superscript"/>
        </w:rPr>
        <w:t>3</w:t>
      </w:r>
      <w:r w:rsidRPr="00027142">
        <w:rPr>
          <w:rFonts w:ascii="Times New Roman" w:hAnsi="Times New Roman"/>
        </w:rPr>
        <w:t>/сут.</w:t>
      </w:r>
    </w:p>
    <w:p w:rsidR="005A3084" w:rsidRPr="005D0B42" w:rsidRDefault="005A3084" w:rsidP="00027142">
      <w:pPr>
        <w:suppressAutoHyphens/>
        <w:spacing w:after="0" w:line="360" w:lineRule="auto"/>
        <w:ind w:firstLine="709"/>
        <w:jc w:val="both"/>
        <w:rPr>
          <w:rFonts w:ascii="Times New Roman" w:hAnsi="Times New Roman"/>
        </w:rPr>
      </w:pPr>
    </w:p>
    <w:p w:rsidR="00771B41" w:rsidRPr="00027142" w:rsidRDefault="006B6FE4" w:rsidP="00027142">
      <w:pPr>
        <w:suppressAutoHyphens/>
        <w:spacing w:after="0" w:line="360" w:lineRule="auto"/>
        <w:ind w:firstLine="709"/>
        <w:jc w:val="both"/>
        <w:rPr>
          <w:rFonts w:ascii="Times New Roman" w:hAnsi="Times New Roman"/>
        </w:rPr>
      </w:pPr>
      <w:r w:rsidRPr="00027142">
        <w:rPr>
          <w:rFonts w:ascii="Times New Roman" w:hAnsi="Times New Roman"/>
        </w:rPr>
        <w:t>Так как суточная потребность населенного пункта в воде составляет</w:t>
      </w:r>
      <w:r w:rsidR="00027142" w:rsidRPr="00027142">
        <w:rPr>
          <w:rFonts w:ascii="Times New Roman" w:hAnsi="Times New Roman"/>
        </w:rPr>
        <w:t xml:space="preserve"> </w:t>
      </w:r>
      <w:r w:rsidRPr="00027142">
        <w:rPr>
          <w:rFonts w:ascii="Times New Roman" w:hAnsi="Times New Roman"/>
        </w:rPr>
        <w:t>2377,3 м</w:t>
      </w:r>
      <w:r w:rsidRPr="00027142">
        <w:rPr>
          <w:rFonts w:ascii="Times New Roman" w:hAnsi="Times New Roman"/>
          <w:vertAlign w:val="superscript"/>
        </w:rPr>
        <w:t>3</w:t>
      </w:r>
      <w:r w:rsidRPr="00027142">
        <w:rPr>
          <w:rFonts w:ascii="Times New Roman" w:hAnsi="Times New Roman"/>
        </w:rPr>
        <w:t>/сут, а суточный приток воды к скважине 2722 м</w:t>
      </w:r>
      <w:r w:rsidRPr="00027142">
        <w:rPr>
          <w:rFonts w:ascii="Times New Roman" w:hAnsi="Times New Roman"/>
          <w:vertAlign w:val="superscript"/>
        </w:rPr>
        <w:t>3</w:t>
      </w:r>
      <w:r w:rsidRPr="00027142">
        <w:rPr>
          <w:rFonts w:ascii="Times New Roman" w:hAnsi="Times New Roman"/>
        </w:rPr>
        <w:t>/сут, значит одной скважины – достаточно.</w:t>
      </w:r>
    </w:p>
    <w:p w:rsidR="006B6FE4" w:rsidRPr="00027142" w:rsidRDefault="006B6FE4" w:rsidP="00027142">
      <w:pPr>
        <w:suppressAutoHyphens/>
        <w:spacing w:after="0" w:line="360" w:lineRule="auto"/>
        <w:ind w:firstLine="709"/>
        <w:jc w:val="both"/>
        <w:rPr>
          <w:rFonts w:ascii="Times New Roman" w:hAnsi="Times New Roman"/>
        </w:rPr>
      </w:pPr>
      <w:r w:rsidRPr="00027142">
        <w:rPr>
          <w:rFonts w:ascii="Times New Roman" w:hAnsi="Times New Roman"/>
        </w:rPr>
        <w:t>Рассчитаем пропускную способность фильтра</w:t>
      </w:r>
      <w:r w:rsidR="00B25350" w:rsidRPr="00027142">
        <w:rPr>
          <w:rFonts w:ascii="Times New Roman" w:hAnsi="Times New Roman"/>
        </w:rPr>
        <w:t xml:space="preserve"> (Приложение 1, рис. 4)</w:t>
      </w:r>
      <w:r w:rsidRPr="00027142">
        <w:rPr>
          <w:rFonts w:ascii="Times New Roman" w:hAnsi="Times New Roman"/>
        </w:rPr>
        <w:t>.</w:t>
      </w:r>
    </w:p>
    <w:p w:rsidR="00B96CA0" w:rsidRPr="00027142" w:rsidRDefault="00B96CA0"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Для крупного песка средний диаметр частиц составляет 0,5…1 мм. Для такого песка </w:t>
      </w:r>
      <w:r w:rsidR="00B25350" w:rsidRPr="00027142">
        <w:rPr>
          <w:rFonts w:ascii="Times New Roman" w:hAnsi="Times New Roman"/>
        </w:rPr>
        <w:t>необходимо</w:t>
      </w:r>
      <w:r w:rsidRPr="00027142">
        <w:rPr>
          <w:rFonts w:ascii="Times New Roman" w:hAnsi="Times New Roman"/>
        </w:rPr>
        <w:t xml:space="preserve"> устанавливать фильтры трубчатые или стержневые с проволочной обмоткой, штампованные листы с квадратным сечением сетки.</w:t>
      </w:r>
    </w:p>
    <w:p w:rsidR="00B96CA0" w:rsidRPr="00027142" w:rsidRDefault="00B96CA0" w:rsidP="00027142">
      <w:pPr>
        <w:suppressAutoHyphens/>
        <w:spacing w:after="0" w:line="360" w:lineRule="auto"/>
        <w:ind w:firstLine="709"/>
        <w:jc w:val="both"/>
        <w:rPr>
          <w:rFonts w:ascii="Times New Roman" w:hAnsi="Times New Roman"/>
        </w:rPr>
      </w:pPr>
      <w:r w:rsidRPr="00027142">
        <w:rPr>
          <w:rFonts w:ascii="Times New Roman" w:hAnsi="Times New Roman"/>
        </w:rPr>
        <w:t>Размер проходных отверстий при сетчатом покрытии определим по формуле:</w:t>
      </w:r>
    </w:p>
    <w:p w:rsidR="005A3084" w:rsidRPr="005D0B42" w:rsidRDefault="005A3084" w:rsidP="00027142">
      <w:pPr>
        <w:suppressAutoHyphens/>
        <w:spacing w:after="0" w:line="360" w:lineRule="auto"/>
        <w:ind w:firstLine="709"/>
        <w:jc w:val="both"/>
        <w:rPr>
          <w:rFonts w:ascii="Times New Roman" w:hAnsi="Times New Roman"/>
        </w:rPr>
      </w:pPr>
    </w:p>
    <w:p w:rsidR="006B6FE4" w:rsidRPr="00027142" w:rsidRDefault="00B96CA0"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d</w:t>
      </w:r>
      <w:r w:rsidRPr="00027142">
        <w:rPr>
          <w:rFonts w:ascii="Times New Roman" w:hAnsi="Times New Roman"/>
          <w:vertAlign w:val="subscript"/>
        </w:rPr>
        <w:t xml:space="preserve">0 </w:t>
      </w:r>
      <w:r w:rsidRPr="00027142">
        <w:rPr>
          <w:rFonts w:ascii="Times New Roman" w:hAnsi="Times New Roman"/>
        </w:rPr>
        <w:t>= (1,5…2,5)</w:t>
      </w:r>
      <w:r w:rsidRPr="00027142">
        <w:rPr>
          <w:rFonts w:ascii="Times New Roman" w:hAnsi="Times New Roman"/>
          <w:lang w:val="en-US"/>
        </w:rPr>
        <w:t>d</w:t>
      </w:r>
      <w:r w:rsidRPr="00027142">
        <w:rPr>
          <w:rFonts w:ascii="Times New Roman" w:hAnsi="Times New Roman"/>
          <w:vertAlign w:val="subscript"/>
        </w:rPr>
        <w:t xml:space="preserve">ср </w:t>
      </w:r>
      <w:r w:rsidRPr="00027142">
        <w:rPr>
          <w:rFonts w:ascii="Times New Roman" w:hAnsi="Times New Roman"/>
        </w:rPr>
        <w:t>= (1,5…2,5)·0,75 = 1,125…1,875 мм.</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B96CA0" w:rsidP="00027142">
      <w:pPr>
        <w:suppressAutoHyphens/>
        <w:spacing w:after="0" w:line="360" w:lineRule="auto"/>
        <w:ind w:firstLine="709"/>
        <w:jc w:val="both"/>
        <w:rPr>
          <w:rFonts w:ascii="Times New Roman" w:hAnsi="Times New Roman"/>
        </w:rPr>
      </w:pPr>
      <w:r w:rsidRPr="00027142">
        <w:rPr>
          <w:rFonts w:ascii="Times New Roman" w:hAnsi="Times New Roman"/>
        </w:rPr>
        <w:t>Т.к. имеем безнапорный водоносный слой, то мощность его ограничена, а</w:t>
      </w:r>
      <w:r w:rsidR="00B25350" w:rsidRPr="00027142">
        <w:rPr>
          <w:rFonts w:ascii="Times New Roman" w:hAnsi="Times New Roman"/>
        </w:rPr>
        <w:t>,</w:t>
      </w:r>
      <w:r w:rsidRPr="00027142">
        <w:rPr>
          <w:rFonts w:ascii="Times New Roman" w:hAnsi="Times New Roman"/>
        </w:rPr>
        <w:t xml:space="preserve"> следовательно</w:t>
      </w:r>
      <w:r w:rsidR="00B25350" w:rsidRPr="00027142">
        <w:rPr>
          <w:rFonts w:ascii="Times New Roman" w:hAnsi="Times New Roman"/>
        </w:rPr>
        <w:t>,</w:t>
      </w:r>
      <w:r w:rsidRPr="00027142">
        <w:rPr>
          <w:rFonts w:ascii="Times New Roman" w:hAnsi="Times New Roman"/>
        </w:rPr>
        <w:t xml:space="preserve"> и ограничена длина фильтра. Определим диаметр фильтра:</w:t>
      </w:r>
    </w:p>
    <w:p w:rsidR="005A3084" w:rsidRPr="005D0B42" w:rsidRDefault="005A3084" w:rsidP="00027142">
      <w:pPr>
        <w:suppressAutoHyphens/>
        <w:spacing w:after="0" w:line="360" w:lineRule="auto"/>
        <w:ind w:firstLine="709"/>
        <w:jc w:val="both"/>
        <w:rPr>
          <w:rFonts w:ascii="Times New Roman" w:hAnsi="Times New Roman"/>
        </w:rPr>
      </w:pPr>
    </w:p>
    <w:p w:rsidR="00B96CA0" w:rsidRPr="00027142" w:rsidRDefault="00B96CA0"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D</w:t>
      </w:r>
      <w:r w:rsidRPr="00027142">
        <w:rPr>
          <w:rFonts w:ascii="Times New Roman" w:hAnsi="Times New Roman"/>
          <w:vertAlign w:val="subscript"/>
        </w:rPr>
        <w:t>ф</w:t>
      </w:r>
      <w:r w:rsidRPr="00027142">
        <w:rPr>
          <w:rFonts w:ascii="Times New Roman" w:hAnsi="Times New Roman"/>
        </w:rPr>
        <w:t xml:space="preserve"> = </w:t>
      </w:r>
      <w:r w:rsidR="00350D99">
        <w:rPr>
          <w:rFonts w:ascii="Times New Roman" w:hAnsi="Times New Roman"/>
          <w:noProof/>
          <w:position w:val="-34"/>
          <w:szCs w:val="20"/>
          <w:lang w:eastAsia="ru-RU"/>
        </w:rPr>
        <w:pict>
          <v:shape id="Рисунок 13" o:spid="_x0000_i1029" type="#_x0000_t75" style="width:49.5pt;height:39pt;visibility:visible">
            <v:imagedata r:id="rId12" o:title=""/>
          </v:shape>
        </w:pict>
      </w:r>
      <w:r w:rsidR="0043222C"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43222C" w:rsidRPr="00027142" w:rsidRDefault="0043222C"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где </w:t>
      </w:r>
      <w:r w:rsidRPr="00027142">
        <w:rPr>
          <w:rFonts w:ascii="Times New Roman" w:hAnsi="Times New Roman"/>
          <w:lang w:val="en-US"/>
        </w:rPr>
        <w:t>V</w:t>
      </w:r>
      <w:r w:rsidRPr="00027142">
        <w:rPr>
          <w:rFonts w:ascii="Times New Roman" w:hAnsi="Times New Roman"/>
          <w:vertAlign w:val="subscript"/>
          <w:lang w:val="en-US"/>
        </w:rPr>
        <w:t>f</w:t>
      </w:r>
      <w:r w:rsidRPr="00027142">
        <w:rPr>
          <w:rFonts w:ascii="Times New Roman" w:hAnsi="Times New Roman"/>
        </w:rPr>
        <w:t xml:space="preserve"> = 65</w:t>
      </w:r>
      <w:r w:rsidR="00350D99">
        <w:rPr>
          <w:rFonts w:ascii="Times New Roman" w:hAnsi="Times New Roman"/>
          <w:noProof/>
          <w:position w:val="-9"/>
          <w:szCs w:val="20"/>
          <w:lang w:eastAsia="ru-RU"/>
        </w:rPr>
        <w:pict>
          <v:shape id="Рисунок 15" o:spid="_x0000_i1030" type="#_x0000_t75" style="width:18.75pt;height:23.25pt;visibility:visible">
            <v:imagedata r:id="rId13" o:title=""/>
          </v:shape>
        </w:pict>
      </w:r>
      <w:r w:rsidRPr="00027142">
        <w:rPr>
          <w:rFonts w:ascii="Times New Roman" w:hAnsi="Times New Roman"/>
        </w:rPr>
        <w:t xml:space="preserve"> = 65</w:t>
      </w:r>
      <w:r w:rsidR="00350D99">
        <w:rPr>
          <w:rFonts w:ascii="Times New Roman" w:hAnsi="Times New Roman"/>
          <w:noProof/>
          <w:position w:val="-9"/>
          <w:szCs w:val="20"/>
          <w:lang w:eastAsia="ru-RU"/>
        </w:rPr>
        <w:pict>
          <v:shape id="Рисунок 17" o:spid="_x0000_i1031" type="#_x0000_t75" style="width:24.75pt;height:23.25pt;visibility:visible">
            <v:imagedata r:id="rId14" o:title=""/>
          </v:shape>
        </w:pict>
      </w:r>
      <w:r w:rsidR="00027142" w:rsidRPr="00027142">
        <w:rPr>
          <w:rFonts w:ascii="Times New Roman" w:hAnsi="Times New Roman"/>
        </w:rPr>
        <w:t xml:space="preserve"> </w:t>
      </w:r>
      <w:r w:rsidRPr="00027142">
        <w:rPr>
          <w:rFonts w:ascii="Times New Roman" w:hAnsi="Times New Roman"/>
        </w:rPr>
        <w:t>= 201,8 м/сут.</w:t>
      </w:r>
    </w:p>
    <w:p w:rsidR="00A36A00" w:rsidRPr="00027142" w:rsidRDefault="0043222C"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D</w:t>
      </w:r>
      <w:r w:rsidRPr="00027142">
        <w:rPr>
          <w:rFonts w:ascii="Times New Roman" w:hAnsi="Times New Roman"/>
          <w:vertAlign w:val="subscript"/>
        </w:rPr>
        <w:t>ф</w:t>
      </w:r>
      <w:r w:rsidRPr="00027142">
        <w:rPr>
          <w:rFonts w:ascii="Times New Roman" w:hAnsi="Times New Roman"/>
        </w:rPr>
        <w:t xml:space="preserve"> = </w:t>
      </w:r>
      <w:r w:rsidR="00350D99">
        <w:rPr>
          <w:rFonts w:ascii="Times New Roman" w:hAnsi="Times New Roman"/>
          <w:noProof/>
          <w:position w:val="-28"/>
          <w:szCs w:val="20"/>
          <w:lang w:eastAsia="ru-RU"/>
        </w:rPr>
        <w:pict>
          <v:shape id="Рисунок 19" o:spid="_x0000_i1032" type="#_x0000_t75" style="width:87pt;height:36pt;visibility:visible">
            <v:imagedata r:id="rId15" o:title=""/>
          </v:shape>
        </w:pict>
      </w:r>
      <w:r w:rsidRPr="00027142">
        <w:rPr>
          <w:rFonts w:ascii="Times New Roman" w:hAnsi="Times New Roman"/>
        </w:rPr>
        <w:t xml:space="preserve"> = 0,348 м.</w:t>
      </w:r>
    </w:p>
    <w:p w:rsidR="0043222C" w:rsidRPr="00027142" w:rsidRDefault="0043222C" w:rsidP="00027142">
      <w:pPr>
        <w:suppressAutoHyphens/>
        <w:spacing w:after="0" w:line="360" w:lineRule="auto"/>
        <w:ind w:firstLine="709"/>
        <w:jc w:val="both"/>
        <w:rPr>
          <w:rFonts w:ascii="Times New Roman" w:hAnsi="Times New Roman"/>
        </w:rPr>
      </w:pPr>
    </w:p>
    <w:p w:rsidR="00314AEE" w:rsidRPr="00027142" w:rsidRDefault="00314AEE"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Подбор водоподъемного оборудования</w:t>
      </w:r>
    </w:p>
    <w:p w:rsidR="00314AEE" w:rsidRPr="00027142" w:rsidRDefault="00314AEE" w:rsidP="00027142">
      <w:pPr>
        <w:suppressAutoHyphens/>
        <w:spacing w:after="0" w:line="360" w:lineRule="auto"/>
        <w:ind w:firstLine="709"/>
        <w:jc w:val="both"/>
        <w:rPr>
          <w:rFonts w:ascii="Times New Roman" w:hAnsi="Times New Roman"/>
        </w:rPr>
      </w:pPr>
    </w:p>
    <w:p w:rsidR="00314AEE" w:rsidRPr="00027142" w:rsidRDefault="00314AEE" w:rsidP="00027142">
      <w:pPr>
        <w:suppressAutoHyphens/>
        <w:spacing w:after="0" w:line="360" w:lineRule="auto"/>
        <w:ind w:firstLine="709"/>
        <w:jc w:val="both"/>
        <w:rPr>
          <w:rFonts w:ascii="Times New Roman" w:hAnsi="Times New Roman"/>
        </w:rPr>
      </w:pPr>
      <w:r w:rsidRPr="00027142">
        <w:rPr>
          <w:rFonts w:ascii="Times New Roman" w:hAnsi="Times New Roman"/>
        </w:rPr>
        <w:t>Исходя из суточной потребности в воде населенного пункта</w:t>
      </w:r>
      <w:r w:rsidR="00027142" w:rsidRPr="00027142">
        <w:rPr>
          <w:rFonts w:ascii="Times New Roman" w:hAnsi="Times New Roman"/>
        </w:rPr>
        <w:t xml:space="preserve"> </w:t>
      </w:r>
      <w:r w:rsidRPr="00027142">
        <w:rPr>
          <w:rFonts w:ascii="Times New Roman" w:hAnsi="Times New Roman"/>
          <w:lang w:val="en-US"/>
        </w:rPr>
        <w:t>Q</w:t>
      </w:r>
      <w:r w:rsidRPr="00027142">
        <w:rPr>
          <w:rFonts w:ascii="Times New Roman" w:hAnsi="Times New Roman"/>
          <w:vertAlign w:val="subscript"/>
        </w:rPr>
        <w:t>сут</w:t>
      </w:r>
      <w:r w:rsidRPr="00027142">
        <w:rPr>
          <w:rFonts w:ascii="Times New Roman" w:hAnsi="Times New Roman"/>
        </w:rPr>
        <w:t xml:space="preserve"> = 2357,3 м</w:t>
      </w:r>
      <w:r w:rsidRPr="00027142">
        <w:rPr>
          <w:rFonts w:ascii="Times New Roman" w:hAnsi="Times New Roman"/>
          <w:vertAlign w:val="subscript"/>
        </w:rPr>
        <w:t>3</w:t>
      </w:r>
      <w:r w:rsidRPr="00027142">
        <w:rPr>
          <w:rFonts w:ascii="Times New Roman" w:hAnsi="Times New Roman"/>
        </w:rPr>
        <w:t>/сут, определим часовую потребность:</w:t>
      </w:r>
    </w:p>
    <w:p w:rsidR="005A3084" w:rsidRPr="005D0B42" w:rsidRDefault="005A3084" w:rsidP="00027142">
      <w:pPr>
        <w:suppressAutoHyphens/>
        <w:spacing w:after="0" w:line="360" w:lineRule="auto"/>
        <w:ind w:firstLine="709"/>
        <w:jc w:val="both"/>
        <w:rPr>
          <w:rFonts w:ascii="Times New Roman" w:hAnsi="Times New Roman"/>
        </w:rPr>
      </w:pPr>
    </w:p>
    <w:p w:rsidR="00314AEE" w:rsidRPr="00027142" w:rsidRDefault="00314AEE"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Q</w:t>
      </w:r>
      <w:r w:rsidRPr="00027142">
        <w:rPr>
          <w:rFonts w:ascii="Times New Roman" w:hAnsi="Times New Roman"/>
          <w:vertAlign w:val="subscript"/>
        </w:rPr>
        <w:t>ч</w:t>
      </w:r>
      <w:r w:rsidRPr="00027142">
        <w:rPr>
          <w:rFonts w:ascii="Times New Roman" w:hAnsi="Times New Roman"/>
        </w:rPr>
        <w:t xml:space="preserve"> = </w:t>
      </w:r>
      <w:r w:rsidRPr="00027142">
        <w:rPr>
          <w:rFonts w:ascii="Times New Roman" w:hAnsi="Times New Roman"/>
          <w:lang w:val="en-US"/>
        </w:rPr>
        <w:t>Q</w:t>
      </w:r>
      <w:r w:rsidRPr="00027142">
        <w:rPr>
          <w:rFonts w:ascii="Times New Roman" w:hAnsi="Times New Roman"/>
          <w:vertAlign w:val="subscript"/>
        </w:rPr>
        <w:t>сут</w:t>
      </w:r>
      <w:r w:rsidRPr="00027142">
        <w:rPr>
          <w:rFonts w:ascii="Times New Roman" w:hAnsi="Times New Roman"/>
        </w:rPr>
        <w:t>/24 = 2357,3/24</w:t>
      </w:r>
      <w:r w:rsidR="00181125" w:rsidRPr="00027142">
        <w:rPr>
          <w:rFonts w:ascii="Times New Roman" w:hAnsi="Times New Roman"/>
        </w:rPr>
        <w:t xml:space="preserve"> = 98,22 м</w:t>
      </w:r>
      <w:r w:rsidR="00181125" w:rsidRPr="00027142">
        <w:rPr>
          <w:rFonts w:ascii="Times New Roman" w:hAnsi="Times New Roman"/>
          <w:vertAlign w:val="superscript"/>
        </w:rPr>
        <w:t>3</w:t>
      </w:r>
      <w:r w:rsidR="00181125" w:rsidRPr="00027142">
        <w:rPr>
          <w:rFonts w:ascii="Times New Roman" w:hAnsi="Times New Roman"/>
        </w:rPr>
        <w:t>/ч.</w:t>
      </w:r>
    </w:p>
    <w:p w:rsidR="005A3084" w:rsidRPr="005D0B42" w:rsidRDefault="005A3084" w:rsidP="00027142">
      <w:pPr>
        <w:suppressAutoHyphens/>
        <w:spacing w:after="0" w:line="360" w:lineRule="auto"/>
        <w:ind w:firstLine="709"/>
        <w:jc w:val="both"/>
        <w:rPr>
          <w:rFonts w:ascii="Times New Roman" w:hAnsi="Times New Roman"/>
        </w:rPr>
      </w:pPr>
    </w:p>
    <w:p w:rsidR="00181125" w:rsidRPr="00027142" w:rsidRDefault="00181125"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По часовой потребности подбираем марку насоса – ЭЦВ </w:t>
      </w:r>
      <w:r w:rsidR="00B66365" w:rsidRPr="00027142">
        <w:rPr>
          <w:rFonts w:ascii="Times New Roman" w:hAnsi="Times New Roman"/>
        </w:rPr>
        <w:t>12-160-100, который имеет</w:t>
      </w:r>
      <w:r w:rsidRPr="00027142">
        <w:rPr>
          <w:rFonts w:ascii="Times New Roman" w:hAnsi="Times New Roman"/>
        </w:rPr>
        <w:t xml:space="preserve"> технические характеристики</w:t>
      </w:r>
      <w:r w:rsidR="00B66365" w:rsidRPr="00027142">
        <w:rPr>
          <w:rFonts w:ascii="Times New Roman" w:hAnsi="Times New Roman"/>
        </w:rPr>
        <w:t>, представленные в таблице 3</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B66365" w:rsidRPr="00027142" w:rsidRDefault="00B66365" w:rsidP="005A3084">
      <w:pPr>
        <w:suppressAutoHyphens/>
        <w:spacing w:after="0" w:line="360" w:lineRule="auto"/>
        <w:ind w:firstLine="709"/>
        <w:jc w:val="both"/>
        <w:rPr>
          <w:rFonts w:ascii="Times New Roman" w:hAnsi="Times New Roman"/>
        </w:rPr>
      </w:pPr>
      <w:r w:rsidRPr="00027142">
        <w:rPr>
          <w:rFonts w:ascii="Times New Roman" w:hAnsi="Times New Roman"/>
        </w:rPr>
        <w:t>Таблица 3</w:t>
      </w:r>
      <w:r w:rsidR="005A3084" w:rsidRPr="005A3084">
        <w:rPr>
          <w:rFonts w:ascii="Times New Roman" w:hAnsi="Times New Roman"/>
        </w:rPr>
        <w:t xml:space="preserve"> </w:t>
      </w:r>
      <w:r w:rsidRPr="00027142">
        <w:rPr>
          <w:rFonts w:ascii="Times New Roman" w:hAnsi="Times New Roman"/>
        </w:rPr>
        <w:t>Характеристика центробежного насоса ЭЦВ 12-160-100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gridCol w:w="616"/>
      </w:tblGrid>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Подача, м</w:t>
            </w:r>
            <w:r w:rsidR="00F24E52" w:rsidRPr="00582408">
              <w:rPr>
                <w:rFonts w:ascii="Times New Roman" w:hAnsi="Times New Roman"/>
                <w:sz w:val="20"/>
                <w:vertAlign w:val="superscript"/>
                <w:lang w:eastAsia="ru-RU"/>
              </w:rPr>
              <w:t>3</w:t>
            </w:r>
            <w:r w:rsidRPr="00582408">
              <w:rPr>
                <w:rFonts w:ascii="Times New Roman" w:hAnsi="Times New Roman"/>
                <w:sz w:val="20"/>
                <w:lang w:eastAsia="ru-RU"/>
              </w:rPr>
              <w:t>/ч</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160</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Напор, м вод.ст.</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100</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Мощность, кВт</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65</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Напряжение, В</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380</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Ток, А</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130</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Скорость вращения, об/мин</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2920</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Наружный диаметр, мм</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281</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Длина насоса, мм</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925</w:t>
            </w:r>
          </w:p>
        </w:tc>
      </w:tr>
      <w:tr w:rsidR="00825143" w:rsidRPr="00582408" w:rsidTr="00582408">
        <w:trPr>
          <w:jc w:val="center"/>
        </w:trPr>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Длина электродвигателя, мм</w:t>
            </w:r>
          </w:p>
        </w:tc>
        <w:tc>
          <w:tcPr>
            <w:tcW w:w="0" w:type="auto"/>
            <w:shd w:val="clear" w:color="auto" w:fill="auto"/>
            <w:noWrap/>
            <w:hideMark/>
          </w:tcPr>
          <w:p w:rsidR="00825143" w:rsidRPr="00582408" w:rsidRDefault="00825143" w:rsidP="00582408">
            <w:pPr>
              <w:suppressAutoHyphens/>
              <w:spacing w:after="0" w:line="360" w:lineRule="auto"/>
              <w:rPr>
                <w:rFonts w:ascii="Times New Roman" w:hAnsi="Times New Roman"/>
                <w:sz w:val="20"/>
                <w:lang w:eastAsia="ru-RU"/>
              </w:rPr>
            </w:pPr>
            <w:r w:rsidRPr="00582408">
              <w:rPr>
                <w:rFonts w:ascii="Times New Roman" w:hAnsi="Times New Roman"/>
                <w:sz w:val="20"/>
                <w:lang w:eastAsia="ru-RU"/>
              </w:rPr>
              <w:t>1155</w:t>
            </w:r>
          </w:p>
        </w:tc>
      </w:tr>
    </w:tbl>
    <w:p w:rsidR="00F24E52" w:rsidRPr="00027142" w:rsidRDefault="00F24E52" w:rsidP="00027142">
      <w:pPr>
        <w:suppressAutoHyphens/>
        <w:spacing w:after="0" w:line="360" w:lineRule="auto"/>
        <w:ind w:firstLine="709"/>
        <w:jc w:val="both"/>
        <w:rPr>
          <w:rFonts w:ascii="Times New Roman" w:hAnsi="Times New Roman"/>
        </w:rPr>
      </w:pPr>
    </w:p>
    <w:p w:rsidR="00F24E52" w:rsidRPr="00027142" w:rsidRDefault="00F24E52" w:rsidP="00027142">
      <w:pPr>
        <w:suppressAutoHyphens/>
        <w:spacing w:after="0" w:line="360" w:lineRule="auto"/>
        <w:ind w:firstLine="709"/>
        <w:jc w:val="both"/>
        <w:rPr>
          <w:rFonts w:ascii="Times New Roman" w:hAnsi="Times New Roman"/>
        </w:rPr>
      </w:pPr>
      <w:r w:rsidRPr="00027142">
        <w:rPr>
          <w:rFonts w:ascii="Times New Roman" w:hAnsi="Times New Roman"/>
        </w:rPr>
        <w:t>Диаметр водоподъемных труб равен 114 мм.</w:t>
      </w:r>
    </w:p>
    <w:p w:rsidR="00F24E52" w:rsidRPr="00027142" w:rsidRDefault="00F24E52" w:rsidP="00027142">
      <w:pPr>
        <w:suppressAutoHyphens/>
        <w:spacing w:after="0" w:line="360" w:lineRule="auto"/>
        <w:ind w:firstLine="709"/>
        <w:jc w:val="both"/>
        <w:rPr>
          <w:rFonts w:ascii="Times New Roman" w:hAnsi="Times New Roman"/>
        </w:rPr>
      </w:pPr>
    </w:p>
    <w:p w:rsidR="00EA1B6D" w:rsidRPr="00027142" w:rsidRDefault="00EA1B6D"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Выбор конструкции оголовка</w:t>
      </w:r>
    </w:p>
    <w:p w:rsidR="00EA1B6D" w:rsidRPr="00027142" w:rsidRDefault="00EA1B6D" w:rsidP="00027142">
      <w:pPr>
        <w:suppressAutoHyphens/>
        <w:spacing w:after="0" w:line="360" w:lineRule="auto"/>
        <w:ind w:firstLine="709"/>
        <w:jc w:val="both"/>
        <w:rPr>
          <w:rFonts w:ascii="Times New Roman" w:hAnsi="Times New Roman"/>
        </w:rPr>
      </w:pPr>
    </w:p>
    <w:p w:rsidR="00EA1B6D" w:rsidRPr="00027142" w:rsidRDefault="00EA1B6D" w:rsidP="00027142">
      <w:pPr>
        <w:suppressAutoHyphens/>
        <w:spacing w:after="0" w:line="360" w:lineRule="auto"/>
        <w:ind w:firstLine="709"/>
        <w:jc w:val="both"/>
        <w:rPr>
          <w:rFonts w:ascii="Times New Roman" w:hAnsi="Times New Roman"/>
        </w:rPr>
      </w:pPr>
      <w:r w:rsidRPr="00027142">
        <w:rPr>
          <w:rFonts w:ascii="Times New Roman" w:hAnsi="Times New Roman"/>
        </w:rPr>
        <w:t>В зависимости от местных условий и типа оборудования устье скважины следует располагать в наземном павильоне или заглубленной камере.</w:t>
      </w:r>
    </w:p>
    <w:p w:rsidR="00027142" w:rsidRPr="00027142" w:rsidRDefault="00EA1B6D" w:rsidP="00027142">
      <w:pPr>
        <w:suppressAutoHyphens/>
        <w:spacing w:after="0" w:line="360" w:lineRule="auto"/>
        <w:ind w:firstLine="709"/>
        <w:jc w:val="both"/>
        <w:rPr>
          <w:rFonts w:ascii="Times New Roman" w:hAnsi="Times New Roman"/>
        </w:rPr>
      </w:pPr>
      <w:r w:rsidRPr="00027142">
        <w:rPr>
          <w:rFonts w:ascii="Times New Roman" w:hAnsi="Times New Roman"/>
        </w:rPr>
        <w:t>Так как грунтовые воды не залегают близко к поверхности, то имеется возможность построить заглубленный павильон.</w:t>
      </w:r>
    </w:p>
    <w:p w:rsidR="00EA1B6D" w:rsidRPr="00027142" w:rsidRDefault="00EA1B6D" w:rsidP="00027142">
      <w:pPr>
        <w:suppressAutoHyphens/>
        <w:spacing w:after="0" w:line="360" w:lineRule="auto"/>
        <w:ind w:firstLine="709"/>
        <w:jc w:val="both"/>
        <w:rPr>
          <w:rFonts w:ascii="Times New Roman" w:hAnsi="Times New Roman"/>
        </w:rPr>
      </w:pPr>
      <w:r w:rsidRPr="00027142">
        <w:rPr>
          <w:rFonts w:ascii="Times New Roman" w:hAnsi="Times New Roman"/>
        </w:rPr>
        <w:t>Для скважин, оборудованных насосом типа ЭЦВ, также предпочтительно строить заглубленный павильон, что и делаем.</w:t>
      </w:r>
    </w:p>
    <w:p w:rsidR="00EB3D3D" w:rsidRPr="00027142" w:rsidRDefault="00EA1B6D" w:rsidP="00027142">
      <w:pPr>
        <w:suppressAutoHyphens/>
        <w:spacing w:after="0" w:line="360" w:lineRule="auto"/>
        <w:ind w:firstLine="709"/>
        <w:jc w:val="both"/>
        <w:rPr>
          <w:rFonts w:ascii="Times New Roman" w:hAnsi="Times New Roman"/>
        </w:rPr>
      </w:pPr>
      <w:r w:rsidRPr="00027142">
        <w:rPr>
          <w:rFonts w:ascii="Times New Roman" w:hAnsi="Times New Roman"/>
        </w:rPr>
        <w:t>Вокруг скважины откапывается яма, глубиной 2,2 метра и 2 метра шириной. Отсыпается гравиевая подушка 40 см, которая служит фильтром при весеннем повышении уровня грунтовых вод – в скважину не намывается глина. Благодаря гравиевой подушке, зимой сохраняется плюсовая температура в приямке. На гравиевую подушку ставятся два железобетонных кольца диаметром 1,5 метра, которые скрепляются цементом. Свержу монтируется железобетонная крышка. Отверстие в крышке должно находиться строго над скважиной</w:t>
      </w:r>
      <w:r w:rsidR="00A749C9" w:rsidRPr="00027142">
        <w:rPr>
          <w:rFonts w:ascii="Times New Roman" w:hAnsi="Times New Roman"/>
        </w:rPr>
        <w:t>, на случай проведения ремонтных работ со скважиной. Далее идет кирпичная кладка 40 см и чугунный люк. С внешней стороны кольца обрабатываются битумом.</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Скважина оборудуется уровнемером и расходомером для периодических замеров динамического уровня и дебита.</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Установка погружного насоса в скважину производиться после сооружения павильона насосной станции.</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После установки насоса производиться герметизация устья скважины.</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В здании насосной станции размещены: пульт управления насосом, водомерный узел, регулирующая и запорная арматура, оборудованы узлы для подачи воды.</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Герметизация устья скважины осуществляется с помощью оголовка, конструкция которого принята по типовому решению серии 4.901-16 </w:t>
      </w:r>
      <w:r w:rsidR="00027142" w:rsidRPr="00027142">
        <w:rPr>
          <w:rFonts w:ascii="Times New Roman" w:hAnsi="Times New Roman"/>
        </w:rPr>
        <w:t>"</w:t>
      </w:r>
      <w:r w:rsidRPr="00027142">
        <w:rPr>
          <w:rFonts w:ascii="Times New Roman" w:hAnsi="Times New Roman"/>
        </w:rPr>
        <w:t>Герметизированные оголовки трубчатых колодцев</w:t>
      </w:r>
      <w:r w:rsidR="00027142" w:rsidRPr="00027142">
        <w:rPr>
          <w:rFonts w:ascii="Times New Roman" w:hAnsi="Times New Roman"/>
        </w:rPr>
        <w:t>"</w:t>
      </w:r>
      <w:r w:rsidRPr="00027142">
        <w:rPr>
          <w:rFonts w:ascii="Times New Roman" w:hAnsi="Times New Roman"/>
        </w:rPr>
        <w:t xml:space="preserve">, и достигается созданием уплотнений из резиновых прокладок (схему оголовка см. в Приложении 1 рис. </w:t>
      </w:r>
      <w:r w:rsidR="00B25350" w:rsidRPr="00027142">
        <w:rPr>
          <w:rFonts w:ascii="Times New Roman" w:hAnsi="Times New Roman"/>
        </w:rPr>
        <w:t>2</w:t>
      </w:r>
      <w:r w:rsidRPr="00027142">
        <w:rPr>
          <w:rFonts w:ascii="Times New Roman" w:hAnsi="Times New Roman"/>
        </w:rPr>
        <w:t>). Конструкция оголовка обеспечивает полную герметизацию, исключающую проникновение в межтрубное и затрубное пространство скважины поверхностной воды и загрязнений.</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Учет объема откачиваемой воды осуществляется счетчиками холодной воды.</w:t>
      </w:r>
    </w:p>
    <w:p w:rsidR="00A749C9" w:rsidRPr="00027142" w:rsidRDefault="00A749C9" w:rsidP="00027142">
      <w:pPr>
        <w:suppressAutoHyphens/>
        <w:spacing w:after="0" w:line="360" w:lineRule="auto"/>
        <w:ind w:firstLine="709"/>
        <w:jc w:val="both"/>
        <w:rPr>
          <w:rFonts w:ascii="Times New Roman" w:hAnsi="Times New Roman"/>
        </w:rPr>
      </w:pPr>
      <w:r w:rsidRPr="00027142">
        <w:rPr>
          <w:rFonts w:ascii="Times New Roman" w:hAnsi="Times New Roman"/>
        </w:rPr>
        <w:t>Трубопроводы и трубопроводная арматура, установленные в здании станции, обеспечиваю подачу воды в резервуар</w:t>
      </w:r>
      <w:r w:rsidR="006F3430" w:rsidRPr="00027142">
        <w:rPr>
          <w:rFonts w:ascii="Times New Roman" w:hAnsi="Times New Roman"/>
        </w:rPr>
        <w:t>ы</w:t>
      </w:r>
      <w:r w:rsidRPr="00027142">
        <w:rPr>
          <w:rFonts w:ascii="Times New Roman" w:hAnsi="Times New Roman"/>
        </w:rPr>
        <w:t xml:space="preserve"> чистой воды</w:t>
      </w:r>
      <w:r w:rsidR="006F3430" w:rsidRPr="00027142">
        <w:rPr>
          <w:rFonts w:ascii="Times New Roman" w:hAnsi="Times New Roman"/>
        </w:rPr>
        <w:t>.</w:t>
      </w:r>
    </w:p>
    <w:p w:rsidR="00F5795C" w:rsidRPr="00027142" w:rsidRDefault="00F5795C" w:rsidP="00027142">
      <w:pPr>
        <w:suppressAutoHyphens/>
        <w:spacing w:after="0" w:line="360" w:lineRule="auto"/>
        <w:ind w:firstLine="709"/>
        <w:jc w:val="both"/>
        <w:rPr>
          <w:rFonts w:ascii="Times New Roman" w:hAnsi="Times New Roman"/>
        </w:rPr>
      </w:pPr>
    </w:p>
    <w:p w:rsidR="00A60020" w:rsidRPr="00027142" w:rsidRDefault="00A60020"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Определение размеров зоны санитарной охраны</w:t>
      </w:r>
    </w:p>
    <w:p w:rsidR="00A60020" w:rsidRPr="00027142" w:rsidRDefault="00A60020" w:rsidP="00027142">
      <w:pPr>
        <w:suppressAutoHyphens/>
        <w:spacing w:after="0" w:line="360" w:lineRule="auto"/>
        <w:ind w:firstLine="709"/>
        <w:jc w:val="both"/>
        <w:rPr>
          <w:rFonts w:ascii="Times New Roman" w:hAnsi="Times New Roman"/>
        </w:rPr>
      </w:pPr>
    </w:p>
    <w:p w:rsidR="00A60020" w:rsidRPr="00027142" w:rsidRDefault="00B768BA" w:rsidP="00027142">
      <w:pPr>
        <w:suppressAutoHyphens/>
        <w:spacing w:after="0" w:line="360" w:lineRule="auto"/>
        <w:ind w:firstLine="709"/>
        <w:jc w:val="both"/>
        <w:rPr>
          <w:rFonts w:ascii="Times New Roman" w:hAnsi="Times New Roman"/>
        </w:rPr>
      </w:pPr>
      <w:r w:rsidRPr="00027142">
        <w:rPr>
          <w:rFonts w:ascii="Times New Roman" w:hAnsi="Times New Roman"/>
        </w:rPr>
        <w:t>В соответствии со СНиП 2.04.02-84 и СанПиН 2.1.4.1110-12 зона санитарной охраны (ЗСО) источника водоснабжения (скважин) должна состоять из трех поясов: первого – строгого режима, второго и третьего – режимов ограничения.</w:t>
      </w:r>
    </w:p>
    <w:p w:rsidR="00B768BA" w:rsidRPr="00027142" w:rsidRDefault="00B768BA" w:rsidP="00027142">
      <w:pPr>
        <w:suppressAutoHyphens/>
        <w:spacing w:after="0" w:line="360" w:lineRule="auto"/>
        <w:ind w:firstLine="709"/>
        <w:jc w:val="both"/>
        <w:rPr>
          <w:rFonts w:ascii="Times New Roman" w:hAnsi="Times New Roman"/>
        </w:rPr>
      </w:pPr>
      <w:r w:rsidRPr="00027142">
        <w:rPr>
          <w:rFonts w:ascii="Times New Roman" w:hAnsi="Times New Roman"/>
        </w:rPr>
        <w:t>Санитарно-оздоровительные и защитные водоохранные мероприятия устанавливаются для каждого пояса ЗСО в соответствии с его назначением и выполняются как единовременные меры, осуществляемые до начала эксплуатации водозабора (например, снос строений, устройство ограды и др.), либо как постоянные мероприятия режимного характера (запрещение любого строительства, использование ядохимикатов и др.).</w:t>
      </w:r>
    </w:p>
    <w:p w:rsidR="00B768BA" w:rsidRPr="00027142" w:rsidRDefault="00B768BA" w:rsidP="00027142">
      <w:pPr>
        <w:suppressAutoHyphens/>
        <w:spacing w:after="0" w:line="360" w:lineRule="auto"/>
        <w:ind w:firstLine="709"/>
        <w:jc w:val="both"/>
        <w:rPr>
          <w:rFonts w:ascii="Times New Roman" w:hAnsi="Times New Roman"/>
        </w:rPr>
      </w:pPr>
      <w:r w:rsidRPr="00027142">
        <w:rPr>
          <w:rFonts w:ascii="Times New Roman" w:hAnsi="Times New Roman"/>
        </w:rPr>
        <w:t>В окрестности водозабора устанавливается зона санитарной охраны (ЗСО), в которой осуществляются специальные мероприятия, исключающие возможность поступления загрязнений в водозабор и в водоносный пласт в районе водозабора.</w:t>
      </w:r>
    </w:p>
    <w:p w:rsidR="00B768BA" w:rsidRPr="00027142" w:rsidRDefault="00B768BA" w:rsidP="00027142">
      <w:pPr>
        <w:suppressAutoHyphens/>
        <w:spacing w:after="0" w:line="360" w:lineRule="auto"/>
        <w:ind w:firstLine="709"/>
        <w:jc w:val="both"/>
        <w:rPr>
          <w:rFonts w:ascii="Times New Roman" w:hAnsi="Times New Roman"/>
        </w:rPr>
      </w:pPr>
      <w:r w:rsidRPr="00027142">
        <w:rPr>
          <w:rFonts w:ascii="Times New Roman" w:hAnsi="Times New Roman"/>
        </w:rPr>
        <w:t>При организации ЗСО учитывается вид загрязнений (микробное, химическое), определяющее их устойчивость (стабильность) и возможную длину пути продвижения в водоносном слое.</w:t>
      </w:r>
    </w:p>
    <w:p w:rsidR="00B768BA" w:rsidRPr="00027142" w:rsidRDefault="000D268B" w:rsidP="00027142">
      <w:pPr>
        <w:suppressAutoHyphens/>
        <w:spacing w:after="0" w:line="360" w:lineRule="auto"/>
        <w:ind w:firstLine="709"/>
        <w:jc w:val="both"/>
        <w:rPr>
          <w:rFonts w:ascii="Times New Roman" w:hAnsi="Times New Roman"/>
        </w:rPr>
      </w:pPr>
      <w:r w:rsidRPr="00027142">
        <w:rPr>
          <w:rFonts w:ascii="Times New Roman" w:hAnsi="Times New Roman"/>
        </w:rPr>
        <w:t>В случае, когда залегающая над водоносным горизонтом толща пород не обеспечивает естественной защищенности подземных вод от поверхностного загрязнения, защита водозабора в пределах ЗСО реализуется специальными мероприятиями так, чтобы возможные источники загрязнений были удалены от границ ЗСО на расстояние, при котором длительность движения загрязнений по пласту будет не меньше заданной.</w:t>
      </w:r>
    </w:p>
    <w:p w:rsidR="000D268B" w:rsidRPr="00027142" w:rsidRDefault="005548ED" w:rsidP="00027142">
      <w:pPr>
        <w:suppressAutoHyphens/>
        <w:spacing w:after="0" w:line="360" w:lineRule="auto"/>
        <w:ind w:firstLine="709"/>
        <w:jc w:val="both"/>
        <w:rPr>
          <w:rFonts w:ascii="Times New Roman" w:hAnsi="Times New Roman"/>
        </w:rPr>
      </w:pPr>
      <w:r w:rsidRPr="00027142">
        <w:rPr>
          <w:rFonts w:ascii="Times New Roman" w:hAnsi="Times New Roman"/>
        </w:rPr>
        <w:t>Бурение скважин проектируется на водоносный горизонт крупного песка. Горизонт надежно защищен от поверхностного загрязнения мощной толщей вышезалегающих водоупорных пород (глина). В пределах всех трех поясов зоны санитарной охраны скважины и относится по гидрогеологическим характеристикам к типу защищенных.</w:t>
      </w:r>
    </w:p>
    <w:p w:rsidR="005548ED" w:rsidRPr="00027142" w:rsidRDefault="005548ED" w:rsidP="00027142">
      <w:pPr>
        <w:suppressAutoHyphens/>
        <w:spacing w:after="0" w:line="360" w:lineRule="auto"/>
        <w:ind w:firstLine="709"/>
        <w:jc w:val="both"/>
        <w:rPr>
          <w:rFonts w:ascii="Times New Roman" w:hAnsi="Times New Roman"/>
        </w:rPr>
      </w:pPr>
      <w:r w:rsidRPr="00027142">
        <w:rPr>
          <w:rFonts w:ascii="Times New Roman" w:hAnsi="Times New Roman"/>
        </w:rPr>
        <w:t>Кроме того, проектируемая конструкция скважин предусматривает ряд технических мероприятий, обеспечивающих надежность санитарного состояния скважин</w:t>
      </w:r>
      <w:r w:rsidR="00DA4543" w:rsidRPr="00027142">
        <w:rPr>
          <w:rFonts w:ascii="Times New Roman" w:hAnsi="Times New Roman"/>
        </w:rPr>
        <w:t>:</w:t>
      </w:r>
    </w:p>
    <w:p w:rsidR="00DA4543" w:rsidRPr="00027142" w:rsidRDefault="00DA4543" w:rsidP="00027142">
      <w:pPr>
        <w:suppressAutoHyphens/>
        <w:spacing w:after="0" w:line="360" w:lineRule="auto"/>
        <w:ind w:firstLine="709"/>
        <w:jc w:val="both"/>
        <w:rPr>
          <w:rFonts w:ascii="Times New Roman" w:hAnsi="Times New Roman"/>
        </w:rPr>
      </w:pPr>
      <w:r w:rsidRPr="00027142">
        <w:rPr>
          <w:rFonts w:ascii="Times New Roman" w:hAnsi="Times New Roman"/>
        </w:rPr>
        <w:t>- интервал 0 – 21 м перекрываются колонной обсадных труб диаметром</w:t>
      </w:r>
      <w:r w:rsidR="00027142" w:rsidRPr="00027142">
        <w:rPr>
          <w:rFonts w:ascii="Times New Roman" w:hAnsi="Times New Roman"/>
        </w:rPr>
        <w:t xml:space="preserve"> </w:t>
      </w:r>
      <w:r w:rsidRPr="00027142">
        <w:rPr>
          <w:rFonts w:ascii="Times New Roman" w:hAnsi="Times New Roman"/>
        </w:rPr>
        <w:t>530 мм с цементирование затрубного пространства и подъемом цементного раствора до устья скважины; колонна выводиться на 0,5 м выше дневной поверхности;</w:t>
      </w:r>
    </w:p>
    <w:p w:rsidR="00DA4543" w:rsidRPr="00027142" w:rsidRDefault="00DA4543" w:rsidP="00027142">
      <w:pPr>
        <w:suppressAutoHyphens/>
        <w:spacing w:after="0" w:line="360" w:lineRule="auto"/>
        <w:ind w:firstLine="709"/>
        <w:jc w:val="both"/>
        <w:rPr>
          <w:rFonts w:ascii="Times New Roman" w:hAnsi="Times New Roman"/>
        </w:rPr>
      </w:pPr>
      <w:r w:rsidRPr="00027142">
        <w:rPr>
          <w:rFonts w:ascii="Times New Roman" w:hAnsi="Times New Roman"/>
        </w:rPr>
        <w:t>- интервал 0 – 67,5 м перекрываются колонной обсадных труб диаметром</w:t>
      </w:r>
      <w:r w:rsidR="00027142" w:rsidRPr="00027142">
        <w:rPr>
          <w:rFonts w:ascii="Times New Roman" w:hAnsi="Times New Roman"/>
        </w:rPr>
        <w:t xml:space="preserve"> </w:t>
      </w:r>
      <w:r w:rsidRPr="00027142">
        <w:rPr>
          <w:rFonts w:ascii="Times New Roman" w:hAnsi="Times New Roman"/>
        </w:rPr>
        <w:t>426 мм с цементирование затрубного пространства и подъемом цементного раствора до устья скважины; колонна выводиться на 0,5 м выше дневной поверхности;</w:t>
      </w:r>
    </w:p>
    <w:p w:rsidR="00DA4543" w:rsidRPr="00027142" w:rsidRDefault="005D5FFD" w:rsidP="00027142">
      <w:pPr>
        <w:suppressAutoHyphens/>
        <w:spacing w:after="0" w:line="360" w:lineRule="auto"/>
        <w:ind w:firstLine="709"/>
        <w:jc w:val="both"/>
        <w:rPr>
          <w:rFonts w:ascii="Times New Roman" w:hAnsi="Times New Roman"/>
        </w:rPr>
      </w:pPr>
      <w:r w:rsidRPr="00027142">
        <w:rPr>
          <w:rFonts w:ascii="Times New Roman" w:hAnsi="Times New Roman"/>
        </w:rPr>
        <w:t>Границу первого пояса ЗСО устанавливаем на расстоянии 30 м вокруг скважины и размером около 0,25 га, т.к. используем защитные подземные воды.</w:t>
      </w:r>
    </w:p>
    <w:p w:rsidR="00CD40EE" w:rsidRPr="00027142" w:rsidRDefault="00CD40EE" w:rsidP="00027142">
      <w:pPr>
        <w:suppressAutoHyphens/>
        <w:spacing w:after="0" w:line="360" w:lineRule="auto"/>
        <w:ind w:firstLine="709"/>
        <w:jc w:val="both"/>
        <w:rPr>
          <w:rFonts w:ascii="Times New Roman" w:hAnsi="Times New Roman"/>
        </w:rPr>
      </w:pPr>
      <w:r w:rsidRPr="00027142">
        <w:rPr>
          <w:rFonts w:ascii="Times New Roman" w:hAnsi="Times New Roman"/>
        </w:rPr>
        <w:t>Территория первого пояса должна быть ограждена забором, защищена полосой зеленых насаждений и обеспечена охраной. Планировку ее необходимо проводить так, чтобы поверхностный сток отводился за пределы территории в водоотводящие канавы. Территория вокруг скважины, подземного резервуара, а также проезды, обязательно асфальтируем.</w:t>
      </w:r>
    </w:p>
    <w:p w:rsidR="002E0BC3" w:rsidRPr="00027142" w:rsidRDefault="00CD40EE" w:rsidP="00027142">
      <w:pPr>
        <w:suppressAutoHyphens/>
        <w:spacing w:after="0" w:line="360" w:lineRule="auto"/>
        <w:ind w:firstLine="709"/>
        <w:jc w:val="both"/>
        <w:rPr>
          <w:rFonts w:ascii="Times New Roman" w:hAnsi="Times New Roman"/>
        </w:rPr>
      </w:pPr>
      <w:r w:rsidRPr="00027142">
        <w:rPr>
          <w:rFonts w:ascii="Times New Roman" w:hAnsi="Times New Roman"/>
        </w:rPr>
        <w:t>На территории первого пояса запрещается строить здания, сооружения и устройства, не имеющие отношения к эксплуатации водозабора.</w:t>
      </w:r>
      <w:r w:rsidR="005106A4" w:rsidRPr="00027142">
        <w:rPr>
          <w:rFonts w:ascii="Times New Roman" w:hAnsi="Times New Roman"/>
        </w:rPr>
        <w:t xml:space="preserve"> Также запрещается проживание людей (в том числе и лиц, работающих на водопроводе), содержание скота, доступ посторонних, выращивание насаждений с применением органических удобрений и ядохимикатов, ведение строительных работ.</w:t>
      </w:r>
    </w:p>
    <w:p w:rsidR="005106A4" w:rsidRPr="00027142" w:rsidRDefault="00027B0C" w:rsidP="00027142">
      <w:pPr>
        <w:suppressAutoHyphens/>
        <w:spacing w:after="0" w:line="360" w:lineRule="auto"/>
        <w:ind w:firstLine="709"/>
        <w:jc w:val="both"/>
        <w:rPr>
          <w:rFonts w:ascii="Times New Roman" w:hAnsi="Times New Roman"/>
        </w:rPr>
      </w:pPr>
      <w:r w:rsidRPr="00027142">
        <w:rPr>
          <w:rFonts w:ascii="Times New Roman" w:hAnsi="Times New Roman"/>
        </w:rPr>
        <w:t>Второй пояс зоны санитарной охраны включает территорию, которая обеспечивает предохранение эксплуатационного водоносного слоя от загрязнения.</w:t>
      </w:r>
    </w:p>
    <w:p w:rsidR="00027B0C" w:rsidRPr="00027142" w:rsidRDefault="00051A9C"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На территории второго пояса запрещается </w:t>
      </w:r>
      <w:r w:rsidR="00406FC0" w:rsidRPr="00027142">
        <w:rPr>
          <w:rFonts w:ascii="Times New Roman" w:hAnsi="Times New Roman"/>
        </w:rPr>
        <w:t>располагать</w:t>
      </w:r>
      <w:r w:rsidRPr="00027142">
        <w:rPr>
          <w:rFonts w:ascii="Times New Roman" w:hAnsi="Times New Roman"/>
        </w:rPr>
        <w:t xml:space="preserve"> животноводческие фермы ближе, чем на 300 м от границы первого пояса, а также стойбища и выпас скота ближе, чем на 100 м от границы первого пояса.</w:t>
      </w:r>
    </w:p>
    <w:p w:rsidR="00051A9C" w:rsidRPr="00027142" w:rsidRDefault="00406FC0" w:rsidP="00027142">
      <w:pPr>
        <w:suppressAutoHyphens/>
        <w:spacing w:after="0" w:line="360" w:lineRule="auto"/>
        <w:ind w:firstLine="709"/>
        <w:jc w:val="both"/>
        <w:rPr>
          <w:rFonts w:ascii="Times New Roman" w:hAnsi="Times New Roman"/>
        </w:rPr>
      </w:pPr>
      <w:r w:rsidRPr="00027142">
        <w:rPr>
          <w:rFonts w:ascii="Times New Roman" w:hAnsi="Times New Roman"/>
        </w:rPr>
        <w:t>Задачей расчета ЗСО второго пояса является установление границ, обеспечивающих предотвращения попадания в скважину как неустойчивых (бактериальных, радиоактивных и др.), так и устойчивых (химических) загрязнений.</w:t>
      </w:r>
    </w:p>
    <w:p w:rsidR="00406FC0" w:rsidRPr="00027142" w:rsidRDefault="00B75679" w:rsidP="00027142">
      <w:pPr>
        <w:suppressAutoHyphens/>
        <w:spacing w:after="0" w:line="360" w:lineRule="auto"/>
        <w:ind w:firstLine="709"/>
        <w:jc w:val="both"/>
        <w:rPr>
          <w:rFonts w:ascii="Times New Roman" w:hAnsi="Times New Roman"/>
        </w:rPr>
      </w:pPr>
      <w:r w:rsidRPr="00027142">
        <w:rPr>
          <w:rFonts w:ascii="Times New Roman" w:hAnsi="Times New Roman"/>
        </w:rPr>
        <w:t>Поэтому удаление границ зоны предусматривается такое, при котором либо исключается приток воды к скважине с территории, расположенной дальше установленных границ, либо времени, в течение которого вода пройдет от границ зоны до скважины, будет не меньше расчетного срока эксплуатации скважины.</w:t>
      </w:r>
    </w:p>
    <w:p w:rsidR="00E20956" w:rsidRPr="00027142" w:rsidRDefault="00E20956" w:rsidP="00027142">
      <w:pPr>
        <w:suppressAutoHyphens/>
        <w:spacing w:after="0" w:line="360" w:lineRule="auto"/>
        <w:ind w:firstLine="709"/>
        <w:jc w:val="both"/>
        <w:rPr>
          <w:rFonts w:ascii="Times New Roman" w:hAnsi="Times New Roman"/>
        </w:rPr>
      </w:pPr>
      <w:r w:rsidRPr="00027142">
        <w:rPr>
          <w:rFonts w:ascii="Times New Roman" w:hAnsi="Times New Roman"/>
        </w:rPr>
        <w:t>Схема притока воды к скважине и границы зоны притока показаны на рис. 5 (Приложение 1).</w:t>
      </w:r>
    </w:p>
    <w:p w:rsidR="00E20956" w:rsidRPr="00027142" w:rsidRDefault="0037253B" w:rsidP="00027142">
      <w:pPr>
        <w:suppressAutoHyphens/>
        <w:spacing w:after="0" w:line="360" w:lineRule="auto"/>
        <w:ind w:firstLine="709"/>
        <w:jc w:val="both"/>
        <w:rPr>
          <w:rFonts w:ascii="Times New Roman" w:hAnsi="Times New Roman"/>
        </w:rPr>
      </w:pPr>
      <w:r w:rsidRPr="00027142">
        <w:rPr>
          <w:rFonts w:ascii="Times New Roman" w:hAnsi="Times New Roman"/>
        </w:rPr>
        <w:t>Определим ширину зоны на участке, расположенном от скважины против направления движения подземных вод:</w:t>
      </w:r>
    </w:p>
    <w:p w:rsidR="005A3084" w:rsidRPr="005D0B42" w:rsidRDefault="005A3084" w:rsidP="00027142">
      <w:pPr>
        <w:suppressAutoHyphens/>
        <w:spacing w:after="0" w:line="360" w:lineRule="auto"/>
        <w:ind w:firstLine="709"/>
        <w:jc w:val="both"/>
        <w:rPr>
          <w:rFonts w:ascii="Times New Roman" w:hAnsi="Times New Roman"/>
        </w:rPr>
      </w:pPr>
    </w:p>
    <w:p w:rsidR="00027142" w:rsidRPr="00027142" w:rsidRDefault="00CB0E32" w:rsidP="00027142">
      <w:pPr>
        <w:suppressAutoHyphens/>
        <w:spacing w:after="0" w:line="360" w:lineRule="auto"/>
        <w:ind w:firstLine="709"/>
        <w:jc w:val="both"/>
        <w:rPr>
          <w:rFonts w:ascii="Times New Roman" w:hAnsi="Times New Roman"/>
        </w:rPr>
      </w:pPr>
      <w:r w:rsidRPr="00027142">
        <w:rPr>
          <w:rFonts w:ascii="Times New Roman" w:hAnsi="Times New Roman"/>
        </w:rPr>
        <w:t>А = 2</w:t>
      </w:r>
      <w:r w:rsidRPr="00027142">
        <w:rPr>
          <w:rFonts w:ascii="Times New Roman" w:hAnsi="Times New Roman"/>
          <w:lang w:val="en-US"/>
        </w:rPr>
        <w:t>R</w:t>
      </w:r>
      <w:r w:rsidRPr="00027142">
        <w:rPr>
          <w:rFonts w:ascii="Times New Roman" w:hAnsi="Times New Roman"/>
          <w:vertAlign w:val="subscript"/>
        </w:rPr>
        <w:t>1</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027142" w:rsidRPr="00027142" w:rsidRDefault="00CB0E32" w:rsidP="00027142">
      <w:pPr>
        <w:suppressAutoHyphens/>
        <w:spacing w:after="0" w:line="360" w:lineRule="auto"/>
        <w:ind w:firstLine="709"/>
        <w:jc w:val="both"/>
        <w:rPr>
          <w:rFonts w:ascii="Times New Roman" w:hAnsi="Times New Roman"/>
        </w:rPr>
      </w:pPr>
      <w:r w:rsidRPr="00027142">
        <w:rPr>
          <w:rFonts w:ascii="Times New Roman" w:hAnsi="Times New Roman"/>
        </w:rPr>
        <w:t>где</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1</w:t>
      </w:r>
      <w:r w:rsidRPr="00027142">
        <w:rPr>
          <w:rFonts w:ascii="Times New Roman" w:hAnsi="Times New Roman"/>
        </w:rPr>
        <w:t xml:space="preserve"> = </w:t>
      </w:r>
      <w:r w:rsidR="00350D99">
        <w:rPr>
          <w:rFonts w:ascii="Times New Roman" w:hAnsi="Times New Roman"/>
          <w:noProof/>
          <w:position w:val="-34"/>
          <w:szCs w:val="20"/>
          <w:lang w:eastAsia="ru-RU"/>
        </w:rPr>
        <w:pict>
          <v:shape id="Рисунок 21" o:spid="_x0000_i1033" type="#_x0000_t75" style="width:42.75pt;height:39pt;visibility:visible">
            <v:imagedata r:id="rId16" o:title=""/>
          </v:shape>
        </w:pict>
      </w:r>
    </w:p>
    <w:p w:rsidR="005A3084" w:rsidRDefault="00CB0E32"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vertAlign w:val="subscript"/>
        </w:rPr>
        <w:t>1</w:t>
      </w:r>
      <w:r w:rsidRPr="00027142">
        <w:rPr>
          <w:rFonts w:ascii="Times New Roman" w:hAnsi="Times New Roman"/>
        </w:rPr>
        <w:t xml:space="preserve"> = </w:t>
      </w:r>
      <w:r w:rsidR="00350D99">
        <w:rPr>
          <w:rFonts w:ascii="Times New Roman" w:hAnsi="Times New Roman"/>
          <w:noProof/>
          <w:position w:val="-28"/>
          <w:szCs w:val="20"/>
          <w:lang w:eastAsia="ru-RU"/>
        </w:rPr>
        <w:pict>
          <v:shape id="Рисунок 23" o:spid="_x0000_i1034" type="#_x0000_t75" style="width:84.75pt;height:36pt;visibility:visible">
            <v:imagedata r:id="rId17" o:title=""/>
          </v:shape>
        </w:pict>
      </w:r>
      <w:r w:rsidRPr="00027142">
        <w:rPr>
          <w:rFonts w:ascii="Times New Roman" w:hAnsi="Times New Roman"/>
        </w:rPr>
        <w:t xml:space="preserve"> = 982 м.</w:t>
      </w:r>
    </w:p>
    <w:p w:rsidR="00CB0E32" w:rsidRPr="00027142" w:rsidRDefault="00CB0E32" w:rsidP="00027142">
      <w:pPr>
        <w:suppressAutoHyphens/>
        <w:spacing w:after="0" w:line="360" w:lineRule="auto"/>
        <w:ind w:firstLine="709"/>
        <w:jc w:val="both"/>
        <w:rPr>
          <w:rFonts w:ascii="Times New Roman" w:hAnsi="Times New Roman"/>
        </w:rPr>
      </w:pPr>
      <w:r w:rsidRPr="00027142">
        <w:rPr>
          <w:rFonts w:ascii="Times New Roman" w:hAnsi="Times New Roman"/>
        </w:rPr>
        <w:t>А = 2·982 = 1964 м.</w:t>
      </w:r>
    </w:p>
    <w:p w:rsidR="00CB0E32" w:rsidRPr="00027142" w:rsidRDefault="00CB0E32" w:rsidP="00027142">
      <w:pPr>
        <w:suppressAutoHyphens/>
        <w:spacing w:after="0" w:line="360" w:lineRule="auto"/>
        <w:ind w:firstLine="709"/>
        <w:jc w:val="both"/>
        <w:rPr>
          <w:rFonts w:ascii="Times New Roman" w:hAnsi="Times New Roman"/>
        </w:rPr>
      </w:pPr>
      <w:r w:rsidRPr="00027142">
        <w:rPr>
          <w:rFonts w:ascii="Times New Roman" w:hAnsi="Times New Roman"/>
        </w:rPr>
        <w:t>Теперь определим ширину зоны на участке по нап</w:t>
      </w:r>
      <w:r w:rsidR="006D662C" w:rsidRPr="00027142">
        <w:rPr>
          <w:rFonts w:ascii="Times New Roman" w:hAnsi="Times New Roman"/>
        </w:rPr>
        <w:t>равлению движения подземных вод:</w:t>
      </w:r>
    </w:p>
    <w:p w:rsidR="005A3084" w:rsidRPr="005D0B42" w:rsidRDefault="005A3084" w:rsidP="00027142">
      <w:pPr>
        <w:suppressAutoHyphens/>
        <w:spacing w:after="0" w:line="360" w:lineRule="auto"/>
        <w:ind w:firstLine="709"/>
        <w:jc w:val="both"/>
        <w:rPr>
          <w:rFonts w:ascii="Times New Roman" w:hAnsi="Times New Roman"/>
        </w:rPr>
      </w:pP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rPr>
        <w:t>В = 2</w:t>
      </w:r>
      <w:r w:rsidRPr="00027142">
        <w:rPr>
          <w:rFonts w:ascii="Times New Roman" w:hAnsi="Times New Roman"/>
          <w:lang w:val="en-US"/>
        </w:rPr>
        <w:t>R</w:t>
      </w:r>
      <w:r w:rsidRPr="00027142">
        <w:rPr>
          <w:rFonts w:ascii="Times New Roman" w:hAnsi="Times New Roman"/>
          <w:vertAlign w:val="subscript"/>
        </w:rPr>
        <w:t>2</w:t>
      </w:r>
      <w:r w:rsidRPr="00027142">
        <w:rPr>
          <w:rFonts w:ascii="Times New Roman" w:hAnsi="Times New Roman"/>
        </w:rPr>
        <w:t>,</w:t>
      </w: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vertAlign w:val="subscript"/>
        </w:rPr>
        <w:t>2</w:t>
      </w:r>
      <w:r w:rsidRPr="00027142">
        <w:rPr>
          <w:rFonts w:ascii="Times New Roman" w:hAnsi="Times New Roman"/>
        </w:rPr>
        <w:t xml:space="preserve"> = </w:t>
      </w:r>
      <w:r w:rsidRPr="00027142">
        <w:rPr>
          <w:rFonts w:ascii="Times New Roman" w:hAnsi="Times New Roman"/>
          <w:lang w:val="en-US"/>
        </w:rPr>
        <w:t>R</w:t>
      </w:r>
      <w:r w:rsidRPr="00027142">
        <w:rPr>
          <w:rFonts w:ascii="Times New Roman" w:hAnsi="Times New Roman"/>
          <w:vertAlign w:val="subscript"/>
        </w:rPr>
        <w:t>1</w:t>
      </w:r>
      <w:r w:rsidRPr="00027142">
        <w:rPr>
          <w:rFonts w:ascii="Times New Roman" w:hAnsi="Times New Roman"/>
        </w:rPr>
        <w:t>/2</w:t>
      </w:r>
    </w:p>
    <w:p w:rsidR="005A3084" w:rsidRPr="005D0B42" w:rsidRDefault="005A3084" w:rsidP="00027142">
      <w:pPr>
        <w:suppressAutoHyphens/>
        <w:spacing w:after="0" w:line="360" w:lineRule="auto"/>
        <w:ind w:firstLine="709"/>
        <w:jc w:val="both"/>
        <w:rPr>
          <w:rFonts w:ascii="Times New Roman" w:hAnsi="Times New Roman"/>
        </w:rPr>
      </w:pP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vertAlign w:val="subscript"/>
        </w:rPr>
        <w:t>2</w:t>
      </w:r>
      <w:r w:rsidRPr="00027142">
        <w:rPr>
          <w:rFonts w:ascii="Times New Roman" w:hAnsi="Times New Roman"/>
        </w:rPr>
        <w:t xml:space="preserve"> = 982/2 = 491 м.</w:t>
      </w: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rPr>
        <w:t>В = 2·491 = 982 м.</w:t>
      </w: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rPr>
        <w:t>Определим длину зоны С:</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С = </w:t>
      </w:r>
      <w:r w:rsidRPr="00027142">
        <w:rPr>
          <w:rFonts w:ascii="Times New Roman" w:hAnsi="Times New Roman"/>
          <w:lang w:val="en-US"/>
        </w:rPr>
        <w:t>R</w:t>
      </w:r>
      <w:r w:rsidRPr="00027142">
        <w:rPr>
          <w:rFonts w:ascii="Times New Roman" w:hAnsi="Times New Roman"/>
          <w:vertAlign w:val="subscript"/>
        </w:rPr>
        <w:t>3</w:t>
      </w:r>
      <w:r w:rsidRPr="00027142">
        <w:rPr>
          <w:rFonts w:ascii="Times New Roman" w:hAnsi="Times New Roman"/>
        </w:rPr>
        <w:t xml:space="preserve"> + </w:t>
      </w:r>
      <w:r w:rsidRPr="00027142">
        <w:rPr>
          <w:rFonts w:ascii="Times New Roman" w:hAnsi="Times New Roman"/>
          <w:lang w:val="en-US"/>
        </w:rPr>
        <w:t>R</w:t>
      </w:r>
      <w:r w:rsidRPr="00027142">
        <w:rPr>
          <w:rFonts w:ascii="Times New Roman" w:hAnsi="Times New Roman"/>
          <w:vertAlign w:val="subscript"/>
        </w:rPr>
        <w:t>4</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6D662C" w:rsidRPr="00027142" w:rsidRDefault="006D662C" w:rsidP="00027142">
      <w:pPr>
        <w:suppressAutoHyphens/>
        <w:spacing w:after="0" w:line="360" w:lineRule="auto"/>
        <w:ind w:firstLine="709"/>
        <w:jc w:val="both"/>
        <w:rPr>
          <w:rFonts w:ascii="Times New Roman" w:hAnsi="Times New Roman"/>
        </w:rPr>
      </w:pPr>
      <w:r w:rsidRPr="00027142">
        <w:rPr>
          <w:rFonts w:ascii="Times New Roman" w:hAnsi="Times New Roman"/>
        </w:rPr>
        <w:t>где</w:t>
      </w:r>
      <w:r w:rsidR="00027142" w:rsidRPr="00027142">
        <w:rPr>
          <w:rFonts w:ascii="Times New Roman" w:hAnsi="Times New Roman"/>
        </w:rPr>
        <w:t xml:space="preserve"> </w:t>
      </w:r>
      <w:r w:rsidR="00A87165" w:rsidRPr="00027142">
        <w:rPr>
          <w:rFonts w:ascii="Times New Roman" w:hAnsi="Times New Roman"/>
          <w:lang w:val="en-US"/>
        </w:rPr>
        <w:t>R</w:t>
      </w:r>
      <w:r w:rsidR="00A87165" w:rsidRPr="00027142">
        <w:rPr>
          <w:rFonts w:ascii="Times New Roman" w:hAnsi="Times New Roman"/>
          <w:vertAlign w:val="subscript"/>
        </w:rPr>
        <w:t>3</w:t>
      </w:r>
      <w:r w:rsidR="00A87165" w:rsidRPr="00027142">
        <w:rPr>
          <w:rFonts w:ascii="Times New Roman" w:hAnsi="Times New Roman"/>
        </w:rPr>
        <w:t xml:space="preserve"> = </w:t>
      </w:r>
      <w:r w:rsidR="00350D99">
        <w:rPr>
          <w:rFonts w:ascii="Times New Roman" w:hAnsi="Times New Roman"/>
          <w:noProof/>
          <w:position w:val="-34"/>
          <w:lang w:eastAsia="ru-RU"/>
        </w:rPr>
        <w:pict>
          <v:shape id="Рисунок 25" o:spid="_x0000_i1035" type="#_x0000_t75" style="width:65.25pt;height:39pt;visibility:visible">
            <v:imagedata r:id="rId18" o:title=""/>
          </v:shape>
        </w:pict>
      </w:r>
    </w:p>
    <w:p w:rsidR="008F2E06" w:rsidRPr="00027142" w:rsidRDefault="008F2E06"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R</w:t>
      </w:r>
      <w:r w:rsidRPr="00027142">
        <w:rPr>
          <w:rFonts w:ascii="Times New Roman" w:hAnsi="Times New Roman"/>
          <w:vertAlign w:val="subscript"/>
        </w:rPr>
        <w:t xml:space="preserve">3 </w:t>
      </w:r>
      <w:r w:rsidRPr="00027142">
        <w:rPr>
          <w:rFonts w:ascii="Times New Roman" w:hAnsi="Times New Roman"/>
        </w:rPr>
        <w:t xml:space="preserve">= </w:t>
      </w:r>
      <w:r w:rsidR="00350D99">
        <w:rPr>
          <w:rFonts w:ascii="Times New Roman" w:hAnsi="Times New Roman"/>
          <w:noProof/>
          <w:position w:val="-28"/>
          <w:szCs w:val="20"/>
          <w:lang w:eastAsia="ru-RU"/>
        </w:rPr>
        <w:pict>
          <v:shape id="Рисунок 33" o:spid="_x0000_i1036" type="#_x0000_t75" style="width:116.25pt;height:36pt;visibility:visible">
            <v:imagedata r:id="rId19" o:title=""/>
          </v:shape>
        </w:pict>
      </w:r>
      <w:r w:rsidRPr="00027142">
        <w:rPr>
          <w:rFonts w:ascii="Times New Roman" w:hAnsi="Times New Roman"/>
        </w:rPr>
        <w:t xml:space="preserve"> = 313 м.</w:t>
      </w:r>
    </w:p>
    <w:p w:rsidR="005A3084" w:rsidRDefault="005A3084">
      <w:pPr>
        <w:rPr>
          <w:rFonts w:ascii="Times New Roman" w:hAnsi="Times New Roman"/>
        </w:rPr>
      </w:pPr>
      <w:r>
        <w:rPr>
          <w:rFonts w:ascii="Times New Roman" w:hAnsi="Times New Roman"/>
        </w:rPr>
        <w:br w:type="page"/>
      </w:r>
    </w:p>
    <w:p w:rsidR="005A3084" w:rsidRDefault="008F2E06"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Далее методом подбора решаем задачу по определению величины </w:t>
      </w:r>
      <w:r w:rsidRPr="00027142">
        <w:rPr>
          <w:rFonts w:ascii="Times New Roman" w:hAnsi="Times New Roman"/>
          <w:lang w:val="en-US"/>
        </w:rPr>
        <w:t>R</w:t>
      </w:r>
      <w:r w:rsidRPr="00027142">
        <w:rPr>
          <w:rFonts w:ascii="Times New Roman" w:hAnsi="Times New Roman"/>
          <w:vertAlign w:val="subscript"/>
        </w:rPr>
        <w:t>4</w:t>
      </w:r>
      <w:r w:rsidRPr="00027142">
        <w:rPr>
          <w:rFonts w:ascii="Times New Roman" w:hAnsi="Times New Roman"/>
        </w:rPr>
        <w:t>:</w:t>
      </w:r>
    </w:p>
    <w:p w:rsidR="005A3084" w:rsidRPr="005D0B42" w:rsidRDefault="005A3084" w:rsidP="00027142">
      <w:pPr>
        <w:suppressAutoHyphens/>
        <w:spacing w:after="0" w:line="360" w:lineRule="auto"/>
        <w:ind w:firstLine="709"/>
        <w:jc w:val="both"/>
        <w:rPr>
          <w:rFonts w:ascii="Times New Roman" w:hAnsi="Times New Roman"/>
        </w:rPr>
      </w:pPr>
    </w:p>
    <w:p w:rsidR="005A3084" w:rsidRDefault="00075C68"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t</w:t>
      </w:r>
      <w:r w:rsidRPr="00027142">
        <w:rPr>
          <w:rFonts w:ascii="Times New Roman" w:hAnsi="Times New Roman"/>
        </w:rPr>
        <w:t xml:space="preserve"> = </w:t>
      </w:r>
      <w:r w:rsidR="00350D99">
        <w:rPr>
          <w:rFonts w:ascii="Times New Roman" w:hAnsi="Times New Roman"/>
          <w:noProof/>
          <w:position w:val="-34"/>
          <w:szCs w:val="20"/>
          <w:lang w:eastAsia="ru-RU"/>
        </w:rPr>
        <w:pict>
          <v:shape id="Рисунок 35" o:spid="_x0000_i1037" type="#_x0000_t75" style="width:268.5pt;height:42pt;visibility:visible">
            <v:imagedata r:id="rId20" o:title=""/>
          </v:shape>
        </w:pict>
      </w:r>
    </w:p>
    <w:p w:rsidR="005A3084" w:rsidRDefault="00897D43"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t</w:t>
      </w:r>
      <w:r w:rsidRPr="00027142">
        <w:rPr>
          <w:rFonts w:ascii="Times New Roman" w:hAnsi="Times New Roman"/>
        </w:rPr>
        <w:t xml:space="preserve"> = </w:t>
      </w:r>
      <w:r w:rsidR="00350D99">
        <w:rPr>
          <w:rFonts w:ascii="Times New Roman" w:hAnsi="Times New Roman"/>
          <w:noProof/>
          <w:position w:val="-28"/>
          <w:szCs w:val="20"/>
          <w:lang w:eastAsia="ru-RU"/>
        </w:rPr>
        <w:pict>
          <v:shape id="Рисунок 39" o:spid="_x0000_i1038" type="#_x0000_t75" style="width:383.25pt;height:39pt;visibility:visible">
            <v:imagedata r:id="rId21" o:title=""/>
          </v:shape>
        </w:pict>
      </w:r>
    </w:p>
    <w:p w:rsidR="00BB10F2" w:rsidRPr="00027142" w:rsidRDefault="00021E22" w:rsidP="00027142">
      <w:pPr>
        <w:suppressAutoHyphens/>
        <w:spacing w:after="0" w:line="360" w:lineRule="auto"/>
        <w:ind w:firstLine="709"/>
        <w:jc w:val="both"/>
        <w:rPr>
          <w:rFonts w:ascii="Times New Roman" w:hAnsi="Times New Roman"/>
        </w:rPr>
      </w:pPr>
      <w:r w:rsidRPr="00027142">
        <w:rPr>
          <w:rFonts w:ascii="Times New Roman" w:hAnsi="Times New Roman"/>
          <w:lang w:val="en-US"/>
        </w:rPr>
        <w:t>t</w:t>
      </w:r>
      <w:r w:rsidRPr="00027142">
        <w:rPr>
          <w:rFonts w:ascii="Times New Roman" w:hAnsi="Times New Roman"/>
        </w:rPr>
        <w:t xml:space="preserve"> = </w:t>
      </w:r>
      <w:r w:rsidR="00350D99">
        <w:rPr>
          <w:rFonts w:ascii="Times New Roman" w:hAnsi="Times New Roman"/>
          <w:noProof/>
          <w:position w:val="-15"/>
          <w:szCs w:val="20"/>
          <w:lang w:eastAsia="ru-RU"/>
        </w:rPr>
        <w:pict>
          <v:shape id="Рисунок 41" o:spid="_x0000_i1039" type="#_x0000_t75" style="width:217.5pt;height:26.25pt;visibility:visible">
            <v:imagedata r:id="rId22" o:title=""/>
          </v:shape>
        </w:pict>
      </w:r>
    </w:p>
    <w:p w:rsidR="005A3084" w:rsidRPr="005D0B42" w:rsidRDefault="005A3084" w:rsidP="00027142">
      <w:pPr>
        <w:suppressAutoHyphens/>
        <w:spacing w:after="0" w:line="360" w:lineRule="auto"/>
        <w:ind w:firstLine="709"/>
        <w:jc w:val="both"/>
        <w:rPr>
          <w:rFonts w:ascii="Times New Roman" w:hAnsi="Times New Roman"/>
        </w:rPr>
      </w:pPr>
    </w:p>
    <w:p w:rsidR="00021E22" w:rsidRPr="00027142" w:rsidRDefault="00021E22"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примем срок эксплуатации скважины – 30 лет. Следовательно </w:t>
      </w:r>
      <w:r w:rsidRPr="00027142">
        <w:rPr>
          <w:rFonts w:ascii="Times New Roman" w:hAnsi="Times New Roman"/>
          <w:lang w:val="en-US"/>
        </w:rPr>
        <w:t>t</w:t>
      </w:r>
      <w:r w:rsidRPr="00027142">
        <w:rPr>
          <w:rFonts w:ascii="Times New Roman" w:hAnsi="Times New Roman"/>
        </w:rPr>
        <w:t xml:space="preserve"> = 11000 сут.</w:t>
      </w:r>
    </w:p>
    <w:p w:rsidR="00C4641E" w:rsidRPr="00027142" w:rsidRDefault="00C4641E"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Задаемся значениями </w:t>
      </w:r>
      <w:r w:rsidRPr="00027142">
        <w:rPr>
          <w:rFonts w:ascii="Times New Roman" w:hAnsi="Times New Roman"/>
          <w:lang w:val="en-US"/>
        </w:rPr>
        <w:t>R</w:t>
      </w:r>
      <w:r w:rsidRPr="00027142">
        <w:rPr>
          <w:rFonts w:ascii="Times New Roman" w:hAnsi="Times New Roman"/>
          <w:vertAlign w:val="subscript"/>
        </w:rPr>
        <w:t>4</w:t>
      </w:r>
      <w:r w:rsidRPr="00027142">
        <w:rPr>
          <w:rFonts w:ascii="Times New Roman" w:hAnsi="Times New Roman"/>
        </w:rPr>
        <w:t xml:space="preserve"> и по ним вычисляем </w:t>
      </w:r>
      <w:r w:rsidRPr="00027142">
        <w:rPr>
          <w:rFonts w:ascii="Times New Roman" w:hAnsi="Times New Roman"/>
          <w:lang w:val="en-US"/>
        </w:rPr>
        <w:t>t</w:t>
      </w:r>
      <w:r w:rsidRPr="00027142">
        <w:rPr>
          <w:rFonts w:ascii="Times New Roman" w:hAnsi="Times New Roman"/>
        </w:rPr>
        <w:t>:</w:t>
      </w:r>
    </w:p>
    <w:p w:rsidR="00C4641E" w:rsidRPr="00027142" w:rsidRDefault="00C4641E"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4,1</w:t>
      </w:r>
      <w:r w:rsidRPr="00027142">
        <w:rPr>
          <w:rFonts w:ascii="Times New Roman" w:hAnsi="Times New Roman"/>
        </w:rPr>
        <w:t xml:space="preserve"> = 3000 м, </w:t>
      </w:r>
      <w:r w:rsidRPr="00027142">
        <w:rPr>
          <w:rFonts w:ascii="Times New Roman" w:hAnsi="Times New Roman"/>
          <w:lang w:val="en-US"/>
        </w:rPr>
        <w:t>t</w:t>
      </w:r>
      <w:r w:rsidRPr="00027142">
        <w:rPr>
          <w:rFonts w:ascii="Times New Roman" w:hAnsi="Times New Roman"/>
          <w:vertAlign w:val="subscript"/>
        </w:rPr>
        <w:t xml:space="preserve">1 </w:t>
      </w:r>
      <w:r w:rsidRPr="00027142">
        <w:rPr>
          <w:rFonts w:ascii="Times New Roman" w:hAnsi="Times New Roman"/>
        </w:rPr>
        <w:t>= 10455 сут;</w:t>
      </w:r>
    </w:p>
    <w:p w:rsidR="00C4641E" w:rsidRPr="00027142" w:rsidRDefault="00C4641E"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4,2</w:t>
      </w:r>
      <w:r w:rsidRPr="00027142">
        <w:rPr>
          <w:rFonts w:ascii="Times New Roman" w:hAnsi="Times New Roman"/>
        </w:rPr>
        <w:t xml:space="preserve"> = 3200 м, </w:t>
      </w:r>
      <w:r w:rsidRPr="00027142">
        <w:rPr>
          <w:rFonts w:ascii="Times New Roman" w:hAnsi="Times New Roman"/>
          <w:lang w:val="en-US"/>
        </w:rPr>
        <w:t>t</w:t>
      </w:r>
      <w:r w:rsidRPr="00027142">
        <w:rPr>
          <w:rFonts w:ascii="Times New Roman" w:hAnsi="Times New Roman"/>
          <w:vertAlign w:val="subscript"/>
        </w:rPr>
        <w:t xml:space="preserve">2 </w:t>
      </w:r>
      <w:r w:rsidRPr="00027142">
        <w:rPr>
          <w:rFonts w:ascii="Times New Roman" w:hAnsi="Times New Roman"/>
        </w:rPr>
        <w:t>= 11279 сут;</w:t>
      </w:r>
    </w:p>
    <w:p w:rsidR="00C4641E" w:rsidRPr="00027142" w:rsidRDefault="00C4641E"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4,3</w:t>
      </w:r>
      <w:r w:rsidRPr="00027142">
        <w:rPr>
          <w:rFonts w:ascii="Times New Roman" w:hAnsi="Times New Roman"/>
        </w:rPr>
        <w:t xml:space="preserve"> = 3150 м, </w:t>
      </w:r>
      <w:r w:rsidRPr="00027142">
        <w:rPr>
          <w:rFonts w:ascii="Times New Roman" w:hAnsi="Times New Roman"/>
          <w:lang w:val="en-US"/>
        </w:rPr>
        <w:t>t</w:t>
      </w:r>
      <w:r w:rsidRPr="00027142">
        <w:rPr>
          <w:rFonts w:ascii="Times New Roman" w:hAnsi="Times New Roman"/>
          <w:vertAlign w:val="subscript"/>
        </w:rPr>
        <w:t xml:space="preserve">3 </w:t>
      </w:r>
      <w:r w:rsidRPr="00027142">
        <w:rPr>
          <w:rFonts w:ascii="Times New Roman" w:hAnsi="Times New Roman"/>
        </w:rPr>
        <w:t>= 11073 сут.</w:t>
      </w:r>
    </w:p>
    <w:p w:rsidR="00C4641E" w:rsidRPr="00027142" w:rsidRDefault="00C4641E"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Принимаем </w:t>
      </w:r>
      <w:r w:rsidRPr="00027142">
        <w:rPr>
          <w:rFonts w:ascii="Times New Roman" w:hAnsi="Times New Roman"/>
          <w:lang w:val="en-US"/>
        </w:rPr>
        <w:t>R</w:t>
      </w:r>
      <w:r w:rsidRPr="00027142">
        <w:rPr>
          <w:rFonts w:ascii="Times New Roman" w:hAnsi="Times New Roman"/>
          <w:vertAlign w:val="subscript"/>
        </w:rPr>
        <w:t>4</w:t>
      </w:r>
      <w:r w:rsidRPr="00027142">
        <w:rPr>
          <w:rFonts w:ascii="Times New Roman" w:hAnsi="Times New Roman"/>
        </w:rPr>
        <w:t xml:space="preserve"> = 3150 м.</w:t>
      </w:r>
    </w:p>
    <w:p w:rsidR="00C4641E" w:rsidRPr="00027142" w:rsidRDefault="00642A5F" w:rsidP="00027142">
      <w:pPr>
        <w:suppressAutoHyphens/>
        <w:spacing w:after="0" w:line="360" w:lineRule="auto"/>
        <w:ind w:firstLine="709"/>
        <w:jc w:val="both"/>
        <w:rPr>
          <w:rFonts w:ascii="Times New Roman" w:hAnsi="Times New Roman"/>
        </w:rPr>
      </w:pPr>
      <w:r w:rsidRPr="00027142">
        <w:rPr>
          <w:rFonts w:ascii="Times New Roman" w:hAnsi="Times New Roman"/>
        </w:rPr>
        <w:t xml:space="preserve">Определим радиус зоны против бактериального загрязнения по значению </w:t>
      </w:r>
      <w:r w:rsidRPr="00027142">
        <w:rPr>
          <w:rFonts w:ascii="Times New Roman" w:hAnsi="Times New Roman"/>
          <w:lang w:val="en-US"/>
        </w:rPr>
        <w:t>R</w:t>
      </w:r>
      <w:r w:rsidRPr="00027142">
        <w:rPr>
          <w:rFonts w:ascii="Times New Roman" w:hAnsi="Times New Roman"/>
          <w:vertAlign w:val="subscript"/>
        </w:rPr>
        <w:t>4</w:t>
      </w:r>
      <w:r w:rsidR="00241F36" w:rsidRPr="00027142">
        <w:rPr>
          <w:rFonts w:ascii="Times New Roman" w:hAnsi="Times New Roman"/>
        </w:rPr>
        <w:t xml:space="preserve"> для времени 200 и 400 суток:</w:t>
      </w:r>
    </w:p>
    <w:p w:rsidR="00241F36" w:rsidRPr="00027142" w:rsidRDefault="00241F36"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4,4</w:t>
      </w:r>
      <w:r w:rsidRPr="00027142">
        <w:rPr>
          <w:rFonts w:ascii="Times New Roman" w:hAnsi="Times New Roman"/>
        </w:rPr>
        <w:t xml:space="preserve"> = 200 м, </w:t>
      </w:r>
      <w:r w:rsidRPr="00027142">
        <w:rPr>
          <w:rFonts w:ascii="Times New Roman" w:hAnsi="Times New Roman"/>
          <w:lang w:val="en-US"/>
        </w:rPr>
        <w:t>t</w:t>
      </w:r>
      <w:r w:rsidRPr="00027142">
        <w:rPr>
          <w:rFonts w:ascii="Times New Roman" w:hAnsi="Times New Roman"/>
          <w:vertAlign w:val="subscript"/>
        </w:rPr>
        <w:t xml:space="preserve">4 </w:t>
      </w:r>
      <w:r w:rsidRPr="00027142">
        <w:rPr>
          <w:rFonts w:ascii="Times New Roman" w:hAnsi="Times New Roman"/>
        </w:rPr>
        <w:t>= 262 сут;</w:t>
      </w:r>
    </w:p>
    <w:p w:rsidR="00241F36" w:rsidRPr="00027142" w:rsidRDefault="00241F36"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4,5</w:t>
      </w:r>
      <w:r w:rsidRPr="00027142">
        <w:rPr>
          <w:rFonts w:ascii="Times New Roman" w:hAnsi="Times New Roman"/>
        </w:rPr>
        <w:t xml:space="preserve"> = 170 м, </w:t>
      </w:r>
      <w:r w:rsidRPr="00027142">
        <w:rPr>
          <w:rFonts w:ascii="Times New Roman" w:hAnsi="Times New Roman"/>
          <w:lang w:val="en-US"/>
        </w:rPr>
        <w:t>t</w:t>
      </w:r>
      <w:r w:rsidRPr="00027142">
        <w:rPr>
          <w:rFonts w:ascii="Times New Roman" w:hAnsi="Times New Roman"/>
          <w:vertAlign w:val="subscript"/>
        </w:rPr>
        <w:t xml:space="preserve">5 </w:t>
      </w:r>
      <w:r w:rsidRPr="00027142">
        <w:rPr>
          <w:rFonts w:ascii="Times New Roman" w:hAnsi="Times New Roman"/>
        </w:rPr>
        <w:t>= 205 сут;</w:t>
      </w:r>
    </w:p>
    <w:p w:rsidR="00241F36" w:rsidRPr="00027142" w:rsidRDefault="00241F36"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4,6</w:t>
      </w:r>
      <w:r w:rsidRPr="00027142">
        <w:rPr>
          <w:rFonts w:ascii="Times New Roman" w:hAnsi="Times New Roman"/>
        </w:rPr>
        <w:t xml:space="preserve"> = 250 м, </w:t>
      </w:r>
      <w:r w:rsidRPr="00027142">
        <w:rPr>
          <w:rFonts w:ascii="Times New Roman" w:hAnsi="Times New Roman"/>
          <w:lang w:val="en-US"/>
        </w:rPr>
        <w:t>t</w:t>
      </w:r>
      <w:r w:rsidRPr="00027142">
        <w:rPr>
          <w:rFonts w:ascii="Times New Roman" w:hAnsi="Times New Roman"/>
          <w:vertAlign w:val="subscript"/>
        </w:rPr>
        <w:t xml:space="preserve">6 </w:t>
      </w:r>
      <w:r w:rsidRPr="00027142">
        <w:rPr>
          <w:rFonts w:ascii="Times New Roman" w:hAnsi="Times New Roman"/>
        </w:rPr>
        <w:t>= 366 сут;</w:t>
      </w:r>
    </w:p>
    <w:p w:rsidR="00241F36" w:rsidRPr="00027142" w:rsidRDefault="00241F36" w:rsidP="00027142">
      <w:pPr>
        <w:suppressAutoHyphens/>
        <w:spacing w:after="0" w:line="360" w:lineRule="auto"/>
        <w:ind w:firstLine="709"/>
        <w:jc w:val="both"/>
        <w:rPr>
          <w:rFonts w:ascii="Times New Roman" w:hAnsi="Times New Roman"/>
        </w:rPr>
      </w:pPr>
      <w:r w:rsidRPr="00027142">
        <w:rPr>
          <w:rFonts w:ascii="Times New Roman" w:hAnsi="Times New Roman"/>
        </w:rPr>
        <w:t>при</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4,7</w:t>
      </w:r>
      <w:r w:rsidRPr="00027142">
        <w:rPr>
          <w:rFonts w:ascii="Times New Roman" w:hAnsi="Times New Roman"/>
        </w:rPr>
        <w:t xml:space="preserve"> = 270 м, </w:t>
      </w:r>
      <w:r w:rsidRPr="00027142">
        <w:rPr>
          <w:rFonts w:ascii="Times New Roman" w:hAnsi="Times New Roman"/>
          <w:lang w:val="en-US"/>
        </w:rPr>
        <w:t>t</w:t>
      </w:r>
      <w:r w:rsidRPr="00027142">
        <w:rPr>
          <w:rFonts w:ascii="Times New Roman" w:hAnsi="Times New Roman"/>
          <w:vertAlign w:val="subscript"/>
        </w:rPr>
        <w:t xml:space="preserve">7 </w:t>
      </w:r>
      <w:r w:rsidRPr="00027142">
        <w:rPr>
          <w:rFonts w:ascii="Times New Roman" w:hAnsi="Times New Roman"/>
        </w:rPr>
        <w:t>= 412 сут.</w:t>
      </w:r>
    </w:p>
    <w:p w:rsidR="00241F36" w:rsidRPr="00027142" w:rsidRDefault="00241F36" w:rsidP="00027142">
      <w:pPr>
        <w:suppressAutoHyphens/>
        <w:spacing w:after="0" w:line="360" w:lineRule="auto"/>
        <w:ind w:firstLine="709"/>
        <w:jc w:val="both"/>
        <w:rPr>
          <w:rFonts w:ascii="Times New Roman" w:hAnsi="Times New Roman"/>
        </w:rPr>
      </w:pPr>
      <w:r w:rsidRPr="00027142">
        <w:rPr>
          <w:rFonts w:ascii="Times New Roman" w:hAnsi="Times New Roman"/>
        </w:rPr>
        <w:t>В результате произведенных расчетов принимаем радиус зоны, в которой не допускаются малозагрязненные водоемы,</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4,5</w:t>
      </w:r>
      <w:r w:rsidRPr="00027142">
        <w:rPr>
          <w:rFonts w:ascii="Times New Roman" w:hAnsi="Times New Roman"/>
        </w:rPr>
        <w:t xml:space="preserve"> = 170 м и радиус зоны, в которой не допускаются источники загрязнения постоянного действия,</w:t>
      </w:r>
      <w:r w:rsidR="00027142" w:rsidRPr="00027142">
        <w:rPr>
          <w:rFonts w:ascii="Times New Roman" w:hAnsi="Times New Roman"/>
        </w:rPr>
        <w:t xml:space="preserve"> </w:t>
      </w:r>
      <w:r w:rsidRPr="00027142">
        <w:rPr>
          <w:rFonts w:ascii="Times New Roman" w:hAnsi="Times New Roman"/>
          <w:lang w:val="en-US"/>
        </w:rPr>
        <w:t>R</w:t>
      </w:r>
      <w:r w:rsidRPr="00027142">
        <w:rPr>
          <w:rFonts w:ascii="Times New Roman" w:hAnsi="Times New Roman"/>
          <w:vertAlign w:val="subscript"/>
        </w:rPr>
        <w:t>4,7</w:t>
      </w:r>
      <w:r w:rsidRPr="00027142">
        <w:rPr>
          <w:rFonts w:ascii="Times New Roman" w:hAnsi="Times New Roman"/>
        </w:rPr>
        <w:t xml:space="preserve"> = 270 м.</w:t>
      </w:r>
    </w:p>
    <w:p w:rsidR="00E91768" w:rsidRPr="00027142" w:rsidRDefault="00E91768" w:rsidP="00027142">
      <w:pPr>
        <w:suppressAutoHyphens/>
        <w:spacing w:after="0" w:line="360" w:lineRule="auto"/>
        <w:ind w:firstLine="709"/>
        <w:jc w:val="both"/>
        <w:rPr>
          <w:rFonts w:ascii="Times New Roman" w:hAnsi="Times New Roman"/>
        </w:rPr>
      </w:pPr>
    </w:p>
    <w:p w:rsidR="005A3084" w:rsidRDefault="005A3084">
      <w:pPr>
        <w:rPr>
          <w:rFonts w:ascii="Times New Roman" w:hAnsi="Times New Roman"/>
        </w:rPr>
      </w:pPr>
      <w:r>
        <w:rPr>
          <w:rFonts w:ascii="Times New Roman" w:hAnsi="Times New Roman"/>
        </w:rPr>
        <w:br w:type="page"/>
      </w:r>
    </w:p>
    <w:p w:rsidR="00E91768" w:rsidRPr="00027142" w:rsidRDefault="00E91768" w:rsidP="00027142">
      <w:pPr>
        <w:pStyle w:val="a7"/>
        <w:numPr>
          <w:ilvl w:val="0"/>
          <w:numId w:val="1"/>
        </w:numPr>
        <w:suppressAutoHyphens/>
        <w:spacing w:after="0" w:line="360" w:lineRule="auto"/>
        <w:ind w:left="0" w:firstLine="709"/>
        <w:jc w:val="both"/>
        <w:rPr>
          <w:rFonts w:ascii="Times New Roman" w:hAnsi="Times New Roman"/>
        </w:rPr>
      </w:pPr>
      <w:r w:rsidRPr="00027142">
        <w:rPr>
          <w:rFonts w:ascii="Times New Roman" w:hAnsi="Times New Roman"/>
        </w:rPr>
        <w:t>Определение ориентировочной стоимости работ по устройству и оборудованию скважины</w:t>
      </w:r>
    </w:p>
    <w:p w:rsidR="00E91768" w:rsidRPr="00027142" w:rsidRDefault="00E91768" w:rsidP="00027142">
      <w:pPr>
        <w:suppressAutoHyphens/>
        <w:spacing w:after="0" w:line="360" w:lineRule="auto"/>
        <w:ind w:firstLine="709"/>
        <w:jc w:val="both"/>
        <w:rPr>
          <w:rFonts w:ascii="Times New Roman" w:hAnsi="Times New Roman"/>
        </w:rPr>
      </w:pPr>
    </w:p>
    <w:p w:rsidR="00E91768" w:rsidRPr="00027142" w:rsidRDefault="007D29BE" w:rsidP="00027142">
      <w:pPr>
        <w:suppressAutoHyphens/>
        <w:spacing w:after="0" w:line="360" w:lineRule="auto"/>
        <w:ind w:firstLine="709"/>
        <w:jc w:val="both"/>
        <w:rPr>
          <w:rFonts w:ascii="Times New Roman" w:hAnsi="Times New Roman"/>
        </w:rPr>
      </w:pPr>
      <w:r w:rsidRPr="00027142">
        <w:rPr>
          <w:rFonts w:ascii="Times New Roman" w:hAnsi="Times New Roman"/>
        </w:rPr>
        <w:t>Определение ориентировочной стоимости работ и оборудования производим по ценам 1984 г. с применением соответствующих коэффициентов перехода:</w:t>
      </w:r>
    </w:p>
    <w:p w:rsidR="007D29BE" w:rsidRPr="00027142" w:rsidRDefault="00B50E5E" w:rsidP="00027142">
      <w:pPr>
        <w:suppressAutoHyphens/>
        <w:spacing w:after="0" w:line="360" w:lineRule="auto"/>
        <w:ind w:firstLine="709"/>
        <w:jc w:val="both"/>
        <w:rPr>
          <w:rFonts w:ascii="Times New Roman" w:hAnsi="Times New Roman"/>
        </w:rPr>
      </w:pPr>
      <w:r w:rsidRPr="00027142">
        <w:rPr>
          <w:rFonts w:ascii="Times New Roman" w:hAnsi="Times New Roman"/>
        </w:rPr>
        <w:t>- к материалам к = 19,35;</w:t>
      </w:r>
    </w:p>
    <w:p w:rsidR="00B50E5E" w:rsidRPr="00027142" w:rsidRDefault="00B50E5E" w:rsidP="00027142">
      <w:pPr>
        <w:suppressAutoHyphens/>
        <w:spacing w:after="0" w:line="360" w:lineRule="auto"/>
        <w:ind w:firstLine="709"/>
        <w:jc w:val="both"/>
        <w:rPr>
          <w:rFonts w:ascii="Times New Roman" w:hAnsi="Times New Roman"/>
        </w:rPr>
      </w:pPr>
      <w:r w:rsidRPr="00027142">
        <w:rPr>
          <w:rFonts w:ascii="Times New Roman" w:hAnsi="Times New Roman"/>
        </w:rPr>
        <w:t>- к эксплуатации механизмов к = 21,38.</w:t>
      </w:r>
    </w:p>
    <w:p w:rsidR="00B50E5E" w:rsidRPr="00027142" w:rsidRDefault="00B50E5E" w:rsidP="00027142">
      <w:pPr>
        <w:suppressAutoHyphens/>
        <w:spacing w:after="0" w:line="360" w:lineRule="auto"/>
        <w:ind w:firstLine="709"/>
        <w:jc w:val="both"/>
        <w:rPr>
          <w:rFonts w:ascii="Times New Roman" w:hAnsi="Times New Roman"/>
        </w:rPr>
      </w:pPr>
      <w:r w:rsidRPr="00027142">
        <w:rPr>
          <w:rFonts w:ascii="Times New Roman" w:hAnsi="Times New Roman"/>
        </w:rPr>
        <w:t>Расчеты сводим в таблицу 4.</w:t>
      </w:r>
    </w:p>
    <w:p w:rsidR="005A3084" w:rsidRPr="005D0B42" w:rsidRDefault="005A3084" w:rsidP="00027142">
      <w:pPr>
        <w:suppressAutoHyphens/>
        <w:spacing w:after="0" w:line="360" w:lineRule="auto"/>
        <w:ind w:firstLine="709"/>
        <w:jc w:val="both"/>
        <w:rPr>
          <w:rFonts w:ascii="Times New Roman" w:hAnsi="Times New Roman"/>
        </w:rPr>
      </w:pPr>
    </w:p>
    <w:p w:rsidR="00B50E5E" w:rsidRPr="00027142" w:rsidRDefault="00B50E5E" w:rsidP="005A3084">
      <w:pPr>
        <w:suppressAutoHyphens/>
        <w:spacing w:after="0" w:line="360" w:lineRule="auto"/>
        <w:ind w:firstLine="709"/>
        <w:jc w:val="both"/>
        <w:rPr>
          <w:rFonts w:ascii="Times New Roman" w:hAnsi="Times New Roman"/>
        </w:rPr>
      </w:pPr>
      <w:r w:rsidRPr="00027142">
        <w:rPr>
          <w:rFonts w:ascii="Times New Roman" w:hAnsi="Times New Roman"/>
        </w:rPr>
        <w:t>Таблица 4</w:t>
      </w:r>
      <w:r w:rsidR="005A3084" w:rsidRPr="005A3084">
        <w:rPr>
          <w:rFonts w:ascii="Times New Roman" w:hAnsi="Times New Roman"/>
        </w:rPr>
        <w:t xml:space="preserve"> </w:t>
      </w:r>
      <w:r w:rsidRPr="00027142">
        <w:rPr>
          <w:rFonts w:ascii="Times New Roman" w:hAnsi="Times New Roman"/>
        </w:rPr>
        <w:t xml:space="preserve">Расчет ориентировочной стоимости работ и материалов на бурение и оборудование скважины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29"/>
        <w:gridCol w:w="1027"/>
        <w:gridCol w:w="1253"/>
        <w:gridCol w:w="970"/>
        <w:gridCol w:w="1066"/>
      </w:tblGrid>
      <w:tr w:rsidR="00101C15" w:rsidRPr="00582408" w:rsidTr="00582408">
        <w:trPr>
          <w:jc w:val="center"/>
        </w:trPr>
        <w:tc>
          <w:tcPr>
            <w:tcW w:w="0" w:type="auto"/>
            <w:vMerge w:val="restart"/>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Затраты</w:t>
            </w:r>
          </w:p>
        </w:tc>
        <w:tc>
          <w:tcPr>
            <w:tcW w:w="0" w:type="auto"/>
            <w:vMerge w:val="restart"/>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Ед.из.</w:t>
            </w:r>
          </w:p>
        </w:tc>
        <w:tc>
          <w:tcPr>
            <w:tcW w:w="0" w:type="auto"/>
            <w:vMerge w:val="restart"/>
            <w:shd w:val="clear" w:color="auto" w:fill="auto"/>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Кол.</w:t>
            </w:r>
            <w:r w:rsidR="00027142" w:rsidRPr="00582408">
              <w:rPr>
                <w:rFonts w:ascii="Times New Roman" w:hAnsi="Times New Roman"/>
                <w:sz w:val="20"/>
                <w:szCs w:val="22"/>
                <w:lang w:eastAsia="ru-RU"/>
              </w:rPr>
              <w:t xml:space="preserve"> </w:t>
            </w:r>
            <w:r w:rsidRPr="00582408">
              <w:rPr>
                <w:rFonts w:ascii="Times New Roman" w:hAnsi="Times New Roman"/>
                <w:sz w:val="20"/>
                <w:szCs w:val="22"/>
                <w:lang w:eastAsia="ru-RU"/>
              </w:rPr>
              <w:t>ед.изм.</w:t>
            </w:r>
          </w:p>
        </w:tc>
        <w:tc>
          <w:tcPr>
            <w:tcW w:w="0" w:type="auto"/>
            <w:gridSpan w:val="2"/>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Стоимость, руб</w:t>
            </w:r>
          </w:p>
        </w:tc>
      </w:tr>
      <w:tr w:rsidR="00101C15" w:rsidRPr="00582408" w:rsidTr="00582408">
        <w:trPr>
          <w:jc w:val="center"/>
        </w:trPr>
        <w:tc>
          <w:tcPr>
            <w:tcW w:w="0" w:type="auto"/>
            <w:vMerge/>
            <w:shd w:val="clear" w:color="auto" w:fill="auto"/>
            <w:hideMark/>
          </w:tcPr>
          <w:p w:rsidR="00101C15" w:rsidRPr="00582408" w:rsidRDefault="00101C15" w:rsidP="00582408">
            <w:pPr>
              <w:suppressAutoHyphens/>
              <w:spacing w:after="0" w:line="360" w:lineRule="auto"/>
              <w:rPr>
                <w:rFonts w:ascii="Times New Roman" w:hAnsi="Times New Roman"/>
                <w:sz w:val="20"/>
                <w:szCs w:val="22"/>
                <w:lang w:eastAsia="ru-RU"/>
              </w:rPr>
            </w:pPr>
          </w:p>
        </w:tc>
        <w:tc>
          <w:tcPr>
            <w:tcW w:w="0" w:type="auto"/>
            <w:vMerge/>
            <w:shd w:val="clear" w:color="auto" w:fill="auto"/>
            <w:hideMark/>
          </w:tcPr>
          <w:p w:rsidR="00101C15" w:rsidRPr="00582408" w:rsidRDefault="00101C15" w:rsidP="00582408">
            <w:pPr>
              <w:suppressAutoHyphens/>
              <w:spacing w:after="0" w:line="360" w:lineRule="auto"/>
              <w:rPr>
                <w:rFonts w:ascii="Times New Roman" w:hAnsi="Times New Roman"/>
                <w:sz w:val="20"/>
                <w:szCs w:val="22"/>
                <w:lang w:eastAsia="ru-RU"/>
              </w:rPr>
            </w:pPr>
          </w:p>
        </w:tc>
        <w:tc>
          <w:tcPr>
            <w:tcW w:w="0" w:type="auto"/>
            <w:vMerge/>
            <w:shd w:val="clear" w:color="auto" w:fill="auto"/>
            <w:hideMark/>
          </w:tcPr>
          <w:p w:rsidR="00101C15" w:rsidRPr="00582408" w:rsidRDefault="00101C15" w:rsidP="00582408">
            <w:pPr>
              <w:suppressAutoHyphens/>
              <w:spacing w:after="0" w:line="360" w:lineRule="auto"/>
              <w:rPr>
                <w:rFonts w:ascii="Times New Roman" w:hAnsi="Times New Roman"/>
                <w:sz w:val="20"/>
                <w:szCs w:val="22"/>
                <w:lang w:eastAsia="ru-RU"/>
              </w:rPr>
            </w:pP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единицы</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общая</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Бурение под трубы : 530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180,88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5607,28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Бурение под трубы :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36,5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145,8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5321,70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Бурение под трубы :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13,5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145,8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1968,30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Крепление трубами 530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78,31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2427,61</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Свободный спуск труб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6,38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197,78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Крепление трубами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36,5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44,48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1623,52</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Цементация труб 530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кол.</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3870</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3870,00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Цементация труб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кол.</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3870</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3870,00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Геофизические работы</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скважина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1532,16</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1532,16</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Спуск фильтра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79,5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55,33</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4398,74</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Установка фильтра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шт.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340,48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340,48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Откачка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сут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2170,56</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10852,80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Трубы обсадные 530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21,5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435,38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9360,67</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Трубы обсадные 426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68</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38,25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2601,00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Цемент (2 колонны)</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88,5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29,03</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2569,16</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Фильтр</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18,5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483,75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8949,38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Насос ЭЦВ 12-160-100</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шт.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12577,5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12577,50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Монтаж насоса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шт.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638,4</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638,40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Трубы водоподъемные 114 мм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58,5</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116,1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6791,85</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Оборудование оголовка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шт.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10640</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10640,00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Постройка павильона</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шт.</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63840</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63840,00</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ИТОГО:</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159983,32</w:t>
            </w:r>
          </w:p>
        </w:tc>
      </w:tr>
      <w:tr w:rsidR="00101C15" w:rsidRPr="00582408" w:rsidTr="00582408">
        <w:trPr>
          <w:jc w:val="center"/>
        </w:trPr>
        <w:tc>
          <w:tcPr>
            <w:tcW w:w="0" w:type="auto"/>
            <w:gridSpan w:val="5"/>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В том числе:</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Бурение</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12897,28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Крепление</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11988,91</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Установка фильтра</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4739,22</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Материалы</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21322,68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Оборудование</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96006,88</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Накладные расходы 16%</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25597,33</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Итого с накладными расходами</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185580,65</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Плановые накопления 6%</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11134,84</w:t>
            </w:r>
          </w:p>
        </w:tc>
      </w:tr>
      <w:tr w:rsidR="00101C15" w:rsidRPr="00582408" w:rsidTr="00582408">
        <w:trPr>
          <w:jc w:val="center"/>
        </w:trPr>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ВСЕГО:</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027142"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 xml:space="preserve"> </w:t>
            </w:r>
          </w:p>
        </w:tc>
        <w:tc>
          <w:tcPr>
            <w:tcW w:w="0" w:type="auto"/>
            <w:shd w:val="clear" w:color="auto" w:fill="auto"/>
            <w:noWrap/>
            <w:hideMark/>
          </w:tcPr>
          <w:p w:rsidR="00101C15" w:rsidRPr="00582408" w:rsidRDefault="00101C15" w:rsidP="00582408">
            <w:pPr>
              <w:suppressAutoHyphens/>
              <w:spacing w:after="0" w:line="360" w:lineRule="auto"/>
              <w:rPr>
                <w:rFonts w:ascii="Times New Roman" w:hAnsi="Times New Roman"/>
                <w:sz w:val="20"/>
                <w:szCs w:val="22"/>
                <w:lang w:eastAsia="ru-RU"/>
              </w:rPr>
            </w:pPr>
            <w:r w:rsidRPr="00582408">
              <w:rPr>
                <w:rFonts w:ascii="Times New Roman" w:hAnsi="Times New Roman"/>
                <w:sz w:val="20"/>
                <w:szCs w:val="22"/>
                <w:lang w:eastAsia="ru-RU"/>
              </w:rPr>
              <w:t>196715,48</w:t>
            </w:r>
          </w:p>
        </w:tc>
      </w:tr>
    </w:tbl>
    <w:p w:rsidR="00400F37" w:rsidRPr="00027142" w:rsidRDefault="00400F37" w:rsidP="00027142">
      <w:pPr>
        <w:suppressAutoHyphens/>
        <w:spacing w:after="0" w:line="360" w:lineRule="auto"/>
        <w:ind w:firstLine="709"/>
        <w:jc w:val="both"/>
        <w:rPr>
          <w:rFonts w:ascii="Times New Roman" w:hAnsi="Times New Roman"/>
        </w:rPr>
      </w:pPr>
    </w:p>
    <w:p w:rsidR="00241F36" w:rsidRPr="00027142" w:rsidRDefault="00400F37" w:rsidP="00027142">
      <w:pPr>
        <w:suppressAutoHyphens/>
        <w:spacing w:after="0" w:line="360" w:lineRule="auto"/>
        <w:ind w:firstLine="709"/>
        <w:jc w:val="both"/>
        <w:rPr>
          <w:rFonts w:ascii="Times New Roman" w:hAnsi="Times New Roman"/>
        </w:rPr>
      </w:pPr>
      <w:r w:rsidRPr="00027142">
        <w:rPr>
          <w:rFonts w:ascii="Times New Roman" w:hAnsi="Times New Roman"/>
        </w:rPr>
        <w:t>В результате произведенных расчетов получаем, что для постройки скважины необходимо порядка двухсот тысяч рублей.</w:t>
      </w:r>
    </w:p>
    <w:p w:rsidR="00241F36" w:rsidRPr="00027142" w:rsidRDefault="00241F36" w:rsidP="00027142">
      <w:pPr>
        <w:suppressAutoHyphens/>
        <w:spacing w:after="0" w:line="360" w:lineRule="auto"/>
        <w:ind w:firstLine="709"/>
        <w:jc w:val="both"/>
        <w:rPr>
          <w:rFonts w:ascii="Times New Roman" w:hAnsi="Times New Roman"/>
        </w:rPr>
      </w:pPr>
    </w:p>
    <w:p w:rsidR="005A3084" w:rsidRDefault="005A3084">
      <w:pPr>
        <w:rPr>
          <w:rFonts w:ascii="Times New Roman" w:hAnsi="Times New Roman"/>
        </w:rPr>
      </w:pPr>
      <w:r>
        <w:rPr>
          <w:rFonts w:ascii="Times New Roman" w:hAnsi="Times New Roman"/>
        </w:rPr>
        <w:br w:type="page"/>
      </w:r>
    </w:p>
    <w:p w:rsidR="00BB10F2" w:rsidRDefault="005A3084" w:rsidP="00027142">
      <w:pPr>
        <w:suppressAutoHyphens/>
        <w:spacing w:after="0" w:line="360" w:lineRule="auto"/>
        <w:ind w:firstLine="709"/>
        <w:jc w:val="both"/>
        <w:rPr>
          <w:rFonts w:ascii="Times New Roman" w:hAnsi="Times New Roman"/>
          <w:lang w:val="en-US"/>
        </w:rPr>
      </w:pPr>
      <w:r w:rsidRPr="00027142">
        <w:rPr>
          <w:rFonts w:ascii="Times New Roman" w:hAnsi="Times New Roman"/>
        </w:rPr>
        <w:t>Список литературы</w:t>
      </w:r>
    </w:p>
    <w:p w:rsidR="005A3084" w:rsidRPr="005A3084" w:rsidRDefault="005A3084" w:rsidP="005A3084">
      <w:pPr>
        <w:suppressAutoHyphens/>
        <w:spacing w:after="0" w:line="360" w:lineRule="auto"/>
        <w:rPr>
          <w:rFonts w:ascii="Times New Roman" w:hAnsi="Times New Roman"/>
          <w:lang w:val="en-US"/>
        </w:rPr>
      </w:pPr>
    </w:p>
    <w:p w:rsidR="00901684" w:rsidRPr="00027142" w:rsidRDefault="00901684" w:rsidP="005A3084">
      <w:pPr>
        <w:pStyle w:val="a7"/>
        <w:numPr>
          <w:ilvl w:val="0"/>
          <w:numId w:val="3"/>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Журба М.Г., Соколов Л.И., Говорова Ж.М. Водоснабжение: Проектирование систем и сооружений. Учеб. – М.: АСВ, 2003.</w:t>
      </w:r>
    </w:p>
    <w:p w:rsidR="00203D52" w:rsidRPr="00027142" w:rsidRDefault="00203D52" w:rsidP="005A3084">
      <w:pPr>
        <w:pStyle w:val="a7"/>
        <w:numPr>
          <w:ilvl w:val="0"/>
          <w:numId w:val="3"/>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Калицун В.И., Кедров В.С., Ласков Ю.М. Гидравлика, водоснабжение и канализация. Учебник для вузов. – М.:Стройиздат, 1980. – 359 с.</w:t>
      </w:r>
    </w:p>
    <w:p w:rsidR="00901684" w:rsidRPr="00027142" w:rsidRDefault="00901684" w:rsidP="005A3084">
      <w:pPr>
        <w:pStyle w:val="a7"/>
        <w:numPr>
          <w:ilvl w:val="0"/>
          <w:numId w:val="3"/>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Лишак Ю.Н., Ожерельев П.Е. Выбор и обоснование способа бурения и конструкции водозаборных скважин. – М.: ВЗИИТ, 1989.</w:t>
      </w:r>
    </w:p>
    <w:p w:rsidR="00203D52" w:rsidRPr="00027142" w:rsidRDefault="00203D52" w:rsidP="005A3084">
      <w:pPr>
        <w:pStyle w:val="a7"/>
        <w:numPr>
          <w:ilvl w:val="0"/>
          <w:numId w:val="3"/>
        </w:numPr>
        <w:tabs>
          <w:tab w:val="left" w:pos="567"/>
        </w:tabs>
        <w:suppressAutoHyphens/>
        <w:spacing w:after="0" w:line="360" w:lineRule="auto"/>
        <w:ind w:left="0" w:firstLine="0"/>
        <w:contextualSpacing w:val="0"/>
        <w:rPr>
          <w:rFonts w:ascii="Times New Roman" w:hAnsi="Times New Roman"/>
        </w:rPr>
      </w:pPr>
      <w:r w:rsidRPr="00027142">
        <w:rPr>
          <w:rFonts w:ascii="Times New Roman" w:hAnsi="Times New Roman"/>
        </w:rPr>
        <w:t>Прозоров И.В. Гидравлика, водоснабжение и канализация: Учеб. Пособие для строит. спец. вузов. – М.: Высш. шк., 1990. – 448 с.</w:t>
      </w:r>
    </w:p>
    <w:p w:rsidR="00027142" w:rsidRPr="005A3084" w:rsidRDefault="00027142" w:rsidP="005A3084">
      <w:pPr>
        <w:suppressAutoHyphens/>
        <w:spacing w:after="0" w:line="360" w:lineRule="auto"/>
        <w:rPr>
          <w:rFonts w:ascii="Times New Roman" w:hAnsi="Times New Roman"/>
          <w:color w:val="FFFFFF"/>
        </w:rPr>
      </w:pPr>
      <w:bookmarkStart w:id="0" w:name="_GoBack"/>
      <w:bookmarkEnd w:id="0"/>
    </w:p>
    <w:sectPr w:rsidR="00027142" w:rsidRPr="005A3084" w:rsidSect="00027142">
      <w:headerReference w:type="default" r:id="rId23"/>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AC" w:rsidRDefault="00C834AC" w:rsidP="00F5795C">
      <w:pPr>
        <w:spacing w:after="0" w:line="240" w:lineRule="auto"/>
      </w:pPr>
      <w:r>
        <w:separator/>
      </w:r>
    </w:p>
  </w:endnote>
  <w:endnote w:type="continuationSeparator" w:id="0">
    <w:p w:rsidR="00C834AC" w:rsidRDefault="00C834AC" w:rsidP="00F5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AC" w:rsidRDefault="00C834AC" w:rsidP="00F5795C">
      <w:pPr>
        <w:spacing w:after="0" w:line="240" w:lineRule="auto"/>
      </w:pPr>
      <w:r>
        <w:separator/>
      </w:r>
    </w:p>
  </w:footnote>
  <w:footnote w:type="continuationSeparator" w:id="0">
    <w:p w:rsidR="00C834AC" w:rsidRDefault="00C834AC" w:rsidP="00F5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142" w:rsidRPr="005A2189" w:rsidRDefault="00027142" w:rsidP="00027142">
    <w:pP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A2A"/>
    <w:multiLevelType w:val="hybridMultilevel"/>
    <w:tmpl w:val="F6FCB2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506BE1"/>
    <w:multiLevelType w:val="hybridMultilevel"/>
    <w:tmpl w:val="D98A2C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FA016A"/>
    <w:multiLevelType w:val="hybridMultilevel"/>
    <w:tmpl w:val="48683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7DA"/>
    <w:rsid w:val="00021E22"/>
    <w:rsid w:val="00027142"/>
    <w:rsid w:val="00027B0C"/>
    <w:rsid w:val="00051A9C"/>
    <w:rsid w:val="00075C68"/>
    <w:rsid w:val="000914B8"/>
    <w:rsid w:val="000969FB"/>
    <w:rsid w:val="000D268B"/>
    <w:rsid w:val="000F7839"/>
    <w:rsid w:val="00101C15"/>
    <w:rsid w:val="0014577A"/>
    <w:rsid w:val="00181125"/>
    <w:rsid w:val="0019397F"/>
    <w:rsid w:val="001D35B8"/>
    <w:rsid w:val="00203D52"/>
    <w:rsid w:val="002231B7"/>
    <w:rsid w:val="00241F36"/>
    <w:rsid w:val="002C4673"/>
    <w:rsid w:val="002E0229"/>
    <w:rsid w:val="002E0BC3"/>
    <w:rsid w:val="002F2A9C"/>
    <w:rsid w:val="00314AEE"/>
    <w:rsid w:val="003466E1"/>
    <w:rsid w:val="00350D99"/>
    <w:rsid w:val="00352183"/>
    <w:rsid w:val="0037253B"/>
    <w:rsid w:val="003E7A5E"/>
    <w:rsid w:val="003F3FC0"/>
    <w:rsid w:val="00400F37"/>
    <w:rsid w:val="00406FC0"/>
    <w:rsid w:val="00413F2D"/>
    <w:rsid w:val="0042362B"/>
    <w:rsid w:val="0043222C"/>
    <w:rsid w:val="004656E8"/>
    <w:rsid w:val="00472210"/>
    <w:rsid w:val="0049249B"/>
    <w:rsid w:val="004E3911"/>
    <w:rsid w:val="005106A4"/>
    <w:rsid w:val="005548ED"/>
    <w:rsid w:val="005762DC"/>
    <w:rsid w:val="00582408"/>
    <w:rsid w:val="005A2189"/>
    <w:rsid w:val="005A3084"/>
    <w:rsid w:val="005D0B42"/>
    <w:rsid w:val="005D5FFD"/>
    <w:rsid w:val="005E3D78"/>
    <w:rsid w:val="00600D97"/>
    <w:rsid w:val="00642A5F"/>
    <w:rsid w:val="00683AB0"/>
    <w:rsid w:val="00687603"/>
    <w:rsid w:val="006A3D15"/>
    <w:rsid w:val="006B6FE4"/>
    <w:rsid w:val="006D662C"/>
    <w:rsid w:val="006F3430"/>
    <w:rsid w:val="007026EA"/>
    <w:rsid w:val="00720753"/>
    <w:rsid w:val="00721A31"/>
    <w:rsid w:val="00724936"/>
    <w:rsid w:val="007260EE"/>
    <w:rsid w:val="007636BF"/>
    <w:rsid w:val="00771B41"/>
    <w:rsid w:val="00795DAC"/>
    <w:rsid w:val="007D29BE"/>
    <w:rsid w:val="00802E10"/>
    <w:rsid w:val="0081154F"/>
    <w:rsid w:val="00825143"/>
    <w:rsid w:val="00826D76"/>
    <w:rsid w:val="00852F94"/>
    <w:rsid w:val="00881E90"/>
    <w:rsid w:val="00897D43"/>
    <w:rsid w:val="008F2E06"/>
    <w:rsid w:val="00901684"/>
    <w:rsid w:val="009017EB"/>
    <w:rsid w:val="009042C3"/>
    <w:rsid w:val="00906EAA"/>
    <w:rsid w:val="00943493"/>
    <w:rsid w:val="009B29C6"/>
    <w:rsid w:val="009D0A29"/>
    <w:rsid w:val="009D30BC"/>
    <w:rsid w:val="00A36A00"/>
    <w:rsid w:val="00A51183"/>
    <w:rsid w:val="00A60020"/>
    <w:rsid w:val="00A749C9"/>
    <w:rsid w:val="00A87165"/>
    <w:rsid w:val="00AA2B91"/>
    <w:rsid w:val="00AC65C9"/>
    <w:rsid w:val="00AC724C"/>
    <w:rsid w:val="00AD645D"/>
    <w:rsid w:val="00B25350"/>
    <w:rsid w:val="00B50E5E"/>
    <w:rsid w:val="00B66365"/>
    <w:rsid w:val="00B75679"/>
    <w:rsid w:val="00B768BA"/>
    <w:rsid w:val="00B81A3B"/>
    <w:rsid w:val="00B96CA0"/>
    <w:rsid w:val="00BB10F2"/>
    <w:rsid w:val="00BB3CF6"/>
    <w:rsid w:val="00C4641E"/>
    <w:rsid w:val="00C834AC"/>
    <w:rsid w:val="00CB0E32"/>
    <w:rsid w:val="00CC5D80"/>
    <w:rsid w:val="00CD40EE"/>
    <w:rsid w:val="00CD520D"/>
    <w:rsid w:val="00D23475"/>
    <w:rsid w:val="00D33D42"/>
    <w:rsid w:val="00D45A5A"/>
    <w:rsid w:val="00D727DA"/>
    <w:rsid w:val="00DA4543"/>
    <w:rsid w:val="00DA73BF"/>
    <w:rsid w:val="00DB2A47"/>
    <w:rsid w:val="00DE59F4"/>
    <w:rsid w:val="00DF5844"/>
    <w:rsid w:val="00DF68CF"/>
    <w:rsid w:val="00E20956"/>
    <w:rsid w:val="00E21B7C"/>
    <w:rsid w:val="00E57765"/>
    <w:rsid w:val="00E91768"/>
    <w:rsid w:val="00EA1B6D"/>
    <w:rsid w:val="00EB1E98"/>
    <w:rsid w:val="00EB2365"/>
    <w:rsid w:val="00EB3D3D"/>
    <w:rsid w:val="00EF34DB"/>
    <w:rsid w:val="00F029A1"/>
    <w:rsid w:val="00F24E52"/>
    <w:rsid w:val="00F2722A"/>
    <w:rsid w:val="00F32EFA"/>
    <w:rsid w:val="00F5795C"/>
    <w:rsid w:val="00F816A8"/>
    <w:rsid w:val="00F822A9"/>
    <w:rsid w:val="00F83B23"/>
    <w:rsid w:val="00F917DD"/>
    <w:rsid w:val="00FC238D"/>
    <w:rsid w:val="00FC42A2"/>
    <w:rsid w:val="00FE7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955CC765-113E-4404-A1DC-352DEA5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A29"/>
    <w:pPr>
      <w:spacing w:after="200" w:line="276" w:lineRule="auto"/>
    </w:pPr>
    <w:rPr>
      <w:rFonts w:cs="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5C"/>
    <w:pPr>
      <w:tabs>
        <w:tab w:val="center" w:pos="4677"/>
        <w:tab w:val="right" w:pos="9355"/>
      </w:tabs>
      <w:spacing w:after="0" w:line="240" w:lineRule="auto"/>
    </w:pPr>
  </w:style>
  <w:style w:type="character" w:customStyle="1" w:styleId="a4">
    <w:name w:val="Верхний колонтитул Знак"/>
    <w:link w:val="a3"/>
    <w:uiPriority w:val="99"/>
    <w:locked/>
    <w:rsid w:val="00F5795C"/>
    <w:rPr>
      <w:rFonts w:cs="Times New Roman"/>
      <w:sz w:val="28"/>
      <w:szCs w:val="28"/>
    </w:rPr>
  </w:style>
  <w:style w:type="paragraph" w:styleId="a5">
    <w:name w:val="footer"/>
    <w:basedOn w:val="a"/>
    <w:link w:val="a6"/>
    <w:uiPriority w:val="99"/>
    <w:unhideWhenUsed/>
    <w:rsid w:val="00F5795C"/>
    <w:pPr>
      <w:tabs>
        <w:tab w:val="center" w:pos="4677"/>
        <w:tab w:val="right" w:pos="9355"/>
      </w:tabs>
      <w:spacing w:after="0" w:line="240" w:lineRule="auto"/>
    </w:pPr>
  </w:style>
  <w:style w:type="character" w:customStyle="1" w:styleId="a6">
    <w:name w:val="Нижний колонтитул Знак"/>
    <w:link w:val="a5"/>
    <w:uiPriority w:val="99"/>
    <w:locked/>
    <w:rsid w:val="00F5795C"/>
    <w:rPr>
      <w:rFonts w:cs="Times New Roman"/>
      <w:sz w:val="28"/>
      <w:szCs w:val="28"/>
    </w:rPr>
  </w:style>
  <w:style w:type="paragraph" w:styleId="a7">
    <w:name w:val="List Paragraph"/>
    <w:basedOn w:val="a"/>
    <w:uiPriority w:val="34"/>
    <w:qFormat/>
    <w:rsid w:val="00A36A00"/>
    <w:pPr>
      <w:ind w:left="720"/>
      <w:contextualSpacing/>
    </w:pPr>
  </w:style>
  <w:style w:type="paragraph" w:styleId="a8">
    <w:name w:val="Balloon Text"/>
    <w:basedOn w:val="a"/>
    <w:link w:val="a9"/>
    <w:uiPriority w:val="99"/>
    <w:semiHidden/>
    <w:unhideWhenUsed/>
    <w:rsid w:val="002231B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231B7"/>
    <w:rPr>
      <w:rFonts w:ascii="Tahoma" w:hAnsi="Tahoma" w:cs="Tahoma"/>
      <w:sz w:val="16"/>
      <w:szCs w:val="16"/>
    </w:rPr>
  </w:style>
  <w:style w:type="table" w:styleId="aa">
    <w:name w:val="Table Grid"/>
    <w:basedOn w:val="a1"/>
    <w:uiPriority w:val="59"/>
    <w:rsid w:val="000271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9179">
      <w:marLeft w:val="0"/>
      <w:marRight w:val="0"/>
      <w:marTop w:val="0"/>
      <w:marBottom w:val="0"/>
      <w:divBdr>
        <w:top w:val="none" w:sz="0" w:space="0" w:color="auto"/>
        <w:left w:val="none" w:sz="0" w:space="0" w:color="auto"/>
        <w:bottom w:val="none" w:sz="0" w:space="0" w:color="auto"/>
        <w:right w:val="none" w:sz="0" w:space="0" w:color="auto"/>
      </w:divBdr>
    </w:div>
    <w:div w:id="170069180">
      <w:marLeft w:val="0"/>
      <w:marRight w:val="0"/>
      <w:marTop w:val="0"/>
      <w:marBottom w:val="0"/>
      <w:divBdr>
        <w:top w:val="none" w:sz="0" w:space="0" w:color="auto"/>
        <w:left w:val="none" w:sz="0" w:space="0" w:color="auto"/>
        <w:bottom w:val="none" w:sz="0" w:space="0" w:color="auto"/>
        <w:right w:val="none" w:sz="0" w:space="0" w:color="auto"/>
      </w:divBdr>
    </w:div>
    <w:div w:id="170069181">
      <w:marLeft w:val="0"/>
      <w:marRight w:val="0"/>
      <w:marTop w:val="0"/>
      <w:marBottom w:val="0"/>
      <w:divBdr>
        <w:top w:val="none" w:sz="0" w:space="0" w:color="auto"/>
        <w:left w:val="none" w:sz="0" w:space="0" w:color="auto"/>
        <w:bottom w:val="none" w:sz="0" w:space="0" w:color="auto"/>
        <w:right w:val="none" w:sz="0" w:space="0" w:color="auto"/>
      </w:divBdr>
    </w:div>
    <w:div w:id="170069182">
      <w:marLeft w:val="0"/>
      <w:marRight w:val="0"/>
      <w:marTop w:val="0"/>
      <w:marBottom w:val="0"/>
      <w:divBdr>
        <w:top w:val="none" w:sz="0" w:space="0" w:color="auto"/>
        <w:left w:val="none" w:sz="0" w:space="0" w:color="auto"/>
        <w:bottom w:val="none" w:sz="0" w:space="0" w:color="auto"/>
        <w:right w:val="none" w:sz="0" w:space="0" w:color="auto"/>
      </w:divBdr>
    </w:div>
    <w:div w:id="170069183">
      <w:marLeft w:val="0"/>
      <w:marRight w:val="0"/>
      <w:marTop w:val="0"/>
      <w:marBottom w:val="0"/>
      <w:divBdr>
        <w:top w:val="none" w:sz="0" w:space="0" w:color="auto"/>
        <w:left w:val="none" w:sz="0" w:space="0" w:color="auto"/>
        <w:bottom w:val="none" w:sz="0" w:space="0" w:color="auto"/>
        <w:right w:val="none" w:sz="0" w:space="0" w:color="auto"/>
      </w:divBdr>
    </w:div>
    <w:div w:id="170069184">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 w:id="170069186">
      <w:marLeft w:val="0"/>
      <w:marRight w:val="0"/>
      <w:marTop w:val="0"/>
      <w:marBottom w:val="0"/>
      <w:divBdr>
        <w:top w:val="none" w:sz="0" w:space="0" w:color="auto"/>
        <w:left w:val="none" w:sz="0" w:space="0" w:color="auto"/>
        <w:bottom w:val="none" w:sz="0" w:space="0" w:color="auto"/>
        <w:right w:val="none" w:sz="0" w:space="0" w:color="auto"/>
      </w:divBdr>
    </w:div>
    <w:div w:id="170069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F70E-A2D2-4C9D-A2FC-15470D8D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2014-03-23T23:43:00Z</dcterms:created>
  <dcterms:modified xsi:type="dcterms:W3CDTF">2014-03-23T23:43:00Z</dcterms:modified>
</cp:coreProperties>
</file>