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1E4" w:rsidRDefault="002B51E4" w:rsidP="002B51E4">
      <w:pPr>
        <w:pStyle w:val="a4"/>
        <w:spacing w:before="0" w:beforeAutospacing="0" w:after="0" w:afterAutospacing="0" w:line="360" w:lineRule="auto"/>
        <w:jc w:val="center"/>
        <w:rPr>
          <w:b/>
          <w:bCs/>
          <w:color w:val="000000"/>
          <w:sz w:val="28"/>
          <w:szCs w:val="28"/>
          <w:lang w:val="uk-UA"/>
        </w:rPr>
      </w:pPr>
    </w:p>
    <w:p w:rsidR="002B51E4" w:rsidRDefault="002B51E4" w:rsidP="002B51E4">
      <w:pPr>
        <w:pStyle w:val="a4"/>
        <w:spacing w:before="0" w:beforeAutospacing="0" w:after="0" w:afterAutospacing="0" w:line="360" w:lineRule="auto"/>
        <w:jc w:val="center"/>
        <w:rPr>
          <w:b/>
          <w:bCs/>
          <w:color w:val="000000"/>
          <w:sz w:val="28"/>
          <w:szCs w:val="28"/>
          <w:lang w:val="uk-UA"/>
        </w:rPr>
      </w:pPr>
    </w:p>
    <w:p w:rsidR="002B51E4" w:rsidRDefault="002B51E4" w:rsidP="002B51E4">
      <w:pPr>
        <w:pStyle w:val="a4"/>
        <w:spacing w:before="0" w:beforeAutospacing="0" w:after="0" w:afterAutospacing="0" w:line="360" w:lineRule="auto"/>
        <w:jc w:val="center"/>
        <w:rPr>
          <w:b/>
          <w:bCs/>
          <w:color w:val="000000"/>
          <w:sz w:val="28"/>
          <w:szCs w:val="28"/>
          <w:lang w:val="uk-UA"/>
        </w:rPr>
      </w:pPr>
    </w:p>
    <w:p w:rsidR="002B51E4" w:rsidRDefault="002B51E4" w:rsidP="002B51E4">
      <w:pPr>
        <w:pStyle w:val="a4"/>
        <w:spacing w:before="0" w:beforeAutospacing="0" w:after="0" w:afterAutospacing="0" w:line="360" w:lineRule="auto"/>
        <w:jc w:val="center"/>
        <w:rPr>
          <w:b/>
          <w:bCs/>
          <w:color w:val="000000"/>
          <w:sz w:val="28"/>
          <w:szCs w:val="28"/>
          <w:lang w:val="uk-UA"/>
        </w:rPr>
      </w:pPr>
    </w:p>
    <w:p w:rsidR="002B51E4" w:rsidRDefault="002B51E4" w:rsidP="002B51E4">
      <w:pPr>
        <w:pStyle w:val="a4"/>
        <w:spacing w:before="0" w:beforeAutospacing="0" w:after="0" w:afterAutospacing="0" w:line="360" w:lineRule="auto"/>
        <w:jc w:val="center"/>
        <w:rPr>
          <w:b/>
          <w:bCs/>
          <w:color w:val="000000"/>
          <w:sz w:val="28"/>
          <w:szCs w:val="28"/>
          <w:lang w:val="uk-UA"/>
        </w:rPr>
      </w:pPr>
    </w:p>
    <w:p w:rsidR="002B51E4" w:rsidRDefault="002B51E4" w:rsidP="002B51E4">
      <w:pPr>
        <w:pStyle w:val="a4"/>
        <w:spacing w:before="0" w:beforeAutospacing="0" w:after="0" w:afterAutospacing="0" w:line="360" w:lineRule="auto"/>
        <w:jc w:val="center"/>
        <w:rPr>
          <w:b/>
          <w:bCs/>
          <w:color w:val="000000"/>
          <w:sz w:val="28"/>
          <w:szCs w:val="28"/>
          <w:lang w:val="uk-UA"/>
        </w:rPr>
      </w:pPr>
    </w:p>
    <w:p w:rsidR="002B51E4" w:rsidRDefault="002B51E4" w:rsidP="002B51E4">
      <w:pPr>
        <w:pStyle w:val="a4"/>
        <w:spacing w:before="0" w:beforeAutospacing="0" w:after="0" w:afterAutospacing="0" w:line="360" w:lineRule="auto"/>
        <w:jc w:val="center"/>
        <w:rPr>
          <w:b/>
          <w:bCs/>
          <w:color w:val="000000"/>
          <w:sz w:val="28"/>
          <w:szCs w:val="28"/>
          <w:lang w:val="uk-UA"/>
        </w:rPr>
      </w:pPr>
    </w:p>
    <w:p w:rsidR="002B51E4" w:rsidRDefault="002B51E4" w:rsidP="002B51E4">
      <w:pPr>
        <w:pStyle w:val="a4"/>
        <w:spacing w:before="0" w:beforeAutospacing="0" w:after="0" w:afterAutospacing="0" w:line="360" w:lineRule="auto"/>
        <w:jc w:val="center"/>
        <w:rPr>
          <w:b/>
          <w:bCs/>
          <w:color w:val="000000"/>
          <w:sz w:val="28"/>
          <w:szCs w:val="28"/>
          <w:lang w:val="uk-UA"/>
        </w:rPr>
      </w:pPr>
    </w:p>
    <w:p w:rsidR="002B51E4" w:rsidRPr="002B51E4" w:rsidRDefault="002B51E4" w:rsidP="002B51E4">
      <w:pPr>
        <w:pStyle w:val="a4"/>
        <w:spacing w:before="0" w:beforeAutospacing="0" w:after="0" w:afterAutospacing="0" w:line="360" w:lineRule="auto"/>
        <w:jc w:val="center"/>
        <w:rPr>
          <w:b/>
          <w:bCs/>
          <w:color w:val="000000"/>
          <w:sz w:val="28"/>
          <w:szCs w:val="28"/>
          <w:lang w:val="uk-UA"/>
        </w:rPr>
      </w:pPr>
    </w:p>
    <w:p w:rsidR="000974B5" w:rsidRPr="002B51E4" w:rsidRDefault="000974B5" w:rsidP="002B51E4">
      <w:pPr>
        <w:pStyle w:val="a4"/>
        <w:spacing w:before="0" w:beforeAutospacing="0" w:after="0" w:afterAutospacing="0" w:line="360" w:lineRule="auto"/>
        <w:jc w:val="center"/>
        <w:rPr>
          <w:b/>
          <w:bCs/>
          <w:color w:val="000000"/>
          <w:sz w:val="28"/>
          <w:szCs w:val="28"/>
        </w:rPr>
      </w:pPr>
    </w:p>
    <w:p w:rsidR="000974B5" w:rsidRPr="002B51E4" w:rsidRDefault="000974B5" w:rsidP="002B51E4">
      <w:pPr>
        <w:pStyle w:val="a4"/>
        <w:spacing w:before="0" w:beforeAutospacing="0" w:after="0" w:afterAutospacing="0" w:line="360" w:lineRule="auto"/>
        <w:jc w:val="center"/>
        <w:rPr>
          <w:b/>
          <w:bCs/>
          <w:color w:val="000000"/>
          <w:sz w:val="28"/>
          <w:szCs w:val="28"/>
        </w:rPr>
      </w:pPr>
    </w:p>
    <w:p w:rsidR="002B51E4" w:rsidRDefault="002B51E4" w:rsidP="002B51E4">
      <w:pPr>
        <w:pStyle w:val="a4"/>
        <w:spacing w:before="0" w:beforeAutospacing="0" w:after="0" w:afterAutospacing="0" w:line="360" w:lineRule="auto"/>
        <w:jc w:val="center"/>
        <w:rPr>
          <w:b/>
          <w:bCs/>
          <w:color w:val="000000"/>
          <w:sz w:val="28"/>
        </w:rPr>
      </w:pPr>
    </w:p>
    <w:p w:rsidR="002B51E4" w:rsidRDefault="002B51E4" w:rsidP="002B51E4">
      <w:pPr>
        <w:pStyle w:val="a4"/>
        <w:spacing w:before="0" w:beforeAutospacing="0" w:after="0" w:afterAutospacing="0" w:line="360" w:lineRule="auto"/>
        <w:jc w:val="center"/>
        <w:rPr>
          <w:b/>
          <w:bCs/>
          <w:color w:val="000000"/>
          <w:sz w:val="28"/>
          <w:szCs w:val="28"/>
          <w:lang w:val="uk-UA"/>
        </w:rPr>
      </w:pPr>
    </w:p>
    <w:p w:rsidR="002B51E4" w:rsidRDefault="002B51E4" w:rsidP="002B51E4">
      <w:pPr>
        <w:pStyle w:val="a4"/>
        <w:spacing w:before="0" w:beforeAutospacing="0" w:after="0" w:afterAutospacing="0" w:line="360" w:lineRule="auto"/>
        <w:jc w:val="center"/>
        <w:rPr>
          <w:b/>
          <w:bCs/>
          <w:color w:val="000000"/>
          <w:sz w:val="28"/>
          <w:szCs w:val="28"/>
          <w:lang w:val="uk-UA"/>
        </w:rPr>
      </w:pPr>
    </w:p>
    <w:p w:rsidR="002B51E4" w:rsidRPr="002B51E4" w:rsidRDefault="002B51E4" w:rsidP="002B51E4">
      <w:pPr>
        <w:pStyle w:val="a4"/>
        <w:spacing w:before="0" w:beforeAutospacing="0" w:after="0" w:afterAutospacing="0" w:line="360" w:lineRule="auto"/>
        <w:jc w:val="center"/>
        <w:rPr>
          <w:b/>
          <w:bCs/>
          <w:color w:val="000000"/>
          <w:sz w:val="28"/>
          <w:szCs w:val="28"/>
          <w:lang w:val="uk-UA"/>
        </w:rPr>
      </w:pPr>
    </w:p>
    <w:p w:rsidR="000974B5" w:rsidRPr="002B51E4" w:rsidRDefault="000974B5" w:rsidP="002B51E4">
      <w:pPr>
        <w:pStyle w:val="a4"/>
        <w:spacing w:before="0" w:beforeAutospacing="0" w:after="0" w:afterAutospacing="0" w:line="360" w:lineRule="auto"/>
        <w:jc w:val="center"/>
        <w:rPr>
          <w:bCs/>
          <w:color w:val="000000"/>
          <w:sz w:val="28"/>
          <w:szCs w:val="28"/>
          <w:lang w:val="uk-UA"/>
        </w:rPr>
      </w:pPr>
      <w:r w:rsidRPr="002B51E4">
        <w:rPr>
          <w:bCs/>
          <w:color w:val="000000"/>
          <w:sz w:val="28"/>
          <w:szCs w:val="28"/>
        </w:rPr>
        <w:t>«Проектирование информационной телекоммуникационной системы парома на трассе</w:t>
      </w:r>
      <w:r w:rsidR="002B51E4">
        <w:rPr>
          <w:bCs/>
          <w:color w:val="000000"/>
          <w:sz w:val="28"/>
          <w:szCs w:val="28"/>
        </w:rPr>
        <w:t xml:space="preserve"> Калининград – Санкт-Петербург»</w:t>
      </w:r>
    </w:p>
    <w:p w:rsidR="000974B5" w:rsidRPr="002B51E4" w:rsidRDefault="000974B5" w:rsidP="002B51E4">
      <w:pPr>
        <w:pStyle w:val="a4"/>
        <w:spacing w:before="0" w:beforeAutospacing="0" w:after="0" w:afterAutospacing="0" w:line="360" w:lineRule="auto"/>
        <w:jc w:val="center"/>
        <w:rPr>
          <w:b/>
          <w:bCs/>
          <w:color w:val="000000"/>
          <w:sz w:val="28"/>
          <w:szCs w:val="28"/>
        </w:rPr>
      </w:pPr>
    </w:p>
    <w:p w:rsidR="000974B5" w:rsidRPr="002B51E4" w:rsidRDefault="000974B5" w:rsidP="002B51E4">
      <w:pPr>
        <w:pStyle w:val="a4"/>
        <w:spacing w:before="0" w:beforeAutospacing="0" w:after="0" w:afterAutospacing="0" w:line="360" w:lineRule="auto"/>
        <w:jc w:val="center"/>
        <w:rPr>
          <w:b/>
          <w:bCs/>
          <w:color w:val="000000"/>
          <w:sz w:val="28"/>
          <w:szCs w:val="28"/>
        </w:rPr>
      </w:pPr>
    </w:p>
    <w:p w:rsidR="000974B5" w:rsidRPr="002B51E4" w:rsidRDefault="000974B5" w:rsidP="002B51E4">
      <w:pPr>
        <w:pStyle w:val="a4"/>
        <w:spacing w:before="0" w:beforeAutospacing="0" w:after="0" w:afterAutospacing="0" w:line="360" w:lineRule="auto"/>
        <w:jc w:val="center"/>
        <w:rPr>
          <w:b/>
          <w:bCs/>
          <w:color w:val="000000"/>
          <w:sz w:val="28"/>
          <w:szCs w:val="28"/>
        </w:rPr>
      </w:pPr>
    </w:p>
    <w:p w:rsidR="000974B5" w:rsidRPr="002B51E4" w:rsidRDefault="000974B5" w:rsidP="002B51E4">
      <w:pPr>
        <w:pStyle w:val="a4"/>
        <w:spacing w:before="0" w:beforeAutospacing="0" w:after="0" w:afterAutospacing="0" w:line="360" w:lineRule="auto"/>
        <w:jc w:val="center"/>
        <w:rPr>
          <w:b/>
          <w:bCs/>
          <w:color w:val="000000"/>
          <w:sz w:val="28"/>
        </w:rPr>
      </w:pPr>
    </w:p>
    <w:p w:rsidR="000974B5" w:rsidRDefault="000974B5" w:rsidP="002B51E4">
      <w:pPr>
        <w:pStyle w:val="a4"/>
        <w:spacing w:before="0" w:beforeAutospacing="0" w:after="0" w:afterAutospacing="0" w:line="360" w:lineRule="auto"/>
        <w:jc w:val="center"/>
        <w:rPr>
          <w:b/>
          <w:bCs/>
          <w:color w:val="000000"/>
          <w:sz w:val="28"/>
          <w:lang w:val="uk-UA"/>
        </w:rPr>
      </w:pPr>
    </w:p>
    <w:p w:rsidR="002B51E4" w:rsidRDefault="002B51E4" w:rsidP="002B51E4">
      <w:pPr>
        <w:pStyle w:val="a4"/>
        <w:spacing w:before="0" w:beforeAutospacing="0" w:after="0" w:afterAutospacing="0" w:line="360" w:lineRule="auto"/>
        <w:jc w:val="center"/>
        <w:rPr>
          <w:b/>
          <w:bCs/>
          <w:color w:val="000000"/>
          <w:sz w:val="28"/>
          <w:lang w:val="uk-UA"/>
        </w:rPr>
      </w:pPr>
    </w:p>
    <w:p w:rsidR="002B51E4" w:rsidRDefault="002B51E4" w:rsidP="002B51E4">
      <w:pPr>
        <w:pStyle w:val="a4"/>
        <w:spacing w:before="0" w:beforeAutospacing="0" w:after="0" w:afterAutospacing="0" w:line="360" w:lineRule="auto"/>
        <w:jc w:val="center"/>
        <w:rPr>
          <w:b/>
          <w:bCs/>
          <w:color w:val="000000"/>
          <w:sz w:val="28"/>
          <w:lang w:val="uk-UA"/>
        </w:rPr>
      </w:pPr>
    </w:p>
    <w:p w:rsidR="002B51E4" w:rsidRDefault="002B51E4" w:rsidP="002B51E4">
      <w:pPr>
        <w:pStyle w:val="a4"/>
        <w:spacing w:before="0" w:beforeAutospacing="0" w:after="0" w:afterAutospacing="0" w:line="360" w:lineRule="auto"/>
        <w:jc w:val="center"/>
        <w:rPr>
          <w:b/>
          <w:bCs/>
          <w:color w:val="000000"/>
          <w:sz w:val="28"/>
          <w:lang w:val="uk-UA"/>
        </w:rPr>
      </w:pPr>
    </w:p>
    <w:p w:rsidR="002B51E4" w:rsidRDefault="002B51E4" w:rsidP="002B51E4">
      <w:pPr>
        <w:pStyle w:val="a4"/>
        <w:spacing w:before="0" w:beforeAutospacing="0" w:after="0" w:afterAutospacing="0" w:line="360" w:lineRule="auto"/>
        <w:jc w:val="center"/>
        <w:rPr>
          <w:b/>
          <w:bCs/>
          <w:color w:val="000000"/>
          <w:sz w:val="28"/>
          <w:lang w:val="uk-UA"/>
        </w:rPr>
      </w:pPr>
    </w:p>
    <w:p w:rsidR="002B51E4" w:rsidRDefault="002B51E4" w:rsidP="002B51E4">
      <w:pPr>
        <w:pStyle w:val="a4"/>
        <w:spacing w:before="0" w:beforeAutospacing="0" w:after="0" w:afterAutospacing="0" w:line="360" w:lineRule="auto"/>
        <w:jc w:val="center"/>
        <w:rPr>
          <w:b/>
          <w:bCs/>
          <w:color w:val="000000"/>
          <w:sz w:val="28"/>
          <w:lang w:val="uk-UA"/>
        </w:rPr>
      </w:pPr>
    </w:p>
    <w:p w:rsidR="002B51E4" w:rsidRDefault="002B51E4" w:rsidP="002B51E4">
      <w:pPr>
        <w:pStyle w:val="a4"/>
        <w:spacing w:before="0" w:beforeAutospacing="0" w:after="0" w:afterAutospacing="0" w:line="360" w:lineRule="auto"/>
        <w:jc w:val="center"/>
        <w:rPr>
          <w:b/>
          <w:bCs/>
          <w:color w:val="000000"/>
          <w:sz w:val="28"/>
          <w:lang w:val="uk-UA"/>
        </w:rPr>
      </w:pPr>
    </w:p>
    <w:p w:rsidR="000974B5" w:rsidRPr="002B51E4" w:rsidRDefault="000974B5" w:rsidP="002B51E4">
      <w:pPr>
        <w:pStyle w:val="a4"/>
        <w:spacing w:before="0" w:beforeAutospacing="0" w:after="0" w:afterAutospacing="0" w:line="360" w:lineRule="auto"/>
        <w:jc w:val="center"/>
        <w:rPr>
          <w:bCs/>
          <w:color w:val="000000"/>
          <w:sz w:val="28"/>
          <w:lang w:val="uk-UA"/>
        </w:rPr>
      </w:pPr>
      <w:r w:rsidRPr="002B51E4">
        <w:rPr>
          <w:bCs/>
          <w:color w:val="000000"/>
          <w:sz w:val="28"/>
        </w:rPr>
        <w:t>Калининград</w:t>
      </w:r>
      <w:r w:rsidR="002B51E4" w:rsidRPr="002B51E4">
        <w:rPr>
          <w:bCs/>
          <w:color w:val="000000"/>
          <w:sz w:val="28"/>
          <w:lang w:val="uk-UA"/>
        </w:rPr>
        <w:t xml:space="preserve"> </w:t>
      </w:r>
      <w:r w:rsidRPr="002B51E4">
        <w:rPr>
          <w:bCs/>
          <w:color w:val="000000"/>
          <w:sz w:val="28"/>
        </w:rPr>
        <w:t>2010</w:t>
      </w:r>
    </w:p>
    <w:p w:rsidR="00500FB1" w:rsidRPr="002B51E4" w:rsidRDefault="002B51E4" w:rsidP="002B51E4">
      <w:pPr>
        <w:spacing w:line="360" w:lineRule="auto"/>
        <w:ind w:firstLine="709"/>
        <w:jc w:val="both"/>
        <w:rPr>
          <w:b/>
          <w:color w:val="000000"/>
          <w:sz w:val="28"/>
          <w:szCs w:val="28"/>
        </w:rPr>
      </w:pPr>
      <w:r w:rsidRPr="002B51E4">
        <w:rPr>
          <w:b/>
          <w:color w:val="000000"/>
          <w:sz w:val="28"/>
          <w:szCs w:val="28"/>
        </w:rPr>
        <w:br w:type="page"/>
      </w:r>
      <w:r w:rsidR="00500FB1" w:rsidRPr="002B51E4">
        <w:rPr>
          <w:b/>
          <w:color w:val="000000"/>
          <w:sz w:val="28"/>
          <w:szCs w:val="28"/>
        </w:rPr>
        <w:t>Введение</w:t>
      </w:r>
    </w:p>
    <w:p w:rsidR="00500FB1" w:rsidRPr="002B51E4" w:rsidRDefault="00500FB1" w:rsidP="002B51E4">
      <w:pPr>
        <w:spacing w:line="360" w:lineRule="auto"/>
        <w:ind w:firstLine="709"/>
        <w:jc w:val="both"/>
        <w:rPr>
          <w:color w:val="000000"/>
          <w:sz w:val="28"/>
          <w:szCs w:val="28"/>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Стремительное развитие телекоммуникаций вызвало в жизни Российского общества явление, названное мобильной и беспроводной революцией. Необходимость глубокого изучения и разработки инновационных технологий мобильного и беспроводного широкополосного доступа в сети связи требует объединения научных сил и потенциала ученых различных отраслей и технологической направленности. Стоящие задачи конвергенции различных видов сетей и услуг связи могут быть решены на основе взаимного обогащения двух важнейших научных направлений: развития современных телекоммуникаций сетей беспроводного широкополосного доступа и сетей мобильной связи.</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Калининградская область занимает особое географическое местоположение, она находится в центре Европы и является связующим звеном между Россией и странами запада. Следовательно, должна соответствовать статусу европейских стран и иметь развитую телекоммуникационную инфраструктуру.</w:t>
      </w:r>
      <w:r w:rsidR="002B51E4">
        <w:rPr>
          <w:color w:val="000000"/>
          <w:sz w:val="28"/>
          <w:szCs w:val="28"/>
        </w:rPr>
        <w:t xml:space="preserve"> </w:t>
      </w:r>
      <w:r w:rsidRPr="002B51E4">
        <w:rPr>
          <w:color w:val="000000"/>
          <w:sz w:val="28"/>
          <w:szCs w:val="28"/>
        </w:rPr>
        <w:t>Поэтому модернизация, развитие и внедрение современных систем связи является актуальнейшей задачей для нашего региона.</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Таким образом, дипломный проект ставит основной задачей развитие систем связи на транспорте, а именно оснащение мобильной связью посредством спутниковой линии парома сообщением Калининград – Санкт-Петербург. В задачу проекта входит энергетический расчет системы, выбор необходимых параметров, таких как количество каналов, скорость передачи данных, размер и форма антенны, выбор цифровой системы.</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Целью дипломного проекта является обоснование параметров многоканальной телекоммуникационной системы, предназначенной для обеспечения пассажиров парома мобильной связью, а также доступом к</w:t>
      </w:r>
      <w:r w:rsidR="002B51E4">
        <w:rPr>
          <w:color w:val="000000"/>
          <w:sz w:val="28"/>
          <w:szCs w:val="28"/>
        </w:rPr>
        <w:t xml:space="preserve"> </w:t>
      </w:r>
      <w:r w:rsidRPr="002B51E4">
        <w:rPr>
          <w:color w:val="000000"/>
          <w:sz w:val="28"/>
          <w:szCs w:val="28"/>
        </w:rPr>
        <w:t xml:space="preserve">сети </w:t>
      </w:r>
      <w:r w:rsidRPr="002B51E4">
        <w:rPr>
          <w:color w:val="000000"/>
          <w:sz w:val="28"/>
          <w:szCs w:val="28"/>
          <w:lang w:val="en-US"/>
        </w:rPr>
        <w:t>Internet</w:t>
      </w:r>
      <w:r w:rsidRPr="002B51E4">
        <w:rPr>
          <w:color w:val="000000"/>
          <w:sz w:val="28"/>
          <w:szCs w:val="28"/>
        </w:rPr>
        <w:t>.</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Актуальность проекта заключается в том, что паром несколько дней плывет в нейтральных водах и находится вне зоны досягаемости базовых станций мобильной связи, вследствие чего пассажиры не могут обмениваться какой либо информацией с материком. Данный проект позволит открыть доступ не только к мобильной связи, но и к «всемирной паутине».</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Первая глава освещает проблемы покрытия сотовой сети на пассажирском судне, представляет архитектуру мобильной связи на пароме и приводит количественный анализ необходимого трафика.</w:t>
      </w:r>
    </w:p>
    <w:p w:rsidR="00500FB1" w:rsidRPr="002B51E4" w:rsidRDefault="00500FB1" w:rsidP="002B51E4">
      <w:pPr>
        <w:pStyle w:val="HTML"/>
        <w:spacing w:line="360" w:lineRule="auto"/>
        <w:ind w:firstLine="709"/>
        <w:jc w:val="both"/>
        <w:rPr>
          <w:rFonts w:ascii="Times New Roman" w:hAnsi="Times New Roman" w:cs="Times New Roman"/>
          <w:color w:val="000000"/>
          <w:sz w:val="28"/>
          <w:szCs w:val="28"/>
        </w:rPr>
      </w:pPr>
      <w:r w:rsidRPr="002B51E4">
        <w:rPr>
          <w:rFonts w:ascii="Times New Roman" w:hAnsi="Times New Roman" w:cs="Times New Roman"/>
          <w:color w:val="000000"/>
          <w:sz w:val="28"/>
          <w:szCs w:val="28"/>
        </w:rPr>
        <w:t>Во второй главе произведен обзор спутниковых систем, выбрана орбита, частотный диапазон, технология передачи данных.</w:t>
      </w:r>
    </w:p>
    <w:p w:rsidR="00500FB1" w:rsidRPr="002B51E4" w:rsidRDefault="00500FB1" w:rsidP="002B51E4">
      <w:pPr>
        <w:pStyle w:val="HTML"/>
        <w:spacing w:line="360" w:lineRule="auto"/>
        <w:ind w:firstLine="709"/>
        <w:jc w:val="both"/>
        <w:rPr>
          <w:rFonts w:ascii="Times New Roman" w:hAnsi="Times New Roman" w:cs="Times New Roman"/>
          <w:color w:val="000000"/>
          <w:sz w:val="28"/>
          <w:szCs w:val="28"/>
        </w:rPr>
      </w:pPr>
      <w:r w:rsidRPr="002B51E4">
        <w:rPr>
          <w:rFonts w:ascii="Times New Roman" w:hAnsi="Times New Roman" w:cs="Times New Roman"/>
          <w:color w:val="000000"/>
          <w:sz w:val="28"/>
          <w:szCs w:val="28"/>
        </w:rPr>
        <w:t>Третья глава посвящена энергетическому расчету спутниковой линии восходящего и нисходящего участков. Рассчитана наклонная дальность на участках радиолинии, затухание сигнала, шумовая температура, коэффициент усиления антенн земной станции и ретранслятора на приём и передачу, мощности передатчиков земной станции и ретранслятора связи на ИСЗ.</w:t>
      </w:r>
    </w:p>
    <w:p w:rsidR="00500FB1" w:rsidRPr="002B51E4" w:rsidRDefault="00500FB1" w:rsidP="002B51E4">
      <w:pPr>
        <w:pStyle w:val="HTML"/>
        <w:spacing w:line="360" w:lineRule="auto"/>
        <w:ind w:firstLine="709"/>
        <w:jc w:val="both"/>
        <w:rPr>
          <w:rFonts w:ascii="Times New Roman" w:hAnsi="Times New Roman" w:cs="Times New Roman"/>
          <w:color w:val="000000"/>
          <w:sz w:val="28"/>
          <w:szCs w:val="28"/>
        </w:rPr>
      </w:pPr>
      <w:r w:rsidRPr="002B51E4">
        <w:rPr>
          <w:rFonts w:ascii="Times New Roman" w:hAnsi="Times New Roman" w:cs="Times New Roman"/>
          <w:color w:val="000000"/>
          <w:sz w:val="28"/>
          <w:szCs w:val="28"/>
        </w:rPr>
        <w:t>В четвертой главе</w:t>
      </w:r>
      <w:r w:rsidR="002B51E4">
        <w:rPr>
          <w:rFonts w:ascii="Times New Roman" w:hAnsi="Times New Roman" w:cs="Times New Roman"/>
          <w:color w:val="000000"/>
          <w:sz w:val="28"/>
          <w:szCs w:val="28"/>
        </w:rPr>
        <w:t xml:space="preserve"> </w:t>
      </w:r>
      <w:r w:rsidRPr="002B51E4">
        <w:rPr>
          <w:rFonts w:ascii="Times New Roman" w:hAnsi="Times New Roman" w:cs="Times New Roman"/>
          <w:color w:val="000000"/>
          <w:sz w:val="28"/>
          <w:szCs w:val="28"/>
        </w:rPr>
        <w:t>произведен расчет приемной антенны по схеме Кассегрена: геометрических параметров антенны, параметров облучателя и питающей линии.</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В пятой главе описываются системы для организации покрытия сети на пароме. Обосновывается выбор предпочтительного оборудования. Показана система построения сети для парома, где пространство каюты экранировано. Разработаны предложения по сети связи в каютах.</w:t>
      </w:r>
    </w:p>
    <w:p w:rsidR="00500FB1" w:rsidRDefault="00500FB1" w:rsidP="002B51E4">
      <w:pPr>
        <w:pStyle w:val="a4"/>
        <w:spacing w:before="0" w:beforeAutospacing="0" w:after="0" w:afterAutospacing="0" w:line="360" w:lineRule="auto"/>
        <w:ind w:firstLine="709"/>
        <w:jc w:val="both"/>
        <w:rPr>
          <w:b/>
          <w:color w:val="000000"/>
          <w:sz w:val="28"/>
          <w:szCs w:val="28"/>
          <w:lang w:val="uk-UA"/>
        </w:rPr>
      </w:pPr>
    </w:p>
    <w:p w:rsidR="002B51E4" w:rsidRPr="002B51E4" w:rsidRDefault="002B51E4" w:rsidP="002B51E4">
      <w:pPr>
        <w:pStyle w:val="a4"/>
        <w:spacing w:before="0" w:beforeAutospacing="0" w:after="0" w:afterAutospacing="0" w:line="360" w:lineRule="auto"/>
        <w:ind w:firstLine="709"/>
        <w:jc w:val="both"/>
        <w:rPr>
          <w:b/>
          <w:color w:val="000000"/>
          <w:sz w:val="28"/>
          <w:szCs w:val="28"/>
          <w:lang w:val="uk-UA"/>
        </w:rPr>
      </w:pPr>
    </w:p>
    <w:p w:rsidR="00500FB1" w:rsidRPr="002B51E4" w:rsidRDefault="002B51E4" w:rsidP="002B51E4">
      <w:pPr>
        <w:pStyle w:val="a4"/>
        <w:spacing w:before="0" w:beforeAutospacing="0" w:after="0" w:afterAutospacing="0" w:line="360" w:lineRule="auto"/>
        <w:ind w:firstLine="709"/>
        <w:jc w:val="both"/>
        <w:rPr>
          <w:b/>
          <w:color w:val="000000"/>
          <w:sz w:val="28"/>
          <w:szCs w:val="28"/>
        </w:rPr>
      </w:pPr>
      <w:r>
        <w:rPr>
          <w:b/>
          <w:color w:val="000000"/>
          <w:sz w:val="28"/>
          <w:szCs w:val="28"/>
        </w:rPr>
        <w:br w:type="page"/>
      </w:r>
      <w:r w:rsidR="00500FB1" w:rsidRPr="002B51E4">
        <w:rPr>
          <w:b/>
          <w:color w:val="000000"/>
          <w:sz w:val="28"/>
          <w:szCs w:val="28"/>
        </w:rPr>
        <w:t>1</w:t>
      </w:r>
      <w:r>
        <w:rPr>
          <w:b/>
          <w:color w:val="000000"/>
          <w:sz w:val="28"/>
          <w:szCs w:val="28"/>
          <w:lang w:val="uk-UA"/>
        </w:rPr>
        <w:t>.</w:t>
      </w:r>
      <w:r w:rsidR="00500FB1" w:rsidRPr="002B51E4">
        <w:rPr>
          <w:b/>
          <w:color w:val="000000"/>
          <w:sz w:val="28"/>
          <w:szCs w:val="28"/>
        </w:rPr>
        <w:t xml:space="preserve"> Анализ планового трафика сети</w:t>
      </w:r>
    </w:p>
    <w:p w:rsidR="002B51E4" w:rsidRDefault="002B51E4" w:rsidP="002B51E4">
      <w:pPr>
        <w:pStyle w:val="a4"/>
        <w:spacing w:before="0" w:beforeAutospacing="0" w:after="0" w:afterAutospacing="0" w:line="360" w:lineRule="auto"/>
        <w:ind w:firstLine="709"/>
        <w:jc w:val="both"/>
        <w:rPr>
          <w:color w:val="000000"/>
          <w:sz w:val="28"/>
          <w:szCs w:val="28"/>
          <w:lang w:val="uk-UA"/>
        </w:rPr>
      </w:pPr>
    </w:p>
    <w:p w:rsidR="00500FB1" w:rsidRPr="008652CB" w:rsidRDefault="00500FB1" w:rsidP="008652CB">
      <w:pPr>
        <w:pStyle w:val="a4"/>
        <w:spacing w:before="0" w:beforeAutospacing="0" w:after="0" w:afterAutospacing="0" w:line="360" w:lineRule="auto"/>
        <w:ind w:firstLine="709"/>
        <w:jc w:val="both"/>
        <w:rPr>
          <w:sz w:val="28"/>
          <w:szCs w:val="28"/>
          <w:lang w:val="uk-UA"/>
        </w:rPr>
      </w:pPr>
      <w:r w:rsidRPr="008652CB">
        <w:rPr>
          <w:sz w:val="28"/>
          <w:szCs w:val="28"/>
        </w:rPr>
        <w:t>Трасса парома сообщением Калининград-Санкт-Петербург протяженностью 700</w:t>
      </w:r>
      <w:r w:rsidR="002B51E4" w:rsidRPr="008652CB">
        <w:rPr>
          <w:sz w:val="28"/>
          <w:szCs w:val="28"/>
        </w:rPr>
        <w:t> км</w:t>
      </w:r>
      <w:r w:rsidRPr="008652CB">
        <w:rPr>
          <w:sz w:val="28"/>
          <w:szCs w:val="28"/>
        </w:rPr>
        <w:t>, пролегает в нейтральных водах Балтийского моря. На таком расстоянии</w:t>
      </w:r>
      <w:r w:rsidR="002B51E4" w:rsidRPr="008652CB">
        <w:rPr>
          <w:sz w:val="28"/>
          <w:szCs w:val="28"/>
        </w:rPr>
        <w:t xml:space="preserve"> </w:t>
      </w:r>
      <w:r w:rsidRPr="008652CB">
        <w:rPr>
          <w:sz w:val="28"/>
          <w:szCs w:val="28"/>
        </w:rPr>
        <w:t>радиус покрытия базовых станций мобильной связи, находящихся на берегу, конструктивно не достигает трассы прохождения судна и, следовательно, связь на пароме не может быть организована обычным способом.</w:t>
      </w:r>
      <w:r w:rsidR="008652CB" w:rsidRPr="008652CB">
        <w:rPr>
          <w:sz w:val="28"/>
          <w:szCs w:val="28"/>
          <w:lang w:val="uk-UA"/>
        </w:rPr>
        <w:t xml:space="preserve"> </w:t>
      </w:r>
      <w:r w:rsidRPr="008652CB">
        <w:rPr>
          <w:sz w:val="28"/>
          <w:szCs w:val="28"/>
        </w:rPr>
        <w:t>Корабль находится в плавании двое судок, при этом деловые люди, а также отдыхающие могут испытывать дискомфорт, связанный с потребностью в связи, управлением своими делами на материке, а также с невозможностью получения новостей.</w:t>
      </w:r>
      <w:r w:rsidR="008652CB" w:rsidRPr="008652CB">
        <w:rPr>
          <w:sz w:val="28"/>
          <w:szCs w:val="28"/>
          <w:lang w:val="uk-UA"/>
        </w:rPr>
        <w:t xml:space="preserve"> </w:t>
      </w:r>
      <w:r w:rsidRPr="008652CB">
        <w:rPr>
          <w:sz w:val="28"/>
          <w:szCs w:val="28"/>
        </w:rPr>
        <w:t xml:space="preserve">Задачей данного проекта ставится обеспечение судна сотовой связью, а также возможностью подключения к сети </w:t>
      </w:r>
      <w:r w:rsidRPr="008652CB">
        <w:rPr>
          <w:sz w:val="28"/>
          <w:szCs w:val="28"/>
          <w:lang w:val="en-US"/>
        </w:rPr>
        <w:t>Internet</w:t>
      </w:r>
      <w:r w:rsidRPr="008652CB">
        <w:rPr>
          <w:sz w:val="28"/>
          <w:szCs w:val="28"/>
        </w:rPr>
        <w:t>, через спутниковую линию связи.</w:t>
      </w:r>
    </w:p>
    <w:p w:rsidR="007B0988" w:rsidRPr="007B0988" w:rsidRDefault="007B0988" w:rsidP="002B51E4">
      <w:pPr>
        <w:spacing w:line="360" w:lineRule="auto"/>
        <w:ind w:firstLine="709"/>
        <w:jc w:val="both"/>
        <w:rPr>
          <w:color w:val="000000"/>
          <w:sz w:val="28"/>
          <w:szCs w:val="28"/>
          <w:lang w:val="uk-UA"/>
        </w:rPr>
      </w:pPr>
    </w:p>
    <w:p w:rsidR="00500FB1" w:rsidRPr="007B0988" w:rsidRDefault="00500FB1" w:rsidP="002B51E4">
      <w:pPr>
        <w:pStyle w:val="a4"/>
        <w:spacing w:before="0" w:beforeAutospacing="0" w:after="0" w:afterAutospacing="0" w:line="360" w:lineRule="auto"/>
        <w:ind w:firstLine="709"/>
        <w:jc w:val="both"/>
        <w:rPr>
          <w:b/>
          <w:color w:val="000000"/>
          <w:sz w:val="28"/>
          <w:szCs w:val="28"/>
          <w:lang w:val="uk-UA"/>
        </w:rPr>
      </w:pPr>
      <w:r w:rsidRPr="002B51E4">
        <w:rPr>
          <w:b/>
          <w:color w:val="000000"/>
          <w:sz w:val="28"/>
          <w:szCs w:val="28"/>
        </w:rPr>
        <w:t>1.1 Арх</w:t>
      </w:r>
      <w:r w:rsidR="007B0988">
        <w:rPr>
          <w:b/>
          <w:color w:val="000000"/>
          <w:sz w:val="28"/>
          <w:szCs w:val="28"/>
        </w:rPr>
        <w:t>итектура мобильной связи парома</w:t>
      </w:r>
    </w:p>
    <w:p w:rsidR="007B0988" w:rsidRDefault="007B0988" w:rsidP="002B51E4">
      <w:pPr>
        <w:pStyle w:val="a4"/>
        <w:spacing w:before="0" w:beforeAutospacing="0" w:after="0" w:afterAutospacing="0" w:line="360" w:lineRule="auto"/>
        <w:ind w:firstLine="709"/>
        <w:jc w:val="both"/>
        <w:rPr>
          <w:color w:val="000000"/>
          <w:sz w:val="28"/>
          <w:szCs w:val="28"/>
          <w:lang w:val="uk-UA"/>
        </w:rPr>
      </w:pPr>
    </w:p>
    <w:p w:rsidR="00500FB1" w:rsidRDefault="00500FB1" w:rsidP="002B51E4">
      <w:pPr>
        <w:pStyle w:val="a4"/>
        <w:spacing w:before="0" w:beforeAutospacing="0" w:after="0" w:afterAutospacing="0" w:line="360" w:lineRule="auto"/>
        <w:ind w:firstLine="709"/>
        <w:jc w:val="both"/>
        <w:rPr>
          <w:color w:val="000000"/>
          <w:sz w:val="28"/>
          <w:szCs w:val="28"/>
          <w:lang w:val="uk-UA"/>
        </w:rPr>
      </w:pPr>
      <w:r w:rsidRPr="002B51E4">
        <w:rPr>
          <w:color w:val="000000"/>
          <w:sz w:val="28"/>
          <w:szCs w:val="28"/>
        </w:rPr>
        <w:t xml:space="preserve">Сотовая связь на пароме организуется так. Сигнал из наземной сотовой сети </w:t>
      </w:r>
      <w:r w:rsidR="002B51E4">
        <w:rPr>
          <w:color w:val="000000"/>
          <w:sz w:val="28"/>
          <w:szCs w:val="28"/>
        </w:rPr>
        <w:t>«</w:t>
      </w:r>
      <w:r w:rsidR="002B51E4" w:rsidRPr="002B51E4">
        <w:rPr>
          <w:color w:val="000000"/>
          <w:sz w:val="28"/>
          <w:szCs w:val="28"/>
        </w:rPr>
        <w:t>п</w:t>
      </w:r>
      <w:r w:rsidRPr="002B51E4">
        <w:rPr>
          <w:color w:val="000000"/>
          <w:sz w:val="28"/>
          <w:szCs w:val="28"/>
        </w:rPr>
        <w:t>однимается</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на спутник связи, откуда принимается антенной, установленной на корпусе судна и передается на фемто или пикосоту, установленную внутри салона. Сотовые телефоны пассажиров салона связываются с этой внутренней сотой для приема сигнала, поступившего через спутник с земли и передачи сигнала на землю по той же </w:t>
      </w:r>
      <w:r w:rsidR="002B51E4">
        <w:rPr>
          <w:color w:val="000000"/>
          <w:sz w:val="28"/>
          <w:szCs w:val="28"/>
        </w:rPr>
        <w:t>«</w:t>
      </w:r>
      <w:r w:rsidR="002B51E4" w:rsidRPr="002B51E4">
        <w:rPr>
          <w:color w:val="000000"/>
          <w:sz w:val="28"/>
          <w:szCs w:val="28"/>
        </w:rPr>
        <w:t>ц</w:t>
      </w:r>
      <w:r w:rsidRPr="002B51E4">
        <w:rPr>
          <w:color w:val="000000"/>
          <w:sz w:val="28"/>
          <w:szCs w:val="28"/>
        </w:rPr>
        <w:t>епочке</w:t>
      </w:r>
      <w:r w:rsidR="002B51E4">
        <w:rPr>
          <w:color w:val="000000"/>
          <w:sz w:val="28"/>
          <w:szCs w:val="28"/>
        </w:rPr>
        <w:t>»</w:t>
      </w:r>
      <w:r w:rsidRPr="008652CB">
        <w:rPr>
          <w:color w:val="000000"/>
          <w:sz w:val="28"/>
          <w:szCs w:val="28"/>
        </w:rPr>
        <w:t>.</w:t>
      </w:r>
    </w:p>
    <w:p w:rsidR="007B0988" w:rsidRPr="007B0988" w:rsidRDefault="007B0988" w:rsidP="002B51E4">
      <w:pPr>
        <w:pStyle w:val="a4"/>
        <w:spacing w:before="0" w:beforeAutospacing="0" w:after="0" w:afterAutospacing="0" w:line="360" w:lineRule="auto"/>
        <w:ind w:firstLine="709"/>
        <w:jc w:val="both"/>
        <w:rPr>
          <w:color w:val="000000"/>
          <w:sz w:val="28"/>
          <w:szCs w:val="28"/>
          <w:lang w:val="uk-UA"/>
        </w:rPr>
      </w:pPr>
    </w:p>
    <w:p w:rsidR="007B0988" w:rsidRDefault="000E6796" w:rsidP="002B51E4">
      <w:pPr>
        <w:pStyle w:val="a4"/>
        <w:spacing w:before="0" w:beforeAutospacing="0" w:after="0" w:afterAutospacing="0" w:line="360" w:lineRule="auto"/>
        <w:ind w:firstLine="709"/>
        <w:jc w:val="both"/>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27.5pt" o:allowoverlap="f">
            <v:imagedata r:id="rId5" o:title=""/>
          </v:shape>
        </w:pict>
      </w:r>
    </w:p>
    <w:p w:rsidR="00500FB1" w:rsidRDefault="00500FB1" w:rsidP="002B51E4">
      <w:pPr>
        <w:pStyle w:val="a4"/>
        <w:spacing w:before="0" w:beforeAutospacing="0" w:after="0" w:afterAutospacing="0" w:line="360" w:lineRule="auto"/>
        <w:ind w:firstLine="709"/>
        <w:jc w:val="both"/>
        <w:rPr>
          <w:color w:val="000000"/>
          <w:sz w:val="28"/>
          <w:szCs w:val="28"/>
          <w:lang w:val="uk-UA"/>
        </w:rPr>
      </w:pPr>
      <w:r w:rsidRPr="007B0988">
        <w:rPr>
          <w:color w:val="000000"/>
          <w:sz w:val="28"/>
          <w:szCs w:val="28"/>
        </w:rPr>
        <w:t>Рис.</w:t>
      </w:r>
      <w:r w:rsidR="002B51E4" w:rsidRPr="007B0988">
        <w:rPr>
          <w:color w:val="000000"/>
          <w:sz w:val="28"/>
          <w:szCs w:val="28"/>
        </w:rPr>
        <w:t> 1</w:t>
      </w:r>
      <w:r w:rsidRPr="007B0988">
        <w:rPr>
          <w:color w:val="000000"/>
          <w:sz w:val="28"/>
          <w:szCs w:val="28"/>
        </w:rPr>
        <w:t>.1</w:t>
      </w:r>
      <w:r w:rsidR="007B0988">
        <w:rPr>
          <w:color w:val="000000"/>
          <w:sz w:val="28"/>
          <w:szCs w:val="28"/>
          <w:lang w:val="uk-UA"/>
        </w:rPr>
        <w:t>.</w:t>
      </w:r>
      <w:r w:rsidRPr="007B0988">
        <w:rPr>
          <w:color w:val="000000"/>
          <w:sz w:val="28"/>
          <w:szCs w:val="28"/>
        </w:rPr>
        <w:t xml:space="preserve"> Архитектура сотовой связи парома</w:t>
      </w:r>
    </w:p>
    <w:p w:rsidR="00500FB1" w:rsidRPr="002B51E4" w:rsidRDefault="008652CB" w:rsidP="002B51E4">
      <w:pPr>
        <w:spacing w:line="360" w:lineRule="auto"/>
        <w:ind w:firstLine="709"/>
        <w:jc w:val="both"/>
        <w:rPr>
          <w:b/>
          <w:color w:val="000000"/>
          <w:sz w:val="28"/>
          <w:szCs w:val="28"/>
        </w:rPr>
      </w:pPr>
      <w:r>
        <w:rPr>
          <w:b/>
          <w:color w:val="000000"/>
          <w:sz w:val="28"/>
          <w:szCs w:val="28"/>
        </w:rPr>
        <w:br w:type="page"/>
      </w:r>
      <w:r w:rsidR="00500FB1" w:rsidRPr="002B51E4">
        <w:rPr>
          <w:b/>
          <w:color w:val="000000"/>
          <w:sz w:val="28"/>
          <w:szCs w:val="28"/>
        </w:rPr>
        <w:t>1.2 Расчет планового трафика сети.</w:t>
      </w:r>
    </w:p>
    <w:p w:rsidR="00500FB1" w:rsidRPr="002B51E4" w:rsidRDefault="00500FB1" w:rsidP="002B51E4">
      <w:pPr>
        <w:spacing w:line="360" w:lineRule="auto"/>
        <w:ind w:firstLine="709"/>
        <w:jc w:val="both"/>
        <w:rPr>
          <w:color w:val="000000"/>
          <w:sz w:val="28"/>
          <w:szCs w:val="28"/>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Опыт эксплуатации систем связи за последнее время показал возможности и параметры, необходимые для расчета трафика при использовании различных приложений.</w:t>
      </w:r>
    </w:p>
    <w:p w:rsidR="008652CB" w:rsidRDefault="008652CB" w:rsidP="002B51E4">
      <w:pPr>
        <w:pStyle w:val="mnu"/>
        <w:spacing w:before="0" w:beforeAutospacing="0" w:after="0" w:afterAutospacing="0" w:line="360" w:lineRule="auto"/>
        <w:ind w:firstLine="709"/>
        <w:jc w:val="both"/>
        <w:rPr>
          <w:bCs/>
          <w:color w:val="000000"/>
          <w:sz w:val="28"/>
          <w:szCs w:val="28"/>
          <w:lang w:val="uk-UA"/>
        </w:rPr>
      </w:pPr>
    </w:p>
    <w:p w:rsidR="00500FB1" w:rsidRPr="002B51E4" w:rsidRDefault="00500FB1" w:rsidP="002B51E4">
      <w:pPr>
        <w:pStyle w:val="mnu"/>
        <w:spacing w:before="0" w:beforeAutospacing="0" w:after="0" w:afterAutospacing="0" w:line="360" w:lineRule="auto"/>
        <w:ind w:firstLine="709"/>
        <w:jc w:val="both"/>
        <w:rPr>
          <w:color w:val="000000"/>
          <w:sz w:val="28"/>
          <w:szCs w:val="28"/>
        </w:rPr>
      </w:pPr>
      <w:r w:rsidRPr="002B51E4">
        <w:rPr>
          <w:bCs/>
          <w:color w:val="000000"/>
          <w:sz w:val="28"/>
          <w:szCs w:val="28"/>
        </w:rPr>
        <w:t>Таблица 1.</w:t>
      </w:r>
      <w:r w:rsidR="002B51E4">
        <w:rPr>
          <w:color w:val="000000"/>
          <w:sz w:val="28"/>
          <w:szCs w:val="28"/>
        </w:rPr>
        <w:t xml:space="preserve"> </w:t>
      </w:r>
      <w:r w:rsidRPr="002B51E4">
        <w:rPr>
          <w:color w:val="000000"/>
          <w:sz w:val="28"/>
          <w:szCs w:val="28"/>
        </w:rPr>
        <w:t>Общие характеристики трафика разных приложений</w:t>
      </w:r>
    </w:p>
    <w:tbl>
      <w:tblPr>
        <w:tblStyle w:val="11"/>
        <w:tblW w:w="9297" w:type="dxa"/>
        <w:jc w:val="center"/>
        <w:tblLook w:val="0000" w:firstRow="0" w:lastRow="0" w:firstColumn="0" w:lastColumn="0" w:noHBand="0" w:noVBand="0"/>
      </w:tblPr>
      <w:tblGrid>
        <w:gridCol w:w="3418"/>
        <w:gridCol w:w="1753"/>
        <w:gridCol w:w="2339"/>
        <w:gridCol w:w="1787"/>
      </w:tblGrid>
      <w:tr w:rsidR="00500FB1" w:rsidRPr="002B51E4" w:rsidTr="002B51E4">
        <w:trPr>
          <w:cantSplit/>
          <w:trHeight w:val="894"/>
          <w:jc w:val="center"/>
        </w:trPr>
        <w:tc>
          <w:tcPr>
            <w:tcW w:w="1804"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bCs/>
                <w:color w:val="000000"/>
                <w:sz w:val="20"/>
                <w:szCs w:val="28"/>
              </w:rPr>
              <w:t>Приложение</w:t>
            </w:r>
            <w:r w:rsidR="002B51E4">
              <w:rPr>
                <w:bCs/>
                <w:color w:val="000000"/>
                <w:sz w:val="20"/>
                <w:szCs w:val="28"/>
              </w:rPr>
              <w:t xml:space="preserve"> / </w:t>
            </w:r>
            <w:r w:rsidR="002B51E4" w:rsidRPr="002B51E4">
              <w:rPr>
                <w:bCs/>
                <w:color w:val="000000"/>
                <w:sz w:val="20"/>
                <w:szCs w:val="28"/>
              </w:rPr>
              <w:t>Характеристика</w:t>
            </w:r>
            <w:r w:rsidRPr="002B51E4">
              <w:rPr>
                <w:bCs/>
                <w:color w:val="000000"/>
                <w:sz w:val="20"/>
                <w:szCs w:val="28"/>
              </w:rPr>
              <w:t xml:space="preserve"> трафика</w:t>
            </w:r>
          </w:p>
        </w:tc>
        <w:tc>
          <w:tcPr>
            <w:tcW w:w="92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bCs/>
                <w:color w:val="000000"/>
                <w:sz w:val="20"/>
                <w:szCs w:val="28"/>
              </w:rPr>
              <w:t>Терпимость к задержкам</w:t>
            </w:r>
          </w:p>
        </w:tc>
        <w:tc>
          <w:tcPr>
            <w:tcW w:w="123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bCs/>
                <w:color w:val="000000"/>
                <w:sz w:val="20"/>
                <w:szCs w:val="28"/>
              </w:rPr>
              <w:t>Время ответа</w:t>
            </w:r>
          </w:p>
        </w:tc>
        <w:tc>
          <w:tcPr>
            <w:tcW w:w="943"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bCs/>
                <w:color w:val="000000"/>
                <w:sz w:val="20"/>
                <w:szCs w:val="28"/>
              </w:rPr>
              <w:t xml:space="preserve">Пропускная способность, </w:t>
            </w:r>
            <w:r w:rsidRPr="002B51E4">
              <w:rPr>
                <w:bCs/>
                <w:i/>
                <w:color w:val="000000"/>
                <w:sz w:val="20"/>
                <w:szCs w:val="28"/>
              </w:rPr>
              <w:t>Мбит/с</w:t>
            </w:r>
          </w:p>
        </w:tc>
      </w:tr>
      <w:tr w:rsidR="00500FB1" w:rsidRPr="002B51E4" w:rsidTr="002B51E4">
        <w:trPr>
          <w:cantSplit/>
          <w:trHeight w:val="458"/>
          <w:jc w:val="center"/>
        </w:trPr>
        <w:tc>
          <w:tcPr>
            <w:tcW w:w="1804"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Электронная почта</w:t>
            </w:r>
          </w:p>
        </w:tc>
        <w:tc>
          <w:tcPr>
            <w:tcW w:w="92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Высокая</w:t>
            </w:r>
          </w:p>
        </w:tc>
        <w:tc>
          <w:tcPr>
            <w:tcW w:w="123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Регламентируется</w:t>
            </w:r>
          </w:p>
        </w:tc>
        <w:tc>
          <w:tcPr>
            <w:tcW w:w="943"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0,004</w:t>
            </w:r>
            <w:r w:rsidR="002B51E4">
              <w:rPr>
                <w:color w:val="000000"/>
                <w:sz w:val="20"/>
                <w:szCs w:val="28"/>
              </w:rPr>
              <w:t>…</w:t>
            </w:r>
            <w:r w:rsidRPr="002B51E4">
              <w:rPr>
                <w:color w:val="000000"/>
                <w:sz w:val="20"/>
                <w:szCs w:val="28"/>
              </w:rPr>
              <w:t>0,20</w:t>
            </w:r>
          </w:p>
        </w:tc>
      </w:tr>
      <w:tr w:rsidR="00500FB1" w:rsidRPr="002B51E4" w:rsidTr="002B51E4">
        <w:trPr>
          <w:cantSplit/>
          <w:trHeight w:val="482"/>
          <w:jc w:val="center"/>
        </w:trPr>
        <w:tc>
          <w:tcPr>
            <w:tcW w:w="1804"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Голос</w:t>
            </w:r>
          </w:p>
        </w:tc>
        <w:tc>
          <w:tcPr>
            <w:tcW w:w="92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Низкая</w:t>
            </w:r>
          </w:p>
        </w:tc>
        <w:tc>
          <w:tcPr>
            <w:tcW w:w="123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Реальное время</w:t>
            </w:r>
          </w:p>
        </w:tc>
        <w:tc>
          <w:tcPr>
            <w:tcW w:w="943"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0,004</w:t>
            </w:r>
            <w:r w:rsidR="002B51E4">
              <w:rPr>
                <w:color w:val="000000"/>
                <w:sz w:val="20"/>
                <w:szCs w:val="28"/>
              </w:rPr>
              <w:t>…</w:t>
            </w:r>
            <w:r w:rsidRPr="002B51E4">
              <w:rPr>
                <w:color w:val="000000"/>
                <w:sz w:val="20"/>
                <w:szCs w:val="28"/>
              </w:rPr>
              <w:t>0,064</w:t>
            </w:r>
          </w:p>
        </w:tc>
      </w:tr>
      <w:tr w:rsidR="00500FB1" w:rsidRPr="002B51E4" w:rsidTr="002B51E4">
        <w:trPr>
          <w:cantSplit/>
          <w:trHeight w:val="458"/>
          <w:jc w:val="center"/>
        </w:trPr>
        <w:tc>
          <w:tcPr>
            <w:tcW w:w="1804"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Передача файлов</w:t>
            </w:r>
          </w:p>
        </w:tc>
        <w:tc>
          <w:tcPr>
            <w:tcW w:w="92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Высокая</w:t>
            </w:r>
          </w:p>
        </w:tc>
        <w:tc>
          <w:tcPr>
            <w:tcW w:w="123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Регламентируется</w:t>
            </w:r>
          </w:p>
        </w:tc>
        <w:tc>
          <w:tcPr>
            <w:tcW w:w="943"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0,01</w:t>
            </w:r>
            <w:r w:rsidR="002B51E4">
              <w:rPr>
                <w:color w:val="000000"/>
                <w:sz w:val="20"/>
                <w:szCs w:val="28"/>
              </w:rPr>
              <w:t>…</w:t>
            </w:r>
            <w:r w:rsidRPr="002B51E4">
              <w:rPr>
                <w:color w:val="000000"/>
                <w:sz w:val="20"/>
                <w:szCs w:val="28"/>
              </w:rPr>
              <w:t>600</w:t>
            </w:r>
          </w:p>
        </w:tc>
      </w:tr>
      <w:tr w:rsidR="00500FB1" w:rsidRPr="002B51E4" w:rsidTr="002B51E4">
        <w:trPr>
          <w:cantSplit/>
          <w:trHeight w:val="917"/>
          <w:jc w:val="center"/>
        </w:trPr>
        <w:tc>
          <w:tcPr>
            <w:tcW w:w="1804"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Обработка транзакций</w:t>
            </w:r>
          </w:p>
        </w:tc>
        <w:tc>
          <w:tcPr>
            <w:tcW w:w="92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Низкая</w:t>
            </w:r>
          </w:p>
        </w:tc>
        <w:tc>
          <w:tcPr>
            <w:tcW w:w="123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Близко к реальному</w:t>
            </w:r>
          </w:p>
        </w:tc>
        <w:tc>
          <w:tcPr>
            <w:tcW w:w="943"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0,016</w:t>
            </w:r>
            <w:r w:rsidR="002B51E4">
              <w:rPr>
                <w:color w:val="000000"/>
                <w:sz w:val="20"/>
                <w:szCs w:val="28"/>
              </w:rPr>
              <w:t>…</w:t>
            </w:r>
            <w:r w:rsidRPr="002B51E4">
              <w:rPr>
                <w:color w:val="000000"/>
                <w:sz w:val="20"/>
                <w:szCs w:val="28"/>
              </w:rPr>
              <w:t>2,048</w:t>
            </w:r>
          </w:p>
        </w:tc>
      </w:tr>
      <w:tr w:rsidR="00500FB1" w:rsidRPr="002B51E4" w:rsidTr="002B51E4">
        <w:trPr>
          <w:cantSplit/>
          <w:trHeight w:val="458"/>
          <w:jc w:val="center"/>
        </w:trPr>
        <w:tc>
          <w:tcPr>
            <w:tcW w:w="1804"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Связь локальных сетей</w:t>
            </w:r>
          </w:p>
        </w:tc>
        <w:tc>
          <w:tcPr>
            <w:tcW w:w="92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Высокая</w:t>
            </w:r>
          </w:p>
        </w:tc>
        <w:tc>
          <w:tcPr>
            <w:tcW w:w="123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Реальное время</w:t>
            </w:r>
          </w:p>
        </w:tc>
        <w:tc>
          <w:tcPr>
            <w:tcW w:w="943"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10</w:t>
            </w:r>
            <w:r w:rsidR="002B51E4">
              <w:rPr>
                <w:color w:val="000000"/>
                <w:sz w:val="20"/>
                <w:szCs w:val="28"/>
              </w:rPr>
              <w:t>…</w:t>
            </w:r>
            <w:r w:rsidRPr="002B51E4">
              <w:rPr>
                <w:color w:val="000000"/>
                <w:sz w:val="20"/>
                <w:szCs w:val="28"/>
              </w:rPr>
              <w:t>100</w:t>
            </w:r>
          </w:p>
        </w:tc>
      </w:tr>
      <w:tr w:rsidR="00500FB1" w:rsidRPr="002B51E4" w:rsidTr="002B51E4">
        <w:trPr>
          <w:cantSplit/>
          <w:trHeight w:val="458"/>
          <w:jc w:val="center"/>
        </w:trPr>
        <w:tc>
          <w:tcPr>
            <w:tcW w:w="1804"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Доступ к серверу</w:t>
            </w:r>
          </w:p>
        </w:tc>
        <w:tc>
          <w:tcPr>
            <w:tcW w:w="92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Высокая</w:t>
            </w:r>
          </w:p>
        </w:tc>
        <w:tc>
          <w:tcPr>
            <w:tcW w:w="123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Реальное время</w:t>
            </w:r>
          </w:p>
        </w:tc>
        <w:tc>
          <w:tcPr>
            <w:tcW w:w="943"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10</w:t>
            </w:r>
            <w:r w:rsidR="002B51E4">
              <w:rPr>
                <w:color w:val="000000"/>
                <w:sz w:val="20"/>
                <w:szCs w:val="28"/>
              </w:rPr>
              <w:t>…</w:t>
            </w:r>
            <w:r w:rsidRPr="002B51E4">
              <w:rPr>
                <w:color w:val="000000"/>
                <w:sz w:val="20"/>
                <w:szCs w:val="28"/>
              </w:rPr>
              <w:t>100</w:t>
            </w:r>
          </w:p>
        </w:tc>
      </w:tr>
      <w:tr w:rsidR="00500FB1" w:rsidRPr="002B51E4" w:rsidTr="002B51E4">
        <w:trPr>
          <w:cantSplit/>
          <w:trHeight w:val="482"/>
          <w:jc w:val="center"/>
        </w:trPr>
        <w:tc>
          <w:tcPr>
            <w:tcW w:w="1804"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Высококачественное аудио</w:t>
            </w:r>
          </w:p>
        </w:tc>
        <w:tc>
          <w:tcPr>
            <w:tcW w:w="92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Низкая</w:t>
            </w:r>
          </w:p>
        </w:tc>
        <w:tc>
          <w:tcPr>
            <w:tcW w:w="1235"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Реальное время</w:t>
            </w:r>
          </w:p>
        </w:tc>
        <w:tc>
          <w:tcPr>
            <w:tcW w:w="943" w:type="pct"/>
          </w:tcPr>
          <w:p w:rsidR="00500FB1" w:rsidRPr="002B51E4" w:rsidRDefault="00500FB1" w:rsidP="002B51E4">
            <w:pPr>
              <w:pStyle w:val="mnu"/>
              <w:spacing w:before="0" w:beforeAutospacing="0" w:after="0" w:afterAutospacing="0" w:line="360" w:lineRule="auto"/>
              <w:jc w:val="both"/>
              <w:rPr>
                <w:color w:val="000000"/>
                <w:sz w:val="20"/>
                <w:szCs w:val="28"/>
              </w:rPr>
            </w:pPr>
            <w:r w:rsidRPr="002B51E4">
              <w:rPr>
                <w:color w:val="000000"/>
                <w:sz w:val="20"/>
                <w:szCs w:val="28"/>
              </w:rPr>
              <w:t>0,128</w:t>
            </w:r>
            <w:r w:rsidR="002B51E4">
              <w:rPr>
                <w:color w:val="000000"/>
                <w:sz w:val="20"/>
                <w:szCs w:val="28"/>
              </w:rPr>
              <w:t>…</w:t>
            </w:r>
            <w:r w:rsidRPr="002B51E4">
              <w:rPr>
                <w:color w:val="000000"/>
                <w:sz w:val="20"/>
                <w:szCs w:val="28"/>
              </w:rPr>
              <w:t>1</w:t>
            </w:r>
          </w:p>
        </w:tc>
      </w:tr>
    </w:tbl>
    <w:p w:rsidR="00500FB1" w:rsidRPr="002B51E4" w:rsidRDefault="00500FB1" w:rsidP="002B51E4">
      <w:pPr>
        <w:spacing w:line="360" w:lineRule="auto"/>
        <w:ind w:firstLine="709"/>
        <w:jc w:val="both"/>
        <w:rPr>
          <w:b/>
          <w:color w:val="000000"/>
          <w:sz w:val="28"/>
          <w:szCs w:val="28"/>
        </w:rPr>
      </w:pPr>
    </w:p>
    <w:p w:rsidR="00500FB1" w:rsidRDefault="00500FB1" w:rsidP="002B51E4">
      <w:pPr>
        <w:pStyle w:val="fl"/>
        <w:spacing w:before="0" w:beforeAutospacing="0" w:after="0" w:afterAutospacing="0" w:line="360" w:lineRule="auto"/>
        <w:ind w:firstLine="709"/>
        <w:jc w:val="both"/>
        <w:rPr>
          <w:color w:val="000000"/>
          <w:sz w:val="28"/>
          <w:szCs w:val="28"/>
          <w:lang w:val="uk-UA"/>
        </w:rPr>
      </w:pPr>
      <w:bookmarkStart w:id="0" w:name="#6"/>
      <w:bookmarkEnd w:id="0"/>
      <w:r w:rsidRPr="002B51E4">
        <w:rPr>
          <w:color w:val="000000"/>
          <w:sz w:val="28"/>
          <w:szCs w:val="28"/>
        </w:rPr>
        <w:t>Исходя из</w:t>
      </w:r>
      <w:r w:rsidR="002B51E4">
        <w:rPr>
          <w:color w:val="000000"/>
          <w:sz w:val="28"/>
          <w:szCs w:val="28"/>
        </w:rPr>
        <w:t xml:space="preserve"> </w:t>
      </w:r>
      <w:r w:rsidRPr="002B51E4">
        <w:rPr>
          <w:color w:val="000000"/>
          <w:sz w:val="28"/>
          <w:szCs w:val="28"/>
        </w:rPr>
        <w:t xml:space="preserve">данных </w:t>
      </w:r>
      <w:r w:rsidRPr="008652CB">
        <w:rPr>
          <w:color w:val="000000"/>
          <w:sz w:val="28"/>
          <w:szCs w:val="28"/>
        </w:rPr>
        <w:t>таблицы 1,</w:t>
      </w:r>
      <w:r w:rsidRPr="002B51E4">
        <w:rPr>
          <w:color w:val="000000"/>
          <w:sz w:val="28"/>
          <w:szCs w:val="28"/>
        </w:rPr>
        <w:t xml:space="preserve"> можем оценить трафик сети. С учетом передачи файлов, использования приложений, обработки транзакций и голосовой связи найдем необходимую пропускную способность.</w:t>
      </w:r>
    </w:p>
    <w:p w:rsidR="008652CB" w:rsidRPr="008652CB" w:rsidRDefault="008652CB" w:rsidP="002B51E4">
      <w:pPr>
        <w:pStyle w:val="fl"/>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3"/>
        <w:spacing w:before="0" w:beforeAutospacing="0" w:after="0" w:afterAutospacing="0" w:line="360" w:lineRule="auto"/>
        <w:ind w:firstLine="709"/>
        <w:jc w:val="both"/>
        <w:rPr>
          <w:color w:val="000000"/>
          <w:sz w:val="28"/>
          <w:szCs w:val="28"/>
        </w:rPr>
      </w:pPr>
      <w:r w:rsidRPr="002B51E4">
        <w:rPr>
          <w:color w:val="000000"/>
          <w:sz w:val="28"/>
          <w:szCs w:val="28"/>
        </w:rPr>
        <w:t>1.3 Количественный анализ трафика</w:t>
      </w:r>
    </w:p>
    <w:p w:rsidR="008652CB" w:rsidRDefault="008652CB" w:rsidP="002B51E4">
      <w:pPr>
        <w:pStyle w:val="fl"/>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fl"/>
        <w:spacing w:before="0" w:beforeAutospacing="0" w:after="0" w:afterAutospacing="0" w:line="360" w:lineRule="auto"/>
        <w:ind w:firstLine="709"/>
        <w:jc w:val="both"/>
        <w:rPr>
          <w:color w:val="000000"/>
          <w:sz w:val="28"/>
          <w:szCs w:val="28"/>
        </w:rPr>
      </w:pPr>
      <w:r w:rsidRPr="002B51E4">
        <w:rPr>
          <w:color w:val="000000"/>
          <w:sz w:val="28"/>
          <w:szCs w:val="28"/>
        </w:rPr>
        <w:t>Необходимую общую пропускную способность вычислим как:</w:t>
      </w:r>
    </w:p>
    <w:p w:rsidR="008652CB" w:rsidRDefault="008652CB"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36"/>
          <w:sz w:val="28"/>
          <w:szCs w:val="28"/>
        </w:rPr>
        <w:object w:dxaOrig="1400" w:dyaOrig="800">
          <v:shape id="_x0000_i1026" type="#_x0000_t75" style="width:69.75pt;height:39.75pt" o:ole="">
            <v:imagedata r:id="rId6" o:title=""/>
          </v:shape>
          <o:OLEObject Type="Embed" ProgID="Equation.3" ShapeID="_x0000_i1026" DrawAspect="Content" ObjectID="_1458567189" r:id="rId7"/>
        </w:object>
      </w:r>
    </w:p>
    <w:p w:rsidR="008652CB" w:rsidRDefault="008652CB" w:rsidP="002B51E4">
      <w:pPr>
        <w:spacing w:line="360" w:lineRule="auto"/>
        <w:ind w:firstLine="709"/>
        <w:jc w:val="both"/>
        <w:rPr>
          <w:color w:val="000000"/>
          <w:sz w:val="28"/>
          <w:szCs w:val="28"/>
          <w:lang w:val="uk-UA"/>
        </w:rPr>
      </w:pPr>
    </w:p>
    <w:p w:rsidR="008652CB" w:rsidRDefault="00500FB1" w:rsidP="002B51E4">
      <w:pPr>
        <w:spacing w:line="360" w:lineRule="auto"/>
        <w:ind w:firstLine="709"/>
        <w:jc w:val="both"/>
        <w:rPr>
          <w:color w:val="000000"/>
          <w:sz w:val="28"/>
          <w:szCs w:val="28"/>
          <w:lang w:val="uk-UA"/>
        </w:rPr>
      </w:pPr>
      <w:r w:rsidRPr="002B51E4">
        <w:rPr>
          <w:color w:val="000000"/>
          <w:sz w:val="28"/>
          <w:szCs w:val="28"/>
        </w:rPr>
        <w:t>где i=1..n;</w:t>
      </w:r>
    </w:p>
    <w:p w:rsidR="008652CB" w:rsidRDefault="00500FB1" w:rsidP="002B51E4">
      <w:pPr>
        <w:spacing w:line="360" w:lineRule="auto"/>
        <w:ind w:firstLine="709"/>
        <w:jc w:val="both"/>
        <w:rPr>
          <w:color w:val="000000"/>
          <w:sz w:val="28"/>
          <w:szCs w:val="28"/>
          <w:lang w:val="uk-UA"/>
        </w:rPr>
      </w:pPr>
      <w:r w:rsidRPr="002B51E4">
        <w:rPr>
          <w:i/>
          <w:color w:val="000000"/>
          <w:sz w:val="28"/>
          <w:szCs w:val="28"/>
        </w:rPr>
        <w:t>P</w:t>
      </w:r>
      <w:r w:rsidRPr="002B51E4">
        <w:rPr>
          <w:color w:val="000000"/>
          <w:sz w:val="28"/>
          <w:szCs w:val="28"/>
        </w:rPr>
        <w:t xml:space="preserve"> </w:t>
      </w:r>
      <w:r w:rsidR="002B51E4">
        <w:rPr>
          <w:color w:val="000000"/>
          <w:sz w:val="28"/>
          <w:szCs w:val="28"/>
        </w:rPr>
        <w:t>–</w:t>
      </w:r>
      <w:r w:rsidR="002B51E4" w:rsidRPr="002B51E4">
        <w:rPr>
          <w:color w:val="000000"/>
          <w:sz w:val="28"/>
          <w:szCs w:val="28"/>
        </w:rPr>
        <w:t xml:space="preserve"> </w:t>
      </w:r>
      <w:r w:rsidRPr="002B51E4">
        <w:rPr>
          <w:color w:val="000000"/>
          <w:sz w:val="28"/>
          <w:szCs w:val="28"/>
        </w:rPr>
        <w:t>общая пропускная способность;</w:t>
      </w:r>
    </w:p>
    <w:p w:rsidR="00500FB1" w:rsidRPr="002B51E4" w:rsidRDefault="005C78F4" w:rsidP="002B51E4">
      <w:pPr>
        <w:spacing w:line="360" w:lineRule="auto"/>
        <w:ind w:firstLine="709"/>
        <w:jc w:val="both"/>
        <w:rPr>
          <w:color w:val="000000"/>
          <w:sz w:val="28"/>
          <w:szCs w:val="28"/>
        </w:rPr>
      </w:pPr>
      <w:r w:rsidRPr="002B51E4">
        <w:rPr>
          <w:color w:val="000000"/>
          <w:position w:val="-22"/>
          <w:sz w:val="28"/>
          <w:szCs w:val="28"/>
        </w:rPr>
        <w:object w:dxaOrig="320" w:dyaOrig="480">
          <v:shape id="_x0000_i1027" type="#_x0000_t75" style="width:15.75pt;height:24pt" o:ole="">
            <v:imagedata r:id="rId8" o:title=""/>
          </v:shape>
          <o:OLEObject Type="Embed" ProgID="Equation.3" ShapeID="_x0000_i1027" DrawAspect="Content" ObjectID="_1458567190" r:id="rId9"/>
        </w:object>
      </w:r>
      <w:r w:rsidR="00500FB1" w:rsidRPr="002B51E4">
        <w:rPr>
          <w:color w:val="000000"/>
          <w:sz w:val="28"/>
          <w:szCs w:val="28"/>
        </w:rPr>
        <w:t xml:space="preserve">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необходимая пропускная способность для i</w:t>
      </w:r>
      <w:r w:rsidR="002B51E4">
        <w:rPr>
          <w:color w:val="000000"/>
          <w:sz w:val="28"/>
          <w:szCs w:val="28"/>
        </w:rPr>
        <w:t>-</w:t>
      </w:r>
      <w:r w:rsidR="002B51E4" w:rsidRPr="002B51E4">
        <w:rPr>
          <w:color w:val="000000"/>
          <w:sz w:val="28"/>
          <w:szCs w:val="28"/>
        </w:rPr>
        <w:t>о</w:t>
      </w:r>
      <w:r w:rsidR="00500FB1" w:rsidRPr="002B51E4">
        <w:rPr>
          <w:color w:val="000000"/>
          <w:sz w:val="28"/>
          <w:szCs w:val="28"/>
        </w:rPr>
        <w:t>й услуги.</w:t>
      </w:r>
    </w:p>
    <w:p w:rsidR="00500FB1" w:rsidRPr="002B51E4" w:rsidRDefault="00500FB1" w:rsidP="002B51E4">
      <w:pPr>
        <w:pStyle w:val="fl"/>
        <w:spacing w:before="0" w:beforeAutospacing="0" w:after="0" w:afterAutospacing="0" w:line="360" w:lineRule="auto"/>
        <w:ind w:firstLine="709"/>
        <w:jc w:val="both"/>
        <w:rPr>
          <w:color w:val="000000"/>
          <w:sz w:val="28"/>
          <w:szCs w:val="28"/>
        </w:rPr>
      </w:pPr>
      <w:r w:rsidRPr="002B51E4">
        <w:rPr>
          <w:color w:val="000000"/>
          <w:sz w:val="28"/>
          <w:szCs w:val="28"/>
        </w:rPr>
        <w:t>Необходимую пропускную способность в целом рассчитаем как произведение количества пользователей и нагрузка на каждого пользователя:</w:t>
      </w:r>
    </w:p>
    <w:p w:rsidR="008652CB" w:rsidRDefault="008652CB" w:rsidP="002B51E4">
      <w:pPr>
        <w:spacing w:line="360" w:lineRule="auto"/>
        <w:ind w:firstLine="709"/>
        <w:jc w:val="both"/>
        <w:rPr>
          <w:color w:val="000000"/>
          <w:sz w:val="28"/>
          <w:szCs w:val="28"/>
          <w:lang w:val="uk-UA"/>
        </w:rPr>
      </w:pPr>
    </w:p>
    <w:p w:rsidR="002B51E4" w:rsidRDefault="005C78F4" w:rsidP="002B51E4">
      <w:pPr>
        <w:spacing w:line="360" w:lineRule="auto"/>
        <w:ind w:firstLine="709"/>
        <w:jc w:val="both"/>
        <w:rPr>
          <w:color w:val="000000"/>
          <w:sz w:val="28"/>
          <w:szCs w:val="28"/>
        </w:rPr>
      </w:pPr>
      <w:r w:rsidRPr="002B51E4">
        <w:rPr>
          <w:color w:val="000000"/>
          <w:position w:val="-22"/>
          <w:sz w:val="28"/>
          <w:szCs w:val="28"/>
        </w:rPr>
        <w:object w:dxaOrig="1359" w:dyaOrig="480">
          <v:shape id="_x0000_i1028" type="#_x0000_t75" style="width:68.25pt;height:24pt" o:ole="">
            <v:imagedata r:id="rId10" o:title=""/>
          </v:shape>
          <o:OLEObject Type="Embed" ProgID="Equation.3" ShapeID="_x0000_i1028" DrawAspect="Content" ObjectID="_1458567191" r:id="rId11"/>
        </w:object>
      </w:r>
    </w:p>
    <w:p w:rsidR="008652CB" w:rsidRDefault="008652CB"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Общее количество пользователей примем равным</w:t>
      </w:r>
      <w:r w:rsidR="002B51E4">
        <w:rPr>
          <w:color w:val="000000"/>
          <w:sz w:val="28"/>
          <w:szCs w:val="28"/>
        </w:rPr>
        <w:t xml:space="preserve"> </w:t>
      </w:r>
      <w:r w:rsidRPr="002B51E4">
        <w:rPr>
          <w:color w:val="000000"/>
          <w:sz w:val="28"/>
          <w:szCs w:val="28"/>
        </w:rPr>
        <w:t xml:space="preserve">200, отсюда необходимая пропускная способность </w:t>
      </w:r>
      <w:r w:rsidR="005C78F4" w:rsidRPr="002B51E4">
        <w:rPr>
          <w:color w:val="000000"/>
          <w:position w:val="-10"/>
          <w:sz w:val="28"/>
          <w:szCs w:val="28"/>
        </w:rPr>
        <w:object w:dxaOrig="4099" w:dyaOrig="380">
          <v:shape id="_x0000_i1029" type="#_x0000_t75" style="width:190.5pt;height:17.25pt" o:ole="">
            <v:imagedata r:id="rId12" o:title=""/>
          </v:shape>
          <o:OLEObject Type="Embed" ProgID="Equation.3" ShapeID="_x0000_i1029" DrawAspect="Content" ObjectID="_1458567192" r:id="rId13"/>
        </w:object>
      </w:r>
      <w:r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Возьмем с запасом </w:t>
      </w:r>
      <w:r w:rsidRPr="002B51E4">
        <w:rPr>
          <w:i/>
          <w:color w:val="000000"/>
          <w:sz w:val="28"/>
          <w:szCs w:val="28"/>
        </w:rPr>
        <w:t xml:space="preserve">Р </w:t>
      </w:r>
      <w:r w:rsidRPr="002B51E4">
        <w:rPr>
          <w:color w:val="000000"/>
          <w:sz w:val="28"/>
          <w:szCs w:val="28"/>
        </w:rPr>
        <w:t xml:space="preserve">= 20 </w:t>
      </w:r>
      <w:r w:rsidRPr="002B51E4">
        <w:rPr>
          <w:i/>
          <w:color w:val="000000"/>
          <w:sz w:val="28"/>
          <w:szCs w:val="28"/>
        </w:rPr>
        <w:t>Мбит/с.</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Стандартный ствол имеет полосу пропускания 36 </w:t>
      </w:r>
      <w:r w:rsidRPr="002B51E4">
        <w:rPr>
          <w:i/>
          <w:color w:val="000000"/>
          <w:sz w:val="28"/>
          <w:szCs w:val="28"/>
        </w:rPr>
        <w:t>МГц</w:t>
      </w:r>
      <w:r w:rsidRPr="002B51E4">
        <w:rPr>
          <w:color w:val="000000"/>
          <w:sz w:val="28"/>
          <w:szCs w:val="28"/>
        </w:rPr>
        <w:t xml:space="preserve">, что соответствует максимальной пропускной способности около 40 </w:t>
      </w:r>
      <w:r w:rsidRPr="002B51E4">
        <w:rPr>
          <w:i/>
          <w:color w:val="000000"/>
          <w:sz w:val="28"/>
          <w:szCs w:val="28"/>
        </w:rPr>
        <w:t>Мбит/с</w:t>
      </w:r>
      <w:r w:rsidRPr="002B51E4">
        <w:rPr>
          <w:color w:val="000000"/>
          <w:sz w:val="28"/>
          <w:szCs w:val="28"/>
        </w:rPr>
        <w:t>,</w:t>
      </w:r>
      <w:r w:rsidR="008652CB">
        <w:rPr>
          <w:color w:val="000000"/>
          <w:sz w:val="28"/>
          <w:szCs w:val="28"/>
          <w:lang w:val="uk-UA"/>
        </w:rPr>
        <w:t xml:space="preserve"> </w:t>
      </w:r>
      <w:r w:rsidRPr="002B51E4">
        <w:rPr>
          <w:color w:val="000000"/>
          <w:sz w:val="28"/>
          <w:szCs w:val="28"/>
        </w:rPr>
        <w:t>что удовлетворяет требованиям проекта.</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Требования к проектируемой сети:</w:t>
      </w:r>
    </w:p>
    <w:p w:rsidR="00500FB1" w:rsidRPr="002B51E4" w:rsidRDefault="00500FB1" w:rsidP="002B51E4">
      <w:pPr>
        <w:numPr>
          <w:ilvl w:val="0"/>
          <w:numId w:val="3"/>
        </w:numPr>
        <w:tabs>
          <w:tab w:val="clear" w:pos="720"/>
          <w:tab w:val="num" w:pos="180"/>
        </w:tabs>
        <w:spacing w:line="360" w:lineRule="auto"/>
        <w:ind w:left="0" w:firstLine="709"/>
        <w:jc w:val="both"/>
        <w:rPr>
          <w:color w:val="000000"/>
          <w:sz w:val="28"/>
          <w:szCs w:val="28"/>
        </w:rPr>
      </w:pPr>
      <w:r w:rsidRPr="002B51E4">
        <w:rPr>
          <w:color w:val="000000"/>
          <w:sz w:val="28"/>
          <w:szCs w:val="28"/>
        </w:rPr>
        <w:t>необходимая полоса пропускания;</w:t>
      </w:r>
    </w:p>
    <w:p w:rsidR="00500FB1" w:rsidRPr="002B51E4" w:rsidRDefault="00500FB1" w:rsidP="002B51E4">
      <w:pPr>
        <w:numPr>
          <w:ilvl w:val="0"/>
          <w:numId w:val="3"/>
        </w:numPr>
        <w:tabs>
          <w:tab w:val="clear" w:pos="720"/>
          <w:tab w:val="num" w:pos="180"/>
        </w:tabs>
        <w:spacing w:line="360" w:lineRule="auto"/>
        <w:ind w:left="0" w:firstLine="709"/>
        <w:jc w:val="both"/>
        <w:rPr>
          <w:color w:val="000000"/>
          <w:sz w:val="28"/>
          <w:szCs w:val="28"/>
        </w:rPr>
      </w:pPr>
      <w:r w:rsidRPr="002B51E4">
        <w:rPr>
          <w:color w:val="000000"/>
          <w:sz w:val="28"/>
          <w:szCs w:val="28"/>
        </w:rPr>
        <w:t>расширяемость и способность к масштабированию сети;</w:t>
      </w:r>
    </w:p>
    <w:p w:rsidR="00500FB1" w:rsidRPr="002B51E4" w:rsidRDefault="00500FB1" w:rsidP="002B51E4">
      <w:pPr>
        <w:numPr>
          <w:ilvl w:val="0"/>
          <w:numId w:val="3"/>
        </w:numPr>
        <w:tabs>
          <w:tab w:val="clear" w:pos="720"/>
          <w:tab w:val="num" w:pos="180"/>
        </w:tabs>
        <w:spacing w:line="360" w:lineRule="auto"/>
        <w:ind w:left="0" w:firstLine="709"/>
        <w:jc w:val="both"/>
        <w:rPr>
          <w:color w:val="000000"/>
          <w:sz w:val="28"/>
          <w:szCs w:val="28"/>
        </w:rPr>
      </w:pPr>
      <w:r w:rsidRPr="002B51E4">
        <w:rPr>
          <w:color w:val="000000"/>
          <w:sz w:val="28"/>
          <w:szCs w:val="28"/>
        </w:rPr>
        <w:t>управляемость сети;</w:t>
      </w:r>
    </w:p>
    <w:p w:rsidR="00500FB1" w:rsidRPr="002B51E4" w:rsidRDefault="00500FB1" w:rsidP="002B51E4">
      <w:pPr>
        <w:numPr>
          <w:ilvl w:val="0"/>
          <w:numId w:val="3"/>
        </w:numPr>
        <w:tabs>
          <w:tab w:val="clear" w:pos="720"/>
          <w:tab w:val="num" w:pos="180"/>
        </w:tabs>
        <w:spacing w:line="360" w:lineRule="auto"/>
        <w:ind w:left="0" w:firstLine="709"/>
        <w:jc w:val="both"/>
        <w:rPr>
          <w:color w:val="000000"/>
          <w:sz w:val="28"/>
          <w:szCs w:val="28"/>
        </w:rPr>
      </w:pPr>
      <w:r w:rsidRPr="002B51E4">
        <w:rPr>
          <w:color w:val="000000"/>
          <w:sz w:val="28"/>
          <w:szCs w:val="28"/>
        </w:rPr>
        <w:t>интеграция разных видов трафика;</w:t>
      </w:r>
    </w:p>
    <w:p w:rsidR="00500FB1" w:rsidRPr="002B51E4" w:rsidRDefault="00500FB1" w:rsidP="002B51E4">
      <w:pPr>
        <w:numPr>
          <w:ilvl w:val="0"/>
          <w:numId w:val="3"/>
        </w:numPr>
        <w:tabs>
          <w:tab w:val="clear" w:pos="720"/>
          <w:tab w:val="num" w:pos="180"/>
        </w:tabs>
        <w:spacing w:line="360" w:lineRule="auto"/>
        <w:ind w:left="0" w:firstLine="709"/>
        <w:jc w:val="both"/>
        <w:rPr>
          <w:color w:val="000000"/>
          <w:sz w:val="28"/>
          <w:szCs w:val="28"/>
        </w:rPr>
      </w:pPr>
      <w:r w:rsidRPr="002B51E4">
        <w:rPr>
          <w:color w:val="000000"/>
          <w:sz w:val="28"/>
          <w:szCs w:val="28"/>
        </w:rPr>
        <w:t xml:space="preserve">соответствие требованиям по задержке пакетов в линии (не больше 250 </w:t>
      </w:r>
      <w:r w:rsidRPr="002B51E4">
        <w:rPr>
          <w:i/>
          <w:color w:val="000000"/>
          <w:sz w:val="28"/>
          <w:szCs w:val="28"/>
        </w:rPr>
        <w:t>мс</w:t>
      </w:r>
      <w:r w:rsidRPr="002B51E4">
        <w:rPr>
          <w:color w:val="000000"/>
          <w:sz w:val="28"/>
          <w:szCs w:val="28"/>
        </w:rPr>
        <w:t>);</w:t>
      </w:r>
    </w:p>
    <w:p w:rsidR="00500FB1" w:rsidRPr="002B51E4" w:rsidRDefault="00500FB1" w:rsidP="002B51E4">
      <w:pPr>
        <w:numPr>
          <w:ilvl w:val="0"/>
          <w:numId w:val="3"/>
        </w:numPr>
        <w:tabs>
          <w:tab w:val="clear" w:pos="720"/>
          <w:tab w:val="num" w:pos="180"/>
        </w:tabs>
        <w:spacing w:line="360" w:lineRule="auto"/>
        <w:ind w:left="0" w:firstLine="709"/>
        <w:jc w:val="both"/>
        <w:rPr>
          <w:color w:val="000000"/>
          <w:sz w:val="28"/>
          <w:szCs w:val="28"/>
        </w:rPr>
      </w:pPr>
      <w:r w:rsidRPr="002B51E4">
        <w:rPr>
          <w:color w:val="000000"/>
          <w:sz w:val="28"/>
          <w:szCs w:val="28"/>
        </w:rPr>
        <w:t>высочайшая надежность и готовность сети.</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В первой главе произведена оценка необходимой пропускной способности сети, для реализации планового трафика. Для удовлетворения нужд абонентов в сотовой связи, а также доступу к сети интернет. Необходима скорость порядка 20 </w:t>
      </w:r>
      <w:r w:rsidRPr="002B51E4">
        <w:rPr>
          <w:i/>
          <w:color w:val="000000"/>
          <w:sz w:val="28"/>
          <w:szCs w:val="28"/>
        </w:rPr>
        <w:t xml:space="preserve">Мбит/с, </w:t>
      </w:r>
      <w:r w:rsidRPr="002B51E4">
        <w:rPr>
          <w:color w:val="000000"/>
          <w:sz w:val="28"/>
          <w:szCs w:val="28"/>
        </w:rPr>
        <w:t xml:space="preserve">что соответствует максимальной пропускной способности 40 </w:t>
      </w:r>
      <w:r w:rsidRPr="002B51E4">
        <w:rPr>
          <w:i/>
          <w:color w:val="000000"/>
          <w:sz w:val="28"/>
          <w:szCs w:val="28"/>
        </w:rPr>
        <w:t>Мбит/с.</w:t>
      </w:r>
    </w:p>
    <w:p w:rsidR="00500FB1" w:rsidRPr="008652CB" w:rsidRDefault="00500FB1" w:rsidP="002B51E4">
      <w:pPr>
        <w:spacing w:line="360" w:lineRule="auto"/>
        <w:ind w:firstLine="709"/>
        <w:jc w:val="both"/>
        <w:rPr>
          <w:color w:val="000000"/>
          <w:sz w:val="28"/>
          <w:szCs w:val="28"/>
          <w:lang w:val="uk-UA"/>
        </w:rPr>
      </w:pPr>
    </w:p>
    <w:p w:rsidR="008652CB" w:rsidRPr="008652CB" w:rsidRDefault="008652CB" w:rsidP="002B51E4">
      <w:pPr>
        <w:spacing w:line="360" w:lineRule="auto"/>
        <w:ind w:firstLine="709"/>
        <w:jc w:val="both"/>
        <w:rPr>
          <w:color w:val="000000"/>
          <w:sz w:val="28"/>
          <w:szCs w:val="28"/>
          <w:lang w:val="uk-UA"/>
        </w:rPr>
      </w:pPr>
    </w:p>
    <w:p w:rsidR="00500FB1" w:rsidRPr="008652CB" w:rsidRDefault="008652CB" w:rsidP="002B51E4">
      <w:pPr>
        <w:spacing w:line="360" w:lineRule="auto"/>
        <w:ind w:firstLine="709"/>
        <w:jc w:val="both"/>
        <w:rPr>
          <w:b/>
          <w:color w:val="000000"/>
          <w:sz w:val="28"/>
          <w:szCs w:val="28"/>
          <w:lang w:val="uk-UA"/>
        </w:rPr>
      </w:pPr>
      <w:r>
        <w:rPr>
          <w:b/>
          <w:color w:val="000000"/>
          <w:sz w:val="28"/>
          <w:szCs w:val="28"/>
        </w:rPr>
        <w:br w:type="page"/>
      </w:r>
      <w:r w:rsidR="00500FB1" w:rsidRPr="002B51E4">
        <w:rPr>
          <w:b/>
          <w:color w:val="000000"/>
          <w:sz w:val="28"/>
          <w:szCs w:val="28"/>
        </w:rPr>
        <w:t>2</w:t>
      </w:r>
      <w:r>
        <w:rPr>
          <w:b/>
          <w:color w:val="000000"/>
          <w:sz w:val="28"/>
          <w:szCs w:val="28"/>
          <w:lang w:val="uk-UA"/>
        </w:rPr>
        <w:t>.</w:t>
      </w:r>
      <w:r w:rsidR="00500FB1" w:rsidRPr="002B51E4">
        <w:rPr>
          <w:b/>
          <w:color w:val="000000"/>
          <w:sz w:val="28"/>
          <w:szCs w:val="28"/>
        </w:rPr>
        <w:t xml:space="preserve"> Анализ параметров спутниковой с</w:t>
      </w:r>
      <w:r>
        <w:rPr>
          <w:b/>
          <w:color w:val="000000"/>
          <w:sz w:val="28"/>
          <w:szCs w:val="28"/>
        </w:rPr>
        <w:t>истемы</w:t>
      </w:r>
    </w:p>
    <w:p w:rsidR="008652CB" w:rsidRDefault="008652CB" w:rsidP="002B51E4">
      <w:pPr>
        <w:pStyle w:val="a4"/>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В зависимости от вида предоставляемых услуг спутниковые системы связи можно разделить на три основных класса:</w:t>
      </w:r>
    </w:p>
    <w:p w:rsidR="00500FB1" w:rsidRPr="002B51E4" w:rsidRDefault="00500FB1" w:rsidP="002B51E4">
      <w:pPr>
        <w:pStyle w:val="a4"/>
        <w:numPr>
          <w:ilvl w:val="0"/>
          <w:numId w:val="10"/>
        </w:numPr>
        <w:tabs>
          <w:tab w:val="clear" w:pos="1080"/>
          <w:tab w:val="num" w:pos="-1620"/>
        </w:tabs>
        <w:spacing w:before="0" w:beforeAutospacing="0" w:after="0" w:afterAutospacing="0" w:line="360" w:lineRule="auto"/>
        <w:ind w:left="0" w:firstLine="709"/>
        <w:jc w:val="both"/>
        <w:rPr>
          <w:color w:val="000000"/>
          <w:sz w:val="28"/>
          <w:szCs w:val="28"/>
        </w:rPr>
      </w:pPr>
      <w:r w:rsidRPr="002B51E4">
        <w:rPr>
          <w:color w:val="000000"/>
          <w:sz w:val="28"/>
          <w:szCs w:val="28"/>
        </w:rPr>
        <w:t xml:space="preserve">Системы пакетной передачи данных (доставки циркулярных сообщений, автоматизированного сбора данных о состоянии различных объектов, в том числе транспортных средств </w:t>
      </w:r>
      <w:r w:rsidR="002B51E4">
        <w:rPr>
          <w:color w:val="000000"/>
          <w:sz w:val="28"/>
          <w:szCs w:val="28"/>
        </w:rPr>
        <w:t>и т.д.</w:t>
      </w:r>
      <w:r w:rsidRPr="002B51E4">
        <w:rPr>
          <w:color w:val="000000"/>
          <w:sz w:val="28"/>
          <w:szCs w:val="28"/>
        </w:rPr>
        <w:t>)</w:t>
      </w:r>
    </w:p>
    <w:p w:rsidR="00500FB1" w:rsidRPr="002B51E4" w:rsidRDefault="00500FB1" w:rsidP="002B51E4">
      <w:pPr>
        <w:pStyle w:val="a4"/>
        <w:numPr>
          <w:ilvl w:val="0"/>
          <w:numId w:val="10"/>
        </w:numPr>
        <w:tabs>
          <w:tab w:val="clear" w:pos="1080"/>
          <w:tab w:val="num" w:pos="-1620"/>
        </w:tabs>
        <w:spacing w:before="0" w:beforeAutospacing="0" w:after="0" w:afterAutospacing="0" w:line="360" w:lineRule="auto"/>
        <w:ind w:left="0" w:firstLine="709"/>
        <w:jc w:val="both"/>
        <w:rPr>
          <w:color w:val="000000"/>
          <w:sz w:val="28"/>
          <w:szCs w:val="28"/>
        </w:rPr>
      </w:pPr>
      <w:r w:rsidRPr="002B51E4">
        <w:rPr>
          <w:color w:val="000000"/>
          <w:sz w:val="28"/>
          <w:szCs w:val="28"/>
        </w:rPr>
        <w:t>Системы речевой (радиотелефонной) связи.</w:t>
      </w:r>
    </w:p>
    <w:p w:rsidR="00500FB1" w:rsidRPr="002B51E4" w:rsidRDefault="00500FB1" w:rsidP="002B51E4">
      <w:pPr>
        <w:pStyle w:val="a4"/>
        <w:numPr>
          <w:ilvl w:val="0"/>
          <w:numId w:val="10"/>
        </w:numPr>
        <w:tabs>
          <w:tab w:val="clear" w:pos="1080"/>
          <w:tab w:val="num" w:pos="-1620"/>
        </w:tabs>
        <w:spacing w:before="0" w:beforeAutospacing="0" w:after="0" w:afterAutospacing="0" w:line="360" w:lineRule="auto"/>
        <w:ind w:left="0" w:firstLine="709"/>
        <w:jc w:val="both"/>
        <w:rPr>
          <w:color w:val="000000"/>
          <w:sz w:val="28"/>
          <w:szCs w:val="28"/>
        </w:rPr>
      </w:pPr>
      <w:r w:rsidRPr="002B51E4">
        <w:rPr>
          <w:color w:val="000000"/>
          <w:sz w:val="28"/>
          <w:szCs w:val="28"/>
        </w:rPr>
        <w:t>Системы для определения местоположения (координат) потребителей.</w:t>
      </w:r>
    </w:p>
    <w:p w:rsidR="00500FB1" w:rsidRPr="002B51E4" w:rsidRDefault="00500FB1" w:rsidP="002B51E4">
      <w:pPr>
        <w:pStyle w:val="a4"/>
        <w:tabs>
          <w:tab w:val="num" w:pos="-1620"/>
        </w:tabs>
        <w:spacing w:before="0" w:beforeAutospacing="0" w:after="0" w:afterAutospacing="0" w:line="360" w:lineRule="auto"/>
        <w:ind w:firstLine="709"/>
        <w:jc w:val="both"/>
        <w:rPr>
          <w:color w:val="000000"/>
          <w:sz w:val="28"/>
          <w:szCs w:val="28"/>
        </w:rPr>
      </w:pPr>
      <w:r w:rsidRPr="002B51E4">
        <w:rPr>
          <w:color w:val="000000"/>
          <w:sz w:val="28"/>
          <w:szCs w:val="28"/>
        </w:rPr>
        <w:t>Системы пакетной передачи данных предназначены для передачи в цифровом виде любых данных (телексных, факсимильных сообщений, компьютерных данных и др.) Скорость пакетной передачи данных в космических системах связи составляет от единиц до сотен килобайт в секунду. В этих системах, как правило, отказываются от непрерывности обслуживания и не предъявляют жестких требований к оперативности доставки сообщений. В таком режиме работает «электронная почта» (поступившая информация опоминается бортовым компьютером и доставляется корреспонденту в течение некоторого времени).</w:t>
      </w:r>
    </w:p>
    <w:p w:rsidR="00500FB1" w:rsidRPr="002B51E4" w:rsidRDefault="00500FB1" w:rsidP="002B51E4">
      <w:pPr>
        <w:pStyle w:val="a4"/>
        <w:tabs>
          <w:tab w:val="num" w:pos="0"/>
        </w:tabs>
        <w:spacing w:before="0" w:beforeAutospacing="0" w:after="0" w:afterAutospacing="0" w:line="360" w:lineRule="auto"/>
        <w:ind w:firstLine="709"/>
        <w:jc w:val="both"/>
        <w:rPr>
          <w:color w:val="000000"/>
          <w:sz w:val="28"/>
          <w:szCs w:val="28"/>
        </w:rPr>
      </w:pPr>
      <w:r w:rsidRPr="002B51E4">
        <w:rPr>
          <w:color w:val="000000"/>
          <w:sz w:val="28"/>
          <w:szCs w:val="28"/>
        </w:rPr>
        <w:t xml:space="preserve">При радиотелефонной связи в спутниковых системах используют цифровую передачу сообщений, при этом обязательно должны выполняться общепринятые международные стандарты. В таких системах задержка сигнала на трассе распространения не должна превышать 0,25 </w:t>
      </w:r>
      <w:r w:rsidRPr="002B51E4">
        <w:rPr>
          <w:i/>
          <w:color w:val="000000"/>
          <w:sz w:val="28"/>
          <w:szCs w:val="28"/>
        </w:rPr>
        <w:t>с</w:t>
      </w:r>
      <w:r w:rsidRPr="002B51E4">
        <w:rPr>
          <w:color w:val="000000"/>
          <w:sz w:val="28"/>
          <w:szCs w:val="28"/>
        </w:rPr>
        <w:t xml:space="preserve"> и переговоры абонентов не должны прерываться во время сеанса связи. Обслуживание абонентов должно быть непрерывным и проходить в реальном масштабе времени. В этом случае при построении радиотелефонной спутниковой сети необходимо учитывать, что:</w:t>
      </w:r>
    </w:p>
    <w:p w:rsidR="00500FB1" w:rsidRPr="002B51E4" w:rsidRDefault="00500FB1" w:rsidP="002B51E4">
      <w:pPr>
        <w:pStyle w:val="a4"/>
        <w:numPr>
          <w:ilvl w:val="0"/>
          <w:numId w:val="11"/>
        </w:numPr>
        <w:spacing w:before="0" w:beforeAutospacing="0" w:after="0" w:afterAutospacing="0" w:line="360" w:lineRule="auto"/>
        <w:ind w:left="0" w:firstLine="709"/>
        <w:jc w:val="both"/>
        <w:rPr>
          <w:color w:val="000000"/>
          <w:sz w:val="28"/>
          <w:szCs w:val="28"/>
        </w:rPr>
      </w:pPr>
      <w:r w:rsidRPr="002B51E4">
        <w:rPr>
          <w:color w:val="000000"/>
          <w:sz w:val="28"/>
          <w:szCs w:val="28"/>
        </w:rPr>
        <w:t>Спутники должны оснащаться высокоточной системой ориентации для удержания луча их антенны в заданном направлении</w:t>
      </w:r>
    </w:p>
    <w:p w:rsidR="00500FB1" w:rsidRPr="002B51E4" w:rsidRDefault="00500FB1" w:rsidP="002B51E4">
      <w:pPr>
        <w:pStyle w:val="a4"/>
        <w:numPr>
          <w:ilvl w:val="0"/>
          <w:numId w:val="11"/>
        </w:numPr>
        <w:spacing w:before="0" w:beforeAutospacing="0" w:after="0" w:afterAutospacing="0" w:line="360" w:lineRule="auto"/>
        <w:ind w:left="0" w:firstLine="709"/>
        <w:jc w:val="both"/>
        <w:rPr>
          <w:color w:val="000000"/>
          <w:sz w:val="28"/>
          <w:szCs w:val="28"/>
        </w:rPr>
      </w:pPr>
      <w:r w:rsidRPr="002B51E4">
        <w:rPr>
          <w:color w:val="000000"/>
          <w:sz w:val="28"/>
          <w:szCs w:val="28"/>
        </w:rPr>
        <w:t>Количество спутников в системе должно быть достаточным для обеспечения сплошного и непрерывного покрытия зоны обслуживания</w:t>
      </w:r>
      <w:r w:rsidR="00746432">
        <w:rPr>
          <w:color w:val="000000"/>
          <w:sz w:val="28"/>
          <w:szCs w:val="28"/>
          <w:lang w:val="uk-UA"/>
        </w:rPr>
        <w:t>.</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 xml:space="preserve">Для обеспечения достаточного количества каналов связи должны применяться многолучевые антенные системы, работающие на высоких частотах (более 1,5 </w:t>
      </w:r>
      <w:r w:rsidRPr="00746432">
        <w:rPr>
          <w:color w:val="000000"/>
          <w:sz w:val="28"/>
          <w:szCs w:val="28"/>
        </w:rPr>
        <w:t>ГГц</w:t>
      </w:r>
      <w:r w:rsidRPr="002B51E4">
        <w:rPr>
          <w:color w:val="000000"/>
          <w:sz w:val="28"/>
          <w:szCs w:val="28"/>
        </w:rPr>
        <w:t>).</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Значительный прогресс в развитии спутниковых систем персональной связи достигнут благодаря внедрению новых технических решений, ключевыми из которых можно считать: обработку сигнала на борту спутника-ретранслятора, создание перспективных сетевых протоколов обмена информацией и применение недорогих портативных пользовательских терминалов с малым энергопотреблением.</w:t>
      </w:r>
    </w:p>
    <w:p w:rsidR="00500FB1" w:rsidRDefault="00500FB1" w:rsidP="002B51E4">
      <w:pPr>
        <w:pStyle w:val="a4"/>
        <w:spacing w:before="0" w:beforeAutospacing="0" w:after="0" w:afterAutospacing="0" w:line="360" w:lineRule="auto"/>
        <w:ind w:firstLine="709"/>
        <w:jc w:val="both"/>
        <w:rPr>
          <w:color w:val="000000"/>
          <w:sz w:val="28"/>
          <w:szCs w:val="28"/>
          <w:lang w:val="uk-UA"/>
        </w:rPr>
      </w:pPr>
      <w:r w:rsidRPr="002B51E4">
        <w:rPr>
          <w:color w:val="000000"/>
          <w:sz w:val="28"/>
          <w:szCs w:val="28"/>
        </w:rPr>
        <w:t xml:space="preserve">Развитию систем персональной спутниковой связи способствуют большие успехи, достигнутые в микроминиатюризации функциональных узлов коммуникационного оборудования. Применение арсенида галлия и фосфида индия позволило создать мощные солнечные батареи небольших размеров, а внедрение различных композиционных материалов </w:t>
      </w:r>
      <w:r w:rsidR="002B51E4">
        <w:rPr>
          <w:color w:val="000000"/>
          <w:sz w:val="28"/>
          <w:szCs w:val="28"/>
        </w:rPr>
        <w:t>–</w:t>
      </w:r>
      <w:r w:rsidR="002B51E4" w:rsidRPr="002B51E4">
        <w:rPr>
          <w:color w:val="000000"/>
          <w:sz w:val="28"/>
          <w:szCs w:val="28"/>
        </w:rPr>
        <w:t xml:space="preserve"> </w:t>
      </w:r>
      <w:r w:rsidRPr="002B51E4">
        <w:rPr>
          <w:color w:val="000000"/>
          <w:sz w:val="28"/>
          <w:szCs w:val="28"/>
        </w:rPr>
        <w:t>уменьшить массу спутников. Значительный прогресс ожидается и в области разработки бортовых ЭВМ на специализированных БИС (больших интегральных схемах), обеспечивающих высокоскоростную коммутацию при ретрансляции информационных потоков. Применение методов многостанционного доступа с кодовым разделением каналов (</w:t>
      </w:r>
      <w:r w:rsidRPr="002B51E4">
        <w:rPr>
          <w:i/>
          <w:color w:val="000000"/>
          <w:sz w:val="28"/>
          <w:szCs w:val="28"/>
        </w:rPr>
        <w:t>CDMA</w:t>
      </w:r>
      <w:r w:rsidRPr="002B51E4">
        <w:rPr>
          <w:color w:val="000000"/>
          <w:sz w:val="28"/>
          <w:szCs w:val="28"/>
        </w:rPr>
        <w:t>), который основан на использовании широкополосных сложных сигналов, несомненно, способствует успешному развитию спутниковых систем связи.</w:t>
      </w:r>
    </w:p>
    <w:p w:rsidR="00746432" w:rsidRPr="00746432" w:rsidRDefault="00746432" w:rsidP="002B51E4">
      <w:pPr>
        <w:pStyle w:val="a4"/>
        <w:spacing w:before="0" w:beforeAutospacing="0" w:after="0" w:afterAutospacing="0" w:line="360" w:lineRule="auto"/>
        <w:ind w:firstLine="709"/>
        <w:jc w:val="both"/>
        <w:rPr>
          <w:color w:val="000000"/>
          <w:sz w:val="28"/>
          <w:szCs w:val="28"/>
          <w:lang w:val="uk-UA"/>
        </w:rPr>
      </w:pPr>
    </w:p>
    <w:p w:rsidR="00500FB1" w:rsidRPr="002B51E4" w:rsidRDefault="00500FB1" w:rsidP="002B51E4">
      <w:pPr>
        <w:spacing w:line="360" w:lineRule="auto"/>
        <w:ind w:firstLine="709"/>
        <w:jc w:val="both"/>
        <w:rPr>
          <w:b/>
          <w:color w:val="000000"/>
          <w:sz w:val="28"/>
          <w:szCs w:val="28"/>
        </w:rPr>
      </w:pPr>
      <w:r w:rsidRPr="002B51E4">
        <w:rPr>
          <w:b/>
          <w:color w:val="000000"/>
          <w:sz w:val="28"/>
          <w:szCs w:val="28"/>
        </w:rPr>
        <w:t>2.1 Классификация орбит</w:t>
      </w:r>
      <w:r w:rsidR="002B51E4">
        <w:rPr>
          <w:b/>
          <w:color w:val="000000"/>
          <w:sz w:val="28"/>
          <w:szCs w:val="28"/>
        </w:rPr>
        <w:t xml:space="preserve"> </w:t>
      </w:r>
      <w:r w:rsidRPr="002B51E4">
        <w:rPr>
          <w:b/>
          <w:color w:val="000000"/>
          <w:sz w:val="28"/>
          <w:szCs w:val="28"/>
        </w:rPr>
        <w:t>ИСЗ</w:t>
      </w:r>
    </w:p>
    <w:p w:rsidR="00746432" w:rsidRDefault="00746432" w:rsidP="002B51E4">
      <w:pPr>
        <w:pStyle w:val="a4"/>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В космических системах, решающих задачи персональной связи, используются спутники, которые могут находиться на различных орбитах.</w:t>
      </w:r>
    </w:p>
    <w:p w:rsidR="00500FB1" w:rsidRPr="00746432" w:rsidRDefault="00500FB1" w:rsidP="002B51E4">
      <w:pPr>
        <w:pStyle w:val="a4"/>
        <w:spacing w:before="0" w:beforeAutospacing="0" w:after="0" w:afterAutospacing="0" w:line="360" w:lineRule="auto"/>
        <w:ind w:firstLine="709"/>
        <w:jc w:val="both"/>
        <w:rPr>
          <w:color w:val="000000"/>
          <w:sz w:val="28"/>
          <w:szCs w:val="28"/>
          <w:lang w:val="uk-UA"/>
        </w:rPr>
      </w:pPr>
      <w:r w:rsidRPr="002B51E4">
        <w:rPr>
          <w:color w:val="000000"/>
          <w:sz w:val="28"/>
          <w:szCs w:val="28"/>
        </w:rPr>
        <w:t>Орбиты космических аппаратов (КА) классифицируются: по форме, периодичности прохождения над точками земной поверхности и по наклонению</w:t>
      </w:r>
      <w:r w:rsidR="00746432">
        <w:rPr>
          <w:color w:val="000000"/>
          <w:sz w:val="28"/>
          <w:szCs w:val="28"/>
          <w:lang w:val="uk-UA"/>
        </w:rPr>
        <w:t>.</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По форме различают следующие типы орбит:</w:t>
      </w:r>
    </w:p>
    <w:p w:rsidR="00500FB1" w:rsidRPr="002B51E4" w:rsidRDefault="00500FB1" w:rsidP="002B51E4">
      <w:pPr>
        <w:pStyle w:val="a4"/>
        <w:numPr>
          <w:ilvl w:val="0"/>
          <w:numId w:val="16"/>
        </w:numPr>
        <w:spacing w:before="0" w:beforeAutospacing="0" w:after="0" w:afterAutospacing="0" w:line="360" w:lineRule="auto"/>
        <w:ind w:left="0" w:firstLine="709"/>
        <w:jc w:val="both"/>
        <w:rPr>
          <w:color w:val="000000"/>
          <w:sz w:val="28"/>
          <w:szCs w:val="28"/>
        </w:rPr>
      </w:pPr>
      <w:r w:rsidRPr="002B51E4">
        <w:rPr>
          <w:color w:val="000000"/>
          <w:sz w:val="28"/>
          <w:szCs w:val="28"/>
        </w:rPr>
        <w:t xml:space="preserve">Круговые </w:t>
      </w:r>
      <w:r w:rsidR="002B51E4">
        <w:rPr>
          <w:color w:val="000000"/>
          <w:sz w:val="28"/>
          <w:szCs w:val="28"/>
        </w:rPr>
        <w:t>–</w:t>
      </w:r>
      <w:r w:rsidR="002B51E4" w:rsidRPr="002B51E4">
        <w:rPr>
          <w:color w:val="000000"/>
          <w:sz w:val="28"/>
          <w:szCs w:val="28"/>
        </w:rPr>
        <w:t xml:space="preserve"> </w:t>
      </w:r>
      <w:r w:rsidRPr="002B51E4">
        <w:rPr>
          <w:color w:val="000000"/>
          <w:sz w:val="28"/>
          <w:szCs w:val="28"/>
        </w:rPr>
        <w:t>трудно реализуемые на практике и требующие частой коррекции помощью бортовых корректирующих двигателей КА.</w:t>
      </w:r>
    </w:p>
    <w:p w:rsidR="00500FB1" w:rsidRPr="002B51E4" w:rsidRDefault="00500FB1" w:rsidP="002B51E4">
      <w:pPr>
        <w:pStyle w:val="a4"/>
        <w:numPr>
          <w:ilvl w:val="0"/>
          <w:numId w:val="16"/>
        </w:numPr>
        <w:spacing w:before="0" w:beforeAutospacing="0" w:after="0" w:afterAutospacing="0" w:line="360" w:lineRule="auto"/>
        <w:ind w:left="0" w:firstLine="709"/>
        <w:jc w:val="both"/>
        <w:rPr>
          <w:color w:val="000000"/>
          <w:sz w:val="28"/>
          <w:szCs w:val="28"/>
        </w:rPr>
      </w:pPr>
      <w:r w:rsidRPr="002B51E4">
        <w:rPr>
          <w:color w:val="000000"/>
          <w:sz w:val="28"/>
          <w:szCs w:val="28"/>
        </w:rPr>
        <w:t>Близкие к круговым. Это наиболее распространенный тип орбит в системах спутниковой связи. На таких орбитах высоты апогея и перигея</w:t>
      </w:r>
      <w:r w:rsidR="002B51E4">
        <w:rPr>
          <w:color w:val="000000"/>
          <w:sz w:val="28"/>
          <w:szCs w:val="28"/>
        </w:rPr>
        <w:t>.</w:t>
      </w:r>
      <w:r w:rsidRPr="002B51E4">
        <w:rPr>
          <w:color w:val="000000"/>
          <w:sz w:val="28"/>
          <w:szCs w:val="28"/>
        </w:rPr>
        <w:t xml:space="preserve"> различаются на несколько десятков километров.</w:t>
      </w:r>
    </w:p>
    <w:p w:rsidR="00500FB1" w:rsidRPr="002B51E4" w:rsidRDefault="00500FB1" w:rsidP="002B51E4">
      <w:pPr>
        <w:pStyle w:val="a4"/>
        <w:numPr>
          <w:ilvl w:val="0"/>
          <w:numId w:val="16"/>
        </w:numPr>
        <w:spacing w:before="0" w:beforeAutospacing="0" w:after="0" w:afterAutospacing="0" w:line="360" w:lineRule="auto"/>
        <w:ind w:left="0" w:firstLine="709"/>
        <w:jc w:val="both"/>
        <w:rPr>
          <w:color w:val="000000"/>
          <w:sz w:val="28"/>
          <w:szCs w:val="28"/>
        </w:rPr>
      </w:pPr>
      <w:r w:rsidRPr="002B51E4">
        <w:rPr>
          <w:color w:val="000000"/>
          <w:sz w:val="28"/>
          <w:szCs w:val="28"/>
        </w:rPr>
        <w:t xml:space="preserve">Эллиптические. Высоты </w:t>
      </w:r>
      <w:r w:rsidRPr="002B51E4">
        <w:rPr>
          <w:i/>
          <w:color w:val="000000"/>
          <w:sz w:val="28"/>
          <w:szCs w:val="28"/>
        </w:rPr>
        <w:t>Н</w:t>
      </w:r>
      <w:r w:rsidRPr="002B51E4">
        <w:rPr>
          <w:color w:val="000000"/>
          <w:sz w:val="28"/>
          <w:szCs w:val="28"/>
        </w:rPr>
        <w:t xml:space="preserve"> (апогея) и </w:t>
      </w:r>
      <w:r w:rsidRPr="002B51E4">
        <w:rPr>
          <w:i/>
          <w:color w:val="000000"/>
          <w:sz w:val="28"/>
          <w:szCs w:val="28"/>
        </w:rPr>
        <w:t>Н</w:t>
      </w:r>
      <w:r w:rsidRPr="002B51E4">
        <w:rPr>
          <w:color w:val="000000"/>
          <w:sz w:val="28"/>
          <w:szCs w:val="28"/>
        </w:rPr>
        <w:t xml:space="preserve"> (перигея) могут значительно различаться (например, </w:t>
      </w:r>
      <w:r w:rsidRPr="002B51E4">
        <w:rPr>
          <w:i/>
          <w:color w:val="000000"/>
          <w:sz w:val="28"/>
          <w:szCs w:val="28"/>
        </w:rPr>
        <w:t>Н</w:t>
      </w:r>
      <w:r w:rsidRPr="002B51E4">
        <w:rPr>
          <w:color w:val="000000"/>
          <w:sz w:val="28"/>
          <w:szCs w:val="28"/>
        </w:rPr>
        <w:t>а = 38000</w:t>
      </w:r>
      <w:r w:rsidR="002B51E4">
        <w:rPr>
          <w:i/>
          <w:color w:val="000000"/>
          <w:sz w:val="28"/>
          <w:szCs w:val="28"/>
        </w:rPr>
        <w:t>–</w:t>
      </w:r>
      <w:r w:rsidR="002B51E4" w:rsidRPr="002B51E4">
        <w:rPr>
          <w:color w:val="000000"/>
          <w:sz w:val="28"/>
          <w:szCs w:val="28"/>
        </w:rPr>
        <w:t>4</w:t>
      </w:r>
      <w:r w:rsidRPr="002B51E4">
        <w:rPr>
          <w:color w:val="000000"/>
          <w:sz w:val="28"/>
          <w:szCs w:val="28"/>
        </w:rPr>
        <w:t>0000</w:t>
      </w:r>
      <w:r w:rsidR="002B51E4">
        <w:rPr>
          <w:color w:val="000000"/>
          <w:sz w:val="28"/>
          <w:szCs w:val="28"/>
        </w:rPr>
        <w:t> </w:t>
      </w:r>
      <w:r w:rsidR="002B51E4" w:rsidRPr="002B51E4">
        <w:rPr>
          <w:i/>
          <w:color w:val="000000"/>
          <w:sz w:val="28"/>
          <w:szCs w:val="28"/>
        </w:rPr>
        <w:t>км</w:t>
      </w:r>
      <w:r w:rsidRPr="002B51E4">
        <w:rPr>
          <w:color w:val="000000"/>
          <w:sz w:val="28"/>
          <w:szCs w:val="28"/>
        </w:rPr>
        <w:t xml:space="preserve">, </w:t>
      </w:r>
      <w:r w:rsidRPr="002B51E4">
        <w:rPr>
          <w:i/>
          <w:color w:val="000000"/>
          <w:sz w:val="28"/>
          <w:szCs w:val="28"/>
        </w:rPr>
        <w:t>Н</w:t>
      </w:r>
      <w:r w:rsidRPr="002B51E4">
        <w:rPr>
          <w:color w:val="000000"/>
          <w:sz w:val="28"/>
          <w:szCs w:val="28"/>
        </w:rPr>
        <w:t>п = 400</w:t>
      </w:r>
      <w:r w:rsidR="002B51E4">
        <w:rPr>
          <w:i/>
          <w:color w:val="000000"/>
          <w:sz w:val="28"/>
          <w:szCs w:val="28"/>
        </w:rPr>
        <w:t>–</w:t>
      </w:r>
      <w:r w:rsidR="002B51E4" w:rsidRPr="002B51E4">
        <w:rPr>
          <w:color w:val="000000"/>
          <w:sz w:val="28"/>
          <w:szCs w:val="28"/>
        </w:rPr>
        <w:t>5</w:t>
      </w:r>
      <w:r w:rsidRPr="002B51E4">
        <w:rPr>
          <w:color w:val="000000"/>
          <w:sz w:val="28"/>
          <w:szCs w:val="28"/>
        </w:rPr>
        <w:t>00</w:t>
      </w:r>
      <w:r w:rsidR="002B51E4">
        <w:rPr>
          <w:color w:val="000000"/>
          <w:sz w:val="28"/>
          <w:szCs w:val="28"/>
        </w:rPr>
        <w:t> </w:t>
      </w:r>
      <w:r w:rsidR="002B51E4" w:rsidRPr="002B51E4">
        <w:rPr>
          <w:i/>
          <w:color w:val="000000"/>
          <w:sz w:val="28"/>
          <w:szCs w:val="28"/>
        </w:rPr>
        <w:t>км</w:t>
      </w:r>
      <w:r w:rsidRPr="002B51E4">
        <w:rPr>
          <w:color w:val="000000"/>
          <w:sz w:val="28"/>
          <w:szCs w:val="28"/>
        </w:rPr>
        <w:t>), Данные орбиты также широко применяются в системах спутниковой связи.</w:t>
      </w:r>
    </w:p>
    <w:p w:rsidR="00500FB1" w:rsidRPr="002B51E4" w:rsidRDefault="00500FB1" w:rsidP="002B51E4">
      <w:pPr>
        <w:pStyle w:val="a4"/>
        <w:numPr>
          <w:ilvl w:val="0"/>
          <w:numId w:val="16"/>
        </w:numPr>
        <w:spacing w:before="0" w:beforeAutospacing="0" w:after="0" w:afterAutospacing="0" w:line="360" w:lineRule="auto"/>
        <w:ind w:left="0" w:firstLine="709"/>
        <w:jc w:val="both"/>
        <w:rPr>
          <w:color w:val="000000"/>
          <w:sz w:val="28"/>
          <w:szCs w:val="28"/>
        </w:rPr>
      </w:pPr>
      <w:r w:rsidRPr="002B51E4">
        <w:rPr>
          <w:color w:val="000000"/>
          <w:sz w:val="28"/>
          <w:szCs w:val="28"/>
        </w:rPr>
        <w:t>Геостационарные. Это круговые экваториальные орбиты с периодом обращения спутника, равным периоду обращения Земли (</w:t>
      </w:r>
      <w:r w:rsidRPr="002B51E4">
        <w:rPr>
          <w:i/>
          <w:color w:val="000000"/>
          <w:sz w:val="28"/>
          <w:szCs w:val="28"/>
        </w:rPr>
        <w:t>Р</w:t>
      </w:r>
      <w:r w:rsidRPr="002B51E4">
        <w:rPr>
          <w:color w:val="000000"/>
          <w:sz w:val="28"/>
          <w:szCs w:val="28"/>
        </w:rPr>
        <w:t xml:space="preserve"> = 23</w:t>
      </w:r>
      <w:r w:rsidR="002B51E4">
        <w:rPr>
          <w:color w:val="000000"/>
          <w:sz w:val="28"/>
          <w:szCs w:val="28"/>
        </w:rPr>
        <w:t> </w:t>
      </w:r>
      <w:r w:rsidR="002B51E4" w:rsidRPr="002B51E4">
        <w:rPr>
          <w:i/>
          <w:color w:val="000000"/>
          <w:sz w:val="28"/>
          <w:szCs w:val="28"/>
        </w:rPr>
        <w:t>ч</w:t>
      </w:r>
      <w:r w:rsidRPr="002B51E4">
        <w:rPr>
          <w:color w:val="000000"/>
          <w:sz w:val="28"/>
          <w:szCs w:val="28"/>
        </w:rPr>
        <w:t xml:space="preserve"> 56</w:t>
      </w:r>
      <w:r w:rsidR="002B51E4">
        <w:rPr>
          <w:color w:val="000000"/>
          <w:sz w:val="28"/>
          <w:szCs w:val="28"/>
        </w:rPr>
        <w:t> </w:t>
      </w:r>
      <w:r w:rsidR="002B51E4" w:rsidRPr="002B51E4">
        <w:rPr>
          <w:i/>
          <w:color w:val="000000"/>
          <w:sz w:val="28"/>
          <w:szCs w:val="28"/>
        </w:rPr>
        <w:t>мин</w:t>
      </w:r>
      <w:r w:rsidRPr="002B51E4">
        <w:rPr>
          <w:color w:val="000000"/>
          <w:sz w:val="28"/>
          <w:szCs w:val="28"/>
        </w:rPr>
        <w:t>). На такой орбите спутник располагается на высоте 36000</w:t>
      </w:r>
      <w:r w:rsidR="002B51E4">
        <w:rPr>
          <w:color w:val="000000"/>
          <w:sz w:val="28"/>
          <w:szCs w:val="28"/>
        </w:rPr>
        <w:t> </w:t>
      </w:r>
      <w:r w:rsidR="002B51E4" w:rsidRPr="002B51E4">
        <w:rPr>
          <w:i/>
          <w:color w:val="000000"/>
          <w:sz w:val="28"/>
          <w:szCs w:val="28"/>
        </w:rPr>
        <w:t>км</w:t>
      </w:r>
      <w:r w:rsidRPr="002B51E4">
        <w:rPr>
          <w:color w:val="000000"/>
          <w:sz w:val="28"/>
          <w:szCs w:val="28"/>
        </w:rPr>
        <w:t xml:space="preserve"> и находится постоянно над определенной точкой экватора Земли. Космические аппараты, находящиеся на геостационарной орбите, имеют большую площадь обзора Земли, что позволяет с успехом использовать их в системах спутниковой связи.</w:t>
      </w:r>
    </w:p>
    <w:p w:rsidR="00500FB1" w:rsidRPr="002B51E4" w:rsidRDefault="00500FB1" w:rsidP="002B51E4">
      <w:pPr>
        <w:pStyle w:val="a4"/>
        <w:numPr>
          <w:ilvl w:val="0"/>
          <w:numId w:val="16"/>
        </w:numPr>
        <w:spacing w:before="0" w:beforeAutospacing="0" w:after="0" w:afterAutospacing="0" w:line="360" w:lineRule="auto"/>
        <w:ind w:left="0" w:firstLine="709"/>
        <w:jc w:val="both"/>
        <w:rPr>
          <w:color w:val="000000"/>
          <w:sz w:val="28"/>
          <w:szCs w:val="28"/>
        </w:rPr>
      </w:pPr>
      <w:r w:rsidRPr="002B51E4">
        <w:rPr>
          <w:color w:val="000000"/>
          <w:sz w:val="28"/>
          <w:szCs w:val="28"/>
        </w:rPr>
        <w:t>Параболические и гиперболические. Применяются, как правило, при изучении планет Солнечной системы.</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По периодичности прохождения КА над точками земной поверхности различают следующие типы орбит:</w:t>
      </w:r>
    </w:p>
    <w:p w:rsidR="00500FB1" w:rsidRPr="002B51E4" w:rsidRDefault="00500FB1" w:rsidP="002B51E4">
      <w:pPr>
        <w:pStyle w:val="a4"/>
        <w:numPr>
          <w:ilvl w:val="0"/>
          <w:numId w:val="18"/>
        </w:numPr>
        <w:tabs>
          <w:tab w:val="clear" w:pos="1440"/>
        </w:tabs>
        <w:spacing w:before="0" w:beforeAutospacing="0" w:after="0" w:afterAutospacing="0" w:line="360" w:lineRule="auto"/>
        <w:ind w:left="0" w:firstLine="709"/>
        <w:jc w:val="both"/>
        <w:rPr>
          <w:color w:val="000000"/>
          <w:sz w:val="28"/>
          <w:szCs w:val="28"/>
        </w:rPr>
      </w:pPr>
      <w:r w:rsidRPr="002B51E4">
        <w:rPr>
          <w:color w:val="000000"/>
          <w:sz w:val="28"/>
          <w:szCs w:val="28"/>
        </w:rPr>
        <w:t>Синхронные. Они, в свою очередь, подразделяются на синхронные изомаршрутные и синхронные квазимаршрутные. Изомаршрутные орбиты характеризуются тем, что проекции орбиты искусственных спутников Земли (ИСЗ) на земную поверхность (трассы) совпадают ежесуточно. Квазимаршрутные орбиты характеризуются тем, что проекции орбиты на земную поверхность совпадают один раз в несколько суток.</w:t>
      </w:r>
    </w:p>
    <w:p w:rsidR="00500FB1" w:rsidRPr="002B51E4" w:rsidRDefault="00500FB1" w:rsidP="002B51E4">
      <w:pPr>
        <w:pStyle w:val="a4"/>
        <w:numPr>
          <w:ilvl w:val="0"/>
          <w:numId w:val="18"/>
        </w:numPr>
        <w:tabs>
          <w:tab w:val="clear" w:pos="1440"/>
        </w:tabs>
        <w:spacing w:before="0" w:beforeAutospacing="0" w:after="0" w:afterAutospacing="0" w:line="360" w:lineRule="auto"/>
        <w:ind w:left="0" w:firstLine="709"/>
        <w:jc w:val="both"/>
        <w:rPr>
          <w:color w:val="000000"/>
          <w:sz w:val="28"/>
          <w:szCs w:val="28"/>
        </w:rPr>
      </w:pPr>
      <w:r w:rsidRPr="002B51E4">
        <w:rPr>
          <w:color w:val="000000"/>
          <w:sz w:val="28"/>
          <w:szCs w:val="28"/>
        </w:rPr>
        <w:t>Несинхронные характеризуются тем, что трассы, соответствующие любым двум оборотам КА вокруг Земли, не совпадают.</w:t>
      </w:r>
    </w:p>
    <w:p w:rsid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Под наклонением орбиты понимается угол между плоскостями экватора Земли и орбиты КА. Наклонение отсчитывается от плоскости экватора до плоскости орбиты против часовой стрелки. Оно может изменяться от 0 до 180°.</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По наклонению различают следующие типы орбит:</w:t>
      </w:r>
    </w:p>
    <w:p w:rsidR="00500FB1" w:rsidRPr="002B51E4" w:rsidRDefault="00500FB1" w:rsidP="002B51E4">
      <w:pPr>
        <w:pStyle w:val="a4"/>
        <w:numPr>
          <w:ilvl w:val="0"/>
          <w:numId w:val="12"/>
        </w:numPr>
        <w:spacing w:before="0" w:beforeAutospacing="0" w:after="0" w:afterAutospacing="0" w:line="360" w:lineRule="auto"/>
        <w:ind w:left="0" w:firstLine="709"/>
        <w:jc w:val="both"/>
        <w:rPr>
          <w:color w:val="000000"/>
          <w:sz w:val="28"/>
          <w:szCs w:val="28"/>
        </w:rPr>
      </w:pPr>
      <w:r w:rsidRPr="002B51E4">
        <w:rPr>
          <w:color w:val="000000"/>
          <w:sz w:val="28"/>
          <w:szCs w:val="28"/>
        </w:rPr>
        <w:t>Прямые (наклонение орбиты</w:t>
      </w:r>
      <w:r w:rsidR="002B51E4">
        <w:rPr>
          <w:color w:val="000000"/>
          <w:sz w:val="28"/>
          <w:szCs w:val="28"/>
        </w:rPr>
        <w:t xml:space="preserve"> </w:t>
      </w:r>
      <w:r w:rsidRPr="002B51E4">
        <w:rPr>
          <w:color w:val="000000"/>
          <w:sz w:val="28"/>
          <w:szCs w:val="28"/>
        </w:rPr>
        <w:t>&lt; 90°)</w:t>
      </w:r>
    </w:p>
    <w:p w:rsidR="00500FB1" w:rsidRPr="002B51E4" w:rsidRDefault="00500FB1" w:rsidP="002B51E4">
      <w:pPr>
        <w:pStyle w:val="a4"/>
        <w:numPr>
          <w:ilvl w:val="0"/>
          <w:numId w:val="12"/>
        </w:numPr>
        <w:spacing w:before="0" w:beforeAutospacing="0" w:after="0" w:afterAutospacing="0" w:line="360" w:lineRule="auto"/>
        <w:ind w:left="0" w:firstLine="709"/>
        <w:jc w:val="both"/>
        <w:rPr>
          <w:color w:val="000000"/>
          <w:sz w:val="28"/>
          <w:szCs w:val="28"/>
        </w:rPr>
      </w:pPr>
      <w:r w:rsidRPr="002B51E4">
        <w:rPr>
          <w:color w:val="000000"/>
          <w:sz w:val="28"/>
          <w:szCs w:val="28"/>
        </w:rPr>
        <w:t>Обратные (наклонение орбиты &gt; 90°)</w:t>
      </w:r>
    </w:p>
    <w:p w:rsidR="00500FB1" w:rsidRPr="002B51E4" w:rsidRDefault="00500FB1" w:rsidP="002B51E4">
      <w:pPr>
        <w:pStyle w:val="a4"/>
        <w:numPr>
          <w:ilvl w:val="0"/>
          <w:numId w:val="12"/>
        </w:numPr>
        <w:spacing w:before="0" w:beforeAutospacing="0" w:after="0" w:afterAutospacing="0" w:line="360" w:lineRule="auto"/>
        <w:ind w:left="0" w:firstLine="709"/>
        <w:jc w:val="both"/>
        <w:rPr>
          <w:color w:val="000000"/>
          <w:sz w:val="28"/>
          <w:szCs w:val="28"/>
        </w:rPr>
      </w:pPr>
      <w:r w:rsidRPr="002B51E4">
        <w:rPr>
          <w:color w:val="000000"/>
          <w:sz w:val="28"/>
          <w:szCs w:val="28"/>
        </w:rPr>
        <w:t>Полярные (наклонение орбиты</w:t>
      </w:r>
      <w:r w:rsidR="002B51E4">
        <w:rPr>
          <w:color w:val="000000"/>
          <w:sz w:val="28"/>
          <w:szCs w:val="28"/>
        </w:rPr>
        <w:t xml:space="preserve"> </w:t>
      </w:r>
      <w:r w:rsidRPr="002B51E4">
        <w:rPr>
          <w:color w:val="000000"/>
          <w:sz w:val="28"/>
          <w:szCs w:val="28"/>
        </w:rPr>
        <w:t>= 90°)</w:t>
      </w:r>
    </w:p>
    <w:p w:rsidR="00500FB1" w:rsidRPr="002B51E4" w:rsidRDefault="00500FB1" w:rsidP="002B51E4">
      <w:pPr>
        <w:pStyle w:val="a4"/>
        <w:numPr>
          <w:ilvl w:val="0"/>
          <w:numId w:val="12"/>
        </w:numPr>
        <w:spacing w:before="0" w:beforeAutospacing="0" w:after="0" w:afterAutospacing="0" w:line="360" w:lineRule="auto"/>
        <w:ind w:left="0" w:firstLine="709"/>
        <w:jc w:val="both"/>
        <w:rPr>
          <w:color w:val="000000"/>
          <w:sz w:val="28"/>
          <w:szCs w:val="28"/>
        </w:rPr>
      </w:pPr>
      <w:r w:rsidRPr="002B51E4">
        <w:rPr>
          <w:color w:val="000000"/>
          <w:sz w:val="28"/>
          <w:szCs w:val="28"/>
        </w:rPr>
        <w:t>Экваториальные (наклонение орбиты равно 0 или 180°)</w:t>
      </w:r>
    </w:p>
    <w:p w:rsidR="00500FB1" w:rsidRPr="00746432" w:rsidRDefault="00500FB1" w:rsidP="002B51E4">
      <w:pPr>
        <w:pStyle w:val="a4"/>
        <w:spacing w:before="0" w:beforeAutospacing="0" w:after="0" w:afterAutospacing="0" w:line="360" w:lineRule="auto"/>
        <w:ind w:firstLine="709"/>
        <w:jc w:val="both"/>
        <w:rPr>
          <w:color w:val="000000"/>
          <w:sz w:val="28"/>
          <w:szCs w:val="30"/>
        </w:rPr>
      </w:pPr>
      <w:r w:rsidRPr="00746432">
        <w:rPr>
          <w:bCs/>
          <w:color w:val="000000"/>
          <w:sz w:val="28"/>
          <w:szCs w:val="30"/>
        </w:rPr>
        <w:t>Прецессия орбиты</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Не сферичность Земли и неравномерность распределения ее массы приводят к изменению (прецессии) плоскости орбиты КА что влечет за собой прецессию линии апсид (</w:t>
      </w:r>
      <w:r w:rsidR="002B51E4">
        <w:rPr>
          <w:color w:val="000000"/>
          <w:sz w:val="28"/>
          <w:szCs w:val="28"/>
        </w:rPr>
        <w:t>т.е.</w:t>
      </w:r>
      <w:r w:rsidRPr="002B51E4">
        <w:rPr>
          <w:color w:val="000000"/>
          <w:sz w:val="28"/>
          <w:szCs w:val="28"/>
        </w:rPr>
        <w:t xml:space="preserve"> линии соединяющей апогей и перигей) орбиты. При этом скорость названных прецессий зависит от формы орбиты, высоты апогея и перигея, а также от наклонения. Прецессия плоскости орбиты приводит к смещению восходящего и нисходящего углов относительно первоначального положения (в момент вывода КА на орбиту).</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 xml:space="preserve">Величина прецессии плоскости орбиты космического аппарата зависит от напряженности гравитационного поля Земли. Увеличение напряженности приводит к «спрямлению» орбиты вблизи экватора за счет увеличения скорости движения ИСЗ в направлении экватора. При этом спутник движущийся по прямой орбите начинает отклоняться влево по ходу движения, а движущийся по обратной орбите </w:t>
      </w:r>
      <w:r w:rsidR="002B51E4">
        <w:rPr>
          <w:color w:val="000000"/>
          <w:sz w:val="28"/>
          <w:szCs w:val="28"/>
        </w:rPr>
        <w:t>–</w:t>
      </w:r>
      <w:r w:rsidR="002B51E4" w:rsidRPr="002B51E4">
        <w:rPr>
          <w:color w:val="000000"/>
          <w:sz w:val="28"/>
          <w:szCs w:val="28"/>
        </w:rPr>
        <w:t xml:space="preserve"> </w:t>
      </w:r>
      <w:r w:rsidRPr="002B51E4">
        <w:rPr>
          <w:color w:val="000000"/>
          <w:sz w:val="28"/>
          <w:szCs w:val="28"/>
        </w:rPr>
        <w:t>наоборот, вправо по ходу движения.</w:t>
      </w:r>
    </w:p>
    <w:p w:rsidR="00500FB1" w:rsidRPr="00746432"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 xml:space="preserve">Таким образом, в первом случае плоскость орбиты прецессирует в западном направлении, а во втором </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в восточном. Плоскости полярных </w:t>
      </w:r>
      <w:r w:rsidRPr="00746432">
        <w:rPr>
          <w:color w:val="000000"/>
          <w:sz w:val="28"/>
          <w:szCs w:val="28"/>
        </w:rPr>
        <w:t>орбит (имеющих наклонение = 90°) не прецессируют.</w:t>
      </w:r>
    </w:p>
    <w:p w:rsidR="00500FB1" w:rsidRPr="00746432" w:rsidRDefault="00500FB1" w:rsidP="002B51E4">
      <w:pPr>
        <w:pStyle w:val="a4"/>
        <w:spacing w:before="0" w:beforeAutospacing="0" w:after="0" w:afterAutospacing="0" w:line="360" w:lineRule="auto"/>
        <w:ind w:firstLine="709"/>
        <w:jc w:val="both"/>
        <w:rPr>
          <w:color w:val="000000"/>
          <w:sz w:val="28"/>
          <w:szCs w:val="30"/>
        </w:rPr>
      </w:pPr>
      <w:r w:rsidRPr="00746432">
        <w:rPr>
          <w:bCs/>
          <w:color w:val="000000"/>
          <w:sz w:val="28"/>
          <w:szCs w:val="30"/>
        </w:rPr>
        <w:t>Высота орбит связных ИСЗ</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В настоящее время в космических системах для решения задач персональной радиосвязи применяют спутники, которые могут находиться на следующих орбитах: низких (круговых или близких к круговым), средневысотных (круговых или эллиптических) и геостационарных.</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Высота орбит КА выбирается на основании анализа многих факторов, включая энергетические характеристики радиолиний задержку при распространении радиоволн, близость к орбите радиационных поясов Ван Аллена, размеры и расположение обслуживаемых территорий. Кроме того на высоту орбиты влияют способ организации связи и требования по обеспечению необходимого значения угла места КА.</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Анализируя низкоорбитальные группировки различных космических систем, можно заметить, что высоты круговых орбит КА большинства из этих группировок находятся в диапазоне от 700 до 1500</w:t>
      </w:r>
      <w:r w:rsidR="002B51E4">
        <w:rPr>
          <w:color w:val="000000"/>
          <w:sz w:val="28"/>
          <w:szCs w:val="28"/>
        </w:rPr>
        <w:t> </w:t>
      </w:r>
      <w:r w:rsidR="002B51E4" w:rsidRPr="002B51E4">
        <w:rPr>
          <w:i/>
          <w:color w:val="000000"/>
          <w:sz w:val="28"/>
          <w:szCs w:val="28"/>
        </w:rPr>
        <w:t>км</w:t>
      </w:r>
      <w:r w:rsidRPr="002B51E4">
        <w:rPr>
          <w:i/>
          <w:color w:val="000000"/>
          <w:sz w:val="28"/>
          <w:szCs w:val="28"/>
        </w:rPr>
        <w:t>.</w:t>
      </w:r>
      <w:r w:rsidRPr="002B51E4">
        <w:rPr>
          <w:color w:val="000000"/>
          <w:sz w:val="28"/>
          <w:szCs w:val="28"/>
        </w:rPr>
        <w:t xml:space="preserve"> Это обусловлено следующими факторами:</w:t>
      </w:r>
    </w:p>
    <w:p w:rsidR="00500FB1" w:rsidRPr="002B51E4" w:rsidRDefault="00500FB1" w:rsidP="002B51E4">
      <w:pPr>
        <w:pStyle w:val="a4"/>
        <w:numPr>
          <w:ilvl w:val="0"/>
          <w:numId w:val="13"/>
        </w:numPr>
        <w:tabs>
          <w:tab w:val="clear" w:pos="720"/>
        </w:tabs>
        <w:spacing w:before="0" w:beforeAutospacing="0" w:after="0" w:afterAutospacing="0" w:line="360" w:lineRule="auto"/>
        <w:ind w:left="0" w:firstLine="709"/>
        <w:jc w:val="both"/>
        <w:rPr>
          <w:color w:val="000000"/>
          <w:sz w:val="28"/>
          <w:szCs w:val="28"/>
        </w:rPr>
      </w:pPr>
      <w:r w:rsidRPr="002B51E4">
        <w:rPr>
          <w:color w:val="000000"/>
          <w:sz w:val="28"/>
          <w:szCs w:val="28"/>
        </w:rPr>
        <w:t>На орбитах, расположенных ниже 700</w:t>
      </w:r>
      <w:r w:rsidR="002B51E4">
        <w:rPr>
          <w:color w:val="000000"/>
          <w:sz w:val="28"/>
          <w:szCs w:val="28"/>
        </w:rPr>
        <w:t> </w:t>
      </w:r>
      <w:r w:rsidR="002B51E4" w:rsidRPr="002B51E4">
        <w:rPr>
          <w:i/>
          <w:color w:val="000000"/>
          <w:sz w:val="28"/>
          <w:szCs w:val="28"/>
        </w:rPr>
        <w:t>км</w:t>
      </w:r>
      <w:r w:rsidRPr="002B51E4">
        <w:rPr>
          <w:color w:val="000000"/>
          <w:sz w:val="28"/>
          <w:szCs w:val="28"/>
        </w:rPr>
        <w:t>, плотность атмосферы достаточно высока что вызывает уменьшение эксцентриситета и постепенное снижение высоты апогея. Дальнейшее уменьшение высоты орбиты приводит к повышенному расходу топлива увеличению частоты маневров для поддержания заданной орбиты.</w:t>
      </w:r>
    </w:p>
    <w:p w:rsidR="00500FB1" w:rsidRPr="002B51E4" w:rsidRDefault="00500FB1" w:rsidP="002B51E4">
      <w:pPr>
        <w:pStyle w:val="a4"/>
        <w:numPr>
          <w:ilvl w:val="0"/>
          <w:numId w:val="13"/>
        </w:numPr>
        <w:tabs>
          <w:tab w:val="clear" w:pos="720"/>
        </w:tabs>
        <w:spacing w:before="0" w:beforeAutospacing="0" w:after="0" w:afterAutospacing="0" w:line="360" w:lineRule="auto"/>
        <w:ind w:left="0" w:firstLine="709"/>
        <w:jc w:val="both"/>
        <w:rPr>
          <w:color w:val="000000"/>
          <w:sz w:val="28"/>
          <w:szCs w:val="28"/>
        </w:rPr>
      </w:pPr>
      <w:r w:rsidRPr="002B51E4">
        <w:rPr>
          <w:color w:val="000000"/>
          <w:sz w:val="28"/>
          <w:szCs w:val="28"/>
        </w:rPr>
        <w:t>На высотах выше 1500</w:t>
      </w:r>
      <w:r w:rsidR="002B51E4">
        <w:rPr>
          <w:color w:val="000000"/>
          <w:sz w:val="28"/>
          <w:szCs w:val="28"/>
        </w:rPr>
        <w:t> </w:t>
      </w:r>
      <w:r w:rsidR="002B51E4" w:rsidRPr="002B51E4">
        <w:rPr>
          <w:i/>
          <w:color w:val="000000"/>
          <w:sz w:val="28"/>
          <w:szCs w:val="28"/>
        </w:rPr>
        <w:t>км</w:t>
      </w:r>
      <w:r w:rsidRPr="002B51E4">
        <w:rPr>
          <w:color w:val="000000"/>
          <w:sz w:val="28"/>
          <w:szCs w:val="28"/>
        </w:rPr>
        <w:t xml:space="preserve"> располагается первый радиационный пояс Ван Аллена, в котором невозможна работа электронной бортовой аппаратуры.</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 xml:space="preserve">Средневысотные орбиты (5000 </w:t>
      </w:r>
      <w:r w:rsidRPr="002B51E4">
        <w:rPr>
          <w:i/>
          <w:color w:val="000000"/>
          <w:sz w:val="28"/>
          <w:szCs w:val="28"/>
        </w:rPr>
        <w:t>–</w:t>
      </w:r>
      <w:r w:rsidRPr="002B51E4">
        <w:rPr>
          <w:color w:val="000000"/>
          <w:sz w:val="28"/>
          <w:szCs w:val="28"/>
        </w:rPr>
        <w:t xml:space="preserve"> 15000</w:t>
      </w:r>
      <w:r w:rsidR="002B51E4">
        <w:rPr>
          <w:color w:val="000000"/>
          <w:sz w:val="28"/>
          <w:szCs w:val="28"/>
        </w:rPr>
        <w:t> </w:t>
      </w:r>
      <w:r w:rsidR="002B51E4" w:rsidRPr="002B51E4">
        <w:rPr>
          <w:i/>
          <w:color w:val="000000"/>
          <w:sz w:val="28"/>
          <w:szCs w:val="28"/>
        </w:rPr>
        <w:t>км</w:t>
      </w:r>
      <w:r w:rsidRPr="002B51E4">
        <w:rPr>
          <w:color w:val="000000"/>
          <w:sz w:val="28"/>
          <w:szCs w:val="28"/>
        </w:rPr>
        <w:t xml:space="preserve"> над поверхностью Земли) находятся между первым и вторым радиационными поясами Ван Аллена. В системах, использующих КА, расположенные на таких орбитах, задержка распространения сигналов через спутник-ретранслятор составляет примерно 130 </w:t>
      </w:r>
      <w:r w:rsidRPr="002B51E4">
        <w:rPr>
          <w:i/>
          <w:color w:val="000000"/>
          <w:sz w:val="28"/>
          <w:szCs w:val="28"/>
        </w:rPr>
        <w:t>мс</w:t>
      </w:r>
      <w:r w:rsidRPr="002B51E4">
        <w:rPr>
          <w:color w:val="000000"/>
          <w:sz w:val="28"/>
          <w:szCs w:val="28"/>
        </w:rPr>
        <w:t>, что практически неуловимо для человеческого слуха и, следовательно, позволяет использовать такие спутники для радиотелефонной связи.</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Системы, использующие спутники с высотой орбиты 700 – 1500</w:t>
      </w:r>
      <w:r w:rsidR="002B51E4">
        <w:rPr>
          <w:color w:val="000000"/>
          <w:sz w:val="28"/>
          <w:szCs w:val="28"/>
        </w:rPr>
        <w:t> </w:t>
      </w:r>
      <w:r w:rsidR="002B51E4" w:rsidRPr="002B51E4">
        <w:rPr>
          <w:i/>
          <w:color w:val="000000"/>
          <w:sz w:val="28"/>
          <w:szCs w:val="28"/>
        </w:rPr>
        <w:t>км</w:t>
      </w:r>
      <w:r w:rsidRPr="002B51E4">
        <w:rPr>
          <w:color w:val="000000"/>
          <w:sz w:val="28"/>
          <w:szCs w:val="28"/>
        </w:rPr>
        <w:t>, имеют лучшие энергетические характеристики радиолиний, чем системы с высотой орбит спутников, равной примерно 10000</w:t>
      </w:r>
      <w:r w:rsidR="002B51E4">
        <w:rPr>
          <w:color w:val="000000"/>
          <w:sz w:val="28"/>
          <w:szCs w:val="28"/>
        </w:rPr>
        <w:t> </w:t>
      </w:r>
      <w:r w:rsidR="002B51E4" w:rsidRPr="002B51E4">
        <w:rPr>
          <w:i/>
          <w:color w:val="000000"/>
          <w:sz w:val="28"/>
          <w:szCs w:val="28"/>
        </w:rPr>
        <w:t>км</w:t>
      </w:r>
      <w:r w:rsidRPr="002B51E4">
        <w:rPr>
          <w:color w:val="000000"/>
          <w:sz w:val="28"/>
          <w:szCs w:val="28"/>
        </w:rPr>
        <w:t>, но уступают им в продолжительности активного существования КА. Дело в том, что при периоде обращения КА около 100</w:t>
      </w:r>
      <w:r w:rsidR="002B51E4">
        <w:rPr>
          <w:color w:val="000000"/>
          <w:sz w:val="28"/>
          <w:szCs w:val="28"/>
        </w:rPr>
        <w:t> </w:t>
      </w:r>
      <w:r w:rsidR="002B51E4" w:rsidRPr="002B51E4">
        <w:rPr>
          <w:i/>
          <w:color w:val="000000"/>
          <w:sz w:val="28"/>
          <w:szCs w:val="28"/>
        </w:rPr>
        <w:t>мин</w:t>
      </w:r>
      <w:r w:rsidRPr="002B51E4">
        <w:rPr>
          <w:color w:val="000000"/>
          <w:sz w:val="28"/>
          <w:szCs w:val="28"/>
        </w:rPr>
        <w:t xml:space="preserve"> (для низких орбит) в среднем 30</w:t>
      </w:r>
      <w:r w:rsidR="002B51E4">
        <w:rPr>
          <w:color w:val="000000"/>
          <w:sz w:val="28"/>
          <w:szCs w:val="28"/>
        </w:rPr>
        <w:t> </w:t>
      </w:r>
      <w:r w:rsidR="002B51E4" w:rsidRPr="002B51E4">
        <w:rPr>
          <w:i/>
          <w:color w:val="000000"/>
          <w:sz w:val="28"/>
          <w:szCs w:val="28"/>
        </w:rPr>
        <w:t>мин</w:t>
      </w:r>
      <w:r w:rsidRPr="002B51E4">
        <w:rPr>
          <w:color w:val="000000"/>
          <w:sz w:val="28"/>
          <w:szCs w:val="28"/>
        </w:rPr>
        <w:t xml:space="preserve"> из них приходится на теневую сторону Земли. Поэтому бортовые аккумуляторные батареи испытывают от солнечных батарей приблизительно 5000 циклов заряда</w:t>
      </w:r>
      <w:r w:rsidR="002B51E4">
        <w:rPr>
          <w:color w:val="000000"/>
          <w:sz w:val="28"/>
          <w:szCs w:val="28"/>
        </w:rPr>
        <w:t xml:space="preserve"> / </w:t>
      </w:r>
      <w:r w:rsidR="002B51E4" w:rsidRPr="002B51E4">
        <w:rPr>
          <w:color w:val="000000"/>
          <w:sz w:val="28"/>
          <w:szCs w:val="28"/>
        </w:rPr>
        <w:t>разряда</w:t>
      </w:r>
      <w:r w:rsidRPr="002B51E4">
        <w:rPr>
          <w:color w:val="000000"/>
          <w:sz w:val="28"/>
          <w:szCs w:val="28"/>
        </w:rPr>
        <w:t xml:space="preserve"> в год. Для круговых орбит с высотой 10000</w:t>
      </w:r>
      <w:r w:rsidR="002B51E4">
        <w:rPr>
          <w:color w:val="000000"/>
          <w:sz w:val="28"/>
          <w:szCs w:val="28"/>
        </w:rPr>
        <w:t> </w:t>
      </w:r>
      <w:r w:rsidR="002B51E4" w:rsidRPr="002B51E4">
        <w:rPr>
          <w:i/>
          <w:color w:val="000000"/>
          <w:sz w:val="28"/>
          <w:szCs w:val="28"/>
        </w:rPr>
        <w:t>км</w:t>
      </w:r>
      <w:r w:rsidRPr="002B51E4">
        <w:rPr>
          <w:color w:val="000000"/>
          <w:sz w:val="28"/>
          <w:szCs w:val="28"/>
        </w:rPr>
        <w:t xml:space="preserve"> период обращения составляет около 6</w:t>
      </w:r>
      <w:r w:rsidR="002B51E4">
        <w:rPr>
          <w:color w:val="000000"/>
          <w:sz w:val="28"/>
          <w:szCs w:val="28"/>
        </w:rPr>
        <w:t> </w:t>
      </w:r>
      <w:r w:rsidR="002B51E4" w:rsidRPr="002B51E4">
        <w:rPr>
          <w:i/>
          <w:color w:val="000000"/>
          <w:sz w:val="28"/>
          <w:szCs w:val="28"/>
        </w:rPr>
        <w:t>ч</w:t>
      </w:r>
      <w:r w:rsidRPr="002B51E4">
        <w:rPr>
          <w:color w:val="000000"/>
          <w:sz w:val="28"/>
          <w:szCs w:val="28"/>
        </w:rPr>
        <w:t>, из которых лишь несколько минут КА проводит в тени Земли.</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Следует также отметить, что спутник, находящийся на низкой орбите, попадает в зону прямой видимости абонента лишь на 8</w:t>
      </w:r>
      <w:r w:rsidR="002B51E4">
        <w:rPr>
          <w:color w:val="000000"/>
          <w:sz w:val="28"/>
          <w:szCs w:val="28"/>
        </w:rPr>
        <w:t>–</w:t>
      </w:r>
      <w:r w:rsidRPr="002B51E4">
        <w:rPr>
          <w:color w:val="000000"/>
          <w:sz w:val="28"/>
          <w:szCs w:val="28"/>
        </w:rPr>
        <w:t>12</w:t>
      </w:r>
      <w:r w:rsidR="002B51E4">
        <w:rPr>
          <w:color w:val="000000"/>
          <w:sz w:val="28"/>
          <w:szCs w:val="28"/>
        </w:rPr>
        <w:t> </w:t>
      </w:r>
      <w:r w:rsidR="002B51E4" w:rsidRPr="002B51E4">
        <w:rPr>
          <w:i/>
          <w:color w:val="000000"/>
          <w:sz w:val="28"/>
          <w:szCs w:val="28"/>
        </w:rPr>
        <w:t>мин</w:t>
      </w:r>
      <w:r w:rsidRPr="002B51E4">
        <w:rPr>
          <w:color w:val="000000"/>
          <w:sz w:val="28"/>
          <w:szCs w:val="28"/>
        </w:rPr>
        <w:t>. Значит, для обеспечения непрерывной связи любого абонента потребуется много КА, которые последовательно (при помощи шлюзовых станций или межспутниковой связи) должны обеспечивать непрерывную связь. С увеличением высоты орбиты КА зона прямой видимости спутника-ретранслятора и абонента увеличивается, что приводит к уменьшению количества спутников, необходимого для обеспечения непрерывной связи. Таким образом, с увеличением высоты орбиты увеличиваются время и размеры зоны обслуживания и, следовательно, требуется меньшее число спутников для охвата одной и той же территории.</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Геостационарные космические системы с высотой орбит спутников примерно 36000</w:t>
      </w:r>
      <w:r w:rsidR="002B51E4">
        <w:rPr>
          <w:color w:val="000000"/>
          <w:sz w:val="28"/>
          <w:szCs w:val="28"/>
        </w:rPr>
        <w:t> </w:t>
      </w:r>
      <w:r w:rsidR="002B51E4" w:rsidRPr="00746432">
        <w:rPr>
          <w:color w:val="000000"/>
          <w:sz w:val="28"/>
          <w:szCs w:val="28"/>
        </w:rPr>
        <w:t>км</w:t>
      </w:r>
      <w:r w:rsidRPr="002B51E4">
        <w:rPr>
          <w:color w:val="000000"/>
          <w:sz w:val="28"/>
          <w:szCs w:val="28"/>
        </w:rPr>
        <w:t xml:space="preserve"> обладают двумя важными преимуществами:</w:t>
      </w:r>
    </w:p>
    <w:p w:rsidR="00500FB1" w:rsidRPr="002B51E4" w:rsidRDefault="00500FB1" w:rsidP="002B51E4">
      <w:pPr>
        <w:pStyle w:val="a4"/>
        <w:numPr>
          <w:ilvl w:val="0"/>
          <w:numId w:val="14"/>
        </w:numPr>
        <w:spacing w:before="0" w:beforeAutospacing="0" w:after="0" w:afterAutospacing="0" w:line="360" w:lineRule="auto"/>
        <w:ind w:left="0" w:firstLine="709"/>
        <w:jc w:val="both"/>
        <w:rPr>
          <w:color w:val="000000"/>
          <w:sz w:val="28"/>
          <w:szCs w:val="28"/>
        </w:rPr>
      </w:pPr>
      <w:r w:rsidRPr="002B51E4">
        <w:rPr>
          <w:color w:val="000000"/>
          <w:sz w:val="28"/>
          <w:szCs w:val="28"/>
        </w:rPr>
        <w:t>Система, состоящая из трех геостационарных спутников, практически обеспечивает глобальный обзор земной поверхности.</w:t>
      </w:r>
    </w:p>
    <w:p w:rsidR="00500FB1" w:rsidRPr="002B51E4" w:rsidRDefault="00500FB1" w:rsidP="002B51E4">
      <w:pPr>
        <w:pStyle w:val="a4"/>
        <w:numPr>
          <w:ilvl w:val="0"/>
          <w:numId w:val="14"/>
        </w:numPr>
        <w:spacing w:before="0" w:beforeAutospacing="0" w:after="0" w:afterAutospacing="0" w:line="360" w:lineRule="auto"/>
        <w:ind w:left="0" w:firstLine="709"/>
        <w:jc w:val="both"/>
        <w:rPr>
          <w:color w:val="000000"/>
          <w:sz w:val="28"/>
          <w:szCs w:val="28"/>
        </w:rPr>
      </w:pPr>
      <w:r w:rsidRPr="002B51E4">
        <w:rPr>
          <w:color w:val="000000"/>
          <w:sz w:val="28"/>
          <w:szCs w:val="28"/>
        </w:rPr>
        <w:t>Спутники всегда находятся над определенной точкой Земли, что позволяет сэкономить на оборудовании слежения за КА.</w:t>
      </w:r>
    </w:p>
    <w:p w:rsidR="00500FB1" w:rsidRDefault="00500FB1" w:rsidP="002B51E4">
      <w:pPr>
        <w:pStyle w:val="a4"/>
        <w:spacing w:before="0" w:beforeAutospacing="0" w:after="0" w:afterAutospacing="0" w:line="360" w:lineRule="auto"/>
        <w:ind w:firstLine="709"/>
        <w:jc w:val="both"/>
        <w:rPr>
          <w:color w:val="000000"/>
          <w:sz w:val="28"/>
          <w:szCs w:val="28"/>
          <w:lang w:val="uk-UA"/>
        </w:rPr>
      </w:pPr>
      <w:r w:rsidRPr="002B51E4">
        <w:rPr>
          <w:color w:val="000000"/>
          <w:sz w:val="28"/>
          <w:szCs w:val="28"/>
        </w:rPr>
        <w:t>Для нашей системы связи актуальнее использовать спутник на геостационарной орбите, что позволит охватить нужную площадь земной поверхности и избавиться от использования сложной аппаратуры слежения за ИСЗ.</w:t>
      </w:r>
    </w:p>
    <w:p w:rsidR="00746432" w:rsidRPr="00746432" w:rsidRDefault="00746432" w:rsidP="002B51E4">
      <w:pPr>
        <w:pStyle w:val="a4"/>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4"/>
        <w:spacing w:before="0" w:beforeAutospacing="0" w:after="0" w:afterAutospacing="0" w:line="360" w:lineRule="auto"/>
        <w:ind w:firstLine="709"/>
        <w:jc w:val="both"/>
        <w:rPr>
          <w:b/>
          <w:bCs/>
          <w:color w:val="000000"/>
          <w:sz w:val="28"/>
          <w:szCs w:val="28"/>
        </w:rPr>
      </w:pPr>
      <w:r w:rsidRPr="002B51E4">
        <w:rPr>
          <w:b/>
          <w:bCs/>
          <w:color w:val="000000"/>
          <w:sz w:val="28"/>
          <w:szCs w:val="28"/>
        </w:rPr>
        <w:t>2.2 Выбор частотного диапазона</w:t>
      </w:r>
    </w:p>
    <w:p w:rsidR="00746432" w:rsidRDefault="00746432" w:rsidP="002B51E4">
      <w:pPr>
        <w:pStyle w:val="a4"/>
        <w:spacing w:before="0" w:beforeAutospacing="0" w:after="0" w:afterAutospacing="0" w:line="360" w:lineRule="auto"/>
        <w:ind w:firstLine="709"/>
        <w:jc w:val="both"/>
        <w:rPr>
          <w:color w:val="000000"/>
          <w:sz w:val="28"/>
          <w:szCs w:val="28"/>
          <w:lang w:val="uk-UA"/>
        </w:rPr>
      </w:pPr>
    </w:p>
    <w:p w:rsidR="00500FB1" w:rsidRDefault="00500FB1" w:rsidP="002B51E4">
      <w:pPr>
        <w:pStyle w:val="a4"/>
        <w:spacing w:before="0" w:beforeAutospacing="0" w:after="0" w:afterAutospacing="0" w:line="360" w:lineRule="auto"/>
        <w:ind w:firstLine="709"/>
        <w:jc w:val="both"/>
        <w:rPr>
          <w:color w:val="000000"/>
          <w:sz w:val="28"/>
          <w:szCs w:val="28"/>
          <w:lang w:val="uk-UA"/>
        </w:rPr>
      </w:pPr>
      <w:r w:rsidRPr="002B51E4">
        <w:rPr>
          <w:color w:val="000000"/>
          <w:sz w:val="28"/>
          <w:szCs w:val="28"/>
        </w:rPr>
        <w:t xml:space="preserve">Любая сеть спутниковой связи включает в себя один или несколько спутников-ретрансляторов, через которые и осуществляется взаимодействие земных станций (ЗС). В настоящее время наиболее широкое распространение получили спутники, работающие в диапазонах частот </w:t>
      </w:r>
      <w:r w:rsidRPr="002B51E4">
        <w:rPr>
          <w:i/>
          <w:color w:val="000000"/>
          <w:sz w:val="28"/>
          <w:szCs w:val="28"/>
        </w:rPr>
        <w:t>C</w:t>
      </w:r>
      <w:r w:rsidRPr="002B51E4">
        <w:rPr>
          <w:color w:val="000000"/>
          <w:sz w:val="28"/>
          <w:szCs w:val="28"/>
        </w:rPr>
        <w:t xml:space="preserve"> (4/6 </w:t>
      </w:r>
      <w:r w:rsidRPr="002B51E4">
        <w:rPr>
          <w:i/>
          <w:color w:val="000000"/>
          <w:sz w:val="28"/>
          <w:szCs w:val="28"/>
        </w:rPr>
        <w:t>ГГц</w:t>
      </w:r>
      <w:r w:rsidRPr="002B51E4">
        <w:rPr>
          <w:color w:val="000000"/>
          <w:sz w:val="28"/>
          <w:szCs w:val="28"/>
        </w:rPr>
        <w:t xml:space="preserve">) и </w:t>
      </w:r>
      <w:r w:rsidRPr="002B51E4">
        <w:rPr>
          <w:i/>
          <w:color w:val="000000"/>
          <w:sz w:val="28"/>
          <w:szCs w:val="28"/>
        </w:rPr>
        <w:t>Ku</w:t>
      </w:r>
      <w:r w:rsidRPr="002B51E4">
        <w:rPr>
          <w:color w:val="000000"/>
          <w:sz w:val="28"/>
          <w:szCs w:val="28"/>
        </w:rPr>
        <w:t xml:space="preserve"> (11/14 </w:t>
      </w:r>
      <w:r w:rsidRPr="002B51E4">
        <w:rPr>
          <w:i/>
          <w:color w:val="000000"/>
          <w:sz w:val="28"/>
          <w:szCs w:val="28"/>
        </w:rPr>
        <w:t>ГГц</w:t>
      </w:r>
      <w:r w:rsidRPr="002B51E4">
        <w:rPr>
          <w:color w:val="000000"/>
          <w:sz w:val="28"/>
          <w:szCs w:val="28"/>
        </w:rPr>
        <w:t>).</w:t>
      </w:r>
    </w:p>
    <w:p w:rsidR="00746432" w:rsidRPr="00746432" w:rsidRDefault="00746432" w:rsidP="002B51E4">
      <w:pPr>
        <w:pStyle w:val="a4"/>
        <w:spacing w:before="0" w:beforeAutospacing="0" w:after="0" w:afterAutospacing="0" w:line="360" w:lineRule="auto"/>
        <w:ind w:firstLine="709"/>
        <w:jc w:val="both"/>
        <w:rPr>
          <w:color w:val="000000"/>
          <w:sz w:val="28"/>
          <w:szCs w:val="28"/>
          <w:lang w:val="uk-UA"/>
        </w:rPr>
      </w:pPr>
    </w:p>
    <w:p w:rsidR="00500FB1" w:rsidRPr="002B51E4" w:rsidRDefault="000E6796" w:rsidP="002B51E4">
      <w:pPr>
        <w:pStyle w:val="a4"/>
        <w:spacing w:before="0" w:beforeAutospacing="0" w:after="0" w:afterAutospacing="0" w:line="360" w:lineRule="auto"/>
        <w:ind w:firstLine="709"/>
        <w:jc w:val="both"/>
        <w:rPr>
          <w:color w:val="000000"/>
          <w:sz w:val="28"/>
          <w:szCs w:val="28"/>
        </w:rPr>
      </w:pPr>
      <w:r>
        <w:rPr>
          <w:color w:val="000000"/>
          <w:sz w:val="28"/>
          <w:szCs w:val="28"/>
        </w:rPr>
        <w:pict>
          <v:shape id="_x0000_i1030" type="#_x0000_t75" style="width:409.5pt;height:73.5pt">
            <v:imagedata r:id="rId14" o:title=""/>
          </v:shape>
        </w:pict>
      </w:r>
    </w:p>
    <w:p w:rsidR="00500FB1" w:rsidRPr="00746432" w:rsidRDefault="002B51E4" w:rsidP="002B51E4">
      <w:pPr>
        <w:pStyle w:val="a4"/>
        <w:spacing w:before="0" w:beforeAutospacing="0" w:after="0" w:afterAutospacing="0" w:line="360" w:lineRule="auto"/>
        <w:ind w:firstLine="709"/>
        <w:jc w:val="both"/>
        <w:rPr>
          <w:color w:val="000000"/>
          <w:sz w:val="28"/>
          <w:szCs w:val="28"/>
        </w:rPr>
      </w:pPr>
      <w:r w:rsidRPr="00746432">
        <w:rPr>
          <w:color w:val="000000"/>
          <w:sz w:val="28"/>
          <w:szCs w:val="28"/>
        </w:rPr>
        <w:t>Рис. 1</w:t>
      </w:r>
      <w:r w:rsidR="00500FB1" w:rsidRPr="00746432">
        <w:rPr>
          <w:color w:val="000000"/>
          <w:sz w:val="28"/>
          <w:szCs w:val="28"/>
        </w:rPr>
        <w:t>.2</w:t>
      </w:r>
    </w:p>
    <w:p w:rsidR="00746432" w:rsidRDefault="00746432" w:rsidP="002B51E4">
      <w:pPr>
        <w:pStyle w:val="a4"/>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 xml:space="preserve">Как правило, спутники диапазона </w:t>
      </w:r>
      <w:r w:rsidRPr="002B51E4">
        <w:rPr>
          <w:i/>
          <w:color w:val="000000"/>
          <w:sz w:val="28"/>
          <w:szCs w:val="28"/>
        </w:rPr>
        <w:t>С</w:t>
      </w:r>
      <w:r w:rsidRPr="002B51E4">
        <w:rPr>
          <w:color w:val="000000"/>
          <w:sz w:val="28"/>
          <w:szCs w:val="28"/>
        </w:rPr>
        <w:t xml:space="preserve"> обслуживают довольно большую территорию, а спутники диапазона </w:t>
      </w:r>
      <w:r w:rsidRPr="002B51E4">
        <w:rPr>
          <w:i/>
          <w:color w:val="000000"/>
          <w:sz w:val="28"/>
          <w:szCs w:val="28"/>
        </w:rPr>
        <w:t>Ku</w:t>
      </w:r>
      <w:r w:rsidRPr="002B51E4">
        <w:rPr>
          <w:color w:val="000000"/>
          <w:sz w:val="28"/>
          <w:szCs w:val="28"/>
        </w:rPr>
        <w:t xml:space="preserve"> </w:t>
      </w:r>
      <w:r w:rsidR="002B51E4">
        <w:rPr>
          <w:color w:val="000000"/>
          <w:sz w:val="28"/>
          <w:szCs w:val="28"/>
        </w:rPr>
        <w:t>–</w:t>
      </w:r>
      <w:r w:rsidR="002B51E4" w:rsidRPr="002B51E4">
        <w:rPr>
          <w:color w:val="000000"/>
          <w:sz w:val="28"/>
          <w:szCs w:val="28"/>
        </w:rPr>
        <w:t xml:space="preserve"> </w:t>
      </w:r>
      <w:r w:rsidRPr="002B51E4">
        <w:rPr>
          <w:color w:val="000000"/>
          <w:sz w:val="28"/>
          <w:szCs w:val="28"/>
        </w:rPr>
        <w:t>территорию меньше, но обладают более высокой энергетикой, что дает возможность для работы с ними применять ЗС с антеннами малого диаметра и маломощными передатчиками.</w:t>
      </w:r>
    </w:p>
    <w:p w:rsidR="00500FB1" w:rsidRDefault="00500FB1" w:rsidP="002B51E4">
      <w:pPr>
        <w:pStyle w:val="a4"/>
        <w:spacing w:before="0" w:beforeAutospacing="0" w:after="0" w:afterAutospacing="0" w:line="360" w:lineRule="auto"/>
        <w:ind w:firstLine="709"/>
        <w:jc w:val="both"/>
        <w:rPr>
          <w:color w:val="000000"/>
          <w:sz w:val="28"/>
          <w:szCs w:val="28"/>
          <w:lang w:val="uk-UA"/>
        </w:rPr>
      </w:pPr>
      <w:r w:rsidRPr="002B51E4">
        <w:rPr>
          <w:color w:val="000000"/>
          <w:sz w:val="28"/>
          <w:szCs w:val="28"/>
        </w:rPr>
        <w:t xml:space="preserve">Для нашей системы выберем частотный диапазон </w:t>
      </w:r>
      <w:r w:rsidRPr="002B51E4">
        <w:rPr>
          <w:i/>
          <w:color w:val="000000"/>
          <w:sz w:val="28"/>
          <w:szCs w:val="28"/>
        </w:rPr>
        <w:t xml:space="preserve">Ku, </w:t>
      </w:r>
      <w:r w:rsidRPr="002B51E4">
        <w:rPr>
          <w:color w:val="000000"/>
          <w:sz w:val="28"/>
          <w:szCs w:val="28"/>
        </w:rPr>
        <w:t xml:space="preserve">с частотой передачи радиосигнала </w:t>
      </w:r>
      <w:r w:rsidR="005C78F4" w:rsidRPr="002B51E4">
        <w:rPr>
          <w:color w:val="000000"/>
          <w:position w:val="-14"/>
          <w:sz w:val="28"/>
          <w:szCs w:val="28"/>
        </w:rPr>
        <w:object w:dxaOrig="1520" w:dyaOrig="400">
          <v:shape id="_x0000_i1031" type="#_x0000_t75" style="width:75.75pt;height:20.25pt" o:ole="">
            <v:imagedata r:id="rId15" o:title=""/>
          </v:shape>
          <o:OLEObject Type="Embed" ProgID="Equation.3" ShapeID="_x0000_i1031" DrawAspect="Content" ObjectID="_1458567193" r:id="rId16"/>
        </w:object>
      </w:r>
      <w:r w:rsidRPr="002B51E4">
        <w:rPr>
          <w:color w:val="000000"/>
          <w:sz w:val="28"/>
          <w:szCs w:val="28"/>
        </w:rPr>
        <w:t xml:space="preserve"> (на линии вверх), </w:t>
      </w:r>
      <w:r w:rsidR="005C78F4" w:rsidRPr="002B51E4">
        <w:rPr>
          <w:color w:val="000000"/>
          <w:position w:val="-14"/>
          <w:sz w:val="28"/>
          <w:szCs w:val="28"/>
          <w:vertAlign w:val="subscript"/>
        </w:rPr>
        <w:object w:dxaOrig="1520" w:dyaOrig="400">
          <v:shape id="_x0000_i1032" type="#_x0000_t75" style="width:75.75pt;height:20.25pt" o:ole="">
            <v:imagedata r:id="rId17" o:title=""/>
          </v:shape>
          <o:OLEObject Type="Embed" ProgID="Equation.3" ShapeID="_x0000_i1032" DrawAspect="Content" ObjectID="_1458567194" r:id="rId18"/>
        </w:object>
      </w:r>
      <w:r w:rsidRPr="002B51E4">
        <w:rPr>
          <w:color w:val="000000"/>
          <w:sz w:val="28"/>
          <w:szCs w:val="28"/>
          <w:vertAlign w:val="subscript"/>
        </w:rPr>
        <w:t xml:space="preserve"> </w:t>
      </w:r>
      <w:r w:rsidRPr="002B51E4">
        <w:rPr>
          <w:color w:val="000000"/>
          <w:sz w:val="28"/>
          <w:szCs w:val="28"/>
        </w:rPr>
        <w:t>(на линии вниз).</w:t>
      </w:r>
    </w:p>
    <w:p w:rsidR="00746432" w:rsidRPr="00746432" w:rsidRDefault="00746432" w:rsidP="002B51E4">
      <w:pPr>
        <w:pStyle w:val="a4"/>
        <w:spacing w:before="0" w:beforeAutospacing="0" w:after="0" w:afterAutospacing="0" w:line="360" w:lineRule="auto"/>
        <w:ind w:firstLine="709"/>
        <w:jc w:val="both"/>
        <w:rPr>
          <w:color w:val="000000"/>
          <w:sz w:val="28"/>
          <w:szCs w:val="28"/>
          <w:lang w:val="uk-UA"/>
        </w:rPr>
      </w:pPr>
    </w:p>
    <w:p w:rsidR="00500FB1" w:rsidRPr="002B51E4" w:rsidRDefault="00500FB1" w:rsidP="002B51E4">
      <w:pPr>
        <w:spacing w:line="360" w:lineRule="auto"/>
        <w:ind w:firstLine="709"/>
        <w:jc w:val="both"/>
        <w:rPr>
          <w:b/>
          <w:color w:val="000000"/>
          <w:sz w:val="28"/>
          <w:szCs w:val="28"/>
        </w:rPr>
      </w:pPr>
      <w:r w:rsidRPr="002B51E4">
        <w:rPr>
          <w:b/>
          <w:color w:val="000000"/>
          <w:sz w:val="28"/>
          <w:szCs w:val="28"/>
        </w:rPr>
        <w:t>2.3 Выбор технологии передачи данных</w:t>
      </w:r>
    </w:p>
    <w:p w:rsidR="00746432" w:rsidRDefault="00746432" w:rsidP="002B51E4">
      <w:pPr>
        <w:pStyle w:val="a4"/>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 xml:space="preserve">В состав любой ЗС входит радиочастотное и каналообразующее оборудование. Первое </w:t>
      </w:r>
      <w:r w:rsidR="002B51E4">
        <w:rPr>
          <w:color w:val="000000"/>
          <w:sz w:val="28"/>
          <w:szCs w:val="28"/>
        </w:rPr>
        <w:t>–</w:t>
      </w:r>
      <w:r w:rsidR="002B51E4" w:rsidRPr="002B51E4">
        <w:rPr>
          <w:color w:val="000000"/>
          <w:sz w:val="28"/>
          <w:szCs w:val="28"/>
        </w:rPr>
        <w:t xml:space="preserve"> </w:t>
      </w:r>
      <w:r w:rsidRPr="002B51E4">
        <w:rPr>
          <w:color w:val="000000"/>
          <w:sz w:val="28"/>
          <w:szCs w:val="28"/>
        </w:rPr>
        <w:t>это антенна и приемопередатчик, которые должны соответствовать типу выбранного спутника и обеспечивать работу каналообразующего оборудования. Как правило, эти два компонента ЗС поставляются в комплекте.</w:t>
      </w:r>
    </w:p>
    <w:p w:rsid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 xml:space="preserve">Каналообразующее оборудование определяет принцип работы ЗС и всей сети. В настоящее время существуют четыре основные технологии для сетей спутниковой связи. Все они имеют свои достоинства и недостатки, и ни одна из них не является универсальной. Для повышения эффективности работы во многих современных сетях успешно сочетаются несколько технологий одновременно. Основное различие между ними </w:t>
      </w:r>
      <w:r w:rsidR="002B51E4">
        <w:rPr>
          <w:color w:val="000000"/>
          <w:sz w:val="28"/>
          <w:szCs w:val="28"/>
        </w:rPr>
        <w:t>–</w:t>
      </w:r>
      <w:r w:rsidR="002B51E4" w:rsidRPr="002B51E4">
        <w:rPr>
          <w:color w:val="000000"/>
          <w:sz w:val="28"/>
          <w:szCs w:val="28"/>
        </w:rPr>
        <w:t xml:space="preserve"> </w:t>
      </w:r>
      <w:r w:rsidRPr="002B51E4">
        <w:rPr>
          <w:color w:val="000000"/>
          <w:sz w:val="28"/>
          <w:szCs w:val="28"/>
        </w:rPr>
        <w:t>способ использования ресурса спутникового ретранслятора. Рассмотрим эти технологии:</w:t>
      </w:r>
    </w:p>
    <w:p w:rsidR="002B51E4" w:rsidRDefault="00500FB1" w:rsidP="002B51E4">
      <w:pPr>
        <w:numPr>
          <w:ilvl w:val="0"/>
          <w:numId w:val="15"/>
        </w:numPr>
        <w:tabs>
          <w:tab w:val="clear" w:pos="720"/>
          <w:tab w:val="num" w:pos="-1800"/>
        </w:tabs>
        <w:spacing w:line="360" w:lineRule="auto"/>
        <w:ind w:left="0" w:firstLine="709"/>
        <w:jc w:val="both"/>
        <w:rPr>
          <w:color w:val="000000"/>
          <w:sz w:val="28"/>
          <w:szCs w:val="28"/>
        </w:rPr>
      </w:pPr>
      <w:r w:rsidRPr="002B51E4">
        <w:rPr>
          <w:i/>
          <w:color w:val="000000"/>
          <w:sz w:val="28"/>
          <w:szCs w:val="28"/>
        </w:rPr>
        <w:t>SCPC</w:t>
      </w:r>
      <w:r w:rsidRPr="002B51E4">
        <w:rPr>
          <w:color w:val="000000"/>
          <w:sz w:val="28"/>
          <w:szCs w:val="28"/>
        </w:rPr>
        <w:t xml:space="preserve"> </w:t>
      </w:r>
      <w:r w:rsidRPr="002B51E4">
        <w:rPr>
          <w:i/>
          <w:color w:val="000000"/>
          <w:sz w:val="28"/>
          <w:szCs w:val="28"/>
        </w:rPr>
        <w:t>(Single Channel Per Carrier)</w:t>
      </w:r>
      <w:r w:rsidRPr="002B51E4">
        <w:rPr>
          <w:color w:val="000000"/>
          <w:sz w:val="28"/>
          <w:szCs w:val="28"/>
        </w:rPr>
        <w:t xml:space="preserve"> активно применяют для построения небольших сетей с интенсивным трафиком. Каждая ЗС, реализующая SCPC, имеет выделенный постоянный сегмент емкости спутникового ретранслятора и поддерживает постоянное соединение. Основное достоинство данной технологии состоит в том, что она гарантирует необходимую пропускную способность канала спутниковой связи, а основной недостаток </w:t>
      </w:r>
      <w:r w:rsidR="002B51E4">
        <w:rPr>
          <w:color w:val="000000"/>
          <w:sz w:val="28"/>
          <w:szCs w:val="28"/>
        </w:rPr>
        <w:t>–</w:t>
      </w:r>
      <w:r w:rsidR="002B51E4" w:rsidRPr="002B51E4">
        <w:rPr>
          <w:color w:val="000000"/>
          <w:sz w:val="28"/>
          <w:szCs w:val="28"/>
        </w:rPr>
        <w:t xml:space="preserve"> </w:t>
      </w:r>
      <w:r w:rsidRPr="002B51E4">
        <w:rPr>
          <w:color w:val="000000"/>
          <w:sz w:val="28"/>
          <w:szCs w:val="28"/>
        </w:rPr>
        <w:t>отсутствие в ней возможности динамического перераспределения ресурса ретранслятора между узлами сети.</w:t>
      </w:r>
    </w:p>
    <w:p w:rsidR="002B51E4" w:rsidRDefault="00500FB1" w:rsidP="002B51E4">
      <w:pPr>
        <w:numPr>
          <w:ilvl w:val="0"/>
          <w:numId w:val="15"/>
        </w:numPr>
        <w:tabs>
          <w:tab w:val="clear" w:pos="720"/>
          <w:tab w:val="num" w:pos="-1800"/>
        </w:tabs>
        <w:spacing w:line="360" w:lineRule="auto"/>
        <w:ind w:left="0" w:firstLine="709"/>
        <w:jc w:val="both"/>
        <w:rPr>
          <w:color w:val="000000"/>
          <w:sz w:val="28"/>
          <w:szCs w:val="28"/>
        </w:rPr>
      </w:pPr>
      <w:r w:rsidRPr="002B51E4">
        <w:rPr>
          <w:i/>
          <w:color w:val="000000"/>
          <w:sz w:val="28"/>
          <w:szCs w:val="28"/>
        </w:rPr>
        <w:t>DAMA (Demand Assigned Multiple Access)</w:t>
      </w:r>
      <w:r w:rsidRPr="002B51E4">
        <w:rPr>
          <w:color w:val="000000"/>
          <w:sz w:val="28"/>
          <w:szCs w:val="28"/>
        </w:rPr>
        <w:t xml:space="preserve"> предоставляет ресурс спутникового ретранслятора по требованию. В сетях с технологией </w:t>
      </w:r>
      <w:r w:rsidRPr="002B51E4">
        <w:rPr>
          <w:i/>
          <w:color w:val="000000"/>
          <w:sz w:val="28"/>
          <w:szCs w:val="28"/>
        </w:rPr>
        <w:t>DAMA</w:t>
      </w:r>
      <w:r w:rsidRPr="002B51E4">
        <w:rPr>
          <w:color w:val="000000"/>
          <w:sz w:val="28"/>
          <w:szCs w:val="28"/>
        </w:rPr>
        <w:t xml:space="preserve"> канал связи выделяется пользователю только на время проведения сеанса связи, что значительно экономит ресурсы спутникового ретранслятора. Структура канала в этой сети аналогична структуре канала </w:t>
      </w:r>
      <w:r w:rsidRPr="002B51E4">
        <w:rPr>
          <w:i/>
          <w:color w:val="000000"/>
          <w:sz w:val="28"/>
          <w:szCs w:val="28"/>
        </w:rPr>
        <w:t>SCPC</w:t>
      </w:r>
      <w:r w:rsidRPr="002B51E4">
        <w:rPr>
          <w:color w:val="000000"/>
          <w:sz w:val="28"/>
          <w:szCs w:val="28"/>
        </w:rPr>
        <w:t xml:space="preserve">. В некоторых реализациях технологии </w:t>
      </w:r>
      <w:r w:rsidRPr="002B51E4">
        <w:rPr>
          <w:i/>
          <w:color w:val="000000"/>
          <w:sz w:val="28"/>
          <w:szCs w:val="28"/>
        </w:rPr>
        <w:t xml:space="preserve">DAMA </w:t>
      </w:r>
      <w:r w:rsidRPr="002B51E4">
        <w:rPr>
          <w:color w:val="000000"/>
          <w:sz w:val="28"/>
          <w:szCs w:val="28"/>
        </w:rPr>
        <w:t xml:space="preserve">предусмотрена возможность установления соединений с разной пропускной способностью для разных сеансов связи. </w:t>
      </w:r>
      <w:r w:rsidRPr="002B51E4">
        <w:rPr>
          <w:i/>
          <w:color w:val="000000"/>
          <w:sz w:val="28"/>
          <w:szCs w:val="28"/>
        </w:rPr>
        <w:t>DAMA</w:t>
      </w:r>
      <w:r w:rsidRPr="002B51E4">
        <w:rPr>
          <w:color w:val="000000"/>
          <w:sz w:val="28"/>
          <w:szCs w:val="28"/>
        </w:rPr>
        <w:t xml:space="preserve"> оптимальна для создания телефонных сетей с полносвязной топологией. Ресурс ретранслятора распределяется центральной станцией сети, что можно считать основным недостатком технологии, так как функционирование всей сети зависит от состояния одной этой станции.</w:t>
      </w:r>
    </w:p>
    <w:p w:rsidR="002B51E4" w:rsidRDefault="00500FB1" w:rsidP="002B51E4">
      <w:pPr>
        <w:numPr>
          <w:ilvl w:val="0"/>
          <w:numId w:val="15"/>
        </w:numPr>
        <w:tabs>
          <w:tab w:val="clear" w:pos="720"/>
          <w:tab w:val="num" w:pos="-1800"/>
        </w:tabs>
        <w:spacing w:line="360" w:lineRule="auto"/>
        <w:ind w:left="0" w:firstLine="709"/>
        <w:jc w:val="both"/>
        <w:rPr>
          <w:color w:val="000000"/>
          <w:sz w:val="28"/>
          <w:szCs w:val="28"/>
        </w:rPr>
      </w:pPr>
      <w:r w:rsidRPr="002B51E4">
        <w:rPr>
          <w:i/>
          <w:color w:val="000000"/>
          <w:sz w:val="28"/>
          <w:szCs w:val="28"/>
        </w:rPr>
        <w:t>TDMA (Time Division Multiple Access)</w:t>
      </w:r>
      <w:r w:rsidRPr="002B51E4">
        <w:rPr>
          <w:color w:val="000000"/>
          <w:sz w:val="28"/>
          <w:szCs w:val="28"/>
        </w:rPr>
        <w:t xml:space="preserve"> предоставляет множеству станций динамический доступ к общему каналу с временным разделением. В отличие от технологии </w:t>
      </w:r>
      <w:r w:rsidRPr="002B51E4">
        <w:rPr>
          <w:i/>
          <w:color w:val="000000"/>
          <w:sz w:val="28"/>
          <w:szCs w:val="28"/>
        </w:rPr>
        <w:t>DAMA</w:t>
      </w:r>
      <w:r w:rsidRPr="002B51E4">
        <w:rPr>
          <w:color w:val="000000"/>
          <w:sz w:val="28"/>
          <w:szCs w:val="28"/>
        </w:rPr>
        <w:t xml:space="preserve"> с ее достаточно большим временем установления соединения такой доступ предоставляется значительно быстрее. Однако ЗС сети </w:t>
      </w:r>
      <w:r w:rsidRPr="002B51E4">
        <w:rPr>
          <w:i/>
          <w:color w:val="000000"/>
          <w:sz w:val="28"/>
          <w:szCs w:val="28"/>
        </w:rPr>
        <w:t>TDMA</w:t>
      </w:r>
      <w:r w:rsidRPr="002B51E4">
        <w:rPr>
          <w:color w:val="000000"/>
          <w:sz w:val="28"/>
          <w:szCs w:val="28"/>
        </w:rPr>
        <w:t xml:space="preserve"> стоят довольно дорого, поскольку любая из этих станций </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даже с самым минимальным трафиком </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должна передавать данные со скоростью, равной общей пропускной способности разделяемого по времени канала. В сетях </w:t>
      </w:r>
      <w:r w:rsidRPr="002B51E4">
        <w:rPr>
          <w:i/>
          <w:color w:val="000000"/>
          <w:sz w:val="28"/>
          <w:szCs w:val="28"/>
        </w:rPr>
        <w:t>TDMA</w:t>
      </w:r>
      <w:r w:rsidRPr="002B51E4">
        <w:rPr>
          <w:color w:val="000000"/>
          <w:sz w:val="28"/>
          <w:szCs w:val="28"/>
        </w:rPr>
        <w:t xml:space="preserve"> центральная управляющая станция, как правило, отсутствует.</w:t>
      </w:r>
    </w:p>
    <w:p w:rsidR="00500FB1" w:rsidRPr="002B51E4" w:rsidRDefault="00500FB1" w:rsidP="002B51E4">
      <w:pPr>
        <w:numPr>
          <w:ilvl w:val="0"/>
          <w:numId w:val="15"/>
        </w:numPr>
        <w:tabs>
          <w:tab w:val="clear" w:pos="720"/>
          <w:tab w:val="num" w:pos="-1800"/>
        </w:tabs>
        <w:spacing w:line="360" w:lineRule="auto"/>
        <w:ind w:left="0" w:firstLine="709"/>
        <w:jc w:val="both"/>
        <w:rPr>
          <w:color w:val="000000"/>
          <w:sz w:val="28"/>
          <w:szCs w:val="28"/>
        </w:rPr>
      </w:pPr>
      <w:r w:rsidRPr="002B51E4">
        <w:rPr>
          <w:i/>
          <w:color w:val="000000"/>
          <w:sz w:val="28"/>
          <w:szCs w:val="28"/>
          <w:lang w:val="en-US"/>
        </w:rPr>
        <w:t>TDM/TDMA (Time Division Multiplexing/Time Division Multiple Access)</w:t>
      </w:r>
      <w:r w:rsidRPr="002B51E4">
        <w:rPr>
          <w:color w:val="000000"/>
          <w:sz w:val="28"/>
          <w:szCs w:val="28"/>
          <w:lang w:val="en-US"/>
        </w:rPr>
        <w:t xml:space="preserve"> </w:t>
      </w:r>
      <w:r w:rsidR="002B51E4">
        <w:rPr>
          <w:color w:val="000000"/>
          <w:sz w:val="28"/>
          <w:szCs w:val="28"/>
          <w:lang w:val="en-US"/>
        </w:rPr>
        <w:t>–</w:t>
      </w:r>
      <w:r w:rsidR="002B51E4" w:rsidRPr="002B51E4">
        <w:rPr>
          <w:color w:val="000000"/>
          <w:sz w:val="28"/>
          <w:szCs w:val="28"/>
          <w:lang w:val="en-US"/>
        </w:rPr>
        <w:t xml:space="preserve"> </w:t>
      </w:r>
      <w:r w:rsidRPr="002B51E4">
        <w:rPr>
          <w:color w:val="000000"/>
          <w:sz w:val="28"/>
          <w:szCs w:val="28"/>
        </w:rPr>
        <w:t>комбинированная</w:t>
      </w:r>
      <w:r w:rsidRPr="002B51E4">
        <w:rPr>
          <w:color w:val="000000"/>
          <w:sz w:val="28"/>
          <w:szCs w:val="28"/>
          <w:lang w:val="en-US"/>
        </w:rPr>
        <w:t xml:space="preserve"> </w:t>
      </w:r>
      <w:r w:rsidRPr="002B51E4">
        <w:rPr>
          <w:color w:val="000000"/>
          <w:sz w:val="28"/>
          <w:szCs w:val="28"/>
        </w:rPr>
        <w:t>технология</w:t>
      </w:r>
      <w:r w:rsidRPr="002B51E4">
        <w:rPr>
          <w:color w:val="000000"/>
          <w:sz w:val="28"/>
          <w:szCs w:val="28"/>
          <w:lang w:val="en-US"/>
        </w:rPr>
        <w:t xml:space="preserve"> </w:t>
      </w:r>
      <w:r w:rsidRPr="002B51E4">
        <w:rPr>
          <w:color w:val="000000"/>
          <w:sz w:val="28"/>
          <w:szCs w:val="28"/>
        </w:rPr>
        <w:t>сетей</w:t>
      </w:r>
      <w:r w:rsidRPr="002B51E4">
        <w:rPr>
          <w:color w:val="000000"/>
          <w:sz w:val="28"/>
          <w:szCs w:val="28"/>
          <w:lang w:val="en-US"/>
        </w:rPr>
        <w:t xml:space="preserve"> </w:t>
      </w:r>
      <w:r w:rsidRPr="002B51E4">
        <w:rPr>
          <w:color w:val="000000"/>
          <w:sz w:val="28"/>
          <w:szCs w:val="28"/>
        </w:rPr>
        <w:t>с</w:t>
      </w:r>
      <w:r w:rsidRPr="002B51E4">
        <w:rPr>
          <w:color w:val="000000"/>
          <w:sz w:val="28"/>
          <w:szCs w:val="28"/>
          <w:lang w:val="en-US"/>
        </w:rPr>
        <w:t xml:space="preserve"> </w:t>
      </w:r>
      <w:r w:rsidRPr="002B51E4">
        <w:rPr>
          <w:color w:val="000000"/>
          <w:sz w:val="28"/>
          <w:szCs w:val="28"/>
        </w:rPr>
        <w:t>топологией</w:t>
      </w:r>
      <w:r w:rsidRPr="002B51E4">
        <w:rPr>
          <w:color w:val="000000"/>
          <w:sz w:val="28"/>
          <w:szCs w:val="28"/>
          <w:lang w:val="en-US"/>
        </w:rPr>
        <w:t xml:space="preserve"> </w:t>
      </w:r>
      <w:r w:rsidRPr="002B51E4">
        <w:rPr>
          <w:color w:val="000000"/>
          <w:sz w:val="28"/>
          <w:szCs w:val="28"/>
        </w:rPr>
        <w:t>типа</w:t>
      </w:r>
      <w:r w:rsidRPr="002B51E4">
        <w:rPr>
          <w:color w:val="000000"/>
          <w:sz w:val="28"/>
          <w:szCs w:val="28"/>
          <w:lang w:val="en-US"/>
        </w:rPr>
        <w:t xml:space="preserve"> </w:t>
      </w:r>
      <w:r w:rsidR="002B51E4">
        <w:rPr>
          <w:color w:val="000000"/>
          <w:sz w:val="28"/>
          <w:szCs w:val="28"/>
          <w:lang w:val="en-US"/>
        </w:rPr>
        <w:t>«</w:t>
      </w:r>
      <w:r w:rsidRPr="002B51E4">
        <w:rPr>
          <w:color w:val="000000"/>
          <w:sz w:val="28"/>
          <w:szCs w:val="28"/>
        </w:rPr>
        <w:t>звезда</w:t>
      </w:r>
      <w:r w:rsidR="002B51E4">
        <w:rPr>
          <w:color w:val="000000"/>
          <w:sz w:val="28"/>
          <w:szCs w:val="28"/>
          <w:lang w:val="en-US"/>
        </w:rPr>
        <w:t>»</w:t>
      </w:r>
      <w:r w:rsidRPr="002B51E4">
        <w:rPr>
          <w:color w:val="000000"/>
          <w:sz w:val="28"/>
          <w:szCs w:val="28"/>
          <w:lang w:val="en-US"/>
        </w:rPr>
        <w:t xml:space="preserve">. </w:t>
      </w:r>
      <w:r w:rsidRPr="002B51E4">
        <w:rPr>
          <w:color w:val="000000"/>
          <w:sz w:val="28"/>
          <w:szCs w:val="28"/>
        </w:rPr>
        <w:t xml:space="preserve">В сети </w:t>
      </w:r>
      <w:r w:rsidRPr="002B51E4">
        <w:rPr>
          <w:i/>
          <w:color w:val="000000"/>
          <w:sz w:val="28"/>
          <w:szCs w:val="28"/>
        </w:rPr>
        <w:t>TDM/TDMA</w:t>
      </w:r>
      <w:r w:rsidRPr="002B51E4">
        <w:rPr>
          <w:color w:val="000000"/>
          <w:sz w:val="28"/>
          <w:szCs w:val="28"/>
        </w:rPr>
        <w:t xml:space="preserve"> центральная ЗС связывается со станциями пользователей при помощи одного или нескольких закрепленных каналов </w:t>
      </w:r>
      <w:r w:rsidRPr="002B51E4">
        <w:rPr>
          <w:i/>
          <w:color w:val="000000"/>
          <w:sz w:val="28"/>
          <w:szCs w:val="28"/>
        </w:rPr>
        <w:t>TDM</w:t>
      </w:r>
      <w:r w:rsidRPr="002B51E4">
        <w:rPr>
          <w:color w:val="000000"/>
          <w:sz w:val="28"/>
          <w:szCs w:val="28"/>
        </w:rPr>
        <w:t xml:space="preserve"> (с временным мультиплексированием), а станции пользователей осуществляют доступ к центральной ЗС через каналы </w:t>
      </w:r>
      <w:r w:rsidRPr="002B51E4">
        <w:rPr>
          <w:i/>
          <w:color w:val="000000"/>
          <w:sz w:val="28"/>
          <w:szCs w:val="28"/>
        </w:rPr>
        <w:t>TDMA</w:t>
      </w:r>
      <w:r w:rsidRPr="002B51E4">
        <w:rPr>
          <w:color w:val="000000"/>
          <w:sz w:val="28"/>
          <w:szCs w:val="28"/>
        </w:rPr>
        <w:t xml:space="preserve">. Поскольку все станции пользователей напрямую взаимодействуют только с центральной ЗС, появляется возможность применять довольно маломощные станции, скомпенсировав недостаток их энергетики использованием антенны большого диаметра и мощного передатчика на центральной ЗС. За счет такого дисбаланса параметров станций удается существенно снизить стоимость проектов с большим числом станций пользователей. Обязательное наличие центральной ЗС (которая выполняет функцию концентратора сети) обусловливает высокие требования к ее готовности </w:t>
      </w:r>
      <w:r w:rsidR="002B51E4">
        <w:rPr>
          <w:color w:val="000000"/>
          <w:sz w:val="28"/>
          <w:szCs w:val="28"/>
        </w:rPr>
        <w:t>–</w:t>
      </w:r>
      <w:r w:rsidR="002B51E4" w:rsidRPr="002B51E4">
        <w:rPr>
          <w:color w:val="000000"/>
          <w:sz w:val="28"/>
          <w:szCs w:val="28"/>
        </w:rPr>
        <w:t xml:space="preserve"> </w:t>
      </w:r>
      <w:r w:rsidRPr="002B51E4">
        <w:rPr>
          <w:color w:val="000000"/>
          <w:sz w:val="28"/>
          <w:szCs w:val="28"/>
        </w:rPr>
        <w:t>ведь от состояния этой станции зависит функционирование всей сети.</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 xml:space="preserve">В сети </w:t>
      </w:r>
      <w:r w:rsidRPr="002B51E4">
        <w:rPr>
          <w:i/>
          <w:color w:val="000000"/>
          <w:sz w:val="28"/>
          <w:szCs w:val="28"/>
        </w:rPr>
        <w:t>TDM/TDMA</w:t>
      </w:r>
      <w:r w:rsidRPr="002B51E4">
        <w:rPr>
          <w:color w:val="000000"/>
          <w:sz w:val="28"/>
          <w:szCs w:val="28"/>
        </w:rPr>
        <w:t xml:space="preserve"> данные, передаваемые между двумя любыми станциями пользователей, дважды проходят через спутник-ретранслятор </w:t>
      </w:r>
      <w:r w:rsidR="002B51E4" w:rsidRPr="002B51E4">
        <w:rPr>
          <w:color w:val="000000"/>
          <w:sz w:val="28"/>
          <w:szCs w:val="28"/>
        </w:rPr>
        <w:t>(</w:t>
      </w:r>
      <w:r w:rsidR="002B51E4">
        <w:rPr>
          <w:color w:val="000000"/>
          <w:sz w:val="28"/>
          <w:szCs w:val="28"/>
        </w:rPr>
        <w:t>«</w:t>
      </w:r>
      <w:r w:rsidR="002B51E4" w:rsidRPr="002B51E4">
        <w:rPr>
          <w:color w:val="000000"/>
          <w:sz w:val="28"/>
          <w:szCs w:val="28"/>
        </w:rPr>
        <w:t>двойной скачок</w:t>
      </w:r>
      <w:r w:rsidR="002B51E4">
        <w:rPr>
          <w:color w:val="000000"/>
          <w:sz w:val="28"/>
          <w:szCs w:val="28"/>
        </w:rPr>
        <w:t>»</w:t>
      </w:r>
      <w:r w:rsidRPr="002B51E4">
        <w:rPr>
          <w:color w:val="000000"/>
          <w:sz w:val="28"/>
          <w:szCs w:val="28"/>
        </w:rPr>
        <w:t>). При этом возникает существенная (1</w:t>
      </w:r>
      <w:r w:rsidR="002B51E4">
        <w:rPr>
          <w:color w:val="000000"/>
          <w:sz w:val="28"/>
          <w:szCs w:val="28"/>
        </w:rPr>
        <w:t>–</w:t>
      </w:r>
      <w:r w:rsidRPr="002B51E4">
        <w:rPr>
          <w:color w:val="000000"/>
          <w:sz w:val="28"/>
          <w:szCs w:val="28"/>
        </w:rPr>
        <w:t xml:space="preserve">2 </w:t>
      </w:r>
      <w:r w:rsidRPr="002B51E4">
        <w:rPr>
          <w:i/>
          <w:color w:val="000000"/>
          <w:sz w:val="28"/>
          <w:szCs w:val="28"/>
        </w:rPr>
        <w:t>с</w:t>
      </w:r>
      <w:r w:rsidRPr="002B51E4">
        <w:rPr>
          <w:color w:val="000000"/>
          <w:sz w:val="28"/>
          <w:szCs w:val="28"/>
        </w:rPr>
        <w:t>) задержка сигнала, которая делает данную сеть малопригодной для использования телекоммуникационных приложений, чувствительных к таким задержкам.</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 xml:space="preserve">Поддержка рассмотренных выше основных технологий реализована во многих современных аппаратных средствах спутниковой связи. Очень часто имеет смысл применять в одной сети несколько технологий одновременно. Так, например, для построения крупномасштабной корпоративной телекоммуникационной инфраструктуры можно рекомендовать сочетание технологий </w:t>
      </w:r>
      <w:r w:rsidRPr="002B51E4">
        <w:rPr>
          <w:i/>
          <w:color w:val="000000"/>
          <w:sz w:val="28"/>
          <w:szCs w:val="28"/>
        </w:rPr>
        <w:t>TDM/TDMA и DAMA</w:t>
      </w:r>
      <w:r w:rsidRPr="002B51E4">
        <w:rPr>
          <w:color w:val="000000"/>
          <w:sz w:val="28"/>
          <w:szCs w:val="28"/>
        </w:rPr>
        <w:t xml:space="preserve">. Последняя из них обеспечит телефонную и факсимильную связь, сделает возможной организацию аудио- и видеоконференций, в то время как с помощью подсети </w:t>
      </w:r>
      <w:r w:rsidRPr="002B51E4">
        <w:rPr>
          <w:i/>
          <w:color w:val="000000"/>
          <w:sz w:val="28"/>
          <w:szCs w:val="28"/>
        </w:rPr>
        <w:t>TDM/TDMA</w:t>
      </w:r>
      <w:r w:rsidRPr="002B51E4">
        <w:rPr>
          <w:color w:val="000000"/>
          <w:sz w:val="28"/>
          <w:szCs w:val="28"/>
        </w:rPr>
        <w:t xml:space="preserve"> можно будет осуществлять передачу данных.</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Вторая глава посвящена выбору параметров спутника: формы и высоты орбиты, частотного диапазона, в котором будет транслироваться сигнал и технологии передачи данных.</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Для нашего проекта предпочтение отдано ИСЗ на геостационарной орбите, что позволит охватить нужную площадь земной поверхности и избавиться от использования сложной аппаратуры слежения за траекторией спутника.</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 xml:space="preserve">Передача сигнала будет осуществляться в </w:t>
      </w:r>
      <w:r w:rsidRPr="002B51E4">
        <w:rPr>
          <w:i/>
          <w:color w:val="000000"/>
          <w:sz w:val="28"/>
          <w:szCs w:val="28"/>
        </w:rPr>
        <w:t>Ku</w:t>
      </w:r>
      <w:r w:rsidR="002B51E4">
        <w:rPr>
          <w:i/>
          <w:color w:val="000000"/>
          <w:sz w:val="28"/>
          <w:szCs w:val="28"/>
        </w:rPr>
        <w:t>-</w:t>
      </w:r>
      <w:r w:rsidR="002B51E4" w:rsidRPr="002B51E4">
        <w:rPr>
          <w:color w:val="000000"/>
          <w:sz w:val="28"/>
          <w:szCs w:val="28"/>
        </w:rPr>
        <w:t>д</w:t>
      </w:r>
      <w:r w:rsidRPr="002B51E4">
        <w:rPr>
          <w:color w:val="000000"/>
          <w:sz w:val="28"/>
          <w:szCs w:val="28"/>
        </w:rPr>
        <w:t xml:space="preserve">иапазоне (11/14 </w:t>
      </w:r>
      <w:r w:rsidRPr="002B51E4">
        <w:rPr>
          <w:i/>
          <w:color w:val="000000"/>
          <w:sz w:val="28"/>
          <w:szCs w:val="28"/>
        </w:rPr>
        <w:t>ГГц</w:t>
      </w:r>
      <w:r w:rsidRPr="002B51E4">
        <w:rPr>
          <w:color w:val="000000"/>
          <w:sz w:val="28"/>
          <w:szCs w:val="28"/>
        </w:rPr>
        <w:t>), что дает возможность для работы с антеннами малого диаметра и маломощными передатчиками.</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 xml:space="preserve">Для передачи информации можно рекомендовать сочетание технологий </w:t>
      </w:r>
      <w:r w:rsidRPr="002B51E4">
        <w:rPr>
          <w:i/>
          <w:color w:val="000000"/>
          <w:sz w:val="28"/>
          <w:szCs w:val="28"/>
        </w:rPr>
        <w:t>TDM/TDMA и DAMA</w:t>
      </w:r>
      <w:r w:rsidRPr="002B51E4">
        <w:rPr>
          <w:color w:val="000000"/>
          <w:sz w:val="28"/>
          <w:szCs w:val="28"/>
        </w:rPr>
        <w:t xml:space="preserve">. Последняя из них обеспечит телефонную и факсимильную связь, сделает возможной организацию аудио- и видеоконференций, в то время как с помощью подсети </w:t>
      </w:r>
      <w:r w:rsidRPr="002B51E4">
        <w:rPr>
          <w:i/>
          <w:color w:val="000000"/>
          <w:sz w:val="28"/>
          <w:szCs w:val="28"/>
        </w:rPr>
        <w:t>TDM/TDMA</w:t>
      </w:r>
      <w:r w:rsidRPr="002B51E4">
        <w:rPr>
          <w:color w:val="000000"/>
          <w:sz w:val="28"/>
          <w:szCs w:val="28"/>
        </w:rPr>
        <w:t xml:space="preserve"> можно будет осуществлять передачу данных.</w:t>
      </w:r>
    </w:p>
    <w:p w:rsidR="00500FB1" w:rsidRPr="00746432" w:rsidRDefault="00500FB1" w:rsidP="002B51E4">
      <w:pPr>
        <w:spacing w:line="360" w:lineRule="auto"/>
        <w:ind w:firstLine="709"/>
        <w:jc w:val="both"/>
        <w:rPr>
          <w:color w:val="000000"/>
          <w:sz w:val="28"/>
          <w:szCs w:val="28"/>
          <w:lang w:val="uk-UA"/>
        </w:rPr>
      </w:pPr>
    </w:p>
    <w:p w:rsidR="00746432" w:rsidRPr="00746432" w:rsidRDefault="00746432" w:rsidP="002B51E4">
      <w:pPr>
        <w:spacing w:line="360" w:lineRule="auto"/>
        <w:ind w:firstLine="709"/>
        <w:jc w:val="both"/>
        <w:rPr>
          <w:color w:val="000000"/>
          <w:sz w:val="28"/>
          <w:szCs w:val="28"/>
          <w:lang w:val="uk-UA"/>
        </w:rPr>
      </w:pPr>
    </w:p>
    <w:p w:rsidR="00500FB1" w:rsidRPr="00746432" w:rsidRDefault="00746432" w:rsidP="002B51E4">
      <w:pPr>
        <w:spacing w:line="360" w:lineRule="auto"/>
        <w:ind w:firstLine="709"/>
        <w:jc w:val="both"/>
        <w:rPr>
          <w:b/>
          <w:color w:val="000000"/>
          <w:sz w:val="28"/>
          <w:szCs w:val="28"/>
          <w:lang w:val="uk-UA"/>
        </w:rPr>
      </w:pPr>
      <w:r>
        <w:rPr>
          <w:b/>
          <w:color w:val="000000"/>
          <w:sz w:val="28"/>
          <w:szCs w:val="28"/>
        </w:rPr>
        <w:br w:type="page"/>
      </w:r>
      <w:r w:rsidR="00500FB1" w:rsidRPr="002B51E4">
        <w:rPr>
          <w:b/>
          <w:color w:val="000000"/>
          <w:sz w:val="28"/>
          <w:szCs w:val="28"/>
        </w:rPr>
        <w:t>3</w:t>
      </w:r>
      <w:r>
        <w:rPr>
          <w:b/>
          <w:color w:val="000000"/>
          <w:sz w:val="28"/>
          <w:szCs w:val="28"/>
          <w:lang w:val="uk-UA"/>
        </w:rPr>
        <w:t>.</w:t>
      </w:r>
      <w:r w:rsidR="00500FB1" w:rsidRPr="002B51E4">
        <w:rPr>
          <w:b/>
          <w:color w:val="000000"/>
          <w:sz w:val="28"/>
          <w:szCs w:val="28"/>
        </w:rPr>
        <w:t xml:space="preserve"> Энергетический расчет спутниковой линии</w:t>
      </w:r>
    </w:p>
    <w:p w:rsidR="00746432" w:rsidRDefault="00746432"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Основная особенность спутниковых линий связи </w:t>
      </w:r>
      <w:r w:rsidR="002B51E4">
        <w:rPr>
          <w:color w:val="000000"/>
          <w:sz w:val="28"/>
          <w:szCs w:val="28"/>
        </w:rPr>
        <w:t>–</w:t>
      </w:r>
      <w:r w:rsidR="002B51E4" w:rsidRPr="002B51E4">
        <w:rPr>
          <w:color w:val="000000"/>
          <w:sz w:val="28"/>
          <w:szCs w:val="28"/>
        </w:rPr>
        <w:t xml:space="preserve"> </w:t>
      </w:r>
      <w:r w:rsidRPr="002B51E4">
        <w:rPr>
          <w:color w:val="000000"/>
          <w:sz w:val="28"/>
          <w:szCs w:val="28"/>
        </w:rPr>
        <w:t>большое затухание радиосигнала на участках линии. Так при высоте орбиты ИСЗ в 36000</w:t>
      </w:r>
      <w:r w:rsidR="002B51E4">
        <w:rPr>
          <w:color w:val="000000"/>
          <w:sz w:val="28"/>
          <w:szCs w:val="28"/>
        </w:rPr>
        <w:t> </w:t>
      </w:r>
      <w:r w:rsidR="002B51E4" w:rsidRPr="00746432">
        <w:rPr>
          <w:color w:val="000000"/>
          <w:sz w:val="28"/>
          <w:szCs w:val="28"/>
        </w:rPr>
        <w:t>км</w:t>
      </w:r>
      <w:r w:rsidRPr="002B51E4">
        <w:rPr>
          <w:color w:val="000000"/>
          <w:sz w:val="28"/>
          <w:szCs w:val="28"/>
        </w:rPr>
        <w:t xml:space="preserve"> затухание радиосигнала на участке достигает 200 </w:t>
      </w:r>
      <w:r w:rsidRPr="00746432">
        <w:rPr>
          <w:color w:val="000000"/>
          <w:sz w:val="28"/>
          <w:szCs w:val="28"/>
        </w:rPr>
        <w:t>дБ</w:t>
      </w:r>
      <w:r w:rsidRPr="002B51E4">
        <w:rPr>
          <w:color w:val="000000"/>
          <w:sz w:val="28"/>
          <w:szCs w:val="28"/>
        </w:rPr>
        <w:t>. Кроме этого, радиосигнал претерпевает случайные изменения вследствие поглощения радиоволн в атмосфере (дождь, снег, туман), их рефракции и деполяризации,</w:t>
      </w:r>
      <w:r w:rsidR="002B51E4">
        <w:rPr>
          <w:color w:val="000000"/>
          <w:sz w:val="28"/>
          <w:szCs w:val="28"/>
        </w:rPr>
        <w:t xml:space="preserve"> </w:t>
      </w:r>
      <w:r w:rsidRPr="002B51E4">
        <w:rPr>
          <w:color w:val="000000"/>
          <w:sz w:val="28"/>
          <w:szCs w:val="28"/>
        </w:rPr>
        <w:t>Фарадеевского вращения плоскости</w:t>
      </w:r>
      <w:r w:rsidR="002B51E4">
        <w:rPr>
          <w:color w:val="000000"/>
          <w:sz w:val="28"/>
          <w:szCs w:val="28"/>
        </w:rPr>
        <w:t xml:space="preserve"> </w:t>
      </w:r>
      <w:r w:rsidRPr="002B51E4">
        <w:rPr>
          <w:color w:val="000000"/>
          <w:sz w:val="28"/>
          <w:szCs w:val="28"/>
        </w:rPr>
        <w:t>поляризации. На приёмные устройства воздействуют помехи в виде излучений космоса, Солнца, Земли и др. планет.</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Правильный и точный учет всех особенностей спутниковой связи позволяет выполнить оптимальное проектирование</w:t>
      </w:r>
      <w:r w:rsidR="002B51E4">
        <w:rPr>
          <w:color w:val="000000"/>
          <w:sz w:val="28"/>
          <w:szCs w:val="28"/>
        </w:rPr>
        <w:t xml:space="preserve"> </w:t>
      </w:r>
      <w:r w:rsidRPr="002B51E4">
        <w:rPr>
          <w:color w:val="000000"/>
          <w:sz w:val="28"/>
          <w:szCs w:val="28"/>
        </w:rPr>
        <w:t>системы</w:t>
      </w:r>
      <w:r w:rsidR="002B51E4">
        <w:rPr>
          <w:color w:val="000000"/>
          <w:sz w:val="28"/>
          <w:szCs w:val="28"/>
        </w:rPr>
        <w:t xml:space="preserve"> </w:t>
      </w:r>
      <w:r w:rsidRPr="002B51E4">
        <w:rPr>
          <w:color w:val="000000"/>
          <w:sz w:val="28"/>
          <w:szCs w:val="28"/>
        </w:rPr>
        <w:t>связи, обеспечить её</w:t>
      </w:r>
      <w:r w:rsidR="002B51E4">
        <w:rPr>
          <w:color w:val="000000"/>
          <w:sz w:val="28"/>
          <w:szCs w:val="28"/>
        </w:rPr>
        <w:t xml:space="preserve"> </w:t>
      </w:r>
      <w:r w:rsidRPr="002B51E4">
        <w:rPr>
          <w:color w:val="000000"/>
          <w:sz w:val="28"/>
          <w:szCs w:val="28"/>
        </w:rPr>
        <w:t>надежную работу в наиболее сложных условиях и в то же время исключить излишние энергетические затраты,</w:t>
      </w:r>
      <w:r w:rsidR="002B51E4">
        <w:rPr>
          <w:color w:val="000000"/>
          <w:sz w:val="28"/>
          <w:szCs w:val="28"/>
        </w:rPr>
        <w:t xml:space="preserve"> </w:t>
      </w:r>
      <w:r w:rsidRPr="002B51E4">
        <w:rPr>
          <w:color w:val="000000"/>
          <w:sz w:val="28"/>
          <w:szCs w:val="28"/>
        </w:rPr>
        <w:t>приводящие к неоправданному усложнению наземной и бортовой аппаратуры.</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В энергетическом смысле для</w:t>
      </w:r>
      <w:r w:rsidR="002B51E4">
        <w:rPr>
          <w:color w:val="000000"/>
          <w:sz w:val="28"/>
          <w:szCs w:val="28"/>
        </w:rPr>
        <w:t xml:space="preserve"> </w:t>
      </w:r>
      <w:r w:rsidRPr="002B51E4">
        <w:rPr>
          <w:color w:val="000000"/>
          <w:sz w:val="28"/>
          <w:szCs w:val="28"/>
        </w:rPr>
        <w:t xml:space="preserve">линии </w:t>
      </w:r>
      <w:r w:rsidR="002B51E4">
        <w:rPr>
          <w:color w:val="000000"/>
          <w:sz w:val="28"/>
          <w:szCs w:val="28"/>
        </w:rPr>
        <w:t>«</w:t>
      </w:r>
      <w:r w:rsidR="002B51E4" w:rsidRPr="002B51E4">
        <w:rPr>
          <w:color w:val="000000"/>
          <w:sz w:val="28"/>
          <w:szCs w:val="28"/>
        </w:rPr>
        <w:t>З</w:t>
      </w:r>
      <w:r w:rsidRPr="002B51E4">
        <w:rPr>
          <w:color w:val="000000"/>
          <w:sz w:val="28"/>
          <w:szCs w:val="28"/>
        </w:rPr>
        <w:t>С-СР-ЗС</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(земная станция </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спутник-ретранслятор </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земная станция) оба участка напряженные и неравнозначные: первый </w:t>
      </w:r>
      <w:r w:rsidR="002B51E4">
        <w:rPr>
          <w:color w:val="000000"/>
          <w:sz w:val="28"/>
          <w:szCs w:val="28"/>
        </w:rPr>
        <w:t>–</w:t>
      </w:r>
      <w:r w:rsidR="002B51E4" w:rsidRPr="002B51E4">
        <w:rPr>
          <w:color w:val="000000"/>
          <w:sz w:val="28"/>
          <w:szCs w:val="28"/>
        </w:rPr>
        <w:t xml:space="preserve"> </w:t>
      </w:r>
      <w:r w:rsidRPr="002B51E4">
        <w:rPr>
          <w:color w:val="000000"/>
          <w:sz w:val="28"/>
          <w:szCs w:val="28"/>
        </w:rPr>
        <w:t>из-за стремления уменьшить мощность передатчика земной станции и относительно низкой чувствительности приемника ретранслятора,</w:t>
      </w:r>
      <w:r w:rsidR="002B51E4">
        <w:rPr>
          <w:color w:val="000000"/>
          <w:sz w:val="28"/>
          <w:szCs w:val="28"/>
        </w:rPr>
        <w:t xml:space="preserve"> </w:t>
      </w:r>
      <w:r w:rsidRPr="002B51E4">
        <w:rPr>
          <w:color w:val="000000"/>
          <w:sz w:val="28"/>
          <w:szCs w:val="28"/>
        </w:rPr>
        <w:t xml:space="preserve">второй </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из-за ограничений на массу, габариты и энергетику ретранслятора, </w:t>
      </w:r>
      <w:r w:rsidR="002B51E4">
        <w:rPr>
          <w:color w:val="000000"/>
          <w:sz w:val="28"/>
          <w:szCs w:val="28"/>
        </w:rPr>
        <w:t>т.е.</w:t>
      </w:r>
      <w:r w:rsidRPr="002B51E4">
        <w:rPr>
          <w:color w:val="000000"/>
          <w:sz w:val="28"/>
          <w:szCs w:val="28"/>
        </w:rPr>
        <w:t xml:space="preserve"> ограничения на мощность бортового передатчика.</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Для участка ЗС-СР мощность сигнала на входе бортового приёмника можно определить из первого уравнения передачи</w:t>
      </w:r>
    </w:p>
    <w:p w:rsidR="00746432" w:rsidRDefault="00746432" w:rsidP="002B51E4">
      <w:pPr>
        <w:spacing w:line="360" w:lineRule="auto"/>
        <w:ind w:firstLine="709"/>
        <w:jc w:val="both"/>
        <w:rPr>
          <w:color w:val="000000"/>
          <w:sz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14"/>
          <w:sz w:val="28"/>
        </w:rPr>
        <w:object w:dxaOrig="6340" w:dyaOrig="400">
          <v:shape id="_x0000_i1033" type="#_x0000_t75" style="width:317.25pt;height:20.25pt" o:ole="">
            <v:imagedata r:id="rId19" o:title=""/>
          </v:shape>
          <o:OLEObject Type="Embed" ProgID="Equation.3" ShapeID="_x0000_i1033" DrawAspect="Content" ObjectID="_1458567195" r:id="rId20"/>
        </w:object>
      </w:r>
      <w:r w:rsidR="002B51E4">
        <w:rPr>
          <w:color w:val="000000"/>
          <w:sz w:val="28"/>
        </w:rPr>
        <w:t>,</w:t>
      </w:r>
      <w:r w:rsidR="00500FB1" w:rsidRPr="002B51E4">
        <w:rPr>
          <w:color w:val="000000"/>
          <w:sz w:val="28"/>
        </w:rPr>
        <w:t xml:space="preserve"> </w:t>
      </w:r>
      <w:r w:rsidR="00500FB1" w:rsidRPr="002B51E4">
        <w:rPr>
          <w:i/>
          <w:color w:val="000000"/>
          <w:sz w:val="28"/>
        </w:rPr>
        <w:t>[дБ]</w:t>
      </w:r>
      <w:r w:rsidR="00500FB1" w:rsidRPr="002B51E4">
        <w:rPr>
          <w:color w:val="000000"/>
          <w:sz w:val="28"/>
        </w:rPr>
        <w:t>.</w:t>
      </w:r>
      <w:r w:rsidR="002B51E4">
        <w:rPr>
          <w:color w:val="000000"/>
          <w:sz w:val="28"/>
        </w:rPr>
        <w:t xml:space="preserve"> </w:t>
      </w:r>
      <w:r w:rsidR="00500FB1" w:rsidRPr="002B51E4">
        <w:rPr>
          <w:color w:val="000000"/>
          <w:sz w:val="28"/>
        </w:rPr>
        <w:t>(3.1)</w:t>
      </w:r>
    </w:p>
    <w:p w:rsidR="00746432" w:rsidRDefault="00746432"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Аналогично для участка СР-ЗС</w:t>
      </w:r>
    </w:p>
    <w:p w:rsidR="00746432" w:rsidRDefault="00746432" w:rsidP="002B51E4">
      <w:pPr>
        <w:spacing w:line="360" w:lineRule="auto"/>
        <w:ind w:firstLine="709"/>
        <w:jc w:val="both"/>
        <w:rPr>
          <w:color w:val="000000"/>
          <w:sz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16"/>
          <w:sz w:val="28"/>
        </w:rPr>
        <w:object w:dxaOrig="6920" w:dyaOrig="440">
          <v:shape id="_x0000_i1034" type="#_x0000_t75" style="width:345.75pt;height:21.75pt" o:ole="">
            <v:imagedata r:id="rId21" o:title=""/>
          </v:shape>
          <o:OLEObject Type="Embed" ProgID="Equation.3" ShapeID="_x0000_i1034" DrawAspect="Content" ObjectID="_1458567196" r:id="rId22"/>
        </w:object>
      </w:r>
      <w:r w:rsidR="00500FB1" w:rsidRPr="002B51E4">
        <w:rPr>
          <w:color w:val="000000"/>
          <w:sz w:val="28"/>
        </w:rPr>
        <w:t xml:space="preserve">, </w:t>
      </w:r>
      <w:r w:rsidR="00500FB1" w:rsidRPr="002B51E4">
        <w:rPr>
          <w:i/>
          <w:color w:val="000000"/>
          <w:sz w:val="28"/>
        </w:rPr>
        <w:t>[дБ],</w:t>
      </w:r>
      <w:r w:rsidR="002B51E4">
        <w:rPr>
          <w:i/>
          <w:color w:val="000000"/>
          <w:sz w:val="28"/>
        </w:rPr>
        <w:t xml:space="preserve"> </w:t>
      </w:r>
      <w:r w:rsidR="00500FB1" w:rsidRPr="002B51E4">
        <w:rPr>
          <w:color w:val="000000"/>
          <w:sz w:val="28"/>
        </w:rPr>
        <w:t>(3.2)</w:t>
      </w:r>
    </w:p>
    <w:p w:rsidR="00500FB1" w:rsidRPr="002B51E4" w:rsidRDefault="00746432" w:rsidP="002B51E4">
      <w:pPr>
        <w:pStyle w:val="a6"/>
        <w:spacing w:before="0" w:beforeAutospacing="0" w:after="0" w:afterAutospacing="0" w:line="360" w:lineRule="auto"/>
        <w:ind w:firstLine="709"/>
        <w:jc w:val="both"/>
        <w:rPr>
          <w:color w:val="000000"/>
          <w:sz w:val="28"/>
          <w:szCs w:val="28"/>
        </w:rPr>
      </w:pPr>
      <w:r>
        <w:rPr>
          <w:color w:val="000000"/>
          <w:sz w:val="28"/>
          <w:szCs w:val="28"/>
        </w:rPr>
        <w:br w:type="page"/>
      </w:r>
      <w:r w:rsidR="00500FB1" w:rsidRPr="002B51E4">
        <w:rPr>
          <w:color w:val="000000"/>
          <w:sz w:val="28"/>
          <w:szCs w:val="28"/>
        </w:rPr>
        <w:t xml:space="preserve">где </w:t>
      </w:r>
      <w:r w:rsidR="005C78F4" w:rsidRPr="002B51E4">
        <w:rPr>
          <w:color w:val="000000"/>
          <w:position w:val="-48"/>
          <w:sz w:val="28"/>
          <w:szCs w:val="28"/>
        </w:rPr>
        <w:object w:dxaOrig="2079" w:dyaOrig="1080">
          <v:shape id="_x0000_i1035" type="#_x0000_t75" style="width:112.5pt;height:58.5pt" o:ole="">
            <v:imagedata r:id="rId23" o:title=""/>
          </v:shape>
          <o:OLEObject Type="Embed" ProgID="Equation.3" ShapeID="_x0000_i1035" DrawAspect="Content" ObjectID="_1458567197" r:id="rId24"/>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потери в антенно-волноводном тракте передачи (приёма) земной станции или бортового ретранслятора;</w:t>
      </w: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color w:val="000000"/>
          <w:position w:val="-28"/>
          <w:sz w:val="28"/>
        </w:rPr>
        <w:object w:dxaOrig="440" w:dyaOrig="520">
          <v:shape id="_x0000_i1036" type="#_x0000_t75" style="width:21.75pt;height:26.25pt" o:ole="">
            <v:imagedata r:id="rId25" o:title=""/>
          </v:shape>
          <o:OLEObject Type="Embed" ProgID="Equation.3" ShapeID="_x0000_i1036" DrawAspect="Content" ObjectID="_1458567198" r:id="rId26"/>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коэффициент передачи по мощности антенно-волноводного тракта передачи или приёма;</w:t>
      </w: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color w:val="000000"/>
          <w:position w:val="-12"/>
          <w:sz w:val="28"/>
        </w:rPr>
        <w:object w:dxaOrig="460" w:dyaOrig="380">
          <v:shape id="_x0000_i1037" type="#_x0000_t75" style="width:23.25pt;height:18.75pt" o:ole="">
            <v:imagedata r:id="rId27" o:title=""/>
          </v:shape>
          <o:OLEObject Type="Embed" ProgID="Equation.3" ShapeID="_x0000_i1037" DrawAspect="Content" ObjectID="_1458567199" r:id="rId28"/>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дополнительное затухание радиосигнала на участке ЗС-СР (СР-ЗС).</w:t>
      </w:r>
    </w:p>
    <w:p w:rsidR="00500FB1" w:rsidRDefault="00500FB1" w:rsidP="002B51E4">
      <w:pPr>
        <w:pStyle w:val="a6"/>
        <w:spacing w:before="0" w:beforeAutospacing="0" w:after="0" w:afterAutospacing="0" w:line="360" w:lineRule="auto"/>
        <w:ind w:firstLine="709"/>
        <w:jc w:val="both"/>
        <w:rPr>
          <w:color w:val="000000"/>
          <w:sz w:val="28"/>
          <w:lang w:val="uk-UA"/>
        </w:rPr>
      </w:pPr>
      <w:r w:rsidRPr="002B51E4">
        <w:rPr>
          <w:color w:val="000000"/>
          <w:sz w:val="28"/>
          <w:szCs w:val="28"/>
        </w:rPr>
        <w:t xml:space="preserve">Потери в антенно-волноводном тракте зависят от его конструкции и диапазона рабочих частот. Обычно при расчетах принимают </w:t>
      </w:r>
      <w:r w:rsidR="005C78F4" w:rsidRPr="002B51E4">
        <w:rPr>
          <w:color w:val="000000"/>
          <w:position w:val="-14"/>
          <w:sz w:val="28"/>
        </w:rPr>
        <w:object w:dxaOrig="1880" w:dyaOrig="400">
          <v:shape id="_x0000_i1038" type="#_x0000_t75" style="width:93.75pt;height:20.25pt" o:ole="">
            <v:imagedata r:id="rId29" o:title=""/>
          </v:shape>
          <o:OLEObject Type="Embed" ProgID="Equation.3" ShapeID="_x0000_i1038" DrawAspect="Content" ObjectID="_1458567200" r:id="rId30"/>
        </w:object>
      </w:r>
      <w:r w:rsidRPr="002B51E4">
        <w:rPr>
          <w:color w:val="000000"/>
          <w:sz w:val="28"/>
          <w:szCs w:val="28"/>
        </w:rPr>
        <w:t xml:space="preserve">, </w:t>
      </w:r>
      <w:r w:rsidR="005C78F4" w:rsidRPr="002B51E4">
        <w:rPr>
          <w:color w:val="000000"/>
          <w:position w:val="-14"/>
          <w:sz w:val="28"/>
        </w:rPr>
        <w:object w:dxaOrig="2060" w:dyaOrig="400">
          <v:shape id="_x0000_i1039" type="#_x0000_t75" style="width:102.75pt;height:20.25pt" o:ole="">
            <v:imagedata r:id="rId31" o:title=""/>
          </v:shape>
          <o:OLEObject Type="Embed" ProgID="Equation.3" ShapeID="_x0000_i1039" DrawAspect="Content" ObjectID="_1458567201" r:id="rId32"/>
        </w:object>
      </w:r>
      <w:r w:rsidRPr="002B51E4">
        <w:rPr>
          <w:color w:val="000000"/>
          <w:sz w:val="28"/>
          <w:szCs w:val="28"/>
        </w:rPr>
        <w:t xml:space="preserve">, </w:t>
      </w:r>
      <w:r w:rsidR="005C78F4" w:rsidRPr="002B51E4">
        <w:rPr>
          <w:color w:val="000000"/>
          <w:position w:val="-14"/>
          <w:sz w:val="28"/>
        </w:rPr>
        <w:object w:dxaOrig="2980" w:dyaOrig="400">
          <v:shape id="_x0000_i1040" type="#_x0000_t75" style="width:149.25pt;height:20.25pt" o:ole="">
            <v:imagedata r:id="rId33" o:title=""/>
          </v:shape>
          <o:OLEObject Type="Embed" ProgID="Equation.3" ShapeID="_x0000_i1040" DrawAspect="Content" ObjectID="_1458567202" r:id="rId34"/>
        </w:object>
      </w:r>
      <w:r w:rsidR="00746432">
        <w:rPr>
          <w:color w:val="000000"/>
          <w:sz w:val="28"/>
          <w:lang w:val="uk-UA"/>
        </w:rPr>
        <w:t>.</w:t>
      </w:r>
    </w:p>
    <w:p w:rsidR="00746432" w:rsidRPr="00746432" w:rsidRDefault="00746432"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1"/>
        <w:keepNext w:val="0"/>
        <w:spacing w:before="0" w:after="0" w:line="360" w:lineRule="auto"/>
        <w:ind w:firstLine="709"/>
        <w:jc w:val="both"/>
        <w:rPr>
          <w:rFonts w:ascii="Times New Roman" w:hAnsi="Times New Roman" w:cs="Times New Roman"/>
          <w:color w:val="000000"/>
          <w:sz w:val="28"/>
          <w:szCs w:val="28"/>
        </w:rPr>
      </w:pPr>
      <w:bookmarkStart w:id="1" w:name="_Toc503209036"/>
      <w:r w:rsidRPr="002B51E4">
        <w:rPr>
          <w:rFonts w:ascii="Times New Roman" w:hAnsi="Times New Roman" w:cs="Times New Roman"/>
          <w:color w:val="000000"/>
          <w:sz w:val="28"/>
          <w:szCs w:val="28"/>
        </w:rPr>
        <w:t>3.</w:t>
      </w:r>
      <w:r w:rsidRPr="002B51E4">
        <w:rPr>
          <w:rFonts w:ascii="Times New Roman" w:hAnsi="Times New Roman" w:cs="Times New Roman"/>
          <w:bCs w:val="0"/>
          <w:color w:val="000000"/>
          <w:sz w:val="28"/>
          <w:szCs w:val="28"/>
        </w:rPr>
        <w:t xml:space="preserve">1 </w:t>
      </w:r>
      <w:r w:rsidRPr="002B51E4">
        <w:rPr>
          <w:rFonts w:ascii="Times New Roman" w:hAnsi="Times New Roman" w:cs="Times New Roman"/>
          <w:color w:val="000000"/>
          <w:sz w:val="28"/>
          <w:szCs w:val="28"/>
        </w:rPr>
        <w:t>Расчёт затухания радиосигнала на участках линии спутниковой связи</w:t>
      </w:r>
      <w:bookmarkEnd w:id="1"/>
    </w:p>
    <w:p w:rsidR="00746432" w:rsidRDefault="00746432"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Полное затухание радиосигналов в линиях спутниковой связи определяется</w:t>
      </w:r>
      <w:r w:rsidR="002B51E4">
        <w:rPr>
          <w:color w:val="000000"/>
          <w:sz w:val="28"/>
          <w:szCs w:val="28"/>
        </w:rPr>
        <w:t xml:space="preserve"> </w:t>
      </w:r>
      <w:r w:rsidRPr="002B51E4">
        <w:rPr>
          <w:color w:val="000000"/>
          <w:sz w:val="28"/>
          <w:szCs w:val="28"/>
        </w:rPr>
        <w:t xml:space="preserve">потерями в свободном пространстве </w:t>
      </w:r>
      <w:r w:rsidR="005C78F4" w:rsidRPr="002B51E4">
        <w:rPr>
          <w:color w:val="000000"/>
          <w:position w:val="-12"/>
          <w:sz w:val="28"/>
        </w:rPr>
        <w:object w:dxaOrig="380" w:dyaOrig="380">
          <v:shape id="_x0000_i1041" type="#_x0000_t75" style="width:18.75pt;height:18.75pt" o:ole="">
            <v:imagedata r:id="rId35" o:title=""/>
          </v:shape>
          <o:OLEObject Type="Embed" ProgID="Equation.3" ShapeID="_x0000_i1041" DrawAspect="Content" ObjectID="_1458567203" r:id="rId36"/>
        </w:object>
      </w:r>
      <w:r w:rsidRPr="002B51E4">
        <w:rPr>
          <w:color w:val="000000"/>
          <w:sz w:val="28"/>
          <w:szCs w:val="28"/>
        </w:rPr>
        <w:t xml:space="preserve"> и дополнительными потерями </w:t>
      </w:r>
      <w:r w:rsidR="005C78F4" w:rsidRPr="002B51E4">
        <w:rPr>
          <w:color w:val="000000"/>
          <w:position w:val="-12"/>
          <w:sz w:val="28"/>
        </w:rPr>
        <w:object w:dxaOrig="460" w:dyaOrig="380">
          <v:shape id="_x0000_i1042" type="#_x0000_t75" style="width:23.25pt;height:18.75pt" o:ole="">
            <v:imagedata r:id="rId37" o:title=""/>
          </v:shape>
          <o:OLEObject Type="Embed" ProgID="Equation.3" ShapeID="_x0000_i1042" DrawAspect="Content" ObjectID="_1458567204" r:id="rId38"/>
        </w:object>
      </w:r>
      <w:r w:rsidRPr="002B51E4">
        <w:rPr>
          <w:color w:val="000000"/>
          <w:sz w:val="28"/>
          <w:szCs w:val="28"/>
        </w:rPr>
        <w:t>, обусловленными особенностями функционирования систем спутниковой связи:</w:t>
      </w:r>
    </w:p>
    <w:p w:rsidR="00746432" w:rsidRDefault="00746432" w:rsidP="002B51E4">
      <w:pPr>
        <w:spacing w:line="360" w:lineRule="auto"/>
        <w:ind w:firstLine="709"/>
        <w:jc w:val="both"/>
        <w:rPr>
          <w:color w:val="000000"/>
          <w:sz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12"/>
          <w:sz w:val="28"/>
        </w:rPr>
        <w:object w:dxaOrig="1440" w:dyaOrig="380">
          <v:shape id="_x0000_i1043" type="#_x0000_t75" style="width:1in;height:18.75pt" o:ole="">
            <v:imagedata r:id="rId39" o:title=""/>
          </v:shape>
          <o:OLEObject Type="Embed" ProgID="Equation.3" ShapeID="_x0000_i1043" DrawAspect="Content" ObjectID="_1458567205" r:id="rId40"/>
        </w:object>
      </w:r>
      <w:r w:rsidR="002B51E4">
        <w:rPr>
          <w:color w:val="000000"/>
          <w:sz w:val="28"/>
          <w:szCs w:val="28"/>
          <w:vertAlign w:val="subscript"/>
        </w:rPr>
        <w:t>,</w:t>
      </w:r>
      <w:r w:rsidR="00500FB1" w:rsidRPr="002B51E4">
        <w:rPr>
          <w:color w:val="000000"/>
          <w:sz w:val="28"/>
          <w:szCs w:val="28"/>
        </w:rPr>
        <w:t xml:space="preserve"> </w:t>
      </w:r>
      <w:r w:rsidR="00500FB1" w:rsidRPr="002B51E4">
        <w:rPr>
          <w:i/>
          <w:color w:val="000000"/>
          <w:sz w:val="28"/>
          <w:szCs w:val="28"/>
        </w:rPr>
        <w:t>[дБ].</w:t>
      </w:r>
      <w:r w:rsidR="002B51E4">
        <w:rPr>
          <w:color w:val="000000"/>
          <w:sz w:val="28"/>
          <w:szCs w:val="28"/>
        </w:rPr>
        <w:t xml:space="preserve"> </w:t>
      </w:r>
      <w:r w:rsidR="00500FB1" w:rsidRPr="002B51E4">
        <w:rPr>
          <w:color w:val="000000"/>
          <w:sz w:val="28"/>
          <w:szCs w:val="28"/>
        </w:rPr>
        <w:t>(3.3)</w:t>
      </w:r>
    </w:p>
    <w:p w:rsidR="00746432" w:rsidRDefault="00746432"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Потери энергии радиоволн</w:t>
      </w:r>
      <w:r w:rsidR="002B51E4">
        <w:rPr>
          <w:color w:val="000000"/>
          <w:sz w:val="28"/>
          <w:szCs w:val="28"/>
        </w:rPr>
        <w:t xml:space="preserve"> </w:t>
      </w:r>
      <w:r w:rsidRPr="002B51E4">
        <w:rPr>
          <w:color w:val="000000"/>
          <w:sz w:val="28"/>
          <w:szCs w:val="28"/>
        </w:rPr>
        <w:t>при</w:t>
      </w:r>
      <w:r w:rsidR="002B51E4">
        <w:rPr>
          <w:color w:val="000000"/>
          <w:sz w:val="28"/>
          <w:szCs w:val="28"/>
        </w:rPr>
        <w:t xml:space="preserve"> </w:t>
      </w:r>
      <w:r w:rsidRPr="002B51E4">
        <w:rPr>
          <w:color w:val="000000"/>
          <w:sz w:val="28"/>
          <w:szCs w:val="28"/>
        </w:rPr>
        <w:t>распространении</w:t>
      </w:r>
      <w:r w:rsidR="002B51E4">
        <w:rPr>
          <w:color w:val="000000"/>
          <w:sz w:val="28"/>
          <w:szCs w:val="28"/>
        </w:rPr>
        <w:t xml:space="preserve"> </w:t>
      </w:r>
      <w:r w:rsidRPr="002B51E4">
        <w:rPr>
          <w:color w:val="000000"/>
          <w:sz w:val="28"/>
          <w:szCs w:val="28"/>
        </w:rPr>
        <w:t>в</w:t>
      </w:r>
      <w:r w:rsidR="002B51E4">
        <w:rPr>
          <w:color w:val="000000"/>
          <w:sz w:val="28"/>
          <w:szCs w:val="28"/>
        </w:rPr>
        <w:t xml:space="preserve"> </w:t>
      </w:r>
      <w:r w:rsidRPr="002B51E4">
        <w:rPr>
          <w:color w:val="000000"/>
          <w:sz w:val="28"/>
          <w:szCs w:val="28"/>
        </w:rPr>
        <w:t>свободном пространстве определяются в соответствии с выражением</w:t>
      </w:r>
    </w:p>
    <w:p w:rsidR="00746432" w:rsidRDefault="00746432" w:rsidP="002B51E4">
      <w:pPr>
        <w:spacing w:line="360" w:lineRule="auto"/>
        <w:ind w:firstLine="709"/>
        <w:jc w:val="both"/>
        <w:rPr>
          <w:color w:val="000000"/>
          <w:sz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30"/>
          <w:sz w:val="28"/>
        </w:rPr>
        <w:object w:dxaOrig="2140" w:dyaOrig="720">
          <v:shape id="_x0000_i1044" type="#_x0000_t75" style="width:107.25pt;height:36pt" o:ole="">
            <v:imagedata r:id="rId41" o:title=""/>
          </v:shape>
          <o:OLEObject Type="Embed" ProgID="Equation.3" ShapeID="_x0000_i1044" DrawAspect="Content" ObjectID="_1458567206" r:id="rId42"/>
        </w:object>
      </w:r>
      <w:r w:rsidR="002B51E4">
        <w:rPr>
          <w:color w:val="000000"/>
          <w:sz w:val="28"/>
        </w:rPr>
        <w:t>,</w:t>
      </w:r>
      <w:r w:rsidR="00500FB1" w:rsidRPr="002B51E4">
        <w:rPr>
          <w:color w:val="000000"/>
          <w:sz w:val="28"/>
          <w:szCs w:val="28"/>
        </w:rPr>
        <w:t xml:space="preserve"> </w:t>
      </w:r>
      <w:r w:rsidR="00500FB1" w:rsidRPr="002B51E4">
        <w:rPr>
          <w:i/>
          <w:color w:val="000000"/>
          <w:sz w:val="28"/>
          <w:szCs w:val="28"/>
        </w:rPr>
        <w:t>[дБ]</w: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(3.4)</w:t>
      </w:r>
    </w:p>
    <w:p w:rsidR="00746432" w:rsidRDefault="00746432" w:rsidP="002B51E4">
      <w:pPr>
        <w:spacing w:line="360" w:lineRule="auto"/>
        <w:ind w:firstLine="709"/>
        <w:jc w:val="both"/>
        <w:rPr>
          <w:color w:val="000000"/>
          <w:sz w:val="28"/>
          <w:szCs w:val="28"/>
          <w:lang w:val="uk-UA"/>
        </w:rPr>
      </w:pPr>
    </w:p>
    <w:p w:rsidR="00500FB1" w:rsidRPr="002B51E4" w:rsidRDefault="00746432" w:rsidP="002B51E4">
      <w:pPr>
        <w:spacing w:line="360" w:lineRule="auto"/>
        <w:ind w:firstLine="709"/>
        <w:jc w:val="both"/>
        <w:rPr>
          <w:color w:val="000000"/>
          <w:sz w:val="28"/>
          <w:szCs w:val="28"/>
        </w:rPr>
      </w:pPr>
      <w:r>
        <w:rPr>
          <w:color w:val="000000"/>
          <w:sz w:val="28"/>
          <w:szCs w:val="28"/>
          <w:lang w:val="uk-UA"/>
        </w:rPr>
        <w:br w:type="page"/>
      </w:r>
      <w:r w:rsidR="00500FB1" w:rsidRPr="002B51E4">
        <w:rPr>
          <w:color w:val="000000"/>
          <w:sz w:val="28"/>
          <w:szCs w:val="28"/>
        </w:rPr>
        <w:t xml:space="preserve">где </w:t>
      </w:r>
      <w:r w:rsidR="005C78F4" w:rsidRPr="002B51E4">
        <w:rPr>
          <w:color w:val="000000"/>
          <w:position w:val="-14"/>
          <w:sz w:val="28"/>
          <w:szCs w:val="28"/>
        </w:rPr>
        <w:object w:dxaOrig="400" w:dyaOrig="400">
          <v:shape id="_x0000_i1045" type="#_x0000_t75" style="width:20.25pt;height:20.25pt" o:ole="">
            <v:imagedata r:id="rId43" o:title=""/>
          </v:shape>
          <o:OLEObject Type="Embed" ProgID="Equation.3" ShapeID="_x0000_i1045" DrawAspect="Content" ObjectID="_1458567207" r:id="rId44"/>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наклонная дальность на участках радиолинии КС,</w:t>
      </w:r>
      <w:r w:rsidR="002B51E4">
        <w:rPr>
          <w:color w:val="000000"/>
          <w:sz w:val="28"/>
          <w:szCs w:val="28"/>
        </w:rPr>
        <w:t xml:space="preserve"> </w:t>
      </w:r>
      <w:r w:rsidR="00500FB1" w:rsidRPr="002B51E4">
        <w:rPr>
          <w:color w:val="000000"/>
          <w:sz w:val="28"/>
          <w:szCs w:val="28"/>
        </w:rPr>
        <w:t>определяемая как</w:t>
      </w:r>
    </w:p>
    <w:p w:rsidR="00746432" w:rsidRDefault="00746432"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18"/>
          <w:sz w:val="28"/>
          <w:szCs w:val="28"/>
        </w:rPr>
        <w:object w:dxaOrig="5700" w:dyaOrig="520">
          <v:shape id="_x0000_i1046" type="#_x0000_t75" style="width:285pt;height:26.25pt" o:ole="">
            <v:imagedata r:id="rId45" o:title=""/>
          </v:shape>
          <o:OLEObject Type="Embed" ProgID="Equation.3" ShapeID="_x0000_i1046" DrawAspect="Content" ObjectID="_1458567208" r:id="rId46"/>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(3.5)</w:t>
      </w:r>
    </w:p>
    <w:p w:rsidR="00746432" w:rsidRDefault="00746432"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где </w:t>
      </w:r>
      <w:r w:rsidR="005C78F4" w:rsidRPr="002B51E4">
        <w:rPr>
          <w:color w:val="000000"/>
          <w:position w:val="-16"/>
          <w:sz w:val="28"/>
          <w:szCs w:val="28"/>
        </w:rPr>
        <w:object w:dxaOrig="400" w:dyaOrig="420">
          <v:shape id="_x0000_i1047" type="#_x0000_t75" style="width:20.25pt;height:21pt" o:ole="">
            <v:imagedata r:id="rId47" o:title=""/>
          </v:shape>
          <o:OLEObject Type="Embed" ProgID="Equation.3" ShapeID="_x0000_i1047" DrawAspect="Content" ObjectID="_1458567209" r:id="rId48"/>
        </w:object>
      </w:r>
      <w:r w:rsidRPr="002B51E4">
        <w:rPr>
          <w:color w:val="000000"/>
          <w:sz w:val="28"/>
          <w:szCs w:val="28"/>
        </w:rPr>
        <w:t>=6371</w:t>
      </w:r>
      <w:r w:rsidR="002B51E4">
        <w:rPr>
          <w:color w:val="000000"/>
          <w:sz w:val="28"/>
          <w:szCs w:val="28"/>
        </w:rPr>
        <w:t> </w:t>
      </w:r>
      <w:r w:rsidR="002B51E4" w:rsidRPr="002B51E4">
        <w:rPr>
          <w:i/>
          <w:color w:val="000000"/>
          <w:sz w:val="28"/>
          <w:szCs w:val="28"/>
        </w:rPr>
        <w:t>км</w:t>
      </w:r>
      <w:r w:rsidRPr="002B51E4">
        <w:rPr>
          <w:color w:val="000000"/>
          <w:sz w:val="28"/>
          <w:szCs w:val="28"/>
        </w:rPr>
        <w:t> </w:t>
      </w:r>
      <w:r w:rsidR="002B51E4">
        <w:rPr>
          <w:color w:val="000000"/>
          <w:sz w:val="28"/>
          <w:szCs w:val="28"/>
        </w:rPr>
        <w:t>–</w:t>
      </w:r>
      <w:r w:rsidR="002B51E4" w:rsidRPr="002B51E4">
        <w:rPr>
          <w:color w:val="000000"/>
          <w:sz w:val="28"/>
          <w:szCs w:val="28"/>
        </w:rPr>
        <w:t xml:space="preserve"> </w:t>
      </w:r>
      <w:r w:rsidRPr="002B51E4">
        <w:rPr>
          <w:color w:val="000000"/>
          <w:sz w:val="28"/>
          <w:szCs w:val="28"/>
        </w:rPr>
        <w:t>радиус Земли (при её аппроксимации сферой);</w:t>
      </w:r>
    </w:p>
    <w:p w:rsidR="00500FB1" w:rsidRPr="002B51E4" w:rsidRDefault="00500FB1" w:rsidP="002B51E4">
      <w:pPr>
        <w:spacing w:line="360" w:lineRule="auto"/>
        <w:ind w:firstLine="709"/>
        <w:jc w:val="both"/>
        <w:rPr>
          <w:color w:val="000000"/>
          <w:sz w:val="28"/>
          <w:szCs w:val="28"/>
        </w:rPr>
      </w:pPr>
      <w:r w:rsidRPr="002B51E4">
        <w:rPr>
          <w:i/>
          <w:color w:val="000000"/>
          <w:sz w:val="28"/>
          <w:szCs w:val="28"/>
          <w:lang w:val="en-US"/>
        </w:rPr>
        <w:t>H</w:t>
      </w:r>
      <w:r w:rsidRPr="002B51E4">
        <w:rPr>
          <w:i/>
          <w:color w:val="000000"/>
          <w:sz w:val="28"/>
          <w:szCs w:val="28"/>
        </w:rPr>
        <w:t xml:space="preserve"> </w:t>
      </w:r>
      <w:r w:rsidR="002B51E4">
        <w:rPr>
          <w:i/>
          <w:color w:val="000000"/>
          <w:sz w:val="28"/>
          <w:szCs w:val="28"/>
        </w:rPr>
        <w:t>–</w:t>
      </w:r>
      <w:r w:rsidR="002B51E4" w:rsidRPr="002B51E4">
        <w:rPr>
          <w:color w:val="000000"/>
          <w:sz w:val="28"/>
          <w:szCs w:val="28"/>
        </w:rPr>
        <w:t xml:space="preserve"> </w:t>
      </w:r>
      <w:r w:rsidRPr="002B51E4">
        <w:rPr>
          <w:color w:val="000000"/>
          <w:sz w:val="28"/>
          <w:szCs w:val="28"/>
        </w:rPr>
        <w:t>высота орбиты ИСЗ</w:t>
      </w:r>
      <w:r w:rsidR="002B51E4">
        <w:rPr>
          <w:color w:val="000000"/>
          <w:sz w:val="28"/>
          <w:szCs w:val="28"/>
        </w:rPr>
        <w:t xml:space="preserve"> </w:t>
      </w:r>
      <w:r w:rsidRPr="002B51E4">
        <w:rPr>
          <w:color w:val="000000"/>
          <w:sz w:val="28"/>
          <w:szCs w:val="28"/>
        </w:rPr>
        <w:t xml:space="preserve">(для геостационарной орбиты </w:t>
      </w:r>
      <w:r w:rsidRPr="002B51E4">
        <w:rPr>
          <w:i/>
          <w:color w:val="000000"/>
          <w:sz w:val="28"/>
          <w:szCs w:val="28"/>
        </w:rPr>
        <w:t>Н =</w:t>
      </w:r>
      <w:r w:rsidRPr="002B51E4">
        <w:rPr>
          <w:color w:val="000000"/>
          <w:sz w:val="28"/>
          <w:szCs w:val="28"/>
        </w:rPr>
        <w:t xml:space="preserve"> 35875</w:t>
      </w:r>
      <w:r w:rsidR="002B51E4">
        <w:rPr>
          <w:color w:val="000000"/>
          <w:sz w:val="28"/>
          <w:szCs w:val="28"/>
        </w:rPr>
        <w:t> </w:t>
      </w:r>
      <w:r w:rsidR="002B51E4" w:rsidRPr="002B51E4">
        <w:rPr>
          <w:i/>
          <w:color w:val="000000"/>
          <w:sz w:val="28"/>
          <w:szCs w:val="28"/>
        </w:rPr>
        <w:t>км</w:t>
      </w:r>
      <w:r w:rsidRPr="002B51E4">
        <w:rPr>
          <w:color w:val="000000"/>
          <w:sz w:val="28"/>
          <w:szCs w:val="28"/>
        </w:rPr>
        <w:t xml:space="preserve">, для высокоэллиптических орбит </w:t>
      </w:r>
      <w:r w:rsidRPr="002B51E4">
        <w:rPr>
          <w:i/>
          <w:color w:val="000000"/>
          <w:sz w:val="28"/>
          <w:szCs w:val="28"/>
        </w:rPr>
        <w:t>Н</w:t>
      </w:r>
      <w:r w:rsidRPr="002B51E4">
        <w:rPr>
          <w:color w:val="000000"/>
          <w:sz w:val="28"/>
          <w:szCs w:val="28"/>
        </w:rPr>
        <w:t xml:space="preserve"> </w:t>
      </w:r>
      <w:r w:rsidR="002B51E4">
        <w:rPr>
          <w:i/>
          <w:color w:val="000000"/>
          <w:sz w:val="28"/>
          <w:szCs w:val="28"/>
        </w:rPr>
        <w:t>–</w:t>
      </w:r>
      <w:r w:rsidR="002B51E4" w:rsidRPr="002B51E4">
        <w:rPr>
          <w:color w:val="000000"/>
          <w:sz w:val="28"/>
          <w:szCs w:val="28"/>
        </w:rPr>
        <w:t xml:space="preserve"> </w:t>
      </w:r>
      <w:r w:rsidRPr="002B51E4">
        <w:rPr>
          <w:color w:val="000000"/>
          <w:sz w:val="28"/>
          <w:szCs w:val="28"/>
        </w:rPr>
        <w:t>высота апогея);</w:t>
      </w:r>
    </w:p>
    <w:p w:rsidR="00500FB1" w:rsidRPr="002B51E4" w:rsidRDefault="005C78F4" w:rsidP="002B51E4">
      <w:pPr>
        <w:spacing w:line="360" w:lineRule="auto"/>
        <w:ind w:firstLine="709"/>
        <w:jc w:val="both"/>
        <w:rPr>
          <w:color w:val="000000"/>
          <w:sz w:val="28"/>
          <w:szCs w:val="28"/>
        </w:rPr>
      </w:pPr>
      <w:r w:rsidRPr="002B51E4">
        <w:rPr>
          <w:color w:val="000000"/>
          <w:position w:val="-12"/>
          <w:sz w:val="28"/>
          <w:szCs w:val="28"/>
        </w:rPr>
        <w:object w:dxaOrig="279" w:dyaOrig="320">
          <v:shape id="_x0000_i1048" type="#_x0000_t75" style="width:14.25pt;height:15.75pt" o:ole="">
            <v:imagedata r:id="rId49" o:title=""/>
          </v:shape>
          <o:OLEObject Type="Embed" ProgID="Equation.3" ShapeID="_x0000_i1048" DrawAspect="Content" ObjectID="_1458567210" r:id="rId50"/>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топоцентрический параметр, который может быть определен из выражения</w:t>
      </w:r>
    </w:p>
    <w:p w:rsidR="00746432" w:rsidRDefault="00746432"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28"/>
          <w:sz w:val="28"/>
          <w:szCs w:val="28"/>
        </w:rPr>
        <w:object w:dxaOrig="5400" w:dyaOrig="540">
          <v:shape id="_x0000_i1049" type="#_x0000_t75" style="width:270pt;height:27pt" o:ole="">
            <v:imagedata r:id="rId51" o:title=""/>
          </v:shape>
          <o:OLEObject Type="Embed" ProgID="Equation.3" ShapeID="_x0000_i1049" DrawAspect="Content" ObjectID="_1458567211" r:id="rId52"/>
        </w:object>
      </w:r>
      <w:r w:rsidR="002B51E4">
        <w:rPr>
          <w:color w:val="000000"/>
          <w:sz w:val="28"/>
          <w:szCs w:val="28"/>
        </w:rPr>
        <w:t xml:space="preserve"> </w:t>
      </w:r>
      <w:r w:rsidR="00500FB1" w:rsidRPr="002B51E4">
        <w:rPr>
          <w:color w:val="000000"/>
          <w:sz w:val="28"/>
          <w:szCs w:val="28"/>
        </w:rPr>
        <w:t>(3.6)</w:t>
      </w:r>
    </w:p>
    <w:p w:rsidR="00746432" w:rsidRDefault="00746432"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где, </w:t>
      </w:r>
      <w:r w:rsidR="005C78F4" w:rsidRPr="002B51E4">
        <w:rPr>
          <w:color w:val="000000"/>
          <w:position w:val="-24"/>
          <w:sz w:val="28"/>
          <w:szCs w:val="28"/>
        </w:rPr>
        <w:object w:dxaOrig="540" w:dyaOrig="480">
          <v:shape id="_x0000_i1050" type="#_x0000_t75" style="width:27pt;height:24pt" o:ole="">
            <v:imagedata r:id="rId53" o:title=""/>
          </v:shape>
          <o:OLEObject Type="Embed" ProgID="Equation.3" ShapeID="_x0000_i1050" DrawAspect="Content" ObjectID="_1458567212" r:id="rId54"/>
        </w:object>
      </w:r>
      <w:r w:rsidRPr="002B51E4">
        <w:rPr>
          <w:color w:val="000000"/>
          <w:sz w:val="28"/>
          <w:szCs w:val="28"/>
        </w:rPr>
        <w:t> </w:t>
      </w:r>
      <w:r w:rsidR="002B51E4">
        <w:rPr>
          <w:color w:val="000000"/>
          <w:sz w:val="28"/>
          <w:szCs w:val="28"/>
        </w:rPr>
        <w:t>–</w:t>
      </w:r>
      <w:r w:rsidR="002B51E4" w:rsidRPr="002B51E4">
        <w:rPr>
          <w:color w:val="000000"/>
          <w:sz w:val="28"/>
          <w:szCs w:val="28"/>
        </w:rPr>
        <w:t xml:space="preserve"> </w:t>
      </w:r>
      <w:r w:rsidRPr="002B51E4">
        <w:rPr>
          <w:color w:val="000000"/>
          <w:sz w:val="28"/>
          <w:szCs w:val="28"/>
        </w:rPr>
        <w:t>географическая широта</w:t>
      </w:r>
      <w:r w:rsidR="002B51E4">
        <w:rPr>
          <w:color w:val="000000"/>
          <w:sz w:val="28"/>
          <w:szCs w:val="28"/>
        </w:rPr>
        <w:t xml:space="preserve"> </w:t>
      </w:r>
      <w:r w:rsidRPr="002B51E4">
        <w:rPr>
          <w:color w:val="000000"/>
          <w:sz w:val="28"/>
          <w:szCs w:val="28"/>
        </w:rPr>
        <w:t>подспутниковой</w:t>
      </w:r>
      <w:r w:rsidR="002B51E4">
        <w:rPr>
          <w:color w:val="000000"/>
          <w:sz w:val="28"/>
          <w:szCs w:val="28"/>
        </w:rPr>
        <w:t xml:space="preserve"> «</w:t>
      </w:r>
      <w:r w:rsidR="002B51E4" w:rsidRPr="002B51E4">
        <w:rPr>
          <w:color w:val="000000"/>
          <w:sz w:val="28"/>
          <w:szCs w:val="28"/>
        </w:rPr>
        <w:t>т</w:t>
      </w:r>
      <w:r w:rsidRPr="002B51E4">
        <w:rPr>
          <w:color w:val="000000"/>
          <w:sz w:val="28"/>
          <w:szCs w:val="28"/>
        </w:rPr>
        <w:t>очки</w:t>
      </w:r>
      <w:r w:rsidR="002B51E4">
        <w:rPr>
          <w:color w:val="000000"/>
          <w:sz w:val="28"/>
          <w:szCs w:val="28"/>
        </w:rPr>
        <w:t>»</w:t>
      </w:r>
      <w:r w:rsidR="002B51E4" w:rsidRPr="002B51E4">
        <w:rPr>
          <w:color w:val="000000"/>
          <w:sz w:val="28"/>
          <w:szCs w:val="28"/>
        </w:rPr>
        <w:t>;</w:t>
      </w:r>
    </w:p>
    <w:p w:rsidR="002B51E4" w:rsidRDefault="005C78F4" w:rsidP="002B51E4">
      <w:pPr>
        <w:spacing w:line="360" w:lineRule="auto"/>
        <w:ind w:firstLine="709"/>
        <w:jc w:val="both"/>
        <w:rPr>
          <w:color w:val="000000"/>
          <w:sz w:val="28"/>
          <w:szCs w:val="28"/>
        </w:rPr>
      </w:pPr>
      <w:r w:rsidRPr="002B51E4">
        <w:rPr>
          <w:color w:val="000000"/>
          <w:position w:val="-20"/>
          <w:sz w:val="28"/>
          <w:szCs w:val="28"/>
        </w:rPr>
        <w:object w:dxaOrig="480" w:dyaOrig="440">
          <v:shape id="_x0000_i1051" type="#_x0000_t75" style="width:25.5pt;height:22.5pt" o:ole="">
            <v:imagedata r:id="rId55" o:title=""/>
          </v:shape>
          <o:OLEObject Type="Embed" ProgID="Equation.3" ShapeID="_x0000_i1051" DrawAspect="Content" ObjectID="_1458567213" r:id="rId56"/>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географическая широта земной станции;</w:t>
      </w:r>
    </w:p>
    <w:p w:rsidR="00746432" w:rsidRDefault="00746432" w:rsidP="002B51E4">
      <w:pPr>
        <w:spacing w:line="360" w:lineRule="auto"/>
        <w:ind w:firstLine="709"/>
        <w:jc w:val="both"/>
        <w:rPr>
          <w:color w:val="000000"/>
          <w:sz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14"/>
          <w:sz w:val="28"/>
        </w:rPr>
        <w:object w:dxaOrig="2255" w:dyaOrig="389">
          <v:shape id="_x0000_i1052" type="#_x0000_t75" style="width:147.75pt;height:25.5pt" o:ole="">
            <v:imagedata r:id="rId57" o:title=""/>
          </v:shape>
          <o:OLEObject Type="Embed" ProgID="Equation.3" ShapeID="_x0000_i1052" DrawAspect="Content" ObjectID="_1458567214" r:id="rId58"/>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(3.7)</w:t>
      </w:r>
    </w:p>
    <w:p w:rsidR="00746432" w:rsidRDefault="00746432" w:rsidP="002B51E4">
      <w:pPr>
        <w:spacing w:line="360" w:lineRule="auto"/>
        <w:ind w:firstLine="709"/>
        <w:jc w:val="both"/>
        <w:rPr>
          <w:color w:val="000000"/>
          <w:sz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12"/>
          <w:sz w:val="28"/>
        </w:rPr>
        <w:object w:dxaOrig="340" w:dyaOrig="360">
          <v:shape id="_x0000_i1053" type="#_x0000_t75" style="width:24.75pt;height:27pt" o:ole="">
            <v:imagedata r:id="rId59" o:title=""/>
          </v:shape>
          <o:OLEObject Type="Embed" ProgID="Equation.3" ShapeID="_x0000_i1053" DrawAspect="Content" ObjectID="_1458567215" r:id="rId60"/>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географическая долгота ЗС;</w:t>
      </w:r>
    </w:p>
    <w:p w:rsidR="00500FB1" w:rsidRPr="002B51E4" w:rsidRDefault="005C78F4" w:rsidP="002B51E4">
      <w:pPr>
        <w:spacing w:line="360" w:lineRule="auto"/>
        <w:ind w:firstLine="709"/>
        <w:jc w:val="both"/>
        <w:rPr>
          <w:color w:val="000000"/>
          <w:sz w:val="28"/>
          <w:szCs w:val="28"/>
        </w:rPr>
      </w:pPr>
      <w:r w:rsidRPr="002B51E4">
        <w:rPr>
          <w:color w:val="000000"/>
          <w:position w:val="-14"/>
          <w:sz w:val="28"/>
        </w:rPr>
        <w:object w:dxaOrig="340" w:dyaOrig="380">
          <v:shape id="_x0000_i1054" type="#_x0000_t75" style="width:24.75pt;height:26.25pt" o:ole="">
            <v:imagedata r:id="rId61" o:title=""/>
          </v:shape>
          <o:OLEObject Type="Embed" ProgID="Equation.3" ShapeID="_x0000_i1054" DrawAspect="Content" ObjectID="_1458567216" r:id="rId62"/>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 xml:space="preserve">географическая долгота подспутниковой </w:t>
      </w:r>
      <w:r w:rsidR="002B51E4">
        <w:rPr>
          <w:color w:val="000000"/>
          <w:sz w:val="28"/>
          <w:szCs w:val="28"/>
        </w:rPr>
        <w:t>«</w:t>
      </w:r>
      <w:r w:rsidR="002B51E4" w:rsidRPr="002B51E4">
        <w:rPr>
          <w:color w:val="000000"/>
          <w:sz w:val="28"/>
          <w:szCs w:val="28"/>
        </w:rPr>
        <w:t>т</w:t>
      </w:r>
      <w:r w:rsidR="00500FB1" w:rsidRPr="002B51E4">
        <w:rPr>
          <w:color w:val="000000"/>
          <w:sz w:val="28"/>
          <w:szCs w:val="28"/>
        </w:rPr>
        <w:t>очки</w:t>
      </w:r>
      <w:r w:rsidR="002B51E4">
        <w:rPr>
          <w:color w:val="000000"/>
          <w:sz w:val="28"/>
          <w:szCs w:val="28"/>
        </w:rPr>
        <w:t>»</w:t>
      </w:r>
      <w:r w:rsidR="002B51E4"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При расчете энергетических параметров сети спутниковой связи </w:t>
      </w:r>
      <w:r w:rsidR="005C78F4" w:rsidRPr="002B51E4">
        <w:rPr>
          <w:color w:val="000000"/>
          <w:position w:val="-12"/>
          <w:sz w:val="28"/>
          <w:szCs w:val="28"/>
        </w:rPr>
        <w:object w:dxaOrig="400" w:dyaOrig="360">
          <v:shape id="_x0000_i1055" type="#_x0000_t75" style="width:20.25pt;height:18pt" o:ole="">
            <v:imagedata r:id="rId63" o:title=""/>
          </v:shape>
          <o:OLEObject Type="Embed" ProgID="Equation.3" ShapeID="_x0000_i1055" DrawAspect="Content" ObjectID="_1458567217" r:id="rId64"/>
        </w:object>
      </w:r>
      <w:r w:rsidRPr="002B51E4">
        <w:rPr>
          <w:color w:val="000000"/>
          <w:sz w:val="28"/>
          <w:szCs w:val="28"/>
        </w:rPr>
        <w:t xml:space="preserve"> следует выбрать максимальным для заданной зоны обслуживания. Для выполнения этого условия из исходных данных выберем географические координаты ЗС и СР таким образом, чтобы ЗС находилась на максимальном расстоянии от подспутниковой </w:t>
      </w:r>
      <w:r w:rsidR="002B51E4">
        <w:rPr>
          <w:color w:val="000000"/>
          <w:sz w:val="28"/>
          <w:szCs w:val="28"/>
        </w:rPr>
        <w:t>«</w:t>
      </w:r>
      <w:r w:rsidR="002B51E4" w:rsidRPr="002B51E4">
        <w:rPr>
          <w:color w:val="000000"/>
          <w:sz w:val="28"/>
          <w:szCs w:val="28"/>
        </w:rPr>
        <w:t>т</w:t>
      </w:r>
      <w:r w:rsidRPr="002B51E4">
        <w:rPr>
          <w:color w:val="000000"/>
          <w:sz w:val="28"/>
          <w:szCs w:val="28"/>
        </w:rPr>
        <w:t>очки</w:t>
      </w:r>
      <w:r w:rsidR="002B51E4">
        <w:rPr>
          <w:color w:val="000000"/>
          <w:sz w:val="28"/>
          <w:szCs w:val="28"/>
        </w:rPr>
        <w:t>»</w:t>
      </w:r>
      <w:r w:rsidR="002B51E4" w:rsidRPr="002B51E4">
        <w:rPr>
          <w:color w:val="000000"/>
          <w:sz w:val="28"/>
          <w:szCs w:val="28"/>
        </w:rPr>
        <w:t xml:space="preserve"> </w:t>
      </w:r>
      <w:r w:rsidRPr="002B51E4">
        <w:rPr>
          <w:color w:val="000000"/>
          <w:sz w:val="28"/>
          <w:szCs w:val="28"/>
        </w:rPr>
        <w:t>для заданной зоны обслуживания.</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Имеем: </w:t>
      </w:r>
      <w:r w:rsidR="005C78F4" w:rsidRPr="002B51E4">
        <w:rPr>
          <w:color w:val="000000"/>
          <w:position w:val="-10"/>
          <w:sz w:val="28"/>
          <w:szCs w:val="28"/>
          <w:vertAlign w:val="subscript"/>
        </w:rPr>
        <w:object w:dxaOrig="180" w:dyaOrig="340">
          <v:shape id="_x0000_i1056" type="#_x0000_t75" style="width:9pt;height:17.25pt" o:ole="">
            <v:imagedata r:id="rId65" o:title=""/>
          </v:shape>
          <o:OLEObject Type="Embed" ProgID="Equation.3" ShapeID="_x0000_i1056" DrawAspect="Content" ObjectID="_1458567218" r:id="rId66"/>
        </w:object>
      </w:r>
      <w:r w:rsidR="005C78F4" w:rsidRPr="002B51E4">
        <w:rPr>
          <w:color w:val="000000"/>
          <w:position w:val="-14"/>
          <w:sz w:val="28"/>
          <w:szCs w:val="28"/>
          <w:vertAlign w:val="subscript"/>
        </w:rPr>
        <w:object w:dxaOrig="1180" w:dyaOrig="420">
          <v:shape id="_x0000_i1057" type="#_x0000_t75" style="width:59.25pt;height:21pt" o:ole="">
            <v:imagedata r:id="rId67" o:title=""/>
          </v:shape>
          <o:OLEObject Type="Embed" ProgID="Equation.3" ShapeID="_x0000_i1057" DrawAspect="Content" ObjectID="_1458567219" r:id="rId68"/>
        </w:object>
      </w:r>
      <w:r w:rsidRPr="002B51E4">
        <w:rPr>
          <w:color w:val="000000"/>
          <w:sz w:val="28"/>
          <w:szCs w:val="28"/>
        </w:rPr>
        <w:t xml:space="preserve">, </w:t>
      </w:r>
      <w:r w:rsidR="005C78F4" w:rsidRPr="002B51E4">
        <w:rPr>
          <w:color w:val="000000"/>
          <w:position w:val="-20"/>
          <w:sz w:val="28"/>
          <w:szCs w:val="28"/>
        </w:rPr>
        <w:object w:dxaOrig="1100" w:dyaOrig="580">
          <v:shape id="_x0000_i1058" type="#_x0000_t75" style="width:54.75pt;height:29.25pt" o:ole="">
            <v:imagedata r:id="rId69" o:title=""/>
          </v:shape>
          <o:OLEObject Type="Embed" ProgID="Equation.3" ShapeID="_x0000_i1058" DrawAspect="Content" ObjectID="_1458567220" r:id="rId70"/>
        </w:object>
      </w:r>
      <w:r w:rsidR="002B51E4">
        <w:rPr>
          <w:color w:val="000000"/>
          <w:sz w:val="28"/>
          <w:szCs w:val="28"/>
        </w:rPr>
        <w:t>,</w:t>
      </w:r>
      <w:r w:rsidRPr="002B51E4">
        <w:rPr>
          <w:color w:val="000000"/>
          <w:sz w:val="28"/>
          <w:szCs w:val="28"/>
        </w:rPr>
        <w:t xml:space="preserve"> </w:t>
      </w:r>
      <w:r w:rsidR="005C78F4" w:rsidRPr="002B51E4">
        <w:rPr>
          <w:color w:val="000000"/>
          <w:position w:val="-14"/>
          <w:sz w:val="28"/>
          <w:szCs w:val="28"/>
        </w:rPr>
        <w:object w:dxaOrig="1180" w:dyaOrig="420">
          <v:shape id="_x0000_i1059" type="#_x0000_t75" style="width:59.25pt;height:21pt" o:ole="">
            <v:imagedata r:id="rId71" o:title=""/>
          </v:shape>
          <o:OLEObject Type="Embed" ProgID="Equation.3" ShapeID="_x0000_i1059" DrawAspect="Content" ObjectID="_1458567221" r:id="rId72"/>
        </w:object>
      </w:r>
      <w:r w:rsidRPr="002B51E4">
        <w:rPr>
          <w:color w:val="000000"/>
          <w:sz w:val="28"/>
          <w:szCs w:val="28"/>
        </w:rPr>
        <w:t xml:space="preserve">, </w:t>
      </w:r>
      <w:r w:rsidR="005C78F4" w:rsidRPr="002B51E4">
        <w:rPr>
          <w:color w:val="000000"/>
          <w:position w:val="-14"/>
          <w:sz w:val="28"/>
          <w:szCs w:val="28"/>
        </w:rPr>
        <w:object w:dxaOrig="1180" w:dyaOrig="520">
          <v:shape id="_x0000_i1060" type="#_x0000_t75" style="width:59.25pt;height:26.25pt" o:ole="">
            <v:imagedata r:id="rId73" o:title=""/>
          </v:shape>
          <o:OLEObject Type="Embed" ProgID="Equation.3" ShapeID="_x0000_i1060" DrawAspect="Content" ObjectID="_1458567222" r:id="rId74"/>
        </w:object>
      </w:r>
    </w:p>
    <w:p w:rsidR="00500FB1" w:rsidRPr="002B51E4" w:rsidRDefault="00500FB1" w:rsidP="002B51E4">
      <w:pPr>
        <w:spacing w:line="360" w:lineRule="auto"/>
        <w:ind w:firstLine="709"/>
        <w:jc w:val="both"/>
        <w:rPr>
          <w:color w:val="000000"/>
          <w:sz w:val="28"/>
          <w:szCs w:val="28"/>
          <w:lang w:val="en-US"/>
        </w:rPr>
      </w:pPr>
      <w:r w:rsidRPr="002B51E4">
        <w:rPr>
          <w:color w:val="000000"/>
          <w:sz w:val="28"/>
          <w:szCs w:val="28"/>
        </w:rPr>
        <w:t xml:space="preserve">Отсюда, </w:t>
      </w:r>
      <w:r w:rsidR="005C78F4" w:rsidRPr="002B51E4">
        <w:rPr>
          <w:color w:val="000000"/>
          <w:position w:val="-14"/>
          <w:sz w:val="28"/>
          <w:szCs w:val="28"/>
        </w:rPr>
        <w:object w:dxaOrig="1680" w:dyaOrig="400">
          <v:shape id="_x0000_i1061" type="#_x0000_t75" style="width:84pt;height:20.25pt" o:ole="">
            <v:imagedata r:id="rId75" o:title=""/>
          </v:shape>
          <o:OLEObject Type="Embed" ProgID="Equation.3" ShapeID="_x0000_i1061" DrawAspect="Content" ObjectID="_1458567223" r:id="rId76"/>
        </w:object>
      </w:r>
    </w:p>
    <w:p w:rsidR="002B51E4" w:rsidRDefault="005C78F4" w:rsidP="002B51E4">
      <w:pPr>
        <w:spacing w:line="360" w:lineRule="auto"/>
        <w:ind w:firstLine="709"/>
        <w:jc w:val="both"/>
        <w:rPr>
          <w:color w:val="000000"/>
          <w:sz w:val="28"/>
          <w:szCs w:val="28"/>
          <w:lang w:val="en-US"/>
        </w:rPr>
      </w:pPr>
      <w:r w:rsidRPr="002B51E4">
        <w:rPr>
          <w:color w:val="000000"/>
          <w:position w:val="-34"/>
          <w:sz w:val="28"/>
          <w:szCs w:val="28"/>
          <w:lang w:val="en-US"/>
        </w:rPr>
        <w:object w:dxaOrig="4280" w:dyaOrig="820">
          <v:shape id="_x0000_i1062" type="#_x0000_t75" style="width:213.75pt;height:41.25pt" o:ole="">
            <v:imagedata r:id="rId77" o:title=""/>
          </v:shape>
          <o:OLEObject Type="Embed" ProgID="Equation.3" ShapeID="_x0000_i1062" DrawAspect="Content" ObjectID="_1458567224" r:id="rId78"/>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Дополнительное затухание радиосигнала на участках радиолинии КС </w:t>
      </w:r>
      <w:r w:rsidR="005C78F4" w:rsidRPr="002B51E4">
        <w:rPr>
          <w:color w:val="000000"/>
          <w:position w:val="-12"/>
          <w:sz w:val="28"/>
        </w:rPr>
        <w:object w:dxaOrig="460" w:dyaOrig="380">
          <v:shape id="_x0000_i1063" type="#_x0000_t75" style="width:23.25pt;height:18.75pt" o:ole="">
            <v:imagedata r:id="rId37" o:title=""/>
          </v:shape>
          <o:OLEObject Type="Embed" ProgID="Equation.3" ShapeID="_x0000_i1063" DrawAspect="Content" ObjectID="_1458567225" r:id="rId79"/>
        </w:object>
      </w:r>
      <w:r w:rsidRPr="002B51E4">
        <w:rPr>
          <w:color w:val="000000"/>
          <w:sz w:val="28"/>
          <w:szCs w:val="28"/>
        </w:rPr>
        <w:t> зависит от многих факторов, проявляющихся независимо друг от друга, и может быть представлено в виде суммы:</w:t>
      </w:r>
    </w:p>
    <w:p w:rsidR="00746432" w:rsidRDefault="00746432" w:rsidP="002B51E4">
      <w:pPr>
        <w:spacing w:line="360" w:lineRule="auto"/>
        <w:ind w:firstLine="709"/>
        <w:jc w:val="both"/>
        <w:rPr>
          <w:color w:val="000000"/>
          <w:sz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12"/>
          <w:sz w:val="28"/>
        </w:rPr>
        <w:object w:dxaOrig="2439" w:dyaOrig="360">
          <v:shape id="_x0000_i1064" type="#_x0000_t75" style="width:152.25pt;height:21.75pt" o:ole="">
            <v:imagedata r:id="rId80" o:title=""/>
          </v:shape>
          <o:OLEObject Type="Embed" ProgID="Equation.3" ShapeID="_x0000_i1064" DrawAspect="Content" ObjectID="_1458567226" r:id="rId81"/>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(3.8)</w:t>
      </w:r>
    </w:p>
    <w:p w:rsidR="00746432" w:rsidRDefault="00746432"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где </w:t>
      </w:r>
      <w:r w:rsidR="005C78F4" w:rsidRPr="002B51E4">
        <w:rPr>
          <w:color w:val="000000"/>
          <w:position w:val="-12"/>
          <w:sz w:val="28"/>
        </w:rPr>
        <w:object w:dxaOrig="340" w:dyaOrig="360">
          <v:shape id="_x0000_i1065" type="#_x0000_t75" style="width:19.5pt;height:21pt" o:ole="">
            <v:imagedata r:id="rId82" o:title=""/>
          </v:shape>
          <o:OLEObject Type="Embed" ProgID="Equation.3" ShapeID="_x0000_i1065" DrawAspect="Content" ObjectID="_1458567227" r:id="rId83"/>
        </w:object>
      </w:r>
      <w:r w:rsidRPr="002B51E4">
        <w:rPr>
          <w:color w:val="000000"/>
          <w:sz w:val="28"/>
          <w:szCs w:val="28"/>
        </w:rPr>
        <w:t> </w:t>
      </w:r>
      <w:r w:rsidR="002B51E4">
        <w:rPr>
          <w:color w:val="000000"/>
          <w:sz w:val="28"/>
          <w:szCs w:val="28"/>
        </w:rPr>
        <w:t>–</w:t>
      </w:r>
      <w:r w:rsidR="002B51E4" w:rsidRPr="002B51E4">
        <w:rPr>
          <w:color w:val="000000"/>
          <w:sz w:val="28"/>
          <w:szCs w:val="28"/>
        </w:rPr>
        <w:t xml:space="preserve"> </w:t>
      </w:r>
      <w:r w:rsidRPr="002B51E4">
        <w:rPr>
          <w:color w:val="000000"/>
          <w:sz w:val="28"/>
          <w:szCs w:val="28"/>
        </w:rPr>
        <w:t>затухание в атмосфере без осадков;</w:t>
      </w:r>
    </w:p>
    <w:p w:rsidR="00500FB1" w:rsidRPr="002B51E4" w:rsidRDefault="005C78F4" w:rsidP="002B51E4">
      <w:pPr>
        <w:spacing w:line="360" w:lineRule="auto"/>
        <w:ind w:firstLine="709"/>
        <w:jc w:val="both"/>
        <w:rPr>
          <w:color w:val="000000"/>
          <w:sz w:val="28"/>
          <w:szCs w:val="28"/>
        </w:rPr>
      </w:pPr>
      <w:r w:rsidRPr="002B51E4">
        <w:rPr>
          <w:color w:val="000000"/>
          <w:position w:val="-12"/>
          <w:sz w:val="28"/>
        </w:rPr>
        <w:object w:dxaOrig="320" w:dyaOrig="360">
          <v:shape id="_x0000_i1066" type="#_x0000_t75" style="width:21pt;height:23.25pt" o:ole="">
            <v:imagedata r:id="rId84" o:title=""/>
          </v:shape>
          <o:OLEObject Type="Embed" ProgID="Equation.3" ShapeID="_x0000_i1066" DrawAspect="Content" ObjectID="_1458567228" r:id="rId85"/>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затухание в осадках;</w:t>
      </w:r>
    </w:p>
    <w:p w:rsidR="00500FB1" w:rsidRPr="002B51E4" w:rsidRDefault="005C78F4" w:rsidP="002B51E4">
      <w:pPr>
        <w:spacing w:line="360" w:lineRule="auto"/>
        <w:ind w:firstLine="709"/>
        <w:jc w:val="both"/>
        <w:rPr>
          <w:color w:val="000000"/>
          <w:sz w:val="28"/>
          <w:szCs w:val="28"/>
        </w:rPr>
      </w:pPr>
      <w:r w:rsidRPr="002B51E4">
        <w:rPr>
          <w:color w:val="000000"/>
          <w:position w:val="-12"/>
          <w:sz w:val="28"/>
        </w:rPr>
        <w:object w:dxaOrig="340" w:dyaOrig="360">
          <v:shape id="_x0000_i1067" type="#_x0000_t75" style="width:20.25pt;height:22.5pt" o:ole="">
            <v:imagedata r:id="rId86" o:title=""/>
          </v:shape>
          <o:OLEObject Type="Embed" ProgID="Equation.3" ShapeID="_x0000_i1067" DrawAspect="Content" ObjectID="_1458567229" r:id="rId87"/>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затухание, учитывающее неточность наведения антенн;</w:t>
      </w:r>
    </w:p>
    <w:p w:rsidR="00500FB1" w:rsidRPr="002B51E4" w:rsidRDefault="005C78F4" w:rsidP="002B51E4">
      <w:pPr>
        <w:spacing w:line="360" w:lineRule="auto"/>
        <w:ind w:firstLine="709"/>
        <w:jc w:val="both"/>
        <w:rPr>
          <w:color w:val="000000"/>
          <w:sz w:val="28"/>
          <w:szCs w:val="28"/>
        </w:rPr>
      </w:pPr>
      <w:r w:rsidRPr="002B51E4">
        <w:rPr>
          <w:color w:val="000000"/>
          <w:position w:val="-12"/>
          <w:sz w:val="28"/>
        </w:rPr>
        <w:object w:dxaOrig="320" w:dyaOrig="360">
          <v:shape id="_x0000_i1068" type="#_x0000_t75" style="width:19.5pt;height:22.5pt" o:ole="">
            <v:imagedata r:id="rId88" o:title=""/>
          </v:shape>
          <o:OLEObject Type="Embed" ProgID="Equation.3" ShapeID="_x0000_i1068" DrawAspect="Content" ObjectID="_1458567230" r:id="rId89"/>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затухание за счет деполяризации сигнала в среде распространения.</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Затухание в</w:t>
      </w:r>
      <w:r w:rsidR="002B51E4">
        <w:rPr>
          <w:color w:val="000000"/>
          <w:sz w:val="28"/>
          <w:szCs w:val="28"/>
        </w:rPr>
        <w:t xml:space="preserve"> </w:t>
      </w:r>
      <w:r w:rsidRPr="002B51E4">
        <w:rPr>
          <w:color w:val="000000"/>
          <w:sz w:val="28"/>
          <w:szCs w:val="28"/>
        </w:rPr>
        <w:t>атмосфере</w:t>
      </w:r>
      <w:r w:rsidR="002B51E4">
        <w:rPr>
          <w:color w:val="000000"/>
          <w:sz w:val="28"/>
          <w:szCs w:val="28"/>
        </w:rPr>
        <w:t xml:space="preserve"> </w:t>
      </w:r>
      <w:r w:rsidRPr="002B51E4">
        <w:rPr>
          <w:color w:val="000000"/>
          <w:sz w:val="28"/>
          <w:szCs w:val="28"/>
        </w:rPr>
        <w:t>без</w:t>
      </w:r>
      <w:r w:rsidR="002B51E4">
        <w:rPr>
          <w:color w:val="000000"/>
          <w:sz w:val="28"/>
          <w:szCs w:val="28"/>
        </w:rPr>
        <w:t xml:space="preserve"> </w:t>
      </w:r>
      <w:r w:rsidRPr="002B51E4">
        <w:rPr>
          <w:color w:val="000000"/>
          <w:sz w:val="28"/>
          <w:szCs w:val="28"/>
        </w:rPr>
        <w:t xml:space="preserve">осадков </w:t>
      </w:r>
      <w:r w:rsidR="005C78F4" w:rsidRPr="002B51E4">
        <w:rPr>
          <w:color w:val="000000"/>
          <w:position w:val="-12"/>
          <w:sz w:val="28"/>
        </w:rPr>
        <w:object w:dxaOrig="340" w:dyaOrig="360">
          <v:shape id="_x0000_i1069" type="#_x0000_t75" style="width:19.5pt;height:21pt" o:ole="">
            <v:imagedata r:id="rId82" o:title=""/>
          </v:shape>
          <o:OLEObject Type="Embed" ProgID="Equation.3" ShapeID="_x0000_i1069" DrawAspect="Content" ObjectID="_1458567231" r:id="rId90"/>
        </w:object>
      </w:r>
      <w:r w:rsidR="00746432">
        <w:rPr>
          <w:color w:val="000000"/>
          <w:sz w:val="28"/>
          <w:szCs w:val="28"/>
          <w:lang w:val="uk-UA"/>
        </w:rPr>
        <w:t xml:space="preserve"> </w:t>
      </w:r>
      <w:r w:rsidRPr="002B51E4">
        <w:rPr>
          <w:color w:val="000000"/>
          <w:sz w:val="28"/>
          <w:szCs w:val="28"/>
        </w:rPr>
        <w:t>определяется главным образом поглощением в тропосфере и имеет ярко выраженный</w:t>
      </w:r>
      <w:r w:rsidR="002B51E4">
        <w:rPr>
          <w:color w:val="000000"/>
          <w:sz w:val="28"/>
          <w:szCs w:val="28"/>
        </w:rPr>
        <w:t xml:space="preserve"> </w:t>
      </w:r>
      <w:r w:rsidRPr="002B51E4">
        <w:rPr>
          <w:color w:val="000000"/>
          <w:sz w:val="28"/>
          <w:szCs w:val="28"/>
        </w:rPr>
        <w:t>частотно-зависимый характер</w:t>
      </w:r>
      <w:r w:rsidR="002B51E4">
        <w:rPr>
          <w:color w:val="000000"/>
          <w:sz w:val="28"/>
          <w:szCs w:val="28"/>
        </w:rPr>
        <w:t xml:space="preserve"> </w:t>
      </w:r>
      <w:r w:rsidRPr="002B51E4">
        <w:rPr>
          <w:color w:val="000000"/>
          <w:sz w:val="28"/>
          <w:szCs w:val="28"/>
        </w:rPr>
        <w:t>с резонансными</w:t>
      </w:r>
      <w:r w:rsidR="002B51E4">
        <w:rPr>
          <w:color w:val="000000"/>
          <w:sz w:val="28"/>
          <w:szCs w:val="28"/>
        </w:rPr>
        <w:t xml:space="preserve"> </w:t>
      </w:r>
      <w:r w:rsidRPr="002B51E4">
        <w:rPr>
          <w:color w:val="000000"/>
          <w:sz w:val="28"/>
          <w:szCs w:val="28"/>
        </w:rPr>
        <w:t>пиками</w:t>
      </w:r>
      <w:r w:rsidR="002B51E4">
        <w:rPr>
          <w:color w:val="000000"/>
          <w:sz w:val="28"/>
          <w:szCs w:val="28"/>
        </w:rPr>
        <w:t xml:space="preserve"> </w:t>
      </w:r>
      <w:r w:rsidRPr="002B51E4">
        <w:rPr>
          <w:color w:val="000000"/>
          <w:sz w:val="28"/>
          <w:szCs w:val="28"/>
        </w:rPr>
        <w:t>на частотах</w:t>
      </w:r>
      <w:r w:rsidR="002B51E4">
        <w:rPr>
          <w:color w:val="000000"/>
          <w:sz w:val="28"/>
          <w:szCs w:val="28"/>
        </w:rPr>
        <w:t xml:space="preserve"> </w:t>
      </w:r>
      <w:r w:rsidRPr="002B51E4">
        <w:rPr>
          <w:color w:val="000000"/>
          <w:sz w:val="28"/>
          <w:szCs w:val="28"/>
        </w:rPr>
        <w:t xml:space="preserve">22 и 165 </w:t>
      </w:r>
      <w:r w:rsidRPr="00746432">
        <w:rPr>
          <w:color w:val="000000"/>
          <w:sz w:val="28"/>
          <w:szCs w:val="28"/>
        </w:rPr>
        <w:t>ГГц</w:t>
      </w:r>
      <w:r w:rsidRPr="002B51E4">
        <w:rPr>
          <w:color w:val="000000"/>
          <w:sz w:val="28"/>
          <w:szCs w:val="28"/>
        </w:rPr>
        <w:t xml:space="preserve"> (для водяных паров) и 60 и 120 </w:t>
      </w:r>
      <w:r w:rsidRPr="00746432">
        <w:rPr>
          <w:color w:val="000000"/>
          <w:sz w:val="28"/>
          <w:szCs w:val="28"/>
        </w:rPr>
        <w:t>ГГц</w:t>
      </w:r>
      <w:r w:rsidRPr="002B51E4">
        <w:rPr>
          <w:color w:val="000000"/>
          <w:sz w:val="28"/>
          <w:szCs w:val="28"/>
        </w:rPr>
        <w:t xml:space="preserve"> (для</w:t>
      </w:r>
      <w:r w:rsidR="002B51E4">
        <w:rPr>
          <w:color w:val="000000"/>
          <w:sz w:val="28"/>
          <w:szCs w:val="28"/>
        </w:rPr>
        <w:t xml:space="preserve"> </w:t>
      </w:r>
      <w:r w:rsidRPr="002B51E4">
        <w:rPr>
          <w:color w:val="000000"/>
          <w:sz w:val="28"/>
          <w:szCs w:val="28"/>
        </w:rPr>
        <w:t>кислорода).</w:t>
      </w:r>
    </w:p>
    <w:p w:rsidR="00500FB1" w:rsidRDefault="00500FB1" w:rsidP="002B51E4">
      <w:pPr>
        <w:spacing w:line="360" w:lineRule="auto"/>
        <w:ind w:firstLine="709"/>
        <w:jc w:val="both"/>
        <w:rPr>
          <w:color w:val="000000"/>
          <w:sz w:val="28"/>
          <w:szCs w:val="28"/>
          <w:lang w:val="uk-UA"/>
        </w:rPr>
      </w:pPr>
      <w:r w:rsidRPr="002B51E4">
        <w:rPr>
          <w:color w:val="000000"/>
          <w:sz w:val="28"/>
          <w:szCs w:val="28"/>
        </w:rPr>
        <w:t>Потери энергии радиосигнала в атмосфере без осадков не зависят от времени (имеют место в течение 10</w:t>
      </w:r>
      <w:r w:rsidR="002B51E4" w:rsidRPr="002B51E4">
        <w:rPr>
          <w:color w:val="000000"/>
          <w:sz w:val="28"/>
          <w:szCs w:val="28"/>
        </w:rPr>
        <w:t>0</w:t>
      </w:r>
      <w:r w:rsidR="002B51E4">
        <w:rPr>
          <w:color w:val="000000"/>
          <w:sz w:val="28"/>
          <w:szCs w:val="28"/>
        </w:rPr>
        <w:t xml:space="preserve">% </w:t>
      </w:r>
      <w:r w:rsidRPr="002B51E4">
        <w:rPr>
          <w:color w:val="000000"/>
          <w:sz w:val="28"/>
          <w:szCs w:val="28"/>
        </w:rPr>
        <w:t xml:space="preserve">времени работы радиолинии) и определяются по графикам </w:t>
      </w:r>
      <w:r w:rsidRPr="00746432">
        <w:rPr>
          <w:color w:val="000000"/>
          <w:sz w:val="28"/>
          <w:szCs w:val="28"/>
        </w:rPr>
        <w:t>(рис.</w:t>
      </w:r>
      <w:r w:rsidR="002B51E4" w:rsidRPr="00746432">
        <w:rPr>
          <w:color w:val="000000"/>
          <w:sz w:val="28"/>
          <w:szCs w:val="28"/>
        </w:rPr>
        <w:t> 3</w:t>
      </w:r>
      <w:r w:rsidRPr="00746432">
        <w:rPr>
          <w:color w:val="000000"/>
          <w:sz w:val="28"/>
          <w:szCs w:val="28"/>
        </w:rPr>
        <w:t>.1)</w:t>
      </w:r>
      <w:r w:rsidRPr="002B51E4">
        <w:rPr>
          <w:color w:val="000000"/>
          <w:sz w:val="28"/>
          <w:szCs w:val="28"/>
        </w:rPr>
        <w:t xml:space="preserve"> в зависимости от частоты радиосигнала </w:t>
      </w:r>
      <w:r w:rsidR="005C78F4" w:rsidRPr="002B51E4">
        <w:rPr>
          <w:color w:val="000000"/>
          <w:position w:val="-12"/>
          <w:sz w:val="28"/>
          <w:szCs w:val="28"/>
          <w:vertAlign w:val="subscript"/>
        </w:rPr>
        <w:object w:dxaOrig="520" w:dyaOrig="420">
          <v:shape id="_x0000_i1070" type="#_x0000_t75" style="width:26.25pt;height:21pt" o:ole="">
            <v:imagedata r:id="rId91" o:title=""/>
          </v:shape>
          <o:OLEObject Type="Embed" ProgID="Equation.3" ShapeID="_x0000_i1070" DrawAspect="Content" ObjectID="_1458567232" r:id="rId92"/>
        </w:object>
      </w:r>
      <w:r w:rsidR="002B51E4">
        <w:rPr>
          <w:color w:val="000000"/>
          <w:sz w:val="28"/>
          <w:szCs w:val="28"/>
        </w:rPr>
        <w:t xml:space="preserve"> </w:t>
      </w:r>
      <w:r w:rsidRPr="002B51E4">
        <w:rPr>
          <w:color w:val="000000"/>
          <w:sz w:val="28"/>
          <w:szCs w:val="28"/>
        </w:rPr>
        <w:t xml:space="preserve">Найдём на линии вверх </w:t>
      </w:r>
      <w:r w:rsidR="005C78F4" w:rsidRPr="002B51E4">
        <w:rPr>
          <w:color w:val="000000"/>
          <w:position w:val="-14"/>
          <w:sz w:val="28"/>
          <w:szCs w:val="28"/>
        </w:rPr>
        <w:object w:dxaOrig="560" w:dyaOrig="400">
          <v:shape id="_x0000_i1071" type="#_x0000_t75" style="width:27.75pt;height:20.25pt" o:ole="">
            <v:imagedata r:id="rId93" o:title=""/>
          </v:shape>
          <o:OLEObject Type="Embed" ProgID="Equation.3" ShapeID="_x0000_i1071" DrawAspect="Content" ObjectID="_1458567233" r:id="rId94"/>
        </w:object>
      </w:r>
      <w:r w:rsidRPr="002B51E4">
        <w:rPr>
          <w:color w:val="000000"/>
          <w:sz w:val="28"/>
          <w:szCs w:val="28"/>
        </w:rPr>
        <w:t> (</w:t>
      </w:r>
      <w:r w:rsidR="005C78F4" w:rsidRPr="002B51E4">
        <w:rPr>
          <w:color w:val="000000"/>
          <w:position w:val="-14"/>
          <w:sz w:val="28"/>
          <w:szCs w:val="28"/>
        </w:rPr>
        <w:object w:dxaOrig="1520" w:dyaOrig="400">
          <v:shape id="_x0000_i1072" type="#_x0000_t75" style="width:75.75pt;height:20.25pt" o:ole="">
            <v:imagedata r:id="rId15" o:title=""/>
          </v:shape>
          <o:OLEObject Type="Embed" ProgID="Equation.3" ShapeID="_x0000_i1072" DrawAspect="Content" ObjectID="_1458567234" r:id="rId95"/>
        </w:object>
      </w:r>
      <w:r w:rsidRPr="002B51E4">
        <w:rPr>
          <w:color w:val="000000"/>
          <w:sz w:val="28"/>
          <w:szCs w:val="28"/>
        </w:rPr>
        <w:t xml:space="preserve">) и вниз </w:t>
      </w:r>
      <w:r w:rsidR="005C78F4" w:rsidRPr="002B51E4">
        <w:rPr>
          <w:color w:val="000000"/>
          <w:position w:val="-14"/>
          <w:sz w:val="28"/>
          <w:szCs w:val="28"/>
        </w:rPr>
        <w:object w:dxaOrig="580" w:dyaOrig="400">
          <v:shape id="_x0000_i1073" type="#_x0000_t75" style="width:29.25pt;height:20.25pt" o:ole="">
            <v:imagedata r:id="rId96" o:title=""/>
          </v:shape>
          <o:OLEObject Type="Embed" ProgID="Equation.3" ShapeID="_x0000_i1073" DrawAspect="Content" ObjectID="_1458567235" r:id="rId97"/>
        </w:object>
      </w:r>
      <w:r w:rsidRPr="002B51E4">
        <w:rPr>
          <w:color w:val="000000"/>
          <w:sz w:val="28"/>
          <w:szCs w:val="28"/>
        </w:rPr>
        <w:t> (</w:t>
      </w:r>
      <w:r w:rsidR="005C78F4" w:rsidRPr="002B51E4">
        <w:rPr>
          <w:color w:val="000000"/>
          <w:position w:val="-14"/>
          <w:sz w:val="28"/>
          <w:szCs w:val="28"/>
          <w:vertAlign w:val="subscript"/>
        </w:rPr>
        <w:object w:dxaOrig="1520" w:dyaOrig="400">
          <v:shape id="_x0000_i1074" type="#_x0000_t75" style="width:75.75pt;height:20.25pt" o:ole="">
            <v:imagedata r:id="rId17" o:title=""/>
          </v:shape>
          <o:OLEObject Type="Embed" ProgID="Equation.3" ShapeID="_x0000_i1074" DrawAspect="Content" ObjectID="_1458567236" r:id="rId98"/>
        </w:object>
      </w:r>
      <w:r w:rsidRPr="002B51E4">
        <w:rPr>
          <w:color w:val="000000"/>
          <w:sz w:val="28"/>
          <w:szCs w:val="28"/>
        </w:rPr>
        <w:t>).</w:t>
      </w:r>
    </w:p>
    <w:p w:rsidR="00746432" w:rsidRPr="002B51E4" w:rsidRDefault="00746432" w:rsidP="00746432">
      <w:pPr>
        <w:spacing w:line="360" w:lineRule="auto"/>
        <w:ind w:firstLine="709"/>
        <w:jc w:val="both"/>
        <w:rPr>
          <w:color w:val="000000"/>
          <w:sz w:val="28"/>
          <w:szCs w:val="28"/>
        </w:rPr>
      </w:pPr>
      <w:r w:rsidRPr="002B51E4">
        <w:rPr>
          <w:color w:val="000000"/>
          <w:sz w:val="28"/>
          <w:szCs w:val="28"/>
        </w:rPr>
        <w:t xml:space="preserve">Таким образом, </w:t>
      </w:r>
      <w:r w:rsidR="005C78F4" w:rsidRPr="002B51E4">
        <w:rPr>
          <w:color w:val="000000"/>
          <w:position w:val="-14"/>
          <w:sz w:val="28"/>
          <w:szCs w:val="28"/>
          <w:vertAlign w:val="subscript"/>
        </w:rPr>
        <w:object w:dxaOrig="1480" w:dyaOrig="380">
          <v:shape id="_x0000_i1075" type="#_x0000_t75" style="width:74.25pt;height:18.75pt" o:ole="">
            <v:imagedata r:id="rId99" o:title=""/>
          </v:shape>
          <o:OLEObject Type="Embed" ProgID="Equation.3" ShapeID="_x0000_i1075" DrawAspect="Content" ObjectID="_1458567237" r:id="rId100"/>
        </w:object>
      </w:r>
      <w:r w:rsidRPr="002B51E4">
        <w:rPr>
          <w:color w:val="000000"/>
          <w:sz w:val="28"/>
          <w:szCs w:val="28"/>
        </w:rPr>
        <w:t xml:space="preserve"> и </w:t>
      </w:r>
      <w:r w:rsidR="005C78F4" w:rsidRPr="002B51E4">
        <w:rPr>
          <w:color w:val="000000"/>
          <w:position w:val="-14"/>
          <w:sz w:val="28"/>
          <w:szCs w:val="28"/>
          <w:vertAlign w:val="subscript"/>
        </w:rPr>
        <w:object w:dxaOrig="1500" w:dyaOrig="380">
          <v:shape id="_x0000_i1076" type="#_x0000_t75" style="width:75pt;height:18.75pt" o:ole="">
            <v:imagedata r:id="rId101" o:title=""/>
          </v:shape>
          <o:OLEObject Type="Embed" ProgID="Equation.3" ShapeID="_x0000_i1076" DrawAspect="Content" ObjectID="_1458567238" r:id="rId102"/>
        </w:object>
      </w:r>
      <w:r w:rsidRPr="00746432">
        <w:rPr>
          <w:color w:val="000000"/>
          <w:sz w:val="28"/>
          <w:szCs w:val="28"/>
          <w:lang w:val="uk-UA"/>
        </w:rPr>
        <w:t xml:space="preserve">. </w:t>
      </w:r>
      <w:r w:rsidRPr="002B51E4">
        <w:rPr>
          <w:color w:val="000000"/>
          <w:sz w:val="28"/>
          <w:szCs w:val="28"/>
        </w:rPr>
        <w:t xml:space="preserve">Затухание сигнала в осадках зависит от вида гидрометеоров (дождь, снег, туман), размеров зоны их выпадения, интенсивности осадков в зоне </w:t>
      </w:r>
      <w:r>
        <w:rPr>
          <w:color w:val="000000"/>
          <w:sz w:val="28"/>
          <w:szCs w:val="28"/>
        </w:rPr>
        <w:t>и т.д.</w:t>
      </w:r>
      <w:r w:rsidRPr="002B51E4">
        <w:rPr>
          <w:color w:val="000000"/>
          <w:sz w:val="28"/>
          <w:szCs w:val="28"/>
        </w:rPr>
        <w:t xml:space="preserve"> В диапазонах частот </w:t>
      </w:r>
      <w:r w:rsidR="005C78F4" w:rsidRPr="002B51E4">
        <w:rPr>
          <w:color w:val="000000"/>
          <w:position w:val="-28"/>
          <w:sz w:val="28"/>
          <w:szCs w:val="28"/>
          <w:vertAlign w:val="subscript"/>
        </w:rPr>
        <w:object w:dxaOrig="1700" w:dyaOrig="540">
          <v:shape id="_x0000_i1077" type="#_x0000_t75" style="width:84.75pt;height:27pt" o:ole="">
            <v:imagedata r:id="rId103" o:title=""/>
          </v:shape>
          <o:OLEObject Type="Embed" ProgID="Equation.3" ShapeID="_x0000_i1077" DrawAspect="Content" ObjectID="_1458567239" r:id="rId104"/>
        </w:object>
      </w:r>
      <w:r w:rsidRPr="002B51E4">
        <w:rPr>
          <w:color w:val="000000"/>
          <w:sz w:val="28"/>
          <w:szCs w:val="28"/>
        </w:rPr>
        <w:t xml:space="preserve"> величина затухания радиосигнала в осадках составляет </w:t>
      </w:r>
      <w:r w:rsidR="005C78F4" w:rsidRPr="002B51E4">
        <w:rPr>
          <w:color w:val="000000"/>
          <w:position w:val="-22"/>
          <w:sz w:val="28"/>
          <w:szCs w:val="28"/>
          <w:vertAlign w:val="subscript"/>
        </w:rPr>
        <w:object w:dxaOrig="1780" w:dyaOrig="480">
          <v:shape id="_x0000_i1078" type="#_x0000_t75" style="width:89.25pt;height:24pt" o:ole="">
            <v:imagedata r:id="rId105" o:title=""/>
          </v:shape>
          <o:OLEObject Type="Embed" ProgID="Equation.3" ShapeID="_x0000_i1078" DrawAspect="Content" ObjectID="_1458567240" r:id="rId106"/>
        </w:object>
      </w:r>
      <w:r w:rsidRPr="002B51E4">
        <w:rPr>
          <w:color w:val="000000"/>
          <w:sz w:val="28"/>
          <w:szCs w:val="28"/>
        </w:rPr>
        <w:t xml:space="preserve">. Поэтому примем </w:t>
      </w:r>
      <w:r w:rsidR="005C78F4" w:rsidRPr="002B51E4">
        <w:rPr>
          <w:color w:val="000000"/>
          <w:position w:val="-22"/>
          <w:sz w:val="28"/>
          <w:szCs w:val="28"/>
        </w:rPr>
        <w:object w:dxaOrig="1219" w:dyaOrig="480">
          <v:shape id="_x0000_i1079" type="#_x0000_t75" style="width:60.75pt;height:24pt" o:ole="">
            <v:imagedata r:id="rId107" o:title=""/>
          </v:shape>
          <o:OLEObject Type="Embed" ProgID="Equation.3" ShapeID="_x0000_i1079" DrawAspect="Content" ObjectID="_1458567241" r:id="rId108"/>
        </w:object>
      </w:r>
      <w:r w:rsidRPr="002B51E4">
        <w:rPr>
          <w:color w:val="000000"/>
          <w:sz w:val="28"/>
          <w:szCs w:val="28"/>
        </w:rPr>
        <w:t>.</w:t>
      </w:r>
    </w:p>
    <w:p w:rsidR="00500FB1" w:rsidRPr="002B51E4" w:rsidRDefault="00746432" w:rsidP="002B51E4">
      <w:pPr>
        <w:spacing w:line="360" w:lineRule="auto"/>
        <w:ind w:firstLine="709"/>
        <w:jc w:val="both"/>
        <w:rPr>
          <w:color w:val="000000"/>
          <w:sz w:val="28"/>
          <w:szCs w:val="28"/>
        </w:rPr>
      </w:pPr>
      <w:r>
        <w:rPr>
          <w:color w:val="000000"/>
          <w:sz w:val="28"/>
          <w:szCs w:val="28"/>
        </w:rPr>
        <w:br w:type="page"/>
      </w:r>
      <w:r w:rsidR="000E6796">
        <w:rPr>
          <w:color w:val="000000"/>
          <w:sz w:val="28"/>
          <w:szCs w:val="28"/>
        </w:rPr>
        <w:pict>
          <v:shape id="_x0000_i1080" type="#_x0000_t75" style="width:309.75pt;height:246pt">
            <v:imagedata r:id="rId109" o:title=""/>
          </v:shape>
        </w:pict>
      </w:r>
    </w:p>
    <w:p w:rsidR="00500FB1" w:rsidRPr="00746432" w:rsidRDefault="00500FB1" w:rsidP="002B51E4">
      <w:pPr>
        <w:pStyle w:val="31"/>
        <w:spacing w:after="0" w:line="360" w:lineRule="auto"/>
        <w:ind w:firstLine="709"/>
        <w:jc w:val="both"/>
        <w:rPr>
          <w:color w:val="000000"/>
          <w:sz w:val="28"/>
          <w:szCs w:val="28"/>
        </w:rPr>
      </w:pPr>
      <w:r w:rsidRPr="00746432">
        <w:rPr>
          <w:iCs/>
          <w:color w:val="000000"/>
          <w:sz w:val="28"/>
          <w:szCs w:val="28"/>
        </w:rPr>
        <w:t>Рис.</w:t>
      </w:r>
      <w:r w:rsidR="002B51E4" w:rsidRPr="00746432">
        <w:rPr>
          <w:iCs/>
          <w:color w:val="000000"/>
          <w:sz w:val="28"/>
          <w:szCs w:val="28"/>
        </w:rPr>
        <w:t> 3</w:t>
      </w:r>
      <w:r w:rsidRPr="00746432">
        <w:rPr>
          <w:iCs/>
          <w:color w:val="000000"/>
          <w:sz w:val="28"/>
          <w:szCs w:val="28"/>
        </w:rPr>
        <w:t>.1. Графики для определения затухания радиосигнала в атмосфере без осадков</w:t>
      </w:r>
    </w:p>
    <w:p w:rsidR="00746432" w:rsidRDefault="00746432"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Дополнительное затухание сигнала за счет неточного наведения антенн ЗС и СР друг от друга </w:t>
      </w:r>
      <w:r w:rsidR="005C78F4" w:rsidRPr="002B51E4">
        <w:rPr>
          <w:color w:val="000000"/>
          <w:position w:val="-14"/>
          <w:sz w:val="28"/>
          <w:szCs w:val="28"/>
        </w:rPr>
        <w:object w:dxaOrig="440" w:dyaOrig="400">
          <v:shape id="_x0000_i1081" type="#_x0000_t75" style="width:21.75pt;height:20.25pt" o:ole="">
            <v:imagedata r:id="rId110" o:title=""/>
          </v:shape>
          <o:OLEObject Type="Embed" ProgID="Equation.3" ShapeID="_x0000_i1081" DrawAspect="Content" ObjectID="_1458567242" r:id="rId111"/>
        </w:object>
      </w:r>
      <w:r w:rsidRPr="002B51E4">
        <w:rPr>
          <w:color w:val="000000"/>
          <w:sz w:val="28"/>
          <w:szCs w:val="28"/>
        </w:rPr>
        <w:t xml:space="preserve"> обусловлено рефракцией радиоволн, что приводит к образованию угла между истинным и кажущимся направлениями ИСЗ. Угловое отклонение, вызванное рефракцией, составляет несколько десятых долей градуса и может быть скомпенсировано при автоматическом наведении антенн по максимуму сигнала. При других методах наведения с учетом погрешностей конструкции устройства наведения можно принять </w:t>
      </w:r>
      <w:r w:rsidR="005C78F4" w:rsidRPr="002B51E4">
        <w:rPr>
          <w:color w:val="000000"/>
          <w:position w:val="-14"/>
          <w:sz w:val="28"/>
          <w:szCs w:val="28"/>
        </w:rPr>
        <w:object w:dxaOrig="1200" w:dyaOrig="400">
          <v:shape id="_x0000_i1082" type="#_x0000_t75" style="width:60pt;height:20.25pt" o:ole="">
            <v:imagedata r:id="rId112" o:title=""/>
          </v:shape>
          <o:OLEObject Type="Embed" ProgID="Equation.3" ShapeID="_x0000_i1082" DrawAspect="Content" ObjectID="_1458567243" r:id="rId113"/>
        </w:object>
      </w:r>
      <w:r w:rsidRPr="002B51E4">
        <w:rPr>
          <w:color w:val="000000"/>
          <w:sz w:val="28"/>
          <w:szCs w:val="28"/>
        </w:rPr>
        <w:t>.</w:t>
      </w:r>
    </w:p>
    <w:p w:rsidR="00500FB1" w:rsidRPr="002B51E4" w:rsidRDefault="00500FB1" w:rsidP="002B51E4">
      <w:pPr>
        <w:pStyle w:val="fr1"/>
        <w:spacing w:before="0" w:beforeAutospacing="0" w:after="0" w:afterAutospacing="0" w:line="360" w:lineRule="auto"/>
        <w:ind w:firstLine="709"/>
        <w:jc w:val="both"/>
        <w:rPr>
          <w:color w:val="000000"/>
          <w:sz w:val="28"/>
          <w:szCs w:val="28"/>
        </w:rPr>
      </w:pPr>
      <w:r w:rsidRPr="002B51E4">
        <w:rPr>
          <w:color w:val="000000"/>
          <w:sz w:val="28"/>
          <w:szCs w:val="28"/>
        </w:rPr>
        <w:t>Поляризационные потери на участках линии КС складываются из потерь, вызванных несогласованностью поляризации, потерь, связанных с эффектом Фарадея, и потерь из-за деполяризации радиоволн в осадках.</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Потери, вызванные несогласованностью поляризации, имеют существенное значение при использовании на ЗС и СР узконаправленных антенн и применении линейной поляризации.</w:t>
      </w:r>
      <w:r w:rsidR="002B51E4">
        <w:rPr>
          <w:color w:val="000000"/>
          <w:sz w:val="28"/>
          <w:szCs w:val="28"/>
        </w:rPr>
        <w:t xml:space="preserve"> </w:t>
      </w:r>
      <w:r w:rsidRPr="002B51E4">
        <w:rPr>
          <w:color w:val="000000"/>
          <w:sz w:val="28"/>
          <w:szCs w:val="28"/>
        </w:rPr>
        <w:t>Использование круговой поляризации позволяет эти потери сделать пренебрежимо малыми. Потери, обусловленные эффектом Фарадея,</w:t>
      </w:r>
      <w:r w:rsidR="002B51E4">
        <w:rPr>
          <w:color w:val="000000"/>
          <w:sz w:val="28"/>
          <w:szCs w:val="28"/>
        </w:rPr>
        <w:t xml:space="preserve"> </w:t>
      </w:r>
      <w:r w:rsidRPr="002B51E4">
        <w:rPr>
          <w:color w:val="000000"/>
          <w:sz w:val="28"/>
          <w:szCs w:val="28"/>
        </w:rPr>
        <w:t>проявляются при использовании сигналов с линейной поляризацией,</w:t>
      </w:r>
      <w:r w:rsidR="002B51E4">
        <w:rPr>
          <w:color w:val="000000"/>
          <w:sz w:val="28"/>
          <w:szCs w:val="28"/>
        </w:rPr>
        <w:t xml:space="preserve"> </w:t>
      </w:r>
      <w:r w:rsidRPr="002B51E4">
        <w:rPr>
          <w:color w:val="000000"/>
          <w:sz w:val="28"/>
          <w:szCs w:val="28"/>
        </w:rPr>
        <w:t>зависят от частоты и пренебрежимо малы. Потери</w:t>
      </w:r>
      <w:r w:rsidR="002B51E4">
        <w:rPr>
          <w:color w:val="000000"/>
          <w:sz w:val="28"/>
          <w:szCs w:val="28"/>
        </w:rPr>
        <w:t xml:space="preserve"> </w:t>
      </w:r>
      <w:r w:rsidRPr="002B51E4">
        <w:rPr>
          <w:color w:val="000000"/>
          <w:sz w:val="28"/>
          <w:szCs w:val="28"/>
        </w:rPr>
        <w:t>из-за деполяризации радиоволн</w:t>
      </w:r>
      <w:r w:rsidR="002B51E4">
        <w:rPr>
          <w:color w:val="000000"/>
          <w:sz w:val="28"/>
          <w:szCs w:val="28"/>
        </w:rPr>
        <w:t xml:space="preserve"> </w:t>
      </w:r>
      <w:r w:rsidRPr="002B51E4">
        <w:rPr>
          <w:color w:val="000000"/>
          <w:sz w:val="28"/>
          <w:szCs w:val="28"/>
        </w:rPr>
        <w:t>при осадках больше характерны для сигналов с круговой поляризацией,</w:t>
      </w:r>
      <w:r w:rsidR="002B51E4">
        <w:rPr>
          <w:color w:val="000000"/>
          <w:sz w:val="28"/>
          <w:szCs w:val="28"/>
        </w:rPr>
        <w:t xml:space="preserve"> </w:t>
      </w:r>
      <w:r w:rsidRPr="002B51E4">
        <w:rPr>
          <w:color w:val="000000"/>
          <w:sz w:val="28"/>
          <w:szCs w:val="28"/>
        </w:rPr>
        <w:t>носят статистический характер, связанный со статистикой выпадения дождей,</w:t>
      </w:r>
      <w:r w:rsidR="002B51E4">
        <w:rPr>
          <w:color w:val="000000"/>
          <w:sz w:val="28"/>
          <w:szCs w:val="28"/>
        </w:rPr>
        <w:t xml:space="preserve"> </w:t>
      </w:r>
      <w:r w:rsidRPr="002B51E4">
        <w:rPr>
          <w:color w:val="000000"/>
          <w:sz w:val="28"/>
          <w:szCs w:val="28"/>
        </w:rPr>
        <w:t>и могут оказывать заметное влияние на энергетику систем спутниковой</w:t>
      </w:r>
      <w:r w:rsidR="002B51E4">
        <w:rPr>
          <w:color w:val="000000"/>
          <w:sz w:val="28"/>
          <w:szCs w:val="28"/>
        </w:rPr>
        <w:t xml:space="preserve"> </w:t>
      </w:r>
      <w:r w:rsidRPr="002B51E4">
        <w:rPr>
          <w:color w:val="000000"/>
          <w:sz w:val="28"/>
          <w:szCs w:val="28"/>
        </w:rPr>
        <w:t>связи</w:t>
      </w:r>
      <w:r w:rsidR="002B51E4">
        <w:rPr>
          <w:color w:val="000000"/>
          <w:sz w:val="28"/>
          <w:szCs w:val="28"/>
        </w:rPr>
        <w:t xml:space="preserve"> </w:t>
      </w:r>
      <w:r w:rsidRPr="002B51E4">
        <w:rPr>
          <w:color w:val="000000"/>
          <w:sz w:val="28"/>
          <w:szCs w:val="28"/>
        </w:rPr>
        <w:t>на</w:t>
      </w:r>
      <w:r w:rsidR="002B51E4">
        <w:rPr>
          <w:color w:val="000000"/>
          <w:sz w:val="28"/>
          <w:szCs w:val="28"/>
        </w:rPr>
        <w:t xml:space="preserve"> </w:t>
      </w:r>
      <w:r w:rsidRPr="002B51E4">
        <w:rPr>
          <w:color w:val="000000"/>
          <w:sz w:val="28"/>
          <w:szCs w:val="28"/>
        </w:rPr>
        <w:t xml:space="preserve">частотах выше 12 </w:t>
      </w:r>
      <w:r w:rsidRPr="002B51E4">
        <w:rPr>
          <w:i/>
          <w:color w:val="000000"/>
          <w:sz w:val="28"/>
          <w:szCs w:val="28"/>
        </w:rPr>
        <w:t>ГГц</w:t>
      </w:r>
      <w:r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При использовании на линиях КС круговой поляризации сигналов результирующие поляризационные потери принимают </w:t>
      </w:r>
      <w:r w:rsidR="005C78F4" w:rsidRPr="002B51E4">
        <w:rPr>
          <w:color w:val="000000"/>
          <w:position w:val="-14"/>
          <w:sz w:val="28"/>
          <w:szCs w:val="28"/>
        </w:rPr>
        <w:object w:dxaOrig="859" w:dyaOrig="380">
          <v:shape id="_x0000_i1083" type="#_x0000_t75" style="width:42.75pt;height:18.75pt" o:ole="">
            <v:imagedata r:id="rId114" o:title=""/>
          </v:shape>
          <o:OLEObject Type="Embed" ProgID="Equation.3" ShapeID="_x0000_i1083" DrawAspect="Content" ObjectID="_1458567244" r:id="rId115"/>
        </w:object>
      </w:r>
      <w:r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Таким образом, получаем ослабление радиосигнала на участке вниз</w:t>
      </w:r>
    </w:p>
    <w:p w:rsidR="00500FB1" w:rsidRPr="002B51E4" w:rsidRDefault="005C78F4" w:rsidP="002B51E4">
      <w:pPr>
        <w:spacing w:line="360" w:lineRule="auto"/>
        <w:ind w:firstLine="709"/>
        <w:jc w:val="both"/>
        <w:rPr>
          <w:color w:val="000000"/>
          <w:sz w:val="28"/>
          <w:szCs w:val="28"/>
        </w:rPr>
      </w:pPr>
      <w:r w:rsidRPr="002B51E4">
        <w:rPr>
          <w:color w:val="000000"/>
          <w:position w:val="-14"/>
          <w:sz w:val="28"/>
          <w:szCs w:val="28"/>
        </w:rPr>
        <w:object w:dxaOrig="4459" w:dyaOrig="380">
          <v:shape id="_x0000_i1084" type="#_x0000_t75" style="width:222.75pt;height:18.75pt" o:ole="">
            <v:imagedata r:id="rId116" o:title=""/>
          </v:shape>
          <o:OLEObject Type="Embed" ProgID="Equation.3" ShapeID="_x0000_i1084" DrawAspect="Content" ObjectID="_1458567245" r:id="rId117"/>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и на участке вверх</w:t>
      </w:r>
    </w:p>
    <w:p w:rsidR="00500FB1" w:rsidRPr="002B51E4" w:rsidRDefault="005C78F4" w:rsidP="002B51E4">
      <w:pPr>
        <w:spacing w:line="360" w:lineRule="auto"/>
        <w:ind w:firstLine="709"/>
        <w:jc w:val="both"/>
        <w:rPr>
          <w:color w:val="000000"/>
          <w:sz w:val="28"/>
          <w:szCs w:val="28"/>
        </w:rPr>
      </w:pPr>
      <w:r w:rsidRPr="002B51E4">
        <w:rPr>
          <w:color w:val="000000"/>
          <w:position w:val="-14"/>
          <w:sz w:val="28"/>
          <w:szCs w:val="28"/>
        </w:rPr>
        <w:object w:dxaOrig="4440" w:dyaOrig="380">
          <v:shape id="_x0000_i1085" type="#_x0000_t75" style="width:222pt;height:18.75pt" o:ole="">
            <v:imagedata r:id="rId118" o:title=""/>
          </v:shape>
          <o:OLEObject Type="Embed" ProgID="Equation.3" ShapeID="_x0000_i1085" DrawAspect="Content" ObjectID="_1458567246" r:id="rId119"/>
        </w:object>
      </w:r>
      <w:r w:rsidR="00500FB1" w:rsidRPr="002B51E4">
        <w:rPr>
          <w:color w:val="000000"/>
          <w:sz w:val="28"/>
          <w:szCs w:val="28"/>
        </w:rPr>
        <w:t>.</w:t>
      </w:r>
    </w:p>
    <w:p w:rsidR="00500FB1" w:rsidRDefault="00500FB1" w:rsidP="002B51E4">
      <w:pPr>
        <w:spacing w:line="360" w:lineRule="auto"/>
        <w:ind w:firstLine="709"/>
        <w:jc w:val="both"/>
        <w:rPr>
          <w:color w:val="000000"/>
          <w:sz w:val="28"/>
          <w:szCs w:val="28"/>
          <w:lang w:val="uk-UA"/>
        </w:rPr>
      </w:pPr>
      <w:r w:rsidRPr="002B51E4">
        <w:rPr>
          <w:color w:val="000000"/>
          <w:sz w:val="28"/>
          <w:szCs w:val="28"/>
        </w:rPr>
        <w:t xml:space="preserve">Хорошо видно, что ослабление на участке вниз меньше, чем на участке вверх на </w:t>
      </w:r>
      <w:r w:rsidRPr="002B51E4">
        <w:rPr>
          <w:i/>
          <w:iCs/>
          <w:color w:val="000000"/>
          <w:sz w:val="28"/>
          <w:szCs w:val="28"/>
        </w:rPr>
        <w:t>2 дБ</w:t>
      </w:r>
      <w:r w:rsidRPr="002B51E4">
        <w:rPr>
          <w:color w:val="000000"/>
          <w:sz w:val="28"/>
          <w:szCs w:val="28"/>
        </w:rPr>
        <w:t>. Такое отличие</w:t>
      </w:r>
      <w:r w:rsidR="002B51E4">
        <w:rPr>
          <w:color w:val="000000"/>
          <w:sz w:val="28"/>
          <w:szCs w:val="28"/>
        </w:rPr>
        <w:t xml:space="preserve"> </w:t>
      </w:r>
      <w:r w:rsidRPr="002B51E4">
        <w:rPr>
          <w:color w:val="000000"/>
          <w:sz w:val="28"/>
          <w:szCs w:val="28"/>
        </w:rPr>
        <w:t>связано с тем, что радиосигнал на более высоких частотах претерпевает большее затухание, чем на частотах ниже. Именно этим обусловлен тот факт, что для значения частоты радиосигнала на участке СР-ЗС всегда выбирается меньшее значение, чем на участке ЗС-СР. Ведь на борту ИСЗ энергетика жёстко ограничена, что сильно оказывает влияние на максимальную выходную мощность передатчика ретранслятора связи.</w:t>
      </w:r>
    </w:p>
    <w:p w:rsidR="00043A18" w:rsidRPr="00043A18" w:rsidRDefault="00043A18" w:rsidP="002B51E4">
      <w:pPr>
        <w:spacing w:line="360" w:lineRule="auto"/>
        <w:ind w:firstLine="709"/>
        <w:jc w:val="both"/>
        <w:rPr>
          <w:color w:val="000000"/>
          <w:sz w:val="28"/>
          <w:szCs w:val="28"/>
          <w:lang w:val="uk-UA"/>
        </w:rPr>
      </w:pPr>
    </w:p>
    <w:p w:rsidR="00500FB1" w:rsidRPr="002B51E4" w:rsidRDefault="00500FB1" w:rsidP="002B51E4">
      <w:pPr>
        <w:pStyle w:val="1"/>
        <w:keepNext w:val="0"/>
        <w:spacing w:before="0" w:after="0" w:line="360" w:lineRule="auto"/>
        <w:ind w:firstLine="709"/>
        <w:jc w:val="both"/>
        <w:rPr>
          <w:rFonts w:ascii="Times New Roman" w:hAnsi="Times New Roman" w:cs="Times New Roman"/>
          <w:color w:val="000000"/>
          <w:sz w:val="28"/>
          <w:szCs w:val="28"/>
        </w:rPr>
      </w:pPr>
      <w:bookmarkStart w:id="2" w:name="_Toc503209037"/>
      <w:r w:rsidRPr="002B51E4">
        <w:rPr>
          <w:rFonts w:ascii="Times New Roman" w:hAnsi="Times New Roman" w:cs="Times New Roman"/>
          <w:color w:val="000000"/>
          <w:sz w:val="28"/>
          <w:szCs w:val="28"/>
        </w:rPr>
        <w:t>3.2 Расчёт энергетических параметров приёмных устройств</w:t>
      </w:r>
      <w:bookmarkEnd w:id="2"/>
    </w:p>
    <w:p w:rsidR="00043A18" w:rsidRDefault="00043A18" w:rsidP="002B51E4">
      <w:pPr>
        <w:spacing w:line="360" w:lineRule="auto"/>
        <w:ind w:firstLine="709"/>
        <w:jc w:val="both"/>
        <w:rPr>
          <w:color w:val="000000"/>
          <w:sz w:val="28"/>
          <w:szCs w:val="28"/>
          <w:lang w:val="uk-UA"/>
        </w:rPr>
      </w:pPr>
    </w:p>
    <w:p w:rsidR="00500FB1" w:rsidRDefault="00500FB1" w:rsidP="002B51E4">
      <w:pPr>
        <w:spacing w:line="360" w:lineRule="auto"/>
        <w:ind w:firstLine="709"/>
        <w:jc w:val="both"/>
        <w:rPr>
          <w:color w:val="000000"/>
          <w:sz w:val="28"/>
          <w:szCs w:val="28"/>
          <w:lang w:val="uk-UA"/>
        </w:rPr>
      </w:pPr>
      <w:r w:rsidRPr="002B51E4">
        <w:rPr>
          <w:color w:val="000000"/>
          <w:sz w:val="28"/>
          <w:szCs w:val="28"/>
        </w:rPr>
        <w:t>Приемное устройство СВЧ может характеризоваться</w:t>
      </w:r>
      <w:r w:rsidR="002B51E4">
        <w:rPr>
          <w:color w:val="000000"/>
          <w:sz w:val="28"/>
          <w:szCs w:val="28"/>
        </w:rPr>
        <w:t xml:space="preserve"> </w:t>
      </w:r>
      <w:r w:rsidRPr="002B51E4">
        <w:rPr>
          <w:color w:val="000000"/>
          <w:sz w:val="28"/>
          <w:szCs w:val="28"/>
        </w:rPr>
        <w:t>некоторыми энергетическими параметрами: реальной чувствительностью, пороговой чувствительностью, коэффициентом шума, шумовой температурой и эффективной температурой. Все эти параметры, как известно, имеют определенную связь между собой. Три последних из них характеризуют линейную часть приемного устройства от антенны до детектора. В системах спутниковой (космической) связи наибольшее распространение получили два последних параметра.</w:t>
      </w:r>
    </w:p>
    <w:p w:rsidR="00043A18" w:rsidRPr="00043A18" w:rsidRDefault="00043A18" w:rsidP="002B51E4">
      <w:pPr>
        <w:spacing w:line="360" w:lineRule="auto"/>
        <w:ind w:firstLine="709"/>
        <w:jc w:val="both"/>
        <w:rPr>
          <w:color w:val="000000"/>
          <w:sz w:val="28"/>
          <w:szCs w:val="28"/>
          <w:lang w:val="uk-UA"/>
        </w:rPr>
      </w:pPr>
    </w:p>
    <w:p w:rsidR="00500FB1" w:rsidRPr="002B51E4" w:rsidRDefault="00500FB1" w:rsidP="002B51E4">
      <w:pPr>
        <w:pStyle w:val="2"/>
        <w:keepNext w:val="0"/>
        <w:spacing w:before="0" w:after="0" w:line="360" w:lineRule="auto"/>
        <w:ind w:firstLine="709"/>
        <w:jc w:val="both"/>
        <w:rPr>
          <w:rFonts w:ascii="Times New Roman" w:hAnsi="Times New Roman" w:cs="Times New Roman"/>
          <w:i w:val="0"/>
          <w:color w:val="000000"/>
        </w:rPr>
      </w:pPr>
      <w:bookmarkStart w:id="3" w:name="_Toc503209038"/>
      <w:r w:rsidRPr="002B51E4">
        <w:rPr>
          <w:rFonts w:ascii="Times New Roman" w:hAnsi="Times New Roman" w:cs="Times New Roman"/>
          <w:i w:val="0"/>
          <w:color w:val="000000"/>
        </w:rPr>
        <w:t>3.3</w:t>
      </w:r>
      <w:r w:rsidRPr="002B51E4">
        <w:rPr>
          <w:rFonts w:ascii="Times New Roman" w:hAnsi="Times New Roman" w:cs="Times New Roman"/>
          <w:bCs w:val="0"/>
          <w:i w:val="0"/>
          <w:color w:val="000000"/>
        </w:rPr>
        <w:t xml:space="preserve"> </w:t>
      </w:r>
      <w:r w:rsidRPr="002B51E4">
        <w:rPr>
          <w:rFonts w:ascii="Times New Roman" w:hAnsi="Times New Roman" w:cs="Times New Roman"/>
          <w:i w:val="0"/>
          <w:color w:val="000000"/>
        </w:rPr>
        <w:t>Расчёт полной эффективной температуры приёмных устройств, пересчитанной к облучателю приёмной антенны</w:t>
      </w:r>
      <w:bookmarkEnd w:id="3"/>
    </w:p>
    <w:p w:rsidR="00043A18" w:rsidRDefault="00043A18" w:rsidP="002B51E4">
      <w:pPr>
        <w:pStyle w:val="a6"/>
        <w:spacing w:before="0" w:beforeAutospacing="0" w:after="0" w:afterAutospacing="0" w:line="360" w:lineRule="auto"/>
        <w:ind w:firstLine="709"/>
        <w:jc w:val="both"/>
        <w:rPr>
          <w:i/>
          <w:iCs/>
          <w:color w:val="000000"/>
          <w:sz w:val="28"/>
          <w:szCs w:val="28"/>
          <w:lang w:val="uk-UA"/>
        </w:rPr>
      </w:pP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i/>
          <w:iCs/>
          <w:color w:val="000000"/>
          <w:sz w:val="28"/>
          <w:szCs w:val="28"/>
        </w:rPr>
        <w:t xml:space="preserve">Шумовая температура </w:t>
      </w:r>
      <w:r w:rsidR="005C78F4" w:rsidRPr="002B51E4">
        <w:rPr>
          <w:i/>
          <w:iCs/>
          <w:color w:val="000000"/>
          <w:position w:val="-14"/>
          <w:sz w:val="28"/>
          <w:szCs w:val="28"/>
        </w:rPr>
        <w:object w:dxaOrig="420" w:dyaOrig="380">
          <v:shape id="_x0000_i1086" type="#_x0000_t75" style="width:21pt;height:18.75pt" o:ole="">
            <v:imagedata r:id="rId120" o:title=""/>
          </v:shape>
          <o:OLEObject Type="Embed" ProgID="Equation.3" ShapeID="_x0000_i1086" DrawAspect="Content" ObjectID="_1458567247" r:id="rId121"/>
        </w:object>
      </w:r>
      <w:r w:rsidRPr="002B51E4">
        <w:rPr>
          <w:color w:val="000000"/>
          <w:sz w:val="28"/>
          <w:szCs w:val="28"/>
        </w:rPr>
        <w:t xml:space="preserve"> оценивает внутренние шумы линейной части приемника, пересчитанные на его вход. Она может быть выражена через коэффициент шума </w:t>
      </w:r>
      <w:r w:rsidR="005C78F4" w:rsidRPr="002B51E4">
        <w:rPr>
          <w:color w:val="000000"/>
          <w:position w:val="-14"/>
          <w:sz w:val="28"/>
          <w:szCs w:val="28"/>
          <w:vertAlign w:val="subscript"/>
        </w:rPr>
        <w:object w:dxaOrig="420" w:dyaOrig="380">
          <v:shape id="_x0000_i1087" type="#_x0000_t75" style="width:21pt;height:18.75pt" o:ole="">
            <v:imagedata r:id="rId122" o:title=""/>
          </v:shape>
          <o:OLEObject Type="Embed" ProgID="Equation.3" ShapeID="_x0000_i1087" DrawAspect="Content" ObjectID="_1458567248" r:id="rId123"/>
        </w:object>
      </w:r>
      <w:r w:rsidRPr="002B51E4">
        <w:rPr>
          <w:color w:val="000000"/>
          <w:sz w:val="28"/>
          <w:szCs w:val="28"/>
        </w:rPr>
        <w:t> следующим образом</w:t>
      </w:r>
    </w:p>
    <w:p w:rsidR="00043A18" w:rsidRDefault="00043A18" w:rsidP="002B51E4">
      <w:pPr>
        <w:pStyle w:val="a6"/>
        <w:spacing w:before="0" w:beforeAutospacing="0" w:after="0" w:afterAutospacing="0" w:line="360" w:lineRule="auto"/>
        <w:ind w:firstLine="709"/>
        <w:jc w:val="both"/>
        <w:rPr>
          <w:i/>
          <w:iCs/>
          <w:color w:val="000000"/>
          <w:sz w:val="28"/>
          <w:szCs w:val="28"/>
          <w:lang w:val="uk-UA"/>
        </w:rPr>
      </w:pP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i/>
          <w:iCs/>
          <w:color w:val="000000"/>
          <w:position w:val="-20"/>
          <w:sz w:val="28"/>
          <w:szCs w:val="28"/>
        </w:rPr>
        <w:object w:dxaOrig="1840" w:dyaOrig="440">
          <v:shape id="_x0000_i1088" type="#_x0000_t75" style="width:92.25pt;height:21.75pt" o:ole="">
            <v:imagedata r:id="rId124" o:title=""/>
          </v:shape>
          <o:OLEObject Type="Embed" ProgID="Equation.3" ShapeID="_x0000_i1088" DrawAspect="Content" ObjectID="_1458567249" r:id="rId125"/>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(3.9)</w:t>
      </w:r>
    </w:p>
    <w:p w:rsidR="00043A18" w:rsidRDefault="00043A18"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 xml:space="preserve">где </w:t>
      </w:r>
      <w:r w:rsidR="005C78F4" w:rsidRPr="002B51E4">
        <w:rPr>
          <w:color w:val="000000"/>
          <w:position w:val="-18"/>
          <w:sz w:val="28"/>
        </w:rPr>
        <w:object w:dxaOrig="340" w:dyaOrig="440">
          <v:shape id="_x0000_i1089" type="#_x0000_t75" style="width:17.25pt;height:21.75pt" o:ole="">
            <v:imagedata r:id="rId126" o:title=""/>
          </v:shape>
          <o:OLEObject Type="Embed" ProgID="Equation.3" ShapeID="_x0000_i1089" DrawAspect="Content" ObjectID="_1458567250" r:id="rId127"/>
        </w:object>
      </w:r>
      <w:r w:rsidRPr="002B51E4">
        <w:rPr>
          <w:color w:val="000000"/>
          <w:sz w:val="28"/>
          <w:szCs w:val="28"/>
        </w:rPr>
        <w:t> </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абсолютная температура среды, в которой работает приемник (обычно </w:t>
      </w:r>
      <w:r w:rsidR="005C78F4" w:rsidRPr="002B51E4">
        <w:rPr>
          <w:color w:val="000000"/>
          <w:position w:val="-18"/>
          <w:sz w:val="28"/>
        </w:rPr>
        <w:object w:dxaOrig="1500" w:dyaOrig="520">
          <v:shape id="_x0000_i1090" type="#_x0000_t75" style="width:72.75pt;height:25.5pt" o:ole="">
            <v:imagedata r:id="rId128" o:title=""/>
          </v:shape>
          <o:OLEObject Type="Embed" ProgID="Equation.3" ShapeID="_x0000_i1090" DrawAspect="Content" ObjectID="_1458567251" r:id="rId129"/>
        </w:object>
      </w:r>
      <w:r w:rsidRPr="002B51E4">
        <w:rPr>
          <w:color w:val="000000"/>
          <w:sz w:val="28"/>
          <w:szCs w:val="28"/>
        </w:rPr>
        <w:t>).</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Чем ниже шумовая температура приемника,</w:t>
      </w:r>
      <w:r w:rsidR="002B51E4">
        <w:rPr>
          <w:color w:val="000000"/>
          <w:sz w:val="28"/>
          <w:szCs w:val="28"/>
        </w:rPr>
        <w:t xml:space="preserve"> </w:t>
      </w:r>
      <w:r w:rsidRPr="002B51E4">
        <w:rPr>
          <w:color w:val="000000"/>
          <w:sz w:val="28"/>
          <w:szCs w:val="28"/>
        </w:rPr>
        <w:t xml:space="preserve">тем выше его чувствительность. Для идеального четырёхполюсника </w:t>
      </w:r>
      <w:r w:rsidR="005C78F4" w:rsidRPr="002B51E4">
        <w:rPr>
          <w:color w:val="000000"/>
          <w:position w:val="-12"/>
          <w:sz w:val="28"/>
          <w:szCs w:val="28"/>
          <w:vertAlign w:val="subscript"/>
        </w:rPr>
        <w:object w:dxaOrig="780" w:dyaOrig="360">
          <v:shape id="_x0000_i1091" type="#_x0000_t75" style="width:43.5pt;height:20.25pt" o:ole="">
            <v:imagedata r:id="rId130" o:title=""/>
          </v:shape>
          <o:OLEObject Type="Embed" ProgID="Equation.3" ShapeID="_x0000_i1091" DrawAspect="Content" ObjectID="_1458567252" r:id="rId131"/>
        </w:object>
      </w:r>
      <w:r w:rsidRPr="002B51E4">
        <w:rPr>
          <w:color w:val="000000"/>
          <w:sz w:val="28"/>
          <w:szCs w:val="28"/>
        </w:rPr>
        <w:t xml:space="preserve">, поэтому </w:t>
      </w:r>
      <w:r w:rsidR="005C78F4" w:rsidRPr="002B51E4">
        <w:rPr>
          <w:i/>
          <w:iCs/>
          <w:color w:val="000000"/>
          <w:position w:val="-12"/>
          <w:sz w:val="28"/>
          <w:szCs w:val="28"/>
        </w:rPr>
        <w:object w:dxaOrig="859" w:dyaOrig="380">
          <v:shape id="_x0000_i1092" type="#_x0000_t75" style="width:42.75pt;height:18.75pt" o:ole="">
            <v:imagedata r:id="rId132" o:title=""/>
          </v:shape>
          <o:OLEObject Type="Embed" ProgID="Equation.3" ShapeID="_x0000_i1092" DrawAspect="Content" ObjectID="_1458567253" r:id="rId133"/>
        </w:object>
      </w:r>
      <w:r w:rsidRPr="002B51E4">
        <w:rPr>
          <w:color w:val="000000"/>
          <w:sz w:val="28"/>
          <w:szCs w:val="28"/>
        </w:rPr>
        <w:t>.</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 xml:space="preserve">Для приёмника ЗС коэффициент шума составляет </w:t>
      </w:r>
      <w:r w:rsidR="005C78F4" w:rsidRPr="002B51E4">
        <w:rPr>
          <w:color w:val="000000"/>
          <w:position w:val="-14"/>
          <w:sz w:val="28"/>
          <w:szCs w:val="28"/>
        </w:rPr>
        <w:object w:dxaOrig="1180" w:dyaOrig="380">
          <v:shape id="_x0000_i1093" type="#_x0000_t75" style="width:59.25pt;height:18.75pt" o:ole="">
            <v:imagedata r:id="rId134" o:title=""/>
          </v:shape>
          <o:OLEObject Type="Embed" ProgID="Equation.3" ShapeID="_x0000_i1093" DrawAspect="Content" ObjectID="_1458567254" r:id="rId135"/>
        </w:object>
      </w:r>
      <w:r w:rsidRPr="002B51E4">
        <w:rPr>
          <w:color w:val="000000"/>
          <w:sz w:val="28"/>
          <w:szCs w:val="28"/>
        </w:rPr>
        <w:t xml:space="preserve"> или </w:t>
      </w:r>
      <w:r w:rsidR="005C78F4" w:rsidRPr="002B51E4">
        <w:rPr>
          <w:color w:val="000000"/>
          <w:position w:val="-14"/>
          <w:sz w:val="28"/>
          <w:szCs w:val="28"/>
        </w:rPr>
        <w:object w:dxaOrig="1280" w:dyaOrig="380">
          <v:shape id="_x0000_i1094" type="#_x0000_t75" style="width:63.75pt;height:18.75pt" o:ole="">
            <v:imagedata r:id="rId136" o:title=""/>
          </v:shape>
          <o:OLEObject Type="Embed" ProgID="Equation.3" ShapeID="_x0000_i1094" DrawAspect="Content" ObjectID="_1458567255" r:id="rId137"/>
        </w:object>
      </w:r>
      <w:r w:rsidRPr="002B51E4">
        <w:rPr>
          <w:color w:val="000000"/>
          <w:sz w:val="28"/>
          <w:szCs w:val="28"/>
        </w:rPr>
        <w:t xml:space="preserve">, </w:t>
      </w:r>
      <w:r w:rsidR="002B51E4">
        <w:rPr>
          <w:color w:val="000000"/>
          <w:sz w:val="28"/>
          <w:szCs w:val="28"/>
        </w:rPr>
        <w:t>т.е.</w:t>
      </w:r>
      <w:r w:rsidRPr="002B51E4">
        <w:rPr>
          <w:color w:val="000000"/>
          <w:sz w:val="28"/>
          <w:szCs w:val="28"/>
        </w:rPr>
        <w:t xml:space="preserve"> </w:t>
      </w:r>
      <w:r w:rsidR="005C78F4" w:rsidRPr="002B51E4">
        <w:rPr>
          <w:color w:val="000000"/>
          <w:position w:val="-14"/>
          <w:sz w:val="28"/>
          <w:szCs w:val="28"/>
        </w:rPr>
        <w:object w:dxaOrig="2020" w:dyaOrig="420">
          <v:shape id="_x0000_i1095" type="#_x0000_t75" style="width:102pt;height:21.75pt" o:ole="">
            <v:imagedata r:id="rId138" o:title=""/>
          </v:shape>
          <o:OLEObject Type="Embed" ProgID="Equation.3" ShapeID="_x0000_i1095" DrawAspect="Content" ObjectID="_1458567256" r:id="rId139"/>
        </w:object>
      </w:r>
      <w:r w:rsidRPr="002B51E4">
        <w:rPr>
          <w:color w:val="000000"/>
          <w:sz w:val="28"/>
          <w:szCs w:val="28"/>
        </w:rPr>
        <w:t>.</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 xml:space="preserve">Т.к. основной вклад в шум приёмного устройства вносит первый каскад, </w:t>
      </w:r>
      <w:r w:rsidR="002B51E4">
        <w:rPr>
          <w:color w:val="000000"/>
          <w:sz w:val="28"/>
          <w:szCs w:val="28"/>
        </w:rPr>
        <w:t>т.е.</w:t>
      </w:r>
      <w:r w:rsidRPr="002B51E4">
        <w:rPr>
          <w:color w:val="000000"/>
          <w:sz w:val="28"/>
          <w:szCs w:val="28"/>
        </w:rPr>
        <w:t xml:space="preserve"> МШУ, то коэффициент шума МШУ будет ненамного меньше коэффициента шума всего приёмного устройства. А таким МШУ может служить параметрический усилитель на полупроводниковых диодах (</w:t>
      </w:r>
      <w:r w:rsidR="005C78F4" w:rsidRPr="002B51E4">
        <w:rPr>
          <w:color w:val="000000"/>
          <w:position w:val="-14"/>
          <w:sz w:val="28"/>
          <w:szCs w:val="28"/>
          <w:vertAlign w:val="subscript"/>
        </w:rPr>
        <w:object w:dxaOrig="1380" w:dyaOrig="380">
          <v:shape id="_x0000_i1096" type="#_x0000_t75" style="width:67.5pt;height:18.75pt" o:ole="">
            <v:imagedata r:id="rId140" o:title=""/>
          </v:shape>
          <o:OLEObject Type="Embed" ProgID="Equation.3" ShapeID="_x0000_i1096" DrawAspect="Content" ObjectID="_1458567257" r:id="rId141"/>
        </w:object>
      </w:r>
      <w:r w:rsidRPr="002B51E4">
        <w:rPr>
          <w:color w:val="000000"/>
          <w:sz w:val="28"/>
          <w:szCs w:val="28"/>
        </w:rPr>
        <w:t>).</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 xml:space="preserve">Для приёмника СР коэффициент шума составляет </w:t>
      </w:r>
      <w:r w:rsidR="005C78F4" w:rsidRPr="002B51E4">
        <w:rPr>
          <w:color w:val="000000"/>
          <w:position w:val="-14"/>
          <w:sz w:val="28"/>
          <w:szCs w:val="28"/>
        </w:rPr>
        <w:object w:dxaOrig="1180" w:dyaOrig="380">
          <v:shape id="_x0000_i1097" type="#_x0000_t75" style="width:59.25pt;height:18.75pt" o:ole="">
            <v:imagedata r:id="rId142" o:title=""/>
          </v:shape>
          <o:OLEObject Type="Embed" ProgID="Equation.3" ShapeID="_x0000_i1097" DrawAspect="Content" ObjectID="_1458567258" r:id="rId143"/>
        </w:object>
      </w:r>
      <w:r w:rsidRPr="002B51E4">
        <w:rPr>
          <w:color w:val="000000"/>
          <w:sz w:val="28"/>
          <w:szCs w:val="28"/>
        </w:rPr>
        <w:t xml:space="preserve"> или </w:t>
      </w:r>
      <w:r w:rsidR="005C78F4" w:rsidRPr="002B51E4">
        <w:rPr>
          <w:color w:val="000000"/>
          <w:position w:val="-14"/>
          <w:sz w:val="28"/>
          <w:szCs w:val="28"/>
        </w:rPr>
        <w:object w:dxaOrig="1080" w:dyaOrig="380">
          <v:shape id="_x0000_i1098" type="#_x0000_t75" style="width:54pt;height:18.75pt" o:ole="">
            <v:imagedata r:id="rId144" o:title=""/>
          </v:shape>
          <o:OLEObject Type="Embed" ProgID="Equation.3" ShapeID="_x0000_i1098" DrawAspect="Content" ObjectID="_1458567259" r:id="rId145"/>
        </w:object>
      </w:r>
      <w:r w:rsidRPr="002B51E4">
        <w:rPr>
          <w:color w:val="000000"/>
          <w:sz w:val="28"/>
          <w:szCs w:val="28"/>
        </w:rPr>
        <w:t xml:space="preserve">, </w:t>
      </w:r>
      <w:r w:rsidR="002B51E4">
        <w:rPr>
          <w:color w:val="000000"/>
          <w:sz w:val="28"/>
          <w:szCs w:val="28"/>
        </w:rPr>
        <w:t>т.е.</w:t>
      </w:r>
      <w:r w:rsidRPr="002B51E4">
        <w:rPr>
          <w:color w:val="000000"/>
          <w:sz w:val="28"/>
          <w:szCs w:val="28"/>
        </w:rPr>
        <w:t xml:space="preserve"> </w:t>
      </w:r>
      <w:r w:rsidR="005C78F4" w:rsidRPr="002B51E4">
        <w:rPr>
          <w:color w:val="000000"/>
          <w:position w:val="-14"/>
          <w:sz w:val="28"/>
          <w:szCs w:val="28"/>
        </w:rPr>
        <w:object w:dxaOrig="1540" w:dyaOrig="420">
          <v:shape id="_x0000_i1099" type="#_x0000_t75" style="width:77.25pt;height:21pt" o:ole="">
            <v:imagedata r:id="rId146" o:title=""/>
          </v:shape>
          <o:OLEObject Type="Embed" ProgID="Equation.3" ShapeID="_x0000_i1099" DrawAspect="Content" ObjectID="_1458567260" r:id="rId147"/>
        </w:object>
      </w:r>
      <w:r w:rsidRPr="002B51E4">
        <w:rPr>
          <w:color w:val="000000"/>
          <w:sz w:val="28"/>
          <w:szCs w:val="28"/>
        </w:rPr>
        <w:t>.</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Такие значения позволяют первый каскад усилителя такого приёмника реализовать на ЛБВ</w:t>
      </w:r>
      <w:r w:rsidR="002B51E4">
        <w:rPr>
          <w:color w:val="000000"/>
          <w:sz w:val="28"/>
          <w:szCs w:val="28"/>
        </w:rPr>
        <w:t xml:space="preserve"> </w:t>
      </w:r>
      <w:r w:rsidRPr="002B51E4">
        <w:rPr>
          <w:color w:val="000000"/>
          <w:sz w:val="28"/>
          <w:szCs w:val="28"/>
        </w:rPr>
        <w:t>(</w:t>
      </w:r>
      <w:r w:rsidRPr="002B51E4">
        <w:rPr>
          <w:rStyle w:val="a8"/>
          <w:color w:val="000000"/>
          <w:sz w:val="28"/>
          <w:szCs w:val="28"/>
        </w:rPr>
        <w:t>Лампа бегущей волны).</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i/>
          <w:iCs/>
          <w:color w:val="000000"/>
          <w:sz w:val="28"/>
          <w:szCs w:val="28"/>
        </w:rPr>
        <w:t>Эффективная температура</w:t>
      </w:r>
      <w:r w:rsidRPr="002B51E4">
        <w:rPr>
          <w:color w:val="000000"/>
          <w:sz w:val="28"/>
          <w:szCs w:val="28"/>
        </w:rPr>
        <w:t> (</w:t>
      </w:r>
      <w:r w:rsidR="005C78F4" w:rsidRPr="002B51E4">
        <w:rPr>
          <w:color w:val="000000"/>
          <w:position w:val="-12"/>
          <w:sz w:val="28"/>
          <w:szCs w:val="28"/>
        </w:rPr>
        <w:object w:dxaOrig="340" w:dyaOrig="360">
          <v:shape id="_x0000_i1100" type="#_x0000_t75" style="width:17.25pt;height:18pt" o:ole="">
            <v:imagedata r:id="rId148" o:title=""/>
          </v:shape>
          <o:OLEObject Type="Embed" ProgID="Equation.3" ShapeID="_x0000_i1100" DrawAspect="Content" ObjectID="_1458567261" r:id="rId149"/>
        </w:object>
      </w:r>
      <w:r w:rsidRPr="002B51E4">
        <w:rPr>
          <w:color w:val="000000"/>
          <w:sz w:val="28"/>
          <w:szCs w:val="28"/>
        </w:rPr>
        <w:t xml:space="preserve">) характеризует полную мощность шумов, действующих на входе приемника, </w:t>
      </w:r>
      <w:r w:rsidR="002B51E4">
        <w:rPr>
          <w:color w:val="000000"/>
          <w:sz w:val="28"/>
          <w:szCs w:val="28"/>
        </w:rPr>
        <w:t>т.е.</w:t>
      </w:r>
      <w:r w:rsidRPr="002B51E4">
        <w:rPr>
          <w:color w:val="000000"/>
          <w:sz w:val="28"/>
          <w:szCs w:val="28"/>
        </w:rPr>
        <w:t xml:space="preserve"> поступающих из антенно-волноводного тракта и собственных, пересчитанных на вход. Полная эффективная температура приемного устройства,</w:t>
      </w:r>
      <w:r w:rsidR="002B51E4">
        <w:rPr>
          <w:color w:val="000000"/>
          <w:sz w:val="28"/>
          <w:szCs w:val="28"/>
        </w:rPr>
        <w:t xml:space="preserve"> </w:t>
      </w:r>
      <w:r w:rsidRPr="002B51E4">
        <w:rPr>
          <w:color w:val="000000"/>
          <w:sz w:val="28"/>
          <w:szCs w:val="28"/>
        </w:rPr>
        <w:t>пересчитанная на вход приемника</w:t>
      </w:r>
    </w:p>
    <w:p w:rsidR="00043A18" w:rsidRDefault="00043A18"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color w:val="000000"/>
          <w:position w:val="-24"/>
          <w:sz w:val="28"/>
          <w:szCs w:val="28"/>
        </w:rPr>
        <w:object w:dxaOrig="3159" w:dyaOrig="580">
          <v:shape id="_x0000_i1101" type="#_x0000_t75" style="width:153pt;height:28.5pt" o:ole="">
            <v:imagedata r:id="rId150" o:title=""/>
          </v:shape>
          <o:OLEObject Type="Embed" ProgID="Equation.3" ShapeID="_x0000_i1101" DrawAspect="Content" ObjectID="_1458567262" r:id="rId151"/>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(3.10)</w:t>
      </w:r>
    </w:p>
    <w:p w:rsidR="00043A18" w:rsidRDefault="00043A18"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 xml:space="preserve">то же </w:t>
      </w:r>
      <w:r w:rsidR="002B51E4">
        <w:rPr>
          <w:color w:val="000000"/>
          <w:sz w:val="28"/>
          <w:szCs w:val="28"/>
        </w:rPr>
        <w:t>–</w:t>
      </w:r>
      <w:r w:rsidR="002B51E4" w:rsidRPr="002B51E4">
        <w:rPr>
          <w:color w:val="000000"/>
          <w:sz w:val="28"/>
          <w:szCs w:val="28"/>
        </w:rPr>
        <w:t xml:space="preserve"> </w:t>
      </w:r>
      <w:r w:rsidRPr="002B51E4">
        <w:rPr>
          <w:color w:val="000000"/>
          <w:sz w:val="28"/>
          <w:szCs w:val="28"/>
        </w:rPr>
        <w:t>к облучателю приёмной антенны:</w:t>
      </w:r>
    </w:p>
    <w:p w:rsidR="00043A18" w:rsidRDefault="00043A18"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color w:val="000000"/>
          <w:position w:val="-48"/>
          <w:sz w:val="28"/>
          <w:szCs w:val="28"/>
        </w:rPr>
        <w:object w:dxaOrig="2980" w:dyaOrig="960">
          <v:shape id="_x0000_i1102" type="#_x0000_t75" style="width:143.25pt;height:45.75pt" o:ole="">
            <v:imagedata r:id="rId152" o:title=""/>
          </v:shape>
          <o:OLEObject Type="Embed" ProgID="Equation.3" ShapeID="_x0000_i1102" DrawAspect="Content" ObjectID="_1458567263" r:id="rId153"/>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(3.11)</w:t>
      </w:r>
    </w:p>
    <w:p w:rsidR="00043A18" w:rsidRDefault="00043A18"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 xml:space="preserve">где </w:t>
      </w:r>
      <w:r w:rsidR="005C78F4" w:rsidRPr="002B51E4">
        <w:rPr>
          <w:color w:val="000000"/>
          <w:position w:val="-20"/>
          <w:sz w:val="28"/>
        </w:rPr>
        <w:object w:dxaOrig="420" w:dyaOrig="440">
          <v:shape id="_x0000_i1103" type="#_x0000_t75" style="width:21pt;height:21.75pt" o:ole="">
            <v:imagedata r:id="rId154" o:title=""/>
          </v:shape>
          <o:OLEObject Type="Embed" ProgID="Equation.3" ShapeID="_x0000_i1103" DrawAspect="Content" ObjectID="_1458567264" r:id="rId155"/>
        </w:object>
      </w:r>
      <w:r w:rsidRPr="002B51E4">
        <w:rPr>
          <w:color w:val="000000"/>
          <w:sz w:val="28"/>
          <w:szCs w:val="28"/>
        </w:rPr>
        <w:t> </w:t>
      </w:r>
      <w:r w:rsidR="002B51E4">
        <w:rPr>
          <w:color w:val="000000"/>
          <w:sz w:val="28"/>
          <w:szCs w:val="28"/>
        </w:rPr>
        <w:t>–</w:t>
      </w:r>
      <w:r w:rsidR="002B51E4" w:rsidRPr="002B51E4">
        <w:rPr>
          <w:color w:val="000000"/>
          <w:sz w:val="28"/>
          <w:szCs w:val="28"/>
        </w:rPr>
        <w:t xml:space="preserve"> </w:t>
      </w:r>
      <w:r w:rsidRPr="002B51E4">
        <w:rPr>
          <w:color w:val="000000"/>
          <w:sz w:val="28"/>
          <w:szCs w:val="28"/>
        </w:rPr>
        <w:t>эквивалентная шумовая температура антенны;</w:t>
      </w: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color w:val="000000"/>
          <w:position w:val="-20"/>
          <w:sz w:val="28"/>
        </w:rPr>
        <w:object w:dxaOrig="380" w:dyaOrig="440">
          <v:shape id="_x0000_i1104" type="#_x0000_t75" style="width:18.75pt;height:21.75pt" o:ole="">
            <v:imagedata r:id="rId156" o:title=""/>
          </v:shape>
          <o:OLEObject Type="Embed" ProgID="Equation.3" ShapeID="_x0000_i1104" DrawAspect="Content" ObjectID="_1458567265" r:id="rId157"/>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эквивалентная шумовая температура антенно-волноводного тракта.</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Эквивалентная</w:t>
      </w:r>
      <w:r w:rsidR="002B51E4">
        <w:rPr>
          <w:color w:val="000000"/>
          <w:sz w:val="28"/>
          <w:szCs w:val="28"/>
        </w:rPr>
        <w:t xml:space="preserve"> </w:t>
      </w:r>
      <w:r w:rsidRPr="002B51E4">
        <w:rPr>
          <w:color w:val="000000"/>
          <w:sz w:val="28"/>
          <w:szCs w:val="28"/>
        </w:rPr>
        <w:t>шумовая температура антенны может быть представлена в виде составляющих [10, 13]:</w:t>
      </w:r>
    </w:p>
    <w:p w:rsidR="00043A18" w:rsidRPr="00043A18" w:rsidRDefault="00043A18" w:rsidP="002B51E4">
      <w:pPr>
        <w:pStyle w:val="a6"/>
        <w:spacing w:before="0" w:beforeAutospacing="0" w:after="0" w:afterAutospacing="0" w:line="360" w:lineRule="auto"/>
        <w:ind w:firstLine="709"/>
        <w:jc w:val="both"/>
        <w:rPr>
          <w:color w:val="000000"/>
          <w:sz w:val="28"/>
          <w:szCs w:val="28"/>
        </w:rPr>
      </w:pPr>
    </w:p>
    <w:p w:rsidR="00500FB1" w:rsidRDefault="005C78F4" w:rsidP="002B51E4">
      <w:pPr>
        <w:pStyle w:val="a6"/>
        <w:spacing w:before="0" w:beforeAutospacing="0" w:after="0" w:afterAutospacing="0" w:line="360" w:lineRule="auto"/>
        <w:ind w:firstLine="709"/>
        <w:jc w:val="both"/>
        <w:rPr>
          <w:color w:val="000000"/>
          <w:sz w:val="28"/>
          <w:szCs w:val="28"/>
          <w:vertAlign w:val="subscript"/>
          <w:lang w:val="uk-UA"/>
        </w:rPr>
      </w:pPr>
      <w:r w:rsidRPr="002B51E4">
        <w:rPr>
          <w:color w:val="000000"/>
          <w:position w:val="-20"/>
          <w:sz w:val="28"/>
          <w:szCs w:val="28"/>
          <w:vertAlign w:val="subscript"/>
        </w:rPr>
        <w:object w:dxaOrig="4180" w:dyaOrig="480">
          <v:shape id="_x0000_i1105" type="#_x0000_t75" style="width:196.5pt;height:22.5pt" o:ole="">
            <v:imagedata r:id="rId158" o:title=""/>
          </v:shape>
          <o:OLEObject Type="Embed" ProgID="Equation.3" ShapeID="_x0000_i1105" DrawAspect="Content" ObjectID="_1458567266" r:id="rId159"/>
        </w:object>
      </w:r>
    </w:p>
    <w:p w:rsidR="00043A18" w:rsidRPr="00043A18" w:rsidRDefault="00043A18" w:rsidP="002B51E4">
      <w:pPr>
        <w:pStyle w:val="a6"/>
        <w:spacing w:before="0" w:beforeAutospacing="0" w:after="0" w:afterAutospacing="0" w:line="360" w:lineRule="auto"/>
        <w:ind w:firstLine="709"/>
        <w:jc w:val="both"/>
        <w:rPr>
          <w:color w:val="000000"/>
          <w:sz w:val="28"/>
          <w:szCs w:val="28"/>
        </w:rPr>
      </w:pP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color w:val="000000"/>
          <w:position w:val="-20"/>
          <w:sz w:val="28"/>
          <w:szCs w:val="28"/>
          <w:vertAlign w:val="subscript"/>
        </w:rPr>
        <w:object w:dxaOrig="4340" w:dyaOrig="520">
          <v:shape id="_x0000_i1106" type="#_x0000_t75" style="width:206.25pt;height:24.75pt" o:ole="">
            <v:imagedata r:id="rId160" o:title=""/>
          </v:shape>
          <o:OLEObject Type="Embed" ProgID="Equation.3" ShapeID="_x0000_i1106" DrawAspect="Content" ObjectID="_1458567267" r:id="rId161"/>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(3.12)</w:t>
      </w:r>
    </w:p>
    <w:p w:rsidR="00043A18" w:rsidRDefault="00043A18"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 xml:space="preserve">где </w:t>
      </w:r>
      <w:r w:rsidR="005C78F4" w:rsidRPr="002B51E4">
        <w:rPr>
          <w:color w:val="000000"/>
          <w:position w:val="-12"/>
          <w:sz w:val="28"/>
        </w:rPr>
        <w:object w:dxaOrig="840" w:dyaOrig="400">
          <v:shape id="_x0000_i1107" type="#_x0000_t75" style="width:40.5pt;height:19.5pt" o:ole="">
            <v:imagedata r:id="rId162" o:title=""/>
          </v:shape>
          <o:OLEObject Type="Embed" ProgID="Equation.3" ShapeID="_x0000_i1107" DrawAspect="Content" ObjectID="_1458567268" r:id="rId163"/>
        </w:object>
      </w:r>
      <w:r w:rsidRPr="002B51E4">
        <w:rPr>
          <w:color w:val="000000"/>
          <w:sz w:val="28"/>
          <w:szCs w:val="28"/>
        </w:rPr>
        <w:t> </w:t>
      </w:r>
      <w:r w:rsidR="002B51E4">
        <w:rPr>
          <w:color w:val="000000"/>
          <w:sz w:val="28"/>
          <w:szCs w:val="28"/>
        </w:rPr>
        <w:t>–</w:t>
      </w:r>
      <w:r w:rsidR="002B51E4" w:rsidRPr="002B51E4">
        <w:rPr>
          <w:color w:val="000000"/>
          <w:sz w:val="28"/>
          <w:szCs w:val="28"/>
        </w:rPr>
        <w:t xml:space="preserve"> </w:t>
      </w:r>
      <w:r w:rsidRPr="002B51E4">
        <w:rPr>
          <w:color w:val="000000"/>
          <w:sz w:val="28"/>
          <w:szCs w:val="28"/>
        </w:rPr>
        <w:t>составляющая, обусловленная приемом космического радиоизлучения, зависящая от угла места антенны;</w:t>
      </w: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color w:val="000000"/>
          <w:position w:val="-14"/>
          <w:sz w:val="28"/>
        </w:rPr>
        <w:object w:dxaOrig="840" w:dyaOrig="420">
          <v:shape id="_x0000_i1108" type="#_x0000_t75" style="width:42pt;height:21pt" o:ole="">
            <v:imagedata r:id="rId164" o:title=""/>
          </v:shape>
          <o:OLEObject Type="Embed" ProgID="Equation.3" ShapeID="_x0000_i1108" DrawAspect="Content" ObjectID="_1458567269" r:id="rId165"/>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составляющая, обусловленная излучением атмосферы и зависящая от угла места антенны;</w:t>
      </w: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color w:val="000000"/>
          <w:position w:val="-14"/>
          <w:sz w:val="28"/>
        </w:rPr>
        <w:object w:dxaOrig="360" w:dyaOrig="380">
          <v:shape id="_x0000_i1109" type="#_x0000_t75" style="width:18pt;height:18.75pt" o:ole="">
            <v:imagedata r:id="rId166" o:title=""/>
          </v:shape>
          <o:OLEObject Type="Embed" ProgID="Equation.3" ShapeID="_x0000_i1109" DrawAspect="Content" ObjectID="_1458567270" r:id="rId167"/>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составляющая, учитывающая излучение Земли;</w:t>
      </w: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color w:val="000000"/>
          <w:position w:val="-14"/>
          <w:sz w:val="28"/>
        </w:rPr>
        <w:object w:dxaOrig="580" w:dyaOrig="380">
          <v:shape id="_x0000_i1110" type="#_x0000_t75" style="width:29.25pt;height:18.75pt" o:ole="">
            <v:imagedata r:id="rId168" o:title=""/>
          </v:shape>
          <o:OLEObject Type="Embed" ProgID="Equation.3" ShapeID="_x0000_i1110" DrawAspect="Content" ObjectID="_1458567271" r:id="rId169"/>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составляющая,</w:t>
      </w:r>
      <w:r w:rsidR="002B51E4">
        <w:rPr>
          <w:color w:val="000000"/>
          <w:sz w:val="28"/>
          <w:szCs w:val="28"/>
        </w:rPr>
        <w:t xml:space="preserve"> </w:t>
      </w:r>
      <w:r w:rsidR="00500FB1" w:rsidRPr="002B51E4">
        <w:rPr>
          <w:color w:val="000000"/>
          <w:sz w:val="28"/>
          <w:szCs w:val="28"/>
        </w:rPr>
        <w:t>учитывающая</w:t>
      </w:r>
      <w:r w:rsidR="002B51E4">
        <w:rPr>
          <w:color w:val="000000"/>
          <w:sz w:val="28"/>
          <w:szCs w:val="28"/>
        </w:rPr>
        <w:t xml:space="preserve"> </w:t>
      </w:r>
      <w:r w:rsidR="00500FB1" w:rsidRPr="002B51E4">
        <w:rPr>
          <w:color w:val="000000"/>
          <w:sz w:val="28"/>
          <w:szCs w:val="28"/>
        </w:rPr>
        <w:t>собственные</w:t>
      </w:r>
      <w:r w:rsidR="002B51E4">
        <w:rPr>
          <w:color w:val="000000"/>
          <w:sz w:val="28"/>
          <w:szCs w:val="28"/>
        </w:rPr>
        <w:t xml:space="preserve"> </w:t>
      </w:r>
      <w:r w:rsidR="00500FB1" w:rsidRPr="002B51E4">
        <w:rPr>
          <w:color w:val="000000"/>
          <w:sz w:val="28"/>
          <w:szCs w:val="28"/>
        </w:rPr>
        <w:t>шумы</w:t>
      </w:r>
      <w:r w:rsidR="002B51E4">
        <w:rPr>
          <w:color w:val="000000"/>
          <w:sz w:val="28"/>
          <w:szCs w:val="28"/>
        </w:rPr>
        <w:t xml:space="preserve"> </w:t>
      </w:r>
      <w:r w:rsidR="00500FB1" w:rsidRPr="002B51E4">
        <w:rPr>
          <w:color w:val="000000"/>
          <w:sz w:val="28"/>
          <w:szCs w:val="28"/>
        </w:rPr>
        <w:t>антенны из-за наличия потерь в её элементах;</w:t>
      </w:r>
    </w:p>
    <w:p w:rsidR="00500FB1" w:rsidRPr="002B51E4" w:rsidRDefault="005C78F4" w:rsidP="002B51E4">
      <w:pPr>
        <w:spacing w:line="360" w:lineRule="auto"/>
        <w:ind w:firstLine="709"/>
        <w:jc w:val="both"/>
        <w:rPr>
          <w:color w:val="000000"/>
          <w:sz w:val="28"/>
          <w:szCs w:val="28"/>
        </w:rPr>
      </w:pPr>
      <w:r w:rsidRPr="002B51E4">
        <w:rPr>
          <w:color w:val="000000"/>
          <w:position w:val="-6"/>
          <w:sz w:val="28"/>
        </w:rPr>
        <w:object w:dxaOrig="260" w:dyaOrig="240">
          <v:shape id="_x0000_i1111" type="#_x0000_t75" style="width:12.75pt;height:12pt" o:ole="">
            <v:imagedata r:id="rId170" o:title=""/>
          </v:shape>
          <o:OLEObject Type="Embed" ProgID="Equation.3" ShapeID="_x0000_i1111" DrawAspect="Content" ObjectID="_1458567272" r:id="rId171"/>
        </w:object>
      </w:r>
      <w:r w:rsidR="002B51E4">
        <w:rPr>
          <w:color w:val="000000"/>
          <w:sz w:val="28"/>
          <w:szCs w:val="28"/>
        </w:rPr>
        <w:t>–</w:t>
      </w:r>
      <w:r w:rsidR="00500FB1" w:rsidRPr="002B51E4">
        <w:rPr>
          <w:color w:val="000000"/>
          <w:sz w:val="28"/>
          <w:szCs w:val="28"/>
        </w:rPr>
        <w:t xml:space="preserve"> коэффициент,</w:t>
      </w:r>
      <w:r w:rsidR="002B51E4">
        <w:rPr>
          <w:color w:val="000000"/>
          <w:sz w:val="28"/>
          <w:szCs w:val="28"/>
        </w:rPr>
        <w:t xml:space="preserve"> </w:t>
      </w:r>
      <w:r w:rsidR="00500FB1" w:rsidRPr="002B51E4">
        <w:rPr>
          <w:color w:val="000000"/>
          <w:sz w:val="28"/>
          <w:szCs w:val="28"/>
        </w:rPr>
        <w:t>учитывающий усредненный уровень боковых</w:t>
      </w:r>
      <w:r w:rsidR="002B51E4">
        <w:rPr>
          <w:color w:val="000000"/>
          <w:sz w:val="28"/>
          <w:szCs w:val="28"/>
        </w:rPr>
        <w:t xml:space="preserve"> </w:t>
      </w:r>
      <w:r w:rsidR="00500FB1" w:rsidRPr="002B51E4">
        <w:rPr>
          <w:color w:val="000000"/>
          <w:sz w:val="28"/>
          <w:szCs w:val="28"/>
        </w:rPr>
        <w:t>и задних лепестков</w:t>
      </w:r>
      <w:r w:rsidR="002B51E4">
        <w:rPr>
          <w:color w:val="000000"/>
          <w:sz w:val="28"/>
          <w:szCs w:val="28"/>
        </w:rPr>
        <w:t xml:space="preserve"> </w:t>
      </w:r>
      <w:r w:rsidR="00500FB1" w:rsidRPr="002B51E4">
        <w:rPr>
          <w:color w:val="000000"/>
          <w:sz w:val="28"/>
          <w:szCs w:val="28"/>
        </w:rPr>
        <w:t>диаграммы</w:t>
      </w:r>
      <w:r w:rsidR="002B51E4">
        <w:rPr>
          <w:color w:val="000000"/>
          <w:sz w:val="28"/>
          <w:szCs w:val="28"/>
        </w:rPr>
        <w:t xml:space="preserve"> </w:t>
      </w:r>
      <w:r w:rsidR="00500FB1" w:rsidRPr="002B51E4">
        <w:rPr>
          <w:color w:val="000000"/>
          <w:sz w:val="28"/>
          <w:szCs w:val="28"/>
        </w:rPr>
        <w:t xml:space="preserve">направленности антенны (для антенн ЗС </w:t>
      </w:r>
      <w:r w:rsidRPr="002B51E4">
        <w:rPr>
          <w:color w:val="000000"/>
          <w:position w:val="-10"/>
          <w:sz w:val="28"/>
        </w:rPr>
        <w:object w:dxaOrig="880" w:dyaOrig="340">
          <v:shape id="_x0000_i1112" type="#_x0000_t75" style="width:44.25pt;height:17.25pt" o:ole="">
            <v:imagedata r:id="rId172" o:title=""/>
          </v:shape>
          <o:OLEObject Type="Embed" ProgID="Equation.3" ShapeID="_x0000_i1112" DrawAspect="Content" ObjectID="_1458567273" r:id="rId173"/>
        </w:object>
      </w:r>
      <w:r w:rsidR="00500FB1" w:rsidRPr="002B51E4">
        <w:rPr>
          <w:color w:val="000000"/>
          <w:sz w:val="28"/>
          <w:szCs w:val="28"/>
        </w:rPr>
        <w:t xml:space="preserve">, для антенн СР </w:t>
      </w:r>
      <w:r w:rsidRPr="002B51E4">
        <w:rPr>
          <w:color w:val="000000"/>
          <w:position w:val="-10"/>
          <w:sz w:val="28"/>
        </w:rPr>
        <w:object w:dxaOrig="1420" w:dyaOrig="340">
          <v:shape id="_x0000_i1113" type="#_x0000_t75" style="width:71.25pt;height:17.25pt" o:ole="">
            <v:imagedata r:id="rId174" o:title=""/>
          </v:shape>
          <o:OLEObject Type="Embed" ProgID="Equation.3" ShapeID="_x0000_i1113" DrawAspect="Content" ObjectID="_1458567274" r:id="rId175"/>
        </w:object>
      </w:r>
      <w:r w:rsidR="00500FB1" w:rsidRPr="002B51E4">
        <w:rPr>
          <w:color w:val="000000"/>
          <w:sz w:val="28"/>
          <w:szCs w:val="28"/>
        </w:rPr>
        <w:t>).</w:t>
      </w:r>
    </w:p>
    <w:p w:rsidR="00500FB1" w:rsidRDefault="00500FB1" w:rsidP="002B51E4">
      <w:pPr>
        <w:spacing w:line="360" w:lineRule="auto"/>
        <w:ind w:firstLine="709"/>
        <w:jc w:val="both"/>
        <w:rPr>
          <w:color w:val="000000"/>
          <w:sz w:val="28"/>
          <w:lang w:val="uk-UA"/>
        </w:rPr>
      </w:pPr>
      <w:r w:rsidRPr="002B51E4">
        <w:rPr>
          <w:color w:val="000000"/>
          <w:sz w:val="28"/>
          <w:szCs w:val="28"/>
        </w:rPr>
        <w:t xml:space="preserve">Эквивалентная шумовая температура волноводного тракта, работающего при абсолютной температуре </w:t>
      </w:r>
      <w:r w:rsidR="005C78F4" w:rsidRPr="002B51E4">
        <w:rPr>
          <w:color w:val="000000"/>
          <w:position w:val="-18"/>
          <w:sz w:val="28"/>
        </w:rPr>
        <w:object w:dxaOrig="1500" w:dyaOrig="520">
          <v:shape id="_x0000_i1114" type="#_x0000_t75" style="width:72.75pt;height:25.5pt" o:ole="">
            <v:imagedata r:id="rId128" o:title=""/>
          </v:shape>
          <o:OLEObject Type="Embed" ProgID="Equation.3" ShapeID="_x0000_i1114" DrawAspect="Content" ObjectID="_1458567275" r:id="rId176"/>
        </w:object>
      </w:r>
      <w:r w:rsidR="00043A18">
        <w:rPr>
          <w:color w:val="000000"/>
          <w:sz w:val="28"/>
          <w:lang w:val="uk-UA"/>
        </w:rPr>
        <w:t>.</w:t>
      </w:r>
    </w:p>
    <w:p w:rsidR="00043A18" w:rsidRPr="00043A18" w:rsidRDefault="00043A18"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20"/>
          <w:sz w:val="28"/>
          <w:szCs w:val="28"/>
          <w:vertAlign w:val="subscript"/>
        </w:rPr>
        <w:object w:dxaOrig="2079" w:dyaOrig="440">
          <v:shape id="_x0000_i1115" type="#_x0000_t75" style="width:104.25pt;height:21.75pt" o:ole="">
            <v:imagedata r:id="rId177" o:title=""/>
          </v:shape>
          <o:OLEObject Type="Embed" ProgID="Equation.3" ShapeID="_x0000_i1115" DrawAspect="Content" ObjectID="_1458567276" r:id="rId178"/>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(3.13)</w:t>
      </w:r>
    </w:p>
    <w:p w:rsidR="00043A18" w:rsidRDefault="00043A18" w:rsidP="002B51E4">
      <w:pPr>
        <w:pStyle w:val="fr2"/>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fr2"/>
        <w:spacing w:before="0" w:beforeAutospacing="0" w:after="0" w:afterAutospacing="0" w:line="360" w:lineRule="auto"/>
        <w:ind w:firstLine="709"/>
        <w:jc w:val="both"/>
        <w:rPr>
          <w:color w:val="000000"/>
          <w:sz w:val="28"/>
          <w:szCs w:val="28"/>
        </w:rPr>
      </w:pPr>
      <w:r w:rsidRPr="002B51E4">
        <w:rPr>
          <w:color w:val="000000"/>
          <w:sz w:val="28"/>
          <w:szCs w:val="28"/>
        </w:rPr>
        <w:t xml:space="preserve">Шумы космического происхождения определяются в основном излучениями Галактики, Солнца и Луны. При этом усреднённая температура шумов Галактики на частотах до 11 </w:t>
      </w:r>
      <w:r w:rsidRPr="002B51E4">
        <w:rPr>
          <w:i/>
          <w:color w:val="000000"/>
          <w:sz w:val="28"/>
          <w:szCs w:val="28"/>
        </w:rPr>
        <w:t>ГГц</w:t>
      </w:r>
      <w:r w:rsidRPr="002B51E4">
        <w:rPr>
          <w:color w:val="000000"/>
          <w:sz w:val="28"/>
          <w:szCs w:val="28"/>
        </w:rPr>
        <w:t xml:space="preserve"> не превышает 10°</w:t>
      </w:r>
      <w:r w:rsidRPr="002B51E4">
        <w:rPr>
          <w:i/>
          <w:color w:val="000000"/>
          <w:sz w:val="28"/>
          <w:szCs w:val="28"/>
        </w:rPr>
        <w:t>К</w:t>
      </w:r>
      <w:r w:rsidRPr="002B51E4">
        <w:rPr>
          <w:color w:val="000000"/>
          <w:sz w:val="28"/>
          <w:szCs w:val="28"/>
        </w:rPr>
        <w:t>. Шумовое излучение Солнца может полностью нарушить связь при попадании в главный лепесток диаграммы направленности антенны. Однако влияние Солнца можно, свести к минимуму при конкретном расчете трассы участка. Излучение Луны оказывает ещё меньшее влияние, т</w:t>
      </w:r>
      <w:r w:rsidR="002B51E4">
        <w:rPr>
          <w:color w:val="000000"/>
          <w:sz w:val="28"/>
          <w:szCs w:val="28"/>
        </w:rPr>
        <w:t>. </w:t>
      </w:r>
      <w:r w:rsidR="002B51E4" w:rsidRPr="002B51E4">
        <w:rPr>
          <w:color w:val="000000"/>
          <w:sz w:val="28"/>
          <w:szCs w:val="28"/>
        </w:rPr>
        <w:t>к</w:t>
      </w:r>
      <w:r w:rsidRPr="002B51E4">
        <w:rPr>
          <w:color w:val="000000"/>
          <w:sz w:val="28"/>
          <w:szCs w:val="28"/>
        </w:rPr>
        <w:t xml:space="preserve">. её шумовая температура на несколько порядков ниже шумовой температуры Солнца. Таким образом, в большинстве практических случаев составляющая </w:t>
      </w:r>
      <w:r w:rsidR="005C78F4" w:rsidRPr="002B51E4">
        <w:rPr>
          <w:color w:val="000000"/>
          <w:position w:val="-12"/>
          <w:sz w:val="28"/>
        </w:rPr>
        <w:object w:dxaOrig="880" w:dyaOrig="400">
          <v:shape id="_x0000_i1116" type="#_x0000_t75" style="width:44.25pt;height:20.25pt" o:ole="">
            <v:imagedata r:id="rId179" o:title=""/>
          </v:shape>
          <o:OLEObject Type="Embed" ProgID="Equation.3" ShapeID="_x0000_i1116" DrawAspect="Content" ObjectID="_1458567277" r:id="rId180"/>
        </w:object>
      </w:r>
      <w:r w:rsidRPr="002B51E4">
        <w:rPr>
          <w:color w:val="000000"/>
          <w:sz w:val="28"/>
          <w:szCs w:val="28"/>
        </w:rPr>
        <w:t> может приниматься равной нулю.</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Шумовая температура атмосферы определяется излучением спокойной атмосферы и влиянием осадков, зависит от частот сигнала и угла места антенны. При известном затухании радиосигнала в атмосфере (с учётом осадков) </w:t>
      </w:r>
      <w:r w:rsidR="005C78F4" w:rsidRPr="002B51E4">
        <w:rPr>
          <w:color w:val="000000"/>
          <w:position w:val="-14"/>
          <w:sz w:val="28"/>
          <w:szCs w:val="28"/>
          <w:vertAlign w:val="subscript"/>
        </w:rPr>
        <w:object w:dxaOrig="520" w:dyaOrig="380">
          <v:shape id="_x0000_i1117" type="#_x0000_t75" style="width:26.25pt;height:18.75pt" o:ole="">
            <v:imagedata r:id="rId181" o:title=""/>
          </v:shape>
          <o:OLEObject Type="Embed" ProgID="Equation.3" ShapeID="_x0000_i1117" DrawAspect="Content" ObjectID="_1458567278" r:id="rId182"/>
        </w:object>
      </w:r>
      <w:r w:rsidRPr="002B51E4">
        <w:rPr>
          <w:color w:val="000000"/>
          <w:sz w:val="28"/>
          <w:szCs w:val="28"/>
        </w:rPr>
        <w:t> шумовая температура атмосферы быть определена как:</w:t>
      </w:r>
    </w:p>
    <w:p w:rsidR="00043A18" w:rsidRDefault="00043A18" w:rsidP="002B51E4">
      <w:pPr>
        <w:spacing w:line="360" w:lineRule="auto"/>
        <w:ind w:firstLine="709"/>
        <w:jc w:val="both"/>
        <w:rPr>
          <w:color w:val="000000"/>
          <w:sz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46"/>
          <w:sz w:val="28"/>
        </w:rPr>
        <w:object w:dxaOrig="2780" w:dyaOrig="1040">
          <v:shape id="_x0000_i1118" type="#_x0000_t75" style="width:135pt;height:50.25pt" o:ole="">
            <v:imagedata r:id="rId183" o:title=""/>
          </v:shape>
          <o:OLEObject Type="Embed" ProgID="Equation.3" ShapeID="_x0000_i1118" DrawAspect="Content" ObjectID="_1458567279" r:id="rId184"/>
        </w:object>
      </w:r>
      <w:r w:rsidR="00500FB1" w:rsidRPr="002B51E4">
        <w:rPr>
          <w:color w:val="000000"/>
          <w:sz w:val="28"/>
          <w:szCs w:val="28"/>
        </w:rPr>
        <w:t xml:space="preserve">, </w:t>
      </w:r>
      <w:r w:rsidR="00500FB1" w:rsidRPr="002B51E4">
        <w:rPr>
          <w:i/>
          <w:color w:val="000000"/>
          <w:sz w:val="28"/>
          <w:szCs w:val="28"/>
        </w:rPr>
        <w:t>[</w:t>
      </w:r>
      <w:r w:rsidRPr="002B51E4">
        <w:rPr>
          <w:i/>
          <w:color w:val="000000"/>
          <w:position w:val="-4"/>
          <w:sz w:val="28"/>
          <w:szCs w:val="28"/>
          <w:vertAlign w:val="subscript"/>
        </w:rPr>
        <w:object w:dxaOrig="420" w:dyaOrig="320">
          <v:shape id="_x0000_i1119" type="#_x0000_t75" style="width:21pt;height:15.75pt" o:ole="">
            <v:imagedata r:id="rId185" o:title=""/>
          </v:shape>
          <o:OLEObject Type="Embed" ProgID="Equation.3" ShapeID="_x0000_i1119" DrawAspect="Content" ObjectID="_1458567280" r:id="rId186"/>
        </w:object>
      </w:r>
      <w:r w:rsidR="00500FB1" w:rsidRPr="002B51E4">
        <w:rPr>
          <w:i/>
          <w:color w:val="000000"/>
          <w:sz w:val="28"/>
          <w:szCs w:val="28"/>
        </w:rPr>
        <w:t>]</w: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(3.14)</w:t>
      </w:r>
    </w:p>
    <w:p w:rsidR="00500FB1" w:rsidRPr="002B51E4" w:rsidRDefault="00043A18" w:rsidP="002B51E4">
      <w:pPr>
        <w:spacing w:line="360" w:lineRule="auto"/>
        <w:ind w:firstLine="709"/>
        <w:jc w:val="both"/>
        <w:rPr>
          <w:color w:val="000000"/>
          <w:sz w:val="28"/>
          <w:szCs w:val="28"/>
        </w:rPr>
      </w:pPr>
      <w:r>
        <w:rPr>
          <w:color w:val="000000"/>
          <w:sz w:val="28"/>
          <w:szCs w:val="28"/>
        </w:rPr>
        <w:br w:type="page"/>
      </w:r>
      <w:r w:rsidR="00500FB1" w:rsidRPr="002B51E4">
        <w:rPr>
          <w:color w:val="000000"/>
          <w:sz w:val="28"/>
          <w:szCs w:val="28"/>
        </w:rPr>
        <w:t xml:space="preserve">Шумовая температура Земли при расчетах принимается равной </w:t>
      </w:r>
      <w:r w:rsidR="005C78F4" w:rsidRPr="002B51E4">
        <w:rPr>
          <w:color w:val="000000"/>
          <w:position w:val="-6"/>
          <w:sz w:val="28"/>
          <w:szCs w:val="28"/>
          <w:vertAlign w:val="subscript"/>
        </w:rPr>
        <w:object w:dxaOrig="840" w:dyaOrig="340">
          <v:shape id="_x0000_i1120" type="#_x0000_t75" style="width:42pt;height:17.25pt" o:ole="">
            <v:imagedata r:id="rId187" o:title=""/>
          </v:shape>
          <o:OLEObject Type="Embed" ProgID="Equation.3" ShapeID="_x0000_i1120" DrawAspect="Content" ObjectID="_1458567281" r:id="rId188"/>
        </w:object>
      </w:r>
    </w:p>
    <w:p w:rsidR="00500FB1" w:rsidRPr="00043A18" w:rsidRDefault="00500FB1" w:rsidP="002B51E4">
      <w:pPr>
        <w:spacing w:line="360" w:lineRule="auto"/>
        <w:ind w:firstLine="709"/>
        <w:jc w:val="both"/>
        <w:rPr>
          <w:color w:val="000000"/>
          <w:sz w:val="28"/>
          <w:szCs w:val="28"/>
          <w:lang w:val="uk-UA"/>
        </w:rPr>
      </w:pPr>
      <w:r w:rsidRPr="002B51E4">
        <w:rPr>
          <w:color w:val="000000"/>
          <w:sz w:val="28"/>
          <w:szCs w:val="28"/>
        </w:rPr>
        <w:t xml:space="preserve">Составляющая </w:t>
      </w:r>
      <w:r w:rsidR="005C78F4" w:rsidRPr="002B51E4">
        <w:rPr>
          <w:color w:val="000000"/>
          <w:position w:val="-14"/>
          <w:sz w:val="28"/>
        </w:rPr>
        <w:object w:dxaOrig="540" w:dyaOrig="380">
          <v:shape id="_x0000_i1121" type="#_x0000_t75" style="width:27pt;height:18.75pt" o:ole="">
            <v:imagedata r:id="rId189" o:title=""/>
          </v:shape>
          <o:OLEObject Type="Embed" ProgID="Equation.3" ShapeID="_x0000_i1121" DrawAspect="Content" ObjectID="_1458567282" r:id="rId190"/>
        </w:object>
      </w:r>
      <w:r w:rsidRPr="002B51E4">
        <w:rPr>
          <w:color w:val="000000"/>
          <w:sz w:val="28"/>
          <w:szCs w:val="28"/>
        </w:rPr>
        <w:t xml:space="preserve"> как показывает практика, зависит от угла места антенны. Приведено выражение для расчета этой составляющей с учётом </w:t>
      </w:r>
      <w:r w:rsidR="005C78F4" w:rsidRPr="002B51E4">
        <w:rPr>
          <w:color w:val="000000"/>
          <w:position w:val="-10"/>
          <w:sz w:val="28"/>
        </w:rPr>
        <w:object w:dxaOrig="380" w:dyaOrig="380">
          <v:shape id="_x0000_i1122" type="#_x0000_t75" style="width:18.75pt;height:18.75pt" o:ole="">
            <v:imagedata r:id="rId191" o:title=""/>
          </v:shape>
          <o:OLEObject Type="Embed" ProgID="Equation.3" ShapeID="_x0000_i1122" DrawAspect="Content" ObjectID="_1458567283" r:id="rId192"/>
        </w:object>
      </w:r>
      <w:r w:rsidR="00043A18">
        <w:rPr>
          <w:color w:val="000000"/>
          <w:sz w:val="28"/>
          <w:lang w:val="uk-UA"/>
        </w:rPr>
        <w:t>.</w:t>
      </w:r>
    </w:p>
    <w:p w:rsidR="00043A18" w:rsidRDefault="00043A18" w:rsidP="002B51E4">
      <w:pPr>
        <w:spacing w:line="360" w:lineRule="auto"/>
        <w:ind w:firstLine="709"/>
        <w:jc w:val="both"/>
        <w:rPr>
          <w:color w:val="000000"/>
          <w:sz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26"/>
          <w:sz w:val="28"/>
        </w:rPr>
        <w:object w:dxaOrig="3220" w:dyaOrig="639">
          <v:shape id="_x0000_i1123" type="#_x0000_t75" style="width:161.25pt;height:32.25pt" o:ole="">
            <v:imagedata r:id="rId193" o:title=""/>
          </v:shape>
          <o:OLEObject Type="Embed" ProgID="Equation.3" ShapeID="_x0000_i1123" DrawAspect="Content" ObjectID="_1458567284" r:id="rId194"/>
        </w:object>
      </w:r>
      <w:r w:rsidR="00500FB1" w:rsidRPr="002B51E4">
        <w:rPr>
          <w:color w:val="000000"/>
          <w:sz w:val="28"/>
          <w:szCs w:val="28"/>
        </w:rPr>
        <w:t xml:space="preserve">, </w:t>
      </w:r>
      <w:r w:rsidR="00500FB1" w:rsidRPr="002B51E4">
        <w:rPr>
          <w:i/>
          <w:color w:val="000000"/>
          <w:sz w:val="28"/>
          <w:szCs w:val="28"/>
        </w:rPr>
        <w:t>[</w:t>
      </w:r>
      <w:r w:rsidRPr="002B51E4">
        <w:rPr>
          <w:i/>
          <w:color w:val="000000"/>
          <w:position w:val="-4"/>
          <w:sz w:val="28"/>
          <w:szCs w:val="28"/>
          <w:vertAlign w:val="subscript"/>
        </w:rPr>
        <w:object w:dxaOrig="420" w:dyaOrig="320">
          <v:shape id="_x0000_i1124" type="#_x0000_t75" style="width:21pt;height:15.75pt" o:ole="">
            <v:imagedata r:id="rId185" o:title=""/>
          </v:shape>
          <o:OLEObject Type="Embed" ProgID="Equation.3" ShapeID="_x0000_i1124" DrawAspect="Content" ObjectID="_1458567285" r:id="rId195"/>
        </w:object>
      </w:r>
      <w:r w:rsidR="00500FB1" w:rsidRPr="002B51E4">
        <w:rPr>
          <w:i/>
          <w:color w:val="000000"/>
          <w:sz w:val="28"/>
          <w:szCs w:val="28"/>
        </w:rPr>
        <w:t>]</w: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(3.15)</w:t>
      </w:r>
    </w:p>
    <w:p w:rsidR="00043A18" w:rsidRDefault="00043A18"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Собственная шумовая температура антенны обусловлена потерями анергии в облучателе.</w:t>
      </w:r>
      <w:r w:rsidR="002B51E4">
        <w:rPr>
          <w:color w:val="000000"/>
          <w:sz w:val="28"/>
          <w:szCs w:val="28"/>
        </w:rPr>
        <w:t xml:space="preserve"> </w:t>
      </w:r>
      <w:r w:rsidRPr="002B51E4">
        <w:rPr>
          <w:color w:val="000000"/>
          <w:sz w:val="28"/>
          <w:szCs w:val="28"/>
        </w:rPr>
        <w:t>Она может быть определена по аналогии с (3.13)</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Поскольку коэффициент полезного действия</w:t>
      </w:r>
      <w:r w:rsidR="002B51E4">
        <w:rPr>
          <w:color w:val="000000"/>
          <w:sz w:val="28"/>
          <w:szCs w:val="28"/>
        </w:rPr>
        <w:t xml:space="preserve"> </w:t>
      </w:r>
      <w:r w:rsidRPr="002B51E4">
        <w:rPr>
          <w:color w:val="000000"/>
          <w:sz w:val="28"/>
          <w:szCs w:val="28"/>
        </w:rPr>
        <w:t>облучателя близок к 1, то собственной шумовой температурой антенны можно пренебречь.</w:t>
      </w:r>
    </w:p>
    <w:p w:rsidR="00500FB1" w:rsidRDefault="00500FB1" w:rsidP="002B51E4">
      <w:pPr>
        <w:spacing w:line="360" w:lineRule="auto"/>
        <w:ind w:firstLine="709"/>
        <w:jc w:val="both"/>
        <w:rPr>
          <w:color w:val="000000"/>
          <w:sz w:val="28"/>
          <w:szCs w:val="28"/>
          <w:lang w:val="uk-UA"/>
        </w:rPr>
      </w:pPr>
      <w:r w:rsidRPr="002B51E4">
        <w:rPr>
          <w:color w:val="000000"/>
          <w:sz w:val="28"/>
          <w:szCs w:val="28"/>
        </w:rPr>
        <w:t>Подставив все составляющие в (3.3), имеем</w:t>
      </w:r>
    </w:p>
    <w:p w:rsidR="00500FB1" w:rsidRDefault="005C78F4" w:rsidP="002B51E4">
      <w:pPr>
        <w:spacing w:line="360" w:lineRule="auto"/>
        <w:ind w:firstLine="709"/>
        <w:jc w:val="both"/>
        <w:rPr>
          <w:color w:val="000000"/>
          <w:sz w:val="28"/>
          <w:szCs w:val="28"/>
          <w:lang w:val="uk-UA"/>
        </w:rPr>
      </w:pPr>
      <w:r w:rsidRPr="002B51E4">
        <w:rPr>
          <w:color w:val="000000"/>
          <w:position w:val="-20"/>
          <w:sz w:val="28"/>
          <w:szCs w:val="28"/>
        </w:rPr>
        <w:object w:dxaOrig="2240" w:dyaOrig="480">
          <v:shape id="_x0000_i1125" type="#_x0000_t75" style="width:111.75pt;height:24pt" o:ole="">
            <v:imagedata r:id="rId196" o:title=""/>
          </v:shape>
          <o:OLEObject Type="Embed" ProgID="Equation.3" ShapeID="_x0000_i1125" DrawAspect="Content" ObjectID="_1458567286" r:id="rId197"/>
        </w:object>
      </w:r>
      <w:r w:rsidR="00500FB1" w:rsidRPr="002B51E4">
        <w:rPr>
          <w:color w:val="000000"/>
          <w:sz w:val="28"/>
          <w:szCs w:val="28"/>
        </w:rPr>
        <w:t xml:space="preserve"> и </w:t>
      </w:r>
      <w:r w:rsidRPr="002B51E4">
        <w:rPr>
          <w:color w:val="000000"/>
          <w:position w:val="-26"/>
          <w:sz w:val="28"/>
        </w:rPr>
        <w:object w:dxaOrig="2240" w:dyaOrig="540">
          <v:shape id="_x0000_i1126" type="#_x0000_t75" style="width:111.75pt;height:27pt" o:ole="">
            <v:imagedata r:id="rId198" o:title=""/>
          </v:shape>
          <o:OLEObject Type="Embed" ProgID="Equation.3" ShapeID="_x0000_i1126" DrawAspect="Content" ObjectID="_1458567287" r:id="rId199"/>
        </w:object>
      </w:r>
      <w:r w:rsidR="00500FB1" w:rsidRPr="002B51E4">
        <w:rPr>
          <w:color w:val="000000"/>
          <w:sz w:val="28"/>
          <w:szCs w:val="28"/>
        </w:rPr>
        <w:t>.</w:t>
      </w:r>
    </w:p>
    <w:p w:rsidR="00043A18" w:rsidRPr="00043A18" w:rsidRDefault="00043A18" w:rsidP="002B51E4">
      <w:pPr>
        <w:spacing w:line="360" w:lineRule="auto"/>
        <w:ind w:firstLine="709"/>
        <w:jc w:val="both"/>
        <w:rPr>
          <w:color w:val="000000"/>
          <w:sz w:val="28"/>
          <w:szCs w:val="28"/>
          <w:lang w:val="uk-UA"/>
        </w:rPr>
      </w:pPr>
    </w:p>
    <w:p w:rsidR="00500FB1" w:rsidRPr="002B51E4" w:rsidRDefault="00500FB1" w:rsidP="002B51E4">
      <w:pPr>
        <w:pStyle w:val="3"/>
        <w:spacing w:before="0" w:beforeAutospacing="0" w:after="0" w:afterAutospacing="0" w:line="360" w:lineRule="auto"/>
        <w:ind w:firstLine="709"/>
        <w:jc w:val="both"/>
        <w:rPr>
          <w:color w:val="000000"/>
          <w:sz w:val="28"/>
          <w:szCs w:val="28"/>
        </w:rPr>
      </w:pPr>
      <w:bookmarkStart w:id="4" w:name="_Toc503209040"/>
      <w:r w:rsidRPr="002B51E4">
        <w:rPr>
          <w:color w:val="000000"/>
          <w:sz w:val="28"/>
          <w:szCs w:val="28"/>
        </w:rPr>
        <w:t>3.4</w:t>
      </w:r>
      <w:r w:rsidRPr="002B51E4">
        <w:rPr>
          <w:bCs w:val="0"/>
          <w:color w:val="000000"/>
          <w:sz w:val="28"/>
          <w:szCs w:val="28"/>
        </w:rPr>
        <w:t xml:space="preserve"> </w:t>
      </w:r>
      <w:r w:rsidRPr="002B51E4">
        <w:rPr>
          <w:color w:val="000000"/>
          <w:sz w:val="28"/>
          <w:szCs w:val="28"/>
        </w:rPr>
        <w:t>Расчёт коэффициента усиления антенн земной станции и ретранслятора на приём и на передачу</w:t>
      </w:r>
      <w:bookmarkEnd w:id="4"/>
    </w:p>
    <w:p w:rsidR="00043A18" w:rsidRDefault="00043A18" w:rsidP="002B51E4">
      <w:pPr>
        <w:pStyle w:val="a6"/>
        <w:spacing w:before="0" w:beforeAutospacing="0" w:after="0" w:afterAutospacing="0" w:line="360" w:lineRule="auto"/>
        <w:ind w:firstLine="709"/>
        <w:jc w:val="both"/>
        <w:rPr>
          <w:color w:val="000000"/>
          <w:sz w:val="28"/>
          <w:szCs w:val="28"/>
          <w:lang w:val="uk-UA"/>
        </w:rPr>
      </w:pPr>
    </w:p>
    <w:p w:rsidR="00500FB1" w:rsidRDefault="00500FB1" w:rsidP="002B51E4">
      <w:pPr>
        <w:pStyle w:val="a6"/>
        <w:spacing w:before="0" w:beforeAutospacing="0" w:after="0" w:afterAutospacing="0" w:line="360" w:lineRule="auto"/>
        <w:ind w:firstLine="709"/>
        <w:jc w:val="both"/>
        <w:rPr>
          <w:color w:val="000000"/>
          <w:sz w:val="28"/>
          <w:szCs w:val="28"/>
          <w:lang w:val="uk-UA"/>
        </w:rPr>
      </w:pPr>
      <w:r w:rsidRPr="002B51E4">
        <w:rPr>
          <w:color w:val="000000"/>
          <w:sz w:val="28"/>
          <w:szCs w:val="28"/>
        </w:rPr>
        <w:t xml:space="preserve">Усиление антенны </w:t>
      </w:r>
      <w:r w:rsidR="005C78F4" w:rsidRPr="002B51E4">
        <w:rPr>
          <w:color w:val="000000"/>
          <w:position w:val="-20"/>
          <w:sz w:val="28"/>
          <w:szCs w:val="28"/>
        </w:rPr>
        <w:object w:dxaOrig="460" w:dyaOrig="480">
          <v:shape id="_x0000_i1127" type="#_x0000_t75" style="width:23.25pt;height:24pt" o:ole="">
            <v:imagedata r:id="rId200" o:title=""/>
          </v:shape>
          <o:OLEObject Type="Embed" ProgID="Equation.3" ShapeID="_x0000_i1127" DrawAspect="Content" ObjectID="_1458567288" r:id="rId201"/>
        </w:object>
      </w:r>
      <w:r w:rsidRPr="002B51E4">
        <w:rPr>
          <w:color w:val="000000"/>
          <w:sz w:val="28"/>
          <w:szCs w:val="28"/>
        </w:rPr>
        <w:t> земной станции на передачу или на приём можно определить по диаметру зеркала (рефлектора) и длине рабочей волны на участке ЗС-СР (</w:t>
      </w:r>
      <w:r w:rsidR="005C78F4" w:rsidRPr="002B51E4">
        <w:rPr>
          <w:color w:val="000000"/>
          <w:position w:val="-20"/>
          <w:sz w:val="28"/>
          <w:szCs w:val="28"/>
        </w:rPr>
        <w:object w:dxaOrig="480" w:dyaOrig="440">
          <v:shape id="_x0000_i1128" type="#_x0000_t75" style="width:24pt;height:21.75pt" o:ole="">
            <v:imagedata r:id="rId202" o:title=""/>
          </v:shape>
          <o:OLEObject Type="Embed" ProgID="Equation.3" ShapeID="_x0000_i1128" DrawAspect="Content" ObjectID="_1458567289" r:id="rId203"/>
        </w:object>
      </w:r>
      <w:r w:rsidRPr="002B51E4">
        <w:rPr>
          <w:color w:val="000000"/>
          <w:sz w:val="28"/>
          <w:szCs w:val="28"/>
        </w:rPr>
        <w:t>) или на участке СР-ЗС (</w:t>
      </w:r>
      <w:r w:rsidR="005C78F4" w:rsidRPr="002B51E4">
        <w:rPr>
          <w:color w:val="000000"/>
          <w:position w:val="-20"/>
          <w:sz w:val="28"/>
          <w:szCs w:val="28"/>
        </w:rPr>
        <w:object w:dxaOrig="480" w:dyaOrig="440">
          <v:shape id="_x0000_i1129" type="#_x0000_t75" style="width:24pt;height:21.75pt" o:ole="">
            <v:imagedata r:id="rId204" o:title=""/>
          </v:shape>
          <o:OLEObject Type="Embed" ProgID="Equation.3" ShapeID="_x0000_i1129" DrawAspect="Content" ObjectID="_1458567290" r:id="rId205"/>
        </w:object>
      </w:r>
      <w:r w:rsidRPr="002B51E4">
        <w:rPr>
          <w:color w:val="000000"/>
          <w:sz w:val="28"/>
          <w:szCs w:val="28"/>
        </w:rPr>
        <w:t>):</w:t>
      </w:r>
    </w:p>
    <w:p w:rsidR="00043A18" w:rsidRPr="00043A18" w:rsidRDefault="00043A18"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color w:val="000000"/>
          <w:position w:val="-100"/>
          <w:sz w:val="28"/>
          <w:szCs w:val="28"/>
        </w:rPr>
        <w:object w:dxaOrig="3280" w:dyaOrig="2120">
          <v:shape id="_x0000_i1130" type="#_x0000_t75" style="width:141pt;height:91.5pt" o:ole="">
            <v:imagedata r:id="rId206" o:title=""/>
          </v:shape>
          <o:OLEObject Type="Embed" ProgID="Equation.3" ShapeID="_x0000_i1130" DrawAspect="Content" ObjectID="_1458567291" r:id="rId207"/>
        </w:object>
      </w:r>
      <w:r w:rsidR="002B51E4">
        <w:rPr>
          <w:color w:val="000000"/>
          <w:sz w:val="28"/>
          <w:szCs w:val="28"/>
        </w:rPr>
        <w:t>,</w:t>
      </w:r>
      <w:r w:rsidR="00500FB1" w:rsidRPr="002B51E4">
        <w:rPr>
          <w:color w:val="000000"/>
          <w:sz w:val="28"/>
          <w:szCs w:val="28"/>
        </w:rPr>
        <w:t xml:space="preserve"> </w:t>
      </w:r>
      <w:r w:rsidR="00500FB1" w:rsidRPr="002B51E4">
        <w:rPr>
          <w:i/>
          <w:color w:val="000000"/>
          <w:sz w:val="28"/>
          <w:szCs w:val="28"/>
        </w:rPr>
        <w:t>[дБ],</w:t>
      </w:r>
      <w:r w:rsidR="002B51E4">
        <w:rPr>
          <w:i/>
          <w:color w:val="000000"/>
          <w:sz w:val="28"/>
          <w:szCs w:val="28"/>
        </w:rPr>
        <w:t xml:space="preserve"> </w:t>
      </w:r>
      <w:r w:rsidR="00500FB1" w:rsidRPr="002B51E4">
        <w:rPr>
          <w:color w:val="000000"/>
          <w:sz w:val="28"/>
          <w:szCs w:val="28"/>
        </w:rPr>
        <w:t>(3.16)</w:t>
      </w:r>
    </w:p>
    <w:p w:rsidR="00043A18" w:rsidRDefault="00043A18"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 xml:space="preserve">где </w:t>
      </w:r>
      <w:r w:rsidR="005C78F4" w:rsidRPr="002B51E4">
        <w:rPr>
          <w:color w:val="000000"/>
          <w:position w:val="-20"/>
          <w:sz w:val="28"/>
          <w:szCs w:val="28"/>
        </w:rPr>
        <w:object w:dxaOrig="400" w:dyaOrig="460">
          <v:shape id="_x0000_i1131" type="#_x0000_t75" style="width:20.25pt;height:23.25pt" o:ole="">
            <v:imagedata r:id="rId208" o:title=""/>
          </v:shape>
          <o:OLEObject Type="Embed" ProgID="Equation.3" ShapeID="_x0000_i1131" DrawAspect="Content" ObjectID="_1458567292" r:id="rId209"/>
        </w:object>
      </w:r>
      <w:r w:rsidRPr="002B51E4">
        <w:rPr>
          <w:color w:val="000000"/>
          <w:sz w:val="28"/>
          <w:szCs w:val="28"/>
        </w:rPr>
        <w:t> </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коэффициент использования поверхности зеркала (КИП) (для двухзеркальных </w:t>
      </w:r>
      <w:r w:rsidR="005C78F4" w:rsidRPr="002B51E4">
        <w:rPr>
          <w:color w:val="000000"/>
          <w:position w:val="-20"/>
          <w:sz w:val="28"/>
          <w:szCs w:val="28"/>
        </w:rPr>
        <w:object w:dxaOrig="1600" w:dyaOrig="460">
          <v:shape id="_x0000_i1132" type="#_x0000_t75" style="width:80.25pt;height:23.25pt" o:ole="">
            <v:imagedata r:id="rId210" o:title=""/>
          </v:shape>
          <o:OLEObject Type="Embed" ProgID="Equation.3" ShapeID="_x0000_i1132" DrawAspect="Content" ObjectID="_1458567293" r:id="rId211"/>
        </w:object>
      </w:r>
      <w:r w:rsidRPr="002B51E4">
        <w:rPr>
          <w:color w:val="000000"/>
          <w:sz w:val="28"/>
          <w:szCs w:val="28"/>
        </w:rPr>
        <w:t>).</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 xml:space="preserve">Примем КИП </w:t>
      </w:r>
      <w:r w:rsidR="005C78F4" w:rsidRPr="002B51E4">
        <w:rPr>
          <w:color w:val="000000"/>
          <w:position w:val="-20"/>
          <w:sz w:val="28"/>
          <w:szCs w:val="28"/>
        </w:rPr>
        <w:object w:dxaOrig="1040" w:dyaOrig="460">
          <v:shape id="_x0000_i1133" type="#_x0000_t75" style="width:51.75pt;height:23.25pt" o:ole="">
            <v:imagedata r:id="rId212" o:title=""/>
          </v:shape>
          <o:OLEObject Type="Embed" ProgID="Equation.3" ShapeID="_x0000_i1133" DrawAspect="Content" ObjectID="_1458567294" r:id="rId213"/>
        </w:object>
      </w:r>
      <w:r w:rsidRPr="002B51E4">
        <w:rPr>
          <w:color w:val="000000"/>
          <w:sz w:val="28"/>
          <w:szCs w:val="28"/>
        </w:rPr>
        <w:t xml:space="preserve"> Из исходных данных </w:t>
      </w:r>
      <w:r w:rsidR="005C78F4" w:rsidRPr="002B51E4">
        <w:rPr>
          <w:color w:val="000000"/>
          <w:position w:val="-6"/>
          <w:sz w:val="28"/>
          <w:szCs w:val="28"/>
          <w:vertAlign w:val="subscript"/>
        </w:rPr>
        <w:object w:dxaOrig="859" w:dyaOrig="300">
          <v:shape id="_x0000_i1134" type="#_x0000_t75" style="width:42.75pt;height:15pt" o:ole="">
            <v:imagedata r:id="rId214" o:title=""/>
          </v:shape>
          <o:OLEObject Type="Embed" ProgID="Equation.3" ShapeID="_x0000_i1134" DrawAspect="Content" ObjectID="_1458567295" r:id="rId215"/>
        </w:object>
      </w:r>
      <w:r w:rsidRPr="002B51E4">
        <w:rPr>
          <w:color w:val="000000"/>
          <w:sz w:val="28"/>
          <w:szCs w:val="28"/>
        </w:rPr>
        <w:t xml:space="preserve">, следовательно </w:t>
      </w:r>
      <w:r w:rsidR="005C78F4" w:rsidRPr="002B51E4">
        <w:rPr>
          <w:color w:val="000000"/>
          <w:position w:val="-40"/>
          <w:sz w:val="28"/>
          <w:szCs w:val="28"/>
        </w:rPr>
        <w:object w:dxaOrig="2240" w:dyaOrig="760">
          <v:shape id="_x0000_i1135" type="#_x0000_t75" style="width:111.75pt;height:38.25pt" o:ole="">
            <v:imagedata r:id="rId216" o:title=""/>
          </v:shape>
          <o:OLEObject Type="Embed" ProgID="Equation.3" ShapeID="_x0000_i1135" DrawAspect="Content" ObjectID="_1458567296" r:id="rId217"/>
        </w:object>
      </w:r>
      <w:r w:rsidRPr="002B51E4">
        <w:rPr>
          <w:color w:val="000000"/>
          <w:sz w:val="28"/>
          <w:szCs w:val="28"/>
        </w:rPr>
        <w:t xml:space="preserve"> и </w:t>
      </w:r>
      <w:r w:rsidR="005C78F4" w:rsidRPr="002B51E4">
        <w:rPr>
          <w:color w:val="000000"/>
          <w:position w:val="-26"/>
          <w:sz w:val="28"/>
          <w:szCs w:val="28"/>
        </w:rPr>
        <w:object w:dxaOrig="2320" w:dyaOrig="620">
          <v:shape id="_x0000_i1136" type="#_x0000_t75" style="width:116.25pt;height:30.75pt" o:ole="">
            <v:imagedata r:id="rId218" o:title=""/>
          </v:shape>
          <o:OLEObject Type="Embed" ProgID="Equation.3" ShapeID="_x0000_i1136" DrawAspect="Content" ObjectID="_1458567297" r:id="rId219"/>
        </w:object>
      </w:r>
      <w:r w:rsidRPr="002B51E4">
        <w:rPr>
          <w:color w:val="000000"/>
          <w:sz w:val="28"/>
          <w:szCs w:val="28"/>
        </w:rPr>
        <w:t>.</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 xml:space="preserve">Для бортовой антенны обычно задается угол главного лепестка диаграммы направленности </w:t>
      </w:r>
      <w:r w:rsidR="005C78F4" w:rsidRPr="002B51E4">
        <w:rPr>
          <w:color w:val="000000"/>
          <w:position w:val="-24"/>
          <w:sz w:val="28"/>
          <w:szCs w:val="28"/>
        </w:rPr>
        <w:object w:dxaOrig="620" w:dyaOrig="520">
          <v:shape id="_x0000_i1137" type="#_x0000_t75" style="width:30.75pt;height:26.25pt" o:ole="">
            <v:imagedata r:id="rId220" o:title=""/>
          </v:shape>
          <o:OLEObject Type="Embed" ProgID="Equation.3" ShapeID="_x0000_i1137" DrawAspect="Content" ObjectID="_1458567298" r:id="rId221"/>
        </w:object>
      </w:r>
      <w:r w:rsidRPr="002B51E4">
        <w:rPr>
          <w:color w:val="000000"/>
          <w:sz w:val="28"/>
          <w:szCs w:val="28"/>
        </w:rPr>
        <w:t>. В этом случае усиление антенны можно определить как</w:t>
      </w:r>
    </w:p>
    <w:p w:rsidR="00043A18" w:rsidRDefault="00043A18"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C78F4" w:rsidP="002B51E4">
      <w:pPr>
        <w:pStyle w:val="a6"/>
        <w:spacing w:before="0" w:beforeAutospacing="0" w:after="0" w:afterAutospacing="0" w:line="360" w:lineRule="auto"/>
        <w:ind w:firstLine="709"/>
        <w:jc w:val="both"/>
        <w:rPr>
          <w:color w:val="000000"/>
          <w:sz w:val="28"/>
          <w:szCs w:val="28"/>
        </w:rPr>
      </w:pPr>
      <w:r w:rsidRPr="002B51E4">
        <w:rPr>
          <w:color w:val="000000"/>
          <w:position w:val="-56"/>
          <w:sz w:val="28"/>
          <w:szCs w:val="28"/>
        </w:rPr>
        <w:object w:dxaOrig="3080" w:dyaOrig="1260">
          <v:shape id="_x0000_i1138" type="#_x0000_t75" style="width:153.75pt;height:63pt" o:ole="">
            <v:imagedata r:id="rId222" o:title=""/>
          </v:shape>
          <o:OLEObject Type="Embed" ProgID="Equation.3" ShapeID="_x0000_i1138" DrawAspect="Content" ObjectID="_1458567299" r:id="rId223"/>
        </w:object>
      </w:r>
      <w:r w:rsidR="00500FB1" w:rsidRPr="002B51E4">
        <w:rPr>
          <w:color w:val="000000"/>
          <w:sz w:val="28"/>
          <w:szCs w:val="28"/>
        </w:rPr>
        <w:t xml:space="preserve">, </w:t>
      </w:r>
      <w:r w:rsidR="00500FB1" w:rsidRPr="002B51E4">
        <w:rPr>
          <w:i/>
          <w:color w:val="000000"/>
          <w:sz w:val="28"/>
          <w:szCs w:val="28"/>
        </w:rPr>
        <w:t>[дБ].</w:t>
      </w:r>
      <w:r w:rsidR="002B51E4">
        <w:rPr>
          <w:i/>
          <w:color w:val="000000"/>
          <w:sz w:val="28"/>
          <w:szCs w:val="28"/>
        </w:rPr>
        <w:t xml:space="preserve"> </w:t>
      </w:r>
      <w:r w:rsidR="00500FB1" w:rsidRPr="002B51E4">
        <w:rPr>
          <w:color w:val="000000"/>
          <w:sz w:val="28"/>
          <w:szCs w:val="28"/>
        </w:rPr>
        <w:t>(3.17)</w:t>
      </w:r>
    </w:p>
    <w:p w:rsidR="00043A18" w:rsidRDefault="00043A18" w:rsidP="002B51E4">
      <w:pPr>
        <w:spacing w:line="360" w:lineRule="auto"/>
        <w:ind w:firstLine="709"/>
        <w:jc w:val="both"/>
        <w:rPr>
          <w:color w:val="000000"/>
          <w:sz w:val="28"/>
          <w:szCs w:val="28"/>
          <w:lang w:val="uk-UA"/>
        </w:rPr>
      </w:pPr>
    </w:p>
    <w:p w:rsidR="00500FB1" w:rsidRDefault="00500FB1" w:rsidP="002B51E4">
      <w:pPr>
        <w:spacing w:line="360" w:lineRule="auto"/>
        <w:ind w:firstLine="709"/>
        <w:jc w:val="both"/>
        <w:rPr>
          <w:color w:val="000000"/>
          <w:sz w:val="28"/>
          <w:szCs w:val="28"/>
          <w:lang w:val="uk-UA"/>
        </w:rPr>
      </w:pPr>
      <w:r w:rsidRPr="002B51E4">
        <w:rPr>
          <w:color w:val="000000"/>
          <w:sz w:val="28"/>
          <w:szCs w:val="28"/>
        </w:rPr>
        <w:t>Для обеспечения связи в пределах заданной зоны</w:t>
      </w:r>
      <w:r w:rsidR="002B51E4">
        <w:rPr>
          <w:color w:val="000000"/>
          <w:sz w:val="28"/>
          <w:szCs w:val="28"/>
        </w:rPr>
        <w:t xml:space="preserve"> </w:t>
      </w:r>
      <w:r w:rsidRPr="002B51E4">
        <w:rPr>
          <w:color w:val="000000"/>
          <w:sz w:val="28"/>
          <w:szCs w:val="28"/>
        </w:rPr>
        <w:t xml:space="preserve">на ретрансляторе будем использовать антенну с ШДН </w:t>
      </w:r>
      <w:r w:rsidR="005C78F4" w:rsidRPr="002B51E4">
        <w:rPr>
          <w:color w:val="000000"/>
          <w:position w:val="-26"/>
          <w:sz w:val="28"/>
          <w:szCs w:val="28"/>
        </w:rPr>
        <w:object w:dxaOrig="1160" w:dyaOrig="639">
          <v:shape id="_x0000_i1139" type="#_x0000_t75" style="width:57.75pt;height:32.25pt" o:ole="">
            <v:imagedata r:id="rId224" o:title=""/>
          </v:shape>
          <o:OLEObject Type="Embed" ProgID="Equation.3" ShapeID="_x0000_i1139" DrawAspect="Content" ObjectID="_1458567300" r:id="rId225"/>
        </w:object>
      </w:r>
      <w:r w:rsidRPr="002B51E4">
        <w:rPr>
          <w:color w:val="000000"/>
          <w:sz w:val="28"/>
          <w:szCs w:val="28"/>
          <w:vertAlign w:val="subscript"/>
        </w:rPr>
        <w:t>.</w:t>
      </w:r>
      <w:r w:rsidR="002B51E4">
        <w:rPr>
          <w:color w:val="000000"/>
          <w:sz w:val="28"/>
          <w:szCs w:val="28"/>
          <w:vertAlign w:val="subscript"/>
        </w:rPr>
        <w:t xml:space="preserve"> </w:t>
      </w:r>
      <w:r w:rsidRPr="002B51E4">
        <w:rPr>
          <w:color w:val="000000"/>
          <w:sz w:val="28"/>
          <w:szCs w:val="28"/>
        </w:rPr>
        <w:t xml:space="preserve">Ретранслятор с такой антенной будет освещать зону диаметром </w:t>
      </w:r>
      <w:r w:rsidR="005C78F4" w:rsidRPr="002B51E4">
        <w:rPr>
          <w:color w:val="000000"/>
          <w:position w:val="-48"/>
          <w:sz w:val="28"/>
          <w:szCs w:val="28"/>
        </w:rPr>
        <w:object w:dxaOrig="5000" w:dyaOrig="1100">
          <v:shape id="_x0000_i1140" type="#_x0000_t75" style="width:215.25pt;height:47.25pt" o:ole="">
            <v:imagedata r:id="rId226" o:title=""/>
          </v:shape>
          <o:OLEObject Type="Embed" ProgID="Equation.3" ShapeID="_x0000_i1140" DrawAspect="Content" ObjectID="_1458567301" r:id="rId227"/>
        </w:object>
      </w:r>
      <w:r w:rsidRPr="002B51E4">
        <w:rPr>
          <w:color w:val="000000"/>
          <w:sz w:val="28"/>
          <w:szCs w:val="28"/>
        </w:rPr>
        <w:t>, что достаточно для освещения трассы парома.</w:t>
      </w:r>
      <w:r w:rsidR="00043A18">
        <w:rPr>
          <w:color w:val="000000"/>
          <w:sz w:val="28"/>
          <w:szCs w:val="28"/>
          <w:lang w:val="uk-UA"/>
        </w:rPr>
        <w:t xml:space="preserve"> </w:t>
      </w:r>
      <w:r w:rsidRPr="002B51E4">
        <w:rPr>
          <w:color w:val="000000"/>
          <w:sz w:val="28"/>
          <w:szCs w:val="28"/>
        </w:rPr>
        <w:t xml:space="preserve">Её коэффициент усиления составит </w:t>
      </w:r>
      <w:r w:rsidR="005C78F4" w:rsidRPr="002B51E4">
        <w:rPr>
          <w:color w:val="000000"/>
          <w:position w:val="-20"/>
          <w:sz w:val="28"/>
          <w:szCs w:val="28"/>
        </w:rPr>
        <w:object w:dxaOrig="1880" w:dyaOrig="560">
          <v:shape id="_x0000_i1141" type="#_x0000_t75" style="width:89.25pt;height:26.25pt" o:ole="">
            <v:imagedata r:id="rId228" o:title=""/>
          </v:shape>
          <o:OLEObject Type="Embed" ProgID="Equation.3" ShapeID="_x0000_i1141" DrawAspect="Content" ObjectID="_1458567302" r:id="rId229"/>
        </w:object>
      </w:r>
      <w:r w:rsidRPr="002B51E4">
        <w:rPr>
          <w:color w:val="000000"/>
          <w:sz w:val="28"/>
          <w:szCs w:val="28"/>
        </w:rPr>
        <w:t>.</w:t>
      </w:r>
    </w:p>
    <w:p w:rsidR="00043A18" w:rsidRPr="00043A18" w:rsidRDefault="00043A18" w:rsidP="002B51E4">
      <w:pPr>
        <w:spacing w:line="360" w:lineRule="auto"/>
        <w:ind w:firstLine="709"/>
        <w:jc w:val="both"/>
        <w:rPr>
          <w:color w:val="000000"/>
          <w:sz w:val="28"/>
          <w:szCs w:val="28"/>
          <w:lang w:val="uk-UA"/>
        </w:rPr>
      </w:pPr>
    </w:p>
    <w:p w:rsidR="00500FB1" w:rsidRPr="002B51E4" w:rsidRDefault="00500FB1" w:rsidP="002B51E4">
      <w:pPr>
        <w:pStyle w:val="2"/>
        <w:keepNext w:val="0"/>
        <w:spacing w:before="0" w:after="0" w:line="360" w:lineRule="auto"/>
        <w:ind w:firstLine="709"/>
        <w:jc w:val="both"/>
        <w:rPr>
          <w:rFonts w:ascii="Times New Roman" w:hAnsi="Times New Roman" w:cs="Times New Roman"/>
          <w:i w:val="0"/>
          <w:color w:val="000000"/>
        </w:rPr>
      </w:pPr>
      <w:bookmarkStart w:id="5" w:name="_Toc503209042"/>
      <w:r w:rsidRPr="002B51E4">
        <w:rPr>
          <w:rFonts w:ascii="Times New Roman" w:hAnsi="Times New Roman" w:cs="Times New Roman"/>
          <w:i w:val="0"/>
          <w:color w:val="000000"/>
        </w:rPr>
        <w:t>3.5</w:t>
      </w:r>
      <w:r w:rsidRPr="002B51E4">
        <w:rPr>
          <w:rFonts w:ascii="Times New Roman" w:hAnsi="Times New Roman" w:cs="Times New Roman"/>
          <w:bCs w:val="0"/>
          <w:i w:val="0"/>
          <w:color w:val="000000"/>
        </w:rPr>
        <w:t xml:space="preserve"> </w:t>
      </w:r>
      <w:r w:rsidRPr="002B51E4">
        <w:rPr>
          <w:rFonts w:ascii="Times New Roman" w:hAnsi="Times New Roman" w:cs="Times New Roman"/>
          <w:i w:val="0"/>
          <w:color w:val="000000"/>
        </w:rPr>
        <w:t>Расчёт реальной чувствительности приёмников</w:t>
      </w:r>
      <w:bookmarkEnd w:id="5"/>
    </w:p>
    <w:p w:rsidR="00043A18" w:rsidRDefault="00043A18"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Реальная чувствительность радиоприемника </w:t>
      </w:r>
      <w:r w:rsidR="005C78F4" w:rsidRPr="002B51E4">
        <w:rPr>
          <w:color w:val="000000"/>
          <w:position w:val="-16"/>
          <w:sz w:val="28"/>
          <w:szCs w:val="28"/>
        </w:rPr>
        <w:object w:dxaOrig="660" w:dyaOrig="499">
          <v:shape id="_x0000_i1142" type="#_x0000_t75" style="width:33pt;height:24.75pt" o:ole="">
            <v:imagedata r:id="rId230" o:title=""/>
          </v:shape>
          <o:OLEObject Type="Embed" ProgID="Equation.3" ShapeID="_x0000_i1142" DrawAspect="Content" ObjectID="_1458567303" r:id="rId231"/>
        </w:object>
      </w:r>
      <w:r w:rsidR="002B51E4">
        <w:rPr>
          <w:color w:val="000000"/>
          <w:sz w:val="28"/>
          <w:szCs w:val="28"/>
        </w:rPr>
        <w:t xml:space="preserve"> </w:t>
      </w:r>
      <w:r w:rsidRPr="002B51E4">
        <w:rPr>
          <w:color w:val="000000"/>
          <w:sz w:val="28"/>
          <w:szCs w:val="28"/>
        </w:rPr>
        <w:t xml:space="preserve">характеризуется минимальной мощностью сигнала на его входе, при которой обеспечивается заданное качество связи на интервале и в линии в целом. Поэтому расчёт реальной чувствительности приемников проводится с учётом нормирования качества связи на интервалах (участках), механизма накопления искажений в линии в условиях замираний, режимов работы станций в линии </w:t>
      </w:r>
      <w:r w:rsidR="002B51E4">
        <w:rPr>
          <w:color w:val="000000"/>
          <w:sz w:val="28"/>
          <w:szCs w:val="28"/>
        </w:rPr>
        <w:t>и т.д.</w:t>
      </w:r>
    </w:p>
    <w:p w:rsidR="00500FB1" w:rsidRPr="002B51E4" w:rsidRDefault="00500FB1" w:rsidP="002B51E4">
      <w:pPr>
        <w:pStyle w:val="21"/>
        <w:spacing w:after="0" w:line="360" w:lineRule="auto"/>
        <w:ind w:left="0" w:firstLine="709"/>
        <w:jc w:val="both"/>
        <w:rPr>
          <w:color w:val="000000"/>
          <w:sz w:val="28"/>
          <w:szCs w:val="28"/>
        </w:rPr>
      </w:pPr>
      <w:r w:rsidRPr="002B51E4">
        <w:rPr>
          <w:color w:val="000000"/>
          <w:sz w:val="28"/>
          <w:szCs w:val="28"/>
        </w:rPr>
        <w:t>Реальная чувствительность приемников КС в режиме передачи цифровых сообщений методом непосредственной манипуляции несущего колебания определяется скоростью передачи сообщений,</w:t>
      </w:r>
      <w:r w:rsidR="002B51E4">
        <w:rPr>
          <w:color w:val="000000"/>
          <w:sz w:val="28"/>
          <w:szCs w:val="28"/>
        </w:rPr>
        <w:t xml:space="preserve"> </w:t>
      </w:r>
      <w:r w:rsidRPr="002B51E4">
        <w:rPr>
          <w:color w:val="000000"/>
          <w:sz w:val="28"/>
          <w:szCs w:val="28"/>
        </w:rPr>
        <w:t>методом манипуляции несущей (</w:t>
      </w:r>
      <w:r w:rsidRPr="002B51E4">
        <w:rPr>
          <w:i/>
          <w:color w:val="000000"/>
          <w:sz w:val="28"/>
          <w:szCs w:val="28"/>
        </w:rPr>
        <w:t>АМн, ЧМн, ФМн, ОФМн</w:t>
      </w:r>
      <w:r w:rsidRPr="002B51E4">
        <w:rPr>
          <w:color w:val="000000"/>
          <w:sz w:val="28"/>
          <w:szCs w:val="28"/>
        </w:rPr>
        <w:t xml:space="preserve">), способом обработки сигнала в приемнике (когерентный, некогерентный), требованием к достоверности </w:t>
      </w:r>
      <w:r w:rsidR="002B51E4">
        <w:rPr>
          <w:color w:val="000000"/>
          <w:sz w:val="28"/>
          <w:szCs w:val="28"/>
        </w:rPr>
        <w:t>и т.д.</w:t>
      </w:r>
      <w:r w:rsidRPr="002B51E4">
        <w:rPr>
          <w:color w:val="000000"/>
          <w:sz w:val="28"/>
          <w:szCs w:val="28"/>
        </w:rPr>
        <w:t xml:space="preserve"> Для когерентного и некогерентного приема</w:t>
      </w:r>
    </w:p>
    <w:p w:rsidR="00043A18" w:rsidRDefault="00043A18"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20"/>
          <w:sz w:val="28"/>
          <w:szCs w:val="28"/>
        </w:rPr>
        <w:object w:dxaOrig="4080" w:dyaOrig="600">
          <v:shape id="_x0000_i1143" type="#_x0000_t75" style="width:204pt;height:30pt" o:ole="">
            <v:imagedata r:id="rId232" o:title=""/>
          </v:shape>
          <o:OLEObject Type="Embed" ProgID="Equation.3" ShapeID="_x0000_i1143" DrawAspect="Content" ObjectID="_1458567304" r:id="rId233"/>
        </w:object>
      </w:r>
      <w:r w:rsidR="00500FB1" w:rsidRPr="002B51E4">
        <w:rPr>
          <w:color w:val="000000"/>
          <w:sz w:val="28"/>
          <w:szCs w:val="28"/>
        </w:rPr>
        <w:t xml:space="preserve">, </w:t>
      </w:r>
      <w:r w:rsidR="00500FB1" w:rsidRPr="002B51E4">
        <w:rPr>
          <w:i/>
          <w:color w:val="000000"/>
          <w:sz w:val="28"/>
          <w:szCs w:val="28"/>
        </w:rPr>
        <w:t>[дБ]</w: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(3.18)</w:t>
      </w:r>
    </w:p>
    <w:p w:rsidR="00043A18" w:rsidRDefault="00043A18"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16"/>
          <w:sz w:val="28"/>
          <w:szCs w:val="28"/>
        </w:rPr>
        <w:object w:dxaOrig="1640" w:dyaOrig="420">
          <v:shape id="_x0000_i1144" type="#_x0000_t75" style="width:81.75pt;height:21pt" o:ole="">
            <v:imagedata r:id="rId234" o:title=""/>
          </v:shape>
          <o:OLEObject Type="Embed" ProgID="Equation.3" ShapeID="_x0000_i1144" DrawAspect="Content" ObjectID="_1458567305" r:id="rId235"/>
        </w:object>
      </w:r>
      <w:r w:rsidR="00500FB1" w:rsidRPr="002B51E4">
        <w:rPr>
          <w:color w:val="000000"/>
          <w:sz w:val="28"/>
          <w:szCs w:val="28"/>
        </w:rPr>
        <w:t>- шумовая полоса пропускания приемника,</w:t>
      </w:r>
    </w:p>
    <w:p w:rsidR="00500FB1" w:rsidRPr="002B51E4" w:rsidRDefault="005C78F4" w:rsidP="002B51E4">
      <w:pPr>
        <w:spacing w:line="360" w:lineRule="auto"/>
        <w:ind w:firstLine="709"/>
        <w:jc w:val="both"/>
        <w:rPr>
          <w:color w:val="000000"/>
          <w:sz w:val="28"/>
          <w:szCs w:val="28"/>
        </w:rPr>
      </w:pPr>
      <w:r w:rsidRPr="002B51E4">
        <w:rPr>
          <w:color w:val="000000"/>
          <w:position w:val="-12"/>
          <w:sz w:val="28"/>
          <w:szCs w:val="28"/>
        </w:rPr>
        <w:object w:dxaOrig="940" w:dyaOrig="380">
          <v:shape id="_x0000_i1145" type="#_x0000_t75" style="width:40.5pt;height:21pt" o:ole="">
            <v:imagedata r:id="rId236" o:title=""/>
          </v:shape>
          <o:OLEObject Type="Embed" ProgID="Equation.3" ShapeID="_x0000_i1145" DrawAspect="Content" ObjectID="_1458567306" r:id="rId237"/>
        </w:object>
      </w:r>
      <w:r w:rsidR="00500FB1" w:rsidRPr="002B51E4">
        <w:rPr>
          <w:color w:val="000000"/>
          <w:sz w:val="28"/>
          <w:szCs w:val="28"/>
        </w:rPr>
        <w:t xml:space="preserve">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 xml:space="preserve">соотношение сигнал/шум на входе решающей схемы приемника для обеспечения заданной вероятности ошибок </w:t>
      </w:r>
      <w:r w:rsidRPr="002B51E4">
        <w:rPr>
          <w:color w:val="000000"/>
          <w:position w:val="-12"/>
          <w:sz w:val="28"/>
          <w:szCs w:val="28"/>
        </w:rPr>
        <w:object w:dxaOrig="1420" w:dyaOrig="400">
          <v:shape id="_x0000_i1146" type="#_x0000_t75" style="width:79.5pt;height:22.5pt" o:ole="">
            <v:imagedata r:id="rId238" o:title=""/>
          </v:shape>
          <o:OLEObject Type="Embed" ProgID="Equation.3" ShapeID="_x0000_i1146" DrawAspect="Content" ObjectID="_1458567307" r:id="rId239"/>
        </w:object>
      </w:r>
      <w:r w:rsidR="00500FB1"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В реальных условиях обычно принимается в расчёт поправка на потери при технической реализации когерентного приёма </w:t>
      </w:r>
      <w:r w:rsidR="005C78F4" w:rsidRPr="002B51E4">
        <w:rPr>
          <w:color w:val="000000"/>
          <w:position w:val="-14"/>
          <w:sz w:val="28"/>
          <w:szCs w:val="28"/>
        </w:rPr>
        <w:object w:dxaOrig="2120" w:dyaOrig="380">
          <v:shape id="_x0000_i1147" type="#_x0000_t75" style="width:105.75pt;height:18.75pt" o:ole="">
            <v:imagedata r:id="rId240" o:title=""/>
          </v:shape>
          <o:OLEObject Type="Embed" ProgID="Equation.3" ShapeID="_x0000_i1147" DrawAspect="Content" ObjectID="_1458567308" r:id="rId241"/>
        </w:object>
      </w:r>
      <w:r w:rsidRPr="002B51E4">
        <w:rPr>
          <w:color w:val="000000"/>
          <w:sz w:val="28"/>
          <w:szCs w:val="28"/>
        </w:rPr>
        <w:t>. С учётом этой поправки</w:t>
      </w:r>
    </w:p>
    <w:p w:rsidR="00043A18" w:rsidRDefault="00043A18"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26"/>
          <w:sz w:val="28"/>
          <w:szCs w:val="28"/>
        </w:rPr>
        <w:object w:dxaOrig="5480" w:dyaOrig="639">
          <v:shape id="_x0000_i1148" type="#_x0000_t75" style="width:273.75pt;height:32.25pt" o:ole="">
            <v:imagedata r:id="rId242" o:title=""/>
          </v:shape>
          <o:OLEObject Type="Embed" ProgID="Equation.3" ShapeID="_x0000_i1148" DrawAspect="Content" ObjectID="_1458567309" r:id="rId243"/>
        </w:object>
      </w:r>
      <w:r w:rsidR="002B51E4">
        <w:rPr>
          <w:color w:val="000000"/>
          <w:sz w:val="28"/>
          <w:szCs w:val="28"/>
        </w:rPr>
        <w:t>,</w:t>
      </w:r>
      <w:r w:rsidR="00500FB1" w:rsidRPr="002B51E4">
        <w:rPr>
          <w:color w:val="000000"/>
          <w:sz w:val="28"/>
          <w:szCs w:val="28"/>
        </w:rPr>
        <w:t xml:space="preserve"> </w:t>
      </w:r>
      <w:r w:rsidR="00500FB1" w:rsidRPr="002B51E4">
        <w:rPr>
          <w:i/>
          <w:color w:val="000000"/>
          <w:sz w:val="28"/>
          <w:szCs w:val="28"/>
        </w:rPr>
        <w:t>[дБ]</w: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(3.19)</w:t>
      </w:r>
    </w:p>
    <w:p w:rsidR="00043A18" w:rsidRDefault="00043A18" w:rsidP="002B51E4">
      <w:pPr>
        <w:spacing w:line="360" w:lineRule="auto"/>
        <w:ind w:firstLine="709"/>
        <w:jc w:val="both"/>
        <w:rPr>
          <w:color w:val="000000"/>
          <w:sz w:val="28"/>
          <w:szCs w:val="28"/>
          <w:lang w:val="uk-UA"/>
        </w:rPr>
      </w:pPr>
    </w:p>
    <w:p w:rsidR="00500FB1" w:rsidRPr="00043A18" w:rsidRDefault="00500FB1" w:rsidP="002B51E4">
      <w:pPr>
        <w:spacing w:line="360" w:lineRule="auto"/>
        <w:ind w:firstLine="709"/>
        <w:jc w:val="both"/>
        <w:rPr>
          <w:color w:val="000000"/>
          <w:sz w:val="28"/>
          <w:szCs w:val="28"/>
          <w:lang w:val="uk-UA"/>
        </w:rPr>
      </w:pPr>
      <w:r w:rsidRPr="002B51E4">
        <w:rPr>
          <w:color w:val="000000"/>
          <w:sz w:val="28"/>
          <w:szCs w:val="28"/>
        </w:rPr>
        <w:t xml:space="preserve">Имеем </w:t>
      </w:r>
      <w:r w:rsidR="005C78F4" w:rsidRPr="002B51E4">
        <w:rPr>
          <w:color w:val="000000"/>
          <w:position w:val="-26"/>
          <w:sz w:val="28"/>
          <w:szCs w:val="28"/>
        </w:rPr>
        <w:object w:dxaOrig="2600" w:dyaOrig="660">
          <v:shape id="_x0000_i1149" type="#_x0000_t75" style="width:129.75pt;height:33pt" o:ole="">
            <v:imagedata r:id="rId244" o:title=""/>
          </v:shape>
          <o:OLEObject Type="Embed" ProgID="Equation.3" ShapeID="_x0000_i1149" DrawAspect="Content" ObjectID="_1458567310" r:id="rId245"/>
        </w:object>
      </w:r>
      <w:r w:rsidRPr="002B51E4">
        <w:rPr>
          <w:color w:val="000000"/>
          <w:sz w:val="28"/>
          <w:szCs w:val="28"/>
        </w:rPr>
        <w:t> и</w:t>
      </w:r>
      <w:r w:rsidR="00043A18">
        <w:rPr>
          <w:color w:val="000000"/>
          <w:sz w:val="28"/>
          <w:szCs w:val="28"/>
          <w:lang w:val="uk-UA"/>
        </w:rPr>
        <w:t xml:space="preserve"> </w:t>
      </w:r>
      <w:r w:rsidR="005C78F4" w:rsidRPr="002B51E4">
        <w:rPr>
          <w:color w:val="000000"/>
          <w:position w:val="-26"/>
          <w:sz w:val="28"/>
          <w:szCs w:val="28"/>
        </w:rPr>
        <w:object w:dxaOrig="2600" w:dyaOrig="639">
          <v:shape id="_x0000_i1150" type="#_x0000_t75" style="width:129.75pt;height:32.25pt" o:ole="">
            <v:imagedata r:id="rId246" o:title=""/>
          </v:shape>
          <o:OLEObject Type="Embed" ProgID="Equation.3" ShapeID="_x0000_i1150" DrawAspect="Content" ObjectID="_1458567311" r:id="rId247"/>
        </w:object>
      </w:r>
      <w:r w:rsidRPr="002B51E4">
        <w:rPr>
          <w:color w:val="000000"/>
          <w:sz w:val="28"/>
          <w:szCs w:val="28"/>
        </w:rPr>
        <w:t>(</w:t>
      </w:r>
      <w:r w:rsidR="005C78F4" w:rsidRPr="002B51E4">
        <w:rPr>
          <w:color w:val="000000"/>
          <w:position w:val="-10"/>
          <w:sz w:val="28"/>
          <w:szCs w:val="28"/>
        </w:rPr>
        <w:object w:dxaOrig="1200" w:dyaOrig="380">
          <v:shape id="_x0000_i1151" type="#_x0000_t75" style="width:60pt;height:18.75pt" o:ole="">
            <v:imagedata r:id="rId248" o:title=""/>
          </v:shape>
          <o:OLEObject Type="Embed" ProgID="Equation.3" ShapeID="_x0000_i1151" DrawAspect="Content" ObjectID="_1458567312" r:id="rId249"/>
        </w:object>
      </w:r>
      <w:r w:rsidRPr="002B51E4">
        <w:rPr>
          <w:i/>
          <w:color w:val="000000"/>
          <w:sz w:val="28"/>
          <w:szCs w:val="28"/>
        </w:rPr>
        <w:t>Вт</w:t>
      </w:r>
      <w:r w:rsidRPr="002B51E4">
        <w:rPr>
          <w:color w:val="000000"/>
          <w:sz w:val="28"/>
          <w:szCs w:val="28"/>
        </w:rPr>
        <w:t>)</w:t>
      </w:r>
      <w:r w:rsidR="00043A18">
        <w:rPr>
          <w:color w:val="000000"/>
          <w:sz w:val="28"/>
          <w:szCs w:val="28"/>
          <w:lang w:val="uk-UA"/>
        </w:rPr>
        <w:t>.</w:t>
      </w:r>
    </w:p>
    <w:p w:rsidR="00500FB1" w:rsidRDefault="00500FB1" w:rsidP="002B51E4">
      <w:pPr>
        <w:spacing w:line="360" w:lineRule="auto"/>
        <w:ind w:firstLine="709"/>
        <w:jc w:val="both"/>
        <w:rPr>
          <w:i/>
          <w:iCs/>
          <w:color w:val="000000"/>
          <w:sz w:val="28"/>
          <w:szCs w:val="28"/>
          <w:lang w:val="uk-UA"/>
        </w:rPr>
      </w:pPr>
      <w:r w:rsidRPr="002B51E4">
        <w:rPr>
          <w:color w:val="000000"/>
          <w:sz w:val="28"/>
          <w:szCs w:val="28"/>
        </w:rPr>
        <w:t>Такое различие значений реальной чувствительности приёмников на Земле и на борту ИСЗ обусловлено тем, что на земных станциях большое распространение получили параметрические МШУ с коэффициентом</w:t>
      </w:r>
      <w:r w:rsidR="002B51E4">
        <w:rPr>
          <w:color w:val="000000"/>
          <w:sz w:val="28"/>
          <w:szCs w:val="28"/>
        </w:rPr>
        <w:t xml:space="preserve"> </w:t>
      </w:r>
      <w:r w:rsidRPr="002B51E4">
        <w:rPr>
          <w:color w:val="000000"/>
          <w:sz w:val="28"/>
          <w:szCs w:val="28"/>
        </w:rPr>
        <w:t xml:space="preserve">шума </w:t>
      </w:r>
      <w:r w:rsidRPr="00043A18">
        <w:rPr>
          <w:iCs/>
          <w:color w:val="000000"/>
          <w:sz w:val="28"/>
          <w:szCs w:val="28"/>
        </w:rPr>
        <w:t>6…7 дБ</w:t>
      </w:r>
      <w:r w:rsidRPr="002B51E4">
        <w:rPr>
          <w:color w:val="000000"/>
          <w:sz w:val="28"/>
          <w:szCs w:val="28"/>
        </w:rPr>
        <w:t xml:space="preserve">, в то время как на ретрансляторе применяются транзисторные МШУ коэффициент шума которых </w:t>
      </w:r>
      <w:r w:rsidRPr="00043A18">
        <w:rPr>
          <w:iCs/>
          <w:color w:val="000000"/>
          <w:sz w:val="28"/>
          <w:szCs w:val="28"/>
        </w:rPr>
        <w:t>~10 дБ.</w:t>
      </w:r>
    </w:p>
    <w:p w:rsidR="00043A18" w:rsidRPr="00043A18" w:rsidRDefault="00043A18" w:rsidP="002B51E4">
      <w:pPr>
        <w:spacing w:line="360" w:lineRule="auto"/>
        <w:ind w:firstLine="709"/>
        <w:jc w:val="both"/>
        <w:rPr>
          <w:color w:val="000000"/>
          <w:sz w:val="28"/>
          <w:szCs w:val="28"/>
          <w:lang w:val="uk-UA"/>
        </w:rPr>
      </w:pPr>
    </w:p>
    <w:p w:rsidR="00500FB1" w:rsidRPr="002B51E4" w:rsidRDefault="00500FB1" w:rsidP="002B51E4">
      <w:pPr>
        <w:pStyle w:val="1"/>
        <w:keepNext w:val="0"/>
        <w:spacing w:before="0" w:after="0" w:line="360" w:lineRule="auto"/>
        <w:ind w:firstLine="709"/>
        <w:jc w:val="both"/>
        <w:rPr>
          <w:rFonts w:ascii="Times New Roman" w:hAnsi="Times New Roman" w:cs="Times New Roman"/>
          <w:color w:val="000000"/>
          <w:sz w:val="28"/>
          <w:szCs w:val="28"/>
        </w:rPr>
      </w:pPr>
      <w:bookmarkStart w:id="6" w:name="_Toc503209043"/>
      <w:r w:rsidRPr="002B51E4">
        <w:rPr>
          <w:rFonts w:ascii="Times New Roman" w:hAnsi="Times New Roman" w:cs="Times New Roman"/>
          <w:color w:val="000000"/>
          <w:sz w:val="28"/>
          <w:szCs w:val="28"/>
        </w:rPr>
        <w:t>3.6</w:t>
      </w:r>
      <w:r w:rsidR="002B51E4">
        <w:rPr>
          <w:rFonts w:ascii="Times New Roman" w:hAnsi="Times New Roman" w:cs="Times New Roman"/>
          <w:color w:val="000000"/>
          <w:sz w:val="28"/>
          <w:szCs w:val="28"/>
        </w:rPr>
        <w:t xml:space="preserve"> </w:t>
      </w:r>
      <w:r w:rsidRPr="002B51E4">
        <w:rPr>
          <w:rFonts w:ascii="Times New Roman" w:hAnsi="Times New Roman" w:cs="Times New Roman"/>
          <w:color w:val="000000"/>
          <w:sz w:val="28"/>
          <w:szCs w:val="28"/>
        </w:rPr>
        <w:t>Расчёт энергетических параметров передающих устройств</w:t>
      </w:r>
      <w:bookmarkEnd w:id="6"/>
    </w:p>
    <w:p w:rsidR="00043A18" w:rsidRDefault="00043A18" w:rsidP="002B51E4">
      <w:pPr>
        <w:pStyle w:val="a6"/>
        <w:spacing w:before="0" w:beforeAutospacing="0" w:after="0" w:afterAutospacing="0" w:line="360" w:lineRule="auto"/>
        <w:ind w:firstLine="709"/>
        <w:jc w:val="both"/>
        <w:rPr>
          <w:color w:val="000000"/>
          <w:sz w:val="28"/>
          <w:szCs w:val="28"/>
          <w:lang w:val="uk-UA"/>
        </w:rPr>
      </w:pP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Расчет и обоснование энергетических параметров станций: мощности передатчика, затухания в АФТ, коэффициента усиления антенны, реальной (пороговой) чувствительности приемника или его шумовых параметров, требуемого запаса уровня СВЧ-радиосигнала на интервале является основной целью</w:t>
      </w:r>
      <w:r w:rsidR="002B51E4">
        <w:rPr>
          <w:color w:val="000000"/>
          <w:sz w:val="28"/>
          <w:szCs w:val="28"/>
        </w:rPr>
        <w:t xml:space="preserve"> </w:t>
      </w:r>
      <w:r w:rsidRPr="002B51E4">
        <w:rPr>
          <w:color w:val="000000"/>
          <w:sz w:val="28"/>
          <w:szCs w:val="28"/>
        </w:rPr>
        <w:t>энергетического проектирования линии связи. Расчет производится на основе решения первого и второго</w:t>
      </w:r>
      <w:r w:rsidR="002B51E4">
        <w:rPr>
          <w:color w:val="000000"/>
          <w:sz w:val="28"/>
          <w:szCs w:val="28"/>
        </w:rPr>
        <w:t xml:space="preserve"> </w:t>
      </w:r>
      <w:r w:rsidRPr="002B51E4">
        <w:rPr>
          <w:color w:val="000000"/>
          <w:sz w:val="28"/>
          <w:szCs w:val="28"/>
        </w:rPr>
        <w:t>уравнений</w:t>
      </w:r>
      <w:r w:rsidR="002B51E4">
        <w:rPr>
          <w:color w:val="000000"/>
          <w:sz w:val="28"/>
          <w:szCs w:val="28"/>
        </w:rPr>
        <w:t xml:space="preserve"> </w:t>
      </w:r>
      <w:r w:rsidRPr="002B51E4">
        <w:rPr>
          <w:color w:val="000000"/>
          <w:sz w:val="28"/>
          <w:szCs w:val="28"/>
        </w:rPr>
        <w:t>передачи. При этом отдельные составляющие этих уравнений должны быть предварительно рассчитаны или обоснованно выбраны.</w:t>
      </w:r>
    </w:p>
    <w:p w:rsidR="00500FB1" w:rsidRDefault="00500FB1" w:rsidP="002B51E4">
      <w:pPr>
        <w:pStyle w:val="21"/>
        <w:spacing w:after="0" w:line="360" w:lineRule="auto"/>
        <w:ind w:left="0" w:firstLine="709"/>
        <w:jc w:val="both"/>
        <w:rPr>
          <w:color w:val="000000"/>
          <w:sz w:val="28"/>
          <w:szCs w:val="28"/>
          <w:lang w:val="uk-UA"/>
        </w:rPr>
      </w:pPr>
      <w:r w:rsidRPr="002B51E4">
        <w:rPr>
          <w:color w:val="000000"/>
          <w:sz w:val="28"/>
          <w:szCs w:val="28"/>
        </w:rPr>
        <w:t>Решение уравнений передачи не может быть однозначным вследствие некоторого разброса значений параметров, входящих в уравнения. Поэтому величина рассчитываемого параметра может оказаться неприемлемой. В этом случае следует внести коррективы в значения тех или иных параметров и решать уравнение заново.</w:t>
      </w:r>
    </w:p>
    <w:p w:rsidR="00043A18" w:rsidRPr="00043A18" w:rsidRDefault="00043A18" w:rsidP="002B51E4">
      <w:pPr>
        <w:pStyle w:val="21"/>
        <w:spacing w:after="0" w:line="360" w:lineRule="auto"/>
        <w:ind w:left="0" w:firstLine="709"/>
        <w:jc w:val="both"/>
        <w:rPr>
          <w:color w:val="000000"/>
          <w:sz w:val="28"/>
          <w:szCs w:val="28"/>
          <w:lang w:val="uk-UA"/>
        </w:rPr>
      </w:pPr>
    </w:p>
    <w:p w:rsidR="00500FB1" w:rsidRPr="002B51E4" w:rsidRDefault="00500FB1" w:rsidP="002B51E4">
      <w:pPr>
        <w:pStyle w:val="2"/>
        <w:keepNext w:val="0"/>
        <w:spacing w:before="0" w:after="0" w:line="360" w:lineRule="auto"/>
        <w:ind w:firstLine="709"/>
        <w:jc w:val="both"/>
        <w:rPr>
          <w:rFonts w:ascii="Times New Roman" w:hAnsi="Times New Roman" w:cs="Times New Roman"/>
          <w:i w:val="0"/>
          <w:color w:val="000000"/>
        </w:rPr>
      </w:pPr>
      <w:bookmarkStart w:id="7" w:name="_Toc503209044"/>
      <w:r w:rsidRPr="002B51E4">
        <w:rPr>
          <w:rFonts w:ascii="Times New Roman" w:hAnsi="Times New Roman" w:cs="Times New Roman"/>
          <w:i w:val="0"/>
          <w:color w:val="000000"/>
        </w:rPr>
        <w:t>3.7 Расчёт выходных мощностей передатчиков земной станции и ретранслятора связи на ИСЗ</w:t>
      </w:r>
      <w:bookmarkEnd w:id="7"/>
    </w:p>
    <w:p w:rsidR="00043A18" w:rsidRDefault="00043A18" w:rsidP="002B51E4">
      <w:pPr>
        <w:spacing w:line="360" w:lineRule="auto"/>
        <w:ind w:firstLine="709"/>
        <w:jc w:val="both"/>
        <w:rPr>
          <w:color w:val="000000"/>
          <w:sz w:val="28"/>
          <w:szCs w:val="28"/>
          <w:lang w:val="uk-UA"/>
        </w:rPr>
      </w:pPr>
    </w:p>
    <w:p w:rsidR="002B51E4" w:rsidRDefault="00500FB1" w:rsidP="002B51E4">
      <w:pPr>
        <w:spacing w:line="360" w:lineRule="auto"/>
        <w:ind w:firstLine="709"/>
        <w:jc w:val="both"/>
        <w:rPr>
          <w:color w:val="000000"/>
          <w:sz w:val="28"/>
          <w:szCs w:val="28"/>
        </w:rPr>
      </w:pPr>
      <w:r w:rsidRPr="002B51E4">
        <w:rPr>
          <w:color w:val="000000"/>
          <w:sz w:val="28"/>
          <w:szCs w:val="28"/>
        </w:rPr>
        <w:t>Мощности передатчиков ЗС и СР определяются в соответствии с первым уравнением передачи:</w:t>
      </w:r>
    </w:p>
    <w:p w:rsidR="00043A18" w:rsidRDefault="00043A18" w:rsidP="002B51E4">
      <w:pPr>
        <w:spacing w:line="360" w:lineRule="auto"/>
        <w:ind w:firstLine="709"/>
        <w:jc w:val="both"/>
        <w:rPr>
          <w:color w:val="000000"/>
          <w:sz w:val="28"/>
          <w:szCs w:val="28"/>
          <w:lang w:val="uk-UA"/>
        </w:rPr>
      </w:pPr>
    </w:p>
    <w:p w:rsidR="00043A18" w:rsidRDefault="005C78F4" w:rsidP="002B51E4">
      <w:pPr>
        <w:spacing w:line="360" w:lineRule="auto"/>
        <w:ind w:firstLine="709"/>
        <w:jc w:val="both"/>
        <w:rPr>
          <w:color w:val="000000"/>
          <w:sz w:val="28"/>
          <w:szCs w:val="28"/>
          <w:lang w:val="uk-UA"/>
        </w:rPr>
      </w:pPr>
      <w:r w:rsidRPr="002B51E4">
        <w:rPr>
          <w:color w:val="000000"/>
          <w:position w:val="-16"/>
          <w:sz w:val="28"/>
          <w:szCs w:val="28"/>
        </w:rPr>
        <w:object w:dxaOrig="6920" w:dyaOrig="440">
          <v:shape id="_x0000_i1152" type="#_x0000_t75" style="width:345.75pt;height:21.75pt" o:ole="">
            <v:imagedata r:id="rId250" o:title=""/>
          </v:shape>
          <o:OLEObject Type="Embed" ProgID="Equation.3" ShapeID="_x0000_i1152" DrawAspect="Content" ObjectID="_1458567313" r:id="rId251"/>
        </w:object>
      </w:r>
      <w:r w:rsidR="002B51E4">
        <w:rPr>
          <w:color w:val="000000"/>
          <w:sz w:val="28"/>
          <w:szCs w:val="28"/>
        </w:rPr>
        <w:t xml:space="preserve"> </w:t>
      </w:r>
      <w:r w:rsidR="00500FB1" w:rsidRPr="002B51E4">
        <w:rPr>
          <w:color w:val="000000"/>
          <w:sz w:val="28"/>
          <w:szCs w:val="28"/>
        </w:rPr>
        <w:t>(3.20)</w:t>
      </w:r>
      <w:r w:rsidR="002B51E4">
        <w:rPr>
          <w:color w:val="000000"/>
          <w:sz w:val="28"/>
          <w:szCs w:val="28"/>
        </w:rPr>
        <w:t xml:space="preserve"> </w:t>
      </w:r>
    </w:p>
    <w:p w:rsidR="00043A18" w:rsidRDefault="00043A18"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26"/>
          <w:sz w:val="28"/>
          <w:szCs w:val="28"/>
        </w:rPr>
        <w:object w:dxaOrig="4880" w:dyaOrig="499">
          <v:shape id="_x0000_i1153" type="#_x0000_t75" style="width:243.75pt;height:24.75pt" o:ole="">
            <v:imagedata r:id="rId252" o:title=""/>
          </v:shape>
          <o:OLEObject Type="Embed" ProgID="Equation.3" ShapeID="_x0000_i1153" DrawAspect="Content" ObjectID="_1458567314" r:id="rId253"/>
        </w:object>
      </w:r>
      <w:r w:rsidR="002B51E4">
        <w:rPr>
          <w:color w:val="000000"/>
          <w:sz w:val="28"/>
          <w:szCs w:val="28"/>
        </w:rPr>
        <w:t xml:space="preserve">, </w:t>
      </w:r>
      <w:r w:rsidR="002B51E4" w:rsidRPr="002B51E4">
        <w:rPr>
          <w:i/>
          <w:color w:val="000000"/>
          <w:sz w:val="28"/>
          <w:szCs w:val="28"/>
        </w:rPr>
        <w:t>[д</w:t>
      </w:r>
      <w:r w:rsidR="00500FB1" w:rsidRPr="002B51E4">
        <w:rPr>
          <w:i/>
          <w:color w:val="000000"/>
          <w:sz w:val="28"/>
          <w:szCs w:val="28"/>
        </w:rPr>
        <w:t>Б]</w:t>
      </w:r>
      <w:r w:rsidR="00500FB1" w:rsidRPr="002B51E4">
        <w:rPr>
          <w:color w:val="000000"/>
          <w:sz w:val="28"/>
          <w:szCs w:val="28"/>
        </w:rPr>
        <w:t>,</w:t>
      </w:r>
    </w:p>
    <w:p w:rsidR="00043A18" w:rsidRDefault="00043A18"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где </w:t>
      </w:r>
      <w:r w:rsidR="005C78F4" w:rsidRPr="002B51E4">
        <w:rPr>
          <w:color w:val="000000"/>
          <w:position w:val="-18"/>
          <w:sz w:val="28"/>
        </w:rPr>
        <w:object w:dxaOrig="1240" w:dyaOrig="420">
          <v:shape id="_x0000_i1154" type="#_x0000_t75" style="width:62.25pt;height:21pt" o:ole="">
            <v:imagedata r:id="rId254" o:title=""/>
          </v:shape>
          <o:OLEObject Type="Embed" ProgID="Equation.3" ShapeID="_x0000_i1154" DrawAspect="Content" ObjectID="_1458567315" r:id="rId255"/>
        </w:object>
      </w:r>
      <w:r w:rsidRPr="002B51E4">
        <w:rPr>
          <w:color w:val="000000"/>
          <w:sz w:val="28"/>
          <w:szCs w:val="28"/>
        </w:rPr>
        <w:t> </w:t>
      </w:r>
      <w:r w:rsidR="002B51E4">
        <w:rPr>
          <w:color w:val="000000"/>
          <w:sz w:val="28"/>
          <w:szCs w:val="28"/>
        </w:rPr>
        <w:t>–</w:t>
      </w:r>
      <w:r w:rsidR="002B51E4" w:rsidRPr="002B51E4">
        <w:rPr>
          <w:color w:val="000000"/>
          <w:sz w:val="28"/>
          <w:szCs w:val="28"/>
        </w:rPr>
        <w:t xml:space="preserve"> </w:t>
      </w:r>
      <w:r w:rsidRPr="002B51E4">
        <w:rPr>
          <w:color w:val="000000"/>
          <w:sz w:val="28"/>
          <w:szCs w:val="28"/>
        </w:rPr>
        <w:t>мощности сигналов на входах приемников ЗС (СР)</w:t>
      </w:r>
    </w:p>
    <w:p w:rsidR="00500FB1" w:rsidRPr="002B51E4" w:rsidRDefault="005C78F4" w:rsidP="002B51E4">
      <w:pPr>
        <w:spacing w:line="360" w:lineRule="auto"/>
        <w:ind w:firstLine="709"/>
        <w:jc w:val="both"/>
        <w:rPr>
          <w:color w:val="000000"/>
          <w:sz w:val="28"/>
          <w:szCs w:val="28"/>
        </w:rPr>
      </w:pPr>
      <w:r w:rsidRPr="002B51E4">
        <w:rPr>
          <w:color w:val="000000"/>
          <w:position w:val="-26"/>
          <w:sz w:val="28"/>
        </w:rPr>
        <w:object w:dxaOrig="940" w:dyaOrig="499">
          <v:shape id="_x0000_i1155" type="#_x0000_t75" style="width:47.25pt;height:24.75pt" o:ole="">
            <v:imagedata r:id="rId256" o:title=""/>
          </v:shape>
          <o:OLEObject Type="Embed" ProgID="Equation.3" ShapeID="_x0000_i1155" DrawAspect="Content" ObjectID="_1458567316" r:id="rId257"/>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эквивалентное затухание на участке вверх (вниз), которые находятся из выражения:</w:t>
      </w:r>
    </w:p>
    <w:p w:rsidR="00043A18" w:rsidRDefault="00043A18"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26"/>
          <w:sz w:val="28"/>
          <w:szCs w:val="28"/>
        </w:rPr>
        <w:object w:dxaOrig="7960" w:dyaOrig="639">
          <v:shape id="_x0000_i1156" type="#_x0000_t75" style="width:378pt;height:30pt" o:ole="">
            <v:imagedata r:id="rId258" o:title=""/>
          </v:shape>
          <o:OLEObject Type="Embed" ProgID="Equation.3" ShapeID="_x0000_i1156" DrawAspect="Content" ObjectID="_1458567317" r:id="rId259"/>
        </w:object>
      </w:r>
      <w:r w:rsidR="002B51E4" w:rsidRPr="002B51E4">
        <w:rPr>
          <w:color w:val="000000"/>
          <w:sz w:val="28"/>
          <w:szCs w:val="28"/>
        </w:rPr>
        <w:t>,</w:t>
      </w:r>
      <w:r w:rsidR="002B51E4">
        <w:rPr>
          <w:color w:val="000000"/>
          <w:sz w:val="28"/>
          <w:szCs w:val="28"/>
        </w:rPr>
        <w:t xml:space="preserve"> </w:t>
      </w:r>
      <w:r w:rsidR="002B51E4" w:rsidRPr="002B51E4">
        <w:rPr>
          <w:i/>
          <w:color w:val="000000"/>
          <w:sz w:val="28"/>
          <w:szCs w:val="28"/>
        </w:rPr>
        <w:t>[д</w:t>
      </w:r>
      <w:r w:rsidR="00500FB1" w:rsidRPr="002B51E4">
        <w:rPr>
          <w:i/>
          <w:color w:val="000000"/>
          <w:sz w:val="28"/>
          <w:szCs w:val="28"/>
        </w:rPr>
        <w:t>Б]</w:t>
      </w:r>
      <w:r w:rsidR="00500FB1" w:rsidRPr="002B51E4">
        <w:rPr>
          <w:color w:val="000000"/>
          <w:sz w:val="28"/>
          <w:szCs w:val="28"/>
        </w:rPr>
        <w:t>,</w:t>
      </w:r>
    </w:p>
    <w:p w:rsidR="00500FB1" w:rsidRPr="002B51E4" w:rsidRDefault="00043A18" w:rsidP="002B51E4">
      <w:pPr>
        <w:spacing w:line="360" w:lineRule="auto"/>
        <w:ind w:firstLine="709"/>
        <w:jc w:val="both"/>
        <w:rPr>
          <w:color w:val="000000"/>
          <w:sz w:val="28"/>
          <w:szCs w:val="28"/>
        </w:rPr>
      </w:pPr>
      <w:r>
        <w:rPr>
          <w:color w:val="000000"/>
          <w:sz w:val="28"/>
          <w:szCs w:val="28"/>
        </w:rPr>
        <w:br w:type="page"/>
      </w:r>
      <w:r w:rsidR="00500FB1" w:rsidRPr="002B51E4">
        <w:rPr>
          <w:color w:val="000000"/>
          <w:sz w:val="28"/>
          <w:szCs w:val="28"/>
        </w:rPr>
        <w:t xml:space="preserve">где </w:t>
      </w:r>
      <w:r w:rsidR="005C78F4" w:rsidRPr="002B51E4">
        <w:rPr>
          <w:color w:val="000000"/>
          <w:position w:val="-24"/>
          <w:sz w:val="28"/>
        </w:rPr>
        <w:object w:dxaOrig="3040" w:dyaOrig="600">
          <v:shape id="_x0000_i1157" type="#_x0000_t75" style="width:152.25pt;height:30pt" o:ole="">
            <v:imagedata r:id="rId260" o:title=""/>
          </v:shape>
          <o:OLEObject Type="Embed" ProgID="Equation.3" ShapeID="_x0000_i1157" DrawAspect="Content" ObjectID="_1458567318" r:id="rId261"/>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затухание волноводных (фидерных) трактов соответствующих передающих и приемных устройств участков;</w:t>
      </w:r>
    </w:p>
    <w:p w:rsidR="00500FB1" w:rsidRPr="002B51E4" w:rsidRDefault="005C78F4" w:rsidP="002B51E4">
      <w:pPr>
        <w:spacing w:line="360" w:lineRule="auto"/>
        <w:ind w:firstLine="709"/>
        <w:jc w:val="both"/>
        <w:rPr>
          <w:color w:val="000000"/>
          <w:sz w:val="28"/>
          <w:szCs w:val="28"/>
        </w:rPr>
      </w:pPr>
      <w:r w:rsidRPr="002B51E4">
        <w:rPr>
          <w:color w:val="000000"/>
          <w:position w:val="-26"/>
          <w:sz w:val="28"/>
        </w:rPr>
        <w:object w:dxaOrig="1600" w:dyaOrig="499">
          <v:shape id="_x0000_i1158" type="#_x0000_t75" style="width:80.25pt;height:24.75pt" o:ole="">
            <v:imagedata r:id="rId262" o:title=""/>
          </v:shape>
          <o:OLEObject Type="Embed" ProgID="Equation.3" ShapeID="_x0000_i1158" DrawAspect="Content" ObjectID="_1458567319" r:id="rId263"/>
        </w:object>
      </w:r>
      <w:r w:rsidR="00500FB1" w:rsidRPr="002B51E4">
        <w:rPr>
          <w:color w:val="000000"/>
          <w:sz w:val="28"/>
          <w:szCs w:val="28"/>
        </w:rPr>
        <w:t> </w:t>
      </w:r>
      <w:r w:rsidR="002B51E4">
        <w:rPr>
          <w:color w:val="000000"/>
          <w:sz w:val="28"/>
          <w:szCs w:val="28"/>
        </w:rPr>
        <w:t>–</w:t>
      </w:r>
      <w:r w:rsidR="002B51E4" w:rsidRPr="002B51E4">
        <w:rPr>
          <w:color w:val="000000"/>
          <w:sz w:val="28"/>
          <w:szCs w:val="28"/>
        </w:rPr>
        <w:t xml:space="preserve"> </w:t>
      </w:r>
      <w:r w:rsidR="00500FB1" w:rsidRPr="002B51E4">
        <w:rPr>
          <w:color w:val="000000"/>
          <w:sz w:val="28"/>
          <w:szCs w:val="28"/>
        </w:rPr>
        <w:t>эксплуатационный запас мощности передатчик</w:t>
      </w:r>
      <w:bookmarkStart w:id="8" w:name="_ftnref2"/>
      <w:r w:rsidR="00500FB1" w:rsidRPr="002B51E4">
        <w:rPr>
          <w:color w:val="000000"/>
          <w:sz w:val="28"/>
          <w:szCs w:val="28"/>
        </w:rPr>
        <w:t>а</w:t>
      </w:r>
      <w:bookmarkEnd w:id="8"/>
      <w:r w:rsidR="00500FB1" w:rsidRPr="002B51E4">
        <w:rPr>
          <w:color w:val="000000"/>
          <w:sz w:val="28"/>
          <w:szCs w:val="28"/>
        </w:rPr>
        <w:t>.</w:t>
      </w:r>
    </w:p>
    <w:p w:rsidR="00500FB1" w:rsidRPr="002B51E4" w:rsidRDefault="005C78F4" w:rsidP="002B51E4">
      <w:pPr>
        <w:spacing w:line="360" w:lineRule="auto"/>
        <w:ind w:firstLine="709"/>
        <w:jc w:val="both"/>
        <w:rPr>
          <w:color w:val="000000"/>
          <w:sz w:val="28"/>
          <w:szCs w:val="28"/>
        </w:rPr>
      </w:pPr>
      <w:r w:rsidRPr="002B51E4">
        <w:rPr>
          <w:color w:val="000000"/>
          <w:position w:val="-12"/>
          <w:sz w:val="28"/>
          <w:szCs w:val="28"/>
        </w:rPr>
        <w:object w:dxaOrig="1480" w:dyaOrig="380">
          <v:shape id="_x0000_i1159" type="#_x0000_t75" style="width:74.25pt;height:18.75pt" o:ole="">
            <v:imagedata r:id="rId264" o:title=""/>
          </v:shape>
          <o:OLEObject Type="Embed" ProgID="Equation.3" ShapeID="_x0000_i1159" DrawAspect="Content" ObjectID="_1458567320" r:id="rId265"/>
        </w:object>
      </w:r>
    </w:p>
    <w:p w:rsidR="00500FB1" w:rsidRPr="002B51E4" w:rsidRDefault="005C78F4" w:rsidP="002B51E4">
      <w:pPr>
        <w:spacing w:line="360" w:lineRule="auto"/>
        <w:ind w:firstLine="709"/>
        <w:jc w:val="both"/>
        <w:rPr>
          <w:color w:val="000000"/>
          <w:sz w:val="28"/>
          <w:szCs w:val="28"/>
        </w:rPr>
      </w:pPr>
      <w:r w:rsidRPr="002B51E4">
        <w:rPr>
          <w:color w:val="000000"/>
          <w:position w:val="-34"/>
          <w:sz w:val="28"/>
          <w:szCs w:val="28"/>
        </w:rPr>
        <w:object w:dxaOrig="1480" w:dyaOrig="820">
          <v:shape id="_x0000_i1160" type="#_x0000_t75" style="width:74.25pt;height:41.25pt" o:ole="">
            <v:imagedata r:id="rId266" o:title=""/>
          </v:shape>
          <o:OLEObject Type="Embed" ProgID="Equation.3" ShapeID="_x0000_i1160" DrawAspect="Content" ObjectID="_1458567321" r:id="rId267"/>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Мощности передатчиков земной станции и спутника-ретранслятра:</w:t>
      </w:r>
    </w:p>
    <w:p w:rsidR="00500FB1" w:rsidRPr="002B51E4" w:rsidRDefault="005C78F4" w:rsidP="002B51E4">
      <w:pPr>
        <w:spacing w:line="360" w:lineRule="auto"/>
        <w:ind w:firstLine="709"/>
        <w:jc w:val="both"/>
        <w:rPr>
          <w:color w:val="000000"/>
          <w:sz w:val="28"/>
          <w:szCs w:val="28"/>
        </w:rPr>
      </w:pPr>
      <w:r w:rsidRPr="002B51E4">
        <w:rPr>
          <w:color w:val="000000"/>
          <w:position w:val="-16"/>
          <w:sz w:val="28"/>
          <w:szCs w:val="28"/>
        </w:rPr>
        <w:object w:dxaOrig="2040" w:dyaOrig="440">
          <v:shape id="_x0000_i1161" type="#_x0000_t75" style="width:102pt;height:21.75pt" o:ole="">
            <v:imagedata r:id="rId268" o:title=""/>
          </v:shape>
          <o:OLEObject Type="Embed" ProgID="Equation.3" ShapeID="_x0000_i1161" DrawAspect="Content" ObjectID="_1458567322" r:id="rId269"/>
        </w:object>
      </w:r>
    </w:p>
    <w:p w:rsidR="00500FB1" w:rsidRPr="002B51E4" w:rsidRDefault="005C78F4" w:rsidP="002B51E4">
      <w:pPr>
        <w:spacing w:line="360" w:lineRule="auto"/>
        <w:ind w:firstLine="709"/>
        <w:jc w:val="both"/>
        <w:rPr>
          <w:b/>
          <w:color w:val="000000"/>
          <w:sz w:val="28"/>
          <w:szCs w:val="28"/>
        </w:rPr>
      </w:pPr>
      <w:r w:rsidRPr="002B51E4">
        <w:rPr>
          <w:color w:val="000000"/>
          <w:position w:val="-16"/>
          <w:sz w:val="28"/>
          <w:szCs w:val="28"/>
        </w:rPr>
        <w:object w:dxaOrig="2040" w:dyaOrig="440">
          <v:shape id="_x0000_i1162" type="#_x0000_t75" style="width:102pt;height:21.75pt" o:ole="">
            <v:imagedata r:id="rId270" o:title=""/>
          </v:shape>
          <o:OLEObject Type="Embed" ProgID="Equation.3" ShapeID="_x0000_i1162" DrawAspect="Content" ObjectID="_1458567323" r:id="rId271"/>
        </w:object>
      </w:r>
    </w:p>
    <w:p w:rsidR="00500FB1" w:rsidRPr="002B51E4" w:rsidRDefault="00500FB1" w:rsidP="002B51E4">
      <w:pPr>
        <w:pStyle w:val="HTML"/>
        <w:spacing w:line="360" w:lineRule="auto"/>
        <w:ind w:firstLine="709"/>
        <w:jc w:val="both"/>
        <w:rPr>
          <w:rFonts w:ascii="Times New Roman" w:hAnsi="Times New Roman" w:cs="Times New Roman"/>
          <w:color w:val="000000"/>
          <w:sz w:val="28"/>
          <w:szCs w:val="28"/>
        </w:rPr>
      </w:pPr>
      <w:r w:rsidRPr="002B51E4">
        <w:rPr>
          <w:rFonts w:ascii="Times New Roman" w:hAnsi="Times New Roman" w:cs="Times New Roman"/>
          <w:color w:val="000000"/>
          <w:sz w:val="28"/>
          <w:szCs w:val="28"/>
        </w:rPr>
        <w:t>Третья глава посвящена энергетическому расчету спутниковой линий: наклонной дальности, затухания сигнала, шумовой температуры, коэффициента усиления антенн земной станции и ретранслятора на приём и передачу, мощности передатчиков земной станции и ретранслятора связи на ИСЗ.</w:t>
      </w:r>
    </w:p>
    <w:p w:rsidR="00500FB1" w:rsidRPr="002B51E4" w:rsidRDefault="00500FB1" w:rsidP="002B51E4">
      <w:pPr>
        <w:pStyle w:val="HTML"/>
        <w:spacing w:line="360" w:lineRule="auto"/>
        <w:ind w:firstLine="709"/>
        <w:jc w:val="both"/>
        <w:rPr>
          <w:rFonts w:ascii="Times New Roman" w:hAnsi="Times New Roman" w:cs="Times New Roman"/>
          <w:color w:val="000000"/>
          <w:sz w:val="28"/>
          <w:szCs w:val="28"/>
        </w:rPr>
      </w:pPr>
      <w:r w:rsidRPr="002B51E4">
        <w:rPr>
          <w:rFonts w:ascii="Times New Roman" w:hAnsi="Times New Roman" w:cs="Times New Roman"/>
          <w:color w:val="000000"/>
          <w:sz w:val="28"/>
          <w:szCs w:val="28"/>
        </w:rPr>
        <w:t>Опираясь на эти показатели можно выбрать приемно-передающую аппаратуру, и рассчитать параметры антенны.</w:t>
      </w:r>
    </w:p>
    <w:p w:rsidR="00500FB1" w:rsidRPr="00043A18" w:rsidRDefault="00500FB1" w:rsidP="002B51E4">
      <w:pPr>
        <w:spacing w:line="360" w:lineRule="auto"/>
        <w:ind w:firstLine="709"/>
        <w:jc w:val="both"/>
        <w:rPr>
          <w:color w:val="000000"/>
          <w:sz w:val="28"/>
          <w:szCs w:val="28"/>
        </w:rPr>
      </w:pPr>
    </w:p>
    <w:p w:rsidR="00500FB1" w:rsidRPr="00043A18" w:rsidRDefault="00500FB1" w:rsidP="002B51E4">
      <w:pPr>
        <w:spacing w:line="360" w:lineRule="auto"/>
        <w:ind w:firstLine="709"/>
        <w:jc w:val="both"/>
        <w:rPr>
          <w:color w:val="000000"/>
          <w:sz w:val="28"/>
          <w:szCs w:val="28"/>
        </w:rPr>
      </w:pPr>
    </w:p>
    <w:p w:rsidR="00500FB1" w:rsidRPr="002B51E4" w:rsidRDefault="00043A18" w:rsidP="002B51E4">
      <w:pPr>
        <w:spacing w:line="360" w:lineRule="auto"/>
        <w:ind w:firstLine="709"/>
        <w:jc w:val="both"/>
        <w:rPr>
          <w:b/>
          <w:color w:val="000000"/>
          <w:sz w:val="28"/>
          <w:szCs w:val="28"/>
        </w:rPr>
      </w:pPr>
      <w:r>
        <w:rPr>
          <w:b/>
          <w:color w:val="000000"/>
          <w:sz w:val="28"/>
          <w:szCs w:val="28"/>
        </w:rPr>
        <w:br w:type="page"/>
      </w:r>
      <w:r w:rsidR="00500FB1" w:rsidRPr="002B51E4">
        <w:rPr>
          <w:b/>
          <w:color w:val="000000"/>
          <w:sz w:val="28"/>
          <w:szCs w:val="28"/>
        </w:rPr>
        <w:t>4</w:t>
      </w:r>
      <w:r>
        <w:rPr>
          <w:b/>
          <w:color w:val="000000"/>
          <w:sz w:val="28"/>
          <w:szCs w:val="28"/>
          <w:lang w:val="uk-UA"/>
        </w:rPr>
        <w:t>.</w:t>
      </w:r>
      <w:r w:rsidR="00500FB1" w:rsidRPr="002B51E4">
        <w:rPr>
          <w:b/>
          <w:color w:val="000000"/>
          <w:sz w:val="28"/>
          <w:szCs w:val="28"/>
        </w:rPr>
        <w:t xml:space="preserve"> Расчет приемо-передающей антенны спутниковой связи</w:t>
      </w:r>
    </w:p>
    <w:p w:rsidR="00043A18" w:rsidRPr="00043A18" w:rsidRDefault="00043A18"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b/>
          <w:color w:val="000000"/>
          <w:sz w:val="28"/>
          <w:szCs w:val="28"/>
        </w:rPr>
      </w:pPr>
      <w:r w:rsidRPr="002B51E4">
        <w:rPr>
          <w:b/>
          <w:color w:val="000000"/>
          <w:sz w:val="28"/>
          <w:szCs w:val="28"/>
        </w:rPr>
        <w:t>4.1 Общий анализ и сравнительная характеристика антенн</w:t>
      </w:r>
    </w:p>
    <w:p w:rsidR="00043A18" w:rsidRDefault="00043A18"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В последнее десятилетие в области космической и радиорелейной связи, радиоастрономии и других областях широкое распространение получили двухзеркальные антенны (ДЗА).</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Основными достоинствами </w:t>
      </w:r>
      <w:r w:rsidR="00043A18">
        <w:rPr>
          <w:color w:val="000000"/>
          <w:sz w:val="28"/>
          <w:szCs w:val="28"/>
          <w:lang w:val="uk-UA"/>
        </w:rPr>
        <w:t>а</w:t>
      </w:r>
      <w:r w:rsidR="00043A18" w:rsidRPr="002B51E4">
        <w:rPr>
          <w:color w:val="000000"/>
          <w:sz w:val="28"/>
          <w:szCs w:val="28"/>
        </w:rPr>
        <w:t>несимметричных</w:t>
      </w:r>
      <w:r w:rsidRPr="002B51E4">
        <w:rPr>
          <w:color w:val="000000"/>
          <w:sz w:val="28"/>
          <w:szCs w:val="28"/>
        </w:rPr>
        <w:t xml:space="preserve"> ДЗА по сравнению с однозеркальными являются:</w:t>
      </w:r>
    </w:p>
    <w:p w:rsidR="00500FB1" w:rsidRPr="002B51E4" w:rsidRDefault="00500FB1" w:rsidP="002B51E4">
      <w:pPr>
        <w:numPr>
          <w:ilvl w:val="0"/>
          <w:numId w:val="7"/>
        </w:numPr>
        <w:tabs>
          <w:tab w:val="clear" w:pos="1410"/>
          <w:tab w:val="num" w:pos="900"/>
        </w:tabs>
        <w:spacing w:line="360" w:lineRule="auto"/>
        <w:ind w:left="0" w:firstLine="709"/>
        <w:jc w:val="both"/>
        <w:rPr>
          <w:color w:val="000000"/>
          <w:sz w:val="28"/>
          <w:szCs w:val="28"/>
        </w:rPr>
      </w:pPr>
      <w:r w:rsidRPr="002B51E4">
        <w:rPr>
          <w:color w:val="000000"/>
          <w:sz w:val="28"/>
          <w:szCs w:val="28"/>
        </w:rPr>
        <w:t>Улучшение электрических характеристик, в частности повышение коэффициента использования поверхности раскрыва антенны, так как наличие второго зеркала облегчает оптимизацию распределения амплитуд по поверхности основного зеркала.</w:t>
      </w:r>
    </w:p>
    <w:p w:rsidR="00500FB1" w:rsidRPr="002B51E4" w:rsidRDefault="00500FB1" w:rsidP="002B51E4">
      <w:pPr>
        <w:numPr>
          <w:ilvl w:val="0"/>
          <w:numId w:val="7"/>
        </w:numPr>
        <w:tabs>
          <w:tab w:val="clear" w:pos="1410"/>
          <w:tab w:val="num" w:pos="900"/>
        </w:tabs>
        <w:spacing w:line="360" w:lineRule="auto"/>
        <w:ind w:left="0" w:firstLine="709"/>
        <w:jc w:val="both"/>
        <w:rPr>
          <w:color w:val="000000"/>
          <w:sz w:val="28"/>
          <w:szCs w:val="28"/>
        </w:rPr>
      </w:pPr>
      <w:r w:rsidRPr="002B51E4">
        <w:rPr>
          <w:color w:val="000000"/>
          <w:sz w:val="28"/>
          <w:szCs w:val="28"/>
        </w:rPr>
        <w:t>Конструктивные удобства, в частности упрощение подводки системы фидерного питания к излучателю.</w:t>
      </w:r>
    </w:p>
    <w:p w:rsidR="00500FB1" w:rsidRPr="002B51E4" w:rsidRDefault="00500FB1" w:rsidP="002B51E4">
      <w:pPr>
        <w:numPr>
          <w:ilvl w:val="0"/>
          <w:numId w:val="7"/>
        </w:numPr>
        <w:tabs>
          <w:tab w:val="clear" w:pos="1410"/>
          <w:tab w:val="num" w:pos="900"/>
        </w:tabs>
        <w:spacing w:line="360" w:lineRule="auto"/>
        <w:ind w:left="0" w:firstLine="709"/>
        <w:jc w:val="both"/>
        <w:rPr>
          <w:color w:val="000000"/>
          <w:sz w:val="28"/>
          <w:szCs w:val="28"/>
        </w:rPr>
      </w:pPr>
      <w:r w:rsidRPr="002B51E4">
        <w:rPr>
          <w:color w:val="000000"/>
          <w:sz w:val="28"/>
          <w:szCs w:val="28"/>
        </w:rPr>
        <w:t>Уменьшение длины волноводных трактов между приемо-передающим устройством и облучателем, например, путем размещения приемного устройства, вблизи вершины основного зеркала.</w:t>
      </w:r>
    </w:p>
    <w:p w:rsidR="00500FB1" w:rsidRPr="002B51E4" w:rsidRDefault="00500FB1" w:rsidP="002B51E4">
      <w:pPr>
        <w:pStyle w:val="a6"/>
        <w:tabs>
          <w:tab w:val="num" w:pos="900"/>
        </w:tabs>
        <w:spacing w:before="0" w:beforeAutospacing="0" w:after="0" w:afterAutospacing="0" w:line="360" w:lineRule="auto"/>
        <w:ind w:firstLine="709"/>
        <w:jc w:val="both"/>
        <w:rPr>
          <w:color w:val="000000"/>
          <w:sz w:val="28"/>
          <w:szCs w:val="28"/>
        </w:rPr>
      </w:pPr>
      <w:r w:rsidRPr="002B51E4">
        <w:rPr>
          <w:color w:val="000000"/>
          <w:sz w:val="28"/>
          <w:szCs w:val="28"/>
        </w:rPr>
        <w:t>Вместе с тем ДЗА свойственны следующие недостатки:</w:t>
      </w:r>
    </w:p>
    <w:p w:rsidR="00500FB1" w:rsidRPr="002B51E4" w:rsidRDefault="00500FB1" w:rsidP="002B51E4">
      <w:pPr>
        <w:pStyle w:val="a6"/>
        <w:numPr>
          <w:ilvl w:val="0"/>
          <w:numId w:val="8"/>
        </w:numPr>
        <w:tabs>
          <w:tab w:val="num" w:pos="900"/>
        </w:tabs>
        <w:spacing w:before="0" w:beforeAutospacing="0" w:after="0" w:afterAutospacing="0" w:line="360" w:lineRule="auto"/>
        <w:ind w:left="0" w:firstLine="709"/>
        <w:jc w:val="both"/>
        <w:rPr>
          <w:color w:val="000000"/>
          <w:sz w:val="28"/>
          <w:szCs w:val="28"/>
        </w:rPr>
      </w:pPr>
      <w:r w:rsidRPr="002B51E4">
        <w:rPr>
          <w:color w:val="000000"/>
          <w:sz w:val="28"/>
          <w:szCs w:val="28"/>
        </w:rPr>
        <w:t xml:space="preserve">высокая степень затенения излучающего раскрыва, особенно для антенн с малым электрическим размером раскрыва, то есть характеризуемым сравнительно малым значением </w:t>
      </w:r>
      <w:r w:rsidRPr="002B51E4">
        <w:rPr>
          <w:i/>
          <w:color w:val="000000"/>
          <w:sz w:val="28"/>
          <w:szCs w:val="28"/>
          <w:lang w:val="en-US"/>
        </w:rPr>
        <w:t>D</w:t>
      </w:r>
      <w:r w:rsidRPr="002B51E4">
        <w:rPr>
          <w:i/>
          <w:color w:val="000000"/>
          <w:sz w:val="28"/>
          <w:szCs w:val="28"/>
        </w:rPr>
        <w:t>/λ</w:t>
      </w:r>
      <w:r w:rsidRPr="002B51E4">
        <w:rPr>
          <w:color w:val="000000"/>
          <w:sz w:val="28"/>
          <w:szCs w:val="28"/>
        </w:rPr>
        <w:t>;</w:t>
      </w:r>
    </w:p>
    <w:p w:rsidR="00500FB1" w:rsidRPr="002B51E4" w:rsidRDefault="00500FB1" w:rsidP="002B51E4">
      <w:pPr>
        <w:pStyle w:val="a6"/>
        <w:numPr>
          <w:ilvl w:val="0"/>
          <w:numId w:val="8"/>
        </w:numPr>
        <w:tabs>
          <w:tab w:val="num" w:pos="900"/>
        </w:tabs>
        <w:spacing w:before="0" w:beforeAutospacing="0" w:after="0" w:afterAutospacing="0" w:line="360" w:lineRule="auto"/>
        <w:ind w:left="0" w:firstLine="709"/>
        <w:jc w:val="both"/>
        <w:rPr>
          <w:color w:val="000000"/>
          <w:sz w:val="28"/>
          <w:szCs w:val="28"/>
        </w:rPr>
      </w:pPr>
      <w:r w:rsidRPr="002B51E4">
        <w:rPr>
          <w:color w:val="000000"/>
          <w:sz w:val="28"/>
          <w:szCs w:val="28"/>
        </w:rPr>
        <w:t>высокий уровень боковых лепестков по угловым направлениям, примыкающим к направлению главного излучения;</w:t>
      </w:r>
    </w:p>
    <w:p w:rsidR="00500FB1" w:rsidRPr="002B51E4" w:rsidRDefault="00500FB1" w:rsidP="002B51E4">
      <w:pPr>
        <w:pStyle w:val="a6"/>
        <w:numPr>
          <w:ilvl w:val="0"/>
          <w:numId w:val="8"/>
        </w:numPr>
        <w:tabs>
          <w:tab w:val="num" w:pos="900"/>
        </w:tabs>
        <w:spacing w:before="0" w:beforeAutospacing="0" w:after="0" w:afterAutospacing="0" w:line="360" w:lineRule="auto"/>
        <w:ind w:left="0" w:firstLine="709"/>
        <w:jc w:val="both"/>
        <w:rPr>
          <w:color w:val="000000"/>
          <w:sz w:val="28"/>
          <w:szCs w:val="28"/>
        </w:rPr>
      </w:pPr>
      <w:r w:rsidRPr="002B51E4">
        <w:rPr>
          <w:color w:val="000000"/>
          <w:sz w:val="28"/>
          <w:szCs w:val="28"/>
        </w:rPr>
        <w:t>значительно более серьезные трудности в конструировании квазичастотно независимых облучателей антенны по сравнению с однозеркальной схемой;</w:t>
      </w:r>
    </w:p>
    <w:p w:rsidR="00500FB1" w:rsidRPr="002B51E4" w:rsidRDefault="00500FB1" w:rsidP="002B51E4">
      <w:pPr>
        <w:pStyle w:val="a6"/>
        <w:numPr>
          <w:ilvl w:val="0"/>
          <w:numId w:val="8"/>
        </w:numPr>
        <w:tabs>
          <w:tab w:val="num" w:pos="900"/>
        </w:tabs>
        <w:spacing w:before="0" w:beforeAutospacing="0" w:after="0" w:afterAutospacing="0" w:line="360" w:lineRule="auto"/>
        <w:ind w:left="0" w:firstLine="709"/>
        <w:jc w:val="both"/>
        <w:rPr>
          <w:color w:val="000000"/>
          <w:sz w:val="28"/>
          <w:szCs w:val="28"/>
        </w:rPr>
      </w:pPr>
      <w:r w:rsidRPr="002B51E4">
        <w:rPr>
          <w:color w:val="000000"/>
          <w:sz w:val="28"/>
          <w:szCs w:val="28"/>
        </w:rPr>
        <w:t>большие физические размеры облучателя;</w:t>
      </w:r>
    </w:p>
    <w:p w:rsidR="00500FB1" w:rsidRPr="002B51E4" w:rsidRDefault="00500FB1" w:rsidP="002B51E4">
      <w:pPr>
        <w:pStyle w:val="a6"/>
        <w:numPr>
          <w:ilvl w:val="0"/>
          <w:numId w:val="8"/>
        </w:numPr>
        <w:tabs>
          <w:tab w:val="num" w:pos="900"/>
        </w:tabs>
        <w:spacing w:before="0" w:beforeAutospacing="0" w:after="0" w:afterAutospacing="0" w:line="360" w:lineRule="auto"/>
        <w:ind w:left="0" w:firstLine="709"/>
        <w:jc w:val="both"/>
        <w:rPr>
          <w:color w:val="000000"/>
          <w:sz w:val="28"/>
          <w:szCs w:val="28"/>
        </w:rPr>
      </w:pPr>
      <w:r w:rsidRPr="002B51E4">
        <w:rPr>
          <w:color w:val="000000"/>
          <w:sz w:val="28"/>
          <w:szCs w:val="28"/>
        </w:rPr>
        <w:t>высокая стоимость.</w:t>
      </w:r>
    </w:p>
    <w:p w:rsidR="002B51E4" w:rsidRDefault="00500FB1" w:rsidP="002B51E4">
      <w:pPr>
        <w:pStyle w:val="a6"/>
        <w:tabs>
          <w:tab w:val="num" w:pos="900"/>
        </w:tabs>
        <w:spacing w:before="0" w:beforeAutospacing="0" w:after="0" w:afterAutospacing="0" w:line="360" w:lineRule="auto"/>
        <w:ind w:firstLine="709"/>
        <w:jc w:val="both"/>
        <w:rPr>
          <w:color w:val="000000"/>
          <w:sz w:val="28"/>
          <w:szCs w:val="28"/>
        </w:rPr>
      </w:pPr>
      <w:r w:rsidRPr="002B51E4">
        <w:rPr>
          <w:color w:val="000000"/>
          <w:sz w:val="28"/>
          <w:szCs w:val="28"/>
        </w:rPr>
        <w:t>Принцип действия ДЗА заключается в преобразовании сферического волнового фронта электромагнитной волны, излучаемой источником, в плоский волновой фронт в раскрыве антенны в результате последовательного переотражения от двух зеркал: вспомогательного и основного с соответствующими профилями.</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Одним из наиболее распространенных вариантов исполнения двузеркальной антенны является антенна типа Кассегрена, содержащая параболоидное основное зеркало, облучатель и вспомогательное зеркало (контррефлектор), представляющее собой часть поверхнос</w:t>
      </w:r>
      <w:r w:rsidR="00043A18">
        <w:rPr>
          <w:color w:val="000000"/>
          <w:sz w:val="28"/>
          <w:szCs w:val="28"/>
        </w:rPr>
        <w:t>ти в виде гиперболоида вращения</w:t>
      </w:r>
      <w:r w:rsidRPr="002B51E4">
        <w:rPr>
          <w:color w:val="000000"/>
          <w:sz w:val="28"/>
          <w:szCs w:val="28"/>
        </w:rPr>
        <w:t>.</w:t>
      </w:r>
    </w:p>
    <w:p w:rsidR="00500FB1" w:rsidRDefault="00500FB1" w:rsidP="002B51E4">
      <w:pPr>
        <w:spacing w:line="360" w:lineRule="auto"/>
        <w:ind w:firstLine="709"/>
        <w:jc w:val="both"/>
        <w:rPr>
          <w:color w:val="000000"/>
          <w:sz w:val="28"/>
          <w:szCs w:val="28"/>
          <w:lang w:val="uk-UA"/>
        </w:rPr>
      </w:pPr>
      <w:r w:rsidRPr="002B51E4">
        <w:rPr>
          <w:color w:val="000000"/>
          <w:sz w:val="28"/>
          <w:szCs w:val="28"/>
        </w:rPr>
        <w:t>Трансформация волновых фронтов в указанной схеме такова: сферический фронт волны, излученный облучателем, после отражения от конррефлектра трансформируется вновь в сферический расходящийся фронт, виртуальный источник которого расположен на оси системы за гиперболоидным контррефлектором в точке фокуса основного рефлектора, а после второго отражения от параболоида трансформируется в плоский волновой фронт.</w:t>
      </w:r>
    </w:p>
    <w:p w:rsidR="00043A18" w:rsidRPr="00043A18" w:rsidRDefault="00043A18" w:rsidP="002B51E4">
      <w:pPr>
        <w:spacing w:line="360" w:lineRule="auto"/>
        <w:ind w:firstLine="709"/>
        <w:jc w:val="both"/>
        <w:rPr>
          <w:color w:val="000000"/>
          <w:sz w:val="28"/>
          <w:szCs w:val="28"/>
          <w:lang w:val="uk-UA"/>
        </w:rPr>
      </w:pPr>
    </w:p>
    <w:p w:rsidR="00500FB1" w:rsidRPr="002B51E4" w:rsidRDefault="000E6796" w:rsidP="002B51E4">
      <w:pPr>
        <w:spacing w:line="360" w:lineRule="auto"/>
        <w:ind w:firstLine="709"/>
        <w:jc w:val="both"/>
        <w:rPr>
          <w:color w:val="000000"/>
          <w:sz w:val="28"/>
          <w:szCs w:val="28"/>
        </w:rPr>
      </w:pPr>
      <w:r>
        <w:rPr>
          <w:color w:val="000000"/>
          <w:sz w:val="28"/>
          <w:szCs w:val="28"/>
        </w:rPr>
        <w:pict>
          <v:shape id="_x0000_i1163" type="#_x0000_t75" style="width:284.25pt;height:225.75pt">
            <v:imagedata r:id="rId272" o:title="" croptop="1030f" cropbottom="13465f"/>
          </v:shape>
        </w:pict>
      </w:r>
    </w:p>
    <w:p w:rsidR="00500FB1" w:rsidRPr="00043A18" w:rsidRDefault="00500FB1" w:rsidP="002B51E4">
      <w:pPr>
        <w:spacing w:line="360" w:lineRule="auto"/>
        <w:ind w:firstLine="709"/>
        <w:jc w:val="both"/>
        <w:rPr>
          <w:color w:val="000000"/>
          <w:sz w:val="28"/>
          <w:szCs w:val="28"/>
        </w:rPr>
      </w:pPr>
      <w:r w:rsidRPr="00043A18">
        <w:rPr>
          <w:color w:val="000000"/>
          <w:sz w:val="28"/>
          <w:szCs w:val="28"/>
        </w:rPr>
        <w:t xml:space="preserve">Рисунок 4.1 </w:t>
      </w:r>
      <w:r w:rsidR="002B51E4" w:rsidRPr="00043A18">
        <w:rPr>
          <w:color w:val="000000"/>
          <w:sz w:val="28"/>
          <w:szCs w:val="28"/>
        </w:rPr>
        <w:t xml:space="preserve">– </w:t>
      </w:r>
      <w:r w:rsidRPr="00043A18">
        <w:rPr>
          <w:color w:val="000000"/>
          <w:sz w:val="28"/>
          <w:szCs w:val="28"/>
        </w:rPr>
        <w:t>антенна типа Кассегрена</w:t>
      </w:r>
    </w:p>
    <w:p w:rsidR="00500FB1" w:rsidRPr="002B51E4" w:rsidRDefault="00043A18" w:rsidP="002B51E4">
      <w:pPr>
        <w:pStyle w:val="6"/>
        <w:spacing w:before="0" w:after="0" w:line="360" w:lineRule="auto"/>
        <w:ind w:firstLine="709"/>
        <w:jc w:val="both"/>
        <w:rPr>
          <w:color w:val="000000"/>
          <w:sz w:val="28"/>
          <w:szCs w:val="28"/>
        </w:rPr>
      </w:pPr>
      <w:r>
        <w:rPr>
          <w:color w:val="000000"/>
          <w:sz w:val="28"/>
          <w:szCs w:val="28"/>
        </w:rPr>
        <w:br w:type="page"/>
      </w:r>
      <w:r w:rsidR="00500FB1" w:rsidRPr="002B51E4">
        <w:rPr>
          <w:color w:val="000000"/>
          <w:sz w:val="28"/>
          <w:szCs w:val="28"/>
        </w:rPr>
        <w:t>4.2 Расчет энергетических характеристик антенны</w:t>
      </w:r>
    </w:p>
    <w:p w:rsidR="00043A18" w:rsidRDefault="00043A18"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К основным энергетическим характеристикам антенны относят коэффициент усиления и коэффициент направленного действия.</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Коэффициент усиления передатчика:</w:t>
      </w:r>
    </w:p>
    <w:p w:rsidR="00500FB1" w:rsidRPr="002B51E4" w:rsidRDefault="005C78F4" w:rsidP="002B51E4">
      <w:pPr>
        <w:spacing w:line="360" w:lineRule="auto"/>
        <w:ind w:firstLine="709"/>
        <w:jc w:val="both"/>
        <w:rPr>
          <w:color w:val="000000"/>
          <w:sz w:val="28"/>
          <w:szCs w:val="28"/>
        </w:rPr>
      </w:pPr>
      <w:r w:rsidRPr="002B51E4">
        <w:rPr>
          <w:color w:val="000000"/>
          <w:position w:val="-16"/>
          <w:sz w:val="28"/>
          <w:szCs w:val="28"/>
        </w:rPr>
        <w:object w:dxaOrig="1840" w:dyaOrig="420">
          <v:shape id="_x0000_i1164" type="#_x0000_t75" style="width:92.25pt;height:21pt" o:ole="">
            <v:imagedata r:id="rId273" o:title=""/>
          </v:shape>
          <o:OLEObject Type="Embed" ProgID="Equation.3" ShapeID="_x0000_i1164" DrawAspect="Content" ObjectID="_1458567324" r:id="rId274"/>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Для того, чтобы выразить </w:t>
      </w:r>
      <w:r w:rsidRPr="002B51E4">
        <w:rPr>
          <w:i/>
          <w:color w:val="000000"/>
          <w:sz w:val="28"/>
          <w:szCs w:val="28"/>
          <w:lang w:val="en-US"/>
        </w:rPr>
        <w:t>G</w:t>
      </w:r>
      <w:r w:rsidRPr="002B51E4">
        <w:rPr>
          <w:i/>
          <w:color w:val="000000"/>
          <w:sz w:val="28"/>
          <w:szCs w:val="28"/>
          <w:vertAlign w:val="subscript"/>
        </w:rPr>
        <w:t>пер</w:t>
      </w:r>
      <w:r w:rsidRPr="002B51E4">
        <w:rPr>
          <w:color w:val="000000"/>
          <w:sz w:val="28"/>
          <w:szCs w:val="28"/>
        </w:rPr>
        <w:t xml:space="preserve"> в разах необходимо использовать известное соотношение:</w:t>
      </w:r>
    </w:p>
    <w:p w:rsidR="00043A18" w:rsidRDefault="00043A18"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20"/>
          <w:sz w:val="28"/>
          <w:szCs w:val="28"/>
        </w:rPr>
        <w:object w:dxaOrig="2360" w:dyaOrig="900">
          <v:shape id="_x0000_i1165" type="#_x0000_t75" style="width:90.75pt;height:35.25pt" o:ole="">
            <v:imagedata r:id="rId275" o:title=""/>
          </v:shape>
          <o:OLEObject Type="Embed" ProgID="Equation.3" ShapeID="_x0000_i1165" DrawAspect="Content" ObjectID="_1458567325" r:id="rId276"/>
        </w:object>
      </w:r>
      <w:r w:rsidR="002B51E4">
        <w:rPr>
          <w:color w:val="000000"/>
          <w:sz w:val="28"/>
          <w:szCs w:val="28"/>
        </w:rPr>
        <w:t xml:space="preserve"> </w:t>
      </w:r>
      <w:r w:rsidR="00500FB1" w:rsidRPr="002B51E4">
        <w:rPr>
          <w:color w:val="000000"/>
          <w:sz w:val="28"/>
          <w:szCs w:val="28"/>
        </w:rPr>
        <w:t>(4.1)</w:t>
      </w:r>
    </w:p>
    <w:p w:rsidR="00043A18" w:rsidRDefault="00043A18" w:rsidP="002B51E4">
      <w:pPr>
        <w:spacing w:line="360" w:lineRule="auto"/>
        <w:ind w:firstLine="709"/>
        <w:jc w:val="both"/>
        <w:rPr>
          <w:color w:val="000000"/>
          <w:sz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14"/>
          <w:sz w:val="28"/>
        </w:rPr>
        <w:object w:dxaOrig="1900" w:dyaOrig="380">
          <v:shape id="_x0000_i1166" type="#_x0000_t75" style="width:108pt;height:21pt" o:ole="">
            <v:imagedata r:id="rId277" o:title=""/>
          </v:shape>
          <o:OLEObject Type="Embed" ProgID="Equation.3" ShapeID="_x0000_i1166" DrawAspect="Content" ObjectID="_1458567326" r:id="rId278"/>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Коэффициент направленного действия (</w:t>
      </w:r>
      <w:r w:rsidRPr="002B51E4">
        <w:rPr>
          <w:i/>
          <w:color w:val="000000"/>
          <w:sz w:val="28"/>
          <w:szCs w:val="28"/>
        </w:rPr>
        <w:t>КНД</w:t>
      </w:r>
      <w:r w:rsidRPr="002B51E4">
        <w:rPr>
          <w:color w:val="000000"/>
          <w:sz w:val="28"/>
          <w:szCs w:val="28"/>
        </w:rPr>
        <w:t xml:space="preserve">) определяется как отношение коэффициента усиления к </w:t>
      </w:r>
      <w:r w:rsidRPr="002B51E4">
        <w:rPr>
          <w:i/>
          <w:color w:val="000000"/>
          <w:sz w:val="28"/>
          <w:szCs w:val="28"/>
        </w:rPr>
        <w:t>КПД</w:t>
      </w:r>
      <w:r w:rsidRPr="002B51E4">
        <w:rPr>
          <w:color w:val="000000"/>
          <w:sz w:val="28"/>
          <w:szCs w:val="28"/>
        </w:rPr>
        <w:t xml:space="preserve"> (для двузеркальных антенн </w:t>
      </w:r>
      <w:r w:rsidRPr="002B51E4">
        <w:rPr>
          <w:i/>
          <w:color w:val="000000"/>
          <w:sz w:val="28"/>
          <w:szCs w:val="28"/>
        </w:rPr>
        <w:t>КПД</w:t>
      </w:r>
      <w:r w:rsidRPr="002B51E4">
        <w:rPr>
          <w:color w:val="000000"/>
          <w:sz w:val="28"/>
          <w:szCs w:val="28"/>
        </w:rPr>
        <w:t xml:space="preserve"> примем равным 0,8). При этих значениях, </w:t>
      </w:r>
      <w:r w:rsidRPr="002B51E4">
        <w:rPr>
          <w:i/>
          <w:color w:val="000000"/>
          <w:sz w:val="28"/>
          <w:szCs w:val="28"/>
        </w:rPr>
        <w:t>КНД</w:t>
      </w:r>
      <w:r w:rsidRPr="002B51E4">
        <w:rPr>
          <w:color w:val="000000"/>
          <w:sz w:val="28"/>
          <w:szCs w:val="28"/>
        </w:rPr>
        <w:t xml:space="preserve"> определиться как:</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32"/>
          <w:sz w:val="28"/>
          <w:szCs w:val="28"/>
        </w:rPr>
        <w:object w:dxaOrig="1600" w:dyaOrig="800">
          <v:shape id="_x0000_i1167" type="#_x0000_t75" style="width:66.75pt;height:33pt" o:ole="">
            <v:imagedata r:id="rId279" o:title=""/>
          </v:shape>
          <o:OLEObject Type="Embed" ProgID="Equation.3" ShapeID="_x0000_i1167" DrawAspect="Content" ObjectID="_1458567327" r:id="rId280"/>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(4.2)</w:t>
      </w:r>
    </w:p>
    <w:p w:rsidR="00500FB1" w:rsidRPr="002B51E4" w:rsidRDefault="00500FB1" w:rsidP="002B51E4">
      <w:pPr>
        <w:spacing w:line="360" w:lineRule="auto"/>
        <w:ind w:firstLine="709"/>
        <w:jc w:val="both"/>
        <w:rPr>
          <w:color w:val="000000"/>
          <w:sz w:val="28"/>
          <w:szCs w:val="28"/>
        </w:rPr>
      </w:pPr>
    </w:p>
    <w:p w:rsidR="00500FB1" w:rsidRPr="002B51E4" w:rsidRDefault="00500FB1" w:rsidP="002B51E4">
      <w:pPr>
        <w:spacing w:line="360" w:lineRule="auto"/>
        <w:ind w:firstLine="709"/>
        <w:jc w:val="both"/>
        <w:rPr>
          <w:i/>
          <w:color w:val="000000"/>
          <w:sz w:val="28"/>
          <w:szCs w:val="28"/>
        </w:rPr>
      </w:pPr>
      <w:r w:rsidRPr="002B51E4">
        <w:rPr>
          <w:i/>
          <w:color w:val="000000"/>
          <w:sz w:val="28"/>
          <w:szCs w:val="28"/>
        </w:rPr>
        <w:t>КНД=</w:t>
      </w:r>
      <w:r w:rsidRPr="002B51E4">
        <w:rPr>
          <w:color w:val="000000"/>
          <w:sz w:val="28"/>
          <w:szCs w:val="28"/>
        </w:rPr>
        <w:t>18448,854</w:t>
      </w:r>
    </w:p>
    <w:p w:rsidR="00500FB1" w:rsidRPr="002B51E4" w:rsidRDefault="00500FB1" w:rsidP="002B51E4">
      <w:pPr>
        <w:spacing w:line="360" w:lineRule="auto"/>
        <w:ind w:firstLine="709"/>
        <w:jc w:val="both"/>
        <w:rPr>
          <w:color w:val="000000"/>
          <w:sz w:val="28"/>
          <w:szCs w:val="28"/>
        </w:rPr>
      </w:pPr>
    </w:p>
    <w:p w:rsidR="00500FB1" w:rsidRPr="002B51E4" w:rsidRDefault="00500FB1" w:rsidP="002B51E4">
      <w:pPr>
        <w:spacing w:line="360" w:lineRule="auto"/>
        <w:ind w:firstLine="709"/>
        <w:jc w:val="both"/>
        <w:rPr>
          <w:b/>
          <w:color w:val="000000"/>
          <w:sz w:val="28"/>
          <w:szCs w:val="28"/>
        </w:rPr>
      </w:pPr>
      <w:r w:rsidRPr="002B51E4">
        <w:rPr>
          <w:b/>
          <w:color w:val="000000"/>
          <w:sz w:val="28"/>
          <w:szCs w:val="28"/>
        </w:rPr>
        <w:t>4.3 Расчет радиуса раскрыва большого зеркала</w:t>
      </w:r>
    </w:p>
    <w:p w:rsidR="00500FB1" w:rsidRPr="002B51E4" w:rsidRDefault="00500FB1" w:rsidP="002B51E4">
      <w:pPr>
        <w:spacing w:line="360" w:lineRule="auto"/>
        <w:ind w:firstLine="709"/>
        <w:jc w:val="both"/>
        <w:rPr>
          <w:color w:val="000000"/>
          <w:sz w:val="28"/>
          <w:szCs w:val="28"/>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В предварительных расчетах радиус раскрыва вычисляется без учета площади затенения. Для определения предварительного радиуса раскрыва (</w:t>
      </w:r>
      <w:r w:rsidRPr="002B51E4">
        <w:rPr>
          <w:i/>
          <w:color w:val="000000"/>
          <w:sz w:val="28"/>
          <w:szCs w:val="28"/>
          <w:lang w:val="en-US"/>
        </w:rPr>
        <w:t>R</w:t>
      </w:r>
      <w:r w:rsidRPr="002B51E4">
        <w:rPr>
          <w:color w:val="000000"/>
          <w:sz w:val="28"/>
          <w:szCs w:val="28"/>
          <w:vertAlign w:val="superscript"/>
        </w:rPr>
        <w:t>/</w:t>
      </w:r>
      <w:r w:rsidRPr="002B51E4">
        <w:rPr>
          <w:color w:val="000000"/>
          <w:sz w:val="28"/>
          <w:szCs w:val="28"/>
          <w:vertAlign w:val="subscript"/>
        </w:rPr>
        <w:t>0</w:t>
      </w:r>
      <w:r w:rsidRPr="002B51E4">
        <w:rPr>
          <w:color w:val="000000"/>
          <w:sz w:val="28"/>
          <w:szCs w:val="28"/>
        </w:rPr>
        <w:t>) используем следующее соотношение:</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30"/>
          <w:sz w:val="28"/>
          <w:szCs w:val="28"/>
        </w:rPr>
        <w:object w:dxaOrig="2600" w:dyaOrig="740">
          <v:shape id="_x0000_i1168" type="#_x0000_t75" style="width:120.75pt;height:33.75pt" o:ole="">
            <v:imagedata r:id="rId281" o:title=""/>
          </v:shape>
          <o:OLEObject Type="Embed" ProgID="Equation.3" ShapeID="_x0000_i1168" DrawAspect="Content" ObjectID="_1458567328" r:id="rId282"/>
        </w:object>
      </w:r>
      <w:r w:rsidR="002B51E4">
        <w:rPr>
          <w:color w:val="000000"/>
          <w:sz w:val="28"/>
          <w:szCs w:val="28"/>
        </w:rPr>
        <w:t xml:space="preserve"> </w:t>
      </w:r>
      <w:r w:rsidR="00500FB1" w:rsidRPr="002B51E4">
        <w:rPr>
          <w:color w:val="000000"/>
          <w:sz w:val="28"/>
          <w:szCs w:val="28"/>
        </w:rPr>
        <w:t>(4.3)</w:t>
      </w:r>
    </w:p>
    <w:p w:rsidR="00500FB1" w:rsidRPr="002B51E4" w:rsidRDefault="00043A18" w:rsidP="002B51E4">
      <w:pPr>
        <w:spacing w:line="360" w:lineRule="auto"/>
        <w:ind w:firstLine="709"/>
        <w:jc w:val="both"/>
        <w:rPr>
          <w:color w:val="000000"/>
          <w:sz w:val="28"/>
          <w:szCs w:val="28"/>
        </w:rPr>
      </w:pPr>
      <w:r>
        <w:rPr>
          <w:color w:val="000000"/>
          <w:sz w:val="28"/>
          <w:szCs w:val="28"/>
        </w:rPr>
        <w:br w:type="page"/>
      </w:r>
      <w:r w:rsidR="00500FB1" w:rsidRPr="002B51E4">
        <w:rPr>
          <w:color w:val="000000"/>
          <w:sz w:val="28"/>
          <w:szCs w:val="28"/>
        </w:rPr>
        <w:t>где КИП примем равным 0,6;</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36"/>
          <w:sz w:val="28"/>
          <w:szCs w:val="28"/>
        </w:rPr>
        <w:object w:dxaOrig="3220" w:dyaOrig="820">
          <v:shape id="_x0000_i1169" type="#_x0000_t75" style="width:146.25pt;height:37.5pt" o:ole="">
            <v:imagedata r:id="rId283" o:title=""/>
          </v:shape>
          <o:OLEObject Type="Embed" ProgID="Equation.3" ShapeID="_x0000_i1169" DrawAspect="Content" ObjectID="_1458567329" r:id="rId284"/>
        </w:object>
      </w:r>
      <w:r w:rsidR="002B51E4">
        <w:rPr>
          <w:color w:val="000000"/>
          <w:sz w:val="28"/>
          <w:szCs w:val="28"/>
        </w:rPr>
        <w:t xml:space="preserve"> </w:t>
      </w:r>
      <w:r w:rsidR="00500FB1" w:rsidRPr="002B51E4">
        <w:rPr>
          <w:color w:val="000000"/>
          <w:sz w:val="28"/>
          <w:szCs w:val="28"/>
        </w:rPr>
        <w:t>(4.4)</w:t>
      </w:r>
    </w:p>
    <w:p w:rsidR="00043A18" w:rsidRDefault="00043A18"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Выразим из данного соотношения площадь раскрыва и затем определим </w:t>
      </w:r>
      <w:r w:rsidRPr="002B51E4">
        <w:rPr>
          <w:color w:val="000000"/>
          <w:sz w:val="28"/>
          <w:szCs w:val="28"/>
          <w:lang w:val="en-US"/>
        </w:rPr>
        <w:t>R</w:t>
      </w:r>
      <w:r w:rsidRPr="002B51E4">
        <w:rPr>
          <w:color w:val="000000"/>
          <w:sz w:val="28"/>
          <w:szCs w:val="28"/>
          <w:vertAlign w:val="superscript"/>
        </w:rPr>
        <w:t>/</w:t>
      </w:r>
      <w:r w:rsidRPr="002B51E4">
        <w:rPr>
          <w:color w:val="000000"/>
          <w:sz w:val="28"/>
          <w:szCs w:val="28"/>
          <w:vertAlign w:val="subscript"/>
        </w:rPr>
        <w:t>0</w:t>
      </w:r>
      <w:r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28"/>
          <w:sz w:val="28"/>
          <w:szCs w:val="28"/>
        </w:rPr>
        <w:object w:dxaOrig="2120" w:dyaOrig="780">
          <v:shape id="_x0000_i1170" type="#_x0000_t75" style="width:96.75pt;height:35.25pt" o:ole="">
            <v:imagedata r:id="rId285" o:title=""/>
          </v:shape>
          <o:OLEObject Type="Embed" ProgID="Equation.3" ShapeID="_x0000_i1170" DrawAspect="Content" ObjectID="_1458567330" r:id="rId286"/>
        </w:object>
      </w:r>
      <w:r w:rsidR="002B51E4">
        <w:rPr>
          <w:color w:val="000000"/>
          <w:sz w:val="28"/>
          <w:szCs w:val="28"/>
        </w:rPr>
        <w:t xml:space="preserve"> </w:t>
      </w:r>
      <w:r w:rsidR="00500FB1" w:rsidRPr="002B51E4">
        <w:rPr>
          <w:color w:val="000000"/>
          <w:sz w:val="28"/>
          <w:szCs w:val="28"/>
        </w:rPr>
        <w:t>(4.5)</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32"/>
          <w:sz w:val="28"/>
          <w:szCs w:val="28"/>
        </w:rPr>
        <w:object w:dxaOrig="4000" w:dyaOrig="780">
          <v:shape id="_x0000_i1171" type="#_x0000_t75" style="width:3in;height:42pt" o:ole="">
            <v:imagedata r:id="rId287" o:title=""/>
          </v:shape>
          <o:OLEObject Type="Embed" ProgID="Equation.3" ShapeID="_x0000_i1171" DrawAspect="Content" ObjectID="_1458567331" r:id="rId288"/>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Площадь окружности определяется по формуле:</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16"/>
          <w:sz w:val="28"/>
          <w:szCs w:val="28"/>
        </w:rPr>
        <w:object w:dxaOrig="1440" w:dyaOrig="480">
          <v:shape id="_x0000_i1172" type="#_x0000_t75" style="width:1in;height:24pt" o:ole="">
            <v:imagedata r:id="rId289" o:title=""/>
          </v:shape>
          <o:OLEObject Type="Embed" ProgID="Equation.3" ShapeID="_x0000_i1172" DrawAspect="Content" ObjectID="_1458567332" r:id="rId290"/>
        </w:object>
      </w:r>
      <w:r w:rsidR="002B51E4">
        <w:rPr>
          <w:color w:val="000000"/>
          <w:sz w:val="28"/>
          <w:szCs w:val="28"/>
        </w:rPr>
        <w:t xml:space="preserve"> </w:t>
      </w:r>
      <w:r w:rsidR="00500FB1" w:rsidRPr="002B51E4">
        <w:rPr>
          <w:color w:val="000000"/>
          <w:sz w:val="28"/>
          <w:szCs w:val="28"/>
        </w:rPr>
        <w:t>(4.6)</w:t>
      </w:r>
    </w:p>
    <w:p w:rsidR="00500FB1" w:rsidRPr="002B51E4" w:rsidRDefault="00500FB1" w:rsidP="002B51E4">
      <w:pPr>
        <w:spacing w:line="360" w:lineRule="auto"/>
        <w:ind w:firstLine="709"/>
        <w:jc w:val="both"/>
        <w:rPr>
          <w:color w:val="000000"/>
          <w:sz w:val="28"/>
          <w:szCs w:val="28"/>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В результате получим, что предварительный радиус равен:</w:t>
      </w:r>
    </w:p>
    <w:p w:rsidR="00500FB1" w:rsidRPr="002B51E4" w:rsidRDefault="005C78F4" w:rsidP="002B51E4">
      <w:pPr>
        <w:spacing w:line="360" w:lineRule="auto"/>
        <w:ind w:firstLine="709"/>
        <w:jc w:val="both"/>
        <w:rPr>
          <w:color w:val="000000"/>
          <w:sz w:val="28"/>
          <w:szCs w:val="28"/>
        </w:rPr>
      </w:pPr>
      <w:r w:rsidRPr="002B51E4">
        <w:rPr>
          <w:color w:val="000000"/>
          <w:position w:val="-30"/>
          <w:sz w:val="28"/>
          <w:szCs w:val="28"/>
        </w:rPr>
        <w:object w:dxaOrig="3900" w:dyaOrig="820">
          <v:shape id="_x0000_i1173" type="#_x0000_t75" style="width:187.5pt;height:39pt" o:ole="">
            <v:imagedata r:id="rId291" o:title=""/>
          </v:shape>
          <o:OLEObject Type="Embed" ProgID="Equation.3" ShapeID="_x0000_i1173" DrawAspect="Content" ObjectID="_1458567333" r:id="rId292"/>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Теперь мы можем получить диаметр как большого, так и малого зеркал:</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12"/>
          <w:sz w:val="28"/>
          <w:szCs w:val="28"/>
        </w:rPr>
        <w:object w:dxaOrig="1359" w:dyaOrig="440">
          <v:shape id="_x0000_i1174" type="#_x0000_t75" style="width:66.75pt;height:21pt" o:ole="">
            <v:imagedata r:id="rId293" o:title=""/>
          </v:shape>
          <o:OLEObject Type="Embed" ProgID="Equation.3" ShapeID="_x0000_i1174" DrawAspect="Content" ObjectID="_1458567334" r:id="rId294"/>
        </w:object>
      </w:r>
      <w:r w:rsidR="002B51E4">
        <w:rPr>
          <w:color w:val="000000"/>
          <w:sz w:val="28"/>
          <w:szCs w:val="28"/>
        </w:rPr>
        <w:t xml:space="preserve"> </w:t>
      </w:r>
      <w:r w:rsidR="00500FB1" w:rsidRPr="002B51E4">
        <w:rPr>
          <w:color w:val="000000"/>
          <w:sz w:val="28"/>
          <w:szCs w:val="28"/>
        </w:rPr>
        <w:t>(4.7)</w:t>
      </w:r>
    </w:p>
    <w:p w:rsidR="00043A18" w:rsidRDefault="00043A18"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16"/>
          <w:sz w:val="28"/>
          <w:szCs w:val="28"/>
        </w:rPr>
        <w:object w:dxaOrig="2960" w:dyaOrig="420">
          <v:shape id="_x0000_i1175" type="#_x0000_t75" style="width:162.75pt;height:22.5pt" o:ole="">
            <v:imagedata r:id="rId295" o:title=""/>
          </v:shape>
          <o:OLEObject Type="Embed" ProgID="Equation.3" ShapeID="_x0000_i1175" DrawAspect="Content" ObjectID="_1458567335" r:id="rId296"/>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При этом диаметр малого зеркала определяется в соответствии с рекомендациями:</w:t>
      </w:r>
    </w:p>
    <w:p w:rsidR="00500FB1" w:rsidRPr="002B51E4" w:rsidRDefault="005C78F4" w:rsidP="002B51E4">
      <w:pPr>
        <w:spacing w:line="360" w:lineRule="auto"/>
        <w:ind w:firstLine="709"/>
        <w:jc w:val="both"/>
        <w:rPr>
          <w:color w:val="000000"/>
          <w:sz w:val="28"/>
          <w:szCs w:val="28"/>
        </w:rPr>
      </w:pPr>
      <w:r w:rsidRPr="002B51E4">
        <w:rPr>
          <w:color w:val="000000"/>
          <w:position w:val="-12"/>
          <w:sz w:val="28"/>
          <w:szCs w:val="28"/>
        </w:rPr>
        <w:object w:dxaOrig="2640" w:dyaOrig="380">
          <v:shape id="_x0000_i1176" type="#_x0000_t75" style="width:132pt;height:18.75pt" o:ole="">
            <v:imagedata r:id="rId297" o:title=""/>
          </v:shape>
          <o:OLEObject Type="Embed" ProgID="Equation.3" ShapeID="_x0000_i1176" DrawAspect="Content" ObjectID="_1458567336" r:id="rId298"/>
        </w:object>
      </w:r>
    </w:p>
    <w:p w:rsidR="00500FB1" w:rsidRPr="002B51E4" w:rsidRDefault="005C78F4" w:rsidP="002B51E4">
      <w:pPr>
        <w:spacing w:line="360" w:lineRule="auto"/>
        <w:ind w:firstLine="709"/>
        <w:jc w:val="both"/>
        <w:rPr>
          <w:color w:val="000000"/>
          <w:sz w:val="28"/>
          <w:szCs w:val="28"/>
        </w:rPr>
      </w:pPr>
      <w:r w:rsidRPr="002B51E4">
        <w:rPr>
          <w:color w:val="000000"/>
          <w:position w:val="-12"/>
          <w:sz w:val="28"/>
          <w:szCs w:val="28"/>
        </w:rPr>
        <w:object w:dxaOrig="2940" w:dyaOrig="380">
          <v:shape id="_x0000_i1177" type="#_x0000_t75" style="width:147pt;height:18.75pt" o:ole="">
            <v:imagedata r:id="rId299" o:title=""/>
          </v:shape>
          <o:OLEObject Type="Embed" ProgID="Equation.3" ShapeID="_x0000_i1177" DrawAspect="Content" ObjectID="_1458567337" r:id="rId300"/>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В дальнейшем нам необходимо учитывать площадь затенения, иными словами определить площадь малого зеркала, и соответственно вычислить радиус раскрыва с учетом этой площади. Площадь тени можно определить как:</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40"/>
          <w:sz w:val="28"/>
          <w:szCs w:val="28"/>
        </w:rPr>
        <w:object w:dxaOrig="3680" w:dyaOrig="980">
          <v:shape id="_x0000_i1178" type="#_x0000_t75" style="width:163.5pt;height:43.5pt" o:ole="">
            <v:imagedata r:id="rId301" o:title=""/>
          </v:shape>
          <o:OLEObject Type="Embed" ProgID="Equation.3" ShapeID="_x0000_i1178" DrawAspect="Content" ObjectID="_1458567338" r:id="rId302"/>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(4.8)</w:t>
      </w:r>
    </w:p>
    <w:p w:rsidR="00043A18" w:rsidRDefault="00043A18"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где </w:t>
      </w:r>
      <w:r w:rsidR="005C78F4" w:rsidRPr="002B51E4">
        <w:rPr>
          <w:color w:val="000000"/>
          <w:position w:val="-26"/>
          <w:sz w:val="28"/>
          <w:szCs w:val="28"/>
        </w:rPr>
        <w:object w:dxaOrig="4239" w:dyaOrig="720">
          <v:shape id="_x0000_i1179" type="#_x0000_t75" style="width:180pt;height:30.75pt" o:ole="">
            <v:imagedata r:id="rId303" o:title=""/>
          </v:shape>
          <o:OLEObject Type="Embed" ProgID="Equation.3" ShapeID="_x0000_i1179" DrawAspect="Content" ObjectID="_1458567339" r:id="rId304"/>
        </w:object>
      </w:r>
    </w:p>
    <w:p w:rsidR="00500FB1" w:rsidRPr="002B51E4" w:rsidRDefault="005C78F4" w:rsidP="002B51E4">
      <w:pPr>
        <w:spacing w:line="360" w:lineRule="auto"/>
        <w:ind w:firstLine="709"/>
        <w:jc w:val="both"/>
        <w:rPr>
          <w:color w:val="000000"/>
          <w:sz w:val="28"/>
          <w:szCs w:val="28"/>
        </w:rPr>
      </w:pPr>
      <w:r w:rsidRPr="002B51E4">
        <w:rPr>
          <w:color w:val="000000"/>
          <w:position w:val="-36"/>
          <w:sz w:val="28"/>
          <w:szCs w:val="28"/>
        </w:rPr>
        <w:object w:dxaOrig="6440" w:dyaOrig="880">
          <v:shape id="_x0000_i1180" type="#_x0000_t75" style="width:289.5pt;height:39.75pt" o:ole="">
            <v:imagedata r:id="rId305" o:title=""/>
          </v:shape>
          <o:OLEObject Type="Embed" ProgID="Equation.3" ShapeID="_x0000_i1180" DrawAspect="Content" ObjectID="_1458567340" r:id="rId306"/>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Теперь нам необходимо проверить соотношение </w:t>
      </w:r>
      <w:r w:rsidRPr="002B51E4">
        <w:rPr>
          <w:i/>
          <w:color w:val="000000"/>
          <w:sz w:val="28"/>
          <w:szCs w:val="28"/>
          <w:lang w:val="en-US"/>
        </w:rPr>
        <w:t>R</w:t>
      </w:r>
      <w:r w:rsidRPr="002B51E4">
        <w:rPr>
          <w:color w:val="000000"/>
          <w:sz w:val="28"/>
          <w:szCs w:val="28"/>
          <w:vertAlign w:val="superscript"/>
        </w:rPr>
        <w:t>/</w:t>
      </w:r>
      <w:r w:rsidRPr="002B51E4">
        <w:rPr>
          <w:color w:val="000000"/>
          <w:sz w:val="28"/>
          <w:szCs w:val="28"/>
          <w:vertAlign w:val="subscript"/>
        </w:rPr>
        <w:t xml:space="preserve">0 </w:t>
      </w:r>
      <w:r w:rsidRPr="002B51E4">
        <w:rPr>
          <w:color w:val="000000"/>
          <w:sz w:val="28"/>
          <w:szCs w:val="28"/>
        </w:rPr>
        <w:t xml:space="preserve">&lt; </w:t>
      </w:r>
      <w:r w:rsidRPr="002B51E4">
        <w:rPr>
          <w:i/>
          <w:color w:val="000000"/>
          <w:sz w:val="28"/>
          <w:szCs w:val="28"/>
          <w:lang w:val="en-US"/>
        </w:rPr>
        <w:t>R</w:t>
      </w:r>
      <w:r w:rsidRPr="002B51E4">
        <w:rPr>
          <w:color w:val="000000"/>
          <w:sz w:val="28"/>
          <w:szCs w:val="28"/>
          <w:vertAlign w:val="subscript"/>
        </w:rPr>
        <w:t>0</w:t>
      </w:r>
      <w:r w:rsidRPr="002B51E4">
        <w:rPr>
          <w:color w:val="000000"/>
          <w:sz w:val="28"/>
          <w:szCs w:val="28"/>
        </w:rPr>
        <w:t>. Анализируя полученные результаты, можно сделать вывод, что условие удовлетворено. Дальнейший расчет основан на выборе угла раскрыва (</w:t>
      </w:r>
      <w:r w:rsidRPr="002B51E4">
        <w:rPr>
          <w:i/>
          <w:color w:val="000000"/>
          <w:sz w:val="28"/>
          <w:szCs w:val="28"/>
        </w:rPr>
        <w:t>Ψ</w:t>
      </w:r>
      <w:r w:rsidRPr="002B51E4">
        <w:rPr>
          <w:i/>
          <w:color w:val="000000"/>
          <w:sz w:val="28"/>
          <w:szCs w:val="28"/>
          <w:vertAlign w:val="subscript"/>
        </w:rPr>
        <w:t>0</w:t>
      </w:r>
      <w:r w:rsidRPr="002B51E4">
        <w:rPr>
          <w:color w:val="000000"/>
          <w:sz w:val="28"/>
          <w:szCs w:val="28"/>
        </w:rPr>
        <w:t>) и угла облучения (</w:t>
      </w:r>
      <w:r w:rsidRPr="002B51E4">
        <w:rPr>
          <w:i/>
          <w:color w:val="000000"/>
          <w:sz w:val="28"/>
          <w:szCs w:val="28"/>
        </w:rPr>
        <w:t>φ</w:t>
      </w:r>
      <w:r w:rsidRPr="002B51E4">
        <w:rPr>
          <w:color w:val="000000"/>
          <w:sz w:val="28"/>
          <w:szCs w:val="28"/>
          <w:vertAlign w:val="subscript"/>
        </w:rPr>
        <w:t>2</w:t>
      </w:r>
      <w:r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r w:rsidRPr="002B51E4">
        <w:rPr>
          <w:i/>
          <w:color w:val="000000"/>
          <w:sz w:val="28"/>
          <w:szCs w:val="28"/>
        </w:rPr>
        <w:t>Ψ</w:t>
      </w:r>
      <w:r w:rsidRPr="002B51E4">
        <w:rPr>
          <w:color w:val="000000"/>
          <w:sz w:val="28"/>
          <w:szCs w:val="28"/>
          <w:vertAlign w:val="subscript"/>
        </w:rPr>
        <w:t>0</w:t>
      </w:r>
      <w:r w:rsidRPr="002B51E4">
        <w:rPr>
          <w:color w:val="000000"/>
          <w:sz w:val="28"/>
          <w:szCs w:val="28"/>
        </w:rPr>
        <w:t>= 100</w:t>
      </w:r>
      <w:r w:rsidRPr="002B51E4">
        <w:rPr>
          <w:color w:val="000000"/>
          <w:sz w:val="28"/>
          <w:szCs w:val="28"/>
          <w:vertAlign w:val="superscript"/>
        </w:rPr>
        <w:t>0</w:t>
      </w:r>
      <w:r w:rsidRPr="002B51E4">
        <w:rPr>
          <w:color w:val="000000"/>
          <w:sz w:val="28"/>
          <w:szCs w:val="28"/>
        </w:rPr>
        <w:t>…105</w:t>
      </w:r>
      <w:r w:rsidRPr="002B51E4">
        <w:rPr>
          <w:color w:val="000000"/>
          <w:sz w:val="28"/>
          <w:szCs w:val="28"/>
          <w:vertAlign w:val="superscript"/>
        </w:rPr>
        <w:t>0</w:t>
      </w:r>
      <w:r w:rsidRPr="002B51E4">
        <w:rPr>
          <w:color w:val="000000"/>
          <w:sz w:val="28"/>
          <w:szCs w:val="28"/>
        </w:rPr>
        <w:t xml:space="preserve">, примем </w:t>
      </w:r>
      <w:r w:rsidRPr="002B51E4">
        <w:rPr>
          <w:i/>
          <w:color w:val="000000"/>
          <w:sz w:val="28"/>
          <w:szCs w:val="28"/>
        </w:rPr>
        <w:t>Ψ</w:t>
      </w:r>
      <w:r w:rsidRPr="002B51E4">
        <w:rPr>
          <w:color w:val="000000"/>
          <w:sz w:val="28"/>
          <w:szCs w:val="28"/>
          <w:vertAlign w:val="subscript"/>
        </w:rPr>
        <w:t>0</w:t>
      </w:r>
      <w:r w:rsidRPr="002B51E4">
        <w:rPr>
          <w:color w:val="000000"/>
          <w:sz w:val="28"/>
          <w:szCs w:val="28"/>
        </w:rPr>
        <w:t>=103</w:t>
      </w:r>
      <w:r w:rsidRPr="002B51E4">
        <w:rPr>
          <w:color w:val="000000"/>
          <w:sz w:val="28"/>
          <w:szCs w:val="28"/>
          <w:vertAlign w:val="superscript"/>
        </w:rPr>
        <w:t>0</w:t>
      </w:r>
      <w:r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r w:rsidRPr="002B51E4">
        <w:rPr>
          <w:i/>
          <w:color w:val="000000"/>
          <w:sz w:val="28"/>
          <w:szCs w:val="28"/>
        </w:rPr>
        <w:t>φ</w:t>
      </w:r>
      <w:r w:rsidRPr="002B51E4">
        <w:rPr>
          <w:color w:val="000000"/>
          <w:sz w:val="28"/>
          <w:szCs w:val="28"/>
          <w:vertAlign w:val="subscript"/>
        </w:rPr>
        <w:t>2</w:t>
      </w:r>
      <w:r w:rsidRPr="002B51E4">
        <w:rPr>
          <w:color w:val="000000"/>
          <w:sz w:val="28"/>
          <w:szCs w:val="28"/>
        </w:rPr>
        <w:t>= 40</w:t>
      </w:r>
      <w:r w:rsidRPr="002B51E4">
        <w:rPr>
          <w:color w:val="000000"/>
          <w:sz w:val="28"/>
          <w:szCs w:val="28"/>
          <w:vertAlign w:val="superscript"/>
        </w:rPr>
        <w:t>0</w:t>
      </w:r>
      <w:r w:rsidRPr="002B51E4">
        <w:rPr>
          <w:color w:val="000000"/>
          <w:sz w:val="28"/>
          <w:szCs w:val="28"/>
        </w:rPr>
        <w:t>…41</w:t>
      </w:r>
      <w:r w:rsidRPr="002B51E4">
        <w:rPr>
          <w:color w:val="000000"/>
          <w:sz w:val="28"/>
          <w:szCs w:val="28"/>
          <w:vertAlign w:val="superscript"/>
        </w:rPr>
        <w:t>0</w:t>
      </w:r>
      <w:r w:rsidRPr="002B51E4">
        <w:rPr>
          <w:color w:val="000000"/>
          <w:sz w:val="28"/>
          <w:szCs w:val="28"/>
        </w:rPr>
        <w:t xml:space="preserve">, примем </w:t>
      </w:r>
      <w:r w:rsidRPr="002B51E4">
        <w:rPr>
          <w:i/>
          <w:color w:val="000000"/>
          <w:sz w:val="28"/>
          <w:szCs w:val="28"/>
        </w:rPr>
        <w:t>φ</w:t>
      </w:r>
      <w:r w:rsidRPr="002B51E4">
        <w:rPr>
          <w:color w:val="000000"/>
          <w:sz w:val="28"/>
          <w:szCs w:val="28"/>
          <w:vertAlign w:val="subscript"/>
        </w:rPr>
        <w:t>2</w:t>
      </w:r>
      <w:r w:rsidRPr="002B51E4">
        <w:rPr>
          <w:color w:val="000000"/>
          <w:sz w:val="28"/>
          <w:szCs w:val="28"/>
        </w:rPr>
        <w:t>=41</w:t>
      </w:r>
      <w:r w:rsidRPr="002B51E4">
        <w:rPr>
          <w:color w:val="000000"/>
          <w:sz w:val="28"/>
          <w:szCs w:val="28"/>
          <w:vertAlign w:val="superscript"/>
        </w:rPr>
        <w:t>0</w:t>
      </w:r>
      <w:r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p>
    <w:p w:rsidR="00500FB1" w:rsidRPr="00043A18" w:rsidRDefault="00500FB1" w:rsidP="002B51E4">
      <w:pPr>
        <w:spacing w:line="360" w:lineRule="auto"/>
        <w:ind w:firstLine="709"/>
        <w:jc w:val="both"/>
        <w:rPr>
          <w:b/>
          <w:color w:val="000000"/>
          <w:sz w:val="28"/>
          <w:szCs w:val="28"/>
          <w:lang w:val="uk-UA"/>
        </w:rPr>
      </w:pPr>
      <w:r w:rsidRPr="002B51E4">
        <w:rPr>
          <w:b/>
          <w:color w:val="000000"/>
          <w:sz w:val="28"/>
          <w:szCs w:val="28"/>
        </w:rPr>
        <w:t>4.4 Расчет эксцентриситета малого зеркала гиперболы, фокусных расстоян</w:t>
      </w:r>
      <w:r w:rsidR="00043A18">
        <w:rPr>
          <w:b/>
          <w:color w:val="000000"/>
          <w:sz w:val="28"/>
          <w:szCs w:val="28"/>
        </w:rPr>
        <w:t>ий зеркал и диаметра облучателя</w:t>
      </w:r>
    </w:p>
    <w:p w:rsidR="00500FB1" w:rsidRPr="002B51E4" w:rsidRDefault="00500FB1" w:rsidP="002B51E4">
      <w:pPr>
        <w:spacing w:line="360" w:lineRule="auto"/>
        <w:ind w:firstLine="709"/>
        <w:jc w:val="both"/>
        <w:rPr>
          <w:color w:val="000000"/>
          <w:sz w:val="28"/>
          <w:szCs w:val="30"/>
        </w:rPr>
      </w:pPr>
    </w:p>
    <w:p w:rsidR="00500FB1" w:rsidRPr="002B51E4" w:rsidRDefault="005C78F4" w:rsidP="002B51E4">
      <w:pPr>
        <w:spacing w:line="360" w:lineRule="auto"/>
        <w:ind w:firstLine="709"/>
        <w:jc w:val="both"/>
        <w:rPr>
          <w:color w:val="000000"/>
          <w:sz w:val="28"/>
          <w:szCs w:val="28"/>
        </w:rPr>
      </w:pPr>
      <w:r w:rsidRPr="002B51E4">
        <w:rPr>
          <w:color w:val="000000"/>
          <w:position w:val="-70"/>
          <w:sz w:val="28"/>
          <w:szCs w:val="28"/>
        </w:rPr>
        <w:object w:dxaOrig="2040" w:dyaOrig="1540">
          <v:shape id="_x0000_i1181" type="#_x0000_t75" style="width:99.75pt;height:75.75pt" o:ole="">
            <v:imagedata r:id="rId307" o:title=""/>
          </v:shape>
          <o:OLEObject Type="Embed" ProgID="Equation.3" ShapeID="_x0000_i1181" DrawAspect="Content" ObjectID="_1458567341" r:id="rId308"/>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(4.9)</w:t>
      </w:r>
    </w:p>
    <w:p w:rsidR="00500FB1" w:rsidRPr="002B51E4" w:rsidRDefault="00500FB1" w:rsidP="002B51E4">
      <w:pPr>
        <w:spacing w:line="360" w:lineRule="auto"/>
        <w:ind w:firstLine="709"/>
        <w:jc w:val="both"/>
        <w:rPr>
          <w:color w:val="000000"/>
          <w:sz w:val="28"/>
          <w:szCs w:val="28"/>
        </w:rPr>
      </w:pPr>
    </w:p>
    <w:p w:rsidR="00500FB1" w:rsidRPr="002B51E4" w:rsidRDefault="00043A18" w:rsidP="002B51E4">
      <w:pPr>
        <w:spacing w:line="360" w:lineRule="auto"/>
        <w:ind w:firstLine="709"/>
        <w:jc w:val="both"/>
        <w:rPr>
          <w:color w:val="000000"/>
          <w:sz w:val="28"/>
          <w:szCs w:val="30"/>
        </w:rPr>
      </w:pPr>
      <w:r>
        <w:rPr>
          <w:color w:val="000000"/>
          <w:sz w:val="28"/>
          <w:szCs w:val="28"/>
        </w:rPr>
        <w:br w:type="page"/>
      </w:r>
      <w:r w:rsidR="005C78F4" w:rsidRPr="002B51E4">
        <w:rPr>
          <w:color w:val="000000"/>
          <w:position w:val="-68"/>
          <w:sz w:val="28"/>
          <w:szCs w:val="28"/>
        </w:rPr>
        <w:object w:dxaOrig="2980" w:dyaOrig="1480">
          <v:shape id="_x0000_i1182" type="#_x0000_t75" style="width:143.25pt;height:1in" o:ole="">
            <v:imagedata r:id="rId309" o:title=""/>
          </v:shape>
          <o:OLEObject Type="Embed" ProgID="Equation.3" ShapeID="_x0000_i1182" DrawAspect="Content" ObjectID="_1458567342" r:id="rId310"/>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Для дальнейшего расчета нам необходимо определить фокусное расстояние большого (</w:t>
      </w:r>
      <w:r w:rsidRPr="002B51E4">
        <w:rPr>
          <w:i/>
          <w:color w:val="000000"/>
          <w:sz w:val="28"/>
          <w:szCs w:val="28"/>
          <w:lang w:val="en-US"/>
        </w:rPr>
        <w:t>F</w:t>
      </w:r>
      <w:r w:rsidRPr="002B51E4">
        <w:rPr>
          <w:color w:val="000000"/>
          <w:sz w:val="28"/>
          <w:szCs w:val="28"/>
        </w:rPr>
        <w:t>) и малого (</w:t>
      </w:r>
      <w:r w:rsidRPr="002B51E4">
        <w:rPr>
          <w:i/>
          <w:color w:val="000000"/>
          <w:sz w:val="28"/>
          <w:szCs w:val="28"/>
          <w:lang w:val="en-US"/>
        </w:rPr>
        <w:t>f</w:t>
      </w:r>
      <w:r w:rsidRPr="002B51E4">
        <w:rPr>
          <w:color w:val="000000"/>
          <w:sz w:val="28"/>
          <w:szCs w:val="28"/>
        </w:rPr>
        <w:t>) зеркал. Это можно сделать, используя следующее соотношение:</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34"/>
          <w:sz w:val="28"/>
          <w:szCs w:val="28"/>
        </w:rPr>
        <w:object w:dxaOrig="2020" w:dyaOrig="780">
          <v:shape id="_x0000_i1183" type="#_x0000_t75" style="width:90.75pt;height:34.5pt" o:ole="">
            <v:imagedata r:id="rId311" o:title=""/>
          </v:shape>
          <o:OLEObject Type="Embed" ProgID="Equation.3" ShapeID="_x0000_i1183" DrawAspect="Content" ObjectID="_1458567343" r:id="rId312"/>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(4.10)</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32"/>
          <w:sz w:val="28"/>
          <w:szCs w:val="28"/>
        </w:rPr>
        <w:object w:dxaOrig="5600" w:dyaOrig="760">
          <v:shape id="_x0000_i1184" type="#_x0000_t75" style="width:263.25pt;height:36pt" o:ole="">
            <v:imagedata r:id="rId313" o:title=""/>
          </v:shape>
          <o:OLEObject Type="Embed" ProgID="Equation.3" ShapeID="_x0000_i1184" DrawAspect="Content" ObjectID="_1458567344" r:id="rId314"/>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Из приведенного выше соотношения видно, что </w:t>
      </w:r>
      <w:r w:rsidRPr="002B51E4">
        <w:rPr>
          <w:i/>
          <w:color w:val="000000"/>
          <w:sz w:val="28"/>
          <w:szCs w:val="28"/>
          <w:lang w:val="en-US"/>
        </w:rPr>
        <w:t>F</w:t>
      </w:r>
      <w:r w:rsidRPr="002B51E4">
        <w:rPr>
          <w:i/>
          <w:color w:val="000000"/>
          <w:sz w:val="28"/>
          <w:szCs w:val="28"/>
          <w:vertAlign w:val="subscript"/>
        </w:rPr>
        <w:t>э</w:t>
      </w:r>
      <w:r w:rsidRPr="002B51E4">
        <w:rPr>
          <w:color w:val="000000"/>
          <w:sz w:val="28"/>
          <w:szCs w:val="28"/>
        </w:rPr>
        <w:t xml:space="preserve"> определится как:</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24"/>
          <w:sz w:val="28"/>
          <w:szCs w:val="28"/>
        </w:rPr>
        <w:object w:dxaOrig="1800" w:dyaOrig="639">
          <v:shape id="_x0000_i1185" type="#_x0000_t75" style="width:81pt;height:28.5pt" o:ole="">
            <v:imagedata r:id="rId315" o:title=""/>
          </v:shape>
          <o:OLEObject Type="Embed" ProgID="Equation.3" ShapeID="_x0000_i1185" DrawAspect="Content" ObjectID="_1458567345" r:id="rId316"/>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(4.11)</w:t>
      </w:r>
    </w:p>
    <w:p w:rsidR="00043A18" w:rsidRDefault="00043A18"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28"/>
          <w:sz w:val="28"/>
          <w:szCs w:val="28"/>
        </w:rPr>
        <w:object w:dxaOrig="3940" w:dyaOrig="680">
          <v:shape id="_x0000_i1186" type="#_x0000_t75" style="width:197.25pt;height:34.5pt" o:ole="">
            <v:imagedata r:id="rId317" o:title=""/>
          </v:shape>
          <o:OLEObject Type="Embed" ProgID="Equation.3" ShapeID="_x0000_i1186" DrawAspect="Content" ObjectID="_1458567346" r:id="rId318"/>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Теперь рассчитаем фокусное расстояние малого зеркала, при этом формула для его определения выглядит следующим образом:</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70"/>
          <w:sz w:val="28"/>
          <w:szCs w:val="28"/>
        </w:rPr>
        <w:object w:dxaOrig="3519" w:dyaOrig="1540">
          <v:shape id="_x0000_i1187" type="#_x0000_t75" style="width:149.25pt;height:66pt" o:ole="">
            <v:imagedata r:id="rId319" o:title=""/>
          </v:shape>
          <o:OLEObject Type="Embed" ProgID="Equation.3" ShapeID="_x0000_i1187" DrawAspect="Content" ObjectID="_1458567347" r:id="rId320"/>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(4.12)</w:t>
      </w:r>
    </w:p>
    <w:p w:rsidR="00043A18" w:rsidRDefault="00043A18"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74"/>
          <w:sz w:val="28"/>
          <w:szCs w:val="28"/>
        </w:rPr>
        <w:object w:dxaOrig="4940" w:dyaOrig="1620">
          <v:shape id="_x0000_i1188" type="#_x0000_t75" style="width:225pt;height:75pt" o:ole="">
            <v:imagedata r:id="rId321" o:title=""/>
          </v:shape>
          <o:OLEObject Type="Embed" ProgID="Equation.3" ShapeID="_x0000_i1188" DrawAspect="Content" ObjectID="_1458567348" r:id="rId322"/>
        </w:object>
      </w:r>
    </w:p>
    <w:p w:rsidR="00500FB1" w:rsidRDefault="00043A18" w:rsidP="002B51E4">
      <w:pPr>
        <w:spacing w:line="360" w:lineRule="auto"/>
        <w:ind w:firstLine="709"/>
        <w:jc w:val="both"/>
        <w:rPr>
          <w:color w:val="000000"/>
          <w:sz w:val="28"/>
          <w:szCs w:val="28"/>
          <w:lang w:val="uk-UA"/>
        </w:rPr>
      </w:pPr>
      <w:r>
        <w:rPr>
          <w:color w:val="000000"/>
          <w:sz w:val="28"/>
          <w:szCs w:val="28"/>
        </w:rPr>
        <w:br w:type="page"/>
      </w:r>
      <w:r w:rsidR="00500FB1" w:rsidRPr="002B51E4">
        <w:rPr>
          <w:color w:val="000000"/>
          <w:sz w:val="28"/>
          <w:szCs w:val="28"/>
        </w:rPr>
        <w:t xml:space="preserve">Разность расстояний от фокусов до произвольной точки на поверхности гиперболоида постоянна, </w:t>
      </w:r>
      <w:r w:rsidR="002B51E4">
        <w:rPr>
          <w:color w:val="000000"/>
          <w:sz w:val="28"/>
          <w:szCs w:val="28"/>
        </w:rPr>
        <w:t>т.е.</w:t>
      </w:r>
      <w:r w:rsidR="00500FB1" w:rsidRPr="002B51E4">
        <w:rPr>
          <w:color w:val="000000"/>
          <w:sz w:val="28"/>
          <w:szCs w:val="28"/>
        </w:rPr>
        <w:t xml:space="preserve"> </w:t>
      </w:r>
      <w:r w:rsidR="005C78F4" w:rsidRPr="002B51E4">
        <w:rPr>
          <w:color w:val="000000"/>
          <w:position w:val="-16"/>
          <w:sz w:val="28"/>
          <w:szCs w:val="28"/>
        </w:rPr>
        <w:object w:dxaOrig="1600" w:dyaOrig="420">
          <v:shape id="_x0000_i1189" type="#_x0000_t75" style="width:80.25pt;height:21pt" o:ole="">
            <v:imagedata r:id="rId323" o:title=""/>
          </v:shape>
          <o:OLEObject Type="Embed" ProgID="Equation.3" ShapeID="_x0000_i1189" DrawAspect="Content" ObjectID="_1458567349" r:id="rId324"/>
        </w:object>
      </w:r>
      <w:r w:rsidR="00500FB1" w:rsidRPr="002B51E4">
        <w:rPr>
          <w:color w:val="000000"/>
          <w:sz w:val="28"/>
          <w:szCs w:val="28"/>
        </w:rPr>
        <w:t>, где 2</w:t>
      </w:r>
      <w:r w:rsidR="00500FB1" w:rsidRPr="002B51E4">
        <w:rPr>
          <w:i/>
          <w:color w:val="000000"/>
          <w:sz w:val="28"/>
          <w:szCs w:val="28"/>
        </w:rPr>
        <w:t>а</w:t>
      </w:r>
      <w:r w:rsidR="00500FB1" w:rsidRPr="002B51E4">
        <w:rPr>
          <w:color w:val="000000"/>
          <w:sz w:val="28"/>
          <w:szCs w:val="28"/>
        </w:rPr>
        <w:t xml:space="preserve"> – это расстояние между его вершинами. Расстояние между фокусами гиперболоида </w:t>
      </w:r>
      <w:r w:rsidR="005C78F4" w:rsidRPr="002B51E4">
        <w:rPr>
          <w:color w:val="000000"/>
          <w:position w:val="-12"/>
          <w:sz w:val="28"/>
          <w:szCs w:val="28"/>
        </w:rPr>
        <w:object w:dxaOrig="1600" w:dyaOrig="360">
          <v:shape id="_x0000_i1190" type="#_x0000_t75" style="width:80.25pt;height:18pt" o:ole="">
            <v:imagedata r:id="rId325" o:title=""/>
          </v:shape>
          <o:OLEObject Type="Embed" ProgID="Equation.3" ShapeID="_x0000_i1190" DrawAspect="Content" ObjectID="_1458567350" r:id="rId326"/>
        </w:object>
      </w:r>
      <w:r w:rsidR="00500FB1" w:rsidRPr="002B51E4">
        <w:rPr>
          <w:color w:val="000000"/>
          <w:sz w:val="28"/>
          <w:szCs w:val="28"/>
        </w:rPr>
        <w:t xml:space="preserve">. При этом эксцентриситет образующей гиперболы равен </w:t>
      </w:r>
      <w:r w:rsidR="005C78F4" w:rsidRPr="002B51E4">
        <w:rPr>
          <w:color w:val="000000"/>
          <w:position w:val="-20"/>
          <w:sz w:val="28"/>
          <w:szCs w:val="28"/>
        </w:rPr>
        <w:object w:dxaOrig="1500" w:dyaOrig="540">
          <v:shape id="_x0000_i1191" type="#_x0000_t75" style="width:75pt;height:27pt" o:ole="">
            <v:imagedata r:id="rId327" o:title=""/>
          </v:shape>
          <o:OLEObject Type="Embed" ProgID="Equation.3" ShapeID="_x0000_i1191" DrawAspect="Content" ObjectID="_1458567351" r:id="rId328"/>
        </w:object>
      </w:r>
      <w:r w:rsidR="00500FB1" w:rsidRPr="002B51E4">
        <w:rPr>
          <w:color w:val="000000"/>
          <w:sz w:val="28"/>
          <w:szCs w:val="28"/>
        </w:rPr>
        <w:t>.</w:t>
      </w:r>
    </w:p>
    <w:p w:rsidR="00043A18" w:rsidRPr="00043A18" w:rsidRDefault="00043A18" w:rsidP="002B51E4">
      <w:pPr>
        <w:spacing w:line="360" w:lineRule="auto"/>
        <w:ind w:firstLine="709"/>
        <w:jc w:val="both"/>
        <w:rPr>
          <w:i/>
          <w:color w:val="000000"/>
          <w:sz w:val="28"/>
          <w:szCs w:val="28"/>
          <w:lang w:val="uk-UA"/>
        </w:rPr>
      </w:pPr>
    </w:p>
    <w:p w:rsidR="00500FB1" w:rsidRPr="002B51E4" w:rsidRDefault="000E6796" w:rsidP="002B51E4">
      <w:pPr>
        <w:spacing w:line="360" w:lineRule="auto"/>
        <w:ind w:firstLine="709"/>
        <w:jc w:val="both"/>
        <w:rPr>
          <w:color w:val="000000"/>
          <w:sz w:val="28"/>
          <w:szCs w:val="28"/>
        </w:rPr>
      </w:pPr>
      <w:r>
        <w:rPr>
          <w:color w:val="000000"/>
          <w:sz w:val="28"/>
          <w:szCs w:val="28"/>
        </w:rPr>
        <w:pict>
          <v:shape id="_x0000_i1192" type="#_x0000_t75" style="width:353.25pt;height:267.75pt">
            <v:imagedata r:id="rId329" o:title=""/>
          </v:shape>
        </w:pict>
      </w:r>
    </w:p>
    <w:p w:rsidR="00500FB1" w:rsidRPr="00043A18" w:rsidRDefault="00500FB1" w:rsidP="002B51E4">
      <w:pPr>
        <w:pStyle w:val="a9"/>
        <w:ind w:firstLine="709"/>
        <w:rPr>
          <w:color w:val="000000"/>
        </w:rPr>
      </w:pPr>
      <w:r w:rsidRPr="00043A18">
        <w:rPr>
          <w:color w:val="000000"/>
        </w:rPr>
        <w:t>Рисунок 4.2 – графическое представление расстояний 2С и 2а</w:t>
      </w:r>
    </w:p>
    <w:p w:rsidR="00043A18" w:rsidRDefault="00043A18"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Теперь можно отыскать численные значения расстояний 2</w:t>
      </w:r>
      <w:r w:rsidRPr="002B51E4">
        <w:rPr>
          <w:i/>
          <w:color w:val="000000"/>
          <w:sz w:val="28"/>
          <w:szCs w:val="28"/>
        </w:rPr>
        <w:t>С</w:t>
      </w:r>
      <w:r w:rsidRPr="002B51E4">
        <w:rPr>
          <w:color w:val="000000"/>
          <w:sz w:val="28"/>
          <w:szCs w:val="28"/>
        </w:rPr>
        <w:t xml:space="preserve"> и 2</w:t>
      </w:r>
      <w:r w:rsidRPr="002B51E4">
        <w:rPr>
          <w:i/>
          <w:color w:val="000000"/>
          <w:sz w:val="28"/>
          <w:szCs w:val="28"/>
        </w:rPr>
        <w:t>а</w:t>
      </w:r>
      <w:r w:rsidRPr="002B51E4">
        <w:rPr>
          <w:color w:val="000000"/>
          <w:sz w:val="28"/>
          <w:szCs w:val="28"/>
        </w:rPr>
        <w:t>. Для этого используем выражение:</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34"/>
          <w:sz w:val="28"/>
          <w:szCs w:val="28"/>
        </w:rPr>
        <w:object w:dxaOrig="3060" w:dyaOrig="780">
          <v:shape id="_x0000_i1193" type="#_x0000_t75" style="width:138pt;height:35.25pt" o:ole="">
            <v:imagedata r:id="rId330" o:title=""/>
          </v:shape>
          <o:OLEObject Type="Embed" ProgID="Equation.3" ShapeID="_x0000_i1193" DrawAspect="Content" ObjectID="_1458567352" r:id="rId331"/>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(4.13)</w:t>
      </w:r>
    </w:p>
    <w:p w:rsidR="00043A18" w:rsidRDefault="00043A18" w:rsidP="002B51E4">
      <w:pPr>
        <w:spacing w:line="360" w:lineRule="auto"/>
        <w:ind w:firstLine="709"/>
        <w:jc w:val="both"/>
        <w:rPr>
          <w:color w:val="000000"/>
          <w:sz w:val="28"/>
          <w:szCs w:val="28"/>
          <w:lang w:val="uk-UA"/>
        </w:rPr>
      </w:pPr>
    </w:p>
    <w:p w:rsidR="00500FB1" w:rsidRPr="002B51E4" w:rsidRDefault="005C78F4" w:rsidP="002B51E4">
      <w:pPr>
        <w:spacing w:line="360" w:lineRule="auto"/>
        <w:ind w:firstLine="709"/>
        <w:jc w:val="both"/>
        <w:rPr>
          <w:color w:val="000000"/>
          <w:sz w:val="28"/>
          <w:szCs w:val="28"/>
        </w:rPr>
      </w:pPr>
      <w:r w:rsidRPr="002B51E4">
        <w:rPr>
          <w:color w:val="000000"/>
          <w:position w:val="-32"/>
          <w:sz w:val="28"/>
          <w:szCs w:val="28"/>
        </w:rPr>
        <w:object w:dxaOrig="4180" w:dyaOrig="780">
          <v:shape id="_x0000_i1194" type="#_x0000_t75" style="width:192pt;height:36pt" o:ole="">
            <v:imagedata r:id="rId332" o:title=""/>
          </v:shape>
          <o:OLEObject Type="Embed" ProgID="Equation.3" ShapeID="_x0000_i1194" DrawAspect="Content" ObjectID="_1458567353" r:id="rId333"/>
        </w:object>
      </w:r>
    </w:p>
    <w:p w:rsidR="00500FB1" w:rsidRPr="002B51E4" w:rsidRDefault="005C78F4" w:rsidP="002B51E4">
      <w:pPr>
        <w:spacing w:line="360" w:lineRule="auto"/>
        <w:ind w:firstLine="709"/>
        <w:jc w:val="both"/>
        <w:rPr>
          <w:color w:val="000000"/>
          <w:sz w:val="28"/>
          <w:szCs w:val="28"/>
        </w:rPr>
      </w:pPr>
      <w:r w:rsidRPr="002B51E4">
        <w:rPr>
          <w:color w:val="000000"/>
          <w:position w:val="-36"/>
          <w:sz w:val="28"/>
          <w:szCs w:val="28"/>
        </w:rPr>
        <w:object w:dxaOrig="3760" w:dyaOrig="859">
          <v:shape id="_x0000_i1195" type="#_x0000_t75" style="width:167.25pt;height:38.25pt" o:ole="">
            <v:imagedata r:id="rId334" o:title=""/>
          </v:shape>
          <o:OLEObject Type="Embed" ProgID="Equation.3" ShapeID="_x0000_i1195" DrawAspect="Content" ObjectID="_1458567354" r:id="rId335"/>
        </w:object>
      </w:r>
      <w:r w:rsidR="00500FB1" w:rsidRPr="002B51E4">
        <w:rPr>
          <w:color w:val="000000"/>
          <w:sz w:val="28"/>
          <w:szCs w:val="28"/>
        </w:rPr>
        <w:t>;</w:t>
      </w:r>
    </w:p>
    <w:p w:rsidR="00500FB1" w:rsidRPr="002B51E4" w:rsidRDefault="005C78F4" w:rsidP="002B51E4">
      <w:pPr>
        <w:spacing w:line="360" w:lineRule="auto"/>
        <w:ind w:firstLine="709"/>
        <w:jc w:val="both"/>
        <w:rPr>
          <w:color w:val="000000"/>
          <w:sz w:val="28"/>
          <w:szCs w:val="28"/>
        </w:rPr>
      </w:pPr>
      <w:r w:rsidRPr="002B51E4">
        <w:rPr>
          <w:color w:val="000000"/>
          <w:position w:val="-34"/>
          <w:sz w:val="28"/>
          <w:szCs w:val="28"/>
        </w:rPr>
        <w:object w:dxaOrig="5000" w:dyaOrig="820">
          <v:shape id="_x0000_i1196" type="#_x0000_t75" style="width:225pt;height:36.75pt" o:ole="">
            <v:imagedata r:id="rId336" o:title=""/>
          </v:shape>
          <o:OLEObject Type="Embed" ProgID="Equation.3" ShapeID="_x0000_i1196" DrawAspect="Content" ObjectID="_1458567355" r:id="rId337"/>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Выполним проверку на условие </w:t>
      </w:r>
      <w:r w:rsidR="005C78F4" w:rsidRPr="002B51E4">
        <w:rPr>
          <w:color w:val="000000"/>
          <w:position w:val="-24"/>
          <w:sz w:val="28"/>
          <w:szCs w:val="28"/>
        </w:rPr>
        <w:object w:dxaOrig="3260" w:dyaOrig="620">
          <v:shape id="_x0000_i1197" type="#_x0000_t75" style="width:162.75pt;height:30.75pt" o:ole="">
            <v:imagedata r:id="rId338" o:title=""/>
          </v:shape>
          <o:OLEObject Type="Embed" ProgID="Equation.3" ShapeID="_x0000_i1197" DrawAspect="Content" ObjectID="_1458567356" r:id="rId339"/>
        </w:object>
      </w:r>
      <w:r w:rsidRPr="002B51E4">
        <w:rPr>
          <w:color w:val="000000"/>
          <w:sz w:val="28"/>
          <w:szCs w:val="28"/>
        </w:rPr>
        <w:t xml:space="preserve">, условие </w:t>
      </w:r>
      <w:r w:rsidR="005C78F4" w:rsidRPr="002B51E4">
        <w:rPr>
          <w:color w:val="000000"/>
          <w:position w:val="-20"/>
          <w:sz w:val="28"/>
          <w:szCs w:val="28"/>
        </w:rPr>
        <w:object w:dxaOrig="1500" w:dyaOrig="540">
          <v:shape id="_x0000_i1198" type="#_x0000_t75" style="width:75pt;height:27pt" o:ole="">
            <v:imagedata r:id="rId327" o:title=""/>
          </v:shape>
          <o:OLEObject Type="Embed" ProgID="Equation.3" ShapeID="_x0000_i1198" DrawAspect="Content" ObjectID="_1458567357" r:id="rId340"/>
        </w:object>
      </w:r>
      <w:r w:rsidRPr="002B51E4">
        <w:rPr>
          <w:color w:val="000000"/>
          <w:sz w:val="28"/>
          <w:szCs w:val="28"/>
        </w:rPr>
        <w:t xml:space="preserve"> удовлетворено, следовательно, расстояния найдены, верно.</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Необходимо определить диаметр облучателя:</w:t>
      </w:r>
    </w:p>
    <w:p w:rsidR="00500FB1" w:rsidRPr="002B51E4" w:rsidRDefault="00500FB1" w:rsidP="002B51E4">
      <w:pPr>
        <w:spacing w:line="360" w:lineRule="auto"/>
        <w:ind w:firstLine="709"/>
        <w:jc w:val="both"/>
        <w:rPr>
          <w:color w:val="000000"/>
          <w:sz w:val="28"/>
          <w:szCs w:val="28"/>
        </w:rPr>
      </w:pPr>
    </w:p>
    <w:p w:rsidR="00500FB1" w:rsidRPr="002B51E4" w:rsidRDefault="005C78F4" w:rsidP="002B51E4">
      <w:pPr>
        <w:spacing w:line="360" w:lineRule="auto"/>
        <w:ind w:firstLine="709"/>
        <w:jc w:val="both"/>
        <w:rPr>
          <w:color w:val="000000"/>
          <w:sz w:val="28"/>
          <w:szCs w:val="28"/>
        </w:rPr>
      </w:pPr>
      <w:r w:rsidRPr="002B51E4">
        <w:rPr>
          <w:color w:val="000000"/>
          <w:position w:val="-28"/>
          <w:sz w:val="28"/>
          <w:szCs w:val="28"/>
        </w:rPr>
        <w:object w:dxaOrig="1780" w:dyaOrig="720">
          <v:shape id="_x0000_i1199" type="#_x0000_t75" style="width:89.25pt;height:36pt" o:ole="">
            <v:imagedata r:id="rId341" o:title=""/>
          </v:shape>
          <o:OLEObject Type="Embed" ProgID="Equation.3" ShapeID="_x0000_i1199" DrawAspect="Content" ObjectID="_1458567358" r:id="rId342"/>
        </w:object>
      </w:r>
      <w:r w:rsidR="00500FB1" w:rsidRPr="002B51E4">
        <w:rPr>
          <w:color w:val="000000"/>
          <w:sz w:val="28"/>
          <w:szCs w:val="28"/>
        </w:rPr>
        <w:t>;</w:t>
      </w:r>
      <w:r w:rsidR="002B51E4">
        <w:rPr>
          <w:color w:val="000000"/>
          <w:sz w:val="28"/>
          <w:szCs w:val="28"/>
        </w:rPr>
        <w:t xml:space="preserve"> </w:t>
      </w:r>
      <w:r w:rsidR="00500FB1" w:rsidRPr="002B51E4">
        <w:rPr>
          <w:color w:val="000000"/>
          <w:sz w:val="28"/>
          <w:szCs w:val="28"/>
        </w:rPr>
        <w:t>(4.14)</w:t>
      </w:r>
    </w:p>
    <w:p w:rsidR="00500FB1" w:rsidRPr="002B51E4" w:rsidRDefault="00500FB1" w:rsidP="002B51E4">
      <w:pPr>
        <w:spacing w:line="360" w:lineRule="auto"/>
        <w:ind w:firstLine="709"/>
        <w:jc w:val="both"/>
        <w:rPr>
          <w:color w:val="000000"/>
          <w:sz w:val="28"/>
          <w:szCs w:val="28"/>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Таким образом, диаметр облучателя можно определить как:</w:t>
      </w:r>
    </w:p>
    <w:p w:rsidR="00500FB1" w:rsidRPr="002B51E4" w:rsidRDefault="005C78F4" w:rsidP="002B51E4">
      <w:pPr>
        <w:spacing w:line="360" w:lineRule="auto"/>
        <w:ind w:firstLine="709"/>
        <w:jc w:val="both"/>
        <w:rPr>
          <w:color w:val="000000"/>
          <w:sz w:val="28"/>
          <w:szCs w:val="28"/>
        </w:rPr>
      </w:pPr>
      <w:r w:rsidRPr="002B51E4">
        <w:rPr>
          <w:color w:val="000000"/>
          <w:position w:val="-26"/>
          <w:sz w:val="28"/>
          <w:szCs w:val="28"/>
        </w:rPr>
        <w:object w:dxaOrig="2020" w:dyaOrig="700">
          <v:shape id="_x0000_i1200" type="#_x0000_t75" style="width:101.25pt;height:35.25pt" o:ole="">
            <v:imagedata r:id="rId343" o:title=""/>
          </v:shape>
          <o:OLEObject Type="Embed" ProgID="Equation.3" ShapeID="_x0000_i1200" DrawAspect="Content" ObjectID="_1458567359" r:id="rId344"/>
        </w:object>
      </w:r>
      <w:r w:rsidR="00500FB1" w:rsidRPr="002B51E4">
        <w:rPr>
          <w:color w:val="000000"/>
          <w:sz w:val="28"/>
          <w:szCs w:val="28"/>
        </w:rPr>
        <w:t>;</w:t>
      </w:r>
    </w:p>
    <w:p w:rsidR="00500FB1" w:rsidRPr="002B51E4" w:rsidRDefault="005C78F4" w:rsidP="002B51E4">
      <w:pPr>
        <w:pStyle w:val="7"/>
        <w:spacing w:before="0" w:after="0" w:line="360" w:lineRule="auto"/>
        <w:ind w:firstLine="709"/>
        <w:jc w:val="both"/>
        <w:rPr>
          <w:color w:val="000000"/>
          <w:sz w:val="28"/>
        </w:rPr>
      </w:pPr>
      <w:r w:rsidRPr="002B51E4">
        <w:rPr>
          <w:color w:val="000000"/>
          <w:position w:val="-32"/>
          <w:sz w:val="28"/>
        </w:rPr>
        <w:object w:dxaOrig="3800" w:dyaOrig="760">
          <v:shape id="_x0000_i1201" type="#_x0000_t75" style="width:189.75pt;height:38.25pt" o:ole="">
            <v:imagedata r:id="rId345" o:title=""/>
          </v:shape>
          <o:OLEObject Type="Embed" ProgID="Equation.3" ShapeID="_x0000_i1201" DrawAspect="Content" ObjectID="_1458567360" r:id="rId346"/>
        </w:objec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При этом условие </w:t>
      </w:r>
      <w:r w:rsidR="005C78F4" w:rsidRPr="002B51E4">
        <w:rPr>
          <w:color w:val="000000"/>
          <w:position w:val="-12"/>
          <w:sz w:val="28"/>
          <w:szCs w:val="28"/>
        </w:rPr>
        <w:object w:dxaOrig="1200" w:dyaOrig="380">
          <v:shape id="_x0000_i1202" type="#_x0000_t75" style="width:60pt;height:18.75pt" o:ole="">
            <v:imagedata r:id="rId347" o:title=""/>
          </v:shape>
          <o:OLEObject Type="Embed" ProgID="Equation.3" ShapeID="_x0000_i1202" DrawAspect="Content" ObjectID="_1458567361" r:id="rId348"/>
        </w:object>
      </w:r>
      <w:r w:rsidRPr="002B51E4">
        <w:rPr>
          <w:color w:val="000000"/>
          <w:sz w:val="28"/>
          <w:szCs w:val="28"/>
        </w:rPr>
        <w:t>выполняется.</w:t>
      </w:r>
    </w:p>
    <w:p w:rsidR="00500FB1" w:rsidRPr="002B51E4" w:rsidRDefault="00500FB1" w:rsidP="002B51E4">
      <w:pPr>
        <w:spacing w:line="360" w:lineRule="auto"/>
        <w:ind w:firstLine="709"/>
        <w:jc w:val="both"/>
        <w:rPr>
          <w:color w:val="000000"/>
          <w:sz w:val="28"/>
          <w:szCs w:val="28"/>
        </w:rPr>
      </w:pPr>
    </w:p>
    <w:p w:rsidR="00500FB1" w:rsidRPr="002B51E4" w:rsidRDefault="00500FB1" w:rsidP="002B51E4">
      <w:pPr>
        <w:spacing w:line="360" w:lineRule="auto"/>
        <w:ind w:firstLine="709"/>
        <w:jc w:val="both"/>
        <w:rPr>
          <w:b/>
          <w:color w:val="000000"/>
          <w:sz w:val="28"/>
          <w:szCs w:val="28"/>
        </w:rPr>
      </w:pPr>
      <w:r w:rsidRPr="002B51E4">
        <w:rPr>
          <w:b/>
          <w:color w:val="000000"/>
          <w:sz w:val="28"/>
          <w:szCs w:val="28"/>
        </w:rPr>
        <w:t>4.5 Расчет питающей линии</w:t>
      </w:r>
    </w:p>
    <w:p w:rsidR="00500FB1" w:rsidRPr="002B51E4" w:rsidRDefault="00500FB1" w:rsidP="002B51E4">
      <w:pPr>
        <w:spacing w:line="360" w:lineRule="auto"/>
        <w:ind w:firstLine="709"/>
        <w:jc w:val="both"/>
        <w:rPr>
          <w:color w:val="000000"/>
          <w:sz w:val="28"/>
          <w:szCs w:val="30"/>
        </w:rPr>
      </w:pPr>
    </w:p>
    <w:p w:rsidR="00500FB1" w:rsidRPr="002B51E4" w:rsidRDefault="00500FB1" w:rsidP="002B51E4">
      <w:pPr>
        <w:spacing w:line="360" w:lineRule="auto"/>
        <w:ind w:firstLine="709"/>
        <w:jc w:val="both"/>
        <w:rPr>
          <w:color w:val="000000"/>
          <w:sz w:val="28"/>
        </w:rPr>
      </w:pPr>
      <w:r w:rsidRPr="002B51E4">
        <w:rPr>
          <w:color w:val="000000"/>
          <w:sz w:val="28"/>
        </w:rPr>
        <w:t>В качестве облучателя используется конический рупор, питание таких рупоров осуществляется от круглого волновода или через плавный переход от прямоугольного.</w:t>
      </w:r>
    </w:p>
    <w:p w:rsidR="00500FB1" w:rsidRPr="002B51E4" w:rsidRDefault="00500FB1" w:rsidP="002B51E4">
      <w:pPr>
        <w:spacing w:line="360" w:lineRule="auto"/>
        <w:ind w:firstLine="709"/>
        <w:jc w:val="both"/>
        <w:rPr>
          <w:color w:val="000000"/>
          <w:sz w:val="28"/>
        </w:rPr>
      </w:pPr>
      <w:r w:rsidRPr="002B51E4">
        <w:rPr>
          <w:color w:val="000000"/>
          <w:sz w:val="28"/>
        </w:rPr>
        <w:t xml:space="preserve">Применим круглый волновод с основной волной </w:t>
      </w:r>
      <w:r w:rsidR="005C78F4" w:rsidRPr="002B51E4">
        <w:rPr>
          <w:color w:val="000000"/>
          <w:sz w:val="28"/>
        </w:rPr>
        <w:object w:dxaOrig="400" w:dyaOrig="320">
          <v:shape id="_x0000_i1203" type="#_x0000_t75" style="width:20.25pt;height:15.75pt" o:ole="" fillcolor="window">
            <v:imagedata r:id="rId349" o:title=""/>
          </v:shape>
          <o:OLEObject Type="Embed" ProgID="Equation.3" ShapeID="_x0000_i1203" DrawAspect="Content" ObjectID="_1458567362" r:id="rId350"/>
        </w:object>
      </w:r>
      <w:r w:rsidRPr="002B51E4">
        <w:rPr>
          <w:color w:val="000000"/>
          <w:sz w:val="28"/>
        </w:rPr>
        <w:t xml:space="preserve">. Волновод должен подводить к облучателю только волну </w:t>
      </w:r>
      <w:r w:rsidR="005C78F4" w:rsidRPr="002B51E4">
        <w:rPr>
          <w:color w:val="000000"/>
          <w:sz w:val="28"/>
        </w:rPr>
        <w:object w:dxaOrig="400" w:dyaOrig="320">
          <v:shape id="_x0000_i1204" type="#_x0000_t75" style="width:20.25pt;height:15.75pt" o:ole="" fillcolor="window">
            <v:imagedata r:id="rId349" o:title=""/>
          </v:shape>
          <o:OLEObject Type="Embed" ProgID="Equation.3" ShapeID="_x0000_i1204" DrawAspect="Content" ObjectID="_1458567363" r:id="rId351"/>
        </w:object>
      </w:r>
      <w:r w:rsidRPr="002B51E4">
        <w:rPr>
          <w:color w:val="000000"/>
          <w:sz w:val="28"/>
        </w:rPr>
        <w:t xml:space="preserve"> и пропускать заданную мощность.</w:t>
      </w:r>
    </w:p>
    <w:p w:rsidR="00500FB1" w:rsidRPr="002B51E4" w:rsidRDefault="00500FB1" w:rsidP="002B51E4">
      <w:pPr>
        <w:spacing w:line="360" w:lineRule="auto"/>
        <w:ind w:firstLine="709"/>
        <w:jc w:val="both"/>
        <w:rPr>
          <w:color w:val="000000"/>
          <w:sz w:val="28"/>
        </w:rPr>
      </w:pPr>
      <w:r w:rsidRPr="002B51E4">
        <w:rPr>
          <w:color w:val="000000"/>
          <w:sz w:val="28"/>
        </w:rPr>
        <w:t xml:space="preserve">Соотношение радиуса волновода и критической длины волны </w:t>
      </w:r>
      <w:r w:rsidR="005C78F4" w:rsidRPr="002B51E4">
        <w:rPr>
          <w:color w:val="000000"/>
          <w:sz w:val="28"/>
        </w:rPr>
        <w:object w:dxaOrig="400" w:dyaOrig="320">
          <v:shape id="_x0000_i1205" type="#_x0000_t75" style="width:20.25pt;height:15.75pt" o:ole="" fillcolor="window">
            <v:imagedata r:id="rId349" o:title=""/>
          </v:shape>
          <o:OLEObject Type="Embed" ProgID="Equation.3" ShapeID="_x0000_i1205" DrawAspect="Content" ObjectID="_1458567364" r:id="rId352"/>
        </w:object>
      </w:r>
      <w:r w:rsidRPr="002B51E4">
        <w:rPr>
          <w:color w:val="000000"/>
          <w:sz w:val="28"/>
        </w:rPr>
        <w:t xml:space="preserve"> в волноводе:</w:t>
      </w:r>
    </w:p>
    <w:p w:rsidR="00043A18" w:rsidRDefault="00043A18" w:rsidP="002B51E4">
      <w:pPr>
        <w:spacing w:line="360" w:lineRule="auto"/>
        <w:ind w:firstLine="709"/>
        <w:jc w:val="both"/>
        <w:rPr>
          <w:color w:val="000000"/>
          <w:sz w:val="28"/>
          <w:lang w:val="uk-UA"/>
        </w:rPr>
      </w:pPr>
    </w:p>
    <w:p w:rsidR="00500FB1" w:rsidRPr="002B51E4" w:rsidRDefault="005C78F4" w:rsidP="002B51E4">
      <w:pPr>
        <w:spacing w:line="360" w:lineRule="auto"/>
        <w:ind w:firstLine="709"/>
        <w:jc w:val="both"/>
        <w:rPr>
          <w:color w:val="000000"/>
          <w:sz w:val="28"/>
        </w:rPr>
      </w:pPr>
      <w:r w:rsidRPr="002B51E4">
        <w:rPr>
          <w:color w:val="000000"/>
          <w:position w:val="-10"/>
          <w:sz w:val="28"/>
        </w:rPr>
        <w:object w:dxaOrig="1760" w:dyaOrig="639">
          <v:shape id="_x0000_i1206" type="#_x0000_t75" style="width:87.75pt;height:32.25pt" o:ole="" fillcolor="window">
            <v:imagedata r:id="rId353" o:title=""/>
          </v:shape>
          <o:OLEObject Type="Embed" ProgID="Equation.3" ShapeID="_x0000_i1206" DrawAspect="Content" ObjectID="_1458567365" r:id="rId354"/>
        </w:object>
      </w:r>
    </w:p>
    <w:p w:rsidR="00500FB1" w:rsidRPr="002B51E4" w:rsidRDefault="00500FB1" w:rsidP="002B51E4">
      <w:pPr>
        <w:spacing w:line="360" w:lineRule="auto"/>
        <w:ind w:firstLine="709"/>
        <w:jc w:val="both"/>
        <w:rPr>
          <w:color w:val="000000"/>
          <w:sz w:val="28"/>
        </w:rPr>
      </w:pPr>
    </w:p>
    <w:p w:rsidR="00500FB1" w:rsidRPr="002B51E4" w:rsidRDefault="00043A18" w:rsidP="002B51E4">
      <w:pPr>
        <w:spacing w:line="360" w:lineRule="auto"/>
        <w:ind w:firstLine="709"/>
        <w:jc w:val="both"/>
        <w:rPr>
          <w:color w:val="000000"/>
          <w:sz w:val="28"/>
        </w:rPr>
      </w:pPr>
      <w:r>
        <w:rPr>
          <w:color w:val="000000"/>
          <w:sz w:val="28"/>
        </w:rPr>
        <w:br w:type="page"/>
      </w:r>
      <w:r w:rsidR="00500FB1" w:rsidRPr="002B51E4">
        <w:rPr>
          <w:color w:val="000000"/>
          <w:sz w:val="28"/>
        </w:rPr>
        <w:t xml:space="preserve">Отсюда </w:t>
      </w:r>
      <w:r w:rsidR="00500FB1" w:rsidRPr="002B51E4">
        <w:rPr>
          <w:color w:val="000000"/>
          <w:sz w:val="28"/>
          <w:lang w:val="en-US"/>
        </w:rPr>
        <w:t>r</w:t>
      </w:r>
      <w:r w:rsidR="00500FB1" w:rsidRPr="002B51E4">
        <w:rPr>
          <w:color w:val="000000"/>
          <w:sz w:val="28"/>
        </w:rPr>
        <w:t xml:space="preserve">, учитывая, что </w:t>
      </w:r>
      <w:r w:rsidR="005C78F4" w:rsidRPr="002B51E4">
        <w:rPr>
          <w:color w:val="000000"/>
          <w:sz w:val="28"/>
        </w:rPr>
        <w:object w:dxaOrig="1500" w:dyaOrig="499">
          <v:shape id="_x0000_i1207" type="#_x0000_t75" style="width:75pt;height:24.75pt" o:ole="" fillcolor="window">
            <v:imagedata r:id="rId355" o:title=""/>
          </v:shape>
          <o:OLEObject Type="Embed" ProgID="Equation.3" ShapeID="_x0000_i1207" DrawAspect="Content" ObjectID="_1458567366" r:id="rId356"/>
        </w:object>
      </w:r>
    </w:p>
    <w:p w:rsidR="00500FB1" w:rsidRPr="002B51E4" w:rsidRDefault="005C78F4" w:rsidP="002B51E4">
      <w:pPr>
        <w:spacing w:line="360" w:lineRule="auto"/>
        <w:ind w:firstLine="709"/>
        <w:jc w:val="both"/>
        <w:rPr>
          <w:color w:val="000000"/>
          <w:sz w:val="28"/>
        </w:rPr>
      </w:pPr>
      <w:r w:rsidRPr="002B51E4">
        <w:rPr>
          <w:color w:val="000000"/>
          <w:position w:val="-32"/>
          <w:sz w:val="28"/>
        </w:rPr>
        <w:object w:dxaOrig="2180" w:dyaOrig="1020">
          <v:shape id="_x0000_i1208" type="#_x0000_t75" style="width:108.75pt;height:51pt" o:ole="" fillcolor="window">
            <v:imagedata r:id="rId357" o:title=""/>
          </v:shape>
          <o:OLEObject Type="Embed" ProgID="Equation.3" ShapeID="_x0000_i1208" DrawAspect="Content" ObjectID="_1458567367" r:id="rId358"/>
        </w:object>
      </w:r>
    </w:p>
    <w:p w:rsidR="00500FB1" w:rsidRPr="002B51E4" w:rsidRDefault="00500FB1" w:rsidP="002B51E4">
      <w:pPr>
        <w:spacing w:line="360" w:lineRule="auto"/>
        <w:ind w:firstLine="709"/>
        <w:jc w:val="both"/>
        <w:rPr>
          <w:color w:val="000000"/>
          <w:sz w:val="28"/>
        </w:rPr>
      </w:pPr>
      <w:r w:rsidRPr="002B51E4">
        <w:rPr>
          <w:color w:val="000000"/>
          <w:sz w:val="28"/>
        </w:rPr>
        <w:t xml:space="preserve">Нижняя граница работы волновода на основной частоте </w:t>
      </w:r>
      <w:r w:rsidR="005C78F4" w:rsidRPr="002B51E4">
        <w:rPr>
          <w:color w:val="000000"/>
          <w:sz w:val="28"/>
        </w:rPr>
        <w:object w:dxaOrig="400" w:dyaOrig="320">
          <v:shape id="_x0000_i1209" type="#_x0000_t75" style="width:20.25pt;height:15.75pt" o:ole="" fillcolor="window">
            <v:imagedata r:id="rId349" o:title=""/>
          </v:shape>
          <o:OLEObject Type="Embed" ProgID="Equation.3" ShapeID="_x0000_i1209" DrawAspect="Content" ObjectID="_1458567368" r:id="rId359"/>
        </w:object>
      </w:r>
      <w:r w:rsidRPr="002B51E4">
        <w:rPr>
          <w:color w:val="000000"/>
          <w:sz w:val="28"/>
        </w:rPr>
        <w:t xml:space="preserve"> определим:</w:t>
      </w:r>
    </w:p>
    <w:p w:rsidR="00500FB1" w:rsidRPr="002B51E4" w:rsidRDefault="005C78F4" w:rsidP="002B51E4">
      <w:pPr>
        <w:spacing w:line="360" w:lineRule="auto"/>
        <w:ind w:firstLine="709"/>
        <w:jc w:val="both"/>
        <w:rPr>
          <w:color w:val="000000"/>
          <w:sz w:val="28"/>
        </w:rPr>
      </w:pPr>
      <w:r w:rsidRPr="002B51E4">
        <w:rPr>
          <w:color w:val="000000"/>
          <w:position w:val="-12"/>
          <w:sz w:val="28"/>
        </w:rPr>
        <w:object w:dxaOrig="1780" w:dyaOrig="660">
          <v:shape id="_x0000_i1210" type="#_x0000_t75" style="width:89.25pt;height:33pt" o:ole="" fillcolor="window">
            <v:imagedata r:id="rId360" o:title=""/>
          </v:shape>
          <o:OLEObject Type="Embed" ProgID="Equation.3" ShapeID="_x0000_i1210" DrawAspect="Content" ObjectID="_1458567369" r:id="rId361"/>
        </w:object>
      </w:r>
    </w:p>
    <w:p w:rsidR="00500FB1" w:rsidRPr="002B51E4" w:rsidRDefault="005C78F4" w:rsidP="002B51E4">
      <w:pPr>
        <w:spacing w:line="360" w:lineRule="auto"/>
        <w:ind w:firstLine="709"/>
        <w:jc w:val="both"/>
        <w:rPr>
          <w:color w:val="000000"/>
          <w:sz w:val="28"/>
        </w:rPr>
      </w:pPr>
      <w:r w:rsidRPr="002B51E4">
        <w:rPr>
          <w:color w:val="000000"/>
          <w:position w:val="-32"/>
          <w:sz w:val="28"/>
        </w:rPr>
        <w:object w:dxaOrig="1200" w:dyaOrig="1040">
          <v:shape id="_x0000_i1211" type="#_x0000_t75" style="width:60pt;height:51.75pt" o:ole="" fillcolor="window">
            <v:imagedata r:id="rId362" o:title=""/>
          </v:shape>
          <o:OLEObject Type="Embed" ProgID="Equation.3" ShapeID="_x0000_i1211" DrawAspect="Content" ObjectID="_1458567370" r:id="rId363"/>
        </w:object>
      </w:r>
      <w:r w:rsidR="00500FB1" w:rsidRPr="002B51E4">
        <w:rPr>
          <w:color w:val="000000"/>
          <w:sz w:val="28"/>
        </w:rPr>
        <w:t>=7,</w:t>
      </w:r>
      <w:r w:rsidR="002B51E4" w:rsidRPr="002B51E4">
        <w:rPr>
          <w:color w:val="000000"/>
          <w:sz w:val="28"/>
        </w:rPr>
        <w:t>7</w:t>
      </w:r>
      <w:r w:rsidR="002B51E4">
        <w:rPr>
          <w:color w:val="000000"/>
          <w:sz w:val="28"/>
        </w:rPr>
        <w:t> </w:t>
      </w:r>
      <w:r w:rsidR="002B51E4" w:rsidRPr="002B51E4">
        <w:rPr>
          <w:i/>
          <w:color w:val="000000"/>
          <w:sz w:val="28"/>
        </w:rPr>
        <w:t>мм</w:t>
      </w:r>
    </w:p>
    <w:p w:rsidR="00500FB1" w:rsidRPr="002B51E4" w:rsidRDefault="00500FB1" w:rsidP="002B51E4">
      <w:pPr>
        <w:spacing w:line="360" w:lineRule="auto"/>
        <w:ind w:firstLine="709"/>
        <w:jc w:val="both"/>
        <w:rPr>
          <w:color w:val="000000"/>
          <w:sz w:val="28"/>
        </w:rPr>
      </w:pPr>
      <w:r w:rsidRPr="002B51E4">
        <w:rPr>
          <w:color w:val="000000"/>
          <w:sz w:val="28"/>
        </w:rPr>
        <w:t>Таким образом, радиус волновода надлежит выбирать из полученного неравенства:</w:t>
      </w:r>
    </w:p>
    <w:p w:rsidR="00500FB1" w:rsidRPr="002B51E4" w:rsidRDefault="005C78F4" w:rsidP="002B51E4">
      <w:pPr>
        <w:spacing w:line="360" w:lineRule="auto"/>
        <w:ind w:firstLine="709"/>
        <w:jc w:val="both"/>
        <w:rPr>
          <w:color w:val="000000"/>
          <w:sz w:val="28"/>
          <w:lang w:val="en-US"/>
        </w:rPr>
      </w:pPr>
      <w:r w:rsidRPr="002B51E4">
        <w:rPr>
          <w:color w:val="000000"/>
          <w:sz w:val="28"/>
        </w:rPr>
        <w:object w:dxaOrig="2120" w:dyaOrig="499">
          <v:shape id="_x0000_i1212" type="#_x0000_t75" style="width:105.75pt;height:24.75pt" o:ole="" fillcolor="window">
            <v:imagedata r:id="rId364" o:title=""/>
          </v:shape>
          <o:OLEObject Type="Embed" ProgID="Equation.3" ShapeID="_x0000_i1212" DrawAspect="Content" ObjectID="_1458567371" r:id="rId365"/>
        </w:object>
      </w:r>
    </w:p>
    <w:p w:rsidR="00500FB1" w:rsidRPr="002B51E4" w:rsidRDefault="00500FB1" w:rsidP="002B51E4">
      <w:pPr>
        <w:spacing w:line="360" w:lineRule="auto"/>
        <w:ind w:firstLine="709"/>
        <w:jc w:val="both"/>
        <w:rPr>
          <w:color w:val="000000"/>
          <w:sz w:val="28"/>
        </w:rPr>
      </w:pPr>
      <w:r w:rsidRPr="002B51E4">
        <w:rPr>
          <w:color w:val="000000"/>
          <w:sz w:val="28"/>
        </w:rPr>
        <w:t xml:space="preserve">Выбираем </w:t>
      </w:r>
      <w:r w:rsidR="005C78F4" w:rsidRPr="002B51E4">
        <w:rPr>
          <w:color w:val="000000"/>
          <w:sz w:val="28"/>
          <w:lang w:val="en-US"/>
        </w:rPr>
        <w:object w:dxaOrig="880" w:dyaOrig="279">
          <v:shape id="_x0000_i1213" type="#_x0000_t75" style="width:51.75pt;height:16.5pt" o:ole="" fillcolor="window">
            <v:imagedata r:id="rId366" o:title=""/>
          </v:shape>
          <o:OLEObject Type="Embed" ProgID="Equation.3" ShapeID="_x0000_i1213" DrawAspect="Content" ObjectID="_1458567372" r:id="rId367"/>
        </w:object>
      </w:r>
    </w:p>
    <w:p w:rsidR="00500FB1" w:rsidRPr="002B51E4" w:rsidRDefault="005C78F4" w:rsidP="002B51E4">
      <w:pPr>
        <w:spacing w:line="360" w:lineRule="auto"/>
        <w:ind w:firstLine="709"/>
        <w:jc w:val="both"/>
        <w:rPr>
          <w:color w:val="000000"/>
          <w:sz w:val="28"/>
        </w:rPr>
      </w:pPr>
      <w:r w:rsidRPr="002B51E4">
        <w:rPr>
          <w:color w:val="000000"/>
          <w:position w:val="-12"/>
          <w:sz w:val="28"/>
        </w:rPr>
        <w:object w:dxaOrig="2460" w:dyaOrig="360">
          <v:shape id="_x0000_i1214" type="#_x0000_t75" style="width:123pt;height:18pt" o:ole="" fillcolor="window">
            <v:imagedata r:id="rId368" o:title=""/>
          </v:shape>
          <o:OLEObject Type="Embed" ProgID="Equation.3" ShapeID="_x0000_i1214" DrawAspect="Content" ObjectID="_1458567373" r:id="rId369"/>
        </w:object>
      </w:r>
    </w:p>
    <w:p w:rsidR="00500FB1" w:rsidRPr="002B51E4" w:rsidRDefault="005C78F4" w:rsidP="002B51E4">
      <w:pPr>
        <w:spacing w:line="360" w:lineRule="auto"/>
        <w:ind w:firstLine="709"/>
        <w:jc w:val="both"/>
        <w:rPr>
          <w:color w:val="000000"/>
          <w:sz w:val="28"/>
        </w:rPr>
      </w:pPr>
      <w:r w:rsidRPr="002B51E4">
        <w:rPr>
          <w:color w:val="000000"/>
          <w:position w:val="-10"/>
          <w:sz w:val="28"/>
        </w:rPr>
        <w:object w:dxaOrig="2280" w:dyaOrig="480">
          <v:shape id="_x0000_i1215" type="#_x0000_t75" style="width:114pt;height:24pt" o:ole="" fillcolor="window">
            <v:imagedata r:id="rId370" o:title=""/>
          </v:shape>
          <o:OLEObject Type="Embed" ProgID="Equation.3" ShapeID="_x0000_i1215" DrawAspect="Content" ObjectID="_1458567374" r:id="rId371"/>
        </w:object>
      </w:r>
    </w:p>
    <w:p w:rsidR="00500FB1" w:rsidRPr="002B51E4" w:rsidRDefault="005C78F4" w:rsidP="002B51E4">
      <w:pPr>
        <w:spacing w:line="360" w:lineRule="auto"/>
        <w:ind w:firstLine="709"/>
        <w:jc w:val="both"/>
        <w:rPr>
          <w:color w:val="000000"/>
          <w:sz w:val="28"/>
        </w:rPr>
      </w:pPr>
      <w:r w:rsidRPr="002B51E4">
        <w:rPr>
          <w:color w:val="000000"/>
          <w:position w:val="-24"/>
          <w:sz w:val="28"/>
        </w:rPr>
        <w:object w:dxaOrig="1340" w:dyaOrig="620">
          <v:shape id="_x0000_i1216" type="#_x0000_t75" style="width:81pt;height:37.5pt" o:ole="" fillcolor="window">
            <v:imagedata r:id="rId372" o:title=""/>
          </v:shape>
          <o:OLEObject Type="Embed" ProgID="Equation.3" ShapeID="_x0000_i1216" DrawAspect="Content" ObjectID="_1458567375" r:id="rId373"/>
        </w:object>
      </w:r>
      <w:r w:rsidR="00500FB1" w:rsidRPr="002B51E4">
        <w:rPr>
          <w:color w:val="000000"/>
          <w:sz w:val="28"/>
        </w:rPr>
        <w:t xml:space="preserve"> из-за возможных неоднородностей, качества поверхности внутренних стенок волновода, чистоты заполняющего волновод воздуха большее значение </w:t>
      </w:r>
      <w:r w:rsidRPr="002B51E4">
        <w:rPr>
          <w:color w:val="000000"/>
          <w:sz w:val="28"/>
        </w:rPr>
        <w:object w:dxaOrig="480" w:dyaOrig="320">
          <v:shape id="_x0000_i1217" type="#_x0000_t75" style="width:32.25pt;height:21pt" o:ole="" fillcolor="window">
            <v:imagedata r:id="rId374" o:title=""/>
          </v:shape>
          <o:OLEObject Type="Embed" ProgID="Equation.3" ShapeID="_x0000_i1217" DrawAspect="Content" ObjectID="_1458567376" r:id="rId375"/>
        </w:object>
      </w:r>
      <w:r w:rsidR="00500FB1" w:rsidRPr="002B51E4">
        <w:rPr>
          <w:color w:val="000000"/>
          <w:sz w:val="28"/>
        </w:rPr>
        <w:t>брать не рекомендуется.</w:t>
      </w:r>
    </w:p>
    <w:p w:rsidR="00500FB1" w:rsidRPr="002B51E4" w:rsidRDefault="00500FB1" w:rsidP="002B51E4">
      <w:pPr>
        <w:spacing w:line="360" w:lineRule="auto"/>
        <w:ind w:firstLine="709"/>
        <w:jc w:val="both"/>
        <w:rPr>
          <w:color w:val="000000"/>
          <w:sz w:val="28"/>
        </w:rPr>
      </w:pPr>
      <w:r w:rsidRPr="002B51E4">
        <w:rPr>
          <w:color w:val="000000"/>
          <w:sz w:val="28"/>
        </w:rPr>
        <w:t>Определим максимальную мощность, которая может быть передана через волновод:</w:t>
      </w:r>
    </w:p>
    <w:p w:rsidR="00500FB1" w:rsidRPr="002B51E4" w:rsidRDefault="00500FB1" w:rsidP="002B51E4">
      <w:pPr>
        <w:spacing w:line="360" w:lineRule="auto"/>
        <w:ind w:firstLine="709"/>
        <w:jc w:val="both"/>
        <w:rPr>
          <w:color w:val="000000"/>
          <w:sz w:val="28"/>
        </w:rPr>
      </w:pPr>
    </w:p>
    <w:p w:rsidR="00500FB1" w:rsidRPr="002B51E4" w:rsidRDefault="005C78F4" w:rsidP="002B51E4">
      <w:pPr>
        <w:spacing w:line="360" w:lineRule="auto"/>
        <w:ind w:firstLine="709"/>
        <w:jc w:val="both"/>
        <w:rPr>
          <w:color w:val="000000"/>
          <w:sz w:val="28"/>
        </w:rPr>
      </w:pPr>
      <w:r w:rsidRPr="002B51E4">
        <w:rPr>
          <w:color w:val="000000"/>
          <w:position w:val="-24"/>
          <w:sz w:val="28"/>
        </w:rPr>
        <w:object w:dxaOrig="3580" w:dyaOrig="1140">
          <v:shape id="_x0000_i1218" type="#_x0000_t75" style="width:179.25pt;height:57pt" o:ole="" fillcolor="window">
            <v:imagedata r:id="rId376" o:title=""/>
          </v:shape>
          <o:OLEObject Type="Embed" ProgID="Equation.3" ShapeID="_x0000_i1218" DrawAspect="Content" ObjectID="_1458567377" r:id="rId377"/>
        </w:object>
      </w:r>
    </w:p>
    <w:p w:rsidR="00500FB1" w:rsidRPr="002B51E4" w:rsidRDefault="00500FB1" w:rsidP="002B51E4">
      <w:pPr>
        <w:pStyle w:val="a6"/>
        <w:spacing w:before="0" w:beforeAutospacing="0" w:after="0" w:afterAutospacing="0" w:line="360" w:lineRule="auto"/>
        <w:ind w:firstLine="709"/>
        <w:jc w:val="both"/>
        <w:rPr>
          <w:color w:val="000000"/>
          <w:sz w:val="28"/>
        </w:rPr>
      </w:pPr>
    </w:p>
    <w:p w:rsidR="00500FB1" w:rsidRPr="002B51E4" w:rsidRDefault="00500FB1" w:rsidP="002B51E4">
      <w:pPr>
        <w:pStyle w:val="HTML"/>
        <w:spacing w:line="360" w:lineRule="auto"/>
        <w:ind w:firstLine="709"/>
        <w:jc w:val="both"/>
        <w:rPr>
          <w:rFonts w:ascii="Times New Roman" w:hAnsi="Times New Roman" w:cs="Times New Roman"/>
          <w:color w:val="000000"/>
          <w:sz w:val="28"/>
          <w:szCs w:val="28"/>
        </w:rPr>
      </w:pPr>
      <w:r w:rsidRPr="002B51E4">
        <w:rPr>
          <w:rFonts w:ascii="Times New Roman" w:hAnsi="Times New Roman" w:cs="Times New Roman"/>
          <w:color w:val="000000"/>
          <w:sz w:val="28"/>
          <w:szCs w:val="28"/>
        </w:rPr>
        <w:t>В четвертой главе</w:t>
      </w:r>
      <w:r w:rsidR="002B51E4">
        <w:rPr>
          <w:rFonts w:ascii="Times New Roman" w:hAnsi="Times New Roman" w:cs="Times New Roman"/>
          <w:color w:val="000000"/>
          <w:sz w:val="28"/>
          <w:szCs w:val="28"/>
        </w:rPr>
        <w:t xml:space="preserve"> </w:t>
      </w:r>
      <w:r w:rsidRPr="002B51E4">
        <w:rPr>
          <w:rFonts w:ascii="Times New Roman" w:hAnsi="Times New Roman" w:cs="Times New Roman"/>
          <w:color w:val="000000"/>
          <w:sz w:val="28"/>
          <w:szCs w:val="28"/>
        </w:rPr>
        <w:t>произведена сравнительная характеристика антенн спутниковой связи. Наиболее актуальной для использования в проекте является двухзеркальная антенна по схеме Кассегрена. Произведен методический расчет:</w:t>
      </w:r>
    </w:p>
    <w:p w:rsidR="002B51E4" w:rsidRDefault="002B51E4" w:rsidP="002B51E4">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0FB1" w:rsidRPr="002B51E4">
        <w:rPr>
          <w:rFonts w:ascii="Times New Roman" w:hAnsi="Times New Roman" w:cs="Times New Roman"/>
          <w:color w:val="000000"/>
          <w:sz w:val="28"/>
          <w:szCs w:val="28"/>
        </w:rPr>
        <w:t>диаметров большого и малого зеркал:</w:t>
      </w:r>
    </w:p>
    <w:p w:rsidR="002B51E4" w:rsidRDefault="005C78F4" w:rsidP="002B51E4">
      <w:pPr>
        <w:pStyle w:val="HTML"/>
        <w:spacing w:line="360" w:lineRule="auto"/>
        <w:ind w:firstLine="709"/>
        <w:jc w:val="both"/>
        <w:rPr>
          <w:rFonts w:ascii="Times New Roman" w:hAnsi="Times New Roman" w:cs="Times New Roman"/>
          <w:color w:val="000000"/>
          <w:sz w:val="28"/>
          <w:szCs w:val="28"/>
        </w:rPr>
      </w:pPr>
      <w:r w:rsidRPr="002B51E4">
        <w:rPr>
          <w:rFonts w:ascii="Times New Roman" w:hAnsi="Times New Roman" w:cs="Times New Roman"/>
          <w:color w:val="000000"/>
          <w:position w:val="-14"/>
          <w:sz w:val="28"/>
          <w:szCs w:val="28"/>
        </w:rPr>
        <w:object w:dxaOrig="1540" w:dyaOrig="380">
          <v:shape id="_x0000_i1219" type="#_x0000_t75" style="width:84.75pt;height:20.25pt" o:ole="">
            <v:imagedata r:id="rId378" o:title=""/>
          </v:shape>
          <o:OLEObject Type="Embed" ProgID="Equation.3" ShapeID="_x0000_i1219" DrawAspect="Content" ObjectID="_1458567378" r:id="rId379"/>
        </w:object>
      </w:r>
    </w:p>
    <w:p w:rsidR="002B51E4" w:rsidRDefault="005C78F4" w:rsidP="002B51E4">
      <w:pPr>
        <w:pStyle w:val="HTML"/>
        <w:spacing w:line="360" w:lineRule="auto"/>
        <w:ind w:firstLine="709"/>
        <w:jc w:val="both"/>
        <w:rPr>
          <w:rFonts w:ascii="Times New Roman" w:hAnsi="Times New Roman" w:cs="Times New Roman"/>
          <w:color w:val="000000"/>
          <w:sz w:val="28"/>
          <w:szCs w:val="28"/>
        </w:rPr>
      </w:pPr>
      <w:r w:rsidRPr="002B51E4">
        <w:rPr>
          <w:rFonts w:ascii="Times New Roman" w:hAnsi="Times New Roman" w:cs="Times New Roman"/>
          <w:color w:val="000000"/>
          <w:position w:val="-12"/>
          <w:sz w:val="28"/>
          <w:szCs w:val="28"/>
        </w:rPr>
        <w:object w:dxaOrig="1460" w:dyaOrig="360">
          <v:shape id="_x0000_i1220" type="#_x0000_t75" style="width:81pt;height:20.25pt" o:ole="">
            <v:imagedata r:id="rId380" o:title=""/>
          </v:shape>
          <o:OLEObject Type="Embed" ProgID="Equation.3" ShapeID="_x0000_i1220" DrawAspect="Content" ObjectID="_1458567379" r:id="rId381"/>
        </w:object>
      </w:r>
    </w:p>
    <w:p w:rsidR="002B51E4" w:rsidRDefault="002B51E4" w:rsidP="002B51E4">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0FB1" w:rsidRPr="002B51E4">
        <w:rPr>
          <w:rFonts w:ascii="Times New Roman" w:hAnsi="Times New Roman" w:cs="Times New Roman"/>
          <w:color w:val="000000"/>
          <w:sz w:val="28"/>
          <w:szCs w:val="28"/>
        </w:rPr>
        <w:t>радиуса раскрыва;</w:t>
      </w:r>
    </w:p>
    <w:p w:rsidR="002B51E4" w:rsidRDefault="002B51E4" w:rsidP="002B51E4">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0FB1" w:rsidRPr="002B51E4">
        <w:rPr>
          <w:rFonts w:ascii="Times New Roman" w:hAnsi="Times New Roman" w:cs="Times New Roman"/>
          <w:color w:val="000000"/>
          <w:sz w:val="28"/>
          <w:szCs w:val="28"/>
        </w:rPr>
        <w:t>фокусных расстояний зеркал и диаметра облучателя;</w:t>
      </w:r>
    </w:p>
    <w:p w:rsidR="00500FB1" w:rsidRPr="002B51E4" w:rsidRDefault="002B51E4" w:rsidP="002B51E4">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0FB1" w:rsidRPr="002B51E4">
        <w:rPr>
          <w:rFonts w:ascii="Times New Roman" w:hAnsi="Times New Roman" w:cs="Times New Roman"/>
          <w:color w:val="000000"/>
          <w:sz w:val="28"/>
          <w:szCs w:val="28"/>
        </w:rPr>
        <w:t>волноводной линии.</w:t>
      </w:r>
    </w:p>
    <w:p w:rsidR="00500FB1" w:rsidRPr="002B51E4" w:rsidRDefault="00500FB1" w:rsidP="002B51E4">
      <w:pPr>
        <w:pStyle w:val="a6"/>
        <w:spacing w:before="0" w:beforeAutospacing="0" w:after="0" w:afterAutospacing="0" w:line="360" w:lineRule="auto"/>
        <w:ind w:firstLine="709"/>
        <w:jc w:val="both"/>
        <w:rPr>
          <w:color w:val="000000"/>
          <w:sz w:val="28"/>
          <w:szCs w:val="28"/>
        </w:rPr>
      </w:pPr>
      <w:r w:rsidRPr="002B51E4">
        <w:rPr>
          <w:color w:val="000000"/>
          <w:sz w:val="28"/>
          <w:szCs w:val="28"/>
        </w:rPr>
        <w:t>Следует отметить, что на судне приемно-передающая антенна устанавливается на гиростабилизирующую платформу, которая нейтрализует отклонение направления сигнала при качке, за счет специальной конструкции.</w:t>
      </w:r>
    </w:p>
    <w:p w:rsidR="00500FB1" w:rsidRPr="001D320F" w:rsidRDefault="00500FB1" w:rsidP="002B51E4">
      <w:pPr>
        <w:spacing w:line="360" w:lineRule="auto"/>
        <w:ind w:firstLine="709"/>
        <w:jc w:val="both"/>
        <w:rPr>
          <w:color w:val="000000"/>
          <w:sz w:val="28"/>
          <w:szCs w:val="28"/>
        </w:rPr>
      </w:pPr>
    </w:p>
    <w:p w:rsidR="00500FB1" w:rsidRPr="001D320F" w:rsidRDefault="00500FB1" w:rsidP="002B51E4">
      <w:pPr>
        <w:spacing w:line="360" w:lineRule="auto"/>
        <w:ind w:firstLine="709"/>
        <w:jc w:val="both"/>
        <w:rPr>
          <w:color w:val="000000"/>
          <w:sz w:val="28"/>
          <w:szCs w:val="28"/>
        </w:rPr>
      </w:pPr>
    </w:p>
    <w:p w:rsidR="00500FB1" w:rsidRPr="002B51E4" w:rsidRDefault="001D320F" w:rsidP="002B51E4">
      <w:pPr>
        <w:spacing w:line="360" w:lineRule="auto"/>
        <w:ind w:firstLine="709"/>
        <w:jc w:val="both"/>
        <w:rPr>
          <w:b/>
          <w:color w:val="000000"/>
          <w:sz w:val="28"/>
          <w:szCs w:val="28"/>
        </w:rPr>
      </w:pPr>
      <w:r>
        <w:rPr>
          <w:b/>
          <w:color w:val="000000"/>
          <w:sz w:val="28"/>
          <w:szCs w:val="28"/>
        </w:rPr>
        <w:br w:type="page"/>
      </w:r>
      <w:r w:rsidR="00500FB1" w:rsidRPr="002B51E4">
        <w:rPr>
          <w:b/>
          <w:color w:val="000000"/>
          <w:sz w:val="28"/>
          <w:szCs w:val="28"/>
        </w:rPr>
        <w:t>5</w:t>
      </w:r>
      <w:r>
        <w:rPr>
          <w:b/>
          <w:color w:val="000000"/>
          <w:sz w:val="28"/>
          <w:szCs w:val="28"/>
          <w:lang w:val="uk-UA"/>
        </w:rPr>
        <w:t>.</w:t>
      </w:r>
      <w:r w:rsidR="002B51E4">
        <w:rPr>
          <w:b/>
          <w:color w:val="000000"/>
          <w:sz w:val="28"/>
          <w:szCs w:val="28"/>
        </w:rPr>
        <w:t xml:space="preserve"> </w:t>
      </w:r>
      <w:r w:rsidR="00500FB1" w:rsidRPr="002B51E4">
        <w:rPr>
          <w:b/>
          <w:color w:val="000000"/>
          <w:sz w:val="28"/>
          <w:szCs w:val="28"/>
        </w:rPr>
        <w:t>Предложения по антенной системе для организации сотовой связи на пароме</w:t>
      </w:r>
    </w:p>
    <w:p w:rsidR="002B51E4" w:rsidRDefault="002B51E4" w:rsidP="002B51E4">
      <w:pPr>
        <w:spacing w:line="360" w:lineRule="auto"/>
        <w:ind w:firstLine="709"/>
        <w:jc w:val="both"/>
        <w:rPr>
          <w:color w:val="000000"/>
          <w:sz w:val="28"/>
          <w:szCs w:val="28"/>
        </w:rPr>
      </w:pPr>
    </w:p>
    <w:p w:rsidR="00500FB1" w:rsidRDefault="00500FB1" w:rsidP="002B51E4">
      <w:pPr>
        <w:spacing w:line="360" w:lineRule="auto"/>
        <w:ind w:firstLine="709"/>
        <w:jc w:val="both"/>
        <w:rPr>
          <w:color w:val="000000"/>
          <w:sz w:val="28"/>
          <w:szCs w:val="28"/>
          <w:lang w:val="uk-UA"/>
        </w:rPr>
      </w:pPr>
      <w:r w:rsidRPr="002B51E4">
        <w:rPr>
          <w:color w:val="000000"/>
          <w:sz w:val="28"/>
          <w:szCs w:val="28"/>
        </w:rPr>
        <w:t>Наиболее распространенным вариантом при организации покрытия в небольших помещениях является установка ретранслятора, к которому по коаксиальным кабелям подключаются удаленные антенны, образуя распределенную антенную систему. Для создания нужной топологии сети используются делители мощности и направленные ответвители.</w:t>
      </w:r>
    </w:p>
    <w:p w:rsidR="001D320F" w:rsidRPr="001D320F" w:rsidRDefault="001D320F" w:rsidP="002B51E4">
      <w:pPr>
        <w:spacing w:line="360" w:lineRule="auto"/>
        <w:ind w:firstLine="709"/>
        <w:jc w:val="both"/>
        <w:rPr>
          <w:color w:val="000000"/>
          <w:sz w:val="28"/>
          <w:szCs w:val="28"/>
          <w:lang w:val="uk-UA"/>
        </w:rPr>
      </w:pPr>
    </w:p>
    <w:p w:rsidR="00500FB1" w:rsidRPr="002B51E4" w:rsidRDefault="00500FB1" w:rsidP="002B51E4">
      <w:pPr>
        <w:pStyle w:val="3"/>
        <w:spacing w:before="0" w:beforeAutospacing="0" w:after="0" w:afterAutospacing="0" w:line="360" w:lineRule="auto"/>
        <w:ind w:firstLine="709"/>
        <w:jc w:val="both"/>
        <w:rPr>
          <w:color w:val="000000"/>
          <w:sz w:val="28"/>
          <w:szCs w:val="28"/>
        </w:rPr>
      </w:pPr>
      <w:r w:rsidRPr="002B51E4">
        <w:rPr>
          <w:color w:val="000000"/>
          <w:sz w:val="28"/>
          <w:szCs w:val="28"/>
        </w:rPr>
        <w:t>5.1</w:t>
      </w:r>
      <w:r w:rsidR="002B51E4">
        <w:rPr>
          <w:color w:val="000000"/>
          <w:sz w:val="28"/>
          <w:szCs w:val="28"/>
        </w:rPr>
        <w:t xml:space="preserve"> </w:t>
      </w:r>
      <w:r w:rsidRPr="002B51E4">
        <w:rPr>
          <w:color w:val="000000"/>
          <w:sz w:val="28"/>
          <w:szCs w:val="28"/>
        </w:rPr>
        <w:t>Предложения по организации покрытия с помощью микробазовых станций (фемтосот)</w:t>
      </w:r>
    </w:p>
    <w:p w:rsidR="001D320F" w:rsidRDefault="001D320F"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Фемтосота </w:t>
      </w:r>
      <w:r w:rsidR="002B51E4">
        <w:rPr>
          <w:color w:val="000000"/>
          <w:sz w:val="28"/>
          <w:szCs w:val="28"/>
        </w:rPr>
        <w:t>–</w:t>
      </w:r>
      <w:r w:rsidR="002B51E4" w:rsidRPr="002B51E4">
        <w:rPr>
          <w:color w:val="000000"/>
          <w:sz w:val="28"/>
          <w:szCs w:val="28"/>
        </w:rPr>
        <w:t xml:space="preserve"> </w:t>
      </w:r>
      <w:r w:rsidRPr="002B51E4">
        <w:rPr>
          <w:color w:val="000000"/>
          <w:sz w:val="28"/>
          <w:szCs w:val="28"/>
        </w:rPr>
        <w:t>маломощная и миниатюрная станция сотовой связи, предназначенная для обслуживания небольшой территории. Предоставляет все те же функции, что и «большая» сотовая ячейка, но в одном удобном для установки контейнере.</w:t>
      </w:r>
    </w:p>
    <w:p w:rsidR="002B51E4" w:rsidRDefault="00500FB1" w:rsidP="002B51E4">
      <w:pPr>
        <w:spacing w:line="360" w:lineRule="auto"/>
        <w:ind w:firstLine="709"/>
        <w:jc w:val="both"/>
        <w:rPr>
          <w:color w:val="000000"/>
          <w:sz w:val="28"/>
          <w:szCs w:val="28"/>
        </w:rPr>
      </w:pPr>
      <w:r w:rsidRPr="002B51E4">
        <w:rPr>
          <w:color w:val="000000"/>
          <w:sz w:val="28"/>
          <w:szCs w:val="28"/>
        </w:rPr>
        <w:t>В случае если требуется дополнительная емкость, вместо ретрансляторов ставят базовые станции. Возможна также организация indoor</w:t>
      </w:r>
      <w:r w:rsidR="002B51E4">
        <w:rPr>
          <w:color w:val="000000"/>
          <w:sz w:val="28"/>
          <w:szCs w:val="28"/>
        </w:rPr>
        <w:t>-</w:t>
      </w:r>
      <w:r w:rsidR="002B51E4" w:rsidRPr="002B51E4">
        <w:rPr>
          <w:color w:val="000000"/>
          <w:sz w:val="28"/>
          <w:szCs w:val="28"/>
        </w:rPr>
        <w:t>п</w:t>
      </w:r>
      <w:r w:rsidRPr="002B51E4">
        <w:rPr>
          <w:color w:val="000000"/>
          <w:sz w:val="28"/>
          <w:szCs w:val="28"/>
        </w:rPr>
        <w:t>окрытия с использованием системы микро- или фемтобазовых станций, устанавливаемых в местах неуверенного приема.</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Каждый из указанных способов имеет свои преимущества и недостатки, рассмотрим их более подробно:</w:t>
      </w:r>
    </w:p>
    <w:p w:rsidR="00500FB1" w:rsidRPr="002B51E4" w:rsidRDefault="00500FB1" w:rsidP="002B51E4">
      <w:pPr>
        <w:spacing w:line="360" w:lineRule="auto"/>
        <w:ind w:firstLine="709"/>
        <w:jc w:val="both"/>
        <w:rPr>
          <w:bCs/>
          <w:color w:val="000000"/>
          <w:sz w:val="28"/>
          <w:szCs w:val="28"/>
        </w:rPr>
      </w:pPr>
      <w:r w:rsidRPr="002B51E4">
        <w:rPr>
          <w:bCs/>
          <w:color w:val="000000"/>
          <w:sz w:val="28"/>
          <w:szCs w:val="28"/>
        </w:rPr>
        <w:t>Преимущества организации indoor</w:t>
      </w:r>
      <w:r w:rsidR="002B51E4">
        <w:rPr>
          <w:bCs/>
          <w:color w:val="000000"/>
          <w:sz w:val="28"/>
          <w:szCs w:val="28"/>
        </w:rPr>
        <w:t>-</w:t>
      </w:r>
      <w:r w:rsidR="002B51E4" w:rsidRPr="002B51E4">
        <w:rPr>
          <w:bCs/>
          <w:color w:val="000000"/>
          <w:sz w:val="28"/>
          <w:szCs w:val="28"/>
        </w:rPr>
        <w:t>п</w:t>
      </w:r>
      <w:r w:rsidRPr="002B51E4">
        <w:rPr>
          <w:bCs/>
          <w:color w:val="000000"/>
          <w:sz w:val="28"/>
          <w:szCs w:val="28"/>
        </w:rPr>
        <w:t>окрытия с использованием микро</w:t>
      </w:r>
      <w:r w:rsidR="002B51E4">
        <w:rPr>
          <w:bCs/>
          <w:color w:val="000000"/>
          <w:sz w:val="28"/>
          <w:szCs w:val="28"/>
        </w:rPr>
        <w:t xml:space="preserve"> / </w:t>
      </w:r>
      <w:r w:rsidR="002B51E4" w:rsidRPr="002B51E4">
        <w:rPr>
          <w:bCs/>
          <w:color w:val="000000"/>
          <w:sz w:val="28"/>
          <w:szCs w:val="28"/>
        </w:rPr>
        <w:t>пико</w:t>
      </w:r>
      <w:r w:rsidRPr="002B51E4">
        <w:rPr>
          <w:bCs/>
          <w:color w:val="000000"/>
          <w:sz w:val="28"/>
          <w:szCs w:val="28"/>
        </w:rPr>
        <w:t>-БС:</w:t>
      </w:r>
    </w:p>
    <w:p w:rsidR="00500FB1" w:rsidRPr="002B51E4" w:rsidRDefault="00500FB1" w:rsidP="002B51E4">
      <w:pPr>
        <w:numPr>
          <w:ilvl w:val="0"/>
          <w:numId w:val="19"/>
        </w:numPr>
        <w:tabs>
          <w:tab w:val="clear" w:pos="720"/>
          <w:tab w:val="num" w:pos="0"/>
        </w:tabs>
        <w:spacing w:line="360" w:lineRule="auto"/>
        <w:ind w:left="0" w:firstLine="709"/>
        <w:jc w:val="both"/>
        <w:rPr>
          <w:color w:val="000000"/>
          <w:sz w:val="28"/>
          <w:szCs w:val="28"/>
        </w:rPr>
      </w:pPr>
      <w:r w:rsidRPr="002B51E4">
        <w:rPr>
          <w:color w:val="000000"/>
          <w:sz w:val="28"/>
          <w:szCs w:val="28"/>
        </w:rPr>
        <w:t>Быстрота инсталляции, отсутствие необходимости дорогостоящей прокладки кабельных трасс.</w:t>
      </w:r>
    </w:p>
    <w:p w:rsidR="00500FB1" w:rsidRPr="002B51E4" w:rsidRDefault="00500FB1" w:rsidP="002B51E4">
      <w:pPr>
        <w:numPr>
          <w:ilvl w:val="0"/>
          <w:numId w:val="19"/>
        </w:numPr>
        <w:tabs>
          <w:tab w:val="clear" w:pos="720"/>
          <w:tab w:val="num" w:pos="0"/>
        </w:tabs>
        <w:spacing w:line="360" w:lineRule="auto"/>
        <w:ind w:left="0" w:firstLine="709"/>
        <w:jc w:val="both"/>
        <w:rPr>
          <w:color w:val="000000"/>
          <w:sz w:val="28"/>
          <w:szCs w:val="28"/>
        </w:rPr>
      </w:pPr>
      <w:r w:rsidRPr="002B51E4">
        <w:rPr>
          <w:color w:val="000000"/>
          <w:sz w:val="28"/>
          <w:szCs w:val="28"/>
        </w:rPr>
        <w:t xml:space="preserve">Возможность использования уже имеющейся в здании инфраструктуры </w:t>
      </w:r>
      <w:r w:rsidRPr="002B51E4">
        <w:rPr>
          <w:i/>
          <w:color w:val="000000"/>
          <w:sz w:val="28"/>
          <w:szCs w:val="28"/>
        </w:rPr>
        <w:t>Ethernet</w:t>
      </w:r>
      <w:r w:rsidRPr="002B51E4">
        <w:rPr>
          <w:color w:val="000000"/>
          <w:sz w:val="28"/>
          <w:szCs w:val="28"/>
        </w:rPr>
        <w:t xml:space="preserve"> для передачи к БС как данных, так и питания.</w:t>
      </w:r>
    </w:p>
    <w:p w:rsidR="00500FB1" w:rsidRPr="002B51E4" w:rsidRDefault="00500FB1" w:rsidP="002B51E4">
      <w:pPr>
        <w:numPr>
          <w:ilvl w:val="0"/>
          <w:numId w:val="19"/>
        </w:numPr>
        <w:tabs>
          <w:tab w:val="clear" w:pos="720"/>
          <w:tab w:val="num" w:pos="0"/>
        </w:tabs>
        <w:spacing w:line="360" w:lineRule="auto"/>
        <w:ind w:left="0" w:firstLine="709"/>
        <w:jc w:val="both"/>
        <w:rPr>
          <w:color w:val="000000"/>
          <w:sz w:val="28"/>
          <w:szCs w:val="28"/>
        </w:rPr>
      </w:pPr>
      <w:r w:rsidRPr="002B51E4">
        <w:rPr>
          <w:color w:val="000000"/>
          <w:sz w:val="28"/>
          <w:szCs w:val="28"/>
        </w:rPr>
        <w:t>Легкость интеграции в существующую сотовую сеть.</w:t>
      </w:r>
    </w:p>
    <w:p w:rsidR="00500FB1" w:rsidRPr="002B51E4" w:rsidRDefault="00500FB1" w:rsidP="002B51E4">
      <w:pPr>
        <w:numPr>
          <w:ilvl w:val="0"/>
          <w:numId w:val="19"/>
        </w:numPr>
        <w:tabs>
          <w:tab w:val="clear" w:pos="720"/>
          <w:tab w:val="num" w:pos="0"/>
        </w:tabs>
        <w:spacing w:line="360" w:lineRule="auto"/>
        <w:ind w:left="0" w:firstLine="709"/>
        <w:jc w:val="both"/>
        <w:rPr>
          <w:color w:val="000000"/>
          <w:sz w:val="28"/>
          <w:szCs w:val="28"/>
        </w:rPr>
      </w:pPr>
      <w:r w:rsidRPr="002B51E4">
        <w:rPr>
          <w:color w:val="000000"/>
          <w:sz w:val="28"/>
          <w:szCs w:val="28"/>
        </w:rPr>
        <w:t xml:space="preserve">Возможность реализации сервиса </w:t>
      </w:r>
      <w:r w:rsidRPr="002B51E4">
        <w:rPr>
          <w:i/>
          <w:color w:val="000000"/>
          <w:sz w:val="28"/>
          <w:szCs w:val="28"/>
        </w:rPr>
        <w:t>GSM-over-IP</w:t>
      </w:r>
      <w:r w:rsidRPr="002B51E4">
        <w:rPr>
          <w:color w:val="000000"/>
          <w:sz w:val="28"/>
          <w:szCs w:val="28"/>
        </w:rPr>
        <w:t>.</w:t>
      </w:r>
    </w:p>
    <w:p w:rsidR="00500FB1" w:rsidRPr="002B51E4" w:rsidRDefault="00500FB1" w:rsidP="002B51E4">
      <w:pPr>
        <w:numPr>
          <w:ilvl w:val="0"/>
          <w:numId w:val="19"/>
        </w:numPr>
        <w:tabs>
          <w:tab w:val="clear" w:pos="720"/>
          <w:tab w:val="num" w:pos="0"/>
        </w:tabs>
        <w:spacing w:line="360" w:lineRule="auto"/>
        <w:ind w:left="0" w:firstLine="709"/>
        <w:jc w:val="both"/>
        <w:rPr>
          <w:color w:val="000000"/>
          <w:sz w:val="28"/>
          <w:szCs w:val="28"/>
        </w:rPr>
      </w:pPr>
      <w:r w:rsidRPr="002B51E4">
        <w:rPr>
          <w:color w:val="000000"/>
          <w:sz w:val="28"/>
          <w:szCs w:val="28"/>
        </w:rPr>
        <w:t>Простое частотное планирование.</w:t>
      </w:r>
    </w:p>
    <w:p w:rsidR="00500FB1" w:rsidRPr="002B51E4" w:rsidRDefault="00500FB1" w:rsidP="002B51E4">
      <w:pPr>
        <w:numPr>
          <w:ilvl w:val="0"/>
          <w:numId w:val="19"/>
        </w:numPr>
        <w:tabs>
          <w:tab w:val="clear" w:pos="720"/>
          <w:tab w:val="num" w:pos="0"/>
        </w:tabs>
        <w:spacing w:line="360" w:lineRule="auto"/>
        <w:ind w:left="0" w:firstLine="709"/>
        <w:jc w:val="both"/>
        <w:rPr>
          <w:color w:val="000000"/>
          <w:sz w:val="28"/>
          <w:szCs w:val="28"/>
        </w:rPr>
      </w:pPr>
      <w:r w:rsidRPr="002B51E4">
        <w:rPr>
          <w:color w:val="000000"/>
          <w:sz w:val="28"/>
          <w:szCs w:val="28"/>
        </w:rPr>
        <w:t>Возможность дистанционного мониторинга частотных планов с предоставлением реальных уровней сигналов в различных точках покрытия.</w:t>
      </w:r>
    </w:p>
    <w:p w:rsidR="00500FB1" w:rsidRPr="002B51E4" w:rsidRDefault="00500FB1" w:rsidP="002B51E4">
      <w:pPr>
        <w:spacing w:line="360" w:lineRule="auto"/>
        <w:ind w:firstLine="709"/>
        <w:jc w:val="both"/>
        <w:rPr>
          <w:bCs/>
          <w:color w:val="000000"/>
          <w:sz w:val="28"/>
          <w:szCs w:val="28"/>
        </w:rPr>
      </w:pPr>
      <w:r w:rsidRPr="002B51E4">
        <w:rPr>
          <w:bCs/>
          <w:color w:val="000000"/>
          <w:sz w:val="28"/>
          <w:szCs w:val="28"/>
        </w:rPr>
        <w:t>Недостатки организации indoor</w:t>
      </w:r>
      <w:r w:rsidR="002B51E4">
        <w:rPr>
          <w:bCs/>
          <w:color w:val="000000"/>
          <w:sz w:val="28"/>
          <w:szCs w:val="28"/>
        </w:rPr>
        <w:t>-</w:t>
      </w:r>
      <w:r w:rsidR="002B51E4" w:rsidRPr="002B51E4">
        <w:rPr>
          <w:bCs/>
          <w:color w:val="000000"/>
          <w:sz w:val="28"/>
          <w:szCs w:val="28"/>
        </w:rPr>
        <w:t>п</w:t>
      </w:r>
      <w:r w:rsidRPr="002B51E4">
        <w:rPr>
          <w:bCs/>
          <w:color w:val="000000"/>
          <w:sz w:val="28"/>
          <w:szCs w:val="28"/>
        </w:rPr>
        <w:t>окрытия с использованием микро</w:t>
      </w:r>
      <w:r w:rsidR="002B51E4">
        <w:rPr>
          <w:bCs/>
          <w:color w:val="000000"/>
          <w:sz w:val="28"/>
          <w:szCs w:val="28"/>
        </w:rPr>
        <w:t xml:space="preserve"> / </w:t>
      </w:r>
      <w:r w:rsidR="002B51E4" w:rsidRPr="002B51E4">
        <w:rPr>
          <w:bCs/>
          <w:color w:val="000000"/>
          <w:sz w:val="28"/>
          <w:szCs w:val="28"/>
        </w:rPr>
        <w:t>пико</w:t>
      </w:r>
      <w:r w:rsidRPr="002B51E4">
        <w:rPr>
          <w:bCs/>
          <w:color w:val="000000"/>
          <w:sz w:val="28"/>
          <w:szCs w:val="28"/>
        </w:rPr>
        <w:t>-БС</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При организации покрытия с помощью микро</w:t>
      </w:r>
      <w:r w:rsidR="002B51E4">
        <w:rPr>
          <w:color w:val="000000"/>
          <w:sz w:val="28"/>
          <w:szCs w:val="28"/>
        </w:rPr>
        <w:t xml:space="preserve"> / </w:t>
      </w:r>
      <w:r w:rsidR="002B51E4" w:rsidRPr="002B51E4">
        <w:rPr>
          <w:color w:val="000000"/>
          <w:sz w:val="28"/>
          <w:szCs w:val="28"/>
        </w:rPr>
        <w:t>пикобазовых</w:t>
      </w:r>
      <w:r w:rsidRPr="002B51E4">
        <w:rPr>
          <w:color w:val="000000"/>
          <w:sz w:val="28"/>
          <w:szCs w:val="28"/>
        </w:rPr>
        <w:t xml:space="preserve"> станций возникают следующие сложности:</w:t>
      </w:r>
    </w:p>
    <w:p w:rsidR="00500FB1" w:rsidRPr="002B51E4" w:rsidRDefault="00500FB1" w:rsidP="002B51E4">
      <w:pPr>
        <w:numPr>
          <w:ilvl w:val="0"/>
          <w:numId w:val="20"/>
        </w:numPr>
        <w:tabs>
          <w:tab w:val="clear" w:pos="720"/>
        </w:tabs>
        <w:spacing w:line="360" w:lineRule="auto"/>
        <w:ind w:left="0" w:firstLine="709"/>
        <w:jc w:val="both"/>
        <w:rPr>
          <w:color w:val="000000"/>
          <w:sz w:val="28"/>
          <w:szCs w:val="28"/>
        </w:rPr>
      </w:pPr>
      <w:r w:rsidRPr="002B51E4">
        <w:rPr>
          <w:color w:val="000000"/>
          <w:sz w:val="28"/>
          <w:szCs w:val="28"/>
        </w:rPr>
        <w:t>сложность конфигурации системы: требуется тщательная настройка системы для обеспечения максимально возможного коэффициента повторного использования каналов и минимизации интерференции между сотами;</w:t>
      </w:r>
    </w:p>
    <w:p w:rsidR="00500FB1" w:rsidRPr="002B51E4" w:rsidRDefault="00500FB1" w:rsidP="002B51E4">
      <w:pPr>
        <w:numPr>
          <w:ilvl w:val="0"/>
          <w:numId w:val="20"/>
        </w:numPr>
        <w:tabs>
          <w:tab w:val="clear" w:pos="720"/>
        </w:tabs>
        <w:spacing w:line="360" w:lineRule="auto"/>
        <w:ind w:left="0" w:firstLine="709"/>
        <w:jc w:val="both"/>
        <w:rPr>
          <w:color w:val="000000"/>
          <w:sz w:val="28"/>
          <w:szCs w:val="28"/>
        </w:rPr>
      </w:pPr>
      <w:r w:rsidRPr="002B51E4">
        <w:rPr>
          <w:color w:val="000000"/>
          <w:sz w:val="28"/>
          <w:szCs w:val="28"/>
        </w:rPr>
        <w:t>сложность масштабирования системы: в случае добавления или удаления пикосоты вся система подлежит реконфигурированию;</w:t>
      </w:r>
    </w:p>
    <w:p w:rsidR="00500FB1" w:rsidRPr="002B51E4" w:rsidRDefault="00500FB1" w:rsidP="002B51E4">
      <w:pPr>
        <w:numPr>
          <w:ilvl w:val="0"/>
          <w:numId w:val="20"/>
        </w:numPr>
        <w:tabs>
          <w:tab w:val="clear" w:pos="720"/>
        </w:tabs>
        <w:spacing w:line="360" w:lineRule="auto"/>
        <w:ind w:left="0" w:firstLine="709"/>
        <w:jc w:val="both"/>
        <w:rPr>
          <w:color w:val="000000"/>
          <w:sz w:val="28"/>
          <w:szCs w:val="28"/>
        </w:rPr>
      </w:pPr>
      <w:r w:rsidRPr="002B51E4">
        <w:rPr>
          <w:color w:val="000000"/>
          <w:sz w:val="28"/>
          <w:szCs w:val="28"/>
        </w:rPr>
        <w:t>возможные проблемы с хендовером: при обеспечении покрытия больших площадей возникают сложности с организацией трафика между пикосотами, поскольку список соседних пикосот ограничен;</w:t>
      </w:r>
    </w:p>
    <w:p w:rsidR="00500FB1" w:rsidRPr="002B51E4" w:rsidRDefault="00500FB1" w:rsidP="002B51E4">
      <w:pPr>
        <w:numPr>
          <w:ilvl w:val="0"/>
          <w:numId w:val="20"/>
        </w:numPr>
        <w:tabs>
          <w:tab w:val="clear" w:pos="720"/>
        </w:tabs>
        <w:spacing w:line="360" w:lineRule="auto"/>
        <w:ind w:left="0" w:firstLine="709"/>
        <w:jc w:val="both"/>
        <w:rPr>
          <w:color w:val="000000"/>
          <w:sz w:val="28"/>
          <w:szCs w:val="28"/>
        </w:rPr>
      </w:pPr>
      <w:r w:rsidRPr="002B51E4">
        <w:rPr>
          <w:color w:val="000000"/>
          <w:sz w:val="28"/>
          <w:szCs w:val="28"/>
        </w:rPr>
        <w:t>ограниченная плотность обслуживания: в местах с большим трафиком приходится устанавливать дополнительные пикосоты, что ведет удорожанию системы;</w:t>
      </w:r>
    </w:p>
    <w:p w:rsidR="00500FB1" w:rsidRPr="002B51E4" w:rsidRDefault="00500FB1" w:rsidP="002B51E4">
      <w:pPr>
        <w:numPr>
          <w:ilvl w:val="0"/>
          <w:numId w:val="20"/>
        </w:numPr>
        <w:tabs>
          <w:tab w:val="clear" w:pos="720"/>
        </w:tabs>
        <w:spacing w:line="360" w:lineRule="auto"/>
        <w:ind w:left="0" w:firstLine="709"/>
        <w:jc w:val="both"/>
        <w:rPr>
          <w:color w:val="000000"/>
          <w:sz w:val="28"/>
          <w:szCs w:val="28"/>
        </w:rPr>
      </w:pPr>
      <w:r w:rsidRPr="002B51E4">
        <w:rPr>
          <w:color w:val="000000"/>
          <w:sz w:val="28"/>
          <w:szCs w:val="28"/>
        </w:rPr>
        <w:t>общая неэффективность использования пикосот: их приходится конфигурировать с учетом обеспечения наиболее интенсивного трафика, поэтому остальную часть дня они хронически недогружены. Другими словами, оператору приходится тратиться на установку оборудования, которое будет бездействовать 8</w:t>
      </w:r>
      <w:r w:rsidR="002B51E4" w:rsidRPr="002B51E4">
        <w:rPr>
          <w:color w:val="000000"/>
          <w:sz w:val="28"/>
          <w:szCs w:val="28"/>
        </w:rPr>
        <w:t>0</w:t>
      </w:r>
      <w:r w:rsidR="002B51E4">
        <w:rPr>
          <w:color w:val="000000"/>
          <w:sz w:val="28"/>
          <w:szCs w:val="28"/>
        </w:rPr>
        <w:t>%</w:t>
      </w:r>
      <w:r w:rsidRPr="002B51E4">
        <w:rPr>
          <w:color w:val="000000"/>
          <w:sz w:val="28"/>
          <w:szCs w:val="28"/>
        </w:rPr>
        <w:t xml:space="preserve"> времени;</w:t>
      </w:r>
    </w:p>
    <w:p w:rsidR="00500FB1" w:rsidRPr="002B51E4" w:rsidRDefault="00500FB1" w:rsidP="002B51E4">
      <w:pPr>
        <w:numPr>
          <w:ilvl w:val="0"/>
          <w:numId w:val="20"/>
        </w:numPr>
        <w:tabs>
          <w:tab w:val="clear" w:pos="720"/>
        </w:tabs>
        <w:spacing w:line="360" w:lineRule="auto"/>
        <w:ind w:left="0" w:firstLine="709"/>
        <w:jc w:val="both"/>
        <w:rPr>
          <w:color w:val="000000"/>
          <w:sz w:val="28"/>
          <w:szCs w:val="28"/>
        </w:rPr>
      </w:pPr>
      <w:r w:rsidRPr="002B51E4">
        <w:rPr>
          <w:color w:val="000000"/>
          <w:sz w:val="28"/>
          <w:szCs w:val="28"/>
        </w:rPr>
        <w:t>невозможность поддержки нескольких операторов: если владельцу здания требуется поддержка нескольких операторов, каждый оператор будет устанавливать свои БС.</w:t>
      </w:r>
    </w:p>
    <w:p w:rsidR="00500FB1" w:rsidRPr="002B51E4" w:rsidRDefault="00500FB1" w:rsidP="002B51E4">
      <w:pPr>
        <w:spacing w:line="360" w:lineRule="auto"/>
        <w:ind w:firstLine="709"/>
        <w:jc w:val="both"/>
        <w:rPr>
          <w:b/>
          <w:bCs/>
          <w:color w:val="000000"/>
          <w:sz w:val="28"/>
          <w:szCs w:val="28"/>
        </w:rPr>
      </w:pPr>
    </w:p>
    <w:p w:rsidR="00500FB1" w:rsidRPr="001D320F" w:rsidRDefault="001D320F" w:rsidP="002B51E4">
      <w:pPr>
        <w:spacing w:line="360" w:lineRule="auto"/>
        <w:ind w:firstLine="709"/>
        <w:jc w:val="both"/>
        <w:rPr>
          <w:bCs/>
          <w:color w:val="000000"/>
          <w:sz w:val="28"/>
          <w:szCs w:val="28"/>
          <w:lang w:val="uk-UA"/>
        </w:rPr>
      </w:pPr>
      <w:r>
        <w:rPr>
          <w:b/>
          <w:bCs/>
          <w:color w:val="000000"/>
          <w:sz w:val="28"/>
          <w:szCs w:val="28"/>
        </w:rPr>
        <w:br w:type="page"/>
      </w:r>
      <w:r w:rsidR="00500FB1" w:rsidRPr="002B51E4">
        <w:rPr>
          <w:b/>
          <w:bCs/>
          <w:color w:val="000000"/>
          <w:sz w:val="28"/>
          <w:szCs w:val="28"/>
        </w:rPr>
        <w:t xml:space="preserve">5.2 </w:t>
      </w:r>
      <w:r w:rsidR="00500FB1" w:rsidRPr="002B51E4">
        <w:rPr>
          <w:b/>
          <w:color w:val="000000"/>
          <w:sz w:val="28"/>
          <w:szCs w:val="28"/>
        </w:rPr>
        <w:t>Предложения по организации</w:t>
      </w:r>
      <w:r w:rsidR="00500FB1" w:rsidRPr="002B51E4">
        <w:rPr>
          <w:b/>
          <w:bCs/>
          <w:color w:val="000000"/>
          <w:sz w:val="28"/>
          <w:szCs w:val="28"/>
        </w:rPr>
        <w:t xml:space="preserve"> покрытия с помощью </w:t>
      </w:r>
      <w:r w:rsidR="00500FB1" w:rsidRPr="002B51E4">
        <w:rPr>
          <w:b/>
          <w:color w:val="000000"/>
          <w:sz w:val="28"/>
          <w:szCs w:val="28"/>
        </w:rPr>
        <w:t>распределенных антенных систем</w:t>
      </w:r>
    </w:p>
    <w:p w:rsidR="001D320F" w:rsidRDefault="001D320F"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Распределенная антенная система, в зависимости от площади покрытия, может быть активной или пассивной. Основным преимуществом </w:t>
      </w:r>
      <w:r w:rsidRPr="002B51E4">
        <w:rPr>
          <w:i/>
          <w:color w:val="000000"/>
          <w:sz w:val="28"/>
          <w:szCs w:val="28"/>
        </w:rPr>
        <w:t>DAS</w:t>
      </w:r>
      <w:r w:rsidRPr="002B51E4">
        <w:rPr>
          <w:color w:val="000000"/>
          <w:sz w:val="28"/>
          <w:szCs w:val="28"/>
        </w:rPr>
        <w:t xml:space="preserve"> перед системами на базе микро</w:t>
      </w:r>
      <w:r w:rsidR="002B51E4">
        <w:rPr>
          <w:color w:val="000000"/>
          <w:sz w:val="28"/>
          <w:szCs w:val="28"/>
        </w:rPr>
        <w:t xml:space="preserve"> / </w:t>
      </w:r>
      <w:r w:rsidR="002B51E4" w:rsidRPr="002B51E4">
        <w:rPr>
          <w:color w:val="000000"/>
          <w:sz w:val="28"/>
          <w:szCs w:val="28"/>
        </w:rPr>
        <w:t>пикосот</w:t>
      </w:r>
      <w:r w:rsidRPr="002B51E4">
        <w:rPr>
          <w:color w:val="000000"/>
          <w:sz w:val="28"/>
          <w:szCs w:val="28"/>
        </w:rPr>
        <w:t xml:space="preserve"> является возможность передачи широкополосных сигналов (работа в диапазоне частот от 300 </w:t>
      </w:r>
      <w:r w:rsidRPr="002B51E4">
        <w:rPr>
          <w:i/>
          <w:color w:val="000000"/>
          <w:sz w:val="28"/>
          <w:szCs w:val="28"/>
        </w:rPr>
        <w:t>МГц</w:t>
      </w:r>
      <w:r w:rsidRPr="002B51E4">
        <w:rPr>
          <w:color w:val="000000"/>
          <w:sz w:val="28"/>
          <w:szCs w:val="28"/>
        </w:rPr>
        <w:t xml:space="preserve"> до 2,5 </w:t>
      </w:r>
      <w:r w:rsidRPr="002B51E4">
        <w:rPr>
          <w:i/>
          <w:color w:val="000000"/>
          <w:sz w:val="28"/>
          <w:szCs w:val="28"/>
        </w:rPr>
        <w:t>ГГц</w:t>
      </w:r>
      <w:r w:rsidRPr="002B51E4">
        <w:rPr>
          <w:color w:val="000000"/>
          <w:sz w:val="28"/>
          <w:szCs w:val="28"/>
        </w:rPr>
        <w:t xml:space="preserve">). Это позволяет использовать </w:t>
      </w:r>
      <w:r w:rsidRPr="002B51E4">
        <w:rPr>
          <w:i/>
          <w:color w:val="000000"/>
          <w:sz w:val="28"/>
          <w:szCs w:val="28"/>
        </w:rPr>
        <w:t>DAS</w:t>
      </w:r>
      <w:r w:rsidRPr="002B51E4">
        <w:rPr>
          <w:color w:val="000000"/>
          <w:sz w:val="28"/>
          <w:szCs w:val="28"/>
        </w:rPr>
        <w:t xml:space="preserve"> для обслуживания нескольких операторов, работающих в разных стандартах и частотных диапазонах (многодиапазонный, мультиоператорский режим, обеспечивающий работу в стандартах </w:t>
      </w:r>
      <w:r w:rsidRPr="002B51E4">
        <w:rPr>
          <w:i/>
          <w:color w:val="000000"/>
          <w:sz w:val="28"/>
          <w:szCs w:val="28"/>
        </w:rPr>
        <w:t>GSM900/1800, 3G, Wi-Fi, WLAN</w:t>
      </w:r>
      <w:r w:rsidRPr="002B51E4">
        <w:rPr>
          <w:color w:val="000000"/>
          <w:sz w:val="28"/>
          <w:szCs w:val="28"/>
        </w:rPr>
        <w:t xml:space="preserve">), и избежать необходимости параллельного развертывания каждым оператором своих собственных </w:t>
      </w:r>
      <w:r w:rsidRPr="002B51E4">
        <w:rPr>
          <w:i/>
          <w:color w:val="000000"/>
          <w:sz w:val="28"/>
          <w:szCs w:val="28"/>
        </w:rPr>
        <w:t>DAS</w:t>
      </w:r>
      <w:r w:rsidRPr="002B51E4">
        <w:rPr>
          <w:color w:val="000000"/>
          <w:sz w:val="28"/>
          <w:szCs w:val="28"/>
        </w:rPr>
        <w:t>.</w:t>
      </w:r>
    </w:p>
    <w:p w:rsidR="00500FB1" w:rsidRPr="002B51E4" w:rsidRDefault="00500FB1" w:rsidP="002B51E4">
      <w:pPr>
        <w:spacing w:line="360" w:lineRule="auto"/>
        <w:ind w:firstLine="709"/>
        <w:jc w:val="both"/>
        <w:rPr>
          <w:bCs/>
          <w:color w:val="000000"/>
          <w:sz w:val="28"/>
          <w:szCs w:val="28"/>
        </w:rPr>
      </w:pPr>
      <w:r w:rsidRPr="002B51E4">
        <w:rPr>
          <w:bCs/>
          <w:i/>
          <w:color w:val="000000"/>
          <w:sz w:val="28"/>
          <w:szCs w:val="28"/>
        </w:rPr>
        <w:t>Преимущества пассивных</w:t>
      </w:r>
      <w:r w:rsidRPr="002B51E4">
        <w:rPr>
          <w:b/>
          <w:bCs/>
          <w:color w:val="000000"/>
          <w:sz w:val="28"/>
          <w:szCs w:val="28"/>
        </w:rPr>
        <w:t xml:space="preserve"> </w:t>
      </w:r>
      <w:r w:rsidRPr="002B51E4">
        <w:rPr>
          <w:bCs/>
          <w:i/>
          <w:color w:val="000000"/>
          <w:sz w:val="28"/>
          <w:szCs w:val="28"/>
        </w:rPr>
        <w:t>DAS</w:t>
      </w:r>
    </w:p>
    <w:p w:rsidR="00500FB1" w:rsidRPr="002B51E4" w:rsidRDefault="00500FB1" w:rsidP="002B51E4">
      <w:pPr>
        <w:numPr>
          <w:ilvl w:val="0"/>
          <w:numId w:val="21"/>
        </w:numPr>
        <w:tabs>
          <w:tab w:val="clear" w:pos="720"/>
          <w:tab w:val="num" w:pos="0"/>
        </w:tabs>
        <w:spacing w:line="360" w:lineRule="auto"/>
        <w:ind w:left="0" w:firstLine="709"/>
        <w:jc w:val="both"/>
        <w:rPr>
          <w:color w:val="000000"/>
          <w:sz w:val="28"/>
          <w:szCs w:val="28"/>
        </w:rPr>
      </w:pPr>
      <w:r w:rsidRPr="002B51E4">
        <w:rPr>
          <w:color w:val="000000"/>
          <w:sz w:val="28"/>
          <w:szCs w:val="28"/>
        </w:rPr>
        <w:t>Отсутствие необходимости в техническом обслуживании и регулировке компонентов сети.</w:t>
      </w:r>
    </w:p>
    <w:p w:rsidR="00500FB1" w:rsidRPr="002B51E4" w:rsidRDefault="00500FB1" w:rsidP="002B51E4">
      <w:pPr>
        <w:numPr>
          <w:ilvl w:val="0"/>
          <w:numId w:val="21"/>
        </w:numPr>
        <w:tabs>
          <w:tab w:val="clear" w:pos="720"/>
          <w:tab w:val="num" w:pos="0"/>
        </w:tabs>
        <w:spacing w:line="360" w:lineRule="auto"/>
        <w:ind w:left="0" w:firstLine="709"/>
        <w:jc w:val="both"/>
        <w:rPr>
          <w:color w:val="000000"/>
          <w:sz w:val="28"/>
          <w:szCs w:val="28"/>
        </w:rPr>
      </w:pPr>
      <w:r w:rsidRPr="002B51E4">
        <w:rPr>
          <w:color w:val="000000"/>
          <w:sz w:val="28"/>
          <w:szCs w:val="28"/>
        </w:rPr>
        <w:t xml:space="preserve">Отсутствие дополнительных шумов или интермодуляционных помех в системе позволяет реализовывать многоканальный режим работы без какой-либо деградации услуг за счет возможной интерференции. Таким образом, пассивные </w:t>
      </w:r>
      <w:r w:rsidRPr="002B51E4">
        <w:rPr>
          <w:i/>
          <w:color w:val="000000"/>
          <w:sz w:val="28"/>
          <w:szCs w:val="28"/>
        </w:rPr>
        <w:t>DAS</w:t>
      </w:r>
      <w:r w:rsidRPr="002B51E4">
        <w:rPr>
          <w:color w:val="000000"/>
          <w:sz w:val="28"/>
          <w:szCs w:val="28"/>
        </w:rPr>
        <w:t xml:space="preserve"> можно с успехом использовать и в сетях </w:t>
      </w:r>
      <w:r w:rsidRPr="002B51E4">
        <w:rPr>
          <w:i/>
          <w:color w:val="000000"/>
          <w:sz w:val="28"/>
          <w:szCs w:val="28"/>
        </w:rPr>
        <w:t>3G</w:t>
      </w:r>
      <w:r w:rsidRPr="002B51E4">
        <w:rPr>
          <w:color w:val="000000"/>
          <w:sz w:val="28"/>
          <w:szCs w:val="28"/>
        </w:rPr>
        <w:t>.</w:t>
      </w:r>
    </w:p>
    <w:p w:rsidR="00500FB1" w:rsidRPr="002B51E4" w:rsidRDefault="00500FB1" w:rsidP="002B51E4">
      <w:pPr>
        <w:spacing w:line="360" w:lineRule="auto"/>
        <w:ind w:firstLine="709"/>
        <w:jc w:val="both"/>
        <w:rPr>
          <w:bCs/>
          <w:i/>
          <w:color w:val="000000"/>
          <w:sz w:val="28"/>
          <w:szCs w:val="28"/>
        </w:rPr>
      </w:pPr>
      <w:r w:rsidRPr="002B51E4">
        <w:rPr>
          <w:bCs/>
          <w:i/>
          <w:color w:val="000000"/>
          <w:sz w:val="28"/>
          <w:szCs w:val="28"/>
        </w:rPr>
        <w:t>Недостатки пассивных DAS</w:t>
      </w:r>
    </w:p>
    <w:p w:rsidR="00500FB1" w:rsidRPr="002B51E4" w:rsidRDefault="00500FB1" w:rsidP="002B51E4">
      <w:pPr>
        <w:numPr>
          <w:ilvl w:val="0"/>
          <w:numId w:val="22"/>
        </w:numPr>
        <w:tabs>
          <w:tab w:val="clear" w:pos="720"/>
          <w:tab w:val="num" w:pos="0"/>
        </w:tabs>
        <w:spacing w:line="360" w:lineRule="auto"/>
        <w:ind w:left="0" w:firstLine="709"/>
        <w:jc w:val="both"/>
        <w:rPr>
          <w:color w:val="000000"/>
          <w:sz w:val="28"/>
          <w:szCs w:val="28"/>
        </w:rPr>
      </w:pPr>
      <w:r w:rsidRPr="002B51E4">
        <w:rPr>
          <w:color w:val="000000"/>
          <w:sz w:val="28"/>
          <w:szCs w:val="28"/>
        </w:rPr>
        <w:t>Существенные затраты на прокладку коаксиальных кабелей большого диаметра.</w:t>
      </w:r>
    </w:p>
    <w:p w:rsidR="00500FB1" w:rsidRPr="002B51E4" w:rsidRDefault="00500FB1" w:rsidP="002B51E4">
      <w:pPr>
        <w:numPr>
          <w:ilvl w:val="0"/>
          <w:numId w:val="22"/>
        </w:numPr>
        <w:tabs>
          <w:tab w:val="clear" w:pos="720"/>
          <w:tab w:val="num" w:pos="0"/>
        </w:tabs>
        <w:spacing w:line="360" w:lineRule="auto"/>
        <w:ind w:left="0" w:firstLine="709"/>
        <w:jc w:val="both"/>
        <w:rPr>
          <w:color w:val="000000"/>
          <w:sz w:val="28"/>
          <w:szCs w:val="28"/>
        </w:rPr>
      </w:pPr>
      <w:r w:rsidRPr="002B51E4">
        <w:rPr>
          <w:color w:val="000000"/>
          <w:sz w:val="28"/>
          <w:szCs w:val="28"/>
        </w:rPr>
        <w:t>Небольшие размеры обеспечиваемого покрытия вследствие затухания в коаксиальных кабелях. Максимальное удаление антенны от источника сигнала не может превышать нескольких сотен метров.</w:t>
      </w:r>
    </w:p>
    <w:p w:rsidR="00500FB1" w:rsidRPr="002B51E4" w:rsidRDefault="00500FB1" w:rsidP="002B51E4">
      <w:pPr>
        <w:numPr>
          <w:ilvl w:val="0"/>
          <w:numId w:val="22"/>
        </w:numPr>
        <w:tabs>
          <w:tab w:val="clear" w:pos="720"/>
          <w:tab w:val="num" w:pos="0"/>
        </w:tabs>
        <w:spacing w:line="360" w:lineRule="auto"/>
        <w:ind w:left="0" w:firstLine="709"/>
        <w:jc w:val="both"/>
        <w:rPr>
          <w:color w:val="000000"/>
          <w:sz w:val="28"/>
          <w:szCs w:val="28"/>
        </w:rPr>
      </w:pPr>
      <w:r w:rsidRPr="002B51E4">
        <w:rPr>
          <w:color w:val="000000"/>
          <w:sz w:val="28"/>
          <w:szCs w:val="28"/>
        </w:rPr>
        <w:t>Проблемы с масштабированием системы, обусловленные зависимостью качества покрытия от длины кабельных линий связи. При больших длинах кабелей затухание сигнала ведет к возникновению зон неуверенного приема.</w:t>
      </w:r>
    </w:p>
    <w:p w:rsidR="00500FB1" w:rsidRPr="002B51E4" w:rsidRDefault="00500FB1" w:rsidP="002B51E4">
      <w:pPr>
        <w:numPr>
          <w:ilvl w:val="0"/>
          <w:numId w:val="22"/>
        </w:numPr>
        <w:tabs>
          <w:tab w:val="clear" w:pos="720"/>
          <w:tab w:val="num" w:pos="0"/>
        </w:tabs>
        <w:spacing w:line="360" w:lineRule="auto"/>
        <w:ind w:left="0" w:firstLine="709"/>
        <w:jc w:val="both"/>
        <w:rPr>
          <w:color w:val="000000"/>
          <w:sz w:val="28"/>
          <w:szCs w:val="28"/>
        </w:rPr>
      </w:pPr>
      <w:r w:rsidRPr="002B51E4">
        <w:rPr>
          <w:color w:val="000000"/>
          <w:sz w:val="28"/>
          <w:szCs w:val="28"/>
        </w:rPr>
        <w:t>Отсутствие средств мониторинга работы: если какая-либо антенна начинает работать неправильно, оператор узнает об этом только после жалоб абонентов.</w:t>
      </w:r>
    </w:p>
    <w:p w:rsidR="00500FB1" w:rsidRPr="00047ED3" w:rsidRDefault="00500FB1" w:rsidP="002B51E4">
      <w:pPr>
        <w:tabs>
          <w:tab w:val="num" w:pos="0"/>
        </w:tabs>
        <w:spacing w:line="360" w:lineRule="auto"/>
        <w:ind w:firstLine="709"/>
        <w:jc w:val="both"/>
        <w:rPr>
          <w:bCs/>
          <w:color w:val="000000"/>
          <w:sz w:val="28"/>
          <w:szCs w:val="28"/>
        </w:rPr>
      </w:pPr>
      <w:r w:rsidRPr="00047ED3">
        <w:rPr>
          <w:bCs/>
          <w:color w:val="000000"/>
          <w:sz w:val="28"/>
          <w:szCs w:val="28"/>
        </w:rPr>
        <w:t>Преимущества активных DAS</w:t>
      </w:r>
    </w:p>
    <w:p w:rsidR="00500FB1" w:rsidRPr="002B51E4" w:rsidRDefault="00500FB1" w:rsidP="002B51E4">
      <w:pPr>
        <w:numPr>
          <w:ilvl w:val="0"/>
          <w:numId w:val="23"/>
        </w:numPr>
        <w:tabs>
          <w:tab w:val="clear" w:pos="720"/>
          <w:tab w:val="num" w:pos="0"/>
        </w:tabs>
        <w:spacing w:line="360" w:lineRule="auto"/>
        <w:ind w:left="0" w:firstLine="709"/>
        <w:jc w:val="both"/>
        <w:rPr>
          <w:color w:val="000000"/>
          <w:sz w:val="28"/>
          <w:szCs w:val="28"/>
        </w:rPr>
      </w:pPr>
      <w:r w:rsidRPr="002B51E4">
        <w:rPr>
          <w:color w:val="000000"/>
          <w:sz w:val="28"/>
          <w:szCs w:val="28"/>
        </w:rPr>
        <w:t xml:space="preserve">Большая реализуемая площадь </w:t>
      </w:r>
      <w:r w:rsidRPr="002B51E4">
        <w:rPr>
          <w:i/>
          <w:color w:val="000000"/>
          <w:sz w:val="28"/>
          <w:szCs w:val="28"/>
        </w:rPr>
        <w:t>indoor</w:t>
      </w:r>
      <w:r w:rsidR="002B51E4">
        <w:rPr>
          <w:color w:val="000000"/>
          <w:sz w:val="28"/>
          <w:szCs w:val="28"/>
        </w:rPr>
        <w:t>-</w:t>
      </w:r>
      <w:r w:rsidR="002B51E4" w:rsidRPr="002B51E4">
        <w:rPr>
          <w:color w:val="000000"/>
          <w:sz w:val="28"/>
          <w:szCs w:val="28"/>
        </w:rPr>
        <w:t>п</w:t>
      </w:r>
      <w:r w:rsidRPr="002B51E4">
        <w:rPr>
          <w:color w:val="000000"/>
          <w:sz w:val="28"/>
          <w:szCs w:val="28"/>
        </w:rPr>
        <w:t>окрытия за счет большей протяженности волоконно-оптических линий связи.</w:t>
      </w:r>
    </w:p>
    <w:p w:rsidR="00500FB1" w:rsidRPr="002B51E4" w:rsidRDefault="00500FB1" w:rsidP="002B51E4">
      <w:pPr>
        <w:numPr>
          <w:ilvl w:val="0"/>
          <w:numId w:val="23"/>
        </w:numPr>
        <w:tabs>
          <w:tab w:val="clear" w:pos="720"/>
          <w:tab w:val="num" w:pos="0"/>
        </w:tabs>
        <w:spacing w:line="360" w:lineRule="auto"/>
        <w:ind w:left="0" w:firstLine="709"/>
        <w:jc w:val="both"/>
        <w:rPr>
          <w:color w:val="000000"/>
          <w:sz w:val="28"/>
          <w:szCs w:val="28"/>
        </w:rPr>
      </w:pPr>
      <w:r w:rsidRPr="002B51E4">
        <w:rPr>
          <w:color w:val="000000"/>
          <w:sz w:val="28"/>
          <w:szCs w:val="28"/>
        </w:rPr>
        <w:t>Гарантированный уровень сигнала на входе каждой антенны независимо от ее удаления от точки входа.</w:t>
      </w:r>
    </w:p>
    <w:p w:rsidR="00500FB1" w:rsidRPr="002B51E4" w:rsidRDefault="00500FB1" w:rsidP="002B51E4">
      <w:pPr>
        <w:numPr>
          <w:ilvl w:val="0"/>
          <w:numId w:val="23"/>
        </w:numPr>
        <w:tabs>
          <w:tab w:val="clear" w:pos="720"/>
          <w:tab w:val="num" w:pos="0"/>
        </w:tabs>
        <w:spacing w:line="360" w:lineRule="auto"/>
        <w:ind w:left="0" w:firstLine="709"/>
        <w:jc w:val="both"/>
        <w:rPr>
          <w:color w:val="000000"/>
          <w:sz w:val="28"/>
          <w:szCs w:val="28"/>
        </w:rPr>
      </w:pPr>
      <w:r w:rsidRPr="002B51E4">
        <w:rPr>
          <w:color w:val="000000"/>
          <w:sz w:val="28"/>
          <w:szCs w:val="28"/>
        </w:rPr>
        <w:t>Возможность дистанционного мониторинга и управления каждой конкретной антенной позволяет локализовать возникающие проблемы с качеством связи.</w:t>
      </w:r>
    </w:p>
    <w:p w:rsidR="00500FB1" w:rsidRPr="002B51E4" w:rsidRDefault="00500FB1" w:rsidP="002B51E4">
      <w:pPr>
        <w:numPr>
          <w:ilvl w:val="0"/>
          <w:numId w:val="23"/>
        </w:numPr>
        <w:tabs>
          <w:tab w:val="clear" w:pos="720"/>
          <w:tab w:val="num" w:pos="0"/>
        </w:tabs>
        <w:spacing w:line="360" w:lineRule="auto"/>
        <w:ind w:left="0" w:firstLine="709"/>
        <w:jc w:val="both"/>
        <w:rPr>
          <w:color w:val="000000"/>
          <w:sz w:val="28"/>
          <w:szCs w:val="28"/>
        </w:rPr>
      </w:pPr>
      <w:r w:rsidRPr="002B51E4">
        <w:rPr>
          <w:color w:val="000000"/>
          <w:sz w:val="28"/>
          <w:szCs w:val="28"/>
        </w:rPr>
        <w:t>Отсутствие интерференции между антеннами.</w:t>
      </w:r>
    </w:p>
    <w:p w:rsidR="00500FB1" w:rsidRPr="002B51E4" w:rsidRDefault="00500FB1" w:rsidP="002B51E4">
      <w:pPr>
        <w:numPr>
          <w:ilvl w:val="0"/>
          <w:numId w:val="23"/>
        </w:numPr>
        <w:tabs>
          <w:tab w:val="clear" w:pos="720"/>
          <w:tab w:val="num" w:pos="0"/>
        </w:tabs>
        <w:spacing w:line="360" w:lineRule="auto"/>
        <w:ind w:left="0" w:firstLine="709"/>
        <w:jc w:val="both"/>
        <w:rPr>
          <w:color w:val="000000"/>
          <w:sz w:val="28"/>
          <w:szCs w:val="28"/>
        </w:rPr>
      </w:pPr>
      <w:r w:rsidRPr="002B51E4">
        <w:rPr>
          <w:color w:val="000000"/>
          <w:sz w:val="28"/>
          <w:szCs w:val="28"/>
        </w:rPr>
        <w:t xml:space="preserve">Простое масштабирование </w:t>
      </w:r>
      <w:r w:rsidR="002B51E4">
        <w:rPr>
          <w:color w:val="000000"/>
          <w:sz w:val="28"/>
          <w:szCs w:val="28"/>
        </w:rPr>
        <w:t>–</w:t>
      </w:r>
      <w:r w:rsidR="002B51E4" w:rsidRPr="002B51E4">
        <w:rPr>
          <w:color w:val="000000"/>
          <w:sz w:val="28"/>
          <w:szCs w:val="28"/>
        </w:rPr>
        <w:t xml:space="preserve"> </w:t>
      </w:r>
      <w:r w:rsidRPr="002B51E4">
        <w:rPr>
          <w:color w:val="000000"/>
          <w:sz w:val="28"/>
          <w:szCs w:val="28"/>
        </w:rPr>
        <w:t>легкость увеличения площади покрытия и его емкости.</w:t>
      </w:r>
    </w:p>
    <w:p w:rsidR="00500FB1" w:rsidRPr="002B51E4" w:rsidRDefault="00500FB1" w:rsidP="002B51E4">
      <w:pPr>
        <w:numPr>
          <w:ilvl w:val="0"/>
          <w:numId w:val="23"/>
        </w:numPr>
        <w:tabs>
          <w:tab w:val="clear" w:pos="720"/>
          <w:tab w:val="num" w:pos="0"/>
        </w:tabs>
        <w:spacing w:line="360" w:lineRule="auto"/>
        <w:ind w:left="0" w:firstLine="709"/>
        <w:jc w:val="both"/>
        <w:rPr>
          <w:color w:val="000000"/>
          <w:sz w:val="28"/>
          <w:szCs w:val="28"/>
        </w:rPr>
      </w:pPr>
      <w:r w:rsidRPr="002B51E4">
        <w:rPr>
          <w:color w:val="000000"/>
          <w:sz w:val="28"/>
          <w:szCs w:val="28"/>
        </w:rPr>
        <w:t xml:space="preserve">Отсутствие ограничения на количество устанавливаемых антенн </w:t>
      </w:r>
      <w:r w:rsidR="002B51E4">
        <w:rPr>
          <w:color w:val="000000"/>
          <w:sz w:val="28"/>
          <w:szCs w:val="28"/>
        </w:rPr>
        <w:t>–</w:t>
      </w:r>
      <w:r w:rsidR="002B51E4" w:rsidRPr="002B51E4">
        <w:rPr>
          <w:color w:val="000000"/>
          <w:sz w:val="28"/>
          <w:szCs w:val="28"/>
        </w:rPr>
        <w:t xml:space="preserve"> </w:t>
      </w:r>
      <w:r w:rsidRPr="002B51E4">
        <w:rPr>
          <w:color w:val="000000"/>
          <w:sz w:val="28"/>
          <w:szCs w:val="28"/>
        </w:rPr>
        <w:t>поскольку каждая антенна является расширением только одного источника сигналов, нет необходимости в конфигурации каждой антенны под конкретное место инсталляции.</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Следует отметить, что активные </w:t>
      </w:r>
      <w:r w:rsidRPr="002B51E4">
        <w:rPr>
          <w:i/>
          <w:color w:val="000000"/>
          <w:sz w:val="28"/>
          <w:szCs w:val="28"/>
        </w:rPr>
        <w:t>DAS</w:t>
      </w:r>
      <w:r w:rsidRPr="002B51E4">
        <w:rPr>
          <w:color w:val="000000"/>
          <w:sz w:val="28"/>
          <w:szCs w:val="28"/>
        </w:rPr>
        <w:t xml:space="preserve"> с использованием ретрансляторов в ряде случаев оказываются предпочтительнее </w:t>
      </w:r>
      <w:r w:rsidRPr="002B51E4">
        <w:rPr>
          <w:i/>
          <w:color w:val="000000"/>
          <w:sz w:val="28"/>
          <w:szCs w:val="28"/>
        </w:rPr>
        <w:t>DAS</w:t>
      </w:r>
      <w:r w:rsidRPr="002B51E4">
        <w:rPr>
          <w:color w:val="000000"/>
          <w:sz w:val="28"/>
          <w:szCs w:val="28"/>
        </w:rPr>
        <w:t xml:space="preserve"> с использованием БС даже при необходимости обеспечения дополнительной емкости.</w:t>
      </w:r>
    </w:p>
    <w:p w:rsidR="00500FB1" w:rsidRPr="002B51E4" w:rsidRDefault="00500FB1" w:rsidP="002B51E4">
      <w:pPr>
        <w:pStyle w:val="a4"/>
        <w:spacing w:before="0" w:beforeAutospacing="0" w:after="0" w:afterAutospacing="0" w:line="360" w:lineRule="auto"/>
        <w:ind w:firstLine="709"/>
        <w:jc w:val="both"/>
        <w:rPr>
          <w:color w:val="000000"/>
          <w:sz w:val="28"/>
          <w:szCs w:val="28"/>
        </w:rPr>
      </w:pPr>
      <w:r w:rsidRPr="002B51E4">
        <w:rPr>
          <w:color w:val="000000"/>
          <w:sz w:val="28"/>
          <w:szCs w:val="28"/>
        </w:rPr>
        <w:t>Наиболее перспективными видами indoor</w:t>
      </w:r>
      <w:r w:rsidR="002B51E4">
        <w:rPr>
          <w:color w:val="000000"/>
          <w:sz w:val="28"/>
          <w:szCs w:val="28"/>
        </w:rPr>
        <w:t>-</w:t>
      </w:r>
      <w:r w:rsidR="002B51E4" w:rsidRPr="002B51E4">
        <w:rPr>
          <w:color w:val="000000"/>
          <w:sz w:val="28"/>
          <w:szCs w:val="28"/>
        </w:rPr>
        <w:t>с</w:t>
      </w:r>
      <w:r w:rsidRPr="002B51E4">
        <w:rPr>
          <w:color w:val="000000"/>
          <w:sz w:val="28"/>
          <w:szCs w:val="28"/>
        </w:rPr>
        <w:t xml:space="preserve">истем являются активные распределенные антенные системы, позволяющие организовать единую широкополосную среду для реализации любых видов беспроводного доступа, включая </w:t>
      </w:r>
      <w:r w:rsidRPr="002B51E4">
        <w:rPr>
          <w:i/>
          <w:color w:val="000000"/>
          <w:sz w:val="28"/>
          <w:szCs w:val="28"/>
        </w:rPr>
        <w:t>GSM/UMTS/WLAN/Wi-Fi</w:t>
      </w:r>
      <w:r w:rsidRPr="002B51E4">
        <w:rPr>
          <w:color w:val="000000"/>
          <w:sz w:val="28"/>
          <w:szCs w:val="28"/>
        </w:rPr>
        <w:t>. Таким образом, удается избежать необходимости организации каждым оператором своей собственной инфраструктуры. Отличием от стандартных решений является использование в таких системах в составе удаленных блоков универсальных модулей, позволяющих осуществить масштабируемую интеграцию всех существующих беспроводных сервисов.</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При необходимости добавления к распределенной сети, например, сервиса </w:t>
      </w:r>
      <w:r w:rsidRPr="002B51E4">
        <w:rPr>
          <w:i/>
          <w:color w:val="000000"/>
          <w:sz w:val="28"/>
          <w:szCs w:val="28"/>
        </w:rPr>
        <w:t>WLAN</w:t>
      </w:r>
      <w:r w:rsidRPr="002B51E4">
        <w:rPr>
          <w:color w:val="000000"/>
          <w:sz w:val="28"/>
          <w:szCs w:val="28"/>
        </w:rPr>
        <w:t xml:space="preserve"> в удаленный блок просто встраивается соответствующий модуль. Если нужно внедрить сервис </w:t>
      </w:r>
      <w:r w:rsidRPr="002B51E4">
        <w:rPr>
          <w:i/>
          <w:color w:val="000000"/>
          <w:sz w:val="28"/>
          <w:szCs w:val="28"/>
        </w:rPr>
        <w:t>Wi-Fi</w:t>
      </w:r>
      <w:r w:rsidRPr="002B51E4">
        <w:rPr>
          <w:color w:val="000000"/>
          <w:sz w:val="28"/>
          <w:szCs w:val="28"/>
        </w:rPr>
        <w:t xml:space="preserve">, в систему добавляется модуль </w:t>
      </w:r>
      <w:r w:rsidRPr="002B51E4">
        <w:rPr>
          <w:i/>
          <w:color w:val="000000"/>
          <w:sz w:val="28"/>
          <w:szCs w:val="28"/>
        </w:rPr>
        <w:t>Wi-Fi</w:t>
      </w:r>
      <w:r w:rsidRPr="002B51E4">
        <w:rPr>
          <w:color w:val="000000"/>
          <w:sz w:val="28"/>
          <w:szCs w:val="28"/>
        </w:rPr>
        <w:t xml:space="preserve">. При использование таких универсальных модулей </w:t>
      </w:r>
      <w:r w:rsidRPr="002B51E4">
        <w:rPr>
          <w:i/>
          <w:color w:val="000000"/>
          <w:sz w:val="28"/>
          <w:szCs w:val="28"/>
        </w:rPr>
        <w:t>Wi-Fi</w:t>
      </w:r>
      <w:r w:rsidR="002B51E4">
        <w:rPr>
          <w:i/>
          <w:color w:val="000000"/>
          <w:sz w:val="28"/>
          <w:szCs w:val="28"/>
        </w:rPr>
        <w:t>-</w:t>
      </w:r>
      <w:r w:rsidR="002B51E4" w:rsidRPr="002B51E4">
        <w:rPr>
          <w:color w:val="000000"/>
          <w:sz w:val="28"/>
          <w:szCs w:val="28"/>
        </w:rPr>
        <w:t>т</w:t>
      </w:r>
      <w:r w:rsidRPr="002B51E4">
        <w:rPr>
          <w:color w:val="000000"/>
          <w:sz w:val="28"/>
          <w:szCs w:val="28"/>
        </w:rPr>
        <w:t>очки доступа размещаются только в вместе с удаленным блоком в специальных стойках, устанавливаемых в подсобных помещениях.</w:t>
      </w:r>
    </w:p>
    <w:p w:rsidR="00500FB1" w:rsidRDefault="00500FB1" w:rsidP="002B51E4">
      <w:pPr>
        <w:spacing w:line="360" w:lineRule="auto"/>
        <w:ind w:firstLine="709"/>
        <w:jc w:val="both"/>
        <w:rPr>
          <w:color w:val="000000"/>
          <w:sz w:val="28"/>
          <w:szCs w:val="28"/>
          <w:lang w:val="uk-UA"/>
        </w:rPr>
      </w:pPr>
      <w:r w:rsidRPr="002B51E4">
        <w:rPr>
          <w:color w:val="000000"/>
          <w:sz w:val="28"/>
          <w:szCs w:val="28"/>
        </w:rPr>
        <w:t xml:space="preserve">Для управления столь сложными сетями используются специальные системы управления, обеспечивающие удаленный мониторинг, диагностику и управление сетью в режиме реального времени. Параллельно проводится мониторинг внешнего окружения (уровни сигналов от базовых станций и ретрансляторов), что позволяет оперативно локализовать возникающие проблемы в сети еще до того, как они начинают оказывать влияние на предоставляемые услуги. Системы управления работают под </w:t>
      </w:r>
      <w:r w:rsidRPr="002B51E4">
        <w:rPr>
          <w:i/>
          <w:color w:val="000000"/>
          <w:sz w:val="28"/>
          <w:szCs w:val="28"/>
        </w:rPr>
        <w:t>Unix</w:t>
      </w:r>
      <w:r w:rsidRPr="002B51E4">
        <w:rPr>
          <w:color w:val="000000"/>
          <w:sz w:val="28"/>
          <w:szCs w:val="28"/>
        </w:rPr>
        <w:t xml:space="preserve"> или </w:t>
      </w:r>
      <w:r w:rsidRPr="002B51E4">
        <w:rPr>
          <w:i/>
          <w:color w:val="000000"/>
          <w:sz w:val="28"/>
          <w:szCs w:val="28"/>
        </w:rPr>
        <w:t>Windows</w:t>
      </w:r>
      <w:r w:rsidRPr="002B51E4">
        <w:rPr>
          <w:color w:val="000000"/>
          <w:sz w:val="28"/>
          <w:szCs w:val="28"/>
        </w:rPr>
        <w:t>.</w:t>
      </w:r>
    </w:p>
    <w:p w:rsidR="00047ED3" w:rsidRPr="00047ED3" w:rsidRDefault="00047ED3" w:rsidP="002B51E4">
      <w:pPr>
        <w:spacing w:line="360" w:lineRule="auto"/>
        <w:ind w:firstLine="709"/>
        <w:jc w:val="both"/>
        <w:rPr>
          <w:color w:val="000000"/>
          <w:sz w:val="28"/>
          <w:szCs w:val="28"/>
          <w:lang w:val="uk-UA"/>
        </w:rPr>
      </w:pPr>
    </w:p>
    <w:p w:rsidR="002B51E4" w:rsidRDefault="00500FB1" w:rsidP="002B51E4">
      <w:pPr>
        <w:spacing w:line="360" w:lineRule="auto"/>
        <w:ind w:firstLine="709"/>
        <w:jc w:val="both"/>
        <w:rPr>
          <w:b/>
          <w:color w:val="000000"/>
          <w:sz w:val="28"/>
          <w:szCs w:val="28"/>
        </w:rPr>
      </w:pPr>
      <w:r w:rsidRPr="002B51E4">
        <w:rPr>
          <w:b/>
          <w:color w:val="000000"/>
          <w:sz w:val="28"/>
          <w:szCs w:val="28"/>
        </w:rPr>
        <w:t>5.3 Выбор параметров оборудования для сотовой связи парома</w:t>
      </w:r>
    </w:p>
    <w:p w:rsidR="00047ED3" w:rsidRDefault="00047ED3"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Для развертывания сети </w:t>
      </w:r>
      <w:r w:rsidRPr="002B51E4">
        <w:rPr>
          <w:i/>
          <w:color w:val="000000"/>
          <w:sz w:val="28"/>
          <w:szCs w:val="28"/>
        </w:rPr>
        <w:t>GSM</w:t>
      </w:r>
      <w:r w:rsidRPr="002B51E4">
        <w:rPr>
          <w:color w:val="000000"/>
          <w:sz w:val="28"/>
          <w:szCs w:val="28"/>
        </w:rPr>
        <w:t xml:space="preserve"> на пароме следует интегрировать на борту микробазовые станции</w:t>
      </w:r>
      <w:r w:rsidR="002B51E4">
        <w:rPr>
          <w:color w:val="000000"/>
          <w:sz w:val="28"/>
          <w:szCs w:val="28"/>
        </w:rPr>
        <w:t xml:space="preserve"> / </w:t>
      </w:r>
      <w:r w:rsidR="002B51E4" w:rsidRPr="002B51E4">
        <w:rPr>
          <w:color w:val="000000"/>
          <w:sz w:val="28"/>
          <w:szCs w:val="28"/>
        </w:rPr>
        <w:t>фемтосоты</w:t>
      </w:r>
      <w:r w:rsidRPr="002B51E4">
        <w:rPr>
          <w:color w:val="000000"/>
          <w:sz w:val="28"/>
          <w:szCs w:val="28"/>
        </w:rPr>
        <w:t xml:space="preserve">. Необходимым требованиям соответствует оборудование компании </w:t>
      </w:r>
      <w:r w:rsidRPr="002B51E4">
        <w:rPr>
          <w:i/>
          <w:color w:val="000000"/>
          <w:sz w:val="28"/>
          <w:szCs w:val="28"/>
        </w:rPr>
        <w:t>Huawei Technologies.</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Базовая приемопередающая станция </w:t>
      </w:r>
      <w:r w:rsidRPr="002B51E4">
        <w:rPr>
          <w:i/>
          <w:color w:val="000000"/>
          <w:sz w:val="28"/>
          <w:szCs w:val="28"/>
        </w:rPr>
        <w:t>BTS3900B</w:t>
      </w:r>
      <w:r w:rsidRPr="002B51E4">
        <w:rPr>
          <w:color w:val="000000"/>
          <w:sz w:val="28"/>
          <w:szCs w:val="28"/>
        </w:rPr>
        <w:t xml:space="preserve"> относится к типу оборудования pico </w:t>
      </w:r>
      <w:r w:rsidRPr="002B51E4">
        <w:rPr>
          <w:i/>
          <w:color w:val="000000"/>
          <w:sz w:val="28"/>
          <w:szCs w:val="28"/>
        </w:rPr>
        <w:t>BTS</w:t>
      </w:r>
      <w:r w:rsidRPr="002B51E4">
        <w:rPr>
          <w:color w:val="000000"/>
          <w:sz w:val="28"/>
          <w:szCs w:val="28"/>
        </w:rPr>
        <w:t xml:space="preserve"> комнатного исполнения и обладает очень высокой производительностью. </w:t>
      </w:r>
      <w:r w:rsidRPr="002B51E4">
        <w:rPr>
          <w:i/>
          <w:color w:val="000000"/>
          <w:sz w:val="28"/>
          <w:szCs w:val="28"/>
        </w:rPr>
        <w:t>BTS3900B</w:t>
      </w:r>
      <w:r w:rsidRPr="002B51E4">
        <w:rPr>
          <w:color w:val="000000"/>
          <w:sz w:val="28"/>
          <w:szCs w:val="28"/>
        </w:rPr>
        <w:t xml:space="preserve"> обладает достаточно широкими возможностями. Характеризуясь высоким уровнем интеграции и поддержкой </w:t>
      </w:r>
      <w:r w:rsidRPr="002B51E4">
        <w:rPr>
          <w:i/>
          <w:color w:val="000000"/>
          <w:sz w:val="28"/>
          <w:szCs w:val="28"/>
        </w:rPr>
        <w:t>IP</w:t>
      </w:r>
      <w:r w:rsidR="002B51E4">
        <w:rPr>
          <w:color w:val="000000"/>
          <w:sz w:val="28"/>
          <w:szCs w:val="28"/>
        </w:rPr>
        <w:t>-</w:t>
      </w:r>
      <w:r w:rsidR="002B51E4" w:rsidRPr="002B51E4">
        <w:rPr>
          <w:color w:val="000000"/>
          <w:sz w:val="28"/>
          <w:szCs w:val="28"/>
        </w:rPr>
        <w:t>п</w:t>
      </w:r>
      <w:r w:rsidRPr="002B51E4">
        <w:rPr>
          <w:color w:val="000000"/>
          <w:sz w:val="28"/>
          <w:szCs w:val="28"/>
        </w:rPr>
        <w:t xml:space="preserve">ередачи, </w:t>
      </w:r>
      <w:r w:rsidRPr="002B51E4">
        <w:rPr>
          <w:i/>
          <w:color w:val="000000"/>
          <w:sz w:val="28"/>
          <w:szCs w:val="28"/>
        </w:rPr>
        <w:t>BTS3900B</w:t>
      </w:r>
      <w:r w:rsidRPr="002B51E4">
        <w:rPr>
          <w:color w:val="000000"/>
          <w:sz w:val="28"/>
          <w:szCs w:val="28"/>
        </w:rPr>
        <w:t xml:space="preserve"> позволяет операторам предоставлять качественные услуги в местах со слабым приемом на высокой скорости и с наименьшими затратами.</w:t>
      </w:r>
    </w:p>
    <w:p w:rsidR="00500FB1" w:rsidRPr="002B51E4" w:rsidRDefault="00500FB1" w:rsidP="002B51E4">
      <w:pPr>
        <w:spacing w:line="360" w:lineRule="auto"/>
        <w:ind w:firstLine="709"/>
        <w:jc w:val="both"/>
        <w:rPr>
          <w:color w:val="000000"/>
          <w:sz w:val="28"/>
          <w:szCs w:val="28"/>
        </w:rPr>
      </w:pPr>
      <w:r w:rsidRPr="002B51E4">
        <w:rPr>
          <w:i/>
          <w:color w:val="000000"/>
          <w:sz w:val="28"/>
          <w:szCs w:val="28"/>
        </w:rPr>
        <w:t>BTS3900B</w:t>
      </w:r>
      <w:r w:rsidRPr="002B51E4">
        <w:rPr>
          <w:color w:val="000000"/>
          <w:sz w:val="28"/>
          <w:szCs w:val="28"/>
        </w:rPr>
        <w:t xml:space="preserve"> относится к четвертому поколению </w:t>
      </w:r>
      <w:r w:rsidRPr="002B51E4">
        <w:rPr>
          <w:i/>
          <w:color w:val="000000"/>
          <w:sz w:val="28"/>
          <w:szCs w:val="28"/>
        </w:rPr>
        <w:t>BTS</w:t>
      </w:r>
      <w:r w:rsidRPr="002B51E4">
        <w:rPr>
          <w:color w:val="000000"/>
          <w:sz w:val="28"/>
          <w:szCs w:val="28"/>
        </w:rPr>
        <w:t xml:space="preserve">, линейке </w:t>
      </w:r>
      <w:r w:rsidRPr="002B51E4">
        <w:rPr>
          <w:i/>
          <w:color w:val="000000"/>
          <w:sz w:val="28"/>
          <w:szCs w:val="28"/>
        </w:rPr>
        <w:t>BTS3900</w:t>
      </w:r>
      <w:r w:rsidRPr="002B51E4">
        <w:rPr>
          <w:color w:val="000000"/>
          <w:sz w:val="28"/>
          <w:szCs w:val="28"/>
        </w:rPr>
        <w:t xml:space="preserve">, разработанному компанией </w:t>
      </w:r>
      <w:r w:rsidRPr="002B51E4">
        <w:rPr>
          <w:i/>
          <w:color w:val="000000"/>
          <w:sz w:val="28"/>
          <w:szCs w:val="28"/>
        </w:rPr>
        <w:t>Huawei</w:t>
      </w:r>
      <w:r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Имея небольшие габариты и вес, </w:t>
      </w:r>
      <w:r w:rsidRPr="002B51E4">
        <w:rPr>
          <w:i/>
          <w:color w:val="000000"/>
          <w:sz w:val="28"/>
          <w:szCs w:val="28"/>
        </w:rPr>
        <w:t>BTS3900B</w:t>
      </w:r>
      <w:r w:rsidRPr="002B51E4">
        <w:rPr>
          <w:color w:val="000000"/>
          <w:sz w:val="28"/>
          <w:szCs w:val="28"/>
        </w:rPr>
        <w:t xml:space="preserve"> поддерживает различные частотные диапазоны и легко устанавливается. Также она поддерживает GPRS/EDGE и эволюционный переход на </w:t>
      </w:r>
      <w:r w:rsidRPr="002B51E4">
        <w:rPr>
          <w:i/>
          <w:color w:val="000000"/>
          <w:sz w:val="28"/>
          <w:szCs w:val="28"/>
        </w:rPr>
        <w:t>EDGE+.</w:t>
      </w:r>
    </w:p>
    <w:p w:rsidR="00500FB1" w:rsidRPr="002B51E4" w:rsidRDefault="00500FB1" w:rsidP="002B51E4">
      <w:pPr>
        <w:spacing w:line="360" w:lineRule="auto"/>
        <w:ind w:firstLine="709"/>
        <w:jc w:val="both"/>
        <w:rPr>
          <w:i/>
          <w:color w:val="000000"/>
          <w:sz w:val="28"/>
          <w:szCs w:val="28"/>
        </w:rPr>
      </w:pPr>
      <w:r w:rsidRPr="002B51E4">
        <w:rPr>
          <w:bCs/>
          <w:i/>
          <w:color w:val="000000"/>
          <w:sz w:val="28"/>
          <w:szCs w:val="28"/>
        </w:rPr>
        <w:t>Быстрое развертывание сети в сочетании с низкими затратами</w:t>
      </w:r>
    </w:p>
    <w:p w:rsidR="00500FB1" w:rsidRPr="002B51E4" w:rsidRDefault="00500FB1" w:rsidP="002B51E4">
      <w:pPr>
        <w:numPr>
          <w:ilvl w:val="0"/>
          <w:numId w:val="25"/>
        </w:numPr>
        <w:spacing w:line="360" w:lineRule="auto"/>
        <w:ind w:left="0" w:firstLine="709"/>
        <w:jc w:val="both"/>
        <w:rPr>
          <w:color w:val="000000"/>
          <w:sz w:val="28"/>
          <w:szCs w:val="28"/>
        </w:rPr>
      </w:pPr>
      <w:r w:rsidRPr="002B51E4">
        <w:rPr>
          <w:color w:val="000000"/>
          <w:sz w:val="28"/>
          <w:szCs w:val="28"/>
        </w:rPr>
        <w:t xml:space="preserve">Габариты </w:t>
      </w:r>
      <w:r w:rsidRPr="002B51E4">
        <w:rPr>
          <w:i/>
          <w:color w:val="000000"/>
          <w:sz w:val="28"/>
          <w:szCs w:val="28"/>
        </w:rPr>
        <w:t>BTS3900B</w:t>
      </w:r>
      <w:r w:rsidRPr="002B51E4">
        <w:rPr>
          <w:color w:val="000000"/>
          <w:sz w:val="28"/>
          <w:szCs w:val="28"/>
        </w:rPr>
        <w:t xml:space="preserve"> составляют 230</w:t>
      </w:r>
      <w:r w:rsidR="002B51E4">
        <w:rPr>
          <w:color w:val="000000"/>
          <w:sz w:val="28"/>
          <w:szCs w:val="28"/>
        </w:rPr>
        <w:t> </w:t>
      </w:r>
      <w:r w:rsidR="002B51E4" w:rsidRPr="002B51E4">
        <w:rPr>
          <w:i/>
          <w:color w:val="000000"/>
          <w:sz w:val="28"/>
          <w:szCs w:val="28"/>
        </w:rPr>
        <w:t>мм</w:t>
      </w:r>
      <w:r w:rsidRPr="002B51E4">
        <w:rPr>
          <w:color w:val="000000"/>
          <w:sz w:val="28"/>
          <w:szCs w:val="28"/>
        </w:rPr>
        <w:t xml:space="preserve"> x 52,5</w:t>
      </w:r>
      <w:r w:rsidR="002B51E4">
        <w:rPr>
          <w:color w:val="000000"/>
          <w:sz w:val="28"/>
          <w:szCs w:val="28"/>
        </w:rPr>
        <w:t> </w:t>
      </w:r>
      <w:r w:rsidR="002B51E4" w:rsidRPr="002B51E4">
        <w:rPr>
          <w:i/>
          <w:color w:val="000000"/>
          <w:sz w:val="28"/>
          <w:szCs w:val="28"/>
        </w:rPr>
        <w:t>мм</w:t>
      </w:r>
      <w:r w:rsidRPr="002B51E4">
        <w:rPr>
          <w:color w:val="000000"/>
          <w:sz w:val="28"/>
          <w:szCs w:val="28"/>
        </w:rPr>
        <w:t xml:space="preserve"> x 165</w:t>
      </w:r>
      <w:r w:rsidR="002B51E4">
        <w:rPr>
          <w:color w:val="000000"/>
          <w:sz w:val="28"/>
          <w:szCs w:val="28"/>
        </w:rPr>
        <w:t> </w:t>
      </w:r>
      <w:r w:rsidR="002B51E4" w:rsidRPr="002B51E4">
        <w:rPr>
          <w:i/>
          <w:color w:val="000000"/>
          <w:sz w:val="28"/>
          <w:szCs w:val="28"/>
        </w:rPr>
        <w:t>мм</w:t>
      </w:r>
      <w:r w:rsidRPr="002B51E4">
        <w:rPr>
          <w:color w:val="000000"/>
          <w:sz w:val="28"/>
          <w:szCs w:val="28"/>
        </w:rPr>
        <w:t xml:space="preserve">. По сравнению с традиционными станциями </w:t>
      </w:r>
      <w:r w:rsidRPr="002B51E4">
        <w:rPr>
          <w:i/>
          <w:color w:val="000000"/>
          <w:sz w:val="28"/>
          <w:szCs w:val="28"/>
        </w:rPr>
        <w:t>BTS, BTS3900B</w:t>
      </w:r>
      <w:r w:rsidRPr="002B51E4">
        <w:rPr>
          <w:color w:val="000000"/>
          <w:sz w:val="28"/>
          <w:szCs w:val="28"/>
        </w:rPr>
        <w:t xml:space="preserve"> позволяет операторам урезать инвестиционные расходы на приобретение сайта и строительство автозала.</w:t>
      </w:r>
    </w:p>
    <w:p w:rsidR="00500FB1" w:rsidRPr="002B51E4" w:rsidRDefault="00500FB1" w:rsidP="002B51E4">
      <w:pPr>
        <w:numPr>
          <w:ilvl w:val="0"/>
          <w:numId w:val="25"/>
        </w:numPr>
        <w:spacing w:line="360" w:lineRule="auto"/>
        <w:ind w:left="0" w:firstLine="709"/>
        <w:jc w:val="both"/>
        <w:rPr>
          <w:color w:val="000000"/>
          <w:sz w:val="28"/>
          <w:szCs w:val="28"/>
        </w:rPr>
      </w:pPr>
      <w:r w:rsidRPr="002B51E4">
        <w:rPr>
          <w:i/>
          <w:color w:val="000000"/>
          <w:sz w:val="28"/>
          <w:szCs w:val="28"/>
        </w:rPr>
        <w:t>BTS3900B</w:t>
      </w:r>
      <w:r w:rsidRPr="002B51E4">
        <w:rPr>
          <w:color w:val="000000"/>
          <w:sz w:val="28"/>
          <w:szCs w:val="28"/>
        </w:rPr>
        <w:t xml:space="preserve"> может установить один человек с помощью нескольких обычных инструментов.</w:t>
      </w:r>
    </w:p>
    <w:p w:rsidR="00500FB1" w:rsidRPr="002B51E4" w:rsidRDefault="00500FB1" w:rsidP="002B51E4">
      <w:pPr>
        <w:numPr>
          <w:ilvl w:val="0"/>
          <w:numId w:val="25"/>
        </w:numPr>
        <w:spacing w:line="360" w:lineRule="auto"/>
        <w:ind w:left="0" w:firstLine="709"/>
        <w:jc w:val="both"/>
        <w:rPr>
          <w:color w:val="000000"/>
          <w:sz w:val="28"/>
          <w:szCs w:val="28"/>
        </w:rPr>
      </w:pPr>
      <w:r w:rsidRPr="002B51E4">
        <w:rPr>
          <w:color w:val="000000"/>
          <w:sz w:val="28"/>
          <w:szCs w:val="28"/>
        </w:rPr>
        <w:t xml:space="preserve">Станция </w:t>
      </w:r>
      <w:r w:rsidRPr="002B51E4">
        <w:rPr>
          <w:i/>
          <w:color w:val="000000"/>
          <w:sz w:val="28"/>
          <w:szCs w:val="28"/>
        </w:rPr>
        <w:t>BTS3900B</w:t>
      </w:r>
      <w:r w:rsidRPr="002B51E4">
        <w:rPr>
          <w:color w:val="000000"/>
          <w:sz w:val="28"/>
          <w:szCs w:val="28"/>
        </w:rPr>
        <w:t xml:space="preserve"> весит всего лишь </w:t>
      </w:r>
      <w:smartTag w:uri="urn:schemas-microsoft-com:office:smarttags" w:element="metricconverter">
        <w:smartTagPr>
          <w:attr w:name="ProductID" w:val="1,5 кг"/>
        </w:smartTagPr>
        <w:r w:rsidRPr="002B51E4">
          <w:rPr>
            <w:color w:val="000000"/>
            <w:sz w:val="28"/>
            <w:szCs w:val="28"/>
          </w:rPr>
          <w:t xml:space="preserve">1,5 </w:t>
        </w:r>
        <w:r w:rsidRPr="002B51E4">
          <w:rPr>
            <w:i/>
            <w:color w:val="000000"/>
            <w:sz w:val="28"/>
            <w:szCs w:val="28"/>
          </w:rPr>
          <w:t>кг</w:t>
        </w:r>
      </w:smartTag>
      <w:r w:rsidRPr="002B51E4">
        <w:rPr>
          <w:color w:val="000000"/>
          <w:sz w:val="28"/>
          <w:szCs w:val="28"/>
        </w:rPr>
        <w:t>, поэтому для ее перевозки не требуется особое вспомогательное оборудование, и расходы на ее установку значительно сокращаются.</w:t>
      </w:r>
    </w:p>
    <w:p w:rsidR="00500FB1" w:rsidRPr="002B51E4" w:rsidRDefault="00500FB1" w:rsidP="002B51E4">
      <w:pPr>
        <w:numPr>
          <w:ilvl w:val="0"/>
          <w:numId w:val="25"/>
        </w:numPr>
        <w:spacing w:line="360" w:lineRule="auto"/>
        <w:ind w:left="0" w:firstLine="709"/>
        <w:jc w:val="both"/>
        <w:rPr>
          <w:color w:val="000000"/>
          <w:sz w:val="28"/>
          <w:szCs w:val="28"/>
        </w:rPr>
      </w:pPr>
      <w:r w:rsidRPr="002B51E4">
        <w:rPr>
          <w:i/>
          <w:color w:val="000000"/>
          <w:sz w:val="28"/>
          <w:szCs w:val="28"/>
        </w:rPr>
        <w:t>BTS3900B</w:t>
      </w:r>
      <w:r w:rsidRPr="002B51E4">
        <w:rPr>
          <w:color w:val="000000"/>
          <w:sz w:val="28"/>
          <w:szCs w:val="28"/>
        </w:rPr>
        <w:t xml:space="preserve"> имеет компактное модульное строение. Она легко собирается и разбирается, что является преимуществом при быстром развертывании сети.</w:t>
      </w:r>
    </w:p>
    <w:p w:rsidR="00500FB1" w:rsidRPr="002B51E4" w:rsidRDefault="00500FB1" w:rsidP="002B51E4">
      <w:pPr>
        <w:spacing w:line="360" w:lineRule="auto"/>
        <w:ind w:firstLine="709"/>
        <w:jc w:val="both"/>
        <w:rPr>
          <w:color w:val="000000"/>
          <w:sz w:val="28"/>
          <w:szCs w:val="28"/>
        </w:rPr>
      </w:pPr>
      <w:r w:rsidRPr="002B51E4">
        <w:rPr>
          <w:bCs/>
          <w:color w:val="000000"/>
          <w:sz w:val="28"/>
          <w:szCs w:val="28"/>
        </w:rPr>
        <w:t xml:space="preserve">Покрытие внутри помещений высокого качества </w:t>
      </w:r>
      <w:r w:rsidRPr="002B51E4">
        <w:rPr>
          <w:bCs/>
          <w:i/>
          <w:color w:val="000000"/>
          <w:sz w:val="28"/>
          <w:szCs w:val="28"/>
        </w:rPr>
        <w:t>BTS3900B</w:t>
      </w:r>
      <w:r w:rsidRPr="002B51E4">
        <w:rPr>
          <w:bCs/>
          <w:color w:val="000000"/>
          <w:sz w:val="28"/>
          <w:szCs w:val="28"/>
        </w:rPr>
        <w:t xml:space="preserve"> обеспечивает покрытие зон слабого приема на участках с наиболее интенсивным трафиком.</w:t>
      </w:r>
    </w:p>
    <w:p w:rsidR="00500FB1" w:rsidRPr="002B51E4" w:rsidRDefault="00500FB1" w:rsidP="002B51E4">
      <w:pPr>
        <w:numPr>
          <w:ilvl w:val="0"/>
          <w:numId w:val="26"/>
        </w:numPr>
        <w:spacing w:line="360" w:lineRule="auto"/>
        <w:ind w:left="0" w:firstLine="709"/>
        <w:jc w:val="both"/>
        <w:rPr>
          <w:color w:val="000000"/>
          <w:sz w:val="28"/>
          <w:szCs w:val="28"/>
        </w:rPr>
      </w:pPr>
      <w:r w:rsidRPr="002B51E4">
        <w:rPr>
          <w:color w:val="000000"/>
          <w:sz w:val="28"/>
          <w:szCs w:val="28"/>
        </w:rPr>
        <w:t xml:space="preserve">может функционировать на следующих частотных диапазонах: 850 </w:t>
      </w:r>
      <w:r w:rsidRPr="002B51E4">
        <w:rPr>
          <w:i/>
          <w:color w:val="000000"/>
          <w:sz w:val="28"/>
          <w:szCs w:val="28"/>
        </w:rPr>
        <w:t>MГц</w:t>
      </w:r>
      <w:r w:rsidRPr="002B51E4">
        <w:rPr>
          <w:color w:val="000000"/>
          <w:sz w:val="28"/>
          <w:szCs w:val="28"/>
        </w:rPr>
        <w:t xml:space="preserve">, 900 </w:t>
      </w:r>
      <w:r w:rsidRPr="002B51E4">
        <w:rPr>
          <w:i/>
          <w:color w:val="000000"/>
          <w:sz w:val="28"/>
          <w:szCs w:val="28"/>
        </w:rPr>
        <w:t>MГц</w:t>
      </w:r>
      <w:r w:rsidRPr="002B51E4">
        <w:rPr>
          <w:color w:val="000000"/>
          <w:sz w:val="28"/>
          <w:szCs w:val="28"/>
        </w:rPr>
        <w:t xml:space="preserve">, 1800 </w:t>
      </w:r>
      <w:r w:rsidRPr="002B51E4">
        <w:rPr>
          <w:i/>
          <w:color w:val="000000"/>
          <w:sz w:val="28"/>
          <w:szCs w:val="28"/>
        </w:rPr>
        <w:t>MГц</w:t>
      </w:r>
      <w:r w:rsidRPr="002B51E4">
        <w:rPr>
          <w:color w:val="000000"/>
          <w:sz w:val="28"/>
          <w:szCs w:val="28"/>
        </w:rPr>
        <w:t xml:space="preserve"> и 2900 </w:t>
      </w:r>
      <w:r w:rsidRPr="002B51E4">
        <w:rPr>
          <w:i/>
          <w:color w:val="000000"/>
          <w:sz w:val="28"/>
          <w:szCs w:val="28"/>
        </w:rPr>
        <w:t>MГц</w:t>
      </w:r>
      <w:r w:rsidRPr="002B51E4">
        <w:rPr>
          <w:color w:val="000000"/>
          <w:sz w:val="28"/>
          <w:szCs w:val="28"/>
        </w:rPr>
        <w:t>.</w:t>
      </w:r>
    </w:p>
    <w:p w:rsidR="00500FB1" w:rsidRPr="002B51E4" w:rsidRDefault="00500FB1" w:rsidP="002B51E4">
      <w:pPr>
        <w:numPr>
          <w:ilvl w:val="0"/>
          <w:numId w:val="26"/>
        </w:numPr>
        <w:spacing w:line="360" w:lineRule="auto"/>
        <w:ind w:left="0" w:firstLine="709"/>
        <w:jc w:val="both"/>
        <w:rPr>
          <w:color w:val="000000"/>
          <w:sz w:val="28"/>
          <w:szCs w:val="28"/>
        </w:rPr>
      </w:pPr>
      <w:r w:rsidRPr="002B51E4">
        <w:rPr>
          <w:color w:val="000000"/>
          <w:sz w:val="28"/>
          <w:szCs w:val="28"/>
        </w:rPr>
        <w:t xml:space="preserve">поддерживает технологию питания через Ethernet (сокр. </w:t>
      </w:r>
      <w:r w:rsidRPr="002B51E4">
        <w:rPr>
          <w:i/>
          <w:color w:val="000000"/>
          <w:sz w:val="28"/>
          <w:szCs w:val="28"/>
        </w:rPr>
        <w:t>PoE</w:t>
      </w:r>
      <w:r w:rsidRPr="002B51E4">
        <w:rPr>
          <w:color w:val="000000"/>
          <w:sz w:val="28"/>
          <w:szCs w:val="28"/>
        </w:rPr>
        <w:t>).</w:t>
      </w:r>
    </w:p>
    <w:p w:rsidR="00500FB1" w:rsidRPr="002B51E4" w:rsidRDefault="00500FB1" w:rsidP="002B51E4">
      <w:pPr>
        <w:numPr>
          <w:ilvl w:val="0"/>
          <w:numId w:val="26"/>
        </w:numPr>
        <w:spacing w:line="360" w:lineRule="auto"/>
        <w:ind w:left="0" w:firstLine="709"/>
        <w:jc w:val="both"/>
        <w:rPr>
          <w:color w:val="000000"/>
          <w:sz w:val="28"/>
          <w:szCs w:val="28"/>
        </w:rPr>
      </w:pPr>
      <w:r w:rsidRPr="002B51E4">
        <w:rPr>
          <w:color w:val="000000"/>
          <w:sz w:val="28"/>
          <w:szCs w:val="28"/>
        </w:rPr>
        <w:t xml:space="preserve">Станция </w:t>
      </w:r>
      <w:r w:rsidRPr="002B51E4">
        <w:rPr>
          <w:i/>
          <w:color w:val="000000"/>
          <w:sz w:val="28"/>
          <w:szCs w:val="28"/>
        </w:rPr>
        <w:t>BTS3900B</w:t>
      </w:r>
      <w:r w:rsidRPr="002B51E4">
        <w:rPr>
          <w:color w:val="000000"/>
          <w:sz w:val="28"/>
          <w:szCs w:val="28"/>
        </w:rPr>
        <w:t xml:space="preserve"> имеет вход электропитания </w:t>
      </w:r>
      <w:r w:rsidRPr="002B51E4">
        <w:rPr>
          <w:i/>
          <w:color w:val="000000"/>
          <w:sz w:val="28"/>
          <w:szCs w:val="28"/>
        </w:rPr>
        <w:t>AC</w:t>
      </w:r>
      <w:r w:rsidRPr="002B51E4">
        <w:rPr>
          <w:color w:val="000000"/>
          <w:sz w:val="28"/>
          <w:szCs w:val="28"/>
        </w:rPr>
        <w:t xml:space="preserve">. Питание </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110 </w:t>
      </w:r>
      <w:r w:rsidRPr="002B51E4">
        <w:rPr>
          <w:i/>
          <w:color w:val="000000"/>
          <w:sz w:val="28"/>
          <w:szCs w:val="28"/>
        </w:rPr>
        <w:t>В</w:t>
      </w:r>
      <w:r w:rsidRPr="002B51E4">
        <w:rPr>
          <w:color w:val="000000"/>
          <w:sz w:val="28"/>
          <w:szCs w:val="28"/>
        </w:rPr>
        <w:t xml:space="preserve"> </w:t>
      </w:r>
      <w:r w:rsidRPr="002B51E4">
        <w:rPr>
          <w:i/>
          <w:color w:val="000000"/>
          <w:sz w:val="28"/>
          <w:szCs w:val="28"/>
        </w:rPr>
        <w:t>AC</w:t>
      </w:r>
      <w:r w:rsidRPr="002B51E4">
        <w:rPr>
          <w:color w:val="000000"/>
          <w:sz w:val="28"/>
          <w:szCs w:val="28"/>
        </w:rPr>
        <w:t xml:space="preserve"> или 220 </w:t>
      </w:r>
      <w:r w:rsidRPr="002B51E4">
        <w:rPr>
          <w:i/>
          <w:color w:val="000000"/>
          <w:sz w:val="28"/>
          <w:szCs w:val="28"/>
        </w:rPr>
        <w:t>В</w:t>
      </w:r>
      <w:r w:rsidRPr="002B51E4">
        <w:rPr>
          <w:color w:val="000000"/>
          <w:sz w:val="28"/>
          <w:szCs w:val="28"/>
        </w:rPr>
        <w:t xml:space="preserve"> </w:t>
      </w:r>
      <w:r w:rsidRPr="002B51E4">
        <w:rPr>
          <w:i/>
          <w:color w:val="000000"/>
          <w:sz w:val="28"/>
          <w:szCs w:val="28"/>
        </w:rPr>
        <w:t xml:space="preserve">AC </w:t>
      </w:r>
      <w:r w:rsidRPr="002B51E4">
        <w:rPr>
          <w:color w:val="000000"/>
          <w:sz w:val="28"/>
          <w:szCs w:val="28"/>
        </w:rPr>
        <w:t xml:space="preserve">через адаптер питания </w:t>
      </w:r>
      <w:r w:rsidRPr="002B51E4">
        <w:rPr>
          <w:i/>
          <w:color w:val="000000"/>
          <w:sz w:val="28"/>
          <w:szCs w:val="28"/>
        </w:rPr>
        <w:t>AC/DC</w:t>
      </w:r>
      <w:r w:rsidRPr="002B51E4">
        <w:rPr>
          <w:color w:val="000000"/>
          <w:sz w:val="28"/>
          <w:szCs w:val="28"/>
        </w:rPr>
        <w:t>.</w:t>
      </w:r>
    </w:p>
    <w:p w:rsidR="00500FB1" w:rsidRPr="00047ED3" w:rsidRDefault="00500FB1" w:rsidP="002B51E4">
      <w:pPr>
        <w:spacing w:line="360" w:lineRule="auto"/>
        <w:ind w:firstLine="709"/>
        <w:jc w:val="both"/>
        <w:rPr>
          <w:color w:val="000000"/>
          <w:sz w:val="28"/>
          <w:szCs w:val="28"/>
        </w:rPr>
      </w:pPr>
      <w:r w:rsidRPr="00047ED3">
        <w:rPr>
          <w:bCs/>
          <w:color w:val="000000"/>
          <w:sz w:val="28"/>
          <w:szCs w:val="28"/>
        </w:rPr>
        <w:t>Экологичный дизайн</w:t>
      </w:r>
    </w:p>
    <w:p w:rsidR="00500FB1" w:rsidRPr="002B51E4" w:rsidRDefault="00500FB1" w:rsidP="002B51E4">
      <w:pPr>
        <w:numPr>
          <w:ilvl w:val="0"/>
          <w:numId w:val="27"/>
        </w:numPr>
        <w:spacing w:line="360" w:lineRule="auto"/>
        <w:ind w:left="0" w:firstLine="709"/>
        <w:jc w:val="both"/>
        <w:rPr>
          <w:color w:val="000000"/>
          <w:sz w:val="28"/>
          <w:szCs w:val="28"/>
        </w:rPr>
      </w:pPr>
      <w:r w:rsidRPr="002B51E4">
        <w:rPr>
          <w:i/>
          <w:color w:val="000000"/>
          <w:sz w:val="28"/>
          <w:szCs w:val="28"/>
        </w:rPr>
        <w:t>BTS3900B</w:t>
      </w:r>
      <w:r w:rsidRPr="002B51E4">
        <w:rPr>
          <w:color w:val="000000"/>
          <w:sz w:val="28"/>
          <w:szCs w:val="28"/>
        </w:rPr>
        <w:t xml:space="preserve"> применяет новейшие технологии в части усиления мощности и потребления питания, что позволяет уменьшить использование ресурсов. При использовании одного приемопередатчика используется питание мощностью 13 </w:t>
      </w:r>
      <w:r w:rsidRPr="002B51E4">
        <w:rPr>
          <w:i/>
          <w:color w:val="000000"/>
          <w:sz w:val="28"/>
          <w:szCs w:val="28"/>
        </w:rPr>
        <w:t>Вт</w:t>
      </w:r>
      <w:r w:rsidRPr="002B51E4">
        <w:rPr>
          <w:color w:val="000000"/>
          <w:sz w:val="28"/>
          <w:szCs w:val="28"/>
        </w:rPr>
        <w:t xml:space="preserve">, при использовании двух – 18 </w:t>
      </w:r>
      <w:r w:rsidRPr="002B51E4">
        <w:rPr>
          <w:i/>
          <w:color w:val="000000"/>
          <w:sz w:val="28"/>
          <w:szCs w:val="28"/>
        </w:rPr>
        <w:t>Вт</w:t>
      </w:r>
      <w:r w:rsidRPr="002B51E4">
        <w:rPr>
          <w:color w:val="000000"/>
          <w:sz w:val="28"/>
          <w:szCs w:val="28"/>
        </w:rPr>
        <w:t xml:space="preserve">. Потребление питания каждого приемопередатчика </w:t>
      </w:r>
      <w:r w:rsidRPr="002B51E4">
        <w:rPr>
          <w:i/>
          <w:color w:val="000000"/>
          <w:sz w:val="28"/>
          <w:szCs w:val="28"/>
        </w:rPr>
        <w:t>BTS3900B</w:t>
      </w:r>
      <w:r w:rsidRPr="002B51E4">
        <w:rPr>
          <w:color w:val="000000"/>
          <w:sz w:val="28"/>
          <w:szCs w:val="28"/>
        </w:rPr>
        <w:t xml:space="preserve"> в сравнении с приемопередатчиками традиционных </w:t>
      </w:r>
      <w:r w:rsidRPr="002B51E4">
        <w:rPr>
          <w:i/>
          <w:color w:val="000000"/>
          <w:sz w:val="28"/>
          <w:szCs w:val="28"/>
        </w:rPr>
        <w:t>BTS</w:t>
      </w:r>
      <w:r w:rsidRPr="002B51E4">
        <w:rPr>
          <w:color w:val="000000"/>
          <w:sz w:val="28"/>
          <w:szCs w:val="28"/>
        </w:rPr>
        <w:t xml:space="preserve"> намного экономичнее.</w:t>
      </w:r>
    </w:p>
    <w:p w:rsidR="00500FB1" w:rsidRPr="002B51E4" w:rsidRDefault="00500FB1" w:rsidP="002B51E4">
      <w:pPr>
        <w:spacing w:line="360" w:lineRule="auto"/>
        <w:ind w:firstLine="709"/>
        <w:jc w:val="both"/>
        <w:rPr>
          <w:i/>
          <w:color w:val="000000"/>
          <w:sz w:val="28"/>
          <w:szCs w:val="28"/>
        </w:rPr>
      </w:pPr>
      <w:r w:rsidRPr="002B51E4">
        <w:rPr>
          <w:bCs/>
          <w:i/>
          <w:color w:val="000000"/>
          <w:sz w:val="28"/>
          <w:szCs w:val="28"/>
        </w:rPr>
        <w:t>Поддержка GPRS и возможности эволюционного перехода на EDGE+</w:t>
      </w:r>
    </w:p>
    <w:p w:rsidR="00500FB1" w:rsidRPr="002B51E4" w:rsidRDefault="00500FB1" w:rsidP="002B51E4">
      <w:pPr>
        <w:numPr>
          <w:ilvl w:val="0"/>
          <w:numId w:val="28"/>
        </w:numPr>
        <w:spacing w:line="360" w:lineRule="auto"/>
        <w:ind w:left="0" w:firstLine="709"/>
        <w:jc w:val="both"/>
        <w:rPr>
          <w:color w:val="000000"/>
          <w:sz w:val="28"/>
          <w:szCs w:val="28"/>
        </w:rPr>
      </w:pPr>
      <w:r w:rsidRPr="002B51E4">
        <w:rPr>
          <w:i/>
          <w:color w:val="000000"/>
          <w:sz w:val="28"/>
          <w:szCs w:val="28"/>
        </w:rPr>
        <w:t>BTS3900B</w:t>
      </w:r>
      <w:r w:rsidRPr="002B51E4">
        <w:rPr>
          <w:color w:val="000000"/>
          <w:sz w:val="28"/>
          <w:szCs w:val="28"/>
        </w:rPr>
        <w:t xml:space="preserve"> поддерживает услуги </w:t>
      </w:r>
      <w:r w:rsidRPr="002B51E4">
        <w:rPr>
          <w:i/>
          <w:color w:val="000000"/>
          <w:sz w:val="28"/>
          <w:szCs w:val="28"/>
        </w:rPr>
        <w:t>GPRS/EDGE</w:t>
      </w:r>
      <w:r w:rsidRPr="002B51E4">
        <w:rPr>
          <w:color w:val="000000"/>
          <w:sz w:val="28"/>
          <w:szCs w:val="28"/>
        </w:rPr>
        <w:t>.</w:t>
      </w:r>
    </w:p>
    <w:p w:rsidR="00500FB1" w:rsidRPr="002B51E4" w:rsidRDefault="00500FB1" w:rsidP="002B51E4">
      <w:pPr>
        <w:numPr>
          <w:ilvl w:val="0"/>
          <w:numId w:val="28"/>
        </w:numPr>
        <w:spacing w:line="360" w:lineRule="auto"/>
        <w:ind w:left="0" w:firstLine="709"/>
        <w:jc w:val="both"/>
        <w:rPr>
          <w:color w:val="000000"/>
          <w:sz w:val="28"/>
          <w:szCs w:val="28"/>
        </w:rPr>
      </w:pPr>
      <w:r w:rsidRPr="002B51E4">
        <w:rPr>
          <w:i/>
          <w:color w:val="000000"/>
          <w:sz w:val="28"/>
          <w:szCs w:val="28"/>
        </w:rPr>
        <w:t>BTS3900B</w:t>
      </w:r>
      <w:r w:rsidRPr="002B51E4">
        <w:rPr>
          <w:color w:val="000000"/>
          <w:sz w:val="28"/>
          <w:szCs w:val="28"/>
        </w:rPr>
        <w:t xml:space="preserve"> поддерживает эволюционный формат </w:t>
      </w:r>
      <w:r w:rsidRPr="002B51E4">
        <w:rPr>
          <w:i/>
          <w:color w:val="000000"/>
          <w:sz w:val="28"/>
          <w:szCs w:val="28"/>
        </w:rPr>
        <w:t>EDGE+.</w:t>
      </w:r>
    </w:p>
    <w:p w:rsidR="00500FB1" w:rsidRPr="002B51E4" w:rsidRDefault="00500FB1" w:rsidP="002B51E4">
      <w:pPr>
        <w:spacing w:line="360" w:lineRule="auto"/>
        <w:ind w:firstLine="709"/>
        <w:jc w:val="both"/>
        <w:rPr>
          <w:b/>
          <w:color w:val="000000"/>
          <w:sz w:val="28"/>
          <w:szCs w:val="28"/>
        </w:rPr>
      </w:pPr>
    </w:p>
    <w:p w:rsidR="00500FB1" w:rsidRPr="002B51E4" w:rsidRDefault="00500FB1" w:rsidP="002B51E4">
      <w:pPr>
        <w:spacing w:line="360" w:lineRule="auto"/>
        <w:ind w:firstLine="709"/>
        <w:jc w:val="both"/>
        <w:rPr>
          <w:b/>
          <w:color w:val="000000"/>
          <w:sz w:val="28"/>
          <w:szCs w:val="28"/>
        </w:rPr>
      </w:pPr>
    </w:p>
    <w:p w:rsidR="00500FB1" w:rsidRPr="002B51E4" w:rsidRDefault="00047ED3" w:rsidP="002B51E4">
      <w:pPr>
        <w:spacing w:line="360" w:lineRule="auto"/>
        <w:ind w:firstLine="709"/>
        <w:jc w:val="both"/>
        <w:rPr>
          <w:b/>
          <w:color w:val="000000"/>
          <w:sz w:val="28"/>
          <w:szCs w:val="28"/>
        </w:rPr>
      </w:pPr>
      <w:r>
        <w:rPr>
          <w:b/>
          <w:color w:val="000000"/>
          <w:sz w:val="28"/>
          <w:szCs w:val="28"/>
        </w:rPr>
        <w:br w:type="page"/>
      </w:r>
      <w:r w:rsidR="00500FB1" w:rsidRPr="002B51E4">
        <w:rPr>
          <w:b/>
          <w:color w:val="000000"/>
          <w:sz w:val="28"/>
          <w:szCs w:val="28"/>
        </w:rPr>
        <w:t>Заключение</w:t>
      </w:r>
    </w:p>
    <w:p w:rsidR="00047ED3" w:rsidRDefault="00047ED3" w:rsidP="002B51E4">
      <w:pPr>
        <w:spacing w:line="360" w:lineRule="auto"/>
        <w:ind w:firstLine="709"/>
        <w:jc w:val="both"/>
        <w:rPr>
          <w:color w:val="000000"/>
          <w:sz w:val="28"/>
          <w:szCs w:val="28"/>
          <w:lang w:val="uk-UA"/>
        </w:rPr>
      </w:pPr>
    </w:p>
    <w:p w:rsidR="00500FB1" w:rsidRPr="002B51E4" w:rsidRDefault="00500FB1" w:rsidP="002B51E4">
      <w:pPr>
        <w:spacing w:line="360" w:lineRule="auto"/>
        <w:ind w:firstLine="709"/>
        <w:jc w:val="both"/>
        <w:rPr>
          <w:color w:val="000000"/>
          <w:sz w:val="28"/>
          <w:szCs w:val="28"/>
        </w:rPr>
      </w:pPr>
      <w:r w:rsidRPr="002B51E4">
        <w:rPr>
          <w:color w:val="000000"/>
          <w:sz w:val="28"/>
          <w:szCs w:val="28"/>
        </w:rPr>
        <w:t>В соответствии с заданием в дипломной работе обоснована телекоммуникационная система и выполнены практические расчеты</w:t>
      </w:r>
      <w:r w:rsidR="002B51E4">
        <w:rPr>
          <w:color w:val="000000"/>
          <w:sz w:val="28"/>
          <w:szCs w:val="28"/>
        </w:rPr>
        <w:t xml:space="preserve"> </w:t>
      </w:r>
      <w:r w:rsidRPr="002B51E4">
        <w:rPr>
          <w:color w:val="000000"/>
          <w:sz w:val="28"/>
          <w:szCs w:val="28"/>
        </w:rPr>
        <w:t>элементов системы, обеспечивающей связью пассажиров парома сообщением Калининград-Санкт-Петербург, через спутниковую линию связи.</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В процессе выполнения дипломного проекта получены следующие практические результаты:</w:t>
      </w:r>
    </w:p>
    <w:p w:rsidR="00500FB1" w:rsidRPr="002B51E4" w:rsidRDefault="00500FB1" w:rsidP="002B51E4">
      <w:pPr>
        <w:numPr>
          <w:ilvl w:val="0"/>
          <w:numId w:val="29"/>
        </w:numPr>
        <w:tabs>
          <w:tab w:val="num" w:pos="0"/>
        </w:tabs>
        <w:spacing w:line="360" w:lineRule="auto"/>
        <w:ind w:left="0" w:firstLine="709"/>
        <w:jc w:val="both"/>
        <w:rPr>
          <w:color w:val="000000"/>
          <w:sz w:val="28"/>
          <w:szCs w:val="28"/>
        </w:rPr>
      </w:pPr>
      <w:r w:rsidRPr="002B51E4">
        <w:rPr>
          <w:color w:val="000000"/>
          <w:sz w:val="28"/>
          <w:szCs w:val="28"/>
        </w:rPr>
        <w:t>Разработана модель информационной телекоммуникационной системы связи и обоснованы ее параметры.</w:t>
      </w:r>
    </w:p>
    <w:p w:rsidR="00500FB1" w:rsidRPr="002B51E4" w:rsidRDefault="00500FB1" w:rsidP="002B51E4">
      <w:pPr>
        <w:numPr>
          <w:ilvl w:val="0"/>
          <w:numId w:val="29"/>
        </w:numPr>
        <w:tabs>
          <w:tab w:val="num" w:pos="0"/>
        </w:tabs>
        <w:spacing w:line="360" w:lineRule="auto"/>
        <w:ind w:left="0" w:firstLine="709"/>
        <w:jc w:val="both"/>
        <w:rPr>
          <w:color w:val="000000"/>
          <w:sz w:val="28"/>
          <w:szCs w:val="28"/>
        </w:rPr>
      </w:pPr>
      <w:r w:rsidRPr="002B51E4">
        <w:rPr>
          <w:color w:val="000000"/>
          <w:sz w:val="28"/>
          <w:szCs w:val="28"/>
        </w:rPr>
        <w:t>Выполнена оценка планового трафика сети и рассчитана необходимая пропускная способность.</w:t>
      </w:r>
    </w:p>
    <w:p w:rsidR="00500FB1" w:rsidRPr="002B51E4" w:rsidRDefault="00500FB1" w:rsidP="002B51E4">
      <w:pPr>
        <w:numPr>
          <w:ilvl w:val="0"/>
          <w:numId w:val="29"/>
        </w:numPr>
        <w:tabs>
          <w:tab w:val="num" w:pos="0"/>
        </w:tabs>
        <w:spacing w:line="360" w:lineRule="auto"/>
        <w:ind w:left="0" w:firstLine="709"/>
        <w:jc w:val="both"/>
        <w:rPr>
          <w:color w:val="000000"/>
          <w:sz w:val="28"/>
          <w:szCs w:val="28"/>
        </w:rPr>
      </w:pPr>
      <w:r w:rsidRPr="002B51E4">
        <w:rPr>
          <w:color w:val="000000"/>
          <w:sz w:val="28"/>
          <w:szCs w:val="28"/>
        </w:rPr>
        <w:t>Обоснована спутниковая система, её частотный диапазон и технология передачи данных.</w:t>
      </w:r>
    </w:p>
    <w:p w:rsidR="00500FB1" w:rsidRPr="002B51E4" w:rsidRDefault="00500FB1" w:rsidP="002B51E4">
      <w:pPr>
        <w:numPr>
          <w:ilvl w:val="0"/>
          <w:numId w:val="29"/>
        </w:numPr>
        <w:tabs>
          <w:tab w:val="num" w:pos="0"/>
        </w:tabs>
        <w:spacing w:line="360" w:lineRule="auto"/>
        <w:ind w:left="0" w:firstLine="709"/>
        <w:jc w:val="both"/>
        <w:rPr>
          <w:color w:val="000000"/>
          <w:sz w:val="28"/>
          <w:szCs w:val="28"/>
        </w:rPr>
      </w:pPr>
      <w:r w:rsidRPr="002B51E4">
        <w:rPr>
          <w:color w:val="000000"/>
          <w:sz w:val="28"/>
          <w:szCs w:val="28"/>
        </w:rPr>
        <w:t>Рассчитано затухание сигнала на линии радиосвязи, энергетические параметры приемных</w:t>
      </w:r>
      <w:r w:rsidR="002B51E4">
        <w:rPr>
          <w:color w:val="000000"/>
          <w:sz w:val="28"/>
          <w:szCs w:val="28"/>
        </w:rPr>
        <w:t xml:space="preserve"> </w:t>
      </w:r>
      <w:r w:rsidRPr="002B51E4">
        <w:rPr>
          <w:color w:val="000000"/>
          <w:sz w:val="28"/>
          <w:szCs w:val="28"/>
        </w:rPr>
        <w:t>и передающих устройств,</w:t>
      </w:r>
      <w:r w:rsidR="002B51E4">
        <w:rPr>
          <w:color w:val="000000"/>
          <w:sz w:val="28"/>
          <w:szCs w:val="28"/>
        </w:rPr>
        <w:t xml:space="preserve"> </w:t>
      </w:r>
      <w:r w:rsidRPr="002B51E4">
        <w:rPr>
          <w:color w:val="000000"/>
          <w:sz w:val="28"/>
          <w:szCs w:val="28"/>
        </w:rPr>
        <w:t>коэффициент усиления антенн земной станции и ретранслятора на приём и на передачу выходная мощность передатчиков земной станции и ретранслятора связи на ИСЗ.</w:t>
      </w:r>
    </w:p>
    <w:p w:rsidR="002B51E4" w:rsidRDefault="00500FB1" w:rsidP="002B51E4">
      <w:pPr>
        <w:spacing w:line="360" w:lineRule="auto"/>
        <w:ind w:firstLine="709"/>
        <w:jc w:val="both"/>
        <w:rPr>
          <w:color w:val="000000"/>
          <w:sz w:val="28"/>
          <w:szCs w:val="28"/>
        </w:rPr>
      </w:pPr>
      <w:r w:rsidRPr="002B51E4">
        <w:rPr>
          <w:color w:val="000000"/>
          <w:sz w:val="28"/>
          <w:szCs w:val="28"/>
        </w:rPr>
        <w:t xml:space="preserve">Коэффициент усиления антенны земной станции </w:t>
      </w:r>
      <w:r w:rsidR="00F43C56" w:rsidRPr="002B51E4">
        <w:rPr>
          <w:color w:val="000000"/>
          <w:position w:val="-28"/>
          <w:sz w:val="28"/>
          <w:szCs w:val="28"/>
        </w:rPr>
        <w:object w:dxaOrig="1719" w:dyaOrig="540">
          <v:shape id="_x0000_i1221" type="#_x0000_t75" style="width:86.25pt;height:27pt" o:ole="">
            <v:imagedata r:id="rId382" o:title=""/>
          </v:shape>
          <o:OLEObject Type="Embed" ProgID="Equation.3" ShapeID="_x0000_i1221" DrawAspect="Content" ObjectID="_1458567380" r:id="rId383"/>
        </w:object>
      </w:r>
      <w:r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ретранслятора </w:t>
      </w:r>
      <w:r w:rsidR="002B51E4">
        <w:rPr>
          <w:color w:val="000000"/>
          <w:sz w:val="28"/>
          <w:szCs w:val="28"/>
        </w:rPr>
        <w:t>–</w:t>
      </w:r>
      <w:r w:rsidR="002B51E4" w:rsidRPr="002B51E4">
        <w:rPr>
          <w:color w:val="000000"/>
          <w:sz w:val="28"/>
          <w:szCs w:val="28"/>
        </w:rPr>
        <w:t xml:space="preserve"> </w:t>
      </w:r>
      <w:r w:rsidR="00F43C56" w:rsidRPr="002B51E4">
        <w:rPr>
          <w:color w:val="000000"/>
          <w:position w:val="-14"/>
          <w:sz w:val="28"/>
          <w:szCs w:val="28"/>
        </w:rPr>
        <w:object w:dxaOrig="1719" w:dyaOrig="400">
          <v:shape id="_x0000_i1222" type="#_x0000_t75" style="width:92.25pt;height:21pt" o:ole="">
            <v:imagedata r:id="rId384" o:title=""/>
          </v:shape>
          <o:OLEObject Type="Embed" ProgID="Equation.3" ShapeID="_x0000_i1222" DrawAspect="Content" ObjectID="_1458567381" r:id="rId385"/>
        </w:object>
      </w:r>
      <w:r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Рассчитанная выходная мощность передатчиков земной станции </w:t>
      </w:r>
      <w:r w:rsidR="005C78F4" w:rsidRPr="002B51E4">
        <w:rPr>
          <w:color w:val="000000"/>
          <w:position w:val="-16"/>
          <w:sz w:val="28"/>
          <w:szCs w:val="28"/>
        </w:rPr>
        <w:object w:dxaOrig="2040" w:dyaOrig="440">
          <v:shape id="_x0000_i1223" type="#_x0000_t75" style="width:102pt;height:21.75pt" o:ole="">
            <v:imagedata r:id="rId268" o:title=""/>
          </v:shape>
          <o:OLEObject Type="Embed" ProgID="Equation.3" ShapeID="_x0000_i1223" DrawAspect="Content" ObjectID="_1458567382" r:id="rId386"/>
        </w:object>
      </w:r>
      <w:r w:rsidRPr="002B51E4">
        <w:rPr>
          <w:color w:val="000000"/>
          <w:sz w:val="28"/>
          <w:szCs w:val="28"/>
        </w:rPr>
        <w:t>;</w:t>
      </w:r>
    </w:p>
    <w:p w:rsidR="00500FB1" w:rsidRPr="002B51E4" w:rsidRDefault="00500FB1" w:rsidP="002B51E4">
      <w:pPr>
        <w:spacing w:line="360" w:lineRule="auto"/>
        <w:ind w:firstLine="709"/>
        <w:jc w:val="both"/>
        <w:rPr>
          <w:color w:val="000000"/>
          <w:sz w:val="28"/>
          <w:szCs w:val="28"/>
        </w:rPr>
      </w:pPr>
      <w:r w:rsidRPr="002B51E4">
        <w:rPr>
          <w:color w:val="000000"/>
          <w:sz w:val="28"/>
          <w:szCs w:val="28"/>
        </w:rPr>
        <w:t xml:space="preserve">спутника </w:t>
      </w:r>
      <w:r w:rsidR="002B51E4">
        <w:rPr>
          <w:color w:val="000000"/>
          <w:sz w:val="28"/>
          <w:szCs w:val="28"/>
        </w:rPr>
        <w:t>–</w:t>
      </w:r>
      <w:r w:rsidR="002B51E4" w:rsidRPr="002B51E4">
        <w:rPr>
          <w:color w:val="000000"/>
          <w:sz w:val="28"/>
          <w:szCs w:val="28"/>
        </w:rPr>
        <w:t xml:space="preserve"> </w:t>
      </w:r>
      <w:r w:rsidR="00F43C56" w:rsidRPr="00F43C56">
        <w:rPr>
          <w:color w:val="000000"/>
          <w:position w:val="-14"/>
          <w:sz w:val="28"/>
          <w:szCs w:val="28"/>
        </w:rPr>
        <w:object w:dxaOrig="1820" w:dyaOrig="400">
          <v:shape id="_x0000_i1224" type="#_x0000_t75" style="width:90.75pt;height:20.25pt" o:ole="">
            <v:imagedata r:id="rId387" o:title=""/>
          </v:shape>
          <o:OLEObject Type="Embed" ProgID="Equation.3" ShapeID="_x0000_i1224" DrawAspect="Content" ObjectID="_1458567383" r:id="rId388"/>
        </w:object>
      </w:r>
      <w:r w:rsidRPr="002B51E4">
        <w:rPr>
          <w:color w:val="000000"/>
          <w:sz w:val="28"/>
          <w:szCs w:val="28"/>
        </w:rPr>
        <w:t>.</w:t>
      </w:r>
    </w:p>
    <w:p w:rsidR="00500FB1" w:rsidRPr="002B51E4" w:rsidRDefault="00500FB1" w:rsidP="002B51E4">
      <w:pPr>
        <w:numPr>
          <w:ilvl w:val="0"/>
          <w:numId w:val="29"/>
        </w:numPr>
        <w:tabs>
          <w:tab w:val="num" w:pos="0"/>
          <w:tab w:val="num" w:pos="540"/>
        </w:tabs>
        <w:spacing w:line="360" w:lineRule="auto"/>
        <w:ind w:left="0" w:firstLine="709"/>
        <w:jc w:val="both"/>
        <w:rPr>
          <w:color w:val="000000"/>
          <w:sz w:val="28"/>
          <w:szCs w:val="28"/>
        </w:rPr>
      </w:pPr>
      <w:r w:rsidRPr="002B51E4">
        <w:rPr>
          <w:color w:val="000000"/>
          <w:sz w:val="28"/>
          <w:szCs w:val="28"/>
        </w:rPr>
        <w:t>Обоснована конструкция приемно-передающей антенны.</w:t>
      </w:r>
    </w:p>
    <w:p w:rsidR="00500FB1" w:rsidRPr="002B51E4" w:rsidRDefault="00500FB1" w:rsidP="002B51E4">
      <w:pPr>
        <w:pStyle w:val="HTML"/>
        <w:numPr>
          <w:ilvl w:val="0"/>
          <w:numId w:val="29"/>
        </w:numPr>
        <w:tabs>
          <w:tab w:val="num" w:pos="0"/>
        </w:tabs>
        <w:spacing w:line="360" w:lineRule="auto"/>
        <w:ind w:left="0" w:firstLine="709"/>
        <w:jc w:val="both"/>
        <w:rPr>
          <w:rFonts w:ascii="Times New Roman" w:hAnsi="Times New Roman" w:cs="Times New Roman"/>
          <w:color w:val="000000"/>
          <w:sz w:val="28"/>
          <w:szCs w:val="28"/>
        </w:rPr>
      </w:pPr>
      <w:r w:rsidRPr="002B51E4">
        <w:rPr>
          <w:rFonts w:ascii="Times New Roman" w:hAnsi="Times New Roman" w:cs="Times New Roman"/>
          <w:color w:val="000000"/>
          <w:sz w:val="28"/>
          <w:szCs w:val="28"/>
        </w:rPr>
        <w:t>Выполнен расчет диаметров большого и малого зеркал, радиуса раскрыва, фокусных расстояний зеркал и диаметра облучателя, питающей линии.</w:t>
      </w:r>
    </w:p>
    <w:p w:rsidR="002B51E4" w:rsidRDefault="00500FB1" w:rsidP="002B51E4">
      <w:pPr>
        <w:pStyle w:val="HTML"/>
        <w:spacing w:line="360" w:lineRule="auto"/>
        <w:ind w:firstLine="709"/>
        <w:jc w:val="both"/>
        <w:rPr>
          <w:rFonts w:ascii="Times New Roman" w:hAnsi="Times New Roman" w:cs="Times New Roman"/>
          <w:color w:val="000000"/>
          <w:sz w:val="28"/>
          <w:szCs w:val="28"/>
        </w:rPr>
      </w:pPr>
      <w:r w:rsidRPr="002B51E4">
        <w:rPr>
          <w:rFonts w:ascii="Times New Roman" w:hAnsi="Times New Roman" w:cs="Times New Roman"/>
          <w:color w:val="000000"/>
          <w:sz w:val="28"/>
          <w:szCs w:val="28"/>
        </w:rPr>
        <w:t xml:space="preserve">Диаметр большого зеркала </w:t>
      </w:r>
      <w:r w:rsidR="005C78F4" w:rsidRPr="002B51E4">
        <w:rPr>
          <w:rFonts w:ascii="Times New Roman" w:hAnsi="Times New Roman" w:cs="Times New Roman"/>
          <w:color w:val="000000"/>
          <w:position w:val="-14"/>
          <w:sz w:val="28"/>
          <w:szCs w:val="28"/>
        </w:rPr>
        <w:object w:dxaOrig="1540" w:dyaOrig="380">
          <v:shape id="_x0000_i1225" type="#_x0000_t75" style="width:84.75pt;height:20.25pt" o:ole="">
            <v:imagedata r:id="rId378" o:title=""/>
          </v:shape>
          <o:OLEObject Type="Embed" ProgID="Equation.3" ShapeID="_x0000_i1225" DrawAspect="Content" ObjectID="_1458567384" r:id="rId389"/>
        </w:object>
      </w:r>
      <w:r w:rsidRPr="002B51E4">
        <w:rPr>
          <w:rFonts w:ascii="Times New Roman" w:hAnsi="Times New Roman" w:cs="Times New Roman"/>
          <w:color w:val="000000"/>
          <w:sz w:val="28"/>
          <w:szCs w:val="28"/>
        </w:rPr>
        <w:t>;</w:t>
      </w:r>
    </w:p>
    <w:p w:rsidR="00500FB1" w:rsidRPr="002B51E4" w:rsidRDefault="00500FB1" w:rsidP="002B51E4">
      <w:pPr>
        <w:pStyle w:val="HTML"/>
        <w:spacing w:line="360" w:lineRule="auto"/>
        <w:ind w:firstLine="709"/>
        <w:jc w:val="both"/>
        <w:rPr>
          <w:rFonts w:ascii="Times New Roman" w:hAnsi="Times New Roman" w:cs="Times New Roman"/>
          <w:color w:val="000000"/>
          <w:sz w:val="28"/>
          <w:szCs w:val="28"/>
        </w:rPr>
      </w:pPr>
      <w:r w:rsidRPr="002B51E4">
        <w:rPr>
          <w:rFonts w:ascii="Times New Roman" w:hAnsi="Times New Roman" w:cs="Times New Roman"/>
          <w:color w:val="000000"/>
          <w:sz w:val="28"/>
          <w:szCs w:val="28"/>
        </w:rPr>
        <w:t xml:space="preserve">малого </w:t>
      </w:r>
      <w:r w:rsidR="002B51E4">
        <w:rPr>
          <w:rFonts w:ascii="Times New Roman" w:hAnsi="Times New Roman" w:cs="Times New Roman"/>
          <w:color w:val="000000"/>
          <w:sz w:val="28"/>
          <w:szCs w:val="28"/>
        </w:rPr>
        <w:t xml:space="preserve">– </w:t>
      </w:r>
      <w:r w:rsidR="005C78F4" w:rsidRPr="002B51E4">
        <w:rPr>
          <w:rFonts w:ascii="Times New Roman" w:hAnsi="Times New Roman" w:cs="Times New Roman"/>
          <w:color w:val="000000"/>
          <w:position w:val="-12"/>
          <w:sz w:val="28"/>
          <w:szCs w:val="28"/>
        </w:rPr>
        <w:object w:dxaOrig="1460" w:dyaOrig="360">
          <v:shape id="_x0000_i1226" type="#_x0000_t75" style="width:81pt;height:20.25pt" o:ole="">
            <v:imagedata r:id="rId380" o:title=""/>
          </v:shape>
          <o:OLEObject Type="Embed" ProgID="Equation.3" ShapeID="_x0000_i1226" DrawAspect="Content" ObjectID="_1458567385" r:id="rId390"/>
        </w:object>
      </w:r>
      <w:r w:rsidRPr="002B51E4">
        <w:rPr>
          <w:rFonts w:ascii="Times New Roman" w:hAnsi="Times New Roman" w:cs="Times New Roman"/>
          <w:color w:val="000000"/>
          <w:sz w:val="28"/>
          <w:szCs w:val="28"/>
        </w:rPr>
        <w:t>.</w:t>
      </w:r>
    </w:p>
    <w:p w:rsidR="00500FB1" w:rsidRPr="002B51E4" w:rsidRDefault="00500FB1" w:rsidP="002B51E4">
      <w:pPr>
        <w:numPr>
          <w:ilvl w:val="0"/>
          <w:numId w:val="29"/>
        </w:numPr>
        <w:spacing w:line="360" w:lineRule="auto"/>
        <w:ind w:left="0" w:firstLine="709"/>
        <w:jc w:val="both"/>
        <w:rPr>
          <w:color w:val="000000"/>
          <w:sz w:val="28"/>
          <w:szCs w:val="28"/>
        </w:rPr>
      </w:pPr>
      <w:r w:rsidRPr="002B51E4">
        <w:rPr>
          <w:color w:val="000000"/>
          <w:sz w:val="28"/>
          <w:szCs w:val="28"/>
        </w:rPr>
        <w:t>Рассмотрены технологии антенных систем для организации сотовой связи на пароме.</w:t>
      </w:r>
    </w:p>
    <w:p w:rsidR="00500FB1" w:rsidRPr="002B51E4" w:rsidRDefault="00500FB1" w:rsidP="002B51E4">
      <w:pPr>
        <w:numPr>
          <w:ilvl w:val="0"/>
          <w:numId w:val="29"/>
        </w:numPr>
        <w:spacing w:line="360" w:lineRule="auto"/>
        <w:ind w:left="0" w:firstLine="709"/>
        <w:jc w:val="both"/>
        <w:rPr>
          <w:color w:val="000000"/>
          <w:sz w:val="28"/>
          <w:szCs w:val="28"/>
        </w:rPr>
      </w:pPr>
      <w:r w:rsidRPr="002B51E4">
        <w:rPr>
          <w:color w:val="000000"/>
          <w:sz w:val="28"/>
          <w:szCs w:val="28"/>
        </w:rPr>
        <w:t>Предложены параметры необходимого оборудования.</w:t>
      </w:r>
    </w:p>
    <w:p w:rsidR="00500FB1" w:rsidRPr="002B51E4" w:rsidRDefault="00500FB1" w:rsidP="002B51E4">
      <w:pPr>
        <w:pStyle w:val="HTML"/>
        <w:spacing w:line="360" w:lineRule="auto"/>
        <w:ind w:firstLine="709"/>
        <w:jc w:val="both"/>
        <w:rPr>
          <w:rFonts w:ascii="Times New Roman" w:hAnsi="Times New Roman" w:cs="Times New Roman"/>
          <w:color w:val="000000"/>
          <w:sz w:val="28"/>
          <w:szCs w:val="28"/>
        </w:rPr>
      </w:pPr>
      <w:r w:rsidRPr="002B51E4">
        <w:rPr>
          <w:rFonts w:ascii="Times New Roman" w:hAnsi="Times New Roman" w:cs="Times New Roman"/>
          <w:color w:val="000000"/>
          <w:sz w:val="28"/>
          <w:szCs w:val="28"/>
        </w:rPr>
        <w:t>Таким образом, задачи, разработанные в проекте,</w:t>
      </w:r>
      <w:r w:rsidR="002B51E4">
        <w:rPr>
          <w:rFonts w:ascii="Times New Roman" w:hAnsi="Times New Roman" w:cs="Times New Roman"/>
          <w:color w:val="000000"/>
          <w:sz w:val="28"/>
          <w:szCs w:val="28"/>
        </w:rPr>
        <w:t xml:space="preserve"> </w:t>
      </w:r>
      <w:r w:rsidRPr="002B51E4">
        <w:rPr>
          <w:rFonts w:ascii="Times New Roman" w:hAnsi="Times New Roman" w:cs="Times New Roman"/>
          <w:color w:val="000000"/>
          <w:sz w:val="28"/>
          <w:szCs w:val="28"/>
        </w:rPr>
        <w:t>выполнены, поставленная цель достигнута. Задание на дипломный проект выполнено в полном объеме.</w:t>
      </w:r>
    </w:p>
    <w:p w:rsidR="00500FB1" w:rsidRDefault="00500FB1" w:rsidP="002B51E4">
      <w:pPr>
        <w:shd w:val="clear" w:color="auto" w:fill="FFFFFF"/>
        <w:spacing w:line="360" w:lineRule="auto"/>
        <w:ind w:firstLine="709"/>
        <w:jc w:val="both"/>
        <w:rPr>
          <w:b/>
          <w:color w:val="000000"/>
          <w:sz w:val="28"/>
          <w:szCs w:val="28"/>
          <w:lang w:val="uk-UA"/>
        </w:rPr>
      </w:pPr>
    </w:p>
    <w:p w:rsidR="00047ED3" w:rsidRPr="00047ED3" w:rsidRDefault="00047ED3" w:rsidP="002B51E4">
      <w:pPr>
        <w:shd w:val="clear" w:color="auto" w:fill="FFFFFF"/>
        <w:spacing w:line="360" w:lineRule="auto"/>
        <w:ind w:firstLine="709"/>
        <w:jc w:val="both"/>
        <w:rPr>
          <w:b/>
          <w:color w:val="000000"/>
          <w:sz w:val="28"/>
          <w:szCs w:val="28"/>
          <w:lang w:val="uk-UA"/>
        </w:rPr>
      </w:pPr>
    </w:p>
    <w:p w:rsidR="00500FB1" w:rsidRPr="002B51E4" w:rsidRDefault="002B51E4" w:rsidP="002B51E4">
      <w:pPr>
        <w:shd w:val="clear" w:color="auto" w:fill="FFFFFF"/>
        <w:spacing w:line="360" w:lineRule="auto"/>
        <w:ind w:firstLine="709"/>
        <w:jc w:val="both"/>
        <w:rPr>
          <w:b/>
          <w:color w:val="000000"/>
          <w:sz w:val="28"/>
          <w:szCs w:val="28"/>
        </w:rPr>
      </w:pPr>
      <w:r w:rsidRPr="002B51E4">
        <w:rPr>
          <w:b/>
          <w:color w:val="000000"/>
          <w:sz w:val="28"/>
          <w:szCs w:val="28"/>
        </w:rPr>
        <w:br w:type="page"/>
      </w:r>
      <w:r w:rsidR="00500FB1" w:rsidRPr="002B51E4">
        <w:rPr>
          <w:b/>
          <w:color w:val="000000"/>
          <w:sz w:val="28"/>
          <w:szCs w:val="28"/>
        </w:rPr>
        <w:t>Список литературы</w:t>
      </w:r>
    </w:p>
    <w:p w:rsidR="00047ED3" w:rsidRDefault="00047ED3" w:rsidP="002B51E4">
      <w:pPr>
        <w:shd w:val="clear" w:color="auto" w:fill="FFFFFF"/>
        <w:spacing w:line="360" w:lineRule="auto"/>
        <w:ind w:firstLine="709"/>
        <w:jc w:val="both"/>
        <w:rPr>
          <w:color w:val="000000"/>
          <w:sz w:val="28"/>
          <w:szCs w:val="28"/>
          <w:lang w:val="uk-UA"/>
        </w:rPr>
      </w:pP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1. </w:t>
      </w:r>
      <w:r w:rsidR="002B51E4" w:rsidRPr="002B51E4">
        <w:rPr>
          <w:color w:val="000000"/>
          <w:sz w:val="28"/>
          <w:szCs w:val="28"/>
        </w:rPr>
        <w:t>Левин</w:t>
      </w:r>
      <w:r w:rsidR="002B51E4">
        <w:rPr>
          <w:color w:val="000000"/>
          <w:sz w:val="28"/>
          <w:szCs w:val="28"/>
        </w:rPr>
        <w:t> </w:t>
      </w:r>
      <w:r w:rsidR="002B51E4" w:rsidRPr="002B51E4">
        <w:rPr>
          <w:color w:val="000000"/>
          <w:sz w:val="28"/>
          <w:szCs w:val="28"/>
        </w:rPr>
        <w:t>Б.Р.</w:t>
      </w:r>
      <w:r w:rsidR="002B51E4">
        <w:rPr>
          <w:color w:val="000000"/>
          <w:sz w:val="28"/>
          <w:szCs w:val="28"/>
        </w:rPr>
        <w:t> </w:t>
      </w:r>
      <w:r w:rsidR="002B51E4" w:rsidRPr="002B51E4">
        <w:rPr>
          <w:color w:val="000000"/>
          <w:sz w:val="28"/>
          <w:szCs w:val="28"/>
        </w:rPr>
        <w:t>Теоретические</w:t>
      </w:r>
      <w:r w:rsidRPr="002B51E4">
        <w:rPr>
          <w:color w:val="000000"/>
          <w:sz w:val="28"/>
          <w:szCs w:val="28"/>
        </w:rPr>
        <w:t xml:space="preserve"> основы статистической радиотехники. </w:t>
      </w:r>
      <w:r w:rsidR="002B51E4">
        <w:rPr>
          <w:color w:val="000000"/>
          <w:sz w:val="28"/>
          <w:szCs w:val="28"/>
        </w:rPr>
        <w:t>–</w:t>
      </w:r>
      <w:r w:rsidR="002B51E4" w:rsidRPr="002B51E4">
        <w:rPr>
          <w:color w:val="000000"/>
          <w:sz w:val="28"/>
          <w:szCs w:val="28"/>
        </w:rPr>
        <w:t xml:space="preserve"> </w:t>
      </w:r>
      <w:r w:rsidRPr="002B51E4">
        <w:rPr>
          <w:color w:val="000000"/>
          <w:sz w:val="28"/>
          <w:szCs w:val="28"/>
        </w:rPr>
        <w:t>М.: Радио и связь</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2. </w:t>
      </w:r>
      <w:r w:rsidR="002B51E4" w:rsidRPr="002B51E4">
        <w:rPr>
          <w:color w:val="000000"/>
          <w:sz w:val="28"/>
          <w:szCs w:val="28"/>
        </w:rPr>
        <w:t>Зюко</w:t>
      </w:r>
      <w:r w:rsidR="002B51E4">
        <w:rPr>
          <w:color w:val="000000"/>
          <w:sz w:val="28"/>
          <w:szCs w:val="28"/>
        </w:rPr>
        <w:t> </w:t>
      </w:r>
      <w:r w:rsidR="002B51E4" w:rsidRPr="002B51E4">
        <w:rPr>
          <w:color w:val="000000"/>
          <w:sz w:val="28"/>
          <w:szCs w:val="28"/>
        </w:rPr>
        <w:t>А.Г.</w:t>
      </w:r>
      <w:r w:rsidRPr="002B51E4">
        <w:rPr>
          <w:color w:val="000000"/>
          <w:sz w:val="28"/>
          <w:szCs w:val="28"/>
        </w:rPr>
        <w:t xml:space="preserve">, </w:t>
      </w:r>
      <w:r w:rsidR="002B51E4" w:rsidRPr="002B51E4">
        <w:rPr>
          <w:color w:val="000000"/>
          <w:sz w:val="28"/>
          <w:szCs w:val="28"/>
        </w:rPr>
        <w:t>Кловский</w:t>
      </w:r>
      <w:r w:rsidR="002B51E4">
        <w:rPr>
          <w:color w:val="000000"/>
          <w:sz w:val="28"/>
          <w:szCs w:val="28"/>
        </w:rPr>
        <w:t> </w:t>
      </w:r>
      <w:r w:rsidR="002B51E4" w:rsidRPr="002B51E4">
        <w:rPr>
          <w:color w:val="000000"/>
          <w:sz w:val="28"/>
          <w:szCs w:val="28"/>
        </w:rPr>
        <w:t>Д.Д.</w:t>
      </w:r>
      <w:r w:rsidRPr="002B51E4">
        <w:rPr>
          <w:color w:val="000000"/>
          <w:sz w:val="28"/>
          <w:szCs w:val="28"/>
        </w:rPr>
        <w:t xml:space="preserve">, </w:t>
      </w:r>
      <w:r w:rsidR="002B51E4" w:rsidRPr="002B51E4">
        <w:rPr>
          <w:color w:val="000000"/>
          <w:sz w:val="28"/>
          <w:szCs w:val="28"/>
        </w:rPr>
        <w:t>Назаров</w:t>
      </w:r>
      <w:r w:rsidR="002B51E4">
        <w:rPr>
          <w:color w:val="000000"/>
          <w:sz w:val="28"/>
          <w:szCs w:val="28"/>
        </w:rPr>
        <w:t> </w:t>
      </w:r>
      <w:r w:rsidR="002B51E4" w:rsidRPr="002B51E4">
        <w:rPr>
          <w:color w:val="000000"/>
          <w:sz w:val="28"/>
          <w:szCs w:val="28"/>
        </w:rPr>
        <w:t>М.В.</w:t>
      </w:r>
      <w:r w:rsidRPr="002B51E4">
        <w:rPr>
          <w:color w:val="000000"/>
          <w:sz w:val="28"/>
          <w:szCs w:val="28"/>
        </w:rPr>
        <w:t xml:space="preserve">, </w:t>
      </w:r>
      <w:r w:rsidR="002B51E4" w:rsidRPr="002B51E4">
        <w:rPr>
          <w:color w:val="000000"/>
          <w:sz w:val="28"/>
          <w:szCs w:val="28"/>
        </w:rPr>
        <w:t>Финк</w:t>
      </w:r>
      <w:r w:rsidR="002B51E4">
        <w:rPr>
          <w:color w:val="000000"/>
          <w:sz w:val="28"/>
          <w:szCs w:val="28"/>
        </w:rPr>
        <w:t> </w:t>
      </w:r>
      <w:r w:rsidR="002B51E4" w:rsidRPr="002B51E4">
        <w:rPr>
          <w:color w:val="000000"/>
          <w:sz w:val="28"/>
          <w:szCs w:val="28"/>
        </w:rPr>
        <w:t>Л.М.</w:t>
      </w:r>
      <w:r w:rsidR="002B51E4">
        <w:rPr>
          <w:color w:val="000000"/>
          <w:sz w:val="28"/>
          <w:szCs w:val="28"/>
        </w:rPr>
        <w:t> </w:t>
      </w:r>
      <w:r w:rsidR="002B51E4" w:rsidRPr="002B51E4">
        <w:rPr>
          <w:color w:val="000000"/>
          <w:sz w:val="28"/>
          <w:szCs w:val="28"/>
        </w:rPr>
        <w:t>Теория</w:t>
      </w:r>
      <w:r w:rsidRPr="002B51E4">
        <w:rPr>
          <w:color w:val="000000"/>
          <w:sz w:val="28"/>
          <w:szCs w:val="28"/>
        </w:rPr>
        <w:t xml:space="preserve"> передачи сигналов. Учебник для ВУЗов. </w:t>
      </w:r>
      <w:r w:rsidR="002B51E4">
        <w:rPr>
          <w:color w:val="000000"/>
          <w:sz w:val="28"/>
          <w:szCs w:val="28"/>
        </w:rPr>
        <w:t>–</w:t>
      </w:r>
      <w:r w:rsidR="002B51E4" w:rsidRPr="002B51E4">
        <w:rPr>
          <w:color w:val="000000"/>
          <w:sz w:val="28"/>
          <w:szCs w:val="28"/>
        </w:rPr>
        <w:t xml:space="preserve"> </w:t>
      </w:r>
      <w:r w:rsidRPr="002B51E4">
        <w:rPr>
          <w:color w:val="000000"/>
          <w:sz w:val="28"/>
          <w:szCs w:val="28"/>
        </w:rPr>
        <w:t>М.: Радио и связь</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3. </w:t>
      </w:r>
      <w:r w:rsidR="002B51E4" w:rsidRPr="002B51E4">
        <w:rPr>
          <w:color w:val="000000"/>
          <w:sz w:val="28"/>
          <w:szCs w:val="28"/>
        </w:rPr>
        <w:t>Варакин</w:t>
      </w:r>
      <w:r w:rsidR="002B51E4">
        <w:rPr>
          <w:color w:val="000000"/>
          <w:sz w:val="28"/>
          <w:szCs w:val="28"/>
        </w:rPr>
        <w:t> </w:t>
      </w:r>
      <w:r w:rsidR="002B51E4" w:rsidRPr="002B51E4">
        <w:rPr>
          <w:color w:val="000000"/>
          <w:sz w:val="28"/>
          <w:szCs w:val="28"/>
        </w:rPr>
        <w:t>Л.Е.</w:t>
      </w:r>
      <w:r w:rsidR="002B51E4">
        <w:rPr>
          <w:color w:val="000000"/>
          <w:sz w:val="28"/>
          <w:szCs w:val="28"/>
        </w:rPr>
        <w:t> </w:t>
      </w:r>
      <w:r w:rsidR="002B51E4" w:rsidRPr="002B51E4">
        <w:rPr>
          <w:color w:val="000000"/>
          <w:sz w:val="28"/>
          <w:szCs w:val="28"/>
        </w:rPr>
        <w:t>Системы</w:t>
      </w:r>
      <w:r w:rsidRPr="002B51E4">
        <w:rPr>
          <w:color w:val="000000"/>
          <w:sz w:val="28"/>
          <w:szCs w:val="28"/>
        </w:rPr>
        <w:t xml:space="preserve"> связи с шумоподобными сигналами. </w:t>
      </w:r>
      <w:r w:rsidR="002B51E4">
        <w:rPr>
          <w:color w:val="000000"/>
          <w:sz w:val="28"/>
          <w:szCs w:val="28"/>
        </w:rPr>
        <w:t>–</w:t>
      </w:r>
      <w:r w:rsidR="002B51E4" w:rsidRPr="002B51E4">
        <w:rPr>
          <w:color w:val="000000"/>
          <w:sz w:val="28"/>
          <w:szCs w:val="28"/>
        </w:rPr>
        <w:t xml:space="preserve"> </w:t>
      </w:r>
      <w:r w:rsidRPr="002B51E4">
        <w:rPr>
          <w:color w:val="000000"/>
          <w:sz w:val="28"/>
          <w:szCs w:val="28"/>
        </w:rPr>
        <w:t>М.: Радио и связь</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4. </w:t>
      </w:r>
      <w:r w:rsidR="002B51E4" w:rsidRPr="002B51E4">
        <w:rPr>
          <w:color w:val="000000"/>
          <w:sz w:val="28"/>
          <w:szCs w:val="28"/>
        </w:rPr>
        <w:t>Иванов</w:t>
      </w:r>
      <w:r w:rsidR="002B51E4">
        <w:rPr>
          <w:color w:val="000000"/>
          <w:sz w:val="28"/>
          <w:szCs w:val="28"/>
        </w:rPr>
        <w:t> </w:t>
      </w:r>
      <w:r w:rsidR="002B51E4" w:rsidRPr="002B51E4">
        <w:rPr>
          <w:color w:val="000000"/>
          <w:sz w:val="28"/>
          <w:szCs w:val="28"/>
        </w:rPr>
        <w:t>В.И.</w:t>
      </w:r>
      <w:r w:rsidRPr="002B51E4">
        <w:rPr>
          <w:color w:val="000000"/>
          <w:sz w:val="28"/>
          <w:szCs w:val="28"/>
        </w:rPr>
        <w:t xml:space="preserve">, </w:t>
      </w:r>
      <w:r w:rsidR="002B51E4" w:rsidRPr="002B51E4">
        <w:rPr>
          <w:color w:val="000000"/>
          <w:sz w:val="28"/>
          <w:szCs w:val="28"/>
        </w:rPr>
        <w:t>Гордиенко</w:t>
      </w:r>
      <w:r w:rsidR="002B51E4">
        <w:rPr>
          <w:color w:val="000000"/>
          <w:sz w:val="28"/>
          <w:szCs w:val="28"/>
        </w:rPr>
        <w:t> </w:t>
      </w:r>
      <w:r w:rsidR="002B51E4" w:rsidRPr="002B51E4">
        <w:rPr>
          <w:color w:val="000000"/>
          <w:sz w:val="28"/>
          <w:szCs w:val="28"/>
        </w:rPr>
        <w:t>В.Н.</w:t>
      </w:r>
      <w:r w:rsidRPr="002B51E4">
        <w:rPr>
          <w:color w:val="000000"/>
          <w:sz w:val="28"/>
          <w:szCs w:val="28"/>
        </w:rPr>
        <w:t xml:space="preserve">, </w:t>
      </w:r>
      <w:r w:rsidR="002B51E4" w:rsidRPr="002B51E4">
        <w:rPr>
          <w:color w:val="000000"/>
          <w:sz w:val="28"/>
          <w:szCs w:val="28"/>
        </w:rPr>
        <w:t>Попов</w:t>
      </w:r>
      <w:r w:rsidR="002B51E4">
        <w:rPr>
          <w:color w:val="000000"/>
          <w:sz w:val="28"/>
          <w:szCs w:val="28"/>
        </w:rPr>
        <w:t> </w:t>
      </w:r>
      <w:r w:rsidR="002B51E4" w:rsidRPr="002B51E4">
        <w:rPr>
          <w:color w:val="000000"/>
          <w:sz w:val="28"/>
          <w:szCs w:val="28"/>
        </w:rPr>
        <w:t>Г.Н.</w:t>
      </w:r>
      <w:r w:rsidRPr="002B51E4">
        <w:rPr>
          <w:color w:val="000000"/>
          <w:sz w:val="28"/>
          <w:szCs w:val="28"/>
        </w:rPr>
        <w:t xml:space="preserve"> и др. Цифровые и аналоговые системы передачи. Учебник для ВУЗов. </w:t>
      </w:r>
      <w:r w:rsidR="002B51E4">
        <w:rPr>
          <w:color w:val="000000"/>
          <w:sz w:val="28"/>
          <w:szCs w:val="28"/>
        </w:rPr>
        <w:t>–</w:t>
      </w:r>
      <w:r w:rsidR="002B51E4" w:rsidRPr="002B51E4">
        <w:rPr>
          <w:color w:val="000000"/>
          <w:sz w:val="28"/>
          <w:szCs w:val="28"/>
        </w:rPr>
        <w:t xml:space="preserve"> </w:t>
      </w:r>
      <w:r w:rsidRPr="002B51E4">
        <w:rPr>
          <w:color w:val="000000"/>
          <w:sz w:val="28"/>
          <w:szCs w:val="28"/>
        </w:rPr>
        <w:t>М.: Радио и связь</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5. </w:t>
      </w:r>
      <w:r w:rsidR="002B51E4" w:rsidRPr="002B51E4">
        <w:rPr>
          <w:color w:val="000000"/>
          <w:sz w:val="28"/>
          <w:szCs w:val="28"/>
        </w:rPr>
        <w:t>Баева</w:t>
      </w:r>
      <w:r w:rsidR="002B51E4">
        <w:rPr>
          <w:color w:val="000000"/>
          <w:sz w:val="28"/>
          <w:szCs w:val="28"/>
        </w:rPr>
        <w:t> </w:t>
      </w:r>
      <w:r w:rsidR="002B51E4" w:rsidRPr="002B51E4">
        <w:rPr>
          <w:color w:val="000000"/>
          <w:sz w:val="28"/>
          <w:szCs w:val="28"/>
        </w:rPr>
        <w:t>Н.Н.</w:t>
      </w:r>
      <w:r w:rsidRPr="002B51E4">
        <w:rPr>
          <w:color w:val="000000"/>
          <w:sz w:val="28"/>
          <w:szCs w:val="28"/>
        </w:rPr>
        <w:t xml:space="preserve">, </w:t>
      </w:r>
      <w:r w:rsidR="002B51E4" w:rsidRPr="002B51E4">
        <w:rPr>
          <w:color w:val="000000"/>
          <w:sz w:val="28"/>
          <w:szCs w:val="28"/>
        </w:rPr>
        <w:t>Гордиенко</w:t>
      </w:r>
      <w:r w:rsidR="002B51E4">
        <w:rPr>
          <w:color w:val="000000"/>
          <w:sz w:val="28"/>
          <w:szCs w:val="28"/>
        </w:rPr>
        <w:t> </w:t>
      </w:r>
      <w:r w:rsidR="002B51E4" w:rsidRPr="002B51E4">
        <w:rPr>
          <w:color w:val="000000"/>
          <w:sz w:val="28"/>
          <w:szCs w:val="28"/>
        </w:rPr>
        <w:t>В.Н.</w:t>
      </w:r>
      <w:r w:rsidRPr="002B51E4">
        <w:rPr>
          <w:color w:val="000000"/>
          <w:sz w:val="28"/>
          <w:szCs w:val="28"/>
        </w:rPr>
        <w:t xml:space="preserve">, </w:t>
      </w:r>
      <w:r w:rsidR="002B51E4" w:rsidRPr="002B51E4">
        <w:rPr>
          <w:color w:val="000000"/>
          <w:sz w:val="28"/>
          <w:szCs w:val="28"/>
        </w:rPr>
        <w:t>Курицын</w:t>
      </w:r>
      <w:r w:rsidR="002B51E4">
        <w:rPr>
          <w:color w:val="000000"/>
          <w:sz w:val="28"/>
          <w:szCs w:val="28"/>
        </w:rPr>
        <w:t> </w:t>
      </w:r>
      <w:r w:rsidR="002B51E4" w:rsidRPr="002B51E4">
        <w:rPr>
          <w:color w:val="000000"/>
          <w:sz w:val="28"/>
          <w:szCs w:val="28"/>
        </w:rPr>
        <w:t>С.А.</w:t>
      </w:r>
      <w:r w:rsidR="002B51E4">
        <w:rPr>
          <w:color w:val="000000"/>
          <w:sz w:val="28"/>
          <w:szCs w:val="28"/>
        </w:rPr>
        <w:t> </w:t>
      </w:r>
      <w:r w:rsidR="002B51E4" w:rsidRPr="002B51E4">
        <w:rPr>
          <w:color w:val="000000"/>
          <w:sz w:val="28"/>
          <w:szCs w:val="28"/>
        </w:rPr>
        <w:t>Многоканальные</w:t>
      </w:r>
      <w:r w:rsidRPr="002B51E4">
        <w:rPr>
          <w:color w:val="000000"/>
          <w:sz w:val="28"/>
          <w:szCs w:val="28"/>
        </w:rPr>
        <w:t xml:space="preserve"> системы передачи. Учебник для ВУЗов. </w:t>
      </w:r>
      <w:r w:rsidR="002B51E4">
        <w:rPr>
          <w:color w:val="000000"/>
          <w:sz w:val="28"/>
          <w:szCs w:val="28"/>
        </w:rPr>
        <w:t>–</w:t>
      </w:r>
      <w:r w:rsidR="002B51E4" w:rsidRPr="002B51E4">
        <w:rPr>
          <w:color w:val="000000"/>
          <w:sz w:val="28"/>
          <w:szCs w:val="28"/>
        </w:rPr>
        <w:t xml:space="preserve"> </w:t>
      </w:r>
      <w:r w:rsidRPr="002B51E4">
        <w:rPr>
          <w:color w:val="000000"/>
          <w:sz w:val="28"/>
          <w:szCs w:val="28"/>
        </w:rPr>
        <w:t>М.: Радио и связь</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6. Беллами Дж. Цифровая телефония. Пер. с англ. </w:t>
      </w:r>
      <w:r w:rsidR="002B51E4">
        <w:rPr>
          <w:color w:val="000000"/>
          <w:sz w:val="28"/>
          <w:szCs w:val="28"/>
        </w:rPr>
        <w:t>–</w:t>
      </w:r>
      <w:r w:rsidR="002B51E4" w:rsidRPr="002B51E4">
        <w:rPr>
          <w:color w:val="000000"/>
          <w:sz w:val="28"/>
          <w:szCs w:val="28"/>
        </w:rPr>
        <w:t xml:space="preserve"> </w:t>
      </w:r>
      <w:r w:rsidRPr="002B51E4">
        <w:rPr>
          <w:color w:val="000000"/>
          <w:sz w:val="28"/>
          <w:szCs w:val="28"/>
        </w:rPr>
        <w:t xml:space="preserve">М.: Радио и связь, 1986, </w:t>
      </w:r>
      <w:r w:rsidR="002B51E4">
        <w:rPr>
          <w:color w:val="000000"/>
          <w:sz w:val="28"/>
          <w:szCs w:val="28"/>
        </w:rPr>
        <w:t>–</w:t>
      </w:r>
      <w:r w:rsidR="002B51E4" w:rsidRPr="002B51E4">
        <w:rPr>
          <w:color w:val="000000"/>
          <w:sz w:val="28"/>
          <w:szCs w:val="28"/>
        </w:rPr>
        <w:t xml:space="preserve"> 544</w:t>
      </w:r>
      <w:r w:rsidR="002B51E4">
        <w:rPr>
          <w:color w:val="000000"/>
          <w:sz w:val="28"/>
          <w:szCs w:val="28"/>
        </w:rPr>
        <w:t> </w:t>
      </w:r>
      <w:r w:rsidR="002B51E4" w:rsidRPr="002B51E4">
        <w:rPr>
          <w:color w:val="000000"/>
          <w:sz w:val="28"/>
          <w:szCs w:val="28"/>
        </w:rPr>
        <w:t>с.</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7. </w:t>
      </w:r>
      <w:r w:rsidR="002B51E4" w:rsidRPr="002B51E4">
        <w:rPr>
          <w:color w:val="000000"/>
          <w:sz w:val="28"/>
          <w:szCs w:val="28"/>
        </w:rPr>
        <w:t>Слепов</w:t>
      </w:r>
      <w:r w:rsidR="002B51E4">
        <w:rPr>
          <w:color w:val="000000"/>
          <w:sz w:val="28"/>
          <w:szCs w:val="28"/>
        </w:rPr>
        <w:t> </w:t>
      </w:r>
      <w:r w:rsidR="002B51E4" w:rsidRPr="002B51E4">
        <w:rPr>
          <w:color w:val="000000"/>
          <w:sz w:val="28"/>
          <w:szCs w:val="28"/>
        </w:rPr>
        <w:t>Н.Н.</w:t>
      </w:r>
      <w:r w:rsidR="002B51E4">
        <w:rPr>
          <w:color w:val="000000"/>
          <w:sz w:val="28"/>
          <w:szCs w:val="28"/>
        </w:rPr>
        <w:t> </w:t>
      </w:r>
      <w:r w:rsidR="002B51E4" w:rsidRPr="002B51E4">
        <w:rPr>
          <w:color w:val="000000"/>
          <w:sz w:val="28"/>
          <w:szCs w:val="28"/>
        </w:rPr>
        <w:t>Синхронные</w:t>
      </w:r>
      <w:r w:rsidRPr="002B51E4">
        <w:rPr>
          <w:color w:val="000000"/>
          <w:sz w:val="28"/>
          <w:szCs w:val="28"/>
        </w:rPr>
        <w:t xml:space="preserve"> цифровые сети </w:t>
      </w:r>
      <w:r w:rsidRPr="002B51E4">
        <w:rPr>
          <w:color w:val="000000"/>
          <w:sz w:val="28"/>
          <w:szCs w:val="28"/>
          <w:lang w:val="en-US"/>
        </w:rPr>
        <w:t>SD</w:t>
      </w:r>
      <w:r w:rsidR="002B51E4" w:rsidRPr="002B51E4">
        <w:rPr>
          <w:color w:val="000000"/>
          <w:sz w:val="28"/>
          <w:szCs w:val="28"/>
          <w:lang w:val="en-US"/>
        </w:rPr>
        <w:t>H</w:t>
      </w:r>
      <w:r w:rsidR="002B51E4">
        <w:rPr>
          <w:color w:val="000000"/>
          <w:sz w:val="28"/>
          <w:szCs w:val="28"/>
        </w:rPr>
        <w:t>.</w:t>
      </w:r>
      <w:r w:rsidR="002B51E4" w:rsidRPr="002B51E4">
        <w:rPr>
          <w:color w:val="000000"/>
          <w:sz w:val="28"/>
          <w:szCs w:val="28"/>
        </w:rPr>
        <w:t xml:space="preserve"> </w:t>
      </w:r>
      <w:r w:rsidRPr="002B51E4">
        <w:rPr>
          <w:color w:val="000000"/>
          <w:sz w:val="28"/>
          <w:szCs w:val="28"/>
        </w:rPr>
        <w:t>М.: Эко</w:t>
      </w:r>
      <w:r w:rsidR="002B51E4">
        <w:rPr>
          <w:color w:val="000000"/>
          <w:sz w:val="28"/>
          <w:szCs w:val="28"/>
        </w:rPr>
        <w:t xml:space="preserve"> –</w:t>
      </w:r>
      <w:r w:rsidR="002B51E4" w:rsidRPr="002B51E4">
        <w:rPr>
          <w:color w:val="000000"/>
          <w:sz w:val="28"/>
          <w:szCs w:val="28"/>
        </w:rPr>
        <w:t xml:space="preserve"> Тр</w:t>
      </w:r>
      <w:r w:rsidRPr="002B51E4">
        <w:rPr>
          <w:color w:val="000000"/>
          <w:sz w:val="28"/>
          <w:szCs w:val="28"/>
        </w:rPr>
        <w:t>едз</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8. Волоконно-оптические системы передачи и кабели. Справочник / </w:t>
      </w:r>
      <w:r w:rsidR="002B51E4" w:rsidRPr="002B51E4">
        <w:rPr>
          <w:color w:val="000000"/>
          <w:sz w:val="28"/>
          <w:szCs w:val="28"/>
        </w:rPr>
        <w:t>И.И.</w:t>
      </w:r>
      <w:r w:rsidR="002B51E4">
        <w:rPr>
          <w:color w:val="000000"/>
          <w:sz w:val="28"/>
          <w:szCs w:val="28"/>
        </w:rPr>
        <w:t> </w:t>
      </w:r>
      <w:r w:rsidR="002B51E4" w:rsidRPr="002B51E4">
        <w:rPr>
          <w:color w:val="000000"/>
          <w:sz w:val="28"/>
          <w:szCs w:val="28"/>
        </w:rPr>
        <w:t>Гроднев</w:t>
      </w:r>
      <w:r w:rsidRPr="002B51E4">
        <w:rPr>
          <w:color w:val="000000"/>
          <w:sz w:val="28"/>
          <w:szCs w:val="28"/>
        </w:rPr>
        <w:t xml:space="preserve">, </w:t>
      </w:r>
      <w:r w:rsidR="002B51E4" w:rsidRPr="002B51E4">
        <w:rPr>
          <w:color w:val="000000"/>
          <w:sz w:val="28"/>
          <w:szCs w:val="28"/>
        </w:rPr>
        <w:t>А.Г.</w:t>
      </w:r>
      <w:r w:rsidR="002B51E4">
        <w:rPr>
          <w:color w:val="000000"/>
          <w:sz w:val="28"/>
          <w:szCs w:val="28"/>
        </w:rPr>
        <w:t> </w:t>
      </w:r>
      <w:r w:rsidR="002B51E4" w:rsidRPr="002B51E4">
        <w:rPr>
          <w:color w:val="000000"/>
          <w:sz w:val="28"/>
          <w:szCs w:val="28"/>
        </w:rPr>
        <w:t>Мурадян</w:t>
      </w:r>
      <w:r w:rsidRPr="002B51E4">
        <w:rPr>
          <w:color w:val="000000"/>
          <w:sz w:val="28"/>
          <w:szCs w:val="28"/>
        </w:rPr>
        <w:t xml:space="preserve">, </w:t>
      </w:r>
      <w:r w:rsidRPr="002B51E4">
        <w:rPr>
          <w:color w:val="000000"/>
          <w:sz w:val="28"/>
          <w:szCs w:val="28"/>
          <w:lang w:val="en-US"/>
        </w:rPr>
        <w:t>P</w:t>
      </w:r>
      <w:r w:rsidRPr="002B51E4">
        <w:rPr>
          <w:color w:val="000000"/>
          <w:sz w:val="28"/>
          <w:szCs w:val="28"/>
        </w:rPr>
        <w:t>.</w:t>
      </w:r>
      <w:r w:rsidRPr="002B51E4">
        <w:rPr>
          <w:color w:val="000000"/>
          <w:sz w:val="28"/>
          <w:szCs w:val="28"/>
          <w:lang w:val="en-US"/>
        </w:rPr>
        <w:t>M</w:t>
      </w:r>
      <w:r w:rsidRPr="002B51E4">
        <w:rPr>
          <w:color w:val="000000"/>
          <w:sz w:val="28"/>
          <w:szCs w:val="28"/>
        </w:rPr>
        <w:t>. Шарафутдинов и др.</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9. Шварц М. Сети связи: протоколы, моделирование и анализ: в 2</w:t>
      </w:r>
      <w:r w:rsidR="002B51E4">
        <w:rPr>
          <w:color w:val="000000"/>
          <w:sz w:val="28"/>
          <w:szCs w:val="28"/>
        </w:rPr>
        <w:t>-</w:t>
      </w:r>
      <w:r w:rsidR="002B51E4" w:rsidRPr="002B51E4">
        <w:rPr>
          <w:color w:val="000000"/>
          <w:sz w:val="28"/>
          <w:szCs w:val="28"/>
        </w:rPr>
        <w:t>х</w:t>
      </w:r>
      <w:r w:rsidRPr="002B51E4">
        <w:rPr>
          <w:color w:val="000000"/>
          <w:sz w:val="28"/>
          <w:szCs w:val="28"/>
        </w:rPr>
        <w:t xml:space="preserve"> ч. Пер. с англ. </w:t>
      </w:r>
      <w:r w:rsidR="002B51E4">
        <w:rPr>
          <w:color w:val="000000"/>
          <w:sz w:val="28"/>
          <w:szCs w:val="28"/>
        </w:rPr>
        <w:t xml:space="preserve">– </w:t>
      </w:r>
      <w:r w:rsidR="002B51E4" w:rsidRPr="002B51E4">
        <w:rPr>
          <w:color w:val="000000"/>
          <w:sz w:val="28"/>
          <w:szCs w:val="28"/>
        </w:rPr>
        <w:t>М</w:t>
      </w:r>
      <w:r w:rsidRPr="002B51E4">
        <w:rPr>
          <w:color w:val="000000"/>
          <w:sz w:val="28"/>
          <w:szCs w:val="28"/>
        </w:rPr>
        <w:t>.: Наука</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10. Автоматическая коммутация. Под ред. </w:t>
      </w:r>
      <w:r w:rsidR="002B51E4" w:rsidRPr="002B51E4">
        <w:rPr>
          <w:color w:val="000000"/>
          <w:sz w:val="28"/>
          <w:szCs w:val="28"/>
        </w:rPr>
        <w:t>Ивановой</w:t>
      </w:r>
      <w:r w:rsidR="002B51E4">
        <w:rPr>
          <w:color w:val="000000"/>
          <w:sz w:val="28"/>
          <w:szCs w:val="28"/>
        </w:rPr>
        <w:t> </w:t>
      </w:r>
      <w:r w:rsidR="002B51E4" w:rsidRPr="002B51E4">
        <w:rPr>
          <w:color w:val="000000"/>
          <w:sz w:val="28"/>
          <w:szCs w:val="28"/>
        </w:rPr>
        <w:t>О.Н.</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11.</w:t>
      </w:r>
      <w:r w:rsidR="002B51E4">
        <w:rPr>
          <w:color w:val="000000"/>
          <w:sz w:val="28"/>
          <w:szCs w:val="28"/>
        </w:rPr>
        <w:t xml:space="preserve"> </w:t>
      </w:r>
      <w:r w:rsidR="002B51E4" w:rsidRPr="002B51E4">
        <w:rPr>
          <w:color w:val="000000"/>
          <w:sz w:val="28"/>
          <w:szCs w:val="28"/>
        </w:rPr>
        <w:t>Боккер</w:t>
      </w:r>
      <w:r w:rsidR="002B51E4">
        <w:rPr>
          <w:color w:val="000000"/>
          <w:sz w:val="28"/>
          <w:szCs w:val="28"/>
        </w:rPr>
        <w:t> </w:t>
      </w:r>
      <w:r w:rsidR="002B51E4" w:rsidRPr="002B51E4">
        <w:rPr>
          <w:color w:val="000000"/>
          <w:sz w:val="28"/>
          <w:szCs w:val="28"/>
        </w:rPr>
        <w:t>П.</w:t>
      </w:r>
      <w:r w:rsidRPr="002B51E4">
        <w:rPr>
          <w:color w:val="000000"/>
          <w:sz w:val="28"/>
          <w:szCs w:val="28"/>
        </w:rPr>
        <w:t xml:space="preserve"> </w:t>
      </w:r>
      <w:r w:rsidRPr="002B51E4">
        <w:rPr>
          <w:color w:val="000000"/>
          <w:sz w:val="28"/>
          <w:szCs w:val="28"/>
          <w:lang w:val="en-US"/>
        </w:rPr>
        <w:t>ISDN</w:t>
      </w:r>
      <w:r w:rsidRPr="002B51E4">
        <w:rPr>
          <w:color w:val="000000"/>
          <w:sz w:val="28"/>
          <w:szCs w:val="28"/>
        </w:rPr>
        <w:t>. Цифровая сеть с интеграцией служб. Понятия, методы, системы.</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12. </w:t>
      </w:r>
      <w:r w:rsidR="002B51E4" w:rsidRPr="002B51E4">
        <w:rPr>
          <w:color w:val="000000"/>
          <w:sz w:val="28"/>
          <w:szCs w:val="28"/>
        </w:rPr>
        <w:t>Гроднев</w:t>
      </w:r>
      <w:r w:rsidR="002B51E4">
        <w:rPr>
          <w:color w:val="000000"/>
          <w:sz w:val="28"/>
          <w:szCs w:val="28"/>
        </w:rPr>
        <w:t> </w:t>
      </w:r>
      <w:r w:rsidR="002B51E4" w:rsidRPr="002B51E4">
        <w:rPr>
          <w:color w:val="000000"/>
          <w:sz w:val="28"/>
          <w:szCs w:val="28"/>
        </w:rPr>
        <w:t>И.И.</w:t>
      </w:r>
      <w:r w:rsidRPr="002B51E4">
        <w:rPr>
          <w:color w:val="000000"/>
          <w:sz w:val="28"/>
          <w:szCs w:val="28"/>
        </w:rPr>
        <w:t xml:space="preserve">, </w:t>
      </w:r>
      <w:r w:rsidR="002B51E4" w:rsidRPr="002B51E4">
        <w:rPr>
          <w:color w:val="000000"/>
          <w:sz w:val="28"/>
          <w:szCs w:val="28"/>
        </w:rPr>
        <w:t>Верник</w:t>
      </w:r>
      <w:r w:rsidR="002B51E4">
        <w:rPr>
          <w:color w:val="000000"/>
          <w:sz w:val="28"/>
          <w:szCs w:val="28"/>
        </w:rPr>
        <w:t> </w:t>
      </w:r>
      <w:r w:rsidR="002B51E4" w:rsidRPr="002B51E4">
        <w:rPr>
          <w:color w:val="000000"/>
          <w:sz w:val="28"/>
          <w:szCs w:val="28"/>
        </w:rPr>
        <w:t>С.М.</w:t>
      </w:r>
      <w:r w:rsidR="002B51E4">
        <w:rPr>
          <w:color w:val="000000"/>
          <w:sz w:val="28"/>
          <w:szCs w:val="28"/>
        </w:rPr>
        <w:t> </w:t>
      </w:r>
      <w:r w:rsidR="002B51E4" w:rsidRPr="002B51E4">
        <w:rPr>
          <w:color w:val="000000"/>
          <w:sz w:val="28"/>
          <w:szCs w:val="28"/>
        </w:rPr>
        <w:t>Линии</w:t>
      </w:r>
      <w:r w:rsidRPr="002B51E4">
        <w:rPr>
          <w:color w:val="000000"/>
          <w:sz w:val="28"/>
          <w:szCs w:val="28"/>
        </w:rPr>
        <w:t xml:space="preserve"> связи</w:t>
      </w:r>
      <w:r w:rsidR="002B51E4">
        <w:rPr>
          <w:color w:val="000000"/>
          <w:sz w:val="28"/>
          <w:szCs w:val="28"/>
        </w:rPr>
        <w:t>.</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13. Проектирование и техническая эксплуатация сетей передачи дискретных сообщений. / Под ред. </w:t>
      </w:r>
      <w:r w:rsidR="002B51E4" w:rsidRPr="002B51E4">
        <w:rPr>
          <w:color w:val="000000"/>
          <w:sz w:val="28"/>
          <w:szCs w:val="28"/>
        </w:rPr>
        <w:t>Г.П.</w:t>
      </w:r>
      <w:r w:rsidR="002B51E4">
        <w:rPr>
          <w:color w:val="000000"/>
          <w:sz w:val="28"/>
          <w:szCs w:val="28"/>
        </w:rPr>
        <w:t> </w:t>
      </w:r>
      <w:r w:rsidR="002B51E4" w:rsidRPr="002B51E4">
        <w:rPr>
          <w:color w:val="000000"/>
          <w:sz w:val="28"/>
          <w:szCs w:val="28"/>
        </w:rPr>
        <w:t>Захарова</w:t>
      </w:r>
      <w:r w:rsidRPr="002B51E4">
        <w:rPr>
          <w:color w:val="000000"/>
          <w:sz w:val="28"/>
          <w:szCs w:val="28"/>
        </w:rPr>
        <w:t xml:space="preserve"> </w:t>
      </w:r>
      <w:r w:rsidR="002B51E4">
        <w:rPr>
          <w:color w:val="000000"/>
          <w:sz w:val="28"/>
          <w:szCs w:val="28"/>
        </w:rPr>
        <w:t>–</w:t>
      </w:r>
      <w:r w:rsidR="002B51E4" w:rsidRPr="002B51E4">
        <w:rPr>
          <w:color w:val="000000"/>
          <w:sz w:val="28"/>
          <w:szCs w:val="28"/>
        </w:rPr>
        <w:t xml:space="preserve"> </w:t>
      </w:r>
      <w:r w:rsidRPr="002B51E4">
        <w:rPr>
          <w:color w:val="000000"/>
          <w:sz w:val="28"/>
          <w:szCs w:val="28"/>
        </w:rPr>
        <w:t>М.: Радио и связь</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14. Надежность и живучесть систем связи. / Под ред. </w:t>
      </w:r>
      <w:r w:rsidR="002B51E4" w:rsidRPr="002B51E4">
        <w:rPr>
          <w:color w:val="000000"/>
          <w:sz w:val="28"/>
          <w:szCs w:val="28"/>
        </w:rPr>
        <w:t>Б.Я.</w:t>
      </w:r>
      <w:r w:rsidR="002B51E4">
        <w:rPr>
          <w:color w:val="000000"/>
          <w:sz w:val="28"/>
          <w:szCs w:val="28"/>
        </w:rPr>
        <w:t> </w:t>
      </w:r>
      <w:r w:rsidR="002B51E4" w:rsidRPr="002B51E4">
        <w:rPr>
          <w:color w:val="000000"/>
          <w:sz w:val="28"/>
          <w:szCs w:val="28"/>
        </w:rPr>
        <w:t>Дудника</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15. </w:t>
      </w:r>
      <w:r w:rsidR="002B51E4" w:rsidRPr="002B51E4">
        <w:rPr>
          <w:color w:val="000000"/>
          <w:sz w:val="28"/>
          <w:szCs w:val="28"/>
        </w:rPr>
        <w:t>Филин</w:t>
      </w:r>
      <w:r w:rsidR="002B51E4">
        <w:rPr>
          <w:color w:val="000000"/>
          <w:sz w:val="28"/>
          <w:szCs w:val="28"/>
        </w:rPr>
        <w:t> </w:t>
      </w:r>
      <w:r w:rsidR="002B51E4" w:rsidRPr="002B51E4">
        <w:rPr>
          <w:color w:val="000000"/>
          <w:sz w:val="28"/>
          <w:szCs w:val="28"/>
        </w:rPr>
        <w:t>Б.П.</w:t>
      </w:r>
      <w:r w:rsidR="002B51E4">
        <w:rPr>
          <w:color w:val="000000"/>
          <w:sz w:val="28"/>
          <w:szCs w:val="28"/>
        </w:rPr>
        <w:t> </w:t>
      </w:r>
      <w:r w:rsidR="002B51E4" w:rsidRPr="002B51E4">
        <w:rPr>
          <w:color w:val="000000"/>
          <w:sz w:val="28"/>
          <w:szCs w:val="28"/>
        </w:rPr>
        <w:t>Методы</w:t>
      </w:r>
      <w:r w:rsidRPr="002B51E4">
        <w:rPr>
          <w:color w:val="000000"/>
          <w:sz w:val="28"/>
          <w:szCs w:val="28"/>
        </w:rPr>
        <w:t xml:space="preserve"> анализа структурной надежности сетей связи.</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16. Теория сетей связи. / Под ред. </w:t>
      </w:r>
      <w:r w:rsidR="002B51E4" w:rsidRPr="002B51E4">
        <w:rPr>
          <w:color w:val="000000"/>
          <w:sz w:val="28"/>
          <w:szCs w:val="28"/>
        </w:rPr>
        <w:t>В.Н.</w:t>
      </w:r>
      <w:r w:rsidR="002B51E4">
        <w:rPr>
          <w:color w:val="000000"/>
          <w:sz w:val="28"/>
          <w:szCs w:val="28"/>
        </w:rPr>
        <w:t> </w:t>
      </w:r>
      <w:r w:rsidR="002B51E4" w:rsidRPr="002B51E4">
        <w:rPr>
          <w:color w:val="000000"/>
          <w:sz w:val="28"/>
          <w:szCs w:val="28"/>
        </w:rPr>
        <w:t>Рогинского</w:t>
      </w:r>
      <w:r w:rsidRPr="002B51E4">
        <w:rPr>
          <w:color w:val="000000"/>
          <w:sz w:val="28"/>
          <w:szCs w:val="28"/>
        </w:rPr>
        <w:t xml:space="preserve"> </w:t>
      </w:r>
      <w:r w:rsidR="002B51E4">
        <w:rPr>
          <w:color w:val="000000"/>
          <w:sz w:val="28"/>
          <w:szCs w:val="28"/>
        </w:rPr>
        <w:t>–</w:t>
      </w:r>
      <w:r w:rsidR="002B51E4" w:rsidRPr="002B51E4">
        <w:rPr>
          <w:color w:val="000000"/>
          <w:sz w:val="28"/>
          <w:szCs w:val="28"/>
        </w:rPr>
        <w:t xml:space="preserve"> </w:t>
      </w:r>
      <w:r w:rsidRPr="002B51E4">
        <w:rPr>
          <w:color w:val="000000"/>
          <w:sz w:val="28"/>
          <w:szCs w:val="28"/>
        </w:rPr>
        <w:t>М.:</w:t>
      </w:r>
      <w:r w:rsidR="002B51E4">
        <w:rPr>
          <w:color w:val="000000"/>
          <w:sz w:val="28"/>
          <w:szCs w:val="28"/>
        </w:rPr>
        <w:t xml:space="preserve"> </w:t>
      </w:r>
      <w:r w:rsidRPr="002B51E4">
        <w:rPr>
          <w:color w:val="000000"/>
          <w:sz w:val="28"/>
          <w:szCs w:val="28"/>
        </w:rPr>
        <w:t>Радио и связь</w:t>
      </w:r>
    </w:p>
    <w:p w:rsidR="00500FB1" w:rsidRPr="002B51E4" w:rsidRDefault="00500FB1" w:rsidP="00185B39">
      <w:pPr>
        <w:shd w:val="clear" w:color="auto" w:fill="FFFFFF"/>
        <w:spacing w:line="360" w:lineRule="auto"/>
        <w:jc w:val="both"/>
        <w:rPr>
          <w:color w:val="000000"/>
          <w:sz w:val="28"/>
          <w:szCs w:val="28"/>
        </w:rPr>
      </w:pPr>
      <w:r w:rsidRPr="002B51E4">
        <w:rPr>
          <w:color w:val="000000"/>
          <w:sz w:val="28"/>
          <w:szCs w:val="28"/>
        </w:rPr>
        <w:t xml:space="preserve">17. </w:t>
      </w:r>
      <w:r w:rsidR="002B51E4" w:rsidRPr="002B51E4">
        <w:rPr>
          <w:color w:val="000000"/>
          <w:sz w:val="28"/>
          <w:szCs w:val="28"/>
        </w:rPr>
        <w:t>Корнышев</w:t>
      </w:r>
      <w:r w:rsidR="002B51E4">
        <w:rPr>
          <w:color w:val="000000"/>
          <w:sz w:val="28"/>
          <w:szCs w:val="28"/>
        </w:rPr>
        <w:t> </w:t>
      </w:r>
      <w:r w:rsidR="002B51E4" w:rsidRPr="002B51E4">
        <w:rPr>
          <w:color w:val="000000"/>
          <w:sz w:val="28"/>
          <w:szCs w:val="28"/>
        </w:rPr>
        <w:t>Ю.Н.</w:t>
      </w:r>
      <w:r w:rsidRPr="002B51E4">
        <w:rPr>
          <w:color w:val="000000"/>
          <w:sz w:val="28"/>
          <w:szCs w:val="28"/>
        </w:rPr>
        <w:t xml:space="preserve">, </w:t>
      </w:r>
      <w:r w:rsidR="002B51E4" w:rsidRPr="002B51E4">
        <w:rPr>
          <w:color w:val="000000"/>
          <w:sz w:val="28"/>
          <w:szCs w:val="28"/>
        </w:rPr>
        <w:t>Пшеничников</w:t>
      </w:r>
      <w:r w:rsidR="002B51E4">
        <w:rPr>
          <w:color w:val="000000"/>
          <w:sz w:val="28"/>
          <w:szCs w:val="28"/>
        </w:rPr>
        <w:t> </w:t>
      </w:r>
      <w:r w:rsidR="002B51E4" w:rsidRPr="002B51E4">
        <w:rPr>
          <w:color w:val="000000"/>
          <w:sz w:val="28"/>
          <w:szCs w:val="28"/>
        </w:rPr>
        <w:t>А.П.</w:t>
      </w:r>
      <w:r w:rsidRPr="002B51E4">
        <w:rPr>
          <w:color w:val="000000"/>
          <w:sz w:val="28"/>
          <w:szCs w:val="28"/>
        </w:rPr>
        <w:t xml:space="preserve">, </w:t>
      </w:r>
      <w:r w:rsidR="002B51E4" w:rsidRPr="002B51E4">
        <w:rPr>
          <w:color w:val="000000"/>
          <w:sz w:val="28"/>
          <w:szCs w:val="28"/>
        </w:rPr>
        <w:t>Харкевич</w:t>
      </w:r>
      <w:r w:rsidR="002B51E4">
        <w:rPr>
          <w:color w:val="000000"/>
          <w:sz w:val="28"/>
          <w:szCs w:val="28"/>
        </w:rPr>
        <w:t> </w:t>
      </w:r>
      <w:r w:rsidR="002B51E4" w:rsidRPr="002B51E4">
        <w:rPr>
          <w:color w:val="000000"/>
          <w:sz w:val="28"/>
          <w:szCs w:val="28"/>
        </w:rPr>
        <w:t>А.Д.</w:t>
      </w:r>
      <w:r w:rsidR="002B51E4">
        <w:rPr>
          <w:color w:val="000000"/>
          <w:sz w:val="28"/>
          <w:szCs w:val="28"/>
        </w:rPr>
        <w:t> </w:t>
      </w:r>
      <w:r w:rsidR="002B51E4" w:rsidRPr="002B51E4">
        <w:rPr>
          <w:color w:val="000000"/>
          <w:sz w:val="28"/>
          <w:szCs w:val="28"/>
        </w:rPr>
        <w:t>Теория</w:t>
      </w:r>
      <w:r w:rsidRPr="002B51E4">
        <w:rPr>
          <w:color w:val="000000"/>
          <w:sz w:val="28"/>
          <w:szCs w:val="28"/>
        </w:rPr>
        <w:t xml:space="preserve"> телетрафика.</w:t>
      </w:r>
      <w:bookmarkStart w:id="9" w:name="_GoBack"/>
      <w:bookmarkEnd w:id="9"/>
    </w:p>
    <w:sectPr w:rsidR="00500FB1" w:rsidRPr="002B51E4" w:rsidSect="002B51E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A7880F4"/>
    <w:lvl w:ilvl="0">
      <w:start w:val="1"/>
      <w:numFmt w:val="bullet"/>
      <w:lvlText w:val=""/>
      <w:lvlJc w:val="left"/>
      <w:pPr>
        <w:tabs>
          <w:tab w:val="num" w:pos="360"/>
        </w:tabs>
        <w:ind w:left="360" w:hanging="360"/>
      </w:pPr>
      <w:rPr>
        <w:rFonts w:ascii="Symbol" w:hAnsi="Symbol" w:hint="default"/>
      </w:rPr>
    </w:lvl>
  </w:abstractNum>
  <w:abstractNum w:abstractNumId="1">
    <w:nsid w:val="121B4209"/>
    <w:multiLevelType w:val="multilevel"/>
    <w:tmpl w:val="245C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C1A28"/>
    <w:multiLevelType w:val="hybridMultilevel"/>
    <w:tmpl w:val="D2080E3E"/>
    <w:lvl w:ilvl="0" w:tplc="0419000F">
      <w:start w:val="1"/>
      <w:numFmt w:val="decimal"/>
      <w:lvlText w:val="%1."/>
      <w:lvlJc w:val="left"/>
      <w:pPr>
        <w:tabs>
          <w:tab w:val="num" w:pos="720"/>
        </w:tabs>
        <w:ind w:left="720" w:hanging="360"/>
      </w:pPr>
      <w:rPr>
        <w:rFonts w:cs="Times New Roman"/>
      </w:rPr>
    </w:lvl>
    <w:lvl w:ilvl="1" w:tplc="BC963DE2">
      <w:numFmt w:val="bullet"/>
      <w:lvlText w:val=""/>
      <w:lvlJc w:val="left"/>
      <w:pPr>
        <w:tabs>
          <w:tab w:val="num" w:pos="1440"/>
        </w:tabs>
        <w:ind w:left="1440" w:hanging="360"/>
      </w:pPr>
      <w:rPr>
        <w:rFonts w:ascii="Wingdings" w:eastAsia="Times New Roman"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D92689"/>
    <w:multiLevelType w:val="hybridMultilevel"/>
    <w:tmpl w:val="3F5AB3B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113C37"/>
    <w:multiLevelType w:val="multilevel"/>
    <w:tmpl w:val="97E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45ADF"/>
    <w:multiLevelType w:val="multilevel"/>
    <w:tmpl w:val="C706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F67A0"/>
    <w:multiLevelType w:val="multilevel"/>
    <w:tmpl w:val="5062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955DAE"/>
    <w:multiLevelType w:val="multilevel"/>
    <w:tmpl w:val="4BA2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060CA"/>
    <w:multiLevelType w:val="multilevel"/>
    <w:tmpl w:val="FDD0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3461DD"/>
    <w:multiLevelType w:val="multilevel"/>
    <w:tmpl w:val="2DAA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FB0109"/>
    <w:multiLevelType w:val="hybridMultilevel"/>
    <w:tmpl w:val="B9A0CB86"/>
    <w:lvl w:ilvl="0" w:tplc="ED289A16">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27D37E88"/>
    <w:multiLevelType w:val="multilevel"/>
    <w:tmpl w:val="888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A12DAA"/>
    <w:multiLevelType w:val="hybridMultilevel"/>
    <w:tmpl w:val="357E7F5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C25603B"/>
    <w:multiLevelType w:val="multilevel"/>
    <w:tmpl w:val="24E2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071804"/>
    <w:multiLevelType w:val="hybridMultilevel"/>
    <w:tmpl w:val="F150347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3D96AC3"/>
    <w:multiLevelType w:val="hybridMultilevel"/>
    <w:tmpl w:val="061008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79122FD"/>
    <w:multiLevelType w:val="hybridMultilevel"/>
    <w:tmpl w:val="249E34D6"/>
    <w:lvl w:ilvl="0" w:tplc="CDD2A122">
      <w:start w:val="1"/>
      <w:numFmt w:val="decimal"/>
      <w:lvlText w:val="%1."/>
      <w:lvlJc w:val="left"/>
      <w:pPr>
        <w:tabs>
          <w:tab w:val="num" w:pos="1410"/>
        </w:tabs>
        <w:ind w:left="1410" w:hanging="870"/>
      </w:pPr>
      <w:rPr>
        <w:rFonts w:cs="Times New Roman" w:hint="default"/>
      </w:rPr>
    </w:lvl>
    <w:lvl w:ilvl="1" w:tplc="47EA63F8">
      <w:start w:val="1"/>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5893425D"/>
    <w:multiLevelType w:val="hybridMultilevel"/>
    <w:tmpl w:val="EAA0A1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B60302D"/>
    <w:multiLevelType w:val="hybridMultilevel"/>
    <w:tmpl w:val="F6745EE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F4A74DE"/>
    <w:multiLevelType w:val="multilevel"/>
    <w:tmpl w:val="8D686D0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2C0363F"/>
    <w:multiLevelType w:val="hybridMultilevel"/>
    <w:tmpl w:val="95685B8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453060E"/>
    <w:multiLevelType w:val="multilevel"/>
    <w:tmpl w:val="E38A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EF0030"/>
    <w:multiLevelType w:val="multilevel"/>
    <w:tmpl w:val="B2E46D0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DE2073"/>
    <w:multiLevelType w:val="multilevel"/>
    <w:tmpl w:val="3FBA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62021A"/>
    <w:multiLevelType w:val="hybridMultilevel"/>
    <w:tmpl w:val="9312B9E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F892DB3"/>
    <w:multiLevelType w:val="multilevel"/>
    <w:tmpl w:val="AE36C9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E380E77"/>
    <w:multiLevelType w:val="hybridMultilevel"/>
    <w:tmpl w:val="5914DAD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0"/>
  </w:num>
  <w:num w:numId="3">
    <w:abstractNumId w:val="11"/>
  </w:num>
  <w:num w:numId="4">
    <w:abstractNumId w:val="25"/>
  </w:num>
  <w:num w:numId="5">
    <w:abstractNumId w:val="9"/>
  </w:num>
  <w:num w:numId="6">
    <w:abstractNumId w:val="6"/>
  </w:num>
  <w:num w:numId="7">
    <w:abstractNumId w:val="16"/>
  </w:num>
  <w:num w:numId="8">
    <w:abstractNumId w:val="10"/>
  </w:num>
  <w:num w:numId="9">
    <w:abstractNumId w:val="19"/>
  </w:num>
  <w:num w:numId="10">
    <w:abstractNumId w:val="26"/>
  </w:num>
  <w:num w:numId="11">
    <w:abstractNumId w:val="14"/>
  </w:num>
  <w:num w:numId="12">
    <w:abstractNumId w:val="24"/>
  </w:num>
  <w:num w:numId="13">
    <w:abstractNumId w:val="20"/>
  </w:num>
  <w:num w:numId="14">
    <w:abstractNumId w:val="18"/>
  </w:num>
  <w:num w:numId="15">
    <w:abstractNumId w:val="3"/>
  </w:num>
  <w:num w:numId="16">
    <w:abstractNumId w:val="2"/>
  </w:num>
  <w:num w:numId="17">
    <w:abstractNumId w:val="15"/>
  </w:num>
  <w:num w:numId="18">
    <w:abstractNumId w:val="12"/>
  </w:num>
  <w:num w:numId="19">
    <w:abstractNumId w:val="4"/>
  </w:num>
  <w:num w:numId="20">
    <w:abstractNumId w:val="8"/>
  </w:num>
  <w:num w:numId="21">
    <w:abstractNumId w:val="23"/>
  </w:num>
  <w:num w:numId="22">
    <w:abstractNumId w:val="5"/>
  </w:num>
  <w:num w:numId="23">
    <w:abstractNumId w:val="22"/>
  </w:num>
  <w:num w:numId="24">
    <w:abstractNumId w:val="0"/>
  </w:num>
  <w:num w:numId="25">
    <w:abstractNumId w:val="13"/>
  </w:num>
  <w:num w:numId="26">
    <w:abstractNumId w:val="21"/>
  </w:num>
  <w:num w:numId="27">
    <w:abstractNumId w:val="7"/>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4B5"/>
    <w:rsid w:val="00043A18"/>
    <w:rsid w:val="00047ED3"/>
    <w:rsid w:val="000974B5"/>
    <w:rsid w:val="000E6796"/>
    <w:rsid w:val="00185B39"/>
    <w:rsid w:val="001D320F"/>
    <w:rsid w:val="002B51E4"/>
    <w:rsid w:val="00500FB1"/>
    <w:rsid w:val="005C78F4"/>
    <w:rsid w:val="00746432"/>
    <w:rsid w:val="007B0988"/>
    <w:rsid w:val="008652CB"/>
    <w:rsid w:val="008D1D26"/>
    <w:rsid w:val="009711BD"/>
    <w:rsid w:val="00F36DE3"/>
    <w:rsid w:val="00F4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
    <o:shapelayout v:ext="edit">
      <o:idmap v:ext="edit" data="1"/>
    </o:shapelayout>
  </w:shapeDefaults>
  <w:decimalSymbol w:val=","/>
  <w:listSeparator w:val=";"/>
  <w14:defaultImageDpi w14:val="0"/>
  <w15:docId w15:val="{3B59203F-D155-48EB-B03F-5F952FCD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74B5"/>
    <w:pPr>
      <w:spacing w:after="0" w:line="240" w:lineRule="auto"/>
    </w:pPr>
    <w:rPr>
      <w:sz w:val="24"/>
      <w:szCs w:val="24"/>
    </w:rPr>
  </w:style>
  <w:style w:type="paragraph" w:styleId="1">
    <w:name w:val="heading 1"/>
    <w:basedOn w:val="a0"/>
    <w:next w:val="a0"/>
    <w:link w:val="10"/>
    <w:uiPriority w:val="99"/>
    <w:qFormat/>
    <w:rsid w:val="00500FB1"/>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500FB1"/>
    <w:pPr>
      <w:keepNext/>
      <w:spacing w:before="240" w:after="60"/>
      <w:outlineLvl w:val="1"/>
    </w:pPr>
    <w:rPr>
      <w:rFonts w:ascii="Arial" w:hAnsi="Arial" w:cs="Arial"/>
      <w:b/>
      <w:bCs/>
      <w:i/>
      <w:iCs/>
      <w:sz w:val="28"/>
      <w:szCs w:val="28"/>
    </w:rPr>
  </w:style>
  <w:style w:type="paragraph" w:styleId="3">
    <w:name w:val="heading 3"/>
    <w:basedOn w:val="a0"/>
    <w:link w:val="30"/>
    <w:uiPriority w:val="99"/>
    <w:qFormat/>
    <w:rsid w:val="000974B5"/>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500FB1"/>
    <w:pPr>
      <w:keepNext/>
      <w:spacing w:before="240" w:after="60"/>
      <w:outlineLvl w:val="3"/>
    </w:pPr>
    <w:rPr>
      <w:b/>
      <w:bCs/>
      <w:sz w:val="28"/>
      <w:szCs w:val="28"/>
    </w:rPr>
  </w:style>
  <w:style w:type="paragraph" w:styleId="6">
    <w:name w:val="heading 6"/>
    <w:basedOn w:val="a0"/>
    <w:next w:val="a0"/>
    <w:link w:val="60"/>
    <w:uiPriority w:val="99"/>
    <w:qFormat/>
    <w:rsid w:val="00500FB1"/>
    <w:pPr>
      <w:spacing w:before="240" w:after="60"/>
      <w:outlineLvl w:val="5"/>
    </w:pPr>
    <w:rPr>
      <w:b/>
      <w:bCs/>
      <w:sz w:val="22"/>
      <w:szCs w:val="22"/>
    </w:rPr>
  </w:style>
  <w:style w:type="paragraph" w:styleId="7">
    <w:name w:val="heading 7"/>
    <w:basedOn w:val="a0"/>
    <w:next w:val="a0"/>
    <w:link w:val="70"/>
    <w:uiPriority w:val="99"/>
    <w:qFormat/>
    <w:rsid w:val="00500FB1"/>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60">
    <w:name w:val="Заголовок 6 Знак"/>
    <w:basedOn w:val="a1"/>
    <w:link w:val="6"/>
    <w:uiPriority w:val="9"/>
    <w:semiHidden/>
    <w:locked/>
    <w:rPr>
      <w:rFonts w:asciiTheme="minorHAnsi" w:eastAsiaTheme="minorEastAsia" w:hAnsiTheme="minorHAnsi" w:cs="Times New Roman"/>
      <w:b/>
      <w:bCs/>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paragraph" w:styleId="a4">
    <w:name w:val="Normal (Web)"/>
    <w:basedOn w:val="a0"/>
    <w:uiPriority w:val="99"/>
    <w:rsid w:val="000974B5"/>
    <w:pPr>
      <w:spacing w:before="100" w:beforeAutospacing="1" w:after="100" w:afterAutospacing="1"/>
    </w:pPr>
  </w:style>
  <w:style w:type="paragraph" w:styleId="HTML">
    <w:name w:val="HTML Preformatted"/>
    <w:basedOn w:val="a0"/>
    <w:link w:val="HTML0"/>
    <w:uiPriority w:val="99"/>
    <w:rsid w:val="00500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locked/>
    <w:rPr>
      <w:rFonts w:ascii="Courier New" w:hAnsi="Courier New" w:cs="Courier New"/>
      <w:sz w:val="20"/>
      <w:szCs w:val="20"/>
    </w:rPr>
  </w:style>
  <w:style w:type="paragraph" w:customStyle="1" w:styleId="fl">
    <w:name w:val="fl"/>
    <w:basedOn w:val="a0"/>
    <w:uiPriority w:val="99"/>
    <w:rsid w:val="00500FB1"/>
    <w:pPr>
      <w:spacing w:before="100" w:beforeAutospacing="1" w:after="100" w:afterAutospacing="1"/>
    </w:pPr>
  </w:style>
  <w:style w:type="paragraph" w:customStyle="1" w:styleId="mnu">
    <w:name w:val="mnu"/>
    <w:basedOn w:val="a0"/>
    <w:uiPriority w:val="99"/>
    <w:rsid w:val="00500FB1"/>
    <w:pPr>
      <w:spacing w:before="100" w:beforeAutospacing="1" w:after="100" w:afterAutospacing="1"/>
    </w:pPr>
  </w:style>
  <w:style w:type="character" w:styleId="a5">
    <w:name w:val="Hyperlink"/>
    <w:basedOn w:val="a1"/>
    <w:uiPriority w:val="99"/>
    <w:rsid w:val="00500FB1"/>
    <w:rPr>
      <w:rFonts w:cs="Times New Roman"/>
      <w:color w:val="0000FF"/>
      <w:u w:val="single"/>
    </w:rPr>
  </w:style>
  <w:style w:type="paragraph" w:customStyle="1" w:styleId="nw2">
    <w:name w:val="nw2"/>
    <w:basedOn w:val="a0"/>
    <w:uiPriority w:val="99"/>
    <w:rsid w:val="00500FB1"/>
    <w:pPr>
      <w:spacing w:before="100" w:beforeAutospacing="1" w:after="100" w:afterAutospacing="1"/>
    </w:pPr>
  </w:style>
  <w:style w:type="paragraph" w:styleId="a6">
    <w:name w:val="Body Text Indent"/>
    <w:basedOn w:val="a0"/>
    <w:link w:val="a7"/>
    <w:uiPriority w:val="99"/>
    <w:rsid w:val="00500FB1"/>
    <w:pPr>
      <w:spacing w:before="100" w:beforeAutospacing="1" w:after="100" w:afterAutospacing="1"/>
    </w:pPr>
  </w:style>
  <w:style w:type="character" w:customStyle="1" w:styleId="a7">
    <w:name w:val="Основной текст с отступом Знак"/>
    <w:basedOn w:val="a1"/>
    <w:link w:val="a6"/>
    <w:uiPriority w:val="99"/>
    <w:semiHidden/>
    <w:locked/>
    <w:rPr>
      <w:rFonts w:cs="Times New Roman"/>
      <w:sz w:val="24"/>
      <w:szCs w:val="24"/>
    </w:rPr>
  </w:style>
  <w:style w:type="paragraph" w:styleId="31">
    <w:name w:val="Body Text 3"/>
    <w:basedOn w:val="a0"/>
    <w:link w:val="32"/>
    <w:uiPriority w:val="99"/>
    <w:rsid w:val="00500FB1"/>
    <w:pPr>
      <w:spacing w:after="120"/>
    </w:pPr>
    <w:rPr>
      <w:sz w:val="16"/>
      <w:szCs w:val="16"/>
    </w:rPr>
  </w:style>
  <w:style w:type="character" w:customStyle="1" w:styleId="32">
    <w:name w:val="Основной текст 3 Знак"/>
    <w:basedOn w:val="a1"/>
    <w:link w:val="31"/>
    <w:uiPriority w:val="99"/>
    <w:semiHidden/>
    <w:locked/>
    <w:rPr>
      <w:rFonts w:cs="Times New Roman"/>
      <w:sz w:val="16"/>
      <w:szCs w:val="16"/>
    </w:rPr>
  </w:style>
  <w:style w:type="paragraph" w:customStyle="1" w:styleId="fr1">
    <w:name w:val="fr1"/>
    <w:basedOn w:val="a0"/>
    <w:uiPriority w:val="99"/>
    <w:rsid w:val="00500FB1"/>
    <w:pPr>
      <w:spacing w:before="100" w:beforeAutospacing="1" w:after="100" w:afterAutospacing="1"/>
    </w:pPr>
  </w:style>
  <w:style w:type="paragraph" w:customStyle="1" w:styleId="fr2">
    <w:name w:val="fr2"/>
    <w:basedOn w:val="a0"/>
    <w:uiPriority w:val="99"/>
    <w:rsid w:val="00500FB1"/>
    <w:pPr>
      <w:spacing w:before="100" w:beforeAutospacing="1" w:after="100" w:afterAutospacing="1"/>
    </w:pPr>
  </w:style>
  <w:style w:type="character" w:styleId="a8">
    <w:name w:val="Emphasis"/>
    <w:basedOn w:val="a1"/>
    <w:uiPriority w:val="99"/>
    <w:qFormat/>
    <w:rsid w:val="00500FB1"/>
    <w:rPr>
      <w:rFonts w:cs="Times New Roman"/>
      <w:i/>
      <w:iCs/>
    </w:rPr>
  </w:style>
  <w:style w:type="paragraph" w:styleId="21">
    <w:name w:val="Body Text Indent 2"/>
    <w:basedOn w:val="a0"/>
    <w:link w:val="22"/>
    <w:uiPriority w:val="99"/>
    <w:rsid w:val="00500FB1"/>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styleId="a9">
    <w:name w:val="caption"/>
    <w:basedOn w:val="a0"/>
    <w:next w:val="a0"/>
    <w:uiPriority w:val="99"/>
    <w:qFormat/>
    <w:rsid w:val="00500FB1"/>
    <w:pPr>
      <w:spacing w:line="360" w:lineRule="auto"/>
      <w:ind w:firstLine="540"/>
      <w:jc w:val="both"/>
    </w:pPr>
    <w:rPr>
      <w:sz w:val="28"/>
      <w:szCs w:val="28"/>
    </w:rPr>
  </w:style>
  <w:style w:type="paragraph" w:styleId="a">
    <w:name w:val="List Bullet"/>
    <w:basedOn w:val="a0"/>
    <w:uiPriority w:val="99"/>
    <w:rsid w:val="00500FB1"/>
    <w:pPr>
      <w:numPr>
        <w:numId w:val="23"/>
      </w:numPr>
      <w:ind w:left="360"/>
    </w:pPr>
  </w:style>
  <w:style w:type="character" w:styleId="aa">
    <w:name w:val="Strong"/>
    <w:basedOn w:val="a1"/>
    <w:uiPriority w:val="99"/>
    <w:qFormat/>
    <w:rsid w:val="00500FB1"/>
    <w:rPr>
      <w:rFonts w:cs="Times New Roman"/>
      <w:b/>
      <w:bCs/>
    </w:rPr>
  </w:style>
  <w:style w:type="paragraph" w:styleId="ab">
    <w:name w:val="header"/>
    <w:basedOn w:val="a0"/>
    <w:link w:val="ac"/>
    <w:uiPriority w:val="99"/>
    <w:rsid w:val="00500FB1"/>
    <w:pPr>
      <w:tabs>
        <w:tab w:val="center" w:pos="4677"/>
        <w:tab w:val="right" w:pos="9355"/>
      </w:tabs>
    </w:pPr>
  </w:style>
  <w:style w:type="character" w:customStyle="1" w:styleId="ac">
    <w:name w:val="Верхний колонтитул Знак"/>
    <w:basedOn w:val="a1"/>
    <w:link w:val="ab"/>
    <w:uiPriority w:val="99"/>
    <w:locked/>
    <w:rsid w:val="00500FB1"/>
    <w:rPr>
      <w:rFonts w:cs="Times New Roman"/>
      <w:sz w:val="24"/>
      <w:szCs w:val="24"/>
      <w:lang w:val="ru-RU" w:eastAsia="ru-RU" w:bidi="ar-SA"/>
    </w:rPr>
  </w:style>
  <w:style w:type="paragraph" w:styleId="ad">
    <w:name w:val="footer"/>
    <w:basedOn w:val="a0"/>
    <w:link w:val="ae"/>
    <w:uiPriority w:val="99"/>
    <w:rsid w:val="00500FB1"/>
    <w:pPr>
      <w:tabs>
        <w:tab w:val="center" w:pos="4677"/>
        <w:tab w:val="right" w:pos="9355"/>
      </w:tabs>
    </w:pPr>
  </w:style>
  <w:style w:type="character" w:customStyle="1" w:styleId="ae">
    <w:name w:val="Нижний колонтитул Знак"/>
    <w:basedOn w:val="a1"/>
    <w:link w:val="ad"/>
    <w:uiPriority w:val="99"/>
    <w:locked/>
    <w:rsid w:val="00500FB1"/>
    <w:rPr>
      <w:rFonts w:cs="Times New Roman"/>
      <w:sz w:val="24"/>
      <w:szCs w:val="24"/>
      <w:lang w:val="ru-RU" w:eastAsia="ru-RU" w:bidi="ar-SA"/>
    </w:rPr>
  </w:style>
  <w:style w:type="table" w:styleId="11">
    <w:name w:val="Table Grid 1"/>
    <w:basedOn w:val="a2"/>
    <w:uiPriority w:val="99"/>
    <w:rsid w:val="002B51E4"/>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7.wmf"/><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oleObject" Target="embeddings/oleObject78.bin"/><Relationship Id="rId324" Type="http://schemas.openxmlformats.org/officeDocument/2006/relationships/oleObject" Target="embeddings/oleObject161.bin"/><Relationship Id="rId366" Type="http://schemas.openxmlformats.org/officeDocument/2006/relationships/image" Target="media/image179.wmf"/><Relationship Id="rId170" Type="http://schemas.openxmlformats.org/officeDocument/2006/relationships/image" Target="media/image83.wmf"/><Relationship Id="rId191" Type="http://schemas.openxmlformats.org/officeDocument/2006/relationships/image" Target="media/image93.wmf"/><Relationship Id="rId205" Type="http://schemas.openxmlformats.org/officeDocument/2006/relationships/oleObject" Target="embeddings/oleObject102.bin"/><Relationship Id="rId226" Type="http://schemas.openxmlformats.org/officeDocument/2006/relationships/image" Target="media/image110.wmf"/><Relationship Id="rId247" Type="http://schemas.openxmlformats.org/officeDocument/2006/relationships/oleObject" Target="embeddings/oleObject123.bin"/><Relationship Id="rId107" Type="http://schemas.openxmlformats.org/officeDocument/2006/relationships/image" Target="media/image51.wmf"/><Relationship Id="rId268" Type="http://schemas.openxmlformats.org/officeDocument/2006/relationships/image" Target="media/image131.wmf"/><Relationship Id="rId289" Type="http://schemas.openxmlformats.org/officeDocument/2006/relationships/image" Target="media/image142.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3.bin"/><Relationship Id="rId314" Type="http://schemas.openxmlformats.org/officeDocument/2006/relationships/oleObject" Target="embeddings/oleObject156.bin"/><Relationship Id="rId335" Type="http://schemas.openxmlformats.org/officeDocument/2006/relationships/oleObject" Target="embeddings/oleObject166.bin"/><Relationship Id="rId356" Type="http://schemas.openxmlformats.org/officeDocument/2006/relationships/oleObject" Target="embeddings/oleObject178.bin"/><Relationship Id="rId377" Type="http://schemas.openxmlformats.org/officeDocument/2006/relationships/oleObject" Target="embeddings/oleObject189.bin"/><Relationship Id="rId5" Type="http://schemas.openxmlformats.org/officeDocument/2006/relationships/image" Target="media/image1.jpeg"/><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oleObject" Target="embeddings/oleObject118.bin"/><Relationship Id="rId258" Type="http://schemas.openxmlformats.org/officeDocument/2006/relationships/image" Target="media/image126.wmf"/><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8.bin"/><Relationship Id="rId290" Type="http://schemas.openxmlformats.org/officeDocument/2006/relationships/oleObject" Target="embeddings/oleObject144.bin"/><Relationship Id="rId304" Type="http://schemas.openxmlformats.org/officeDocument/2006/relationships/oleObject" Target="embeddings/oleObject151.bin"/><Relationship Id="rId325" Type="http://schemas.openxmlformats.org/officeDocument/2006/relationships/image" Target="media/image160.wmf"/><Relationship Id="rId346" Type="http://schemas.openxmlformats.org/officeDocument/2006/relationships/oleObject" Target="embeddings/oleObject172.bin"/><Relationship Id="rId367" Type="http://schemas.openxmlformats.org/officeDocument/2006/relationships/oleObject" Target="embeddings/oleObject184.bin"/><Relationship Id="rId388" Type="http://schemas.openxmlformats.org/officeDocument/2006/relationships/oleObject" Target="embeddings/oleObject195.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oleObject" Target="embeddings/oleObject95.bin"/><Relationship Id="rId206" Type="http://schemas.openxmlformats.org/officeDocument/2006/relationships/image" Target="media/image100.wmf"/><Relationship Id="rId227" Type="http://schemas.openxmlformats.org/officeDocument/2006/relationships/oleObject" Target="embeddings/oleObject113.bin"/><Relationship Id="rId248" Type="http://schemas.openxmlformats.org/officeDocument/2006/relationships/image" Target="media/image121.wmf"/><Relationship Id="rId269" Type="http://schemas.openxmlformats.org/officeDocument/2006/relationships/oleObject" Target="embeddings/oleObject134.bin"/><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53.bin"/><Relationship Id="rId129" Type="http://schemas.openxmlformats.org/officeDocument/2006/relationships/oleObject" Target="embeddings/oleObject63.bin"/><Relationship Id="rId280" Type="http://schemas.openxmlformats.org/officeDocument/2006/relationships/oleObject" Target="embeddings/oleObject139.bin"/><Relationship Id="rId315" Type="http://schemas.openxmlformats.org/officeDocument/2006/relationships/image" Target="media/image155.wmf"/><Relationship Id="rId336" Type="http://schemas.openxmlformats.org/officeDocument/2006/relationships/image" Target="media/image166.wmf"/><Relationship Id="rId357" Type="http://schemas.openxmlformats.org/officeDocument/2006/relationships/image" Target="media/image175.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oleObject" Target="embeddings/oleObject90.bin"/><Relationship Id="rId217" Type="http://schemas.openxmlformats.org/officeDocument/2006/relationships/oleObject" Target="embeddings/oleObject108.bin"/><Relationship Id="rId378" Type="http://schemas.openxmlformats.org/officeDocument/2006/relationships/image" Target="media/image185.wmf"/><Relationship Id="rId6" Type="http://schemas.openxmlformats.org/officeDocument/2006/relationships/image" Target="media/image2.wmf"/><Relationship Id="rId238" Type="http://schemas.openxmlformats.org/officeDocument/2006/relationships/image" Target="media/image116.wmf"/><Relationship Id="rId259" Type="http://schemas.openxmlformats.org/officeDocument/2006/relationships/oleObject" Target="embeddings/oleObject129.bin"/><Relationship Id="rId23" Type="http://schemas.openxmlformats.org/officeDocument/2006/relationships/image" Target="media/image11.wmf"/><Relationship Id="rId119" Type="http://schemas.openxmlformats.org/officeDocument/2006/relationships/oleObject" Target="embeddings/oleObject58.bin"/><Relationship Id="rId270" Type="http://schemas.openxmlformats.org/officeDocument/2006/relationships/image" Target="media/image132.wmf"/><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2.bin"/><Relationship Id="rId347" Type="http://schemas.openxmlformats.org/officeDocument/2006/relationships/image" Target="media/image171.wmf"/><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image" Target="media/image42.wmf"/><Relationship Id="rId130" Type="http://schemas.openxmlformats.org/officeDocument/2006/relationships/image" Target="media/image63.wmf"/><Relationship Id="rId151" Type="http://schemas.openxmlformats.org/officeDocument/2006/relationships/oleObject" Target="embeddings/oleObject74.bin"/><Relationship Id="rId368" Type="http://schemas.openxmlformats.org/officeDocument/2006/relationships/image" Target="media/image180.wmf"/><Relationship Id="rId389" Type="http://schemas.openxmlformats.org/officeDocument/2006/relationships/oleObject" Target="embeddings/oleObject196.bin"/><Relationship Id="rId172" Type="http://schemas.openxmlformats.org/officeDocument/2006/relationships/image" Target="media/image84.wmf"/><Relationship Id="rId193" Type="http://schemas.openxmlformats.org/officeDocument/2006/relationships/image" Target="media/image94.wmf"/><Relationship Id="rId207" Type="http://schemas.openxmlformats.org/officeDocument/2006/relationships/oleObject" Target="embeddings/oleObject103.bin"/><Relationship Id="rId228" Type="http://schemas.openxmlformats.org/officeDocument/2006/relationships/image" Target="media/image111.wmf"/><Relationship Id="rId249" Type="http://schemas.openxmlformats.org/officeDocument/2006/relationships/oleObject" Target="embeddings/oleObject124.bin"/><Relationship Id="rId13" Type="http://schemas.openxmlformats.org/officeDocument/2006/relationships/oleObject" Target="embeddings/oleObject4.bin"/><Relationship Id="rId109" Type="http://schemas.openxmlformats.org/officeDocument/2006/relationships/image" Target="media/image52.png"/><Relationship Id="rId260" Type="http://schemas.openxmlformats.org/officeDocument/2006/relationships/image" Target="media/image127.wmf"/><Relationship Id="rId281" Type="http://schemas.openxmlformats.org/officeDocument/2006/relationships/image" Target="media/image138.wmf"/><Relationship Id="rId316" Type="http://schemas.openxmlformats.org/officeDocument/2006/relationships/oleObject" Target="embeddings/oleObject157.bin"/><Relationship Id="rId337" Type="http://schemas.openxmlformats.org/officeDocument/2006/relationships/oleObject" Target="embeddings/oleObject167.bin"/><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9.bin"/><Relationship Id="rId358" Type="http://schemas.openxmlformats.org/officeDocument/2006/relationships/oleObject" Target="embeddings/oleObject179.bin"/><Relationship Id="rId379" Type="http://schemas.openxmlformats.org/officeDocument/2006/relationships/oleObject" Target="embeddings/oleObject190.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oleObject" Target="embeddings/oleObject119.bin"/><Relationship Id="rId390" Type="http://schemas.openxmlformats.org/officeDocument/2006/relationships/oleObject" Target="embeddings/oleObject197.bin"/><Relationship Id="rId250" Type="http://schemas.openxmlformats.org/officeDocument/2006/relationships/image" Target="media/image122.wmf"/><Relationship Id="rId271" Type="http://schemas.openxmlformats.org/officeDocument/2006/relationships/oleObject" Target="embeddings/oleObject135.bin"/><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oleObject" Target="embeddings/oleObject9.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4.bin"/><Relationship Id="rId327" Type="http://schemas.openxmlformats.org/officeDocument/2006/relationships/image" Target="media/image161.wmf"/><Relationship Id="rId348" Type="http://schemas.openxmlformats.org/officeDocument/2006/relationships/oleObject" Target="embeddings/oleObject173.bin"/><Relationship Id="rId369" Type="http://schemas.openxmlformats.org/officeDocument/2006/relationships/oleObject" Target="embeddings/oleObject185.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oleObject" Target="embeddings/oleObject96.bin"/><Relationship Id="rId208" Type="http://schemas.openxmlformats.org/officeDocument/2006/relationships/image" Target="media/image101.wmf"/><Relationship Id="rId229" Type="http://schemas.openxmlformats.org/officeDocument/2006/relationships/oleObject" Target="embeddings/oleObject114.bin"/><Relationship Id="rId380" Type="http://schemas.openxmlformats.org/officeDocument/2006/relationships/image" Target="media/image186.wmf"/><Relationship Id="rId240" Type="http://schemas.openxmlformats.org/officeDocument/2006/relationships/image" Target="media/image117.wmf"/><Relationship Id="rId261" Type="http://schemas.openxmlformats.org/officeDocument/2006/relationships/oleObject" Target="embeddings/oleObject130.bin"/><Relationship Id="rId14" Type="http://schemas.openxmlformats.org/officeDocument/2006/relationships/image" Target="media/image6.jpeg"/><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9.bin"/><Relationship Id="rId282" Type="http://schemas.openxmlformats.org/officeDocument/2006/relationships/oleObject" Target="embeddings/oleObject140.bin"/><Relationship Id="rId317" Type="http://schemas.openxmlformats.org/officeDocument/2006/relationships/image" Target="media/image156.wmf"/><Relationship Id="rId338" Type="http://schemas.openxmlformats.org/officeDocument/2006/relationships/image" Target="media/image167.wmf"/><Relationship Id="rId359" Type="http://schemas.openxmlformats.org/officeDocument/2006/relationships/oleObject" Target="embeddings/oleObject180.bin"/><Relationship Id="rId8" Type="http://schemas.openxmlformats.org/officeDocument/2006/relationships/image" Target="media/image3.wmf"/><Relationship Id="rId98" Type="http://schemas.openxmlformats.org/officeDocument/2006/relationships/oleObject" Target="embeddings/oleObject48.bin"/><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oleObject" Target="embeddings/oleObject91.bin"/><Relationship Id="rId219" Type="http://schemas.openxmlformats.org/officeDocument/2006/relationships/oleObject" Target="embeddings/oleObject109.bin"/><Relationship Id="rId370" Type="http://schemas.openxmlformats.org/officeDocument/2006/relationships/image" Target="media/image181.wmf"/><Relationship Id="rId391" Type="http://schemas.openxmlformats.org/officeDocument/2006/relationships/fontTable" Target="fontTable.xml"/><Relationship Id="rId230" Type="http://schemas.openxmlformats.org/officeDocument/2006/relationships/image" Target="media/image112.wmf"/><Relationship Id="rId251" Type="http://schemas.openxmlformats.org/officeDocument/2006/relationships/oleObject" Target="embeddings/oleObject125.bin"/><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272" Type="http://schemas.openxmlformats.org/officeDocument/2006/relationships/image" Target="media/image133.wmf"/><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3.bin"/><Relationship Id="rId349" Type="http://schemas.openxmlformats.org/officeDocument/2006/relationships/image" Target="media/image172.wmf"/><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6.wmf"/><Relationship Id="rId381" Type="http://schemas.openxmlformats.org/officeDocument/2006/relationships/oleObject" Target="embeddings/oleObject191.bin"/><Relationship Id="rId220" Type="http://schemas.openxmlformats.org/officeDocument/2006/relationships/image" Target="media/image107.wmf"/><Relationship Id="rId241" Type="http://schemas.openxmlformats.org/officeDocument/2006/relationships/oleObject" Target="embeddings/oleObject120.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28.wmf"/><Relationship Id="rId283" Type="http://schemas.openxmlformats.org/officeDocument/2006/relationships/image" Target="media/image139.wmf"/><Relationship Id="rId318" Type="http://schemas.openxmlformats.org/officeDocument/2006/relationships/oleObject" Target="embeddings/oleObject158.bin"/><Relationship Id="rId339" Type="http://schemas.openxmlformats.org/officeDocument/2006/relationships/oleObject" Target="embeddings/oleObject168.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image" Target="media/image80.wmf"/><Relationship Id="rId185" Type="http://schemas.openxmlformats.org/officeDocument/2006/relationships/image" Target="media/image90.wmf"/><Relationship Id="rId350" Type="http://schemas.openxmlformats.org/officeDocument/2006/relationships/oleObject" Target="embeddings/oleObject174.bin"/><Relationship Id="rId371" Type="http://schemas.openxmlformats.org/officeDocument/2006/relationships/oleObject" Target="embeddings/oleObject186.bin"/><Relationship Id="rId9" Type="http://schemas.openxmlformats.org/officeDocument/2006/relationships/oleObject" Target="embeddings/oleObject2.bin"/><Relationship Id="rId210" Type="http://schemas.openxmlformats.org/officeDocument/2006/relationships/image" Target="media/image102.wmf"/><Relationship Id="rId392"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3.wmf"/><Relationship Id="rId273" Type="http://schemas.openxmlformats.org/officeDocument/2006/relationships/image" Target="media/image134.wmf"/><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image" Target="media/image162.wmf"/><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340" Type="http://schemas.openxmlformats.org/officeDocument/2006/relationships/oleObject" Target="embeddings/oleObject169.bin"/><Relationship Id="rId361" Type="http://schemas.openxmlformats.org/officeDocument/2006/relationships/oleObject" Target="embeddings/oleObject181.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7.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8.wmf"/><Relationship Id="rId263" Type="http://schemas.openxmlformats.org/officeDocument/2006/relationships/oleObject" Target="embeddings/oleObject131.bin"/><Relationship Id="rId284" Type="http://schemas.openxmlformats.org/officeDocument/2006/relationships/oleObject" Target="embeddings/oleObject141.bin"/><Relationship Id="rId319" Type="http://schemas.openxmlformats.org/officeDocument/2006/relationships/image" Target="media/image157.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image" Target="media/image163.wmf"/><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oleObject" Target="embeddings/oleObject92.bin"/><Relationship Id="rId351" Type="http://schemas.openxmlformats.org/officeDocument/2006/relationships/oleObject" Target="embeddings/oleObject175.bin"/><Relationship Id="rId372" Type="http://schemas.openxmlformats.org/officeDocument/2006/relationships/image" Target="media/image182.wmf"/><Relationship Id="rId211" Type="http://schemas.openxmlformats.org/officeDocument/2006/relationships/oleObject" Target="embeddings/oleObject105.bin"/><Relationship Id="rId232" Type="http://schemas.openxmlformats.org/officeDocument/2006/relationships/image" Target="media/image113.wmf"/><Relationship Id="rId253" Type="http://schemas.openxmlformats.org/officeDocument/2006/relationships/oleObject" Target="embeddings/oleObject126.bin"/><Relationship Id="rId274" Type="http://schemas.openxmlformats.org/officeDocument/2006/relationships/oleObject" Target="embeddings/oleObject136.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59.bin"/><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98.bin"/><Relationship Id="rId341" Type="http://schemas.openxmlformats.org/officeDocument/2006/relationships/image" Target="media/image168.wmf"/><Relationship Id="rId362" Type="http://schemas.openxmlformats.org/officeDocument/2006/relationships/image" Target="media/image177.wmf"/><Relationship Id="rId383" Type="http://schemas.openxmlformats.org/officeDocument/2006/relationships/oleObject" Target="embeddings/oleObject192.bin"/><Relationship Id="rId201" Type="http://schemas.openxmlformats.org/officeDocument/2006/relationships/oleObject" Target="embeddings/oleObject100.bin"/><Relationship Id="rId222" Type="http://schemas.openxmlformats.org/officeDocument/2006/relationships/image" Target="media/image108.wmf"/><Relationship Id="rId243" Type="http://schemas.openxmlformats.org/officeDocument/2006/relationships/oleObject" Target="embeddings/oleObject121.bin"/><Relationship Id="rId264" Type="http://schemas.openxmlformats.org/officeDocument/2006/relationships/image" Target="media/image129.wmf"/><Relationship Id="rId285" Type="http://schemas.openxmlformats.org/officeDocument/2006/relationships/image" Target="media/image140.wmf"/><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oleObject" Target="embeddings/oleObject154.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image" Target="media/image91.wmf"/><Relationship Id="rId331" Type="http://schemas.openxmlformats.org/officeDocument/2006/relationships/oleObject" Target="embeddings/oleObject164.bin"/><Relationship Id="rId352" Type="http://schemas.openxmlformats.org/officeDocument/2006/relationships/oleObject" Target="embeddings/oleObject176.bin"/><Relationship Id="rId373" Type="http://schemas.openxmlformats.org/officeDocument/2006/relationships/oleObject" Target="embeddings/oleObject187.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6.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5.wmf"/><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image" Target="media/image158.wmf"/><Relationship Id="rId342" Type="http://schemas.openxmlformats.org/officeDocument/2006/relationships/oleObject" Target="embeddings/oleObject170.bin"/><Relationship Id="rId363" Type="http://schemas.openxmlformats.org/officeDocument/2006/relationships/oleObject" Target="embeddings/oleObject182.bin"/><Relationship Id="rId384" Type="http://schemas.openxmlformats.org/officeDocument/2006/relationships/image" Target="media/image188.wmf"/><Relationship Id="rId202" Type="http://schemas.openxmlformats.org/officeDocument/2006/relationships/image" Target="media/image98.wmf"/><Relationship Id="rId223" Type="http://schemas.openxmlformats.org/officeDocument/2006/relationships/oleObject" Target="embeddings/oleObject111.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oleObject" Target="embeddings/oleObject132.bin"/><Relationship Id="rId286" Type="http://schemas.openxmlformats.org/officeDocument/2006/relationships/oleObject" Target="embeddings/oleObject142.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image" Target="media/image153.wmf"/><Relationship Id="rId332" Type="http://schemas.openxmlformats.org/officeDocument/2006/relationships/image" Target="media/image164.wmf"/><Relationship Id="rId353" Type="http://schemas.openxmlformats.org/officeDocument/2006/relationships/image" Target="media/image173.wmf"/><Relationship Id="rId374" Type="http://schemas.openxmlformats.org/officeDocument/2006/relationships/image" Target="media/image183.wmf"/><Relationship Id="rId71" Type="http://schemas.openxmlformats.org/officeDocument/2006/relationships/image" Target="media/image35.wmf"/><Relationship Id="rId92" Type="http://schemas.openxmlformats.org/officeDocument/2006/relationships/oleObject" Target="embeddings/oleObject44.bin"/><Relationship Id="rId213" Type="http://schemas.openxmlformats.org/officeDocument/2006/relationships/oleObject" Target="embeddings/oleObject106.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27.bin"/><Relationship Id="rId276" Type="http://schemas.openxmlformats.org/officeDocument/2006/relationships/oleObject" Target="embeddings/oleObject137.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image" Target="media/image148.wmf"/><Relationship Id="rId322" Type="http://schemas.openxmlformats.org/officeDocument/2006/relationships/oleObject" Target="embeddings/oleObject160.bin"/><Relationship Id="rId343" Type="http://schemas.openxmlformats.org/officeDocument/2006/relationships/image" Target="media/image169.wmf"/><Relationship Id="rId364" Type="http://schemas.openxmlformats.org/officeDocument/2006/relationships/image" Target="media/image178.wmf"/><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3.bin"/><Relationship Id="rId19" Type="http://schemas.openxmlformats.org/officeDocument/2006/relationships/image" Target="media/image9.wmf"/><Relationship Id="rId224" Type="http://schemas.openxmlformats.org/officeDocument/2006/relationships/image" Target="media/image109.wmf"/><Relationship Id="rId245" Type="http://schemas.openxmlformats.org/officeDocument/2006/relationships/oleObject" Target="embeddings/oleObject122.bin"/><Relationship Id="rId266" Type="http://schemas.openxmlformats.org/officeDocument/2006/relationships/image" Target="media/image130.wmf"/><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55.bin"/><Relationship Id="rId333" Type="http://schemas.openxmlformats.org/officeDocument/2006/relationships/oleObject" Target="embeddings/oleObject165.bin"/><Relationship Id="rId354" Type="http://schemas.openxmlformats.org/officeDocument/2006/relationships/oleObject" Target="embeddings/oleObject177.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2.wmf"/><Relationship Id="rId375" Type="http://schemas.openxmlformats.org/officeDocument/2006/relationships/oleObject" Target="embeddings/oleObject188.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7.bin"/><Relationship Id="rId256" Type="http://schemas.openxmlformats.org/officeDocument/2006/relationships/image" Target="media/image125.wmf"/><Relationship Id="rId277" Type="http://schemas.openxmlformats.org/officeDocument/2006/relationships/image" Target="media/image136.wmf"/><Relationship Id="rId298" Type="http://schemas.openxmlformats.org/officeDocument/2006/relationships/oleObject" Target="embeddings/oleObject148.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50.bin"/><Relationship Id="rId323" Type="http://schemas.openxmlformats.org/officeDocument/2006/relationships/image" Target="media/image159.wmf"/><Relationship Id="rId344" Type="http://schemas.openxmlformats.org/officeDocument/2006/relationships/oleObject" Target="embeddings/oleObject171.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7.wmf"/><Relationship Id="rId365" Type="http://schemas.openxmlformats.org/officeDocument/2006/relationships/oleObject" Target="embeddings/oleObject183.bin"/><Relationship Id="rId386" Type="http://schemas.openxmlformats.org/officeDocument/2006/relationships/oleObject" Target="embeddings/oleObject194.bin"/><Relationship Id="rId190" Type="http://schemas.openxmlformats.org/officeDocument/2006/relationships/oleObject" Target="embeddings/oleObject94.bin"/><Relationship Id="rId204" Type="http://schemas.openxmlformats.org/officeDocument/2006/relationships/image" Target="media/image99.wmf"/><Relationship Id="rId225" Type="http://schemas.openxmlformats.org/officeDocument/2006/relationships/oleObject" Target="embeddings/oleObject112.bin"/><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oleObject" Target="embeddings/oleObject143.bin"/><Relationship Id="rId106" Type="http://schemas.openxmlformats.org/officeDocument/2006/relationships/oleObject" Target="embeddings/oleObject52.bin"/><Relationship Id="rId127" Type="http://schemas.openxmlformats.org/officeDocument/2006/relationships/oleObject" Target="embeddings/oleObject62.bin"/><Relationship Id="rId313" Type="http://schemas.openxmlformats.org/officeDocument/2006/relationships/image" Target="media/image154.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5.bin"/><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image" Target="media/image165.wmf"/><Relationship Id="rId355" Type="http://schemas.openxmlformats.org/officeDocument/2006/relationships/image" Target="media/image174.wmf"/><Relationship Id="rId376" Type="http://schemas.openxmlformats.org/officeDocument/2006/relationships/image" Target="media/image184.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image" Target="media/image115.wmf"/><Relationship Id="rId257" Type="http://schemas.openxmlformats.org/officeDocument/2006/relationships/oleObject" Target="embeddings/oleObject128.bin"/><Relationship Id="rId278" Type="http://schemas.openxmlformats.org/officeDocument/2006/relationships/oleObject" Target="embeddings/oleObject138.bin"/><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image" Target="media/image67.wmf"/><Relationship Id="rId345" Type="http://schemas.openxmlformats.org/officeDocument/2006/relationships/image" Target="media/image170.wmf"/><Relationship Id="rId387" Type="http://schemas.openxmlformats.org/officeDocument/2006/relationships/image" Target="media/image18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9009</Words>
  <Characters>51355</Characters>
  <Application>Microsoft Office Word</Application>
  <DocSecurity>0</DocSecurity>
  <Lines>427</Lines>
  <Paragraphs>120</Paragraphs>
  <ScaleCrop>false</ScaleCrop>
  <Company>MoBIL GROUP</Company>
  <LinksUpToDate>false</LinksUpToDate>
  <CharactersWithSpaces>60244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2014-04-09T13:37:00Z</dcterms:created>
  <dcterms:modified xsi:type="dcterms:W3CDTF">2014-04-09T13:37:00Z</dcterms:modified>
</cp:coreProperties>
</file>