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C7" w:rsidRDefault="003B29C7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b/>
          <w:bCs/>
          <w:color w:val="000000"/>
          <w:sz w:val="28"/>
          <w:szCs w:val="28"/>
        </w:rPr>
        <w:t>Введение</w:t>
      </w:r>
    </w:p>
    <w:p w:rsidR="00353B5A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развитии технологии обработки металлов резанием происходят принципиальные изменения. Интенсификация технологических процессов на основе применения инструментов из новых инструментальных материалов с неперетачиваемыми быстросменными пластинками из твердого сплава с различными износостойкими покрытиями, расширение области применения оборудования с ЧПУ, создание роботизированных станочных комплексов и гибких производственных систем с управлением от ЭВМ, повышение размерной и геометрической точности, достигаемой при обработке – таков далеко не полный перечень важнейших направлений развития механической обработки в машиностроении.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Цель курсовой работы – научиться на основе полученных теоретических знаний выполнять задание, связанное с выбором рациональных конструкций инструментов на основе существующих стандартов и технологических условий, а также материалов, оптимальных конструктивных, геометрических и исполнительных параметров режущего инструмента; назначать режимы резания для технологических операций с обоснованием выбора конструкций режущего инструмента.</w:t>
      </w:r>
    </w:p>
    <w:p w:rsidR="00353B5A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B5A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353B5A">
        <w:rPr>
          <w:color w:val="000000"/>
          <w:sz w:val="28"/>
          <w:szCs w:val="28"/>
        </w:rPr>
        <w:br w:type="page"/>
      </w:r>
      <w:r w:rsidRPr="00353B5A">
        <w:rPr>
          <w:b/>
          <w:bCs/>
          <w:color w:val="000000"/>
          <w:sz w:val="28"/>
          <w:szCs w:val="36"/>
        </w:rPr>
        <w:t>Описание детали</w:t>
      </w:r>
    </w:p>
    <w:p w:rsidR="00353B5A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 качестве индивидуального задания для дальнейшего изучения специальных дисциплин была принята деталь </w:t>
      </w:r>
      <w:r w:rsidR="00423214" w:rsidRPr="00353B5A">
        <w:rPr>
          <w:color w:val="000000"/>
          <w:sz w:val="28"/>
          <w:szCs w:val="28"/>
        </w:rPr>
        <w:t>«В</w:t>
      </w:r>
      <w:r w:rsidRPr="00353B5A">
        <w:rPr>
          <w:color w:val="000000"/>
          <w:sz w:val="28"/>
          <w:szCs w:val="28"/>
        </w:rPr>
        <w:t>ал</w:t>
      </w:r>
      <w:r w:rsidR="00423214" w:rsidRPr="00353B5A">
        <w:rPr>
          <w:color w:val="000000"/>
          <w:sz w:val="28"/>
          <w:szCs w:val="28"/>
        </w:rPr>
        <w:t>» №Т</w:t>
      </w:r>
      <w:r w:rsidRPr="00353B5A">
        <w:rPr>
          <w:color w:val="000000"/>
          <w:sz w:val="28"/>
          <w:szCs w:val="28"/>
        </w:rPr>
        <w:t>ЭМ2УМ.85.50.102 (</w:t>
      </w:r>
      <w:r w:rsidR="00423214" w:rsidRPr="00353B5A">
        <w:rPr>
          <w:color w:val="000000"/>
          <w:sz w:val="28"/>
          <w:szCs w:val="28"/>
        </w:rPr>
        <w:t>рис. 1</w:t>
      </w:r>
      <w:r w:rsidRPr="00353B5A">
        <w:rPr>
          <w:color w:val="000000"/>
          <w:sz w:val="28"/>
          <w:szCs w:val="28"/>
        </w:rPr>
        <w:t>).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Деталь </w:t>
      </w:r>
      <w:r w:rsidR="00423214" w:rsidRPr="00353B5A">
        <w:rPr>
          <w:color w:val="000000"/>
          <w:sz w:val="28"/>
          <w:szCs w:val="28"/>
        </w:rPr>
        <w:t>«В</w:t>
      </w:r>
      <w:r w:rsidRPr="00353B5A">
        <w:rPr>
          <w:color w:val="000000"/>
          <w:sz w:val="28"/>
          <w:szCs w:val="28"/>
        </w:rPr>
        <w:t>ал</w:t>
      </w:r>
      <w:r w:rsidR="00423214" w:rsidRPr="00353B5A">
        <w:rPr>
          <w:color w:val="000000"/>
          <w:sz w:val="28"/>
          <w:szCs w:val="28"/>
        </w:rPr>
        <w:t xml:space="preserve">» </w:t>
      </w:r>
      <w:r w:rsidRPr="00353B5A">
        <w:rPr>
          <w:color w:val="000000"/>
          <w:sz w:val="28"/>
          <w:szCs w:val="28"/>
        </w:rPr>
        <w:t>изготавливается из стали 40Х ГОСТ 4543</w:t>
      </w:r>
      <w:r w:rsidR="00423214" w:rsidRPr="00353B5A">
        <w:rPr>
          <w:color w:val="000000"/>
          <w:sz w:val="28"/>
          <w:szCs w:val="28"/>
        </w:rPr>
        <w:t>–7</w:t>
      </w:r>
      <w:r w:rsidRPr="00353B5A">
        <w:rPr>
          <w:color w:val="000000"/>
          <w:sz w:val="28"/>
          <w:szCs w:val="28"/>
        </w:rPr>
        <w:t>1 представляет собой деталь цилиндрической формы с габаритными размерами Ø72х47</w:t>
      </w:r>
      <w:r w:rsidR="00423214" w:rsidRPr="00353B5A">
        <w:rPr>
          <w:color w:val="000000"/>
          <w:sz w:val="28"/>
          <w:szCs w:val="28"/>
        </w:rPr>
        <w:t>0 мм</w:t>
      </w:r>
      <w:r w:rsidRPr="00353B5A">
        <w:rPr>
          <w:color w:val="000000"/>
          <w:sz w:val="28"/>
          <w:szCs w:val="28"/>
        </w:rPr>
        <w:t>.</w:t>
      </w:r>
    </w:p>
    <w:p w:rsidR="00353B5A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  <w:r>
        <w:rPr>
          <w:b/>
          <w:bCs/>
          <w:noProof/>
          <w:color w:val="000000"/>
          <w:kern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P1250874.JPG" style="width:387.75pt;height:249.75pt;visibility:visible">
            <v:imagedata r:id="rId4" o:title=""/>
          </v:shape>
        </w:pict>
      </w:r>
    </w:p>
    <w:p w:rsidR="00D1307E" w:rsidRPr="00353B5A" w:rsidRDefault="00423214" w:rsidP="00423214">
      <w:pPr>
        <w:spacing w:line="360" w:lineRule="auto"/>
        <w:ind w:firstLine="709"/>
        <w:jc w:val="both"/>
        <w:rPr>
          <w:color w:val="000000"/>
          <w:kern w:val="1"/>
          <w:sz w:val="28"/>
          <w:szCs w:val="28"/>
        </w:rPr>
      </w:pPr>
      <w:r w:rsidRPr="00353B5A">
        <w:rPr>
          <w:bCs/>
          <w:color w:val="000000"/>
          <w:kern w:val="1"/>
          <w:sz w:val="28"/>
          <w:szCs w:val="28"/>
        </w:rPr>
        <w:t>Рис. 1</w:t>
      </w:r>
      <w:r w:rsidR="00D1307E" w:rsidRPr="00353B5A">
        <w:rPr>
          <w:color w:val="000000"/>
          <w:kern w:val="1"/>
          <w:sz w:val="28"/>
          <w:szCs w:val="28"/>
        </w:rPr>
        <w:t xml:space="preserve"> Чертеж детали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kern w:val="1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353B5A">
        <w:rPr>
          <w:b/>
          <w:bCs/>
          <w:color w:val="000000"/>
          <w:sz w:val="28"/>
          <w:szCs w:val="36"/>
        </w:rPr>
        <w:t>Материал детали и его свойства</w:t>
      </w:r>
    </w:p>
    <w:p w:rsidR="00353B5A" w:rsidRPr="00353B5A" w:rsidRDefault="00353B5A" w:rsidP="0042321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Шкив изготавливается из легированной конструкционной стали марки сталь 40Х ГОСТ 4543</w:t>
      </w:r>
      <w:r w:rsidR="00423214" w:rsidRPr="00353B5A">
        <w:rPr>
          <w:color w:val="000000"/>
          <w:sz w:val="28"/>
          <w:szCs w:val="28"/>
        </w:rPr>
        <w:t>–7</w:t>
      </w:r>
      <w:r w:rsidRPr="00353B5A">
        <w:rPr>
          <w:color w:val="000000"/>
          <w:sz w:val="28"/>
          <w:szCs w:val="28"/>
        </w:rPr>
        <w:t>1.</w:t>
      </w:r>
    </w:p>
    <w:p w:rsidR="00353B5A" w:rsidRPr="00353B5A" w:rsidRDefault="00353B5A" w:rsidP="00423214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Табл.</w:t>
      </w:r>
      <w:r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 xml:space="preserve">1. </w:t>
      </w:r>
      <w:r w:rsidR="00D1307E" w:rsidRPr="00353B5A">
        <w:rPr>
          <w:bCs/>
          <w:iCs/>
          <w:color w:val="000000"/>
          <w:sz w:val="28"/>
          <w:szCs w:val="28"/>
        </w:rPr>
        <w:t>Химический состав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945"/>
        <w:gridCol w:w="9"/>
        <w:gridCol w:w="3343"/>
      </w:tblGrid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Химический элемент</w:t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%</w:t>
            </w:r>
          </w:p>
        </w:tc>
      </w:tr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Кремний (Si)</w:t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0,17</w:t>
            </w:r>
            <w:r w:rsidR="00423214" w:rsidRPr="00353B5A">
              <w:rPr>
                <w:color w:val="000000"/>
                <w:sz w:val="20"/>
                <w:szCs w:val="28"/>
              </w:rPr>
              <w:t>–0</w:t>
            </w:r>
            <w:r w:rsidRPr="00353B5A">
              <w:rPr>
                <w:color w:val="000000"/>
                <w:sz w:val="20"/>
                <w:szCs w:val="28"/>
              </w:rPr>
              <w:t>,34</w:t>
            </w:r>
          </w:p>
        </w:tc>
      </w:tr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Медь (Cu), не более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До 0,3</w:t>
            </w:r>
          </w:p>
        </w:tc>
      </w:tr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Марганец (Mn)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0,5</w:t>
            </w:r>
            <w:r w:rsidR="00423214" w:rsidRPr="00353B5A">
              <w:rPr>
                <w:color w:val="000000"/>
                <w:sz w:val="20"/>
                <w:szCs w:val="28"/>
              </w:rPr>
              <w:t>–0</w:t>
            </w:r>
            <w:r w:rsidRPr="00353B5A">
              <w:rPr>
                <w:color w:val="000000"/>
                <w:sz w:val="20"/>
                <w:szCs w:val="28"/>
              </w:rPr>
              <w:t>,8</w:t>
            </w:r>
          </w:p>
        </w:tc>
      </w:tr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Никель (Ni), не более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До 0,3</w:t>
            </w:r>
          </w:p>
        </w:tc>
      </w:tr>
      <w:tr w:rsidR="00D1307E" w:rsidRPr="00353B5A" w:rsidTr="00423214">
        <w:trPr>
          <w:cantSplit/>
          <w:trHeight w:val="459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Фосфор (P), не более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До 0,035</w:t>
            </w:r>
          </w:p>
        </w:tc>
      </w:tr>
      <w:tr w:rsidR="00D1307E" w:rsidRPr="00353B5A" w:rsidTr="00423214">
        <w:trPr>
          <w:cantSplit/>
          <w:trHeight w:val="474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Хром (Cr), не более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0,8</w:t>
            </w:r>
            <w:r w:rsidR="00423214" w:rsidRPr="00353B5A">
              <w:rPr>
                <w:color w:val="000000"/>
                <w:sz w:val="20"/>
                <w:szCs w:val="28"/>
              </w:rPr>
              <w:t>–1</w:t>
            </w:r>
            <w:r w:rsidRPr="00353B5A">
              <w:rPr>
                <w:color w:val="000000"/>
                <w:sz w:val="20"/>
                <w:szCs w:val="28"/>
              </w:rPr>
              <w:t>,1</w:t>
            </w:r>
          </w:p>
        </w:tc>
      </w:tr>
      <w:tr w:rsidR="00D1307E" w:rsidRPr="00353B5A" w:rsidTr="00423214">
        <w:trPr>
          <w:cantSplit/>
          <w:trHeight w:val="489"/>
          <w:jc w:val="center"/>
        </w:trPr>
        <w:tc>
          <w:tcPr>
            <w:tcW w:w="3197" w:type="pct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Сера (S), не более</w:t>
            </w:r>
            <w:r w:rsidRPr="00353B5A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803" w:type="pct"/>
            <w:gridSpan w:val="2"/>
          </w:tcPr>
          <w:p w:rsidR="00D1307E" w:rsidRPr="00353B5A" w:rsidRDefault="00D1307E" w:rsidP="00423214">
            <w:pPr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До 0,035</w:t>
            </w:r>
          </w:p>
        </w:tc>
      </w:tr>
      <w:tr w:rsidR="00D1307E" w:rsidRPr="00353B5A" w:rsidTr="00423214">
        <w:trPr>
          <w:cantSplit/>
          <w:trHeight w:val="495"/>
          <w:jc w:val="center"/>
        </w:trPr>
        <w:tc>
          <w:tcPr>
            <w:tcW w:w="3202" w:type="pct"/>
            <w:gridSpan w:val="2"/>
          </w:tcPr>
          <w:p w:rsidR="00D1307E" w:rsidRPr="00353B5A" w:rsidRDefault="00D1307E" w:rsidP="00423214">
            <w:pPr>
              <w:tabs>
                <w:tab w:val="left" w:pos="3900"/>
              </w:tabs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Угерод</w:t>
            </w:r>
            <w:r w:rsidR="00423214" w:rsidRPr="00353B5A">
              <w:rPr>
                <w:color w:val="000000"/>
                <w:sz w:val="20"/>
                <w:szCs w:val="28"/>
              </w:rPr>
              <w:t>(</w:t>
            </w:r>
            <w:r w:rsidRPr="00353B5A">
              <w:rPr>
                <w:color w:val="000000"/>
                <w:sz w:val="20"/>
                <w:szCs w:val="28"/>
              </w:rPr>
              <w:t>С)</w:t>
            </w:r>
          </w:p>
        </w:tc>
        <w:tc>
          <w:tcPr>
            <w:tcW w:w="1798" w:type="pct"/>
          </w:tcPr>
          <w:p w:rsidR="00D1307E" w:rsidRPr="00353B5A" w:rsidRDefault="00D1307E" w:rsidP="00423214">
            <w:pPr>
              <w:tabs>
                <w:tab w:val="left" w:pos="3900"/>
              </w:tabs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0,36</w:t>
            </w:r>
            <w:r w:rsidR="00423214" w:rsidRPr="00353B5A">
              <w:rPr>
                <w:color w:val="000000"/>
                <w:sz w:val="20"/>
                <w:szCs w:val="28"/>
              </w:rPr>
              <w:t>–0</w:t>
            </w:r>
            <w:r w:rsidRPr="00353B5A">
              <w:rPr>
                <w:color w:val="000000"/>
                <w:sz w:val="20"/>
                <w:szCs w:val="28"/>
              </w:rPr>
              <w:t>,44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Табл.</w:t>
      </w:r>
      <w:r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D1307E" w:rsidRPr="00353B5A">
        <w:rPr>
          <w:bCs/>
          <w:iCs/>
          <w:color w:val="000000"/>
          <w:sz w:val="28"/>
          <w:szCs w:val="28"/>
        </w:rPr>
        <w:t>Механические свойства при Т=20</w:t>
      </w:r>
      <w:r w:rsidR="00D1307E" w:rsidRPr="00353B5A">
        <w:rPr>
          <w:bCs/>
          <w:iCs/>
          <w:color w:val="000000"/>
          <w:sz w:val="28"/>
          <w:szCs w:val="28"/>
          <w:vertAlign w:val="superscript"/>
        </w:rPr>
        <w:t>o</w:t>
      </w:r>
      <w:r w:rsidR="00D1307E" w:rsidRPr="00353B5A">
        <w:rPr>
          <w:bCs/>
          <w:iCs/>
          <w:color w:val="000000"/>
          <w:sz w:val="28"/>
          <w:szCs w:val="28"/>
        </w:rPr>
        <w:t>С материала 40Х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450"/>
        <w:gridCol w:w="1129"/>
        <w:gridCol w:w="1028"/>
        <w:gridCol w:w="948"/>
        <w:gridCol w:w="948"/>
        <w:gridCol w:w="725"/>
        <w:gridCol w:w="588"/>
        <w:gridCol w:w="1086"/>
        <w:gridCol w:w="1395"/>
      </w:tblGrid>
      <w:tr w:rsidR="00423214" w:rsidRPr="00353B5A" w:rsidTr="00353B5A">
        <w:trPr>
          <w:cantSplit/>
          <w:jc w:val="center"/>
        </w:trPr>
        <w:tc>
          <w:tcPr>
            <w:tcW w:w="78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Сортамент</w:t>
            </w:r>
          </w:p>
        </w:tc>
        <w:tc>
          <w:tcPr>
            <w:tcW w:w="6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Размер</w:t>
            </w:r>
          </w:p>
        </w:tc>
        <w:tc>
          <w:tcPr>
            <w:tcW w:w="55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Напр.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s</w:t>
            </w:r>
            <w:r w:rsidRPr="00353B5A">
              <w:rPr>
                <w:b/>
                <w:bCs/>
                <w:color w:val="000000"/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s</w:t>
            </w:r>
            <w:r w:rsidRPr="00353B5A">
              <w:rPr>
                <w:b/>
                <w:bCs/>
                <w:color w:val="000000"/>
                <w:sz w:val="20"/>
                <w:szCs w:val="28"/>
                <w:vertAlign w:val="subscript"/>
              </w:rPr>
              <w:t>T</w:t>
            </w:r>
          </w:p>
        </w:tc>
        <w:tc>
          <w:tcPr>
            <w:tcW w:w="3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d</w:t>
            </w:r>
            <w:r w:rsidRPr="00353B5A">
              <w:rPr>
                <w:b/>
                <w:bCs/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316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y</w:t>
            </w:r>
          </w:p>
        </w:tc>
        <w:tc>
          <w:tcPr>
            <w:tcW w:w="584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KCU</w:t>
            </w:r>
          </w:p>
        </w:tc>
        <w:tc>
          <w:tcPr>
            <w:tcW w:w="75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Термообр.</w:t>
            </w:r>
          </w:p>
        </w:tc>
      </w:tr>
      <w:tr w:rsidR="00423214" w:rsidRPr="00353B5A" w:rsidTr="00353B5A">
        <w:trPr>
          <w:cantSplit/>
          <w:jc w:val="center"/>
        </w:trPr>
        <w:tc>
          <w:tcPr>
            <w:tcW w:w="78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6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55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МПа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МПа</w:t>
            </w:r>
          </w:p>
        </w:tc>
        <w:tc>
          <w:tcPr>
            <w:tcW w:w="3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%</w:t>
            </w:r>
          </w:p>
        </w:tc>
        <w:tc>
          <w:tcPr>
            <w:tcW w:w="316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%</w:t>
            </w:r>
          </w:p>
        </w:tc>
        <w:tc>
          <w:tcPr>
            <w:tcW w:w="584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кДж / м</w:t>
            </w:r>
            <w:r w:rsidRPr="00353B5A">
              <w:rPr>
                <w:b/>
                <w:b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5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-</w:t>
            </w:r>
          </w:p>
        </w:tc>
      </w:tr>
      <w:tr w:rsidR="00423214" w:rsidRPr="00353B5A" w:rsidTr="00353B5A">
        <w:trPr>
          <w:cantSplit/>
          <w:jc w:val="center"/>
        </w:trPr>
        <w:tc>
          <w:tcPr>
            <w:tcW w:w="78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Диск</w:t>
            </w:r>
          </w:p>
        </w:tc>
        <w:tc>
          <w:tcPr>
            <w:tcW w:w="6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Танг.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570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3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316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584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75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23214" w:rsidRPr="00353B5A" w:rsidTr="00353B5A">
        <w:trPr>
          <w:cantSplit/>
          <w:jc w:val="center"/>
        </w:trPr>
        <w:tc>
          <w:tcPr>
            <w:tcW w:w="78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Пруток</w:t>
            </w:r>
          </w:p>
        </w:tc>
        <w:tc>
          <w:tcPr>
            <w:tcW w:w="6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 xml:space="preserve">Ж 28 </w:t>
            </w:r>
            <w:r w:rsidR="00423214" w:rsidRPr="00353B5A">
              <w:rPr>
                <w:color w:val="000000"/>
                <w:sz w:val="20"/>
                <w:szCs w:val="28"/>
              </w:rPr>
              <w:t xml:space="preserve">– </w:t>
            </w:r>
            <w:r w:rsidRPr="00353B5A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55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Прод.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940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3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316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584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850</w:t>
            </w:r>
          </w:p>
        </w:tc>
        <w:tc>
          <w:tcPr>
            <w:tcW w:w="75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23214" w:rsidRPr="00353B5A" w:rsidTr="00353B5A">
        <w:trPr>
          <w:cantSplit/>
          <w:jc w:val="center"/>
        </w:trPr>
        <w:tc>
          <w:tcPr>
            <w:tcW w:w="78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Пруток</w:t>
            </w:r>
          </w:p>
        </w:tc>
        <w:tc>
          <w:tcPr>
            <w:tcW w:w="6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Ж 25</w:t>
            </w:r>
          </w:p>
        </w:tc>
        <w:tc>
          <w:tcPr>
            <w:tcW w:w="55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980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785</w:t>
            </w:r>
          </w:p>
        </w:tc>
        <w:tc>
          <w:tcPr>
            <w:tcW w:w="3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16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584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590</w:t>
            </w:r>
          </w:p>
        </w:tc>
        <w:tc>
          <w:tcPr>
            <w:tcW w:w="75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Закалка 860</w:t>
            </w:r>
            <w:r w:rsidRPr="00353B5A">
              <w:rPr>
                <w:color w:val="000000"/>
                <w:sz w:val="20"/>
                <w:szCs w:val="28"/>
                <w:vertAlign w:val="superscript"/>
              </w:rPr>
              <w:t>o</w:t>
            </w:r>
            <w:r w:rsidRPr="00353B5A">
              <w:rPr>
                <w:color w:val="000000"/>
                <w:sz w:val="20"/>
                <w:szCs w:val="28"/>
              </w:rPr>
              <w:t>C, масло, Отпуск 500</w:t>
            </w:r>
            <w:r w:rsidRPr="00353B5A">
              <w:rPr>
                <w:color w:val="000000"/>
                <w:sz w:val="20"/>
                <w:szCs w:val="28"/>
                <w:vertAlign w:val="superscript"/>
              </w:rPr>
              <w:t>o</w:t>
            </w:r>
            <w:r w:rsidRPr="00353B5A">
              <w:rPr>
                <w:color w:val="000000"/>
                <w:sz w:val="20"/>
                <w:szCs w:val="28"/>
              </w:rPr>
              <w:t>C, вода,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341"/>
        <w:gridCol w:w="2956"/>
      </w:tblGrid>
      <w:tr w:rsidR="00D1307E" w:rsidRPr="00353B5A" w:rsidTr="00423214">
        <w:trPr>
          <w:cantSplit/>
          <w:jc w:val="center"/>
        </w:trPr>
        <w:tc>
          <w:tcPr>
            <w:tcW w:w="34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Твердость материала</w:t>
            </w:r>
            <w:r w:rsidR="00423214" w:rsidRPr="00353B5A">
              <w:rPr>
                <w:color w:val="000000"/>
                <w:sz w:val="20"/>
                <w:szCs w:val="28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40Х</w:t>
            </w:r>
            <w:r w:rsidR="00423214" w:rsidRPr="00353B5A">
              <w:rPr>
                <w:color w:val="000000"/>
                <w:sz w:val="20"/>
                <w:szCs w:val="28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после отжига</w:t>
            </w:r>
          </w:p>
        </w:tc>
        <w:tc>
          <w:tcPr>
            <w:tcW w:w="15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HB 10</w:t>
            </w:r>
            <w:r w:rsidRPr="00353B5A">
              <w:rPr>
                <w:color w:val="000000"/>
                <w:sz w:val="20"/>
                <w:szCs w:val="28"/>
                <w:vertAlign w:val="superscript"/>
              </w:rPr>
              <w:t> -1</w:t>
            </w:r>
            <w:r w:rsidRPr="00353B5A">
              <w:rPr>
                <w:color w:val="000000"/>
                <w:sz w:val="20"/>
                <w:szCs w:val="28"/>
              </w:rPr>
              <w:t> = 217</w:t>
            </w:r>
            <w:r w:rsidR="00423214" w:rsidRPr="00353B5A">
              <w:rPr>
                <w:color w:val="000000"/>
                <w:sz w:val="20"/>
                <w:szCs w:val="28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МПа</w:t>
            </w:r>
          </w:p>
        </w:tc>
      </w:tr>
    </w:tbl>
    <w:p w:rsidR="00353B5A" w:rsidRDefault="00353B5A" w:rsidP="00353B5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Табл.</w:t>
      </w:r>
      <w:r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D1307E" w:rsidRPr="00353B5A">
        <w:rPr>
          <w:bCs/>
          <w:iCs/>
          <w:color w:val="000000"/>
          <w:sz w:val="28"/>
          <w:szCs w:val="28"/>
        </w:rPr>
        <w:t>Технологические свойства материала 40Х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142"/>
        <w:gridCol w:w="3155"/>
      </w:tblGrid>
      <w:tr w:rsidR="00D1307E" w:rsidRPr="00353B5A" w:rsidTr="00423214">
        <w:trPr>
          <w:cantSplit/>
          <w:jc w:val="center"/>
        </w:trPr>
        <w:tc>
          <w:tcPr>
            <w:tcW w:w="330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Свариваемость:</w:t>
            </w:r>
          </w:p>
        </w:tc>
        <w:tc>
          <w:tcPr>
            <w:tcW w:w="169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трудносвариваемая.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30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Флокеночувствительность:</w:t>
            </w:r>
          </w:p>
        </w:tc>
        <w:tc>
          <w:tcPr>
            <w:tcW w:w="169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чувствительна.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303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b/>
                <w:bCs/>
                <w:color w:val="000000"/>
                <w:sz w:val="20"/>
                <w:szCs w:val="28"/>
              </w:rPr>
              <w:t>Склонность к отпускной хрупкости:</w:t>
            </w:r>
          </w:p>
        </w:tc>
        <w:tc>
          <w:tcPr>
            <w:tcW w:w="169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склонна.</w:t>
            </w:r>
          </w:p>
        </w:tc>
      </w:tr>
    </w:tbl>
    <w:p w:rsidR="00D1307E" w:rsidRPr="00353B5A" w:rsidRDefault="00D1307E" w:rsidP="00423214">
      <w:pPr>
        <w:tabs>
          <w:tab w:val="left" w:pos="3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3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Назначение: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Сортовой прокат, в том числе фасонный. Для деталей, работающих на средних скоростях при средних давлениях (зубчатые колеса, шпиндели и валы в подшипниках качения, червячные валы,</w:t>
      </w:r>
      <w:r w:rsidRPr="00353B5A">
        <w:rPr>
          <w:rStyle w:val="apple-style-span"/>
          <w:color w:val="000000"/>
          <w:sz w:val="28"/>
          <w:szCs w:val="28"/>
        </w:rPr>
        <w:t xml:space="preserve"> оси, вал-шестерни, плунжеры, штоки, коленчатые и кулачковые валы, кольца, шпиндели, оправки, рейки, губчатые венцы, болты, полуоси, втулки и другие улучшаемые детали повышенной прочности</w:t>
      </w:r>
      <w:r w:rsidRPr="00353B5A">
        <w:rPr>
          <w:color w:val="000000"/>
          <w:sz w:val="28"/>
          <w:szCs w:val="28"/>
        </w:rPr>
        <w:t>)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bCs/>
          <w:color w:val="000000"/>
          <w:sz w:val="28"/>
          <w:szCs w:val="36"/>
        </w:rPr>
      </w:pPr>
      <w:r w:rsidRPr="00353B5A">
        <w:rPr>
          <w:b/>
          <w:bCs/>
          <w:color w:val="000000"/>
          <w:sz w:val="28"/>
          <w:szCs w:val="32"/>
        </w:rPr>
        <w:br w:type="page"/>
      </w:r>
      <w:r w:rsidRPr="00353B5A">
        <w:rPr>
          <w:bCs/>
          <w:color w:val="000000"/>
          <w:sz w:val="28"/>
          <w:szCs w:val="36"/>
        </w:rPr>
        <w:t>Базовый технологический процесс обработки детали «Вал»</w:t>
      </w:r>
    </w:p>
    <w:tbl>
      <w:tblPr>
        <w:tblStyle w:val="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5"/>
        <w:gridCol w:w="1560"/>
        <w:gridCol w:w="1800"/>
        <w:gridCol w:w="5369"/>
      </w:tblGrid>
      <w:tr w:rsidR="00353B5A" w:rsidRPr="00353B5A" w:rsidTr="00353B5A">
        <w:trPr>
          <w:cantSplit/>
          <w:trHeight w:val="1291"/>
          <w:jc w:val="center"/>
        </w:trPr>
        <w:tc>
          <w:tcPr>
            <w:tcW w:w="575" w:type="dxa"/>
            <w:textDirection w:val="btLr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№ операции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Наименование</w:t>
            </w:r>
            <w:r w:rsidR="00353B5A">
              <w:rPr>
                <w:caps w:val="0"/>
                <w:color w:val="000000"/>
                <w:sz w:val="20"/>
              </w:rPr>
              <w:t xml:space="preserve"> </w:t>
            </w:r>
            <w:r w:rsidRPr="00353B5A">
              <w:rPr>
                <w:caps w:val="0"/>
                <w:color w:val="000000"/>
                <w:sz w:val="20"/>
                <w:szCs w:val="22"/>
              </w:rPr>
              <w:t>операции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Модель оборудования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Содержание</w:t>
            </w:r>
          </w:p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операции</w:t>
            </w:r>
          </w:p>
        </w:tc>
      </w:tr>
      <w:tr w:rsidR="00353B5A" w:rsidRPr="00353B5A" w:rsidTr="00353B5A">
        <w:trPr>
          <w:cantSplit/>
          <w:trHeight w:val="821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005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B5A">
              <w:rPr>
                <w:color w:val="000000"/>
                <w:sz w:val="20"/>
                <w:lang w:val="ru-RU"/>
              </w:rPr>
              <w:t>Пилоотрезная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Пилоотрезной 8Б67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  <w:lang w:val="en-US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Отрезать заготовку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iCs/>
                <w:color w:val="000000"/>
                <w:sz w:val="20"/>
                <w:szCs w:val="24"/>
                <w:lang w:val="en-US"/>
              </w:rPr>
              <w:t>l=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485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en-US"/>
              </w:rPr>
              <w:t>+1.0</w:t>
            </w:r>
          </w:p>
        </w:tc>
      </w:tr>
      <w:tr w:rsidR="00353B5A" w:rsidRPr="00353B5A" w:rsidTr="00353B5A">
        <w:trPr>
          <w:cantSplit/>
          <w:trHeight w:val="1103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353B5A">
              <w:rPr>
                <w:color w:val="000000"/>
                <w:sz w:val="20"/>
                <w:lang w:val="en-US"/>
              </w:rPr>
              <w:t>010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Термическая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Печь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Термообработка по технологическому процессу.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НВ = 255…302 Н.</w:t>
            </w:r>
          </w:p>
        </w:tc>
      </w:tr>
      <w:tr w:rsidR="00353B5A" w:rsidRPr="00353B5A" w:rsidTr="00353B5A">
        <w:trPr>
          <w:cantSplit/>
          <w:trHeight w:val="1672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015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Токарно-винторезная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Токарно-винторезный станок 16К20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1. Установ А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Подрезать торцы, выдержав размер 470±1,0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2. Центровать отверстие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Б Центровать отверстие</w:t>
            </w:r>
          </w:p>
        </w:tc>
      </w:tr>
      <w:tr w:rsidR="00353B5A" w:rsidRPr="00353B5A" w:rsidTr="00353B5A">
        <w:trPr>
          <w:cantSplit/>
          <w:trHeight w:val="483"/>
          <w:jc w:val="center"/>
        </w:trPr>
        <w:tc>
          <w:tcPr>
            <w:tcW w:w="575" w:type="dxa"/>
            <w:vMerge w:val="restar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020</w:t>
            </w:r>
          </w:p>
        </w:tc>
        <w:tc>
          <w:tcPr>
            <w:tcW w:w="1560" w:type="dxa"/>
            <w:vMerge w:val="restar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Токарно-винторезная</w:t>
            </w:r>
          </w:p>
        </w:tc>
        <w:tc>
          <w:tcPr>
            <w:tcW w:w="1800" w:type="dxa"/>
            <w:vMerge w:val="restar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Токарно-винторезный станок 16К20</w:t>
            </w:r>
          </w:p>
        </w:tc>
        <w:tc>
          <w:tcPr>
            <w:tcW w:w="5369" w:type="dxa"/>
            <w:vMerge w:val="restar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Переход 1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Установить заготовку в токарном патроне с поджимом вращающимся центром задней бабки по предварительно зацентрированному отверстию.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 xml:space="preserve">Обточить поверху Ø72 на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</w:rPr>
              <w:t>=310</w:t>
            </w:r>
            <w:r w:rsidR="00423214" w:rsidRPr="00353B5A">
              <w:rPr>
                <w:color w:val="000000"/>
                <w:sz w:val="20"/>
                <w:szCs w:val="24"/>
              </w:rPr>
              <w:t> мм</w:t>
            </w:r>
            <w:r w:rsidRPr="00353B5A">
              <w:rPr>
                <w:color w:val="000000"/>
                <w:sz w:val="20"/>
                <w:szCs w:val="24"/>
              </w:rPr>
              <w:t>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Обточить Ø 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с припском под шлифовку 0,3</w:t>
            </w:r>
            <w:r w:rsidR="00423214" w:rsidRPr="00353B5A">
              <w:rPr>
                <w:color w:val="000000"/>
                <w:sz w:val="20"/>
                <w:szCs w:val="24"/>
              </w:rPr>
              <w:t> мм</w:t>
            </w:r>
            <w:r w:rsidRPr="00353B5A">
              <w:rPr>
                <w:color w:val="000000"/>
                <w:sz w:val="20"/>
                <w:szCs w:val="24"/>
              </w:rPr>
              <w:t xml:space="preserve"> на сторону, обточить Ø 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-0,1</w:t>
            </w:r>
            <w:r w:rsidRPr="00353B5A">
              <w:rPr>
                <w:color w:val="000000"/>
                <w:sz w:val="20"/>
                <w:szCs w:val="24"/>
              </w:rPr>
              <w:t xml:space="preserve"> с припуском под шлифовку обточить конус 1:50 с припуском под шлифовку,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Переход 2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Обточить канавку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Переход 3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Нарезать резьбу М56х2</w:t>
            </w:r>
            <w:r w:rsidR="00423214" w:rsidRPr="00353B5A">
              <w:rPr>
                <w:color w:val="000000"/>
                <w:sz w:val="20"/>
                <w:szCs w:val="24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  <w:r w:rsidRPr="00353B5A">
              <w:rPr>
                <w:color w:val="000000"/>
                <w:sz w:val="20"/>
                <w:szCs w:val="24"/>
              </w:rPr>
              <w:t>.</w:t>
            </w:r>
          </w:p>
        </w:tc>
      </w:tr>
      <w:tr w:rsidR="00353B5A" w:rsidRPr="00353B5A" w:rsidTr="00353B5A">
        <w:trPr>
          <w:cantSplit/>
          <w:trHeight w:val="3581"/>
          <w:jc w:val="center"/>
        </w:trPr>
        <w:tc>
          <w:tcPr>
            <w:tcW w:w="575" w:type="dxa"/>
            <w:vMerge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00" w:type="dxa"/>
            <w:vMerge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69" w:type="dxa"/>
            <w:vMerge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B5A" w:rsidRPr="00353B5A" w:rsidTr="00353B5A">
        <w:trPr>
          <w:cantSplit/>
          <w:trHeight w:val="1246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025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Токарно-винторезная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Токарно-винторезный станок 16К20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</w:rPr>
              <w:t>Переустановить деталь в патроне с поджимом центр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а</w:t>
            </w:r>
            <w:r w:rsidRPr="00353B5A">
              <w:rPr>
                <w:color w:val="000000"/>
                <w:sz w:val="20"/>
                <w:szCs w:val="24"/>
              </w:rPr>
              <w:t xml:space="preserve"> задней бабки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Обточить пов.</w:t>
            </w:r>
            <w:r w:rsidRPr="00353B5A">
              <w:rPr>
                <w:color w:val="000000"/>
                <w:sz w:val="20"/>
                <w:szCs w:val="24"/>
              </w:rPr>
              <w:t xml:space="preserve"> 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припуском под шлифовку 0,3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на сторону на длине 163±0,5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Обточить пов. под резьбу М56х2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Обточить пов.</w:t>
            </w:r>
            <w:r w:rsidRPr="00353B5A">
              <w:rPr>
                <w:color w:val="000000"/>
                <w:sz w:val="20"/>
                <w:szCs w:val="24"/>
              </w:rPr>
              <w:t xml:space="preserve"> 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-0,1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с припуском под шлиф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. 0,3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2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Проточить канавку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3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нарезать резьбу М56х2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</w:p>
        </w:tc>
      </w:tr>
      <w:tr w:rsidR="00353B5A" w:rsidRPr="00353B5A" w:rsidTr="00353B5A">
        <w:trPr>
          <w:cantSplit/>
          <w:trHeight w:val="751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026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Разметочная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353B5A" w:rsidRPr="00353B5A" w:rsidTr="00353B5A">
        <w:trPr>
          <w:cantSplit/>
          <w:trHeight w:val="1246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</w:rPr>
              <w:t>0</w:t>
            </w:r>
            <w:r w:rsidRPr="00353B5A">
              <w:rPr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  <w:lang w:val="ru-RU"/>
              </w:rPr>
              <w:t>Радиально-сверлильная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Радиально-сверлильный станок 2А55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А Сверлить отв. Ø4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+0,8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Б Сверлить отв. Ø4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+0,8</w:t>
            </w:r>
          </w:p>
        </w:tc>
      </w:tr>
      <w:tr w:rsidR="00353B5A" w:rsidRPr="00353B5A" w:rsidTr="00353B5A">
        <w:trPr>
          <w:cantSplit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</w:rPr>
              <w:t>0</w:t>
            </w:r>
            <w:r w:rsidRPr="00353B5A">
              <w:rPr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Круглошлифовальная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Круглошлифовальный станок 3А161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А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Установить деталь в центрах и закрепить.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353B5A">
              <w:rPr>
                <w:color w:val="000000"/>
                <w:sz w:val="20"/>
                <w:szCs w:val="24"/>
              </w:rPr>
              <w:t>Шлифовать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(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+0,021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+0,002</w:t>
            </w:r>
            <w:r w:rsidRPr="00353B5A">
              <w:rPr>
                <w:color w:val="000000"/>
                <w:sz w:val="20"/>
                <w:szCs w:val="24"/>
              </w:rPr>
              <w:t>),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 xml:space="preserve">-0,1, </w:t>
            </w:r>
            <w:r w:rsidRPr="00353B5A">
              <w:rPr>
                <w:color w:val="000000"/>
                <w:sz w:val="20"/>
                <w:szCs w:val="24"/>
              </w:rPr>
              <w:t>конусность 1:50, выдержав Ø48,4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+0,14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+0,12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Б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353B5A">
              <w:rPr>
                <w:color w:val="000000"/>
                <w:sz w:val="20"/>
                <w:szCs w:val="24"/>
              </w:rPr>
              <w:t>Шлифовать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(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+0,021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+0,002</w:t>
            </w:r>
            <w:r w:rsidRPr="00353B5A">
              <w:rPr>
                <w:color w:val="000000"/>
                <w:sz w:val="20"/>
                <w:szCs w:val="24"/>
              </w:rPr>
              <w:t>),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 xml:space="preserve">-0,1, </w:t>
            </w:r>
            <w:r w:rsidRPr="00353B5A">
              <w:rPr>
                <w:color w:val="000000"/>
                <w:sz w:val="20"/>
                <w:szCs w:val="24"/>
              </w:rPr>
              <w:t>конусность 1:50, выдержав Ø48,4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+0,14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+0,12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B5A" w:rsidRPr="00353B5A" w:rsidTr="00353B5A">
        <w:trPr>
          <w:cantSplit/>
          <w:trHeight w:val="832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353B5A">
              <w:rPr>
                <w:color w:val="000000"/>
                <w:sz w:val="20"/>
              </w:rPr>
              <w:t>0</w:t>
            </w:r>
            <w:r w:rsidRPr="00353B5A">
              <w:rPr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Разметочная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Плита разметочная 1000х2000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Разметить два шпоночных паза</w:t>
            </w:r>
          </w:p>
        </w:tc>
      </w:tr>
      <w:tr w:rsidR="00353B5A" w:rsidRPr="00353B5A" w:rsidTr="00353B5A">
        <w:trPr>
          <w:cantSplit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045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Фрезерно-шпоночная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Фрезерно-шпоночный станок 692Р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Установить деталь в приспособление 01.7207.4001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Фрезеровать 2 шпоночных паза последовательно</w:t>
            </w:r>
          </w:p>
        </w:tc>
      </w:tr>
      <w:tr w:rsidR="00353B5A" w:rsidRPr="00353B5A" w:rsidTr="00353B5A">
        <w:trPr>
          <w:cantSplit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050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Токарно-винторезная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Токарно-винторезный станок 16К20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А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Установить деталь в патроне, закрепить.</w:t>
            </w:r>
            <w:r w:rsidRPr="00353B5A">
              <w:rPr>
                <w:color w:val="000000"/>
                <w:sz w:val="20"/>
                <w:szCs w:val="24"/>
              </w:rPr>
              <w:t xml:space="preserve"> Установить люнет по обработанной поверхности.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Сверлить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+0,3</w:t>
            </w:r>
            <w:r w:rsidR="00423214"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глубину 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-1,0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2 Рассверлить отв.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17на глубину 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30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3 Расточить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18,5 под резьбу М20х1,5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 на глубину 32±0,5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под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4. Рассверлить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21 под ﮮ 60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0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длине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= 14±0.3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Нарезать резьбу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Н6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– 1,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5х 20М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Проточить канавку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R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плавным скруглением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Б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Сверлить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+0,3</w:t>
            </w:r>
            <w:r w:rsidR="00423214"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глубину 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-1,0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2 Рассверлить отв.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17на глубину 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30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3 Расточить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18,5 под резьбу М20х1,5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 на глубину 32±0,5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под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4. Рассверлить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21 под ﮮ 60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0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длине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= 14±0.3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Нарезать резьбу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Н6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– 1,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5х 20М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Проточить канавку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R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плавным скруглением</w:t>
            </w:r>
          </w:p>
        </w:tc>
      </w:tr>
      <w:tr w:rsidR="00353B5A" w:rsidRPr="00353B5A" w:rsidTr="00353B5A">
        <w:trPr>
          <w:cantSplit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055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Слесарная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Стол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Зачистить заусенцы, притупить острые кромки, калибровать резьбу М56х2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с двух сторон вала</w:t>
            </w:r>
          </w:p>
        </w:tc>
      </w:tr>
      <w:tr w:rsidR="00353B5A" w:rsidRPr="00353B5A" w:rsidTr="00353B5A">
        <w:trPr>
          <w:cantSplit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056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Маркировочная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Маркировать порядковый номер изделия</w:t>
            </w:r>
          </w:p>
        </w:tc>
      </w:tr>
      <w:tr w:rsidR="00353B5A" w:rsidRPr="00353B5A" w:rsidTr="00353B5A">
        <w:trPr>
          <w:cantSplit/>
          <w:trHeight w:val="621"/>
          <w:jc w:val="center"/>
        </w:trPr>
        <w:tc>
          <w:tcPr>
            <w:tcW w:w="575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060</w:t>
            </w:r>
          </w:p>
        </w:tc>
        <w:tc>
          <w:tcPr>
            <w:tcW w:w="156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Контрольная</w:t>
            </w:r>
          </w:p>
        </w:tc>
        <w:tc>
          <w:tcPr>
            <w:tcW w:w="1800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353B5A">
              <w:rPr>
                <w:color w:val="000000"/>
                <w:sz w:val="20"/>
                <w:lang w:val="ru-RU"/>
              </w:rPr>
              <w:t>Контрольная плита</w:t>
            </w:r>
          </w:p>
        </w:tc>
        <w:tc>
          <w:tcPr>
            <w:tcW w:w="5369" w:type="dxa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Контроль изделия согласно чертежу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353B5A">
        <w:rPr>
          <w:b/>
          <w:bCs/>
          <w:color w:val="000000"/>
          <w:sz w:val="28"/>
          <w:szCs w:val="36"/>
        </w:rPr>
        <w:t>Расчет серийности, определение типа производства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53B5A">
        <w:rPr>
          <w:color w:val="000000"/>
          <w:sz w:val="28"/>
          <w:szCs w:val="32"/>
        </w:rPr>
        <w:t>Базовый: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Исходные данные: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225"/>
        <w:gridCol w:w="3072"/>
      </w:tblGrid>
      <w:tr w:rsidR="00D1307E" w:rsidRPr="00353B5A" w:rsidTr="00423214">
        <w:trPr>
          <w:cantSplit/>
          <w:jc w:val="center"/>
        </w:trPr>
        <w:tc>
          <w:tcPr>
            <w:tcW w:w="334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Годовая программа выпуска изделий, шт.:</w:t>
            </w:r>
          </w:p>
        </w:tc>
        <w:tc>
          <w:tcPr>
            <w:tcW w:w="16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920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34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Режим работы предприятия, смен в сутки:</w:t>
            </w:r>
          </w:p>
        </w:tc>
        <w:tc>
          <w:tcPr>
            <w:tcW w:w="16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1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34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Действительный годовой фонд времени, ч.</w:t>
            </w:r>
          </w:p>
        </w:tc>
        <w:tc>
          <w:tcPr>
            <w:tcW w:w="16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</w:rPr>
              <w:t>2015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Коэффициент серийности рассчитывается по следующей формуле: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32"/>
          <w:sz w:val="28"/>
          <w:szCs w:val="28"/>
        </w:rPr>
        <w:object w:dxaOrig="1219" w:dyaOrig="720">
          <v:shape id="_x0000_i1026" type="#_x0000_t75" style="width:60pt;height:36pt" o:ole="">
            <v:imagedata r:id="rId5" o:title=""/>
          </v:shape>
          <o:OLEObject Type="Embed" ProgID="Equation.3" ShapeID="_x0000_i1026" DrawAspect="Content" ObjectID="_1469784647" r:id="rId6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где Т</w:t>
      </w:r>
      <w:r w:rsidRPr="00353B5A">
        <w:rPr>
          <w:color w:val="000000"/>
          <w:sz w:val="28"/>
          <w:szCs w:val="28"/>
          <w:vertAlign w:val="subscript"/>
        </w:rPr>
        <w:t>в</w:t>
      </w:r>
      <w:r w:rsidRPr="00353B5A">
        <w:rPr>
          <w:color w:val="000000"/>
          <w:sz w:val="28"/>
          <w:szCs w:val="28"/>
        </w:rPr>
        <w:t xml:space="preserve"> – такт выпуска, определяемый по следующей зависимости</w:t>
      </w:r>
      <w:r w:rsidR="00423214" w:rsidRPr="00353B5A">
        <w:rPr>
          <w:color w:val="000000"/>
          <w:sz w:val="28"/>
          <w:szCs w:val="28"/>
        </w:rPr>
        <w:t>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63pt;height:36.75pt">
            <v:imagedata r:id="rId7" o:title=""/>
          </v:shape>
        </w:pi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214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Pr="00353B5A">
        <w:rPr>
          <w:color w:val="000000"/>
          <w:sz w:val="28"/>
          <w:szCs w:val="28"/>
          <w:lang w:val="en-US"/>
        </w:rPr>
        <w:t>F</w:t>
      </w:r>
      <w:r w:rsidRPr="00353B5A">
        <w:rPr>
          <w:iCs/>
          <w:color w:val="000000"/>
          <w:sz w:val="28"/>
          <w:szCs w:val="28"/>
          <w:vertAlign w:val="subscript"/>
        </w:rPr>
        <w:t>д</w:t>
      </w:r>
      <w:r w:rsidRPr="00353B5A">
        <w:rPr>
          <w:color w:val="000000"/>
          <w:sz w:val="28"/>
          <w:szCs w:val="28"/>
        </w:rPr>
        <w:t xml:space="preserve"> – действительный годовой фонд времени работы технологического оборудования, используемого для производства изделия в час;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</w:rPr>
        <w:t xml:space="preserve"> – годовая программа выпуска изделия.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Тогда:</w:t>
      </w:r>
      <w:r w:rsidRPr="00353B5A">
        <w:rPr>
          <w:color w:val="000000"/>
          <w:sz w:val="28"/>
          <w:szCs w:val="28"/>
        </w:rPr>
        <w:tab/>
      </w:r>
      <w:r w:rsidRPr="00353B5A">
        <w:rPr>
          <w:color w:val="000000"/>
          <w:sz w:val="28"/>
          <w:szCs w:val="28"/>
        </w:rPr>
        <w:tab/>
      </w:r>
      <w:r w:rsidRPr="00353B5A">
        <w:rPr>
          <w:color w:val="000000"/>
          <w:sz w:val="28"/>
          <w:szCs w:val="28"/>
        </w:rPr>
        <w:tab/>
      </w:r>
      <w:r w:rsidR="00CD5B22" w:rsidRPr="00353B5A">
        <w:rPr>
          <w:color w:val="000000"/>
          <w:position w:val="-24"/>
          <w:sz w:val="28"/>
          <w:szCs w:val="28"/>
        </w:rPr>
        <w:object w:dxaOrig="3420" w:dyaOrig="639">
          <v:shape id="_x0000_i1028" type="#_x0000_t75" style="width:171pt;height:32.25pt" o:ole="">
            <v:imagedata r:id="rId8" o:title=""/>
          </v:shape>
          <o:OLEObject Type="Embed" ProgID="Equation.3" ShapeID="_x0000_i1028" DrawAspect="Content" ObjectID="_1469784648" r:id="rId9"/>
        </w:object>
      </w: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307E" w:rsidRPr="00353B5A">
        <w:rPr>
          <w:color w:val="000000"/>
          <w:sz w:val="28"/>
          <w:szCs w:val="28"/>
        </w:rPr>
        <w:t>Данные по существующему завод</w:t>
      </w:r>
      <w:r>
        <w:rPr>
          <w:color w:val="000000"/>
          <w:sz w:val="28"/>
          <w:szCs w:val="28"/>
        </w:rPr>
        <w:t>скому технологическому процессу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74"/>
        <w:gridCol w:w="2823"/>
      </w:tblGrid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1518" w:type="pct"/>
          </w:tcPr>
          <w:p w:rsidR="00D1307E" w:rsidRPr="00353B5A" w:rsidRDefault="00D10F37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0"/>
                <w:sz w:val="20"/>
                <w:szCs w:val="28"/>
              </w:rPr>
              <w:pict>
                <v:shape id="_x0000_i1029" type="#_x0000_t75" style="width:30pt;height:21.75pt">
                  <v:imagedata r:id="rId10" o:title=""/>
                </v:shape>
              </w:pict>
            </w:r>
          </w:p>
        </w:tc>
      </w:tr>
      <w:tr w:rsidR="00D1307E" w:rsidRPr="00353B5A" w:rsidTr="00423214">
        <w:trPr>
          <w:cantSplit/>
          <w:trHeight w:val="330"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0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>0</w:t>
            </w:r>
            <w:r w:rsidRPr="00353B5A">
              <w:rPr>
                <w:color w:val="000000"/>
                <w:sz w:val="20"/>
                <w:szCs w:val="28"/>
              </w:rPr>
              <w:t>5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Пилоотрезная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15,8</w:t>
            </w:r>
          </w:p>
        </w:tc>
      </w:tr>
      <w:tr w:rsidR="00D1307E" w:rsidRPr="00353B5A" w:rsidTr="00423214">
        <w:trPr>
          <w:cantSplit/>
          <w:trHeight w:val="339"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  <w:lang w:val="en-US"/>
              </w:rPr>
              <w:t>0</w:t>
            </w:r>
            <w:r w:rsidRPr="00353B5A">
              <w:rPr>
                <w:color w:val="000000"/>
                <w:sz w:val="20"/>
                <w:szCs w:val="28"/>
              </w:rPr>
              <w:t>10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Термическая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015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100,0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020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117,0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025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137,4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026 Разметка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8,15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030 Радиально-сверлильная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21,42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035 Круглошлифовальная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2,16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040 Разметка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5,94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045 Фрезерно-шпоночная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15,3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050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19,9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055 Слесарная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1,44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056 Маркировочная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060 Контрольная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  <w:vertAlign w:val="subscript"/>
        </w:rPr>
        <w:t xml:space="preserve">шт.ср. </w:t>
      </w:r>
      <w:r w:rsidRPr="00353B5A">
        <w:rPr>
          <w:color w:val="000000"/>
          <w:sz w:val="28"/>
          <w:szCs w:val="28"/>
        </w:rPr>
        <w:t>– среднее штучное время на операцию, определяемое по следующей очевидной зависимости: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0" type="#_x0000_t75" style="width:90.75pt;height:34.5pt">
            <v:imagedata r:id="rId11" o:title=""/>
          </v:shape>
        </w:pi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где Т</w:t>
      </w:r>
      <w:r w:rsidRPr="00353B5A">
        <w:rPr>
          <w:color w:val="000000"/>
          <w:sz w:val="28"/>
          <w:szCs w:val="28"/>
          <w:vertAlign w:val="subscript"/>
        </w:rPr>
        <w:t>шт.</w:t>
      </w:r>
      <w:r w:rsidRPr="00353B5A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Pr="00353B5A">
        <w:rPr>
          <w:color w:val="000000"/>
          <w:sz w:val="28"/>
          <w:szCs w:val="28"/>
          <w:vertAlign w:val="subscript"/>
        </w:rPr>
        <w:t xml:space="preserve"> </w:t>
      </w:r>
      <w:r w:rsidRPr="00353B5A">
        <w:rPr>
          <w:color w:val="000000"/>
          <w:sz w:val="28"/>
          <w:szCs w:val="28"/>
        </w:rPr>
        <w:t>– штучное время необходимое для выполнения</w:t>
      </w:r>
      <w:r w:rsidRPr="00353B5A">
        <w:rPr>
          <w:iCs/>
          <w:color w:val="000000"/>
          <w:sz w:val="28"/>
          <w:szCs w:val="28"/>
        </w:rPr>
        <w:t xml:space="preserve"> </w:t>
      </w:r>
      <w:r w:rsidRPr="00353B5A">
        <w:rPr>
          <w:iCs/>
          <w:color w:val="000000"/>
          <w:sz w:val="28"/>
          <w:szCs w:val="28"/>
          <w:lang w:val="en-US"/>
        </w:rPr>
        <w:t>i</w:t>
      </w:r>
      <w:r w:rsidR="00423214" w:rsidRPr="00353B5A">
        <w:rPr>
          <w:color w:val="000000"/>
          <w:sz w:val="28"/>
          <w:szCs w:val="28"/>
        </w:rPr>
        <w:t>-о</w:t>
      </w:r>
      <w:r w:rsidRPr="00353B5A">
        <w:rPr>
          <w:color w:val="000000"/>
          <w:sz w:val="28"/>
          <w:szCs w:val="28"/>
        </w:rPr>
        <w:t>й технологической операции;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</w:rPr>
        <w:t xml:space="preserve"> – число технологических операций.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Тогда: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3860" w:dyaOrig="680">
          <v:shape id="_x0000_i1031" type="#_x0000_t75" style="width:191.25pt;height:33.75pt" o:ole="">
            <v:imagedata r:id="rId12" o:title=""/>
          </v:shape>
          <o:OLEObject Type="Embed" ProgID="Equation.3" ShapeID="_x0000_i1031" DrawAspect="Content" ObjectID="_1469784649" r:id="rId13"/>
        </w:objec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Следовательно, коэффициент серийности составит:</w:t>
      </w: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br w:type="page"/>
      </w:r>
      <w:r w:rsidR="00CD5B22" w:rsidRPr="00353B5A">
        <w:rPr>
          <w:color w:val="000000"/>
          <w:position w:val="-34"/>
          <w:sz w:val="28"/>
          <w:szCs w:val="28"/>
        </w:rPr>
        <w:object w:dxaOrig="2720" w:dyaOrig="740">
          <v:shape id="_x0000_i1032" type="#_x0000_t75" style="width:135pt;height:36.75pt" o:ole="">
            <v:imagedata r:id="rId14" o:title=""/>
          </v:shape>
          <o:OLEObject Type="Embed" ProgID="Equation.3" ShapeID="_x0000_i1032" DrawAspect="Content" ObjectID="_1469784650" r:id="rId15"/>
        </w:object>
      </w:r>
    </w:p>
    <w:p w:rsidR="00353B5A" w:rsidRDefault="00353B5A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353B5A">
        <w:rPr>
          <w:b/>
          <w:bCs/>
          <w:color w:val="000000"/>
          <w:sz w:val="28"/>
          <w:szCs w:val="32"/>
        </w:rPr>
        <w:t>По заданию: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Исходные данные: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89"/>
        <w:gridCol w:w="2808"/>
      </w:tblGrid>
      <w:tr w:rsidR="00D1307E" w:rsidRPr="00353B5A" w:rsidTr="00423214">
        <w:trPr>
          <w:cantSplit/>
          <w:jc w:val="center"/>
        </w:trPr>
        <w:tc>
          <w:tcPr>
            <w:tcW w:w="34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Годовая программа выпуска изделий, шт.:</w:t>
            </w:r>
          </w:p>
        </w:tc>
        <w:tc>
          <w:tcPr>
            <w:tcW w:w="1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920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Режим работы предприятия, смен в сутки:</w:t>
            </w:r>
          </w:p>
        </w:tc>
        <w:tc>
          <w:tcPr>
            <w:tcW w:w="1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9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Действительный годовой фонд времени, ч.</w:t>
            </w:r>
          </w:p>
        </w:tc>
        <w:tc>
          <w:tcPr>
            <w:tcW w:w="1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2015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Коэффициент серийности рассчитывается по следующей формуле: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32"/>
          <w:sz w:val="28"/>
          <w:szCs w:val="28"/>
        </w:rPr>
        <w:object w:dxaOrig="1219" w:dyaOrig="720">
          <v:shape id="_x0000_i1033" type="#_x0000_t75" style="width:60pt;height:36pt" o:ole="">
            <v:imagedata r:id="rId5" o:title=""/>
          </v:shape>
          <o:OLEObject Type="Embed" ProgID="Equation.3" ShapeID="_x0000_i1033" DrawAspect="Content" ObjectID="_1469784651" r:id="rId16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где Т</w:t>
      </w:r>
      <w:r w:rsidRPr="00353B5A">
        <w:rPr>
          <w:color w:val="000000"/>
          <w:sz w:val="28"/>
          <w:szCs w:val="28"/>
          <w:vertAlign w:val="subscript"/>
        </w:rPr>
        <w:t>в</w:t>
      </w:r>
      <w:r w:rsidRPr="00353B5A">
        <w:rPr>
          <w:color w:val="000000"/>
          <w:sz w:val="28"/>
          <w:szCs w:val="28"/>
        </w:rPr>
        <w:t xml:space="preserve"> – такт выпуска, определяемый по следующей зависимости</w:t>
      </w:r>
      <w:r w:rsidR="00423214" w:rsidRPr="00353B5A">
        <w:rPr>
          <w:color w:val="000000"/>
          <w:sz w:val="28"/>
          <w:szCs w:val="28"/>
        </w:rPr>
        <w:t>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63pt;height:36.75pt">
            <v:imagedata r:id="rId17" o:title=""/>
          </v:shape>
        </w:pi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Pr="00353B5A">
        <w:rPr>
          <w:color w:val="000000"/>
          <w:sz w:val="28"/>
          <w:szCs w:val="28"/>
          <w:lang w:val="en-US"/>
        </w:rPr>
        <w:t>F</w:t>
      </w:r>
      <w:r w:rsidRPr="00353B5A">
        <w:rPr>
          <w:iCs/>
          <w:color w:val="000000"/>
          <w:sz w:val="28"/>
          <w:szCs w:val="28"/>
          <w:vertAlign w:val="subscript"/>
        </w:rPr>
        <w:t>д</w:t>
      </w:r>
      <w:r w:rsidRPr="00353B5A">
        <w:rPr>
          <w:color w:val="000000"/>
          <w:sz w:val="28"/>
          <w:szCs w:val="28"/>
        </w:rPr>
        <w:t xml:space="preserve"> – действительный годовой фонд времени работы технологического оборудования, используемого для производства изделия в час;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</w:rPr>
        <w:t xml:space="preserve"> – годовая программа выпуска изделия.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Тогда: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3420" w:dyaOrig="639">
          <v:shape id="_x0000_i1035" type="#_x0000_t75" style="width:171pt;height:32.25pt" o:ole="">
            <v:imagedata r:id="rId18" o:title=""/>
          </v:shape>
          <o:OLEObject Type="Embed" ProgID="Equation.3" ShapeID="_x0000_i1035" DrawAspect="Content" ObjectID="_1469784652" r:id="rId19"/>
        </w:objec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307E" w:rsidRPr="00353B5A">
        <w:rPr>
          <w:color w:val="000000"/>
          <w:sz w:val="28"/>
          <w:szCs w:val="28"/>
        </w:rPr>
        <w:t>Данные по существующему завод</w:t>
      </w:r>
      <w:r>
        <w:rPr>
          <w:color w:val="000000"/>
          <w:sz w:val="28"/>
          <w:szCs w:val="28"/>
        </w:rPr>
        <w:t>скому технологическому процессу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74"/>
        <w:gridCol w:w="2823"/>
      </w:tblGrid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Операция</w:t>
            </w:r>
          </w:p>
        </w:tc>
        <w:tc>
          <w:tcPr>
            <w:tcW w:w="1518" w:type="pct"/>
          </w:tcPr>
          <w:p w:rsidR="00D1307E" w:rsidRPr="00353B5A" w:rsidRDefault="00D10F37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0"/>
                <w:sz w:val="20"/>
                <w:szCs w:val="28"/>
              </w:rPr>
              <w:pict>
                <v:shape id="_x0000_i1036" type="#_x0000_t75" style="width:30pt;height:21.75pt">
                  <v:imagedata r:id="rId10" o:title=""/>
                </v:shape>
              </w:pict>
            </w:r>
          </w:p>
        </w:tc>
      </w:tr>
      <w:tr w:rsidR="00D1307E" w:rsidRPr="00353B5A" w:rsidTr="00423214">
        <w:trPr>
          <w:cantSplit/>
          <w:trHeight w:val="330"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0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>0</w:t>
            </w:r>
            <w:r w:rsidRPr="00353B5A">
              <w:rPr>
                <w:color w:val="000000"/>
                <w:sz w:val="20"/>
                <w:szCs w:val="28"/>
              </w:rPr>
              <w:t>5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Пилоотрезная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15,8</w:t>
            </w:r>
          </w:p>
        </w:tc>
      </w:tr>
      <w:tr w:rsidR="00D1307E" w:rsidRPr="00353B5A" w:rsidTr="00423214">
        <w:trPr>
          <w:cantSplit/>
          <w:trHeight w:val="339"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  <w:lang w:val="en-US"/>
              </w:rPr>
              <w:t>0</w:t>
            </w:r>
            <w:r w:rsidRPr="00353B5A">
              <w:rPr>
                <w:color w:val="000000"/>
                <w:sz w:val="20"/>
                <w:szCs w:val="28"/>
              </w:rPr>
              <w:t>10</w:t>
            </w:r>
            <w:r w:rsidRPr="00353B5A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353B5A">
              <w:rPr>
                <w:color w:val="000000"/>
                <w:sz w:val="20"/>
                <w:szCs w:val="28"/>
              </w:rPr>
              <w:t>Термическая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015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212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020 Фрезерная с ЧПУ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96,8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025 Круглошлифовальная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30,5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53B5A">
              <w:rPr>
                <w:color w:val="000000"/>
                <w:sz w:val="20"/>
                <w:szCs w:val="28"/>
              </w:rPr>
              <w:t>030 Токарно-винторезная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19,9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055 Слесарная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056 Маркировочная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48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060 Контрольная</w:t>
            </w:r>
          </w:p>
        </w:tc>
        <w:tc>
          <w:tcPr>
            <w:tcW w:w="15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  <w:vertAlign w:val="subscript"/>
        </w:rPr>
        <w:t xml:space="preserve">шт.ср. </w:t>
      </w:r>
      <w:r w:rsidRPr="00353B5A">
        <w:rPr>
          <w:color w:val="000000"/>
          <w:sz w:val="28"/>
          <w:szCs w:val="28"/>
        </w:rPr>
        <w:t>– среднее штучное время на операцию, определяемое по следующей очевидной зависимости: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7" type="#_x0000_t75" style="width:90.75pt;height:34.5pt">
            <v:imagedata r:id="rId11" o:title=""/>
          </v:shape>
        </w:pict>
      </w:r>
      <w:r w:rsidR="00D1307E" w:rsidRPr="00353B5A">
        <w:rPr>
          <w:color w:val="000000"/>
          <w:sz w:val="28"/>
          <w:szCs w:val="28"/>
        </w:rPr>
        <w:t>,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где Т</w:t>
      </w:r>
      <w:r w:rsidRPr="00353B5A">
        <w:rPr>
          <w:color w:val="000000"/>
          <w:sz w:val="28"/>
          <w:szCs w:val="28"/>
          <w:vertAlign w:val="subscript"/>
        </w:rPr>
        <w:t>шт.</w:t>
      </w:r>
      <w:r w:rsidRPr="00353B5A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Pr="00353B5A">
        <w:rPr>
          <w:color w:val="000000"/>
          <w:sz w:val="28"/>
          <w:szCs w:val="28"/>
          <w:vertAlign w:val="subscript"/>
        </w:rPr>
        <w:t xml:space="preserve"> </w:t>
      </w:r>
      <w:r w:rsidRPr="00353B5A">
        <w:rPr>
          <w:color w:val="000000"/>
          <w:sz w:val="28"/>
          <w:szCs w:val="28"/>
        </w:rPr>
        <w:t>– штучное время необходимое для выполнения</w:t>
      </w:r>
      <w:r w:rsidRPr="00353B5A">
        <w:rPr>
          <w:iCs/>
          <w:color w:val="000000"/>
          <w:sz w:val="28"/>
          <w:szCs w:val="28"/>
        </w:rPr>
        <w:t xml:space="preserve"> </w:t>
      </w:r>
      <w:r w:rsidRPr="00353B5A">
        <w:rPr>
          <w:iCs/>
          <w:color w:val="000000"/>
          <w:sz w:val="28"/>
          <w:szCs w:val="28"/>
          <w:lang w:val="en-US"/>
        </w:rPr>
        <w:t>i</w:t>
      </w:r>
      <w:r w:rsidR="00423214" w:rsidRPr="00353B5A">
        <w:rPr>
          <w:color w:val="000000"/>
          <w:sz w:val="28"/>
          <w:szCs w:val="28"/>
        </w:rPr>
        <w:t>-о</w:t>
      </w:r>
      <w:r w:rsidRPr="00353B5A">
        <w:rPr>
          <w:color w:val="000000"/>
          <w:sz w:val="28"/>
          <w:szCs w:val="28"/>
        </w:rPr>
        <w:t>й технологической операции;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</w:rPr>
        <w:t xml:space="preserve"> – число технологических операций.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Тогда: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2460" w:dyaOrig="620">
          <v:shape id="_x0000_i1038" type="#_x0000_t75" style="width:123pt;height:30.75pt" o:ole="">
            <v:imagedata r:id="rId20" o:title=""/>
          </v:shape>
          <o:OLEObject Type="Embed" ProgID="Equation.3" ShapeID="_x0000_i1038" DrawAspect="Content" ObjectID="_1469784653" r:id="rId21"/>
        </w:objec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Следовательно, коэффициент серийности составит: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53B5A">
        <w:rPr>
          <w:color w:val="000000"/>
          <w:position w:val="-34"/>
          <w:sz w:val="28"/>
          <w:szCs w:val="28"/>
        </w:rPr>
        <w:object w:dxaOrig="2299" w:dyaOrig="720">
          <v:shape id="_x0000_i1039" type="#_x0000_t75" style="width:114pt;height:36pt" o:ole="">
            <v:imagedata r:id="rId22" o:title=""/>
          </v:shape>
          <o:OLEObject Type="Embed" ProgID="Equation.3" ShapeID="_x0000_i1039" DrawAspect="Content" ObjectID="_1469784654" r:id="rId23"/>
        </w:objec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307E" w:rsidRPr="00353B5A">
        <w:rPr>
          <w:color w:val="000000"/>
          <w:sz w:val="28"/>
          <w:szCs w:val="28"/>
        </w:rPr>
        <w:t>Значение К</w:t>
      </w:r>
      <w:r w:rsidR="00D1307E" w:rsidRPr="00353B5A">
        <w:rPr>
          <w:color w:val="000000"/>
          <w:sz w:val="28"/>
          <w:szCs w:val="28"/>
          <w:vertAlign w:val="subscript"/>
        </w:rPr>
        <w:t>с</w:t>
      </w:r>
      <w:r w:rsidR="00D1307E" w:rsidRPr="00353B5A">
        <w:rPr>
          <w:color w:val="000000"/>
          <w:sz w:val="28"/>
          <w:szCs w:val="28"/>
        </w:rPr>
        <w:t xml:space="preserve"> попадает в интервал 10…..20, который соответствует среднесерийному типу производства. Следовательно, производство по заданию среднесерийное.</w:t>
      </w:r>
    </w:p>
    <w:p w:rsidR="00353B5A" w:rsidRDefault="00353B5A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353B5A">
        <w:rPr>
          <w:b/>
          <w:bCs/>
          <w:color w:val="000000"/>
          <w:sz w:val="28"/>
          <w:szCs w:val="36"/>
        </w:rPr>
        <w:t>Критический анализ базового технологического процесса</w:t>
      </w:r>
    </w:p>
    <w:p w:rsidR="00353B5A" w:rsidRDefault="00353B5A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1. Так как станки универсальные, то для настройки станка используется метод пробных ходов и промеров, что не целесообразно использовать в условиях серийного производства.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условиях серийного производства целесообразно использовать станки с ЧПУ. Это позволяет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 xml:space="preserve">повысить производительность станка в 1,5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5 раз по сравнению с аналогичными станками с ручным управлением; сочетать гибкость универсального оборудования с точностью и производительностью станка-автомата, что и позволяет решать вопрос комплексной автоматизации единичного и серийного производства; качественно перевооружать машиностроение на базе современной электроники и вычислительной техники;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 xml:space="preserve">снижать потребность в квалифицированных рабочих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станочниках;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сокращать время пригоночных работ в процессе сборки;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сокращать сроки подготовки и перехода на изготовление новых деталей благодаря централизованной записи программ и более простой и универсальной технологической оснастке;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снижать продолжительность цикла изготовления деталей.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2. Можно объединить операции, в которых обработка ведется с левого торца детали и операции, в которых обработка ведется с правого торца детали, что в свою очередь уменьшит количество операций, а значит и количество переустановов детали, что приведет к уменьшению погрешности обработки.</w:t>
      </w:r>
    </w:p>
    <w:p w:rsidR="00353B5A" w:rsidRDefault="00353B5A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bCs/>
          <w:color w:val="000000"/>
          <w:sz w:val="28"/>
          <w:szCs w:val="36"/>
        </w:rPr>
      </w:pPr>
      <w:r w:rsidRPr="00353B5A">
        <w:rPr>
          <w:b/>
          <w:bCs/>
          <w:color w:val="000000"/>
          <w:sz w:val="28"/>
          <w:szCs w:val="30"/>
        </w:rPr>
        <w:br w:type="page"/>
      </w:r>
      <w:r w:rsidRPr="00353B5A">
        <w:rPr>
          <w:bCs/>
          <w:color w:val="000000"/>
          <w:sz w:val="28"/>
          <w:szCs w:val="36"/>
        </w:rPr>
        <w:t>Предлагаемый технологический процесс обработки детали «Вал»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42"/>
        <w:gridCol w:w="1636"/>
        <w:gridCol w:w="93"/>
        <w:gridCol w:w="2519"/>
        <w:gridCol w:w="4407"/>
      </w:tblGrid>
      <w:tr w:rsidR="00353B5A" w:rsidRPr="00353B5A" w:rsidTr="00353B5A">
        <w:trPr>
          <w:cantSplit/>
          <w:trHeight w:val="1291"/>
          <w:jc w:val="center"/>
        </w:trPr>
        <w:tc>
          <w:tcPr>
            <w:tcW w:w="345" w:type="pct"/>
            <w:textDirection w:val="btLr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№ операции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Наименование операции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Модель оборудования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Содержание</w:t>
            </w:r>
          </w:p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caps w:val="0"/>
                <w:color w:val="000000"/>
                <w:sz w:val="20"/>
              </w:rPr>
            </w:pPr>
            <w:r w:rsidRPr="00353B5A">
              <w:rPr>
                <w:caps w:val="0"/>
                <w:color w:val="000000"/>
                <w:sz w:val="20"/>
                <w:szCs w:val="22"/>
              </w:rPr>
              <w:t>операции</w:t>
            </w:r>
          </w:p>
        </w:tc>
      </w:tr>
      <w:tr w:rsidR="00353B5A" w:rsidRPr="00353B5A" w:rsidTr="00353B5A">
        <w:trPr>
          <w:cantSplit/>
          <w:trHeight w:val="710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005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Пилоотрезная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Кругло-пильный отрезной станок 8Г663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lang w:val="en-US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 xml:space="preserve">Отрезать заготовку </w:t>
            </w: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  <w:lang w:val="en-US"/>
              </w:rPr>
              <w:t>l = 485</w:t>
            </w: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  <w:vertAlign w:val="superscript"/>
                <w:lang w:val="en-US"/>
              </w:rPr>
              <w:t>+1.0</w:t>
            </w:r>
          </w:p>
        </w:tc>
      </w:tr>
      <w:tr w:rsidR="00353B5A" w:rsidRPr="00353B5A" w:rsidTr="00353B5A">
        <w:trPr>
          <w:cantSplit/>
          <w:trHeight w:val="343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010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Термическая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Печь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Термообработка НВ = 255…302 Н.</w:t>
            </w:r>
          </w:p>
        </w:tc>
      </w:tr>
      <w:tr w:rsidR="00353B5A" w:rsidRPr="00353B5A" w:rsidTr="00353B5A">
        <w:trPr>
          <w:cantSplit/>
          <w:trHeight w:val="2130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015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токарно-винторезная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Токарно-винторезный станок 1М63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А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. По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дрезать торцы, выдержав размер 470±1,0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2. Центровать отверстие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Б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 Центровать отверстие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 xml:space="preserve">Переход 2 Обточить поверху Ø72 на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</w:rPr>
              <w:t>=310</w:t>
            </w:r>
            <w:r w:rsidR="00423214" w:rsidRPr="00353B5A">
              <w:rPr>
                <w:color w:val="000000"/>
                <w:sz w:val="20"/>
                <w:szCs w:val="24"/>
              </w:rPr>
              <w:t> мм</w:t>
            </w:r>
            <w:r w:rsidRPr="00353B5A">
              <w:rPr>
                <w:color w:val="000000"/>
                <w:sz w:val="20"/>
                <w:szCs w:val="24"/>
              </w:rPr>
              <w:t>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Обточить Ø 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с припуском под шлифовку 0,3</w:t>
            </w:r>
            <w:r w:rsidR="00423214" w:rsidRPr="00353B5A">
              <w:rPr>
                <w:color w:val="000000"/>
                <w:sz w:val="20"/>
                <w:szCs w:val="24"/>
              </w:rPr>
              <w:t> мм</w:t>
            </w:r>
            <w:r w:rsidRPr="00353B5A">
              <w:rPr>
                <w:color w:val="000000"/>
                <w:sz w:val="20"/>
                <w:szCs w:val="24"/>
              </w:rPr>
              <w:t xml:space="preserve"> на сторону, обточить Ø 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-0,1</w:t>
            </w:r>
            <w:r w:rsidRPr="00353B5A">
              <w:rPr>
                <w:color w:val="000000"/>
                <w:sz w:val="20"/>
                <w:szCs w:val="24"/>
              </w:rPr>
              <w:t xml:space="preserve"> с припуском под шлифовку обточить конус 1:50 с припуском под шлифовку,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Переход 3 Обточить канавку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Переход 4 Нарезать резьбу М56х2</w:t>
            </w:r>
            <w:r w:rsidR="00423214" w:rsidRPr="00353B5A">
              <w:rPr>
                <w:color w:val="000000"/>
                <w:sz w:val="20"/>
                <w:szCs w:val="24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В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 п</w:t>
            </w:r>
            <w:r w:rsidRPr="00353B5A">
              <w:rPr>
                <w:color w:val="000000"/>
                <w:sz w:val="20"/>
                <w:szCs w:val="24"/>
              </w:rPr>
              <w:t>ереустановить деталь в патроне с поджимом центр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а</w:t>
            </w:r>
            <w:r w:rsidRPr="00353B5A">
              <w:rPr>
                <w:color w:val="000000"/>
                <w:sz w:val="20"/>
                <w:szCs w:val="24"/>
              </w:rPr>
              <w:t xml:space="preserve"> задней бабки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. Обточить пов.</w:t>
            </w:r>
            <w:r w:rsidRPr="00353B5A">
              <w:rPr>
                <w:color w:val="000000"/>
                <w:sz w:val="20"/>
                <w:szCs w:val="24"/>
              </w:rPr>
              <w:t xml:space="preserve"> 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припуском под шлифовку 0,3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на сторону на длине 163±0,5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Обточить пов. под резьбу М56х2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q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Обточить пов.</w:t>
            </w:r>
            <w:r w:rsidRPr="00353B5A">
              <w:rPr>
                <w:color w:val="000000"/>
                <w:sz w:val="20"/>
                <w:szCs w:val="24"/>
              </w:rPr>
              <w:t xml:space="preserve"> 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-0,1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с припуском под шлиф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. 0,3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2 Проточить канавку</w:t>
            </w:r>
          </w:p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Переход 3 Нарезать резьбу М56х2</w:t>
            </w:r>
            <w:r w:rsidR="00423214"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–6</w:t>
            </w: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  <w:lang w:val="en-US"/>
              </w:rPr>
              <w:t>q</w:t>
            </w:r>
          </w:p>
        </w:tc>
      </w:tr>
      <w:tr w:rsidR="00353B5A" w:rsidRPr="00353B5A" w:rsidTr="00353B5A">
        <w:trPr>
          <w:cantSplit/>
          <w:trHeight w:val="1111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020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Фрезерная с ЧПУ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Вертикальный консольно-фрезерный станок 6Н13Ф3</w:t>
            </w:r>
            <w:r w:rsidR="00423214"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–2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А Сверлить отв. Ø4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+0,8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Б Сверлить отв. Ø4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+0,8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Установить деталь.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Фрезеровать 2 шпоночных паза</w:t>
            </w:r>
          </w:p>
        </w:tc>
      </w:tr>
      <w:tr w:rsidR="00353B5A" w:rsidRPr="00353B5A" w:rsidTr="00353B5A">
        <w:trPr>
          <w:cantSplit/>
          <w:trHeight w:val="2130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025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круглошлифова-льная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3а161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А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Установить деталь в центрах и закрепить.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353B5A">
              <w:rPr>
                <w:color w:val="000000"/>
                <w:sz w:val="20"/>
                <w:szCs w:val="24"/>
              </w:rPr>
              <w:t>Шлифовать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(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+0,021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+0,002</w:t>
            </w:r>
            <w:r w:rsidRPr="00353B5A">
              <w:rPr>
                <w:color w:val="000000"/>
                <w:sz w:val="20"/>
                <w:szCs w:val="24"/>
              </w:rPr>
              <w:t>),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 xml:space="preserve">-0,1, </w:t>
            </w:r>
            <w:r w:rsidRPr="00353B5A">
              <w:rPr>
                <w:color w:val="000000"/>
                <w:sz w:val="20"/>
                <w:szCs w:val="24"/>
              </w:rPr>
              <w:t>конусность 1:50, выдержав Ø48,4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+0,14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+0,12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53B5A">
              <w:rPr>
                <w:color w:val="000000"/>
                <w:sz w:val="20"/>
                <w:szCs w:val="24"/>
              </w:rPr>
              <w:t>Установ Б</w:t>
            </w:r>
          </w:p>
          <w:p w:rsidR="00D1307E" w:rsidRPr="00353B5A" w:rsidRDefault="00D1307E" w:rsidP="00353B5A">
            <w:pPr>
              <w:pStyle w:val="aa"/>
              <w:spacing w:line="360" w:lineRule="auto"/>
              <w:jc w:val="both"/>
              <w:rPr>
                <w:color w:val="000000"/>
                <w:sz w:val="20"/>
                <w:szCs w:val="24"/>
                <w:vertAlign w:val="subscript"/>
              </w:rPr>
            </w:pPr>
            <w:r w:rsidRPr="00353B5A">
              <w:rPr>
                <w:color w:val="000000"/>
                <w:sz w:val="20"/>
                <w:szCs w:val="24"/>
              </w:rPr>
              <w:t>Шлифовать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Ø60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k</w:t>
            </w:r>
            <w:r w:rsidRPr="00353B5A">
              <w:rPr>
                <w:color w:val="000000"/>
                <w:sz w:val="20"/>
                <w:szCs w:val="24"/>
              </w:rPr>
              <w:t>6 (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+0,021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+0,002</w:t>
            </w:r>
            <w:r w:rsidRPr="00353B5A">
              <w:rPr>
                <w:color w:val="000000"/>
                <w:sz w:val="20"/>
                <w:szCs w:val="24"/>
              </w:rPr>
              <w:t>),</w:t>
            </w:r>
            <w:r w:rsidR="00423214" w:rsidRPr="00353B5A">
              <w:rPr>
                <w:color w:val="000000"/>
                <w:sz w:val="20"/>
                <w:szCs w:val="24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Ø50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 xml:space="preserve">-0,1, </w:t>
            </w:r>
            <w:r w:rsidRPr="00353B5A">
              <w:rPr>
                <w:color w:val="000000"/>
                <w:sz w:val="20"/>
                <w:szCs w:val="24"/>
              </w:rPr>
              <w:t>конусность 1:50, выдержав Ø48,4</w:t>
            </w:r>
            <w:r w:rsidRPr="00353B5A">
              <w:rPr>
                <w:color w:val="000000"/>
                <w:sz w:val="20"/>
                <w:szCs w:val="24"/>
                <w:vertAlign w:val="superscript"/>
              </w:rPr>
              <w:t>+0,14</w:t>
            </w:r>
            <w:r w:rsidRPr="00353B5A">
              <w:rPr>
                <w:color w:val="000000"/>
                <w:sz w:val="20"/>
                <w:szCs w:val="24"/>
                <w:vertAlign w:val="subscript"/>
              </w:rPr>
              <w:t>+0,12</w:t>
            </w:r>
          </w:p>
        </w:tc>
      </w:tr>
      <w:tr w:rsidR="00353B5A" w:rsidRPr="00353B5A" w:rsidTr="00353B5A">
        <w:trPr>
          <w:cantSplit/>
          <w:trHeight w:val="1581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030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Токарная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Токарно патронно-центровой станок 16Б16Т1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А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Установить деталь в патроне, закрепить.</w:t>
            </w:r>
            <w:r w:rsidRPr="00353B5A">
              <w:rPr>
                <w:color w:val="000000"/>
                <w:sz w:val="20"/>
                <w:szCs w:val="24"/>
              </w:rPr>
              <w:t xml:space="preserve"> Установить люнет по обработанной поверхности.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Сверлить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+0,3</w:t>
            </w:r>
            <w:r w:rsidR="00423214"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глубину 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-1,0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2 Рассверлить отв.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17на глубину 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30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3 Расточить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18,5 под резьбу М20х1,5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 на глубину 32±0,5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под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4. Рассверлить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21 под ﮮ 60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0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длине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= 14±0.3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Нарезать резьбу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Н6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– 1,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5х 20М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Проточить канавку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R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плавным скруглением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Установ Б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1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Сверлить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+0,3</w:t>
            </w:r>
            <w:r w:rsidR="00423214"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глубину 50</w:t>
            </w:r>
            <w:r w:rsidRPr="00353B5A">
              <w:rPr>
                <w:color w:val="000000"/>
                <w:sz w:val="20"/>
                <w:szCs w:val="24"/>
                <w:vertAlign w:val="subscript"/>
                <w:lang w:val="ru-RU"/>
              </w:rPr>
              <w:t>-1,0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2 Рассверлить отв.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17на глубину 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30 мм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Переход 3 Расточить отв.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18,5 под резьбу М20х1,5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 на глубину 32±0,5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под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Переход 4. Рассверлить </w:t>
            </w:r>
            <w:r w:rsidRPr="00353B5A">
              <w:rPr>
                <w:color w:val="000000"/>
                <w:sz w:val="20"/>
                <w:szCs w:val="24"/>
              </w:rPr>
              <w:t>Ø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21 под ﮮ 60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>0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ﮮ 120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0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на длине</w:t>
            </w:r>
            <w:r w:rsidRPr="00353B5A">
              <w:rPr>
                <w:color w:val="000000"/>
                <w:sz w:val="20"/>
                <w:szCs w:val="24"/>
                <w:vertAlign w:val="superscript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l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 = 14±0.3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> м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Нарезать резьбу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Н6</w:t>
            </w:r>
            <w:r w:rsidR="00423214" w:rsidRPr="00353B5A">
              <w:rPr>
                <w:color w:val="000000"/>
                <w:sz w:val="20"/>
                <w:szCs w:val="24"/>
                <w:lang w:val="ru-RU"/>
              </w:rPr>
              <w:t xml:space="preserve"> – 1,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5х 20М</w:t>
            </w:r>
          </w:p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 xml:space="preserve">Проточить канавку </w:t>
            </w:r>
            <w:r w:rsidRPr="00353B5A">
              <w:rPr>
                <w:color w:val="000000"/>
                <w:sz w:val="20"/>
                <w:szCs w:val="24"/>
                <w:lang w:val="en-US"/>
              </w:rPr>
              <w:t>R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6 с плавным скруглением</w:t>
            </w:r>
          </w:p>
          <w:p w:rsidR="00D1307E" w:rsidRPr="00353B5A" w:rsidRDefault="00423214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– </w:t>
            </w:r>
            <w:r w:rsidR="00D1307E" w:rsidRPr="00353B5A">
              <w:rPr>
                <w:color w:val="000000"/>
                <w:sz w:val="20"/>
                <w:szCs w:val="24"/>
                <w:lang w:val="ru-RU"/>
              </w:rPr>
              <w:t>Калибровать резьбу М56х2</w:t>
            </w:r>
            <w:r w:rsidRPr="00353B5A">
              <w:rPr>
                <w:color w:val="000000"/>
                <w:sz w:val="20"/>
                <w:szCs w:val="24"/>
                <w:lang w:val="ru-RU"/>
              </w:rPr>
              <w:t>–6</w:t>
            </w:r>
            <w:r w:rsidR="00D1307E" w:rsidRPr="00353B5A">
              <w:rPr>
                <w:color w:val="000000"/>
                <w:sz w:val="20"/>
                <w:szCs w:val="24"/>
                <w:lang w:val="en-US"/>
              </w:rPr>
              <w:t>q</w:t>
            </w:r>
            <w:r w:rsidR="00D1307E" w:rsidRPr="00353B5A">
              <w:rPr>
                <w:color w:val="000000"/>
                <w:sz w:val="20"/>
                <w:szCs w:val="24"/>
                <w:lang w:val="ru-RU"/>
              </w:rPr>
              <w:t xml:space="preserve"> с двух сторон вала</w:t>
            </w:r>
          </w:p>
        </w:tc>
      </w:tr>
      <w:tr w:rsidR="00353B5A" w:rsidRPr="00353B5A" w:rsidTr="00353B5A">
        <w:trPr>
          <w:cantSplit/>
          <w:trHeight w:val="2130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035</w:t>
            </w:r>
          </w:p>
        </w:tc>
        <w:tc>
          <w:tcPr>
            <w:tcW w:w="930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Слесарная</w:t>
            </w:r>
          </w:p>
        </w:tc>
        <w:tc>
          <w:tcPr>
            <w:tcW w:w="135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Зачистить заусенцы</w:t>
            </w:r>
          </w:p>
        </w:tc>
      </w:tr>
      <w:tr w:rsidR="00353B5A" w:rsidRPr="00353B5A" w:rsidTr="00353B5A">
        <w:trPr>
          <w:cantSplit/>
          <w:trHeight w:val="1285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040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Маркировочная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Маркировать порядковый номер изделия</w:t>
            </w:r>
          </w:p>
        </w:tc>
      </w:tr>
      <w:tr w:rsidR="00353B5A" w:rsidRPr="00353B5A" w:rsidTr="00353B5A">
        <w:trPr>
          <w:cantSplit/>
          <w:trHeight w:val="1104"/>
          <w:jc w:val="center"/>
        </w:trPr>
        <w:tc>
          <w:tcPr>
            <w:tcW w:w="345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  <w:szCs w:val="28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8"/>
              </w:rPr>
              <w:t>045</w:t>
            </w:r>
          </w:p>
        </w:tc>
        <w:tc>
          <w:tcPr>
            <w:tcW w:w="880" w:type="pct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Контрольная</w:t>
            </w:r>
          </w:p>
        </w:tc>
        <w:tc>
          <w:tcPr>
            <w:tcW w:w="1405" w:type="pct"/>
            <w:gridSpan w:val="2"/>
          </w:tcPr>
          <w:p w:rsidR="00D1307E" w:rsidRPr="00353B5A" w:rsidRDefault="00D1307E" w:rsidP="00353B5A">
            <w:pPr>
              <w:pStyle w:val="a9"/>
              <w:suppressLineNumbers w:val="0"/>
              <w:spacing w:line="360" w:lineRule="auto"/>
              <w:jc w:val="both"/>
              <w:rPr>
                <w:b w:val="0"/>
                <w:bCs w:val="0"/>
                <w:caps w:val="0"/>
                <w:color w:val="000000"/>
                <w:sz w:val="20"/>
              </w:rPr>
            </w:pPr>
            <w:r w:rsidRPr="00353B5A">
              <w:rPr>
                <w:b w:val="0"/>
                <w:bCs w:val="0"/>
                <w:caps w:val="0"/>
                <w:color w:val="000000"/>
                <w:sz w:val="20"/>
                <w:szCs w:val="22"/>
              </w:rPr>
              <w:t>Контрольный стол</w:t>
            </w:r>
          </w:p>
        </w:tc>
        <w:tc>
          <w:tcPr>
            <w:tcW w:w="2370" w:type="pct"/>
          </w:tcPr>
          <w:p w:rsidR="00D1307E" w:rsidRPr="00353B5A" w:rsidRDefault="00D1307E" w:rsidP="00353B5A">
            <w:pPr>
              <w:pStyle w:val="a8"/>
              <w:suppressLineNumbers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353B5A">
              <w:rPr>
                <w:color w:val="000000"/>
                <w:sz w:val="20"/>
                <w:szCs w:val="24"/>
                <w:lang w:val="ru-RU"/>
              </w:rPr>
              <w:t>Контроль детали согласно чертежу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53B5A">
        <w:rPr>
          <w:color w:val="000000"/>
          <w:sz w:val="28"/>
          <w:szCs w:val="30"/>
        </w:rPr>
        <w:t>Обоснование необходимости проектирования инструмента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данном курсовом проекте предлагается заменить металлорежущий инструмент используемый в базовом технологическом процессе производства детали «Вал» с целью снижения себестоимости готового изделия а также повышения производительности производства в ряде технологических операций.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соответствии с заданием в данном курсовом проекте предлагается спроектировать инструмент используемый для обработки следующих поверхностей детали:</w:t>
      </w:r>
    </w:p>
    <w:p w:rsidR="00D1307E" w:rsidRPr="00353B5A" w:rsidRDefault="00423214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– </w:t>
      </w:r>
      <w:r w:rsidR="00D1307E" w:rsidRPr="00353B5A">
        <w:rPr>
          <w:color w:val="000000"/>
          <w:sz w:val="28"/>
          <w:szCs w:val="28"/>
        </w:rPr>
        <w:t>резьба М20×1,5</w:t>
      </w:r>
      <w:r w:rsidRPr="00353B5A">
        <w:rPr>
          <w:color w:val="000000"/>
          <w:sz w:val="28"/>
          <w:szCs w:val="28"/>
        </w:rPr>
        <w:t>–6</w:t>
      </w:r>
      <w:r w:rsidR="00D1307E" w:rsidRPr="00353B5A">
        <w:rPr>
          <w:color w:val="000000"/>
          <w:sz w:val="28"/>
          <w:szCs w:val="28"/>
        </w:rPr>
        <w:t>Н;</w:t>
      </w:r>
    </w:p>
    <w:p w:rsidR="00D1307E" w:rsidRPr="00353B5A" w:rsidRDefault="00423214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– </w:t>
      </w:r>
      <w:r w:rsidR="00D1307E" w:rsidRPr="00353B5A">
        <w:rPr>
          <w:color w:val="000000"/>
          <w:sz w:val="28"/>
          <w:szCs w:val="28"/>
        </w:rPr>
        <w:t>наружная поверхность Ø60</w:t>
      </w:r>
      <w:r w:rsidR="00D1307E" w:rsidRPr="00353B5A">
        <w:rPr>
          <w:color w:val="000000"/>
          <w:sz w:val="28"/>
          <w:szCs w:val="28"/>
          <w:lang w:val="en-US"/>
        </w:rPr>
        <w:t>k</w:t>
      </w:r>
      <w:r w:rsidR="00D1307E" w:rsidRPr="00353B5A">
        <w:rPr>
          <w:color w:val="000000"/>
          <w:sz w:val="28"/>
          <w:szCs w:val="28"/>
        </w:rPr>
        <w:t>6</w:t>
      </w:r>
    </w:p>
    <w:p w:rsidR="00D1307E" w:rsidRPr="00353B5A" w:rsidRDefault="00423214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– </w:t>
      </w:r>
      <w:r w:rsidR="00D1307E" w:rsidRPr="00353B5A">
        <w:rPr>
          <w:color w:val="000000"/>
          <w:sz w:val="28"/>
          <w:szCs w:val="28"/>
        </w:rPr>
        <w:t>канавка под выход шлифовального круга шириной 5</w:t>
      </w:r>
      <w:r w:rsidRPr="00353B5A">
        <w:rPr>
          <w:color w:val="000000"/>
          <w:sz w:val="28"/>
          <w:szCs w:val="28"/>
        </w:rPr>
        <w:t> мм</w:t>
      </w:r>
      <w:r w:rsidR="00D1307E" w:rsidRPr="00353B5A">
        <w:rPr>
          <w:color w:val="000000"/>
          <w:sz w:val="28"/>
          <w:szCs w:val="28"/>
        </w:rPr>
        <w:t>;</w:t>
      </w:r>
    </w:p>
    <w:p w:rsidR="00D1307E" w:rsidRPr="00353B5A" w:rsidRDefault="00423214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– </w:t>
      </w:r>
      <w:r w:rsidR="00D1307E" w:rsidRPr="00353B5A">
        <w:rPr>
          <w:color w:val="000000"/>
          <w:sz w:val="28"/>
          <w:szCs w:val="28"/>
        </w:rPr>
        <w:t>коническое отверстие под углом 60˚.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качестве инструмента для нарезки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резьбы М20×1,5</w:t>
      </w:r>
      <w:r w:rsidR="00423214" w:rsidRPr="00353B5A">
        <w:rPr>
          <w:color w:val="000000"/>
          <w:sz w:val="28"/>
          <w:szCs w:val="28"/>
        </w:rPr>
        <w:t>–6</w:t>
      </w:r>
      <w:r w:rsidRPr="00353B5A">
        <w:rPr>
          <w:color w:val="000000"/>
          <w:sz w:val="28"/>
          <w:szCs w:val="28"/>
        </w:rPr>
        <w:t>Н предлагается использовать метчик машинный для глухих отверстий с укороченной рабочей частью. Конструкция данного метчика позволяет получить резьбу заданного класса точности за один проход, что позволит сократить время на технологическую операцию.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Получение наружной поверхности Ø60</w:t>
      </w:r>
      <w:r w:rsidRPr="00353B5A">
        <w:rPr>
          <w:color w:val="000000"/>
          <w:sz w:val="28"/>
          <w:szCs w:val="28"/>
          <w:lang w:val="en-US"/>
        </w:rPr>
        <w:t>k</w:t>
      </w:r>
      <w:r w:rsidRPr="00353B5A">
        <w:rPr>
          <w:color w:val="000000"/>
          <w:sz w:val="28"/>
          <w:szCs w:val="28"/>
        </w:rPr>
        <w:t xml:space="preserve">6, которая служит посадочным местом под подшипник, предлагается выполнить за 2 технологические операции: точение – токарным проходным упорным резцом с пластиной из твердого сплава, что обеспечивает высокую стойкость инструмента и позволяет повысить производительность операции за счет увеличения скорости резания и подачи; чистовое наружное шлифование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шлифовальным кругом прямого профиля, для получения необходимых допусков размеров соответствующих заданной переходной посадке.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Канавку под выход резьбы М56×2</w:t>
      </w:r>
      <w:r w:rsidR="00423214" w:rsidRPr="00353B5A">
        <w:rPr>
          <w:color w:val="000000"/>
          <w:sz w:val="28"/>
          <w:szCs w:val="28"/>
        </w:rPr>
        <w:t>–6</w:t>
      </w:r>
      <w:r w:rsidRPr="00353B5A">
        <w:rPr>
          <w:color w:val="000000"/>
          <w:sz w:val="28"/>
          <w:szCs w:val="28"/>
          <w:lang w:val="en-US"/>
        </w:rPr>
        <w:t>g</w:t>
      </w:r>
      <w:r w:rsidRPr="00353B5A">
        <w:rPr>
          <w:color w:val="000000"/>
          <w:sz w:val="28"/>
          <w:szCs w:val="28"/>
        </w:rPr>
        <w:t xml:space="preserve"> предлагается выполнить фасонным канавочным резцом соответствующим профилю канавки. Точение производить врезной подачей на заданную глубину что также позволит сократить время на технологическую операцию и получить заданный профиль канавки.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Обработку конического отверстия под углом 60˚ целесообразно производить с помощью зенковки центровочной для центровых отверстий с углом конуса 60˚ без предохранительного конуса, что упрощает конструкцию инструмента а соответственно затраты на его изготовление.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b/>
          <w:bCs/>
          <w:color w:val="000000"/>
          <w:sz w:val="28"/>
          <w:szCs w:val="28"/>
        </w:rPr>
        <w:t>Проектирование инструмента для обработки поверхности Ø60</w:t>
      </w:r>
      <w:r w:rsidRPr="00353B5A">
        <w:rPr>
          <w:b/>
          <w:bCs/>
          <w:color w:val="000000"/>
          <w:sz w:val="28"/>
          <w:szCs w:val="28"/>
          <w:lang w:val="en-US"/>
        </w:rPr>
        <w:t>k</w:t>
      </w:r>
      <w:r w:rsidRPr="00353B5A">
        <w:rPr>
          <w:b/>
          <w:bCs/>
          <w:color w:val="000000"/>
          <w:sz w:val="28"/>
          <w:szCs w:val="28"/>
        </w:rPr>
        <w:t>6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 качестве инструмента для точения по наружному диаметру применяем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проходной упорный резец с пластиной из твердого сплава.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пластины Т15К6;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Геометрические параметры резца: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Угол профиля φ=90˚;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Передний угол γ=10˚;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Задний угол α =10˚;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Угол наклона главного лезвия λ= -5˚;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Радиус при вершине резца </w:t>
      </w:r>
      <w:r w:rsidR="00423214" w:rsidRPr="00353B5A">
        <w:rPr>
          <w:color w:val="000000"/>
          <w:sz w:val="28"/>
          <w:szCs w:val="28"/>
        </w:rPr>
        <w:t>1 мм</w:t>
      </w:r>
      <w:r w:rsidRPr="00353B5A">
        <w:rPr>
          <w:color w:val="000000"/>
          <w:sz w:val="28"/>
          <w:szCs w:val="28"/>
        </w:rPr>
        <w:t>;</w:t>
      </w:r>
    </w:p>
    <w:p w:rsidR="00170379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Сечение державки резца </w:t>
      </w:r>
      <w:r w:rsidRPr="00353B5A">
        <w:rPr>
          <w:color w:val="000000"/>
          <w:sz w:val="28"/>
          <w:szCs w:val="28"/>
          <w:lang w:val="en-US"/>
        </w:rPr>
        <w:t>h</w:t>
      </w:r>
      <w:r w:rsidRPr="00353B5A">
        <w:rPr>
          <w:color w:val="000000"/>
          <w:sz w:val="28"/>
          <w:szCs w:val="28"/>
        </w:rPr>
        <w:t>×</w:t>
      </w:r>
      <w:r w:rsidRPr="00353B5A">
        <w:rPr>
          <w:color w:val="000000"/>
          <w:sz w:val="28"/>
          <w:szCs w:val="28"/>
          <w:lang w:val="en-US"/>
        </w:rPr>
        <w:t>b</w:t>
      </w:r>
      <w:r w:rsidRPr="00353B5A">
        <w:rPr>
          <w:color w:val="000000"/>
          <w:sz w:val="28"/>
          <w:szCs w:val="28"/>
        </w:rPr>
        <w:t>=25×16;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b/>
          <w:bCs/>
          <w:color w:val="000000"/>
          <w:sz w:val="28"/>
          <w:szCs w:val="28"/>
        </w:rPr>
        <w:t>Назначение режимов резания на точение по наружному диаметру Ø</w:t>
      </w:r>
      <w:r w:rsidR="00170379">
        <w:rPr>
          <w:b/>
          <w:bCs/>
          <w:color w:val="000000"/>
          <w:sz w:val="28"/>
          <w:szCs w:val="28"/>
        </w:rPr>
        <w:t>60,6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Выбираем глубину резания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</w:rPr>
        <w:t>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Припуск на обработку составляет Р=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  <w:vertAlign w:val="subscript"/>
        </w:rPr>
        <w:t>заг</w:t>
      </w:r>
      <w:r w:rsidRPr="00353B5A">
        <w:rPr>
          <w:color w:val="000000"/>
          <w:sz w:val="28"/>
          <w:szCs w:val="28"/>
        </w:rPr>
        <w:t>-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</w:rPr>
        <w:t>/2=72</w:t>
      </w:r>
      <w:r w:rsidR="00423214" w:rsidRPr="00353B5A">
        <w:rPr>
          <w:color w:val="000000"/>
          <w:sz w:val="28"/>
          <w:szCs w:val="28"/>
        </w:rPr>
        <w:t>–6</w:t>
      </w:r>
      <w:r w:rsidRPr="00353B5A">
        <w:rPr>
          <w:color w:val="000000"/>
          <w:sz w:val="28"/>
          <w:szCs w:val="28"/>
        </w:rPr>
        <w:t>0,6/2=5,</w:t>
      </w:r>
      <w:r w:rsidR="00423214" w:rsidRPr="00353B5A">
        <w:rPr>
          <w:color w:val="000000"/>
          <w:sz w:val="28"/>
          <w:szCs w:val="28"/>
        </w:rPr>
        <w:t>7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Точение производить за 2 прохода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  <w:vertAlign w:val="subscript"/>
        </w:rPr>
        <w:t>1</w:t>
      </w:r>
      <w:r w:rsidRPr="00353B5A">
        <w:rPr>
          <w:color w:val="000000"/>
          <w:sz w:val="28"/>
          <w:szCs w:val="28"/>
        </w:rPr>
        <w:t>=</w:t>
      </w:r>
      <w:r w:rsidR="00423214" w:rsidRPr="00353B5A">
        <w:rPr>
          <w:color w:val="000000"/>
          <w:sz w:val="28"/>
          <w:szCs w:val="28"/>
        </w:rPr>
        <w:t>4 мм</w:t>
      </w:r>
      <w:r w:rsidRPr="00353B5A">
        <w:rPr>
          <w:color w:val="000000"/>
          <w:sz w:val="28"/>
          <w:szCs w:val="28"/>
        </w:rPr>
        <w:t xml:space="preserve">;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  <w:vertAlign w:val="subscript"/>
        </w:rPr>
        <w:t>2</w:t>
      </w:r>
      <w:r w:rsidRPr="00353B5A">
        <w:rPr>
          <w:color w:val="000000"/>
          <w:sz w:val="28"/>
          <w:szCs w:val="28"/>
        </w:rPr>
        <w:t>=1,</w:t>
      </w:r>
      <w:r w:rsidR="00423214" w:rsidRPr="00353B5A">
        <w:rPr>
          <w:color w:val="000000"/>
          <w:sz w:val="28"/>
          <w:szCs w:val="28"/>
        </w:rPr>
        <w:t>7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Подача при черновом точении </w:t>
      </w:r>
      <w:r w:rsidRPr="00353B5A">
        <w:rPr>
          <w:color w:val="000000"/>
          <w:sz w:val="28"/>
          <w:szCs w:val="28"/>
          <w:lang w:val="en-US"/>
        </w:rPr>
        <w:t>S</w:t>
      </w:r>
      <w:r w:rsidRPr="00353B5A">
        <w:rPr>
          <w:color w:val="000000"/>
          <w:sz w:val="28"/>
          <w:szCs w:val="28"/>
        </w:rPr>
        <w:t>=0.75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/об;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резания: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1820" w:dyaOrig="620">
          <v:shape id="_x0000_i1040" type="#_x0000_t75" style="width:89.25pt;height:30.75pt" o:ole="">
            <v:imagedata r:id="rId24" o:title=""/>
          </v:shape>
          <o:OLEObject Type="Embed" ProgID="Equation.3" ShapeID="_x0000_i1040" DrawAspect="Content" ObjectID="_1469784655" r:id="rId25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84"/>
          <w:sz w:val="28"/>
          <w:szCs w:val="28"/>
        </w:rPr>
        <w:object w:dxaOrig="1060" w:dyaOrig="1800">
          <v:shape id="_x0000_i1041" type="#_x0000_t75" style="width:53.25pt;height:90pt" o:ole="">
            <v:imagedata r:id="rId26" o:title=""/>
          </v:shape>
          <o:OLEObject Type="Embed" ProgID="Equation.3" ShapeID="_x0000_i1041" DrawAspect="Content" ObjectID="_1469784656" r:id="rId27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Тогда </w:t>
      </w:r>
      <w:r w:rsidR="00CD5B22" w:rsidRPr="00353B5A">
        <w:rPr>
          <w:color w:val="000000"/>
          <w:position w:val="-28"/>
          <w:sz w:val="28"/>
          <w:szCs w:val="28"/>
        </w:rPr>
        <w:object w:dxaOrig="4340" w:dyaOrig="660">
          <v:shape id="_x0000_i1042" type="#_x0000_t75" style="width:213pt;height:33pt" o:ole="">
            <v:imagedata r:id="rId28" o:title=""/>
          </v:shape>
          <o:OLEObject Type="Embed" ProgID="Equation.3" ShapeID="_x0000_i1042" DrawAspect="Content" ObjectID="_1469784657" r:id="rId29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Частота вращения шпинделя: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30"/>
          <w:sz w:val="28"/>
        </w:rPr>
        <w:object w:dxaOrig="4200" w:dyaOrig="680">
          <v:shape id="_x0000_i1043" type="#_x0000_t75" style="width:210pt;height:33.75pt" o:ole="">
            <v:imagedata r:id="rId30" o:title=""/>
          </v:shape>
          <o:OLEObject Type="Embed" ProgID="Equation.3" ShapeID="_x0000_i1043" DrawAspect="Content" ObjectID="_1469784658" r:id="rId31"/>
        </w:object>
      </w:r>
      <w:r w:rsidR="00423214"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  <w:vertAlign w:val="subscript"/>
        </w:rPr>
        <w:t>ст</w:t>
      </w:r>
      <w:r w:rsidRPr="00353B5A">
        <w:rPr>
          <w:color w:val="000000"/>
          <w:sz w:val="28"/>
          <w:szCs w:val="28"/>
        </w:rPr>
        <w:t>=800 об/мин;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резания уточняем по формуле: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4380" w:dyaOrig="620">
          <v:shape id="_x0000_i1044" type="#_x0000_t75" style="width:219pt;height:30.75pt" o:ole="">
            <v:imagedata r:id="rId32" o:title=""/>
          </v:shape>
          <o:OLEObject Type="Embed" ProgID="Equation.3" ShapeID="_x0000_i1044" DrawAspect="Content" ObjectID="_1469784659" r:id="rId33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подачи: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</w:rPr>
      </w:pPr>
      <w:r w:rsidRPr="00353B5A">
        <w:rPr>
          <w:color w:val="000000"/>
          <w:position w:val="-14"/>
          <w:sz w:val="28"/>
        </w:rPr>
        <w:object w:dxaOrig="3500" w:dyaOrig="400">
          <v:shape id="_x0000_i1045" type="#_x0000_t75" style="width:199.5pt;height:22.5pt" o:ole="">
            <v:imagedata r:id="rId34" o:title=""/>
          </v:shape>
          <o:OLEObject Type="Embed" ProgID="Equation.3" ShapeID="_x0000_i1045" DrawAspect="Content" ObjectID="_1469784660" r:id="rId35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Проверка назначенного режима резания: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Выбранные режимы резания </w:t>
      </w:r>
      <w:r w:rsidRPr="00353B5A">
        <w:rPr>
          <w:color w:val="000000"/>
          <w:sz w:val="28"/>
          <w:szCs w:val="28"/>
          <w:lang w:val="en-US"/>
        </w:rPr>
        <w:t>s</w:t>
      </w:r>
      <w:r w:rsidRPr="00353B5A">
        <w:rPr>
          <w:color w:val="000000"/>
          <w:sz w:val="28"/>
          <w:szCs w:val="28"/>
        </w:rPr>
        <w:t xml:space="preserve">,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</w:rPr>
        <w:t xml:space="preserve"> и </w:t>
      </w:r>
      <w:r w:rsidRPr="00353B5A">
        <w:rPr>
          <w:color w:val="000000"/>
          <w:sz w:val="28"/>
          <w:szCs w:val="28"/>
          <w:lang w:val="en-US"/>
        </w:rPr>
        <w:t>v</w:t>
      </w:r>
      <w:r w:rsidRPr="00353B5A">
        <w:rPr>
          <w:color w:val="000000"/>
          <w:sz w:val="28"/>
          <w:szCs w:val="28"/>
        </w:rPr>
        <w:t xml:space="preserve"> необходимо проверить по мощности станка и по допустимому усилию привода подач.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Резание возможно, если выполняется условие: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2"/>
          <w:sz w:val="28"/>
          <w:szCs w:val="28"/>
        </w:rPr>
        <w:object w:dxaOrig="1160" w:dyaOrig="360">
          <v:shape id="_x0000_i1046" type="#_x0000_t75" style="width:57.75pt;height:18pt" o:ole="">
            <v:imagedata r:id="rId36" o:title=""/>
          </v:shape>
          <o:OLEObject Type="Embed" ProgID="Equation.3" ShapeID="_x0000_i1046" DrawAspect="Content" ObjectID="_1469784661" r:id="rId37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12"/>
          <w:sz w:val="28"/>
          <w:szCs w:val="28"/>
        </w:rPr>
        <w:object w:dxaOrig="279" w:dyaOrig="360">
          <v:shape id="_x0000_i1047" type="#_x0000_t75" style="width:15.75pt;height:20.25pt" o:ole="">
            <v:imagedata r:id="rId38" o:title=""/>
          </v:shape>
          <o:OLEObject Type="Embed" ProgID="Equation.3" ShapeID="_x0000_i1047" DrawAspect="Content" ObjectID="_1469784662" r:id="rId39"/>
        </w:object>
      </w:r>
      <w:r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эффективная мощность резания, кВт;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2"/>
          <w:sz w:val="28"/>
          <w:szCs w:val="28"/>
        </w:rPr>
        <w:object w:dxaOrig="360" w:dyaOrig="360">
          <v:shape id="_x0000_i1048" type="#_x0000_t75" style="width:18pt;height:18pt" o:ole="">
            <v:imagedata r:id="rId40" o:title=""/>
          </v:shape>
          <o:OLEObject Type="Embed" ProgID="Equation.3" ShapeID="_x0000_i1048" DrawAspect="Content" ObjectID="_1469784663" r:id="rId41"/>
        </w:object>
      </w:r>
      <w:r w:rsidR="00D1307E"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="00D1307E" w:rsidRPr="00353B5A">
        <w:rPr>
          <w:color w:val="000000"/>
          <w:sz w:val="28"/>
          <w:szCs w:val="28"/>
        </w:rPr>
        <w:t>мощность электродвигателя станка. кВт;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0"/>
          <w:sz w:val="28"/>
          <w:szCs w:val="28"/>
        </w:rPr>
        <w:object w:dxaOrig="740" w:dyaOrig="320">
          <v:shape id="_x0000_i1049" type="#_x0000_t75" style="width:36.75pt;height:15.75pt" o:ole="">
            <v:imagedata r:id="rId42" o:title=""/>
          </v:shape>
          <o:OLEObject Type="Embed" ProgID="Equation.3" ShapeID="_x0000_i1049" DrawAspect="Content" ObjectID="_1469784664" r:id="rId43"/>
        </w:object>
      </w:r>
      <w:r w:rsidR="00D1307E"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="00D1307E" w:rsidRPr="00353B5A">
        <w:rPr>
          <w:color w:val="000000"/>
          <w:sz w:val="28"/>
          <w:szCs w:val="28"/>
        </w:rPr>
        <w:t>коэффициент полезного действия станка.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Эффективная мощность резания вычисляется по зависимости [1, </w:t>
      </w:r>
      <w:r w:rsidR="00423214" w:rsidRPr="00353B5A">
        <w:rPr>
          <w:color w:val="000000"/>
          <w:sz w:val="28"/>
          <w:szCs w:val="28"/>
        </w:rPr>
        <w:t>с. 2</w:t>
      </w:r>
      <w:r w:rsidRPr="00353B5A">
        <w:rPr>
          <w:color w:val="000000"/>
          <w:sz w:val="28"/>
          <w:szCs w:val="28"/>
        </w:rPr>
        <w:t>71].: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1380" w:dyaOrig="620">
          <v:shape id="_x0000_i1050" type="#_x0000_t75" style="width:69pt;height:30.75pt" o:ole="">
            <v:imagedata r:id="rId44" o:title=""/>
          </v:shape>
          <o:OLEObject Type="Embed" ProgID="Equation.3" ShapeID="_x0000_i1050" DrawAspect="Content" ObjectID="_1469784665" r:id="rId45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10"/>
          <w:sz w:val="28"/>
          <w:szCs w:val="28"/>
        </w:rPr>
        <w:object w:dxaOrig="279" w:dyaOrig="340">
          <v:shape id="_x0000_i1051" type="#_x0000_t75" style="width:14.25pt;height:17.25pt" o:ole="">
            <v:imagedata r:id="rId46" o:title=""/>
          </v:shape>
          <o:OLEObject Type="Embed" ProgID="Equation.3" ShapeID="_x0000_i1051" DrawAspect="Content" ObjectID="_1469784666" r:id="rId47"/>
        </w:object>
      </w:r>
      <w:r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главная составляющая силы резания, которая рассчитывается по формуле: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2580" w:dyaOrig="400">
          <v:shape id="_x0000_i1052" type="#_x0000_t75" style="width:147pt;height:22.5pt" o:ole="">
            <v:imagedata r:id="rId48" o:title=""/>
          </v:shape>
          <o:OLEObject Type="Embed" ProgID="Equation.3" ShapeID="_x0000_i1052" DrawAspect="Content" ObjectID="_1469784667" r:id="rId49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Здесь </w:t>
      </w:r>
      <w:r w:rsidR="00CD5B22" w:rsidRPr="00353B5A">
        <w:rPr>
          <w:color w:val="000000"/>
          <w:position w:val="-86"/>
          <w:sz w:val="28"/>
          <w:szCs w:val="28"/>
        </w:rPr>
        <w:object w:dxaOrig="1080" w:dyaOrig="1840">
          <v:shape id="_x0000_i1053" type="#_x0000_t75" style="width:54pt;height:92.25pt" o:ole="">
            <v:imagedata r:id="rId50" o:title=""/>
          </v:shape>
          <o:OLEObject Type="Embed" ProgID="Equation.3" ShapeID="_x0000_i1053" DrawAspect="Content" ObjectID="_1469784668" r:id="rId51"/>
        </w:object>
      </w:r>
      <w:r w:rsidRPr="00353B5A">
        <w:rPr>
          <w:color w:val="000000"/>
          <w:sz w:val="28"/>
          <w:szCs w:val="28"/>
        </w:rPr>
        <w:t xml:space="preserve"> [1, табл. 22, </w:t>
      </w:r>
      <w:r w:rsidR="00423214" w:rsidRPr="00353B5A">
        <w:rPr>
          <w:color w:val="000000"/>
          <w:sz w:val="28"/>
          <w:szCs w:val="28"/>
        </w:rPr>
        <w:t>с. 2</w:t>
      </w:r>
      <w:r w:rsidRPr="00353B5A">
        <w:rPr>
          <w:color w:val="000000"/>
          <w:sz w:val="28"/>
          <w:szCs w:val="28"/>
        </w:rPr>
        <w:t>73].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5200" w:dyaOrig="400">
          <v:shape id="_x0000_i1054" type="#_x0000_t75" style="width:260.25pt;height:20.25pt" o:ole="">
            <v:imagedata r:id="rId52" o:title=""/>
          </v:shape>
          <o:OLEObject Type="Embed" ProgID="Equation.3" ShapeID="_x0000_i1054" DrawAspect="Content" ObjectID="_1469784669" r:id="rId53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2860" w:dyaOrig="620">
          <v:shape id="_x0000_i1055" type="#_x0000_t75" style="width:143.25pt;height:30.75pt" o:ole="">
            <v:imagedata r:id="rId54" o:title=""/>
          </v:shape>
          <o:OLEObject Type="Embed" ProgID="Equation.3" ShapeID="_x0000_i1055" DrawAspect="Content" ObjectID="_1469784670" r:id="rId55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2500" w:dyaOrig="400">
          <v:shape id="_x0000_i1056" type="#_x0000_t75" style="width:125.25pt;height:20.25pt" o:ole="">
            <v:imagedata r:id="rId56" o:title=""/>
          </v:shape>
          <o:OLEObject Type="Embed" ProgID="Equation.3" ShapeID="_x0000_i1056" DrawAspect="Content" ObjectID="_1469784671" r:id="rId57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Условие </w:t>
      </w:r>
      <w:r w:rsidR="00CD5B22" w:rsidRPr="00353B5A">
        <w:rPr>
          <w:color w:val="000000"/>
          <w:position w:val="-12"/>
          <w:sz w:val="28"/>
          <w:szCs w:val="28"/>
        </w:rPr>
        <w:object w:dxaOrig="1140" w:dyaOrig="360">
          <v:shape id="_x0000_i1057" type="#_x0000_t75" style="width:57pt;height:18pt" o:ole="">
            <v:imagedata r:id="rId58" o:title=""/>
          </v:shape>
          <o:OLEObject Type="Embed" ProgID="Equation.3" ShapeID="_x0000_i1057" DrawAspect="Content" ObjectID="_1469784672" r:id="rId59"/>
        </w:object>
      </w:r>
      <w:r w:rsidRPr="00353B5A">
        <w:rPr>
          <w:color w:val="000000"/>
          <w:sz w:val="28"/>
          <w:szCs w:val="28"/>
        </w:rPr>
        <w:t xml:space="preserve"> выполняется.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Определение длины рабочего хода.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Длина рабочего хода определяется: </w:t>
      </w:r>
      <w:r w:rsidR="00CD5B22" w:rsidRPr="00353B5A">
        <w:rPr>
          <w:color w:val="000000"/>
          <w:position w:val="-14"/>
          <w:sz w:val="28"/>
          <w:szCs w:val="28"/>
        </w:rPr>
        <w:object w:dxaOrig="1600" w:dyaOrig="380">
          <v:shape id="_x0000_i1058" type="#_x0000_t75" style="width:80.25pt;height:18.75pt" o:ole="">
            <v:imagedata r:id="rId60" o:title=""/>
          </v:shape>
          <o:OLEObject Type="Embed" ProgID="Equation.3" ShapeID="_x0000_i1058" DrawAspect="Content" ObjectID="_1469784673" r:id="rId61"/>
        </w:object>
      </w:r>
      <w:r w:rsidRPr="00353B5A">
        <w:rPr>
          <w:color w:val="000000"/>
          <w:sz w:val="28"/>
          <w:szCs w:val="28"/>
        </w:rPr>
        <w:t>,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14"/>
          <w:sz w:val="28"/>
          <w:szCs w:val="28"/>
        </w:rPr>
        <w:object w:dxaOrig="540" w:dyaOrig="400">
          <v:shape id="_x0000_i1059" type="#_x0000_t75" style="width:27pt;height:20.25pt" o:ole="">
            <v:imagedata r:id="rId62" o:title=""/>
          </v:shape>
          <o:OLEObject Type="Embed" ProgID="Equation.3" ShapeID="_x0000_i1059" DrawAspect="Content" ObjectID="_1469784674" r:id="rId63"/>
        </w:object>
      </w:r>
      <w:r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соответственно недобег и перебег инструмента;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2"/>
          <w:sz w:val="28"/>
          <w:szCs w:val="28"/>
        </w:rPr>
        <w:object w:dxaOrig="220" w:dyaOrig="360">
          <v:shape id="_x0000_i1060" type="#_x0000_t75" style="width:11.25pt;height:18pt" o:ole="">
            <v:imagedata r:id="rId64" o:title=""/>
          </v:shape>
          <o:OLEObject Type="Embed" ProgID="Equation.3" ShapeID="_x0000_i1060" DrawAspect="Content" ObjectID="_1469784675" r:id="rId65"/>
        </w:object>
      </w:r>
      <w:r w:rsidR="00D1307E"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="00D1307E" w:rsidRPr="00353B5A">
        <w:rPr>
          <w:color w:val="000000"/>
          <w:sz w:val="28"/>
          <w:szCs w:val="28"/>
        </w:rPr>
        <w:t>длина обрабатываемой детали.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2700" w:dyaOrig="400">
          <v:shape id="_x0000_i1061" type="#_x0000_t75" style="width:135pt;height:20.25pt" o:ole="">
            <v:imagedata r:id="rId66" o:title=""/>
          </v:shape>
          <o:OLEObject Type="Embed" ProgID="Equation.3" ShapeID="_x0000_i1061" DrawAspect="Content" ObjectID="_1469784676" r:id="rId67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Определение основного времени обработки.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Основное время обработки определяется по формуле: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30"/>
          <w:sz w:val="28"/>
          <w:szCs w:val="28"/>
        </w:rPr>
        <w:object w:dxaOrig="1200" w:dyaOrig="720">
          <v:shape id="_x0000_i1062" type="#_x0000_t75" style="width:60pt;height:36pt" o:ole="">
            <v:imagedata r:id="rId68" o:title=""/>
          </v:shape>
          <o:OLEObject Type="Embed" ProgID="Equation.3" ShapeID="_x0000_i1062" DrawAspect="Content" ObjectID="_1469784677" r:id="rId69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Pr="00353B5A">
        <w:rPr>
          <w:color w:val="000000"/>
          <w:sz w:val="28"/>
          <w:szCs w:val="28"/>
          <w:lang w:val="en-US"/>
        </w:rPr>
        <w:t>i</w:t>
      </w:r>
      <w:r w:rsidRPr="00353B5A">
        <w:rPr>
          <w:color w:val="000000"/>
          <w:sz w:val="28"/>
          <w:szCs w:val="28"/>
        </w:rPr>
        <w:t xml:space="preserve"> – число рабочих ходов.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2340" w:dyaOrig="620">
          <v:shape id="_x0000_i1063" type="#_x0000_t75" style="width:117pt;height:30.75pt" o:ole="">
            <v:imagedata r:id="rId70" o:title=""/>
          </v:shape>
          <o:OLEObject Type="Embed" ProgID="Equation.3" ShapeID="_x0000_i1063" DrawAspect="Content" ObjectID="_1469784678" r:id="rId71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44"/>
        <w:gridCol w:w="841"/>
        <w:gridCol w:w="934"/>
        <w:gridCol w:w="887"/>
        <w:gridCol w:w="1026"/>
        <w:gridCol w:w="887"/>
        <w:gridCol w:w="980"/>
        <w:gridCol w:w="933"/>
        <w:gridCol w:w="932"/>
        <w:gridCol w:w="933"/>
      </w:tblGrid>
      <w:tr w:rsidR="00423214" w:rsidRPr="00353B5A" w:rsidTr="00423214">
        <w:trPr>
          <w:cantSplit/>
          <w:jc w:val="center"/>
        </w:trPr>
        <w:tc>
          <w:tcPr>
            <w:tcW w:w="5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br w:type="page"/>
            </w: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D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</w:rPr>
              <w:t>заг</w:t>
            </w:r>
            <w:r w:rsidRPr="00353B5A">
              <w:rPr>
                <w:iCs/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4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t</w:t>
            </w:r>
            <w:r w:rsidRPr="00353B5A">
              <w:rPr>
                <w:iCs/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s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o</w:t>
            </w:r>
            <w:r w:rsidRPr="00353B5A">
              <w:rPr>
                <w:iCs/>
                <w:color w:val="000000"/>
                <w:sz w:val="20"/>
                <w:szCs w:val="28"/>
              </w:rPr>
              <w:t>, мм/об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v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Pr="00353B5A">
              <w:rPr>
                <w:iCs/>
                <w:color w:val="000000"/>
                <w:sz w:val="20"/>
                <w:szCs w:val="28"/>
              </w:rPr>
              <w:t>, м/мин</w:t>
            </w:r>
          </w:p>
        </w:tc>
        <w:tc>
          <w:tcPr>
            <w:tcW w:w="5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v</w:t>
            </w:r>
            <w:r w:rsidRPr="00353B5A">
              <w:rPr>
                <w:iCs/>
                <w:color w:val="000000"/>
                <w:sz w:val="20"/>
                <w:szCs w:val="28"/>
              </w:rPr>
              <w:t>, м/мин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  <w:vertAlign w:val="superscript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n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</w:rPr>
              <w:t>, мин</w:t>
            </w:r>
            <w:r w:rsidRPr="00353B5A">
              <w:rPr>
                <w:iCs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52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z</w:t>
            </w:r>
            <w:r w:rsidRPr="00353B5A">
              <w:rPr>
                <w:iCs/>
                <w:color w:val="000000"/>
                <w:sz w:val="20"/>
                <w:szCs w:val="28"/>
              </w:rPr>
              <w:t>, Н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</w:rPr>
              <w:t>э</w:t>
            </w:r>
            <w:r w:rsidRPr="00353B5A">
              <w:rPr>
                <w:iCs/>
                <w:color w:val="000000"/>
                <w:sz w:val="20"/>
                <w:szCs w:val="28"/>
              </w:rPr>
              <w:t>, кВт</w:t>
            </w:r>
          </w:p>
        </w:tc>
        <w:tc>
          <w:tcPr>
            <w:tcW w:w="50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L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</w:rPr>
              <w:t>р.х.</w:t>
            </w:r>
            <w:r w:rsidRPr="00353B5A">
              <w:rPr>
                <w:iCs/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T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o</w:t>
            </w:r>
            <w:r w:rsidRPr="00353B5A">
              <w:rPr>
                <w:iCs/>
                <w:color w:val="000000"/>
                <w:sz w:val="20"/>
                <w:szCs w:val="28"/>
              </w:rPr>
              <w:t>, мин</w:t>
            </w:r>
          </w:p>
        </w:tc>
      </w:tr>
      <w:tr w:rsidR="00423214" w:rsidRPr="00353B5A" w:rsidTr="00423214">
        <w:trPr>
          <w:cantSplit/>
          <w:jc w:val="center"/>
        </w:trPr>
        <w:tc>
          <w:tcPr>
            <w:tcW w:w="5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64</w:t>
            </w:r>
          </w:p>
        </w:tc>
        <w:tc>
          <w:tcPr>
            <w:tcW w:w="4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5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160,8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52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3718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9,77</w:t>
            </w:r>
          </w:p>
        </w:tc>
        <w:tc>
          <w:tcPr>
            <w:tcW w:w="50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146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0,24</w:t>
            </w:r>
          </w:p>
        </w:tc>
      </w:tr>
      <w:tr w:rsidR="00423214" w:rsidRPr="00353B5A" w:rsidTr="00423214">
        <w:trPr>
          <w:cantSplit/>
          <w:jc w:val="center"/>
        </w:trPr>
        <w:tc>
          <w:tcPr>
            <w:tcW w:w="50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60,6</w:t>
            </w:r>
          </w:p>
        </w:tc>
        <w:tc>
          <w:tcPr>
            <w:tcW w:w="4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0,13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55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152,2</w:t>
            </w:r>
          </w:p>
        </w:tc>
        <w:tc>
          <w:tcPr>
            <w:tcW w:w="47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52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3750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9,25</w:t>
            </w:r>
          </w:p>
        </w:tc>
        <w:tc>
          <w:tcPr>
            <w:tcW w:w="50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146</w:t>
            </w:r>
          </w:p>
        </w:tc>
        <w:tc>
          <w:tcPr>
            <w:tcW w:w="502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1,4</w:t>
            </w:r>
          </w:p>
        </w:tc>
      </w:tr>
    </w:tbl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данной таблице приведены режимы резания на черновое и получистовое точение проходным упорным резцом по наружному диаметру.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353B5A">
        <w:rPr>
          <w:b/>
          <w:bCs/>
          <w:color w:val="000000"/>
          <w:sz w:val="28"/>
          <w:szCs w:val="26"/>
        </w:rPr>
        <w:t>Рассчитываем размеры державки упорного проходного резца.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Произведем проверочный расчет сечения державки резца на допускаемую стрелу прогиба при максимальном вылете резца.</w:t>
      </w:r>
    </w:p>
    <w:p w:rsidR="00423214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1. Определяем изгибающий момент, действующий на резец: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10"/>
          <w:sz w:val="28"/>
          <w:szCs w:val="26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1160" w:dyaOrig="340">
          <v:shape id="_x0000_i1064" type="#_x0000_t75" style="width:57.75pt;height:17.25pt" o:ole="">
            <v:imagedata r:id="rId72" o:title=""/>
          </v:shape>
          <o:OLEObject Type="Embed" ProgID="Equation.3" ShapeID="_x0000_i1064" DrawAspect="Content" ObjectID="_1469784679" r:id="rId73"/>
        </w:objec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P</w:t>
      </w:r>
      <w:r w:rsidRPr="00353B5A">
        <w:rPr>
          <w:color w:val="000000"/>
          <w:sz w:val="28"/>
          <w:szCs w:val="26"/>
          <w:vertAlign w:val="subscript"/>
          <w:lang w:val="en-US"/>
        </w:rPr>
        <w:t>Z</w:t>
      </w:r>
      <w:r w:rsidRPr="00353B5A">
        <w:rPr>
          <w:color w:val="000000"/>
          <w:sz w:val="28"/>
          <w:szCs w:val="26"/>
        </w:rPr>
        <w:t xml:space="preserve"> – вертикальная составляющая силы резания.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ℓ</w:t>
      </w:r>
      <w:r w:rsidRPr="00353B5A">
        <w:rPr>
          <w:color w:val="000000"/>
          <w:sz w:val="28"/>
          <w:szCs w:val="26"/>
          <w:vertAlign w:val="subscript"/>
        </w:rPr>
        <w:t>Р</w:t>
      </w:r>
      <w:r w:rsidRPr="00353B5A">
        <w:rPr>
          <w:color w:val="000000"/>
          <w:sz w:val="28"/>
          <w:szCs w:val="26"/>
        </w:rPr>
        <w:t xml:space="preserve"> = 1.5·</w:t>
      </w:r>
      <w:r w:rsidRPr="00353B5A">
        <w:rPr>
          <w:color w:val="000000"/>
          <w:sz w:val="28"/>
          <w:szCs w:val="26"/>
          <w:lang w:val="en-US"/>
        </w:rPr>
        <w:t>h</w:t>
      </w:r>
      <w:r w:rsidRPr="00353B5A">
        <w:rPr>
          <w:color w:val="000000"/>
          <w:sz w:val="28"/>
          <w:szCs w:val="26"/>
        </w:rPr>
        <w:t xml:space="preserve"> – максимальный вылет резца.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2. Выбираем марку твердого сплава режущей пластины, величины подачи и скорость резания: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Марка твердого сплава: Т15К6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Подача:</w:t>
      </w:r>
      <w:r w:rsidR="00423214" w:rsidRPr="00353B5A">
        <w:rPr>
          <w:color w:val="000000"/>
          <w:sz w:val="28"/>
          <w:szCs w:val="26"/>
        </w:rPr>
        <w:t xml:space="preserve"> </w:t>
      </w:r>
      <w:r w:rsidR="00CD5B22" w:rsidRPr="00353B5A">
        <w:rPr>
          <w:color w:val="000000"/>
          <w:position w:val="-18"/>
          <w:sz w:val="28"/>
          <w:szCs w:val="26"/>
        </w:rPr>
        <w:object w:dxaOrig="1540" w:dyaOrig="480">
          <v:shape id="_x0000_i1065" type="#_x0000_t75" style="width:77.25pt;height:24pt" o:ole="">
            <v:imagedata r:id="rId74" o:title=""/>
          </v:shape>
          <o:OLEObject Type="Embed" ProgID="Equation.3" ShapeID="_x0000_i1065" DrawAspect="Content" ObjectID="_1469784680" r:id="rId75"/>
        </w:objec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Скорость резания:</w:t>
      </w:r>
      <w:r w:rsidR="00423214" w:rsidRPr="00353B5A">
        <w:rPr>
          <w:color w:val="000000"/>
          <w:sz w:val="28"/>
          <w:szCs w:val="26"/>
        </w:rPr>
        <w:t xml:space="preserve"> </w:t>
      </w:r>
      <w:r w:rsidR="00CD5B22" w:rsidRPr="00353B5A">
        <w:rPr>
          <w:color w:val="000000"/>
          <w:position w:val="-18"/>
          <w:sz w:val="28"/>
          <w:szCs w:val="26"/>
        </w:rPr>
        <w:object w:dxaOrig="1800" w:dyaOrig="480">
          <v:shape id="_x0000_i1066" type="#_x0000_t75" style="width:90pt;height:24pt" o:ole="">
            <v:imagedata r:id="rId76" o:title=""/>
          </v:shape>
          <o:OLEObject Type="Embed" ProgID="Equation.3" ShapeID="_x0000_i1066" DrawAspect="Content" ObjectID="_1469784681" r:id="rId77"/>
        </w:objec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12"/>
          <w:sz w:val="28"/>
          <w:szCs w:val="26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2500" w:dyaOrig="360">
          <v:shape id="_x0000_i1067" type="#_x0000_t75" style="width:125.25pt;height:18pt" o:ole="">
            <v:imagedata r:id="rId78" o:title=""/>
          </v:shape>
          <o:OLEObject Type="Embed" ProgID="Equation.3" ShapeID="_x0000_i1067" DrawAspect="Content" ObjectID="_1469784682" r:id="rId79"/>
        </w:objec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V</w:t>
      </w:r>
      <w:r w:rsidRPr="00353B5A">
        <w:rPr>
          <w:color w:val="000000"/>
          <w:sz w:val="28"/>
          <w:szCs w:val="26"/>
          <w:vertAlign w:val="subscript"/>
        </w:rPr>
        <w:t>табл</w:t>
      </w:r>
      <w:r w:rsidRPr="00353B5A">
        <w:rPr>
          <w:color w:val="000000"/>
          <w:sz w:val="28"/>
          <w:szCs w:val="26"/>
        </w:rPr>
        <w:t xml:space="preserve"> – табличное значение скорости резания, принимаем </w:t>
      </w:r>
      <w:r w:rsidRPr="00353B5A">
        <w:rPr>
          <w:color w:val="000000"/>
          <w:sz w:val="28"/>
          <w:szCs w:val="26"/>
          <w:lang w:val="en-US"/>
        </w:rPr>
        <w:t>V</w:t>
      </w:r>
      <w:r w:rsidRPr="00353B5A">
        <w:rPr>
          <w:color w:val="000000"/>
          <w:sz w:val="28"/>
          <w:szCs w:val="26"/>
          <w:vertAlign w:val="subscript"/>
        </w:rPr>
        <w:t>табл</w:t>
      </w:r>
      <w:r w:rsidRPr="00353B5A">
        <w:rPr>
          <w:color w:val="000000"/>
          <w:sz w:val="28"/>
          <w:szCs w:val="26"/>
        </w:rPr>
        <w:t xml:space="preserve"> = 115</w:t>
      </w:r>
      <w:r w:rsidR="00423214" w:rsidRPr="00353B5A">
        <w:rPr>
          <w:color w:val="000000"/>
          <w:sz w:val="28"/>
          <w:szCs w:val="26"/>
        </w:rPr>
        <w:t> м</w:t>
      </w:r>
      <w:r w:rsidRPr="00353B5A">
        <w:rPr>
          <w:color w:val="000000"/>
          <w:sz w:val="28"/>
          <w:szCs w:val="26"/>
        </w:rPr>
        <w:t>/мин.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– коэффициент, учитывающий обрабатывающий материал,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принимаем 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= 0,75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– коэффициент, учитывающий поверхность обрабатываемого материала,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= 2,0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3</w:t>
      </w:r>
      <w:r w:rsidRPr="00353B5A">
        <w:rPr>
          <w:color w:val="000000"/>
          <w:sz w:val="28"/>
          <w:szCs w:val="26"/>
        </w:rPr>
        <w:t xml:space="preserve"> – коэффициент, учитывающий твердость пластины,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3</w:t>
      </w:r>
      <w:r w:rsidRPr="00353B5A">
        <w:rPr>
          <w:color w:val="000000"/>
          <w:sz w:val="28"/>
          <w:szCs w:val="26"/>
        </w:rPr>
        <w:t xml:space="preserve"> = 1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4</w:t>
      </w:r>
      <w:r w:rsidRPr="00353B5A">
        <w:rPr>
          <w:color w:val="000000"/>
          <w:sz w:val="28"/>
          <w:szCs w:val="26"/>
        </w:rPr>
        <w:t xml:space="preserve"> – коэффициент, учитывающий главный угол в плане,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4</w:t>
      </w:r>
      <w:r w:rsidRPr="00353B5A">
        <w:rPr>
          <w:color w:val="000000"/>
          <w:sz w:val="28"/>
          <w:szCs w:val="26"/>
        </w:rPr>
        <w:t xml:space="preserve"> = 1</w:t>
      </w: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3739" w:dyaOrig="480">
          <v:shape id="_x0000_i1068" type="#_x0000_t75" style="width:185.25pt;height:24pt" o:ole="">
            <v:imagedata r:id="rId80" o:title=""/>
          </v:shape>
          <o:OLEObject Type="Embed" ProgID="Equation.3" ShapeID="_x0000_i1068" DrawAspect="Content" ObjectID="_1469784683" r:id="rId81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3. Сила резания: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8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2320" w:dyaOrig="440">
          <v:shape id="_x0000_i1069" type="#_x0000_t75" style="width:116.25pt;height:21.75pt" o:ole="">
            <v:imagedata r:id="rId82" o:title=""/>
          </v:shape>
          <o:OLEObject Type="Embed" ProgID="Equation.3" ShapeID="_x0000_i1069" DrawAspect="Content" ObjectID="_1469784684" r:id="rId83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760" w:dyaOrig="440">
          <v:shape id="_x0000_i1070" type="#_x0000_t75" style="width:38.25pt;height:21.75pt" o:ole="">
            <v:imagedata r:id="rId84" o:title=""/>
          </v:shape>
          <o:OLEObject Type="Embed" ProgID="Equation.3" ShapeID="_x0000_i1070" DrawAspect="Content" ObjectID="_1469784685" r:id="rId85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табличное значение силы резания,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position w:val="-14"/>
          <w:sz w:val="28"/>
          <w:szCs w:val="26"/>
        </w:rPr>
        <w:object w:dxaOrig="1680" w:dyaOrig="380">
          <v:shape id="_x0000_i1071" type="#_x0000_t75" style="width:84pt;height:18.75pt" o:ole="">
            <v:imagedata r:id="rId86" o:title=""/>
          </v:shape>
          <o:OLEObject Type="Embed" ProgID="Equation.3" ShapeID="_x0000_i1071" DrawAspect="Content" ObjectID="_1469784686" r:id="rId87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– коэффициент, учитывающий зависимость от твердости обрабатываемого материала,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= 0.85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– коэффициент, зависящий от скорости резания и переднего угла,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= 1,0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3120" w:dyaOrig="340">
          <v:shape id="_x0000_i1072" type="#_x0000_t75" style="width:156pt;height:17.25pt" o:ole="">
            <v:imagedata r:id="rId88" o:title=""/>
          </v:shape>
          <o:OLEObject Type="Embed" ProgID="Equation.3" ShapeID="_x0000_i1072" DrawAspect="Content" ObjectID="_1469784687" r:id="rId89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4. Определение высоты державки.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6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36"/>
          <w:sz w:val="28"/>
          <w:szCs w:val="26"/>
        </w:rPr>
        <w:object w:dxaOrig="1340" w:dyaOrig="840">
          <v:shape id="_x0000_i1073" type="#_x0000_t75" style="width:66pt;height:42pt" o:ole="">
            <v:imagedata r:id="rId90" o:title=""/>
          </v:shape>
          <o:OLEObject Type="Embed" ProgID="Equation.3" ShapeID="_x0000_i1073" DrawAspect="Content" ObjectID="_1469784688" r:id="rId91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1719" w:dyaOrig="360">
          <v:shape id="_x0000_i1074" type="#_x0000_t75" style="width:86.25pt;height:18pt" o:ole="">
            <v:imagedata r:id="rId92" o:title=""/>
          </v:shape>
          <o:OLEObject Type="Embed" ProgID="Equation.3" ShapeID="_x0000_i1074" DrawAspect="Content" ObjectID="_1469784689" r:id="rId93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допускаемое значение изгибающих напряжений в державке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резца из Стали 45.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26"/>
          <w:sz w:val="28"/>
          <w:szCs w:val="26"/>
        </w:rPr>
        <w:object w:dxaOrig="2680" w:dyaOrig="700">
          <v:shape id="_x0000_i1075" type="#_x0000_t75" style="width:134.25pt;height:35.25pt" o:ole="">
            <v:imagedata r:id="rId94" o:title=""/>
          </v:shape>
          <o:OLEObject Type="Embed" ProgID="Equation.3" ShapeID="_x0000_i1075" DrawAspect="Content" ObjectID="_1469784690" r:id="rId95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 xml:space="preserve">Принимаем державку с размерами </w:t>
      </w:r>
      <w:r w:rsidR="00CD5B22" w:rsidRPr="00353B5A">
        <w:rPr>
          <w:color w:val="000000"/>
          <w:position w:val="-10"/>
          <w:sz w:val="28"/>
          <w:szCs w:val="26"/>
        </w:rPr>
        <w:object w:dxaOrig="2220" w:dyaOrig="340">
          <v:shape id="_x0000_i1076" type="#_x0000_t75" style="width:111pt;height:17.25pt" o:ole="">
            <v:imagedata r:id="rId96" o:title=""/>
          </v:shape>
          <o:OLEObject Type="Embed" ProgID="Equation.3" ShapeID="_x0000_i1076" DrawAspect="Content" ObjectID="_1469784691" r:id="rId97"/>
        </w:object>
      </w:r>
      <w:r w:rsidRPr="00353B5A">
        <w:rPr>
          <w:color w:val="000000"/>
          <w:sz w:val="28"/>
          <w:szCs w:val="26"/>
        </w:rPr>
        <w:t xml:space="preserve"> по ГОСТ 18879 – 85, ближайшую к расчётной.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6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36"/>
          <w:sz w:val="28"/>
          <w:szCs w:val="26"/>
        </w:rPr>
        <w:object w:dxaOrig="3980" w:dyaOrig="840">
          <v:shape id="_x0000_i1077" type="#_x0000_t75" style="width:197.25pt;height:42pt" o:ole="">
            <v:imagedata r:id="rId98" o:title=""/>
          </v:shape>
          <o:OLEObject Type="Embed" ProgID="Equation.3" ShapeID="_x0000_i1077" DrawAspect="Content" ObjectID="_1469784692" r:id="rId99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5. В соответствии с ГОСТ 18879 – 85 выбираем основные размеры державки: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D10F37">
        <w:rPr>
          <w:noProof/>
          <w:color w:val="000000"/>
          <w:sz w:val="28"/>
          <w:szCs w:val="26"/>
        </w:rPr>
        <w:pict>
          <v:shape id="Рисунок 75" o:spid="_x0000_i1078" type="#_x0000_t75" style="width:248.25pt;height:218.25pt;visibility:visible">
            <v:imagedata r:id="rId100" o:title=""/>
          </v:shape>
        </w:pi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h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25 мм</w:t>
      </w:r>
      <w:r w:rsidRPr="00353B5A">
        <w:rPr>
          <w:color w:val="000000"/>
          <w:sz w:val="28"/>
          <w:szCs w:val="26"/>
        </w:rPr>
        <w:t xml:space="preserve">; </w:t>
      </w:r>
      <w:r w:rsidRPr="00353B5A">
        <w:rPr>
          <w:color w:val="000000"/>
          <w:sz w:val="28"/>
          <w:szCs w:val="26"/>
          <w:lang w:val="en-US"/>
        </w:rPr>
        <w:t>b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16 мм</w:t>
      </w:r>
      <w:r w:rsidRPr="00353B5A">
        <w:rPr>
          <w:color w:val="000000"/>
          <w:sz w:val="28"/>
          <w:szCs w:val="26"/>
        </w:rPr>
        <w:t xml:space="preserve">; </w:t>
      </w:r>
      <w:r w:rsidRPr="00353B5A">
        <w:rPr>
          <w:color w:val="000000"/>
          <w:sz w:val="28"/>
          <w:szCs w:val="26"/>
          <w:lang w:val="en-US"/>
        </w:rPr>
        <w:t>L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140 мм</w:t>
      </w:r>
      <w:r w:rsidRPr="00353B5A">
        <w:rPr>
          <w:color w:val="000000"/>
          <w:sz w:val="28"/>
          <w:szCs w:val="26"/>
        </w:rPr>
        <w:t xml:space="preserve">; </w:t>
      </w:r>
      <w:r w:rsidRPr="00353B5A">
        <w:rPr>
          <w:color w:val="000000"/>
          <w:sz w:val="28"/>
          <w:szCs w:val="26"/>
          <w:lang w:val="en-US"/>
        </w:rPr>
        <w:t>n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7 мм</w:t>
      </w:r>
      <w:r w:rsidRPr="00353B5A">
        <w:rPr>
          <w:color w:val="000000"/>
          <w:sz w:val="28"/>
          <w:szCs w:val="26"/>
        </w:rPr>
        <w:t>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4. Определяем углы наклонов опорной поверхности державки: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64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64"/>
          <w:sz w:val="28"/>
          <w:szCs w:val="26"/>
        </w:rPr>
        <w:object w:dxaOrig="2940" w:dyaOrig="1400">
          <v:shape id="_x0000_i1079" type="#_x0000_t75" style="width:147pt;height:68.25pt" o:ole="">
            <v:imagedata r:id="rId101" o:title=""/>
          </v:shape>
          <o:OLEObject Type="Embed" ProgID="Equation.3" ShapeID="_x0000_i1079" DrawAspect="Content" ObjectID="_1469784693" r:id="rId102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Угол наклона опоры поверхности: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60"/>
          <w:sz w:val="28"/>
          <w:szCs w:val="26"/>
        </w:rPr>
        <w:object w:dxaOrig="2100" w:dyaOrig="1320">
          <v:shape id="_x0000_i1080" type="#_x0000_t75" style="width:105pt;height:66pt" o:ole="">
            <v:imagedata r:id="rId103" o:title=""/>
          </v:shape>
          <o:OLEObject Type="Embed" ProgID="Equation.3" ShapeID="_x0000_i1080" DrawAspect="Content" ObjectID="_1469784694" r:id="rId104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Угол наклона плоскости: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2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32"/>
          <w:sz w:val="28"/>
          <w:szCs w:val="26"/>
        </w:rPr>
        <w:object w:dxaOrig="2340" w:dyaOrig="760">
          <v:shape id="_x0000_i1081" type="#_x0000_t75" style="width:117pt;height:38.25pt" o:ole="">
            <v:imagedata r:id="rId105" o:title=""/>
          </v:shape>
          <o:OLEObject Type="Embed" ProgID="Equation.3" ShapeID="_x0000_i1081" DrawAspect="Content" ObjectID="_1469784695" r:id="rId106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Расположение опорной поверхности под пластину в державке резца.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6. Проверяем допускаемую стрелу прогиба державки резца:</w:t>
      </w:r>
    </w:p>
    <w:p w:rsidR="00D1307E" w:rsidRPr="00353B5A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position w:val="-24"/>
          <w:sz w:val="28"/>
          <w:szCs w:val="26"/>
        </w:rPr>
        <w:br w:type="page"/>
      </w:r>
      <w:r w:rsidR="00CD5B22" w:rsidRPr="00353B5A">
        <w:rPr>
          <w:color w:val="000000"/>
          <w:position w:val="-24"/>
          <w:sz w:val="28"/>
          <w:szCs w:val="26"/>
        </w:rPr>
        <w:object w:dxaOrig="1680" w:dyaOrig="660">
          <v:shape id="_x0000_i1082" type="#_x0000_t75" style="width:84pt;height:33pt" o:ole="">
            <v:imagedata r:id="rId107" o:title=""/>
          </v:shape>
          <o:OLEObject Type="Embed" ProgID="Equation.3" ShapeID="_x0000_i1082" DrawAspect="Content" ObjectID="_1469784696" r:id="rId108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2880" w:dyaOrig="440">
          <v:shape id="_x0000_i1083" type="#_x0000_t75" style="width:2in;height:21.75pt" o:ole="">
            <v:imagedata r:id="rId109" o:title=""/>
          </v:shape>
          <o:OLEObject Type="Embed" ProgID="Equation.3" ShapeID="_x0000_i1083" DrawAspect="Content" ObjectID="_1469784697" r:id="rId110"/>
        </w:object>
      </w:r>
      <w:r w:rsidR="00D1307E" w:rsidRPr="00353B5A">
        <w:rPr>
          <w:color w:val="000000"/>
          <w:sz w:val="28"/>
          <w:szCs w:val="26"/>
        </w:rPr>
        <w:t>- модуль упругости обрабатываемого материала.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1540" w:dyaOrig="340">
          <v:shape id="_x0000_i1084" type="#_x0000_t75" style="width:77.25pt;height:17.25pt" o:ole="">
            <v:imagedata r:id="rId111" o:title=""/>
          </v:shape>
          <o:OLEObject Type="Embed" ProgID="Equation.3" ShapeID="_x0000_i1084" DrawAspect="Content" ObjectID="_1469784698" r:id="rId112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допускаемая величина прогиба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28"/>
          <w:sz w:val="28"/>
        </w:rPr>
        <w:object w:dxaOrig="4480" w:dyaOrig="700">
          <v:shape id="_x0000_i1085" type="#_x0000_t75" style="width:224.25pt;height:35.25pt" o:ole="">
            <v:imagedata r:id="rId113" o:title=""/>
          </v:shape>
          <o:OLEObject Type="Embed" ProgID="Equation.3" ShapeID="_x0000_i1085" DrawAspect="Content" ObjectID="_1469784699" r:id="rId114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Следовательно, прогиб резца не будет влиять на процесс резания.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Размеры режущей пластины выбираем в соответствии с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ГОСТ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25426</w:t>
      </w:r>
      <w:r w:rsidR="00423214" w:rsidRPr="00353B5A">
        <w:rPr>
          <w:color w:val="000000"/>
          <w:sz w:val="28"/>
          <w:szCs w:val="26"/>
        </w:rPr>
        <w:t>–8</w:t>
      </w:r>
      <w:r w:rsidRPr="00353B5A">
        <w:rPr>
          <w:color w:val="000000"/>
          <w:sz w:val="28"/>
          <w:szCs w:val="26"/>
        </w:rPr>
        <w:t>2.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353B5A">
        <w:rPr>
          <w:b/>
          <w:bCs/>
          <w:color w:val="000000"/>
          <w:sz w:val="28"/>
          <w:szCs w:val="26"/>
        </w:rPr>
        <w:t>Произведем подбор шлифовального круга: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Используем плоский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круг прямого профиля.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По ГОСТ 2424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3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принимаем:</w:t>
      </w:r>
    </w:p>
    <w:p w:rsidR="00423214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Диаметр шлифовального круга 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</w:rPr>
        <w:t xml:space="preserve"> = 400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Ширина круга В=20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Диаметр посадочного отверстия 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</w:rPr>
        <w:t xml:space="preserve"> = 127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зерна</w:t>
      </w:r>
      <w:r w:rsidR="00423214" w:rsidRPr="00353B5A">
        <w:rPr>
          <w:color w:val="000000"/>
          <w:sz w:val="28"/>
          <w:szCs w:val="28"/>
        </w:rPr>
        <w:t xml:space="preserve"> – эл</w:t>
      </w:r>
      <w:r w:rsidRPr="00353B5A">
        <w:rPr>
          <w:color w:val="000000"/>
          <w:sz w:val="28"/>
          <w:szCs w:val="28"/>
        </w:rPr>
        <w:t xml:space="preserve">ектрокорунд белый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25А,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Размер зерен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25</w:t>
      </w:r>
      <w:r w:rsidR="00423214" w:rsidRPr="00353B5A">
        <w:rPr>
          <w:color w:val="000000"/>
          <w:sz w:val="28"/>
          <w:szCs w:val="28"/>
        </w:rPr>
        <w:t xml:space="preserve">Н (для </w:t>
      </w:r>
      <w:r w:rsidRPr="00353B5A">
        <w:rPr>
          <w:color w:val="000000"/>
          <w:sz w:val="28"/>
          <w:szCs w:val="28"/>
        </w:rPr>
        <w:t>чистового шлифования);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Твердость круга – С1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Условное обозначение структуры круга – 6;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Материал связки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К5 (керамическая);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Предельная скорость шлифования – </w:t>
      </w:r>
      <w:r w:rsidRPr="00353B5A">
        <w:rPr>
          <w:color w:val="000000"/>
          <w:sz w:val="28"/>
          <w:szCs w:val="28"/>
          <w:lang w:val="en-US"/>
        </w:rPr>
        <w:t>V</w:t>
      </w:r>
      <w:r w:rsidRPr="00353B5A">
        <w:rPr>
          <w:color w:val="000000"/>
          <w:sz w:val="28"/>
          <w:szCs w:val="28"/>
        </w:rPr>
        <w:t xml:space="preserve"> = 3</w:t>
      </w:r>
      <w:r w:rsidR="00423214" w:rsidRPr="00353B5A">
        <w:rPr>
          <w:color w:val="000000"/>
          <w:sz w:val="28"/>
          <w:szCs w:val="28"/>
        </w:rPr>
        <w:t>5 м</w:t>
      </w:r>
      <w:r w:rsidRPr="00353B5A">
        <w:rPr>
          <w:color w:val="000000"/>
          <w:sz w:val="28"/>
          <w:szCs w:val="28"/>
        </w:rPr>
        <w:t>/с,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Класс точности круга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 xml:space="preserve">А, </w:t>
      </w:r>
      <w:r w:rsidR="00423214" w:rsidRPr="00353B5A">
        <w:rPr>
          <w:color w:val="000000"/>
          <w:sz w:val="28"/>
          <w:szCs w:val="28"/>
        </w:rPr>
        <w:t>2 кл. (ч</w:t>
      </w:r>
      <w:r w:rsidRPr="00353B5A">
        <w:rPr>
          <w:color w:val="000000"/>
          <w:sz w:val="28"/>
          <w:szCs w:val="28"/>
        </w:rPr>
        <w:t>истовое шлифование)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По выбранным параметрам маркировка круга имеет вид: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1 400х40х127 25А 25</w:t>
      </w:r>
      <w:r w:rsidR="00423214" w:rsidRPr="00353B5A">
        <w:rPr>
          <w:color w:val="000000"/>
          <w:sz w:val="28"/>
          <w:szCs w:val="28"/>
        </w:rPr>
        <w:t>-Н</w:t>
      </w:r>
      <w:r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  <w:lang w:val="en-US"/>
        </w:rPr>
        <w:t>C</w:t>
      </w:r>
      <w:r w:rsidRPr="00353B5A">
        <w:rPr>
          <w:color w:val="000000"/>
          <w:sz w:val="28"/>
          <w:szCs w:val="28"/>
        </w:rPr>
        <w:t>2 6 К5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3</w:t>
      </w:r>
      <w:r w:rsidR="00423214" w:rsidRPr="00353B5A">
        <w:rPr>
          <w:color w:val="000000"/>
          <w:sz w:val="28"/>
          <w:szCs w:val="28"/>
        </w:rPr>
        <w:t>5 м</w:t>
      </w:r>
      <w:r w:rsidRPr="00353B5A">
        <w:rPr>
          <w:color w:val="000000"/>
          <w:sz w:val="28"/>
          <w:szCs w:val="28"/>
        </w:rPr>
        <w:t>/с А2кл. ГОСТ 2424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3</w:t>
      </w: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b/>
          <w:bCs/>
          <w:color w:val="000000"/>
          <w:sz w:val="28"/>
          <w:szCs w:val="28"/>
        </w:rPr>
        <w:t>Назначение режимов резания для шлифования:</w:t>
      </w: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резания:</w:t>
      </w:r>
    </w:p>
    <w:p w:rsidR="00D1307E" w:rsidRPr="00353B5A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position w:val="-30"/>
          <w:sz w:val="28"/>
          <w:szCs w:val="20"/>
        </w:rPr>
        <w:br w:type="page"/>
      </w:r>
      <w:r w:rsidR="00CD5B22" w:rsidRPr="00353B5A">
        <w:rPr>
          <w:color w:val="000000"/>
          <w:position w:val="-30"/>
          <w:sz w:val="28"/>
          <w:szCs w:val="20"/>
        </w:rPr>
        <w:object w:dxaOrig="4360" w:dyaOrig="680">
          <v:shape id="_x0000_i1086" type="#_x0000_t75" style="width:244.5pt;height:36pt" o:ole="">
            <v:imagedata r:id="rId115" o:title=""/>
          </v:shape>
          <o:OLEObject Type="Embed" ProgID="Equation.3" ShapeID="_x0000_i1086" DrawAspect="Content" ObjectID="_1469784700" r:id="rId116"/>
        </w:objec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53B5A">
        <w:rPr>
          <w:color w:val="000000"/>
          <w:sz w:val="28"/>
          <w:szCs w:val="28"/>
        </w:rPr>
        <w:t xml:space="preserve">Выбираем </w:t>
      </w:r>
      <w:r w:rsidR="00CD5B22" w:rsidRPr="00353B5A">
        <w:rPr>
          <w:color w:val="000000"/>
          <w:position w:val="-12"/>
          <w:sz w:val="28"/>
        </w:rPr>
        <w:object w:dxaOrig="1680" w:dyaOrig="380">
          <v:shape id="_x0000_i1087" type="#_x0000_t75" style="width:84pt;height:18.75pt" o:ole="">
            <v:imagedata r:id="rId117" o:title=""/>
          </v:shape>
          <o:OLEObject Type="Embed" ProgID="Equation.3" ShapeID="_x0000_i1087" DrawAspect="Content" ObjectID="_1469784701" r:id="rId118"/>
        </w:objec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24"/>
          <w:sz w:val="28"/>
        </w:rPr>
      </w:pPr>
    </w:p>
    <w:p w:rsidR="00D1307E" w:rsidRPr="00353B5A" w:rsidRDefault="00CD5B22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3B5A">
        <w:rPr>
          <w:color w:val="000000"/>
          <w:position w:val="-24"/>
          <w:sz w:val="28"/>
        </w:rPr>
        <w:object w:dxaOrig="4280" w:dyaOrig="620">
          <v:shape id="_x0000_i1088" type="#_x0000_t75" style="width:246pt;height:31.5pt" o:ole="">
            <v:imagedata r:id="rId119" o:title=""/>
          </v:shape>
          <o:OLEObject Type="Embed" ProgID="Equation.3" ShapeID="_x0000_i1088" DrawAspect="Content" ObjectID="_1469784702" r:id="rId120"/>
        </w:objec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Глубина резания</w:t>
      </w:r>
      <w:r w:rsidRPr="00353B5A">
        <w:rPr>
          <w:iCs/>
          <w:color w:val="000000"/>
          <w:sz w:val="28"/>
          <w:szCs w:val="28"/>
        </w:rPr>
        <w:t xml:space="preserve">: </w:t>
      </w:r>
      <w:r w:rsidRPr="00353B5A">
        <w:rPr>
          <w:iCs/>
          <w:color w:val="000000"/>
          <w:sz w:val="28"/>
          <w:szCs w:val="28"/>
          <w:lang w:val="en-US"/>
        </w:rPr>
        <w:t>t</w:t>
      </w:r>
      <w:r w:rsidRPr="00353B5A">
        <w:rPr>
          <w:iCs/>
          <w:color w:val="000000"/>
          <w:sz w:val="28"/>
          <w:szCs w:val="28"/>
        </w:rPr>
        <w:t xml:space="preserve"> = 0,001 – 0,005</w:t>
      </w:r>
      <w:r w:rsidR="00423214" w:rsidRPr="00353B5A">
        <w:rPr>
          <w:iCs/>
          <w:color w:val="000000"/>
          <w:sz w:val="28"/>
          <w:szCs w:val="28"/>
        </w:rPr>
        <w:t> мм</w:t>
      </w:r>
      <w:r w:rsidRPr="00353B5A">
        <w:rPr>
          <w:iCs/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выбираем</w:t>
      </w:r>
      <w:r w:rsidRPr="00353B5A">
        <w:rPr>
          <w:iCs/>
          <w:color w:val="000000"/>
          <w:sz w:val="28"/>
          <w:szCs w:val="28"/>
        </w:rPr>
        <w:t xml:space="preserve"> </w:t>
      </w:r>
      <w:r w:rsidRPr="00353B5A">
        <w:rPr>
          <w:iCs/>
          <w:color w:val="000000"/>
          <w:sz w:val="28"/>
          <w:szCs w:val="28"/>
          <w:lang w:val="en-US"/>
        </w:rPr>
        <w:t>t</w:t>
      </w:r>
      <w:r w:rsidRPr="00353B5A">
        <w:rPr>
          <w:iCs/>
          <w:color w:val="000000"/>
          <w:sz w:val="28"/>
          <w:szCs w:val="28"/>
        </w:rPr>
        <w:t xml:space="preserve"> = 0,005</w:t>
      </w:r>
      <w:r w:rsidR="00423214" w:rsidRPr="00353B5A">
        <w:rPr>
          <w:iCs/>
          <w:color w:val="000000"/>
          <w:sz w:val="28"/>
          <w:szCs w:val="28"/>
        </w:rPr>
        <w:t> мм</w:t>
      </w: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вращения заготовки</w:t>
      </w:r>
      <w:r w:rsidRPr="00353B5A">
        <w:rPr>
          <w:iCs/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  <w:lang w:val="en-US"/>
        </w:rPr>
        <w:t>V</w:t>
      </w:r>
      <w:r w:rsidRPr="00353B5A">
        <w:rPr>
          <w:color w:val="000000"/>
          <w:sz w:val="28"/>
          <w:szCs w:val="28"/>
          <w:vertAlign w:val="subscript"/>
        </w:rPr>
        <w:t>З</w:t>
      </w:r>
      <w:r w:rsidRPr="00353B5A">
        <w:rPr>
          <w:color w:val="000000"/>
          <w:sz w:val="28"/>
          <w:szCs w:val="28"/>
        </w:rPr>
        <w:t xml:space="preserve"> = 30</w:t>
      </w:r>
      <w:r w:rsidR="00423214" w:rsidRPr="00353B5A">
        <w:rPr>
          <w:color w:val="000000"/>
          <w:sz w:val="28"/>
          <w:szCs w:val="28"/>
        </w:rPr>
        <w:t> м</w:t>
      </w:r>
      <w:r w:rsidRPr="00353B5A">
        <w:rPr>
          <w:color w:val="000000"/>
          <w:sz w:val="28"/>
          <w:szCs w:val="28"/>
        </w:rPr>
        <w:t>/мин;</w: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D1307E" w:rsidRPr="00353B5A" w:rsidRDefault="00CD5B22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53B5A">
        <w:rPr>
          <w:color w:val="000000"/>
          <w:position w:val="-30"/>
          <w:sz w:val="28"/>
        </w:rPr>
        <w:object w:dxaOrig="3700" w:dyaOrig="700">
          <v:shape id="_x0000_i1089" type="#_x0000_t75" style="width:185.25pt;height:35.25pt" o:ole="">
            <v:imagedata r:id="rId121" o:title=""/>
          </v:shape>
          <o:OLEObject Type="Embed" ProgID="Equation.3" ShapeID="_x0000_i1089" DrawAspect="Content" ObjectID="_1469784703" r:id="rId122"/>
        </w:objec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53B5A">
        <w:rPr>
          <w:color w:val="000000"/>
          <w:sz w:val="28"/>
          <w:szCs w:val="28"/>
        </w:rPr>
        <w:t xml:space="preserve">Выбираем </w:t>
      </w:r>
      <w:r w:rsidR="00CD5B22" w:rsidRPr="00353B5A">
        <w:rPr>
          <w:color w:val="000000"/>
          <w:position w:val="-12"/>
          <w:sz w:val="28"/>
        </w:rPr>
        <w:object w:dxaOrig="1579" w:dyaOrig="380">
          <v:shape id="_x0000_i1090" type="#_x0000_t75" style="width:77.25pt;height:18.75pt" o:ole="">
            <v:imagedata r:id="rId123" o:title=""/>
          </v:shape>
          <o:OLEObject Type="Embed" ProgID="Equation.3" ShapeID="_x0000_i1090" DrawAspect="Content" ObjectID="_1469784704" r:id="rId124"/>
        </w:object>
      </w:r>
    </w:p>
    <w:p w:rsidR="00170379" w:rsidRDefault="00170379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24"/>
          <w:sz w:val="28"/>
        </w:rPr>
      </w:pPr>
    </w:p>
    <w:p w:rsidR="00D1307E" w:rsidRPr="00353B5A" w:rsidRDefault="00CD5B22" w:rsidP="0042321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353B5A">
        <w:rPr>
          <w:color w:val="000000"/>
          <w:position w:val="-24"/>
          <w:sz w:val="28"/>
        </w:rPr>
        <w:object w:dxaOrig="4239" w:dyaOrig="639">
          <v:shape id="_x0000_i1091" type="#_x0000_t75" style="width:212.25pt;height:32.25pt" o:ole="">
            <v:imagedata r:id="rId125" o:title=""/>
          </v:shape>
          <o:OLEObject Type="Embed" ProgID="Equation.3" ShapeID="_x0000_i1091" DrawAspect="Content" ObjectID="_1469784705" r:id="rId126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b/>
          <w:bCs/>
          <w:color w:val="000000"/>
          <w:sz w:val="28"/>
          <w:szCs w:val="28"/>
        </w:rPr>
        <w:t>Проектирование инструмента для обработки канавки под выход резьбы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качестве инструмента для точения канавки под выход резьбы используем фасонный канавочный резец с пластиной из твердого сплава.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пластины Т15К6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ГОСТ 2209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2;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державки резца Сталь 45 ГОСТ 1050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8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Геометрические параметры резца: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Передний угол γ=12˚;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Задний угол α =10˚;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Ширина пластины </w:t>
      </w:r>
      <w:r w:rsidRPr="00353B5A">
        <w:rPr>
          <w:color w:val="000000"/>
          <w:sz w:val="28"/>
          <w:szCs w:val="28"/>
          <w:lang w:val="en-US"/>
        </w:rPr>
        <w:t>b</w:t>
      </w:r>
      <w:r w:rsidRPr="00353B5A">
        <w:rPr>
          <w:color w:val="000000"/>
          <w:sz w:val="28"/>
          <w:szCs w:val="28"/>
        </w:rPr>
        <w:t>=5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Сечение державки резца </w:t>
      </w:r>
      <w:r w:rsidRPr="00353B5A">
        <w:rPr>
          <w:color w:val="000000"/>
          <w:sz w:val="28"/>
          <w:szCs w:val="28"/>
          <w:lang w:val="en-US"/>
        </w:rPr>
        <w:t>h</w:t>
      </w:r>
      <w:r w:rsidRPr="00353B5A">
        <w:rPr>
          <w:color w:val="000000"/>
          <w:sz w:val="28"/>
          <w:szCs w:val="28"/>
        </w:rPr>
        <w:t>×</w:t>
      </w:r>
      <w:r w:rsidRPr="00353B5A">
        <w:rPr>
          <w:color w:val="000000"/>
          <w:sz w:val="28"/>
          <w:szCs w:val="28"/>
          <w:lang w:val="en-US"/>
        </w:rPr>
        <w:t>b</w:t>
      </w:r>
      <w:r w:rsidRPr="00353B5A">
        <w:rPr>
          <w:color w:val="000000"/>
          <w:sz w:val="28"/>
          <w:szCs w:val="28"/>
        </w:rPr>
        <w:t>=25×16;</w:t>
      </w:r>
      <w:r w:rsidRPr="00353B5A">
        <w:rPr>
          <w:color w:val="000000"/>
          <w:sz w:val="28"/>
          <w:szCs w:val="28"/>
        </w:rPr>
        <w:br/>
      </w:r>
      <w:r w:rsidRPr="00353B5A">
        <w:rPr>
          <w:b/>
          <w:bCs/>
          <w:color w:val="000000"/>
          <w:sz w:val="28"/>
          <w:szCs w:val="28"/>
        </w:rPr>
        <w:t>Назначение режимов резания на точение канавки под выход резьбы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Выбираем глубину резания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</w:rPr>
        <w:t>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Припуск на обработку составляет Р=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  <w:vertAlign w:val="subscript"/>
        </w:rPr>
        <w:t>заг</w:t>
      </w:r>
      <w:r w:rsidRPr="00353B5A">
        <w:rPr>
          <w:color w:val="000000"/>
          <w:sz w:val="28"/>
          <w:szCs w:val="28"/>
        </w:rPr>
        <w:t>-</w:t>
      </w:r>
      <w:r w:rsidRPr="00353B5A">
        <w:rPr>
          <w:color w:val="000000"/>
          <w:sz w:val="28"/>
          <w:szCs w:val="28"/>
          <w:lang w:val="en-US"/>
        </w:rPr>
        <w:t>d</w:t>
      </w:r>
      <w:r w:rsidRPr="00353B5A">
        <w:rPr>
          <w:color w:val="000000"/>
          <w:sz w:val="28"/>
          <w:szCs w:val="28"/>
        </w:rPr>
        <w:t>/2=56</w:t>
      </w:r>
      <w:r w:rsidR="00423214" w:rsidRPr="00353B5A">
        <w:rPr>
          <w:color w:val="000000"/>
          <w:sz w:val="28"/>
          <w:szCs w:val="28"/>
        </w:rPr>
        <w:t>–5</w:t>
      </w:r>
      <w:r w:rsidRPr="00353B5A">
        <w:rPr>
          <w:color w:val="000000"/>
          <w:sz w:val="28"/>
          <w:szCs w:val="28"/>
        </w:rPr>
        <w:t>3/2=1,</w:t>
      </w:r>
      <w:r w:rsidR="00423214" w:rsidRPr="00353B5A">
        <w:rPr>
          <w:color w:val="000000"/>
          <w:sz w:val="28"/>
          <w:szCs w:val="28"/>
        </w:rPr>
        <w:t>5 мм</w:t>
      </w:r>
      <w:r w:rsidRPr="00353B5A">
        <w:rPr>
          <w:color w:val="000000"/>
          <w:sz w:val="28"/>
          <w:szCs w:val="28"/>
        </w:rPr>
        <w:t>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Точение производится при врезной подаче </w:t>
      </w:r>
      <w:r w:rsidRPr="00353B5A">
        <w:rPr>
          <w:color w:val="000000"/>
          <w:sz w:val="28"/>
          <w:szCs w:val="28"/>
          <w:lang w:val="en-US"/>
        </w:rPr>
        <w:t>S</w:t>
      </w:r>
      <w:r w:rsidRPr="00353B5A">
        <w:rPr>
          <w:color w:val="000000"/>
          <w:sz w:val="28"/>
          <w:szCs w:val="28"/>
        </w:rPr>
        <w:t>=0.09</w:t>
      </w:r>
      <w:r w:rsidR="00423214" w:rsidRPr="00353B5A">
        <w:rPr>
          <w:color w:val="000000"/>
          <w:sz w:val="28"/>
          <w:szCs w:val="28"/>
        </w:rPr>
        <w:t> мм</w:t>
      </w:r>
      <w:r w:rsidRPr="00353B5A">
        <w:rPr>
          <w:color w:val="000000"/>
          <w:sz w:val="28"/>
          <w:szCs w:val="28"/>
        </w:rPr>
        <w:t>/об;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резания: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1820" w:dyaOrig="620">
          <v:shape id="_x0000_i1092" type="#_x0000_t75" style="width:89.25pt;height:30.75pt" o:ole="">
            <v:imagedata r:id="rId24" o:title=""/>
          </v:shape>
          <o:OLEObject Type="Embed" ProgID="Equation.3" ShapeID="_x0000_i1092" DrawAspect="Content" ObjectID="_1469784706" r:id="rId127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66"/>
          <w:sz w:val="28"/>
          <w:szCs w:val="28"/>
        </w:rPr>
        <w:object w:dxaOrig="1060" w:dyaOrig="1440">
          <v:shape id="_x0000_i1093" type="#_x0000_t75" style="width:53.25pt;height:1in" o:ole="">
            <v:imagedata r:id="rId128" o:title=""/>
          </v:shape>
          <o:OLEObject Type="Embed" ProgID="Equation.3" ShapeID="_x0000_i1093" DrawAspect="Content" ObjectID="_1469784707" r:id="rId129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Тогда </w:t>
      </w:r>
      <w:r w:rsidR="00CD5B22" w:rsidRPr="00353B5A">
        <w:rPr>
          <w:color w:val="000000"/>
          <w:position w:val="-28"/>
          <w:sz w:val="28"/>
          <w:szCs w:val="28"/>
        </w:rPr>
        <w:object w:dxaOrig="3860" w:dyaOrig="660">
          <v:shape id="_x0000_i1094" type="#_x0000_t75" style="width:191.25pt;height:33pt" o:ole="">
            <v:imagedata r:id="rId130" o:title=""/>
          </v:shape>
          <o:OLEObject Type="Embed" ProgID="Equation.3" ShapeID="_x0000_i1094" DrawAspect="Content" ObjectID="_1469784708" r:id="rId131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Частота вращения шпинделя: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30"/>
          <w:sz w:val="28"/>
        </w:rPr>
        <w:object w:dxaOrig="3920" w:dyaOrig="680">
          <v:shape id="_x0000_i1095" type="#_x0000_t75" style="width:194.25pt;height:33.75pt" o:ole="">
            <v:imagedata r:id="rId132" o:title=""/>
          </v:shape>
          <o:OLEObject Type="Embed" ProgID="Equation.3" ShapeID="_x0000_i1095" DrawAspect="Content" ObjectID="_1469784709" r:id="rId133"/>
        </w:object>
      </w:r>
      <w:r w:rsidR="00D1307E" w:rsidRPr="00353B5A">
        <w:rPr>
          <w:color w:val="000000"/>
          <w:sz w:val="28"/>
          <w:szCs w:val="28"/>
        </w:rPr>
        <w:t>;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  <w:vertAlign w:val="subscript"/>
        </w:rPr>
        <w:t>ст</w:t>
      </w:r>
      <w:r w:rsidRPr="00353B5A">
        <w:rPr>
          <w:color w:val="000000"/>
          <w:sz w:val="28"/>
          <w:szCs w:val="28"/>
        </w:rPr>
        <w:t>=50 об/мин;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резания уточняем по формуле: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4160" w:dyaOrig="620">
          <v:shape id="_x0000_i1096" type="#_x0000_t75" style="width:206.25pt;height:30.75pt" o:ole="">
            <v:imagedata r:id="rId134" o:title=""/>
          </v:shape>
          <o:OLEObject Type="Embed" ProgID="Equation.3" ShapeID="_x0000_i1096" DrawAspect="Content" ObjectID="_1469784710" r:id="rId135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Скорость подачи:</w:t>
      </w: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</w:rPr>
      </w:pPr>
      <w:r w:rsidRPr="00353B5A">
        <w:rPr>
          <w:color w:val="000000"/>
          <w:position w:val="-14"/>
          <w:sz w:val="28"/>
        </w:rPr>
        <w:object w:dxaOrig="3360" w:dyaOrig="400">
          <v:shape id="_x0000_i1097" type="#_x0000_t75" style="width:193.5pt;height:22.5pt" o:ole="">
            <v:imagedata r:id="rId136" o:title=""/>
          </v:shape>
          <o:OLEObject Type="Embed" ProgID="Equation.3" ShapeID="_x0000_i1097" DrawAspect="Content" ObjectID="_1469784711" r:id="rId137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Проверка назначенного режима резания: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Выбранные режимы резания </w:t>
      </w:r>
      <w:r w:rsidRPr="00353B5A">
        <w:rPr>
          <w:color w:val="000000"/>
          <w:sz w:val="28"/>
          <w:szCs w:val="28"/>
          <w:lang w:val="en-US"/>
        </w:rPr>
        <w:t>s</w:t>
      </w:r>
      <w:r w:rsidRPr="00353B5A">
        <w:rPr>
          <w:color w:val="000000"/>
          <w:sz w:val="28"/>
          <w:szCs w:val="28"/>
        </w:rPr>
        <w:t xml:space="preserve">, </w:t>
      </w:r>
      <w:r w:rsidRPr="00353B5A">
        <w:rPr>
          <w:color w:val="000000"/>
          <w:sz w:val="28"/>
          <w:szCs w:val="28"/>
          <w:lang w:val="en-US"/>
        </w:rPr>
        <w:t>t</w:t>
      </w:r>
      <w:r w:rsidRPr="00353B5A">
        <w:rPr>
          <w:color w:val="000000"/>
          <w:sz w:val="28"/>
          <w:szCs w:val="28"/>
        </w:rPr>
        <w:t xml:space="preserve"> и </w:t>
      </w:r>
      <w:r w:rsidRPr="00353B5A">
        <w:rPr>
          <w:color w:val="000000"/>
          <w:sz w:val="28"/>
          <w:szCs w:val="28"/>
          <w:lang w:val="en-US"/>
        </w:rPr>
        <w:t>v</w:t>
      </w:r>
      <w:r w:rsidRPr="00353B5A">
        <w:rPr>
          <w:color w:val="000000"/>
          <w:sz w:val="28"/>
          <w:szCs w:val="28"/>
        </w:rPr>
        <w:t xml:space="preserve"> необходимо проверить по мощности станка и по допустимому усилию привода подач.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Резание возможно, если выполняется условие: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2"/>
          <w:sz w:val="28"/>
          <w:szCs w:val="28"/>
        </w:rPr>
        <w:object w:dxaOrig="1160" w:dyaOrig="360">
          <v:shape id="_x0000_i1098" type="#_x0000_t75" style="width:57.75pt;height:18pt" o:ole="">
            <v:imagedata r:id="rId36" o:title=""/>
          </v:shape>
          <o:OLEObject Type="Embed" ProgID="Equation.3" ShapeID="_x0000_i1098" DrawAspect="Content" ObjectID="_1469784712" r:id="rId138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12"/>
          <w:sz w:val="28"/>
          <w:szCs w:val="28"/>
        </w:rPr>
        <w:object w:dxaOrig="279" w:dyaOrig="360">
          <v:shape id="_x0000_i1099" type="#_x0000_t75" style="width:15.75pt;height:20.25pt" o:ole="">
            <v:imagedata r:id="rId38" o:title=""/>
          </v:shape>
          <o:OLEObject Type="Embed" ProgID="Equation.3" ShapeID="_x0000_i1099" DrawAspect="Content" ObjectID="_1469784713" r:id="rId139"/>
        </w:object>
      </w:r>
      <w:r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эффективная мощность резания, кВт;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2"/>
          <w:sz w:val="28"/>
          <w:szCs w:val="28"/>
        </w:rPr>
        <w:object w:dxaOrig="360" w:dyaOrig="360">
          <v:shape id="_x0000_i1100" type="#_x0000_t75" style="width:18pt;height:18pt" o:ole="">
            <v:imagedata r:id="rId40" o:title=""/>
          </v:shape>
          <o:OLEObject Type="Embed" ProgID="Equation.3" ShapeID="_x0000_i1100" DrawAspect="Content" ObjectID="_1469784714" r:id="rId140"/>
        </w:object>
      </w:r>
      <w:r w:rsidR="00D1307E"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="00D1307E" w:rsidRPr="00353B5A">
        <w:rPr>
          <w:color w:val="000000"/>
          <w:sz w:val="28"/>
          <w:szCs w:val="28"/>
        </w:rPr>
        <w:t>мощность электродвигателя станка. кВт;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0"/>
          <w:sz w:val="28"/>
          <w:szCs w:val="28"/>
        </w:rPr>
        <w:object w:dxaOrig="740" w:dyaOrig="320">
          <v:shape id="_x0000_i1101" type="#_x0000_t75" style="width:36.75pt;height:15.75pt" o:ole="">
            <v:imagedata r:id="rId42" o:title=""/>
          </v:shape>
          <o:OLEObject Type="Embed" ProgID="Equation.3" ShapeID="_x0000_i1101" DrawAspect="Content" ObjectID="_1469784715" r:id="rId141"/>
        </w:object>
      </w:r>
      <w:r w:rsidR="00D1307E"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="00D1307E" w:rsidRPr="00353B5A">
        <w:rPr>
          <w:color w:val="000000"/>
          <w:sz w:val="28"/>
          <w:szCs w:val="28"/>
        </w:rPr>
        <w:t>коэффициент полезного действия станка.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Эффективная мощность резания вычисляется по зависимости [1, </w:t>
      </w:r>
      <w:r w:rsidR="00423214" w:rsidRPr="00353B5A">
        <w:rPr>
          <w:color w:val="000000"/>
          <w:sz w:val="28"/>
          <w:szCs w:val="28"/>
        </w:rPr>
        <w:t>с. 2</w:t>
      </w:r>
      <w:r w:rsidRPr="00353B5A">
        <w:rPr>
          <w:color w:val="000000"/>
          <w:sz w:val="28"/>
          <w:szCs w:val="28"/>
        </w:rPr>
        <w:t>71].: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1380" w:dyaOrig="620">
          <v:shape id="_x0000_i1102" type="#_x0000_t75" style="width:69pt;height:30.75pt" o:ole="">
            <v:imagedata r:id="rId44" o:title=""/>
          </v:shape>
          <o:OLEObject Type="Embed" ProgID="Equation.3" ShapeID="_x0000_i1102" DrawAspect="Content" ObjectID="_1469784716" r:id="rId142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10"/>
          <w:sz w:val="28"/>
          <w:szCs w:val="28"/>
        </w:rPr>
        <w:object w:dxaOrig="279" w:dyaOrig="340">
          <v:shape id="_x0000_i1103" type="#_x0000_t75" style="width:14.25pt;height:17.25pt" o:ole="">
            <v:imagedata r:id="rId46" o:title=""/>
          </v:shape>
          <o:OLEObject Type="Embed" ProgID="Equation.3" ShapeID="_x0000_i1103" DrawAspect="Content" ObjectID="_1469784717" r:id="rId143"/>
        </w:object>
      </w:r>
      <w:r w:rsidRPr="00353B5A">
        <w:rPr>
          <w:color w:val="000000"/>
          <w:sz w:val="28"/>
          <w:szCs w:val="28"/>
        </w:rPr>
        <w:t xml:space="preserve">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главная составляющая силы резания, которая рассчитывается по формуле: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2580" w:dyaOrig="400">
          <v:shape id="_x0000_i1104" type="#_x0000_t75" style="width:147pt;height:22.5pt" o:ole="">
            <v:imagedata r:id="rId48" o:title=""/>
          </v:shape>
          <o:OLEObject Type="Embed" ProgID="Equation.3" ShapeID="_x0000_i1104" DrawAspect="Content" ObjectID="_1469784718" r:id="rId144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Здесь </w:t>
      </w:r>
      <w:r w:rsidR="00CD5B22" w:rsidRPr="00353B5A">
        <w:rPr>
          <w:color w:val="000000"/>
          <w:position w:val="-86"/>
          <w:sz w:val="28"/>
          <w:szCs w:val="28"/>
        </w:rPr>
        <w:object w:dxaOrig="1080" w:dyaOrig="1840">
          <v:shape id="_x0000_i1105" type="#_x0000_t75" style="width:54pt;height:92.25pt" o:ole="">
            <v:imagedata r:id="rId50" o:title=""/>
          </v:shape>
          <o:OLEObject Type="Embed" ProgID="Equation.3" ShapeID="_x0000_i1105" DrawAspect="Content" ObjectID="_1469784719" r:id="rId145"/>
        </w:objec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5000" w:dyaOrig="400">
          <v:shape id="_x0000_i1106" type="#_x0000_t75" style="width:247.5pt;height:20.25pt" o:ole="">
            <v:imagedata r:id="rId146" o:title=""/>
          </v:shape>
          <o:OLEObject Type="Embed" ProgID="Equation.3" ShapeID="_x0000_i1106" DrawAspect="Content" ObjectID="_1469784720" r:id="rId147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3019" w:dyaOrig="620">
          <v:shape id="_x0000_i1107" type="#_x0000_t75" style="width:147.75pt;height:30.75pt" o:ole="">
            <v:imagedata r:id="rId148" o:title=""/>
          </v:shape>
          <o:OLEObject Type="Embed" ProgID="Equation.3" ShapeID="_x0000_i1107" DrawAspect="Content" ObjectID="_1469784721" r:id="rId149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14"/>
          <w:sz w:val="28"/>
          <w:szCs w:val="28"/>
        </w:rPr>
        <w:object w:dxaOrig="2500" w:dyaOrig="400">
          <v:shape id="_x0000_i1108" type="#_x0000_t75" style="width:125.25pt;height:20.25pt" o:ole="">
            <v:imagedata r:id="rId56" o:title=""/>
          </v:shape>
          <o:OLEObject Type="Embed" ProgID="Equation.3" ShapeID="_x0000_i1108" DrawAspect="Content" ObjectID="_1469784722" r:id="rId150"/>
        </w:object>
      </w:r>
      <w:r w:rsidR="00D1307E" w:rsidRPr="00353B5A">
        <w:rPr>
          <w:color w:val="000000"/>
          <w:sz w:val="28"/>
          <w:szCs w:val="28"/>
        </w:rPr>
        <w:t>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Условие </w:t>
      </w:r>
      <w:r w:rsidR="00CD5B22" w:rsidRPr="00353B5A">
        <w:rPr>
          <w:color w:val="000000"/>
          <w:position w:val="-12"/>
          <w:sz w:val="28"/>
          <w:szCs w:val="28"/>
        </w:rPr>
        <w:object w:dxaOrig="1140" w:dyaOrig="360">
          <v:shape id="_x0000_i1109" type="#_x0000_t75" style="width:57pt;height:18pt" o:ole="">
            <v:imagedata r:id="rId58" o:title=""/>
          </v:shape>
          <o:OLEObject Type="Embed" ProgID="Equation.3" ShapeID="_x0000_i1109" DrawAspect="Content" ObjectID="_1469784723" r:id="rId151"/>
        </w:object>
      </w:r>
      <w:r w:rsidRPr="00353B5A">
        <w:rPr>
          <w:color w:val="000000"/>
          <w:sz w:val="28"/>
          <w:szCs w:val="28"/>
        </w:rPr>
        <w:t xml:space="preserve"> выполняется.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Определение основного времени обработки.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Основное время обработки определяется по формуле:</w:t>
      </w:r>
    </w:p>
    <w:p w:rsidR="00D1307E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br w:type="page"/>
      </w:r>
      <w:r w:rsidR="00CD5B22" w:rsidRPr="00353B5A">
        <w:rPr>
          <w:color w:val="000000"/>
          <w:position w:val="-28"/>
          <w:sz w:val="28"/>
          <w:szCs w:val="28"/>
        </w:rPr>
        <w:object w:dxaOrig="1840" w:dyaOrig="660">
          <v:shape id="_x0000_i1110" type="#_x0000_t75" style="width:92.25pt;height:33pt" o:ole="">
            <v:imagedata r:id="rId152" o:title=""/>
          </v:shape>
          <o:OLEObject Type="Embed" ProgID="Equation.3" ShapeID="_x0000_i1110" DrawAspect="Content" ObjectID="_1469784724" r:id="rId153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Pr="00353B5A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07"/>
        <w:gridCol w:w="832"/>
        <w:gridCol w:w="1096"/>
        <w:gridCol w:w="988"/>
        <w:gridCol w:w="1095"/>
        <w:gridCol w:w="948"/>
        <w:gridCol w:w="1149"/>
        <w:gridCol w:w="1095"/>
        <w:gridCol w:w="987"/>
      </w:tblGrid>
      <w:tr w:rsidR="00423214" w:rsidRPr="00353B5A" w:rsidTr="00423214">
        <w:trPr>
          <w:cantSplit/>
          <w:jc w:val="center"/>
        </w:trPr>
        <w:tc>
          <w:tcPr>
            <w:tcW w:w="595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br w:type="page"/>
            </w: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D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</w:rPr>
              <w:t>заг</w:t>
            </w:r>
            <w:r w:rsidRPr="00353B5A">
              <w:rPr>
                <w:iCs/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44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t</w:t>
            </w:r>
            <w:r w:rsidRPr="00353B5A">
              <w:rPr>
                <w:iCs/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s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o</w:t>
            </w:r>
            <w:r w:rsidRPr="00353B5A">
              <w:rPr>
                <w:iCs/>
                <w:color w:val="000000"/>
                <w:sz w:val="20"/>
                <w:szCs w:val="28"/>
              </w:rPr>
              <w:t>, мм/об</w:t>
            </w:r>
          </w:p>
        </w:tc>
        <w:tc>
          <w:tcPr>
            <w:tcW w:w="53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v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Pr="00353B5A">
              <w:rPr>
                <w:iCs/>
                <w:color w:val="000000"/>
                <w:sz w:val="20"/>
                <w:szCs w:val="28"/>
              </w:rPr>
              <w:t>, м/мин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v</w:t>
            </w:r>
            <w:r w:rsidRPr="00353B5A">
              <w:rPr>
                <w:iCs/>
                <w:color w:val="000000"/>
                <w:sz w:val="20"/>
                <w:szCs w:val="28"/>
              </w:rPr>
              <w:t>, м/мин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  <w:vertAlign w:val="superscript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n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</w:rPr>
              <w:t>, мин</w:t>
            </w:r>
            <w:r w:rsidRPr="00353B5A">
              <w:rPr>
                <w:iCs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6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z</w:t>
            </w:r>
            <w:r w:rsidRPr="00353B5A">
              <w:rPr>
                <w:iCs/>
                <w:color w:val="000000"/>
                <w:sz w:val="20"/>
                <w:szCs w:val="28"/>
              </w:rPr>
              <w:t>, Н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P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</w:rPr>
              <w:t>э</w:t>
            </w:r>
            <w:r w:rsidRPr="00353B5A">
              <w:rPr>
                <w:iCs/>
                <w:color w:val="000000"/>
                <w:sz w:val="20"/>
                <w:szCs w:val="28"/>
              </w:rPr>
              <w:t>, кВт</w:t>
            </w:r>
          </w:p>
        </w:tc>
        <w:tc>
          <w:tcPr>
            <w:tcW w:w="53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353B5A">
              <w:rPr>
                <w:iCs/>
                <w:color w:val="000000"/>
                <w:sz w:val="20"/>
                <w:szCs w:val="28"/>
                <w:lang w:val="en-US"/>
              </w:rPr>
              <w:t>T</w:t>
            </w:r>
            <w:r w:rsidRPr="00353B5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o</w:t>
            </w:r>
            <w:r w:rsidRPr="00353B5A">
              <w:rPr>
                <w:iCs/>
                <w:color w:val="000000"/>
                <w:sz w:val="20"/>
                <w:szCs w:val="28"/>
              </w:rPr>
              <w:t>, мин</w:t>
            </w:r>
          </w:p>
        </w:tc>
      </w:tr>
      <w:tr w:rsidR="00423214" w:rsidRPr="00353B5A" w:rsidTr="00423214">
        <w:trPr>
          <w:cantSplit/>
          <w:jc w:val="center"/>
        </w:trPr>
        <w:tc>
          <w:tcPr>
            <w:tcW w:w="595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447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0,09</w:t>
            </w:r>
          </w:p>
        </w:tc>
        <w:tc>
          <w:tcPr>
            <w:tcW w:w="53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8,79</w:t>
            </w:r>
          </w:p>
        </w:tc>
        <w:tc>
          <w:tcPr>
            <w:tcW w:w="510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18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1472</w:t>
            </w:r>
          </w:p>
        </w:tc>
        <w:tc>
          <w:tcPr>
            <w:tcW w:w="589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0,21</w:t>
            </w:r>
          </w:p>
        </w:tc>
        <w:tc>
          <w:tcPr>
            <w:tcW w:w="531" w:type="pct"/>
          </w:tcPr>
          <w:p w:rsidR="00D1307E" w:rsidRPr="00353B5A" w:rsidRDefault="00D1307E" w:rsidP="0042321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0,3</w:t>
            </w:r>
          </w:p>
        </w:tc>
      </w:tr>
    </w:tbl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  <w:r w:rsidRPr="00353B5A">
        <w:rPr>
          <w:b/>
          <w:bCs/>
          <w:color w:val="000000"/>
          <w:sz w:val="28"/>
          <w:szCs w:val="26"/>
        </w:rPr>
        <w:t>Расчет размеров</w:t>
      </w:r>
      <w:r w:rsidR="00170379">
        <w:rPr>
          <w:b/>
          <w:bCs/>
          <w:color w:val="000000"/>
          <w:sz w:val="28"/>
          <w:szCs w:val="26"/>
        </w:rPr>
        <w:t xml:space="preserve"> державки канавочного резца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Произведем проверочный расчет сечения державки резца на допускаемую стрелу прогиба при максимальном вылете резца.</w:t>
      </w:r>
    </w:p>
    <w:p w:rsidR="00423214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1. Определяем изгибающий момент, действующий на резец:</w: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10"/>
          <w:sz w:val="28"/>
          <w:szCs w:val="26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1160" w:dyaOrig="340">
          <v:shape id="_x0000_i1111" type="#_x0000_t75" style="width:57.75pt;height:17.25pt" o:ole="">
            <v:imagedata r:id="rId72" o:title=""/>
          </v:shape>
          <o:OLEObject Type="Embed" ProgID="Equation.3" ShapeID="_x0000_i1111" DrawAspect="Content" ObjectID="_1469784725" r:id="rId154"/>
        </w:objec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P</w:t>
      </w:r>
      <w:r w:rsidRPr="00353B5A">
        <w:rPr>
          <w:color w:val="000000"/>
          <w:sz w:val="28"/>
          <w:szCs w:val="26"/>
          <w:vertAlign w:val="subscript"/>
          <w:lang w:val="en-US"/>
        </w:rPr>
        <w:t>Z</w:t>
      </w:r>
      <w:r w:rsidRPr="00353B5A">
        <w:rPr>
          <w:color w:val="000000"/>
          <w:sz w:val="28"/>
          <w:szCs w:val="26"/>
        </w:rPr>
        <w:t xml:space="preserve"> – вертикальная составляющая силы резания.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ℓ</w:t>
      </w:r>
      <w:r w:rsidRPr="00353B5A">
        <w:rPr>
          <w:color w:val="000000"/>
          <w:sz w:val="28"/>
          <w:szCs w:val="26"/>
          <w:vertAlign w:val="subscript"/>
        </w:rPr>
        <w:t>Р</w:t>
      </w:r>
      <w:r w:rsidRPr="00353B5A">
        <w:rPr>
          <w:color w:val="000000"/>
          <w:sz w:val="28"/>
          <w:szCs w:val="26"/>
        </w:rPr>
        <w:t xml:space="preserve"> = 1.5·</w:t>
      </w:r>
      <w:r w:rsidRPr="00353B5A">
        <w:rPr>
          <w:color w:val="000000"/>
          <w:sz w:val="28"/>
          <w:szCs w:val="26"/>
          <w:lang w:val="en-US"/>
        </w:rPr>
        <w:t>h</w:t>
      </w:r>
      <w:r w:rsidRPr="00353B5A">
        <w:rPr>
          <w:color w:val="000000"/>
          <w:sz w:val="28"/>
          <w:szCs w:val="26"/>
        </w:rPr>
        <w:t xml:space="preserve"> – максимальный вылет резца.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2. Выбираем марку твердого сплава режущей пластины, величины подачи и скорость резания: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Марка твердого сплава: Т15К6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Подача:</w:t>
      </w:r>
      <w:r w:rsidR="00423214" w:rsidRPr="00353B5A">
        <w:rPr>
          <w:color w:val="000000"/>
          <w:sz w:val="28"/>
          <w:szCs w:val="26"/>
        </w:rPr>
        <w:t xml:space="preserve"> </w:t>
      </w:r>
      <w:r w:rsidR="00CD5B22" w:rsidRPr="00353B5A">
        <w:rPr>
          <w:color w:val="000000"/>
          <w:position w:val="-18"/>
          <w:sz w:val="28"/>
          <w:szCs w:val="26"/>
        </w:rPr>
        <w:object w:dxaOrig="1560" w:dyaOrig="480">
          <v:shape id="_x0000_i1112" type="#_x0000_t75" style="width:78pt;height:24pt" o:ole="">
            <v:imagedata r:id="rId155" o:title=""/>
          </v:shape>
          <o:OLEObject Type="Embed" ProgID="Equation.3" ShapeID="_x0000_i1112" DrawAspect="Content" ObjectID="_1469784726" r:id="rId156"/>
        </w:object>
      </w:r>
      <w:r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Pr="00353B5A">
        <w:rPr>
          <w:color w:val="000000"/>
          <w:sz w:val="28"/>
          <w:szCs w:val="26"/>
        </w:rPr>
        <w:t>так как врезная подача при точении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Скорость резания:</w:t>
      </w:r>
      <w:r w:rsidR="00423214" w:rsidRPr="00353B5A">
        <w:rPr>
          <w:color w:val="000000"/>
          <w:sz w:val="28"/>
          <w:szCs w:val="26"/>
        </w:rPr>
        <w:t xml:space="preserve"> </w:t>
      </w:r>
      <w:r w:rsidR="00CD5B22" w:rsidRPr="00353B5A">
        <w:rPr>
          <w:color w:val="000000"/>
          <w:position w:val="-18"/>
          <w:sz w:val="28"/>
          <w:szCs w:val="26"/>
        </w:rPr>
        <w:object w:dxaOrig="1800" w:dyaOrig="480">
          <v:shape id="_x0000_i1113" type="#_x0000_t75" style="width:90pt;height:24pt" o:ole="">
            <v:imagedata r:id="rId76" o:title=""/>
          </v:shape>
          <o:OLEObject Type="Embed" ProgID="Equation.3" ShapeID="_x0000_i1113" DrawAspect="Content" ObjectID="_1469784727" r:id="rId157"/>
        </w:objec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position w:val="-12"/>
          <w:sz w:val="28"/>
          <w:szCs w:val="26"/>
        </w:rPr>
      </w:pP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2500" w:dyaOrig="360">
          <v:shape id="_x0000_i1114" type="#_x0000_t75" style="width:125.25pt;height:18pt" o:ole="">
            <v:imagedata r:id="rId78" o:title=""/>
          </v:shape>
          <o:OLEObject Type="Embed" ProgID="Equation.3" ShapeID="_x0000_i1114" DrawAspect="Content" ObjectID="_1469784728" r:id="rId158"/>
        </w:object>
      </w:r>
    </w:p>
    <w:p w:rsidR="00170379" w:rsidRDefault="00170379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V</w:t>
      </w:r>
      <w:r w:rsidRPr="00353B5A">
        <w:rPr>
          <w:color w:val="000000"/>
          <w:sz w:val="28"/>
          <w:szCs w:val="26"/>
          <w:vertAlign w:val="subscript"/>
        </w:rPr>
        <w:t>табл</w:t>
      </w:r>
      <w:r w:rsidRPr="00353B5A">
        <w:rPr>
          <w:color w:val="000000"/>
          <w:sz w:val="28"/>
          <w:szCs w:val="26"/>
        </w:rPr>
        <w:t xml:space="preserve"> – табличное значение скорости резания, принимаем </w:t>
      </w:r>
      <w:r w:rsidRPr="00353B5A">
        <w:rPr>
          <w:color w:val="000000"/>
          <w:sz w:val="28"/>
          <w:szCs w:val="26"/>
          <w:lang w:val="en-US"/>
        </w:rPr>
        <w:t>V</w:t>
      </w:r>
      <w:r w:rsidRPr="00353B5A">
        <w:rPr>
          <w:color w:val="000000"/>
          <w:sz w:val="28"/>
          <w:szCs w:val="26"/>
          <w:vertAlign w:val="subscript"/>
        </w:rPr>
        <w:t>табл</w:t>
      </w:r>
      <w:r w:rsidRPr="00353B5A">
        <w:rPr>
          <w:color w:val="000000"/>
          <w:sz w:val="28"/>
          <w:szCs w:val="26"/>
        </w:rPr>
        <w:t xml:space="preserve"> = 80</w:t>
      </w:r>
      <w:r w:rsidR="00423214" w:rsidRPr="00353B5A">
        <w:rPr>
          <w:color w:val="000000"/>
          <w:sz w:val="28"/>
          <w:szCs w:val="26"/>
        </w:rPr>
        <w:t> м</w:t>
      </w:r>
      <w:r w:rsidRPr="00353B5A">
        <w:rPr>
          <w:color w:val="000000"/>
          <w:sz w:val="28"/>
          <w:szCs w:val="26"/>
        </w:rPr>
        <w:t>/мин.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– коэффициент, учитывающий обрабатывающий материал,</w:t>
      </w:r>
      <w:r w:rsidR="00170379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принимаем 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= 0,75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– коэффициент, учитывающий поверхность обрабатываемого материала,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=2,0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3</w:t>
      </w:r>
      <w:r w:rsidRPr="00353B5A">
        <w:rPr>
          <w:color w:val="000000"/>
          <w:sz w:val="28"/>
          <w:szCs w:val="26"/>
        </w:rPr>
        <w:t xml:space="preserve"> – коэффициент, учитывающий твердость пластины,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3</w:t>
      </w:r>
      <w:r w:rsidRPr="00353B5A">
        <w:rPr>
          <w:color w:val="000000"/>
          <w:sz w:val="28"/>
          <w:szCs w:val="26"/>
        </w:rPr>
        <w:t xml:space="preserve"> =0,8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4</w:t>
      </w:r>
      <w:r w:rsidRPr="00353B5A">
        <w:rPr>
          <w:color w:val="000000"/>
          <w:sz w:val="28"/>
          <w:szCs w:val="26"/>
        </w:rPr>
        <w:t xml:space="preserve"> – коэффициент, учитывающий главный угол в плане,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4</w:t>
      </w:r>
      <w:r w:rsidRPr="00353B5A">
        <w:rPr>
          <w:color w:val="000000"/>
          <w:sz w:val="28"/>
          <w:szCs w:val="26"/>
        </w:rPr>
        <w:t xml:space="preserve"> = 1</w:t>
      </w:r>
    </w:p>
    <w:p w:rsidR="00D1307E" w:rsidRPr="00353B5A" w:rsidRDefault="00CD5B22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3560" w:dyaOrig="480">
          <v:shape id="_x0000_i1115" type="#_x0000_t75" style="width:176.25pt;height:24pt" o:ole="">
            <v:imagedata r:id="rId159" o:title=""/>
          </v:shape>
          <o:OLEObject Type="Embed" ProgID="Equation.3" ShapeID="_x0000_i1115" DrawAspect="Content" ObjectID="_1469784729" r:id="rId160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3. Сила резания: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18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2320" w:dyaOrig="440">
          <v:shape id="_x0000_i1116" type="#_x0000_t75" style="width:116.25pt;height:21.75pt" o:ole="">
            <v:imagedata r:id="rId82" o:title=""/>
          </v:shape>
          <o:OLEObject Type="Embed" ProgID="Equation.3" ShapeID="_x0000_i1116" DrawAspect="Content" ObjectID="_1469784730" r:id="rId161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8"/>
          <w:sz w:val="28"/>
          <w:szCs w:val="26"/>
        </w:rPr>
        <w:object w:dxaOrig="760" w:dyaOrig="440">
          <v:shape id="_x0000_i1117" type="#_x0000_t75" style="width:38.25pt;height:21.75pt" o:ole="">
            <v:imagedata r:id="rId84" o:title=""/>
          </v:shape>
          <o:OLEObject Type="Embed" ProgID="Equation.3" ShapeID="_x0000_i1117" DrawAspect="Content" ObjectID="_1469784731" r:id="rId162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табличное значение силы резания,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position w:val="-14"/>
          <w:sz w:val="28"/>
          <w:szCs w:val="26"/>
        </w:rPr>
        <w:object w:dxaOrig="1680" w:dyaOrig="380">
          <v:shape id="_x0000_i1118" type="#_x0000_t75" style="width:84pt;height:18.75pt" o:ole="">
            <v:imagedata r:id="rId163" o:title=""/>
          </v:shape>
          <o:OLEObject Type="Embed" ProgID="Equation.3" ShapeID="_x0000_i1118" DrawAspect="Content" ObjectID="_1469784732" r:id="rId164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– коэффициент, учитывающий зависимость от твердости обрабатываемого материала, 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1</w:t>
      </w:r>
      <w:r w:rsidRPr="00353B5A">
        <w:rPr>
          <w:color w:val="000000"/>
          <w:sz w:val="28"/>
          <w:szCs w:val="26"/>
        </w:rPr>
        <w:t xml:space="preserve"> = 0.85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– коэффициент, зависящий от скорости резания и переднего угла,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принимаем</w:t>
      </w:r>
      <w:r w:rsidR="00423214" w:rsidRPr="00353B5A">
        <w:rPr>
          <w:color w:val="000000"/>
          <w:sz w:val="28"/>
          <w:szCs w:val="26"/>
        </w:rPr>
        <w:t xml:space="preserve"> </w:t>
      </w:r>
      <w:r w:rsidRPr="00353B5A">
        <w:rPr>
          <w:color w:val="000000"/>
          <w:sz w:val="28"/>
          <w:szCs w:val="26"/>
        </w:rPr>
        <w:t>К</w:t>
      </w:r>
      <w:r w:rsidRPr="00353B5A">
        <w:rPr>
          <w:color w:val="000000"/>
          <w:sz w:val="28"/>
          <w:szCs w:val="26"/>
          <w:vertAlign w:val="subscript"/>
        </w:rPr>
        <w:t>2</w:t>
      </w:r>
      <w:r w:rsidRPr="00353B5A">
        <w:rPr>
          <w:color w:val="000000"/>
          <w:sz w:val="28"/>
          <w:szCs w:val="26"/>
        </w:rPr>
        <w:t xml:space="preserve"> = 1,0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2880" w:dyaOrig="340">
          <v:shape id="_x0000_i1119" type="#_x0000_t75" style="width:2in;height:17.25pt" o:ole="">
            <v:imagedata r:id="rId165" o:title=""/>
          </v:shape>
          <o:OLEObject Type="Embed" ProgID="Equation.3" ShapeID="_x0000_i1119" DrawAspect="Content" ObjectID="_1469784733" r:id="rId166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4. Определение высоты державки.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6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36"/>
          <w:sz w:val="28"/>
          <w:szCs w:val="26"/>
        </w:rPr>
        <w:object w:dxaOrig="1340" w:dyaOrig="840">
          <v:shape id="_x0000_i1120" type="#_x0000_t75" style="width:66pt;height:42pt" o:ole="">
            <v:imagedata r:id="rId90" o:title=""/>
          </v:shape>
          <o:OLEObject Type="Embed" ProgID="Equation.3" ShapeID="_x0000_i1120" DrawAspect="Content" ObjectID="_1469784734" r:id="rId167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1719" w:dyaOrig="360">
          <v:shape id="_x0000_i1121" type="#_x0000_t75" style="width:86.25pt;height:18pt" o:ole="">
            <v:imagedata r:id="rId92" o:title=""/>
          </v:shape>
          <o:OLEObject Type="Embed" ProgID="Equation.3" ShapeID="_x0000_i1121" DrawAspect="Content" ObjectID="_1469784735" r:id="rId168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допускаемое значение изгибающих напряжений в державке</w:t>
      </w:r>
      <w:r w:rsidR="00170379">
        <w:rPr>
          <w:color w:val="000000"/>
          <w:sz w:val="28"/>
          <w:szCs w:val="26"/>
        </w:rPr>
        <w:t xml:space="preserve"> </w:t>
      </w:r>
      <w:r w:rsidR="00D1307E" w:rsidRPr="00353B5A">
        <w:rPr>
          <w:color w:val="000000"/>
          <w:sz w:val="28"/>
          <w:szCs w:val="26"/>
        </w:rPr>
        <w:t>резца из Стали 45.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26"/>
          <w:sz w:val="28"/>
          <w:szCs w:val="26"/>
        </w:rPr>
        <w:object w:dxaOrig="2700" w:dyaOrig="700">
          <v:shape id="_x0000_i1122" type="#_x0000_t75" style="width:135pt;height:35.25pt" o:ole="">
            <v:imagedata r:id="rId169" o:title=""/>
          </v:shape>
          <o:OLEObject Type="Embed" ProgID="Equation.3" ShapeID="_x0000_i1122" DrawAspect="Content" ObjectID="_1469784736" r:id="rId170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 xml:space="preserve">Принимаем державку с размерами </w:t>
      </w:r>
      <w:r w:rsidR="00CD5B22" w:rsidRPr="00353B5A">
        <w:rPr>
          <w:color w:val="000000"/>
          <w:position w:val="-10"/>
          <w:sz w:val="28"/>
          <w:szCs w:val="26"/>
        </w:rPr>
        <w:object w:dxaOrig="2220" w:dyaOrig="340">
          <v:shape id="_x0000_i1123" type="#_x0000_t75" style="width:111pt;height:17.25pt" o:ole="">
            <v:imagedata r:id="rId96" o:title=""/>
          </v:shape>
          <o:OLEObject Type="Embed" ProgID="Equation.3" ShapeID="_x0000_i1123" DrawAspect="Content" ObjectID="_1469784737" r:id="rId171"/>
        </w:object>
      </w:r>
      <w:r w:rsidRPr="00353B5A">
        <w:rPr>
          <w:color w:val="000000"/>
          <w:sz w:val="28"/>
          <w:szCs w:val="26"/>
        </w:rPr>
        <w:t xml:space="preserve"> по ГОСТ 18884 – 85, ближайшую к расчётной.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36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36"/>
          <w:sz w:val="28"/>
          <w:szCs w:val="26"/>
        </w:rPr>
        <w:object w:dxaOrig="4000" w:dyaOrig="840">
          <v:shape id="_x0000_i1124" type="#_x0000_t75" style="width:200.25pt;height:42pt" o:ole="">
            <v:imagedata r:id="rId172" o:title=""/>
          </v:shape>
          <o:OLEObject Type="Embed" ProgID="Equation.3" ShapeID="_x0000_i1124" DrawAspect="Content" ObjectID="_1469784738" r:id="rId173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5. В соответствии с ГОСТ 18879 – 85 выбираем основные размеры державки:</w:t>
      </w:r>
    </w:p>
    <w:p w:rsidR="00170379" w:rsidRPr="00353B5A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Рисунок 122" o:spid="_x0000_i1125" type="#_x0000_t75" style="width:248.25pt;height:141pt;visibility:visible">
            <v:imagedata r:id="rId174" o:title=""/>
          </v:shape>
        </w:pi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  <w:lang w:val="en-US"/>
        </w:rPr>
        <w:t>h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25 мм</w:t>
      </w:r>
      <w:r w:rsidRPr="00353B5A">
        <w:rPr>
          <w:color w:val="000000"/>
          <w:sz w:val="28"/>
          <w:szCs w:val="26"/>
        </w:rPr>
        <w:t xml:space="preserve">; </w:t>
      </w:r>
      <w:r w:rsidRPr="00353B5A">
        <w:rPr>
          <w:color w:val="000000"/>
          <w:sz w:val="28"/>
          <w:szCs w:val="26"/>
          <w:lang w:val="en-US"/>
        </w:rPr>
        <w:t>b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16 мм</w:t>
      </w:r>
      <w:r w:rsidRPr="00353B5A">
        <w:rPr>
          <w:color w:val="000000"/>
          <w:sz w:val="28"/>
          <w:szCs w:val="26"/>
        </w:rPr>
        <w:t xml:space="preserve">; </w:t>
      </w:r>
      <w:r w:rsidRPr="00353B5A">
        <w:rPr>
          <w:color w:val="000000"/>
          <w:sz w:val="28"/>
          <w:szCs w:val="26"/>
          <w:lang w:val="en-US"/>
        </w:rPr>
        <w:t>L</w:t>
      </w:r>
      <w:r w:rsidRPr="00353B5A">
        <w:rPr>
          <w:color w:val="000000"/>
          <w:sz w:val="28"/>
          <w:szCs w:val="26"/>
        </w:rPr>
        <w:t>=</w:t>
      </w:r>
      <w:r w:rsidR="00423214" w:rsidRPr="00353B5A">
        <w:rPr>
          <w:color w:val="000000"/>
          <w:sz w:val="28"/>
          <w:szCs w:val="26"/>
        </w:rPr>
        <w:t>140 мм</w:t>
      </w:r>
      <w:r w:rsidRPr="00353B5A">
        <w:rPr>
          <w:color w:val="000000"/>
          <w:sz w:val="28"/>
          <w:szCs w:val="26"/>
        </w:rPr>
        <w:t>;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5. Проверяем допускаемую стрелу прогиба державки резца: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6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24"/>
          <w:sz w:val="28"/>
          <w:szCs w:val="26"/>
        </w:rPr>
        <w:object w:dxaOrig="1680" w:dyaOrig="660">
          <v:shape id="_x0000_i1126" type="#_x0000_t75" style="width:84pt;height:33pt" o:ole="">
            <v:imagedata r:id="rId107" o:title=""/>
          </v:shape>
          <o:OLEObject Type="Embed" ProgID="Equation.3" ShapeID="_x0000_i1126" DrawAspect="Content" ObjectID="_1469784739" r:id="rId175"/>
        </w:objec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где: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2"/>
          <w:sz w:val="28"/>
          <w:szCs w:val="26"/>
        </w:rPr>
        <w:object w:dxaOrig="2880" w:dyaOrig="440">
          <v:shape id="_x0000_i1127" type="#_x0000_t75" style="width:2in;height:21.75pt" o:ole="">
            <v:imagedata r:id="rId109" o:title=""/>
          </v:shape>
          <o:OLEObject Type="Embed" ProgID="Equation.3" ShapeID="_x0000_i1127" DrawAspect="Content" ObjectID="_1469784740" r:id="rId176"/>
        </w:object>
      </w:r>
      <w:r w:rsidR="00D1307E" w:rsidRPr="00353B5A">
        <w:rPr>
          <w:color w:val="000000"/>
          <w:sz w:val="28"/>
          <w:szCs w:val="26"/>
        </w:rPr>
        <w:t>- модуль упругости обрабатываемого материала.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10"/>
          <w:sz w:val="28"/>
          <w:szCs w:val="26"/>
        </w:rPr>
        <w:object w:dxaOrig="1540" w:dyaOrig="340">
          <v:shape id="_x0000_i1128" type="#_x0000_t75" style="width:77.25pt;height:17.25pt" o:ole="">
            <v:imagedata r:id="rId111" o:title=""/>
          </v:shape>
          <o:OLEObject Type="Embed" ProgID="Equation.3" ShapeID="_x0000_i1128" DrawAspect="Content" ObjectID="_1469784741" r:id="rId177"/>
        </w:object>
      </w:r>
      <w:r w:rsidR="00D1307E" w:rsidRPr="00353B5A">
        <w:rPr>
          <w:color w:val="000000"/>
          <w:sz w:val="28"/>
          <w:szCs w:val="26"/>
        </w:rPr>
        <w:t xml:space="preserve"> </w:t>
      </w:r>
      <w:r w:rsidR="00423214" w:rsidRPr="00353B5A">
        <w:rPr>
          <w:color w:val="000000"/>
          <w:sz w:val="28"/>
          <w:szCs w:val="26"/>
        </w:rPr>
        <w:t xml:space="preserve">– </w:t>
      </w:r>
      <w:r w:rsidR="00D1307E" w:rsidRPr="00353B5A">
        <w:rPr>
          <w:color w:val="000000"/>
          <w:sz w:val="28"/>
          <w:szCs w:val="26"/>
        </w:rPr>
        <w:t>допускаемая величина прогиба</w:t>
      </w: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position w:val="-28"/>
          <w:sz w:val="28"/>
        </w:rPr>
        <w:object w:dxaOrig="4480" w:dyaOrig="700">
          <v:shape id="_x0000_i1129" type="#_x0000_t75" style="width:224.25pt;height:35.25pt" o:ole="">
            <v:imagedata r:id="rId178" o:title=""/>
          </v:shape>
          <o:OLEObject Type="Embed" ProgID="Equation.3" ShapeID="_x0000_i1129" DrawAspect="Content" ObjectID="_1469784742" r:id="rId179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353B5A">
        <w:rPr>
          <w:color w:val="000000"/>
          <w:sz w:val="28"/>
          <w:szCs w:val="26"/>
        </w:rPr>
        <w:t>Следовательно, прогиб резца не будет влиять на процесс резания.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B5A">
        <w:rPr>
          <w:color w:val="000000"/>
          <w:sz w:val="28"/>
          <w:szCs w:val="26"/>
        </w:rPr>
        <w:br w:type="page"/>
      </w:r>
      <w:r w:rsidRPr="00353B5A">
        <w:rPr>
          <w:b/>
          <w:bCs/>
          <w:color w:val="000000"/>
          <w:sz w:val="28"/>
          <w:szCs w:val="26"/>
        </w:rPr>
        <w:t xml:space="preserve">Проектирование инструмента для нарезания резьбы </w:t>
      </w:r>
      <w:r w:rsidRPr="00353B5A">
        <w:rPr>
          <w:b/>
          <w:bCs/>
          <w:color w:val="000000"/>
          <w:sz w:val="28"/>
          <w:szCs w:val="28"/>
        </w:rPr>
        <w:t>М20×1,5</w:t>
      </w:r>
      <w:r w:rsidR="00423214" w:rsidRPr="00353B5A">
        <w:rPr>
          <w:b/>
          <w:bCs/>
          <w:color w:val="000000"/>
          <w:sz w:val="28"/>
          <w:szCs w:val="28"/>
        </w:rPr>
        <w:t>–6</w:t>
      </w:r>
      <w:r w:rsidRPr="00353B5A">
        <w:rPr>
          <w:b/>
          <w:bCs/>
          <w:color w:val="000000"/>
          <w:sz w:val="28"/>
          <w:szCs w:val="28"/>
        </w:rPr>
        <w:t>Н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 качестве инструмента для нарезки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резьбы М20×1,5</w:t>
      </w:r>
      <w:r w:rsidR="00423214" w:rsidRPr="00353B5A">
        <w:rPr>
          <w:color w:val="000000"/>
          <w:sz w:val="28"/>
          <w:szCs w:val="28"/>
        </w:rPr>
        <w:t>–6</w:t>
      </w:r>
      <w:r w:rsidRPr="00353B5A">
        <w:rPr>
          <w:color w:val="000000"/>
          <w:sz w:val="28"/>
          <w:szCs w:val="28"/>
        </w:rPr>
        <w:t>Н предлагается использовать метчик машинный для глухих отверстий с укороченной рабочей частью.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рабочей части Р6М5</w:t>
      </w:r>
      <w:r w:rsidR="00423214" w:rsidRPr="00353B5A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ГОСТ 19265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8;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Материал хвостовика сталь 45 ГОСТ 1050</w:t>
      </w:r>
      <w:r w:rsidR="00423214" w:rsidRPr="00353B5A">
        <w:rPr>
          <w:color w:val="000000"/>
          <w:sz w:val="28"/>
          <w:szCs w:val="28"/>
        </w:rPr>
        <w:t>–8</w:t>
      </w:r>
      <w:r w:rsidRPr="00353B5A">
        <w:rPr>
          <w:color w:val="000000"/>
          <w:sz w:val="28"/>
          <w:szCs w:val="28"/>
        </w:rPr>
        <w:t>8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Геометрические параметры метчика:</w: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Номинальный диаметр резьбы М20;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Количество перьев </w:t>
      </w:r>
      <w:r w:rsidRPr="00353B5A">
        <w:rPr>
          <w:color w:val="000000"/>
          <w:sz w:val="28"/>
          <w:szCs w:val="28"/>
          <w:lang w:val="en-US"/>
        </w:rPr>
        <w:t>n</w:t>
      </w:r>
      <w:r w:rsidRPr="00353B5A">
        <w:rPr>
          <w:color w:val="000000"/>
          <w:sz w:val="28"/>
          <w:szCs w:val="28"/>
        </w:rPr>
        <w:t>=4;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Ширина пера </w:t>
      </w:r>
      <w:r w:rsidRPr="00353B5A">
        <w:rPr>
          <w:color w:val="000000"/>
          <w:sz w:val="28"/>
          <w:szCs w:val="28"/>
          <w:lang w:val="en-US"/>
        </w:rPr>
        <w:t>b</w:t>
      </w:r>
      <w:r w:rsidRPr="00353B5A">
        <w:rPr>
          <w:color w:val="000000"/>
          <w:sz w:val="28"/>
          <w:szCs w:val="28"/>
        </w:rPr>
        <w:t>=4.84;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Угол конуса рабочей части φ=12˚;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Передний угол γ=10˚;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Задний угол α =10˚;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Высота затыловки К=2,7</w:t>
      </w:r>
    </w:p>
    <w:p w:rsidR="00D1307E" w:rsidRPr="00353B5A" w:rsidRDefault="00D1307E" w:rsidP="00423214">
      <w:pPr>
        <w:tabs>
          <w:tab w:val="left" w:pos="9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Назначение режимов резания на нарезание резьбы М20×1,5</w:t>
      </w:r>
      <w:r w:rsidR="00423214" w:rsidRPr="00353B5A">
        <w:rPr>
          <w:color w:val="000000"/>
          <w:sz w:val="28"/>
          <w:szCs w:val="28"/>
        </w:rPr>
        <w:t>–6</w:t>
      </w:r>
      <w:r w:rsidRPr="00353B5A">
        <w:rPr>
          <w:color w:val="000000"/>
          <w:sz w:val="28"/>
          <w:szCs w:val="28"/>
        </w:rPr>
        <w:t>Н:</w:t>
      </w:r>
      <w:r w:rsidRPr="00353B5A">
        <w:rPr>
          <w:color w:val="000000"/>
          <w:sz w:val="28"/>
          <w:szCs w:val="28"/>
        </w:rPr>
        <w:br/>
        <w:t>Скорость резания: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1307E" w:rsidRPr="00353B5A" w:rsidRDefault="00CD5B22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position w:val="-24"/>
          <w:sz w:val="28"/>
          <w:szCs w:val="28"/>
        </w:rPr>
        <w:object w:dxaOrig="1800" w:dyaOrig="660">
          <v:shape id="_x0000_i1130" type="#_x0000_t75" style="width:90pt;height:33pt" o:ole="">
            <v:imagedata r:id="rId180" o:title=""/>
          </v:shape>
          <o:OLEObject Type="Embed" ProgID="Equation.3" ShapeID="_x0000_i1130" DrawAspect="Content" ObjectID="_1469784743" r:id="rId181"/>
        </w:object>
      </w:r>
      <w:r w:rsidR="00D1307E" w:rsidRPr="00353B5A">
        <w:rPr>
          <w:color w:val="000000"/>
          <w:sz w:val="28"/>
          <w:szCs w:val="28"/>
        </w:rPr>
        <w:t>,</w:t>
      </w:r>
    </w:p>
    <w:p w:rsidR="00170379" w:rsidRDefault="00170379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где </w:t>
      </w:r>
      <w:r w:rsidR="00CD5B22" w:rsidRPr="00353B5A">
        <w:rPr>
          <w:color w:val="000000"/>
          <w:position w:val="-66"/>
          <w:sz w:val="28"/>
          <w:szCs w:val="28"/>
        </w:rPr>
        <w:object w:dxaOrig="1060" w:dyaOrig="1440">
          <v:shape id="_x0000_i1131" type="#_x0000_t75" style="width:53.25pt;height:1in" o:ole="">
            <v:imagedata r:id="rId128" o:title=""/>
          </v:shape>
          <o:OLEObject Type="Embed" ProgID="Equation.3" ShapeID="_x0000_i1131" DrawAspect="Content" ObjectID="_1469784744" r:id="rId182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Тогда </w:t>
      </w:r>
      <w:r w:rsidR="00CD5B22" w:rsidRPr="00353B5A">
        <w:rPr>
          <w:color w:val="000000"/>
          <w:position w:val="-28"/>
          <w:sz w:val="28"/>
          <w:szCs w:val="28"/>
        </w:rPr>
        <w:object w:dxaOrig="3860" w:dyaOrig="660">
          <v:shape id="_x0000_i1132" type="#_x0000_t75" style="width:191.25pt;height:33pt" o:ole="">
            <v:imagedata r:id="rId130" o:title=""/>
          </v:shape>
          <o:OLEObject Type="Embed" ProgID="Equation.3" ShapeID="_x0000_i1132" DrawAspect="Content" ObjectID="_1469784745" r:id="rId183"/>
        </w:object>
      </w:r>
    </w:p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Default="00170379" w:rsidP="00423214">
      <w:pPr>
        <w:pStyle w:val="1"/>
        <w:keepNext w:val="0"/>
        <w:widowControl/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1307E" w:rsidRPr="00353B5A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токарного патронно-центровой станка с числовым программным управлением 16Б16Т1</w:t>
      </w:r>
    </w:p>
    <w:p w:rsidR="00170379" w:rsidRPr="00170379" w:rsidRDefault="00170379" w:rsidP="00170379">
      <w:pPr>
        <w:rPr>
          <w:lang w:eastAsia="en-US"/>
        </w:rPr>
      </w:pPr>
    </w:p>
    <w:p w:rsidR="00D1307E" w:rsidRPr="00353B5A" w:rsidRDefault="00D10F37" w:rsidP="0042321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09" o:spid="_x0000_i1133" type="#_x0000_t75" alt="http://promtehservic.com/d/63376/d/1616.jpg" style="width:264pt;height:174.75pt;visibility:visible">
            <v:imagedata r:id="rId184" o:title=""/>
          </v:shape>
        </w:pict>
      </w:r>
    </w:p>
    <w:p w:rsidR="00170379" w:rsidRDefault="00170379" w:rsidP="00423214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Станки токарные патронно-центровые модели 16Б16Т1 (SAMAT 135 NC). На станках обеспечивается выполнение всего объема работ, производимого на универсальных станках, без дополнительных приспособлений и наладок, в автоматическом цикле. Оснащен 8/6</w:t>
      </w:r>
      <w:r w:rsidR="00423214" w:rsidRPr="00353B5A">
        <w:rPr>
          <w:color w:val="000000"/>
          <w:sz w:val="28"/>
          <w:szCs w:val="28"/>
        </w:rPr>
        <w:t>-п</w:t>
      </w:r>
      <w:r w:rsidRPr="00353B5A">
        <w:rPr>
          <w:color w:val="000000"/>
          <w:sz w:val="28"/>
          <w:szCs w:val="28"/>
        </w:rPr>
        <w:t xml:space="preserve">озиционной инструментальной головкой. Система ЧПУ обеспечивает ввод программ обработки, как с пульта оператора, так и с внешнего электронного носителя. Класс точности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П.</w:t>
      </w:r>
    </w:p>
    <w:p w:rsidR="00170379" w:rsidRDefault="00170379" w:rsidP="00423214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1307E" w:rsidRPr="00353B5A" w:rsidRDefault="00D1307E" w:rsidP="00423214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Табл.</w:t>
      </w:r>
      <w:r w:rsidR="00170379">
        <w:rPr>
          <w:color w:val="000000"/>
          <w:sz w:val="28"/>
          <w:szCs w:val="28"/>
        </w:rPr>
        <w:t xml:space="preserve"> </w:t>
      </w:r>
      <w:r w:rsidRPr="00353B5A">
        <w:rPr>
          <w:color w:val="000000"/>
          <w:sz w:val="28"/>
          <w:szCs w:val="28"/>
        </w:rPr>
        <w:t>8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649"/>
        <w:gridCol w:w="3648"/>
      </w:tblGrid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rStyle w:val="ac"/>
                <w:color w:val="000000"/>
                <w:sz w:val="20"/>
                <w:szCs w:val="28"/>
              </w:rPr>
              <w:t>Технические характеристики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rStyle w:val="ac"/>
                <w:color w:val="000000"/>
                <w:sz w:val="20"/>
                <w:szCs w:val="28"/>
              </w:rPr>
              <w:t>16Б16Т1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Наибольший диаметр устанавливаемого изделия: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над станиной, мм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400/360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над суппортом, мм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125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Длина устанавливаемого изделия, мм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750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Длина обрабатываемого изделия, мм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600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Наибольший рабочий ход суппорта, мм: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продольного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700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поперечного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210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Частота вращения шпинделя, об/мин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20</w:t>
            </w:r>
            <w:r w:rsidR="00423214" w:rsidRPr="00353B5A">
              <w:rPr>
                <w:color w:val="000000"/>
                <w:sz w:val="20"/>
                <w:szCs w:val="28"/>
              </w:rPr>
              <w:t>–3</w:t>
            </w:r>
            <w:r w:rsidRPr="00353B5A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Величина программируемых подач, мм/об: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продольных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0,01</w:t>
            </w:r>
            <w:r w:rsidR="00423214" w:rsidRPr="00353B5A">
              <w:rPr>
                <w:color w:val="000000"/>
                <w:sz w:val="20"/>
                <w:szCs w:val="28"/>
              </w:rPr>
              <w:t>–2</w:t>
            </w:r>
            <w:r w:rsidRPr="00353B5A">
              <w:rPr>
                <w:color w:val="000000"/>
                <w:sz w:val="20"/>
                <w:szCs w:val="28"/>
              </w:rPr>
              <w:t>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поперечных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0,001</w:t>
            </w:r>
            <w:r w:rsidR="00423214" w:rsidRPr="00353B5A">
              <w:rPr>
                <w:color w:val="000000"/>
                <w:sz w:val="20"/>
                <w:szCs w:val="28"/>
              </w:rPr>
              <w:t>–1</w:t>
            </w:r>
            <w:r w:rsidRPr="00353B5A">
              <w:rPr>
                <w:color w:val="000000"/>
                <w:sz w:val="20"/>
                <w:szCs w:val="28"/>
              </w:rPr>
              <w:t>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Скорость быстрого перемещения суппорта: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продольного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10/15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поперечного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5/7,5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Количество управляемых осей координат: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всего</w:t>
            </w:r>
            <w:r w:rsidR="00423214" w:rsidRPr="00353B5A">
              <w:rPr>
                <w:color w:val="000000"/>
                <w:sz w:val="20"/>
                <w:szCs w:val="28"/>
              </w:rPr>
              <w:t> / одновременно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2/2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Дискретность перемещений, мм: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0,001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продольных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0,0005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поперечных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Мощность главного привода, кВт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7,5/11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Вид ЧПУ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контурное с обратной связью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Габариты станка, мм: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длина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3200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ширина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1370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высота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1740</w:t>
            </w:r>
          </w:p>
        </w:tc>
      </w:tr>
      <w:tr w:rsidR="00D1307E" w:rsidRPr="00353B5A" w:rsidTr="00423214">
        <w:trPr>
          <w:cantSplit/>
          <w:jc w:val="center"/>
        </w:trPr>
        <w:tc>
          <w:tcPr>
            <w:tcW w:w="3038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Вес станка, кг</w:t>
            </w:r>
          </w:p>
        </w:tc>
        <w:tc>
          <w:tcPr>
            <w:tcW w:w="1962" w:type="pct"/>
          </w:tcPr>
          <w:p w:rsidR="00D1307E" w:rsidRPr="00353B5A" w:rsidRDefault="00D1307E" w:rsidP="00423214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3B5A">
              <w:rPr>
                <w:color w:val="000000"/>
                <w:sz w:val="20"/>
                <w:szCs w:val="28"/>
              </w:rPr>
              <w:t>2880</w:t>
            </w:r>
          </w:p>
        </w:tc>
      </w:tr>
    </w:tbl>
    <w:p w:rsidR="00D1307E" w:rsidRPr="00353B5A" w:rsidRDefault="00D1307E" w:rsidP="004232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214" w:rsidRPr="00353B5A" w:rsidRDefault="00423214" w:rsidP="00423214">
      <w:pPr>
        <w:spacing w:line="360" w:lineRule="auto"/>
        <w:ind w:firstLine="709"/>
        <w:jc w:val="both"/>
        <w:rPr>
          <w:color w:val="000000"/>
          <w:sz w:val="28"/>
        </w:rPr>
      </w:pPr>
    </w:p>
    <w:p w:rsidR="00D1307E" w:rsidRDefault="00170379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1307E" w:rsidRPr="00353B5A">
        <w:rPr>
          <w:b/>
          <w:bCs/>
          <w:color w:val="000000"/>
          <w:sz w:val="28"/>
          <w:szCs w:val="28"/>
        </w:rPr>
        <w:t>Список литературы</w:t>
      </w:r>
    </w:p>
    <w:p w:rsidR="00170379" w:rsidRPr="00353B5A" w:rsidRDefault="00170379" w:rsidP="0042321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1307E" w:rsidRPr="00353B5A" w:rsidRDefault="00D1307E" w:rsidP="00170379">
      <w:p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1. Справочник технолога-машиностроителя, Т2/ Под ред. </w:t>
      </w:r>
      <w:r w:rsidR="00423214" w:rsidRPr="00353B5A">
        <w:rPr>
          <w:color w:val="000000"/>
          <w:sz w:val="28"/>
          <w:szCs w:val="28"/>
        </w:rPr>
        <w:t>А.Г. Косиловой</w:t>
      </w:r>
      <w:r w:rsidRPr="00353B5A">
        <w:rPr>
          <w:color w:val="000000"/>
          <w:sz w:val="28"/>
          <w:szCs w:val="28"/>
        </w:rPr>
        <w:t xml:space="preserve"> и </w:t>
      </w:r>
      <w:r w:rsidR="00423214" w:rsidRPr="00353B5A">
        <w:rPr>
          <w:color w:val="000000"/>
          <w:sz w:val="28"/>
          <w:szCs w:val="28"/>
        </w:rPr>
        <w:t>Р.К. Мещерякова</w:t>
      </w:r>
      <w:r w:rsidRPr="00353B5A">
        <w:rPr>
          <w:color w:val="000000"/>
          <w:sz w:val="28"/>
          <w:szCs w:val="28"/>
        </w:rPr>
        <w:t xml:space="preserve">.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М.: Машиностроени</w:t>
      </w:r>
      <w:r w:rsidR="00423214" w:rsidRPr="00353B5A">
        <w:rPr>
          <w:color w:val="000000"/>
          <w:sz w:val="28"/>
          <w:szCs w:val="28"/>
        </w:rPr>
        <w:t>е, 2</w:t>
      </w:r>
      <w:r w:rsidRPr="00353B5A">
        <w:rPr>
          <w:color w:val="000000"/>
          <w:sz w:val="28"/>
          <w:szCs w:val="28"/>
        </w:rPr>
        <w:t>003, -</w:t>
      </w:r>
      <w:r w:rsidR="00423214" w:rsidRPr="00353B5A">
        <w:rPr>
          <w:color w:val="000000"/>
          <w:sz w:val="28"/>
          <w:szCs w:val="28"/>
        </w:rPr>
        <w:t>943 с.</w:t>
      </w:r>
    </w:p>
    <w:p w:rsidR="00D1307E" w:rsidRPr="00353B5A" w:rsidRDefault="00D1307E" w:rsidP="00170379">
      <w:pPr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2.РИ Курсовое и дипломное проектирование</w:t>
      </w:r>
      <w:r w:rsidR="00423214" w:rsidRPr="00353B5A">
        <w:rPr>
          <w:color w:val="000000"/>
          <w:sz w:val="28"/>
          <w:szCs w:val="28"/>
        </w:rPr>
        <w:t>:</w:t>
      </w:r>
      <w:r w:rsidRPr="00353B5A">
        <w:rPr>
          <w:color w:val="000000"/>
          <w:sz w:val="28"/>
          <w:szCs w:val="28"/>
        </w:rPr>
        <w:t xml:space="preserve"> справочник/ Под ред. </w:t>
      </w:r>
      <w:r w:rsidR="00423214" w:rsidRPr="00353B5A">
        <w:rPr>
          <w:color w:val="000000"/>
          <w:sz w:val="28"/>
          <w:szCs w:val="28"/>
        </w:rPr>
        <w:t>Е.Э. Фельдштейн</w:t>
      </w:r>
      <w:r w:rsidRPr="00353B5A">
        <w:rPr>
          <w:color w:val="000000"/>
          <w:sz w:val="28"/>
          <w:szCs w:val="28"/>
        </w:rPr>
        <w:t>.</w:t>
      </w:r>
      <w:r w:rsidR="00423214" w:rsidRPr="00353B5A">
        <w:rPr>
          <w:color w:val="000000"/>
          <w:sz w:val="28"/>
          <w:szCs w:val="28"/>
        </w:rPr>
        <w:t>:</w:t>
      </w:r>
      <w:r w:rsidRPr="00353B5A">
        <w:rPr>
          <w:color w:val="000000"/>
          <w:sz w:val="28"/>
          <w:szCs w:val="28"/>
        </w:rPr>
        <w:t xml:space="preserve"> Дизайн ПРО</w:t>
      </w:r>
      <w:r w:rsidR="00423214" w:rsidRPr="00353B5A">
        <w:rPr>
          <w:color w:val="000000"/>
          <w:sz w:val="28"/>
          <w:szCs w:val="28"/>
        </w:rPr>
        <w:t>, М</w:t>
      </w:r>
      <w:r w:rsidRPr="00353B5A">
        <w:rPr>
          <w:color w:val="000000"/>
          <w:sz w:val="28"/>
          <w:szCs w:val="28"/>
        </w:rPr>
        <w:t>инск, 2002. 320</w:t>
      </w:r>
      <w:r w:rsidR="00423214" w:rsidRPr="00353B5A">
        <w:rPr>
          <w:color w:val="000000"/>
          <w:sz w:val="28"/>
          <w:szCs w:val="28"/>
        </w:rPr>
        <w:t> с.</w:t>
      </w:r>
    </w:p>
    <w:p w:rsidR="00D1307E" w:rsidRPr="00353B5A" w:rsidRDefault="00D1307E" w:rsidP="00170379">
      <w:pPr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3. Краткий справочник металлиста / Под общ. ред. К78 </w:t>
      </w:r>
      <w:r w:rsidR="00423214" w:rsidRPr="00353B5A">
        <w:rPr>
          <w:color w:val="000000"/>
          <w:sz w:val="28"/>
          <w:szCs w:val="28"/>
        </w:rPr>
        <w:t>П.Н. Орлова</w:t>
      </w:r>
      <w:r w:rsidRPr="00353B5A">
        <w:rPr>
          <w:color w:val="000000"/>
          <w:sz w:val="28"/>
          <w:szCs w:val="28"/>
        </w:rPr>
        <w:t xml:space="preserve">, </w:t>
      </w:r>
      <w:r w:rsidR="00423214" w:rsidRPr="00353B5A">
        <w:rPr>
          <w:color w:val="000000"/>
          <w:sz w:val="28"/>
          <w:szCs w:val="28"/>
        </w:rPr>
        <w:t>Е.А. Скороходова</w:t>
      </w:r>
      <w:r w:rsidRPr="00353B5A">
        <w:rPr>
          <w:color w:val="000000"/>
          <w:sz w:val="28"/>
          <w:szCs w:val="28"/>
        </w:rPr>
        <w:t xml:space="preserve">. </w:t>
      </w:r>
      <w:r w:rsidR="00423214" w:rsidRPr="00353B5A">
        <w:rPr>
          <w:color w:val="000000"/>
          <w:sz w:val="28"/>
          <w:szCs w:val="28"/>
        </w:rPr>
        <w:t xml:space="preserve">– </w:t>
      </w:r>
      <w:r w:rsidRPr="00353B5A">
        <w:rPr>
          <w:color w:val="000000"/>
          <w:sz w:val="28"/>
          <w:szCs w:val="28"/>
        </w:rPr>
        <w:t>3</w:t>
      </w:r>
      <w:r w:rsidR="00423214" w:rsidRPr="00353B5A">
        <w:rPr>
          <w:color w:val="000000"/>
          <w:sz w:val="28"/>
          <w:szCs w:val="28"/>
        </w:rPr>
        <w:t>-е</w:t>
      </w:r>
      <w:r w:rsidRPr="00353B5A">
        <w:rPr>
          <w:color w:val="000000"/>
          <w:sz w:val="28"/>
          <w:szCs w:val="28"/>
        </w:rPr>
        <w:t xml:space="preserve"> изд., перераб. и доп. – М.: Машиностроение, 1986 – </w:t>
      </w:r>
      <w:r w:rsidR="00423214" w:rsidRPr="00353B5A">
        <w:rPr>
          <w:color w:val="000000"/>
          <w:sz w:val="28"/>
          <w:szCs w:val="28"/>
        </w:rPr>
        <w:t>960 с.</w:t>
      </w:r>
      <w:r w:rsidRPr="00353B5A">
        <w:rPr>
          <w:color w:val="000000"/>
          <w:sz w:val="28"/>
          <w:szCs w:val="28"/>
        </w:rPr>
        <w:t>: ил.</w:t>
      </w:r>
    </w:p>
    <w:p w:rsidR="00D1307E" w:rsidRPr="00353B5A" w:rsidRDefault="00D1307E" w:rsidP="00170379">
      <w:pPr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4. Проектирование металлорежущих инструментов/ Под ред. </w:t>
      </w:r>
      <w:r w:rsidR="00423214" w:rsidRPr="00353B5A">
        <w:rPr>
          <w:color w:val="000000"/>
          <w:sz w:val="28"/>
          <w:szCs w:val="28"/>
        </w:rPr>
        <w:t>И.И. Семенченко</w:t>
      </w:r>
      <w:r w:rsidRPr="00353B5A">
        <w:rPr>
          <w:color w:val="000000"/>
          <w:sz w:val="28"/>
          <w:szCs w:val="28"/>
        </w:rPr>
        <w:t>. – М.: Машиностроение, 1962.</w:t>
      </w:r>
    </w:p>
    <w:p w:rsidR="00D1307E" w:rsidRPr="00353B5A" w:rsidRDefault="00D1307E" w:rsidP="00170379">
      <w:pPr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5. Режущий и вспомогательный каталог для ГПМ. Каталог. 1988.</w:t>
      </w:r>
    </w:p>
    <w:p w:rsidR="00D1307E" w:rsidRPr="00353B5A" w:rsidRDefault="00D1307E" w:rsidP="00170379">
      <w:pPr>
        <w:tabs>
          <w:tab w:val="left" w:pos="720"/>
          <w:tab w:val="left" w:pos="1080"/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 xml:space="preserve">6. Справочник инструментальщика / </w:t>
      </w:r>
      <w:r w:rsidR="00423214" w:rsidRPr="00353B5A">
        <w:rPr>
          <w:color w:val="000000"/>
          <w:sz w:val="28"/>
          <w:szCs w:val="28"/>
        </w:rPr>
        <w:t>И.А. Ординарцев</w:t>
      </w:r>
      <w:r w:rsidRPr="00353B5A">
        <w:rPr>
          <w:color w:val="000000"/>
          <w:sz w:val="28"/>
          <w:szCs w:val="28"/>
        </w:rPr>
        <w:t xml:space="preserve"> и др. – М.: Машиностроение, 1987.</w:t>
      </w:r>
      <w:r w:rsidR="00423214" w:rsidRPr="00353B5A">
        <w:rPr>
          <w:color w:val="000000"/>
          <w:sz w:val="28"/>
          <w:szCs w:val="28"/>
        </w:rPr>
        <w:t> – 845</w:t>
      </w:r>
      <w:r w:rsidRPr="00353B5A">
        <w:rPr>
          <w:color w:val="000000"/>
          <w:sz w:val="28"/>
          <w:szCs w:val="28"/>
        </w:rPr>
        <w:t xml:space="preserve"> с</w:t>
      </w:r>
    </w:p>
    <w:p w:rsidR="00D1307E" w:rsidRPr="00353B5A" w:rsidRDefault="00D1307E" w:rsidP="00170379">
      <w:pPr>
        <w:spacing w:line="360" w:lineRule="auto"/>
        <w:jc w:val="both"/>
        <w:rPr>
          <w:color w:val="000000"/>
          <w:sz w:val="28"/>
        </w:rPr>
      </w:pPr>
      <w:r w:rsidRPr="00353B5A">
        <w:rPr>
          <w:color w:val="000000"/>
          <w:sz w:val="28"/>
          <w:szCs w:val="28"/>
        </w:rPr>
        <w:t xml:space="preserve">7. Курсовое проектирование по технологии машиностроения. Под ред. </w:t>
      </w:r>
      <w:r w:rsidR="00423214" w:rsidRPr="00353B5A">
        <w:rPr>
          <w:color w:val="000000"/>
          <w:sz w:val="28"/>
          <w:szCs w:val="28"/>
        </w:rPr>
        <w:t>А.Ф. Горбацевича</w:t>
      </w:r>
      <w:r w:rsidRPr="00353B5A">
        <w:rPr>
          <w:color w:val="000000"/>
          <w:sz w:val="28"/>
          <w:szCs w:val="28"/>
        </w:rPr>
        <w:t>. Минск, «Вышэйш. школа»,</w:t>
      </w:r>
      <w:bookmarkStart w:id="0" w:name="_GoBack"/>
      <w:bookmarkEnd w:id="0"/>
    </w:p>
    <w:sectPr w:rsidR="00D1307E" w:rsidRPr="00353B5A" w:rsidSect="0042321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9DA"/>
    <w:rsid w:val="00024323"/>
    <w:rsid w:val="000265C3"/>
    <w:rsid w:val="0003061D"/>
    <w:rsid w:val="0006049D"/>
    <w:rsid w:val="00070EDA"/>
    <w:rsid w:val="000C0E36"/>
    <w:rsid w:val="001044D7"/>
    <w:rsid w:val="001607E1"/>
    <w:rsid w:val="00170379"/>
    <w:rsid w:val="001734CA"/>
    <w:rsid w:val="001C4105"/>
    <w:rsid w:val="001D0B84"/>
    <w:rsid w:val="0022659B"/>
    <w:rsid w:val="00257F87"/>
    <w:rsid w:val="002634B9"/>
    <w:rsid w:val="00273EB6"/>
    <w:rsid w:val="002D3A1C"/>
    <w:rsid w:val="002E39D9"/>
    <w:rsid w:val="002E5810"/>
    <w:rsid w:val="002E7F59"/>
    <w:rsid w:val="002F38EB"/>
    <w:rsid w:val="00312346"/>
    <w:rsid w:val="00322D0A"/>
    <w:rsid w:val="0032673B"/>
    <w:rsid w:val="00353B5A"/>
    <w:rsid w:val="003A1329"/>
    <w:rsid w:val="003A16A4"/>
    <w:rsid w:val="003B29C7"/>
    <w:rsid w:val="003F26D1"/>
    <w:rsid w:val="003F2E85"/>
    <w:rsid w:val="003F4AD4"/>
    <w:rsid w:val="00414BF6"/>
    <w:rsid w:val="00423214"/>
    <w:rsid w:val="004404FE"/>
    <w:rsid w:val="00444B22"/>
    <w:rsid w:val="0045269E"/>
    <w:rsid w:val="004810FD"/>
    <w:rsid w:val="004A1C67"/>
    <w:rsid w:val="004B06A4"/>
    <w:rsid w:val="005439DA"/>
    <w:rsid w:val="00544FF5"/>
    <w:rsid w:val="00557B9B"/>
    <w:rsid w:val="00561E16"/>
    <w:rsid w:val="0059136C"/>
    <w:rsid w:val="005D7304"/>
    <w:rsid w:val="006408B0"/>
    <w:rsid w:val="00641525"/>
    <w:rsid w:val="00690C48"/>
    <w:rsid w:val="00692A48"/>
    <w:rsid w:val="006A2494"/>
    <w:rsid w:val="0070393F"/>
    <w:rsid w:val="00711924"/>
    <w:rsid w:val="00750C1A"/>
    <w:rsid w:val="007562E8"/>
    <w:rsid w:val="007669C7"/>
    <w:rsid w:val="00766C9C"/>
    <w:rsid w:val="00787184"/>
    <w:rsid w:val="007950C1"/>
    <w:rsid w:val="007A234F"/>
    <w:rsid w:val="007D2971"/>
    <w:rsid w:val="007E3499"/>
    <w:rsid w:val="007F4C3A"/>
    <w:rsid w:val="007F7633"/>
    <w:rsid w:val="008027F1"/>
    <w:rsid w:val="00826AF6"/>
    <w:rsid w:val="0085478A"/>
    <w:rsid w:val="0086630B"/>
    <w:rsid w:val="0088419B"/>
    <w:rsid w:val="008D0D4A"/>
    <w:rsid w:val="008E1ADB"/>
    <w:rsid w:val="00903C82"/>
    <w:rsid w:val="009130C8"/>
    <w:rsid w:val="00920727"/>
    <w:rsid w:val="009E47E8"/>
    <w:rsid w:val="00A058C2"/>
    <w:rsid w:val="00A2015D"/>
    <w:rsid w:val="00A35CC9"/>
    <w:rsid w:val="00A72AAF"/>
    <w:rsid w:val="00AA2313"/>
    <w:rsid w:val="00AB2944"/>
    <w:rsid w:val="00AC32C8"/>
    <w:rsid w:val="00AC7C04"/>
    <w:rsid w:val="00AD4197"/>
    <w:rsid w:val="00AE24A3"/>
    <w:rsid w:val="00B03F3A"/>
    <w:rsid w:val="00B85E1A"/>
    <w:rsid w:val="00BC4366"/>
    <w:rsid w:val="00BC546F"/>
    <w:rsid w:val="00BD1462"/>
    <w:rsid w:val="00BE1796"/>
    <w:rsid w:val="00C008E4"/>
    <w:rsid w:val="00C05DD6"/>
    <w:rsid w:val="00C45252"/>
    <w:rsid w:val="00C849EC"/>
    <w:rsid w:val="00CB09E6"/>
    <w:rsid w:val="00CC7155"/>
    <w:rsid w:val="00CD06B2"/>
    <w:rsid w:val="00CD5B22"/>
    <w:rsid w:val="00CF2262"/>
    <w:rsid w:val="00D019E8"/>
    <w:rsid w:val="00D10F37"/>
    <w:rsid w:val="00D1307E"/>
    <w:rsid w:val="00D6524F"/>
    <w:rsid w:val="00D760BE"/>
    <w:rsid w:val="00DA1FC7"/>
    <w:rsid w:val="00DC5CD3"/>
    <w:rsid w:val="00DF064D"/>
    <w:rsid w:val="00EA436C"/>
    <w:rsid w:val="00EB733C"/>
    <w:rsid w:val="00EE3409"/>
    <w:rsid w:val="00EE4198"/>
    <w:rsid w:val="00EF4343"/>
    <w:rsid w:val="00EF4B17"/>
    <w:rsid w:val="00F34969"/>
    <w:rsid w:val="00F40178"/>
    <w:rsid w:val="00F5411C"/>
    <w:rsid w:val="00F54C33"/>
    <w:rsid w:val="00F74C99"/>
    <w:rsid w:val="00F7569E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</o:shapelayout>
  </w:shapeDefaults>
  <w:decimalSymbol w:val=","/>
  <w:listSeparator w:val=";"/>
  <w15:chartTrackingRefBased/>
  <w15:docId w15:val="{2CE616A7-E17D-4336-89DB-B041ACE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7712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Calibri" w:hAnsi="Arial" w:cs="Arial"/>
      <w:b/>
      <w:bCs/>
      <w:kern w:val="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7712"/>
    <w:rPr>
      <w:rFonts w:ascii="Arial" w:hAnsi="Arial" w:cs="Arial"/>
      <w:b/>
      <w:bCs/>
      <w:kern w:val="1"/>
      <w:sz w:val="32"/>
      <w:szCs w:val="32"/>
    </w:rPr>
  </w:style>
  <w:style w:type="paragraph" w:customStyle="1" w:styleId="a3">
    <w:name w:val="Чертежный Знак"/>
    <w:link w:val="a4"/>
    <w:rsid w:val="005439DA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character" w:customStyle="1" w:styleId="a4">
    <w:name w:val="Чертежный Знак Знак"/>
    <w:basedOn w:val="a0"/>
    <w:link w:val="a3"/>
    <w:locked/>
    <w:rsid w:val="005439DA"/>
    <w:rPr>
      <w:rFonts w:ascii="ISOCPEUR" w:hAnsi="ISOCPEUR" w:cs="ISOCPEUR"/>
      <w:i/>
      <w:iCs/>
      <w:sz w:val="28"/>
      <w:szCs w:val="28"/>
      <w:lang w:val="uk-UA" w:eastAsia="ru-RU" w:bidi="ar-SA"/>
    </w:rPr>
  </w:style>
  <w:style w:type="paragraph" w:customStyle="1" w:styleId="a5">
    <w:name w:val="Чертежный"/>
    <w:rsid w:val="0059136C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character" w:customStyle="1" w:styleId="apple-style-span">
    <w:name w:val="apple-style-span"/>
    <w:basedOn w:val="a0"/>
    <w:rsid w:val="00BC4366"/>
    <w:rPr>
      <w:rFonts w:cs="Times New Roman"/>
    </w:rPr>
  </w:style>
  <w:style w:type="paragraph" w:styleId="a6">
    <w:name w:val="Balloon Text"/>
    <w:basedOn w:val="a"/>
    <w:link w:val="a7"/>
    <w:semiHidden/>
    <w:rsid w:val="00BC436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locked/>
    <w:rsid w:val="00BC4366"/>
    <w:rPr>
      <w:rFonts w:ascii="Tahoma" w:hAnsi="Tahoma" w:cs="Tahoma"/>
      <w:sz w:val="16"/>
      <w:szCs w:val="16"/>
      <w:lang w:val="x-none" w:eastAsia="ru-RU"/>
    </w:rPr>
  </w:style>
  <w:style w:type="paragraph" w:customStyle="1" w:styleId="a8">
    <w:name w:val="сетка таблицы"/>
    <w:basedOn w:val="a"/>
    <w:rsid w:val="00EB733C"/>
    <w:pPr>
      <w:suppressLineNumbers/>
      <w:jc w:val="center"/>
    </w:pPr>
    <w:rPr>
      <w:sz w:val="28"/>
      <w:szCs w:val="28"/>
      <w:lang w:val="uk-UA"/>
    </w:rPr>
  </w:style>
  <w:style w:type="paragraph" w:customStyle="1" w:styleId="a9">
    <w:name w:val="Шапка таблицы"/>
    <w:basedOn w:val="a"/>
    <w:rsid w:val="00EB733C"/>
    <w:pPr>
      <w:suppressLineNumbers/>
      <w:jc w:val="center"/>
    </w:pPr>
    <w:rPr>
      <w:b/>
      <w:bCs/>
      <w:caps/>
    </w:rPr>
  </w:style>
  <w:style w:type="paragraph" w:customStyle="1" w:styleId="aa">
    <w:name w:val="Текст таблицы"/>
    <w:basedOn w:val="a"/>
    <w:rsid w:val="00EB733C"/>
    <w:pPr>
      <w:jc w:val="center"/>
    </w:pPr>
    <w:rPr>
      <w:sz w:val="28"/>
      <w:szCs w:val="28"/>
    </w:rPr>
  </w:style>
  <w:style w:type="paragraph" w:styleId="ab">
    <w:name w:val="Normal (Web)"/>
    <w:basedOn w:val="a"/>
    <w:rsid w:val="00F97712"/>
    <w:pPr>
      <w:spacing w:before="100" w:beforeAutospacing="1" w:after="100" w:afterAutospacing="1"/>
    </w:pPr>
  </w:style>
  <w:style w:type="character" w:styleId="ac">
    <w:name w:val="Strong"/>
    <w:basedOn w:val="a0"/>
    <w:qFormat/>
    <w:rsid w:val="00F97712"/>
    <w:rPr>
      <w:rFonts w:cs="Times New Roman"/>
      <w:b/>
      <w:bCs/>
    </w:rPr>
  </w:style>
  <w:style w:type="table" w:styleId="11">
    <w:name w:val="Table Grid 1"/>
    <w:basedOn w:val="a1"/>
    <w:rsid w:val="0042321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90.bin"/><Relationship Id="rId107" Type="http://schemas.openxmlformats.org/officeDocument/2006/relationships/image" Target="media/image55.wmf"/><Relationship Id="rId11" Type="http://schemas.openxmlformats.org/officeDocument/2006/relationships/image" Target="media/image6.wmf"/><Relationship Id="rId32" Type="http://schemas.openxmlformats.org/officeDocument/2006/relationships/image" Target="media/image17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image" Target="media/image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2" Type="http://schemas.openxmlformats.org/officeDocument/2006/relationships/image" Target="media/image12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3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1.bin"/><Relationship Id="rId12" Type="http://schemas.openxmlformats.org/officeDocument/2006/relationships/image" Target="media/image7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8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8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1.wmf"/><Relationship Id="rId44" Type="http://schemas.openxmlformats.org/officeDocument/2006/relationships/image" Target="media/image23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8.bin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9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e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9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image" Target="media/image82.jpeg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emf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7.wmf"/><Relationship Id="rId18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6" Type="http://schemas.openxmlformats.org/officeDocument/2006/relationships/image" Target="media/image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6.wmf"/><Relationship Id="rId165" Type="http://schemas.openxmlformats.org/officeDocument/2006/relationships/image" Target="media/image76.wmf"/><Relationship Id="rId186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8.wmf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94.bin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3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7.bin"/><Relationship Id="rId1" Type="http://schemas.openxmlformats.org/officeDocument/2006/relationships/styles" Target="styles.xml"/><Relationship Id="rId28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31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Irina</cp:lastModifiedBy>
  <cp:revision>2</cp:revision>
  <cp:lastPrinted>2010-12-27T09:07:00Z</cp:lastPrinted>
  <dcterms:created xsi:type="dcterms:W3CDTF">2014-08-17T09:41:00Z</dcterms:created>
  <dcterms:modified xsi:type="dcterms:W3CDTF">2014-08-17T09:41:00Z</dcterms:modified>
</cp:coreProperties>
</file>