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99" w:rsidRPr="00F03400" w:rsidRDefault="00904299" w:rsidP="00F03400">
      <w:pPr>
        <w:shd w:val="clear" w:color="auto" w:fill="FFFFFF"/>
        <w:spacing w:line="360" w:lineRule="auto"/>
        <w:ind w:firstLine="709"/>
        <w:jc w:val="both"/>
        <w:rPr>
          <w:b/>
          <w:color w:val="auto"/>
          <w:spacing w:val="1"/>
          <w:sz w:val="28"/>
          <w:szCs w:val="28"/>
        </w:rPr>
      </w:pPr>
      <w:bookmarkStart w:id="0" w:name="Задание"/>
      <w:bookmarkEnd w:id="0"/>
      <w:r w:rsidRPr="00F03400">
        <w:rPr>
          <w:b/>
          <w:color w:val="auto"/>
          <w:spacing w:val="1"/>
          <w:sz w:val="28"/>
          <w:szCs w:val="28"/>
        </w:rPr>
        <w:t>Задание</w:t>
      </w:r>
    </w:p>
    <w:p w:rsidR="00904299" w:rsidRPr="00E229DC" w:rsidRDefault="00904299" w:rsidP="00F03400">
      <w:pPr>
        <w:shd w:val="clear" w:color="auto" w:fill="FFFFFF"/>
        <w:spacing w:line="360" w:lineRule="auto"/>
        <w:ind w:firstLine="709"/>
        <w:jc w:val="both"/>
        <w:rPr>
          <w:b/>
          <w:color w:val="auto"/>
          <w:spacing w:val="1"/>
          <w:sz w:val="28"/>
          <w:szCs w:val="28"/>
          <w:lang w:val="en-US"/>
        </w:rPr>
      </w:pPr>
      <w:r w:rsidRPr="00F03400">
        <w:rPr>
          <w:b/>
          <w:color w:val="auto"/>
          <w:spacing w:val="1"/>
          <w:sz w:val="28"/>
          <w:szCs w:val="28"/>
        </w:rPr>
        <w:t>Спроектировать ленточный конвей</w:t>
      </w:r>
      <w:r w:rsidR="00E229DC">
        <w:rPr>
          <w:b/>
          <w:color w:val="auto"/>
          <w:spacing w:val="1"/>
          <w:sz w:val="28"/>
          <w:szCs w:val="28"/>
        </w:rPr>
        <w:t>ер</w:t>
      </w:r>
    </w:p>
    <w:p w:rsidR="00F03400" w:rsidRPr="00F03400" w:rsidRDefault="00F03400" w:rsidP="00F03400">
      <w:pPr>
        <w:shd w:val="clear" w:color="auto" w:fill="FFFFFF"/>
        <w:spacing w:line="360" w:lineRule="auto"/>
        <w:ind w:firstLine="709"/>
        <w:jc w:val="both"/>
        <w:rPr>
          <w:b/>
          <w:color w:val="auto"/>
          <w:spacing w:val="1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55.25pt">
            <v:imagedata r:id="rId7" o:title=""/>
          </v:shape>
        </w:pic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pacing w:val="1"/>
          <w:sz w:val="28"/>
          <w:szCs w:val="28"/>
        </w:rPr>
      </w:pPr>
      <w:r w:rsidRPr="00F03400">
        <w:rPr>
          <w:color w:val="auto"/>
          <w:spacing w:val="1"/>
          <w:sz w:val="28"/>
          <w:szCs w:val="28"/>
        </w:rPr>
        <w:t>Схема ленточного конвейера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pacing w:val="1"/>
          <w:sz w:val="28"/>
          <w:szCs w:val="28"/>
        </w:rPr>
      </w:pPr>
      <w:r w:rsidRPr="00F03400">
        <w:rPr>
          <w:color w:val="auto"/>
          <w:spacing w:val="1"/>
          <w:sz w:val="28"/>
          <w:szCs w:val="28"/>
        </w:rPr>
        <w:t>1 – приводной барабан, 2 – лента, 3 – натяжной барабан.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pacing w:val="1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93"/>
        <w:gridCol w:w="867"/>
        <w:gridCol w:w="1214"/>
        <w:gridCol w:w="1415"/>
      </w:tblGrid>
      <w:tr w:rsidR="00904299" w:rsidRPr="005C1C78" w:rsidTr="005C1C78">
        <w:trPr>
          <w:trHeight w:val="303"/>
          <w:jc w:val="center"/>
        </w:trPr>
        <w:tc>
          <w:tcPr>
            <w:tcW w:w="4093" w:type="dxa"/>
            <w:tcBorders>
              <w:top w:val="single" w:sz="4" w:space="0" w:color="auto"/>
            </w:tcBorders>
          </w:tcPr>
          <w:p w:rsidR="00904299" w:rsidRPr="005C1C78" w:rsidRDefault="00904299" w:rsidP="005C1C78">
            <w:pPr>
              <w:pStyle w:val="2"/>
              <w:spacing w:before="0" w:after="0"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1C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Производительность</w:t>
            </w:r>
          </w:p>
        </w:tc>
        <w:tc>
          <w:tcPr>
            <w:tcW w:w="867" w:type="dxa"/>
          </w:tcPr>
          <w:p w:rsidR="00904299" w:rsidRPr="005C1C78" w:rsidRDefault="00904299" w:rsidP="005C1C78">
            <w:pPr>
              <w:pStyle w:val="2"/>
              <w:spacing w:before="0" w:after="0" w:line="36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5C1C78"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Q</w:t>
            </w:r>
          </w:p>
        </w:tc>
        <w:tc>
          <w:tcPr>
            <w:tcW w:w="1214" w:type="dxa"/>
          </w:tcPr>
          <w:p w:rsidR="00904299" w:rsidRPr="005C1C78" w:rsidRDefault="00904299" w:rsidP="005C1C78">
            <w:pPr>
              <w:pStyle w:val="1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1C78">
              <w:rPr>
                <w:rFonts w:ascii="Times New Roman" w:hAnsi="Times New Roman"/>
                <w:color w:val="auto"/>
                <w:sz w:val="20"/>
                <w:szCs w:val="20"/>
              </w:rPr>
              <w:t>т/ч</w:t>
            </w:r>
          </w:p>
        </w:tc>
        <w:tc>
          <w:tcPr>
            <w:tcW w:w="1415" w:type="dxa"/>
          </w:tcPr>
          <w:p w:rsidR="00904299" w:rsidRPr="005C1C78" w:rsidRDefault="00904299" w:rsidP="005C1C78">
            <w:pPr>
              <w:spacing w:line="360" w:lineRule="auto"/>
              <w:rPr>
                <w:color w:val="auto"/>
                <w:spacing w:val="1"/>
                <w:sz w:val="20"/>
                <w:szCs w:val="20"/>
              </w:rPr>
            </w:pPr>
            <w:r w:rsidRPr="005C1C78">
              <w:rPr>
                <w:color w:val="auto"/>
                <w:spacing w:val="1"/>
                <w:sz w:val="20"/>
                <w:szCs w:val="20"/>
              </w:rPr>
              <w:t>80</w:t>
            </w:r>
          </w:p>
        </w:tc>
      </w:tr>
      <w:tr w:rsidR="00904299" w:rsidRPr="005C1C78" w:rsidTr="005C1C78">
        <w:trPr>
          <w:cantSplit/>
          <w:trHeight w:val="389"/>
          <w:jc w:val="center"/>
        </w:trPr>
        <w:tc>
          <w:tcPr>
            <w:tcW w:w="4093" w:type="dxa"/>
          </w:tcPr>
          <w:p w:rsidR="00904299" w:rsidRPr="005C1C78" w:rsidRDefault="00904299" w:rsidP="005C1C78">
            <w:pPr>
              <w:spacing w:line="360" w:lineRule="auto"/>
              <w:rPr>
                <w:color w:val="auto"/>
                <w:spacing w:val="1"/>
                <w:sz w:val="20"/>
                <w:szCs w:val="20"/>
              </w:rPr>
            </w:pPr>
            <w:r w:rsidRPr="005C1C78">
              <w:rPr>
                <w:color w:val="auto"/>
                <w:spacing w:val="1"/>
                <w:sz w:val="20"/>
                <w:szCs w:val="20"/>
              </w:rPr>
              <w:t>Транспортируемый материал</w:t>
            </w:r>
          </w:p>
        </w:tc>
        <w:tc>
          <w:tcPr>
            <w:tcW w:w="3496" w:type="dxa"/>
            <w:gridSpan w:val="3"/>
          </w:tcPr>
          <w:p w:rsidR="00904299" w:rsidRPr="005C1C78" w:rsidRDefault="00904299" w:rsidP="005C1C78">
            <w:pPr>
              <w:pStyle w:val="2"/>
              <w:spacing w:before="0" w:after="0"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1C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Зерно</w:t>
            </w:r>
          </w:p>
        </w:tc>
      </w:tr>
      <w:tr w:rsidR="00904299" w:rsidRPr="005C1C78" w:rsidTr="005C1C78">
        <w:trPr>
          <w:trHeight w:val="424"/>
          <w:jc w:val="center"/>
        </w:trPr>
        <w:tc>
          <w:tcPr>
            <w:tcW w:w="4093" w:type="dxa"/>
          </w:tcPr>
          <w:p w:rsidR="00904299" w:rsidRPr="005C1C78" w:rsidRDefault="00904299" w:rsidP="005C1C78">
            <w:pPr>
              <w:spacing w:line="360" w:lineRule="auto"/>
              <w:rPr>
                <w:color w:val="auto"/>
                <w:spacing w:val="1"/>
                <w:sz w:val="20"/>
                <w:szCs w:val="20"/>
              </w:rPr>
            </w:pPr>
            <w:r w:rsidRPr="005C1C78">
              <w:rPr>
                <w:color w:val="auto"/>
                <w:spacing w:val="1"/>
                <w:sz w:val="20"/>
                <w:szCs w:val="20"/>
              </w:rPr>
              <w:t>Насыпная плотность</w:t>
            </w:r>
          </w:p>
        </w:tc>
        <w:tc>
          <w:tcPr>
            <w:tcW w:w="867" w:type="dxa"/>
          </w:tcPr>
          <w:p w:rsidR="00904299" w:rsidRPr="005C1C78" w:rsidRDefault="00904299" w:rsidP="005C1C78">
            <w:pPr>
              <w:spacing w:line="360" w:lineRule="auto"/>
              <w:rPr>
                <w:i/>
                <w:iCs/>
                <w:color w:val="auto"/>
                <w:spacing w:val="1"/>
                <w:sz w:val="20"/>
                <w:szCs w:val="20"/>
              </w:rPr>
            </w:pPr>
            <w:r w:rsidRPr="005C1C78">
              <w:rPr>
                <w:i/>
                <w:iCs/>
                <w:color w:val="auto"/>
                <w:spacing w:val="1"/>
                <w:sz w:val="20"/>
                <w:szCs w:val="20"/>
              </w:rPr>
              <w:sym w:font="Symbol" w:char="F072"/>
            </w:r>
          </w:p>
        </w:tc>
        <w:tc>
          <w:tcPr>
            <w:tcW w:w="1214" w:type="dxa"/>
          </w:tcPr>
          <w:p w:rsidR="00904299" w:rsidRPr="005C1C78" w:rsidRDefault="00904299" w:rsidP="005C1C78">
            <w:pPr>
              <w:spacing w:line="360" w:lineRule="auto"/>
              <w:rPr>
                <w:i/>
                <w:iCs/>
                <w:color w:val="auto"/>
                <w:spacing w:val="1"/>
                <w:sz w:val="20"/>
                <w:szCs w:val="20"/>
                <w:vertAlign w:val="superscript"/>
              </w:rPr>
            </w:pPr>
            <w:r w:rsidRPr="005C1C78">
              <w:rPr>
                <w:i/>
                <w:iCs/>
                <w:color w:val="auto"/>
                <w:spacing w:val="1"/>
                <w:sz w:val="20"/>
                <w:szCs w:val="20"/>
              </w:rPr>
              <w:t>т/м</w:t>
            </w:r>
            <w:r w:rsidRPr="005C1C78">
              <w:rPr>
                <w:i/>
                <w:iCs/>
                <w:color w:val="auto"/>
                <w:spacing w:val="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5" w:type="dxa"/>
          </w:tcPr>
          <w:p w:rsidR="00904299" w:rsidRPr="005C1C78" w:rsidRDefault="00904299" w:rsidP="005C1C78">
            <w:pPr>
              <w:spacing w:line="360" w:lineRule="auto"/>
              <w:rPr>
                <w:color w:val="auto"/>
                <w:spacing w:val="1"/>
                <w:sz w:val="20"/>
                <w:szCs w:val="20"/>
              </w:rPr>
            </w:pPr>
            <w:r w:rsidRPr="005C1C78">
              <w:rPr>
                <w:color w:val="auto"/>
                <w:spacing w:val="1"/>
                <w:sz w:val="20"/>
                <w:szCs w:val="20"/>
              </w:rPr>
              <w:t>0,25</w:t>
            </w:r>
          </w:p>
        </w:tc>
      </w:tr>
      <w:tr w:rsidR="00904299" w:rsidRPr="005C1C78" w:rsidTr="005C1C78">
        <w:trPr>
          <w:cantSplit/>
          <w:trHeight w:val="430"/>
          <w:jc w:val="center"/>
        </w:trPr>
        <w:tc>
          <w:tcPr>
            <w:tcW w:w="4093" w:type="dxa"/>
            <w:vMerge w:val="restart"/>
          </w:tcPr>
          <w:p w:rsidR="00904299" w:rsidRPr="005C1C78" w:rsidRDefault="00904299" w:rsidP="005C1C78">
            <w:pPr>
              <w:spacing w:line="360" w:lineRule="auto"/>
              <w:rPr>
                <w:color w:val="auto"/>
                <w:spacing w:val="1"/>
                <w:sz w:val="20"/>
                <w:szCs w:val="20"/>
              </w:rPr>
            </w:pPr>
            <w:r w:rsidRPr="005C1C78">
              <w:rPr>
                <w:color w:val="auto"/>
                <w:spacing w:val="1"/>
                <w:sz w:val="20"/>
                <w:szCs w:val="20"/>
              </w:rPr>
              <w:t>Размеры участков</w:t>
            </w:r>
            <w:r w:rsidR="00217756" w:rsidRPr="005C1C78">
              <w:rPr>
                <w:color w:val="auto"/>
                <w:spacing w:val="1"/>
                <w:sz w:val="20"/>
                <w:szCs w:val="20"/>
              </w:rPr>
              <w:t xml:space="preserve"> </w:t>
            </w:r>
            <w:r w:rsidRPr="005C1C78">
              <w:rPr>
                <w:color w:val="auto"/>
                <w:spacing w:val="1"/>
                <w:sz w:val="20"/>
                <w:szCs w:val="20"/>
              </w:rPr>
              <w:t>конвейера</w:t>
            </w:r>
          </w:p>
        </w:tc>
        <w:tc>
          <w:tcPr>
            <w:tcW w:w="867" w:type="dxa"/>
          </w:tcPr>
          <w:p w:rsidR="00904299" w:rsidRPr="005C1C78" w:rsidRDefault="00904299" w:rsidP="005C1C78">
            <w:pPr>
              <w:spacing w:line="360" w:lineRule="auto"/>
              <w:rPr>
                <w:i/>
                <w:iCs/>
                <w:color w:val="auto"/>
                <w:spacing w:val="1"/>
                <w:sz w:val="20"/>
                <w:szCs w:val="20"/>
                <w:lang w:val="en-US"/>
              </w:rPr>
            </w:pPr>
            <w:r w:rsidRPr="005C1C78">
              <w:rPr>
                <w:i/>
                <w:iCs/>
                <w:color w:val="auto"/>
                <w:spacing w:val="1"/>
                <w:sz w:val="20"/>
                <w:szCs w:val="20"/>
                <w:lang w:val="en-US"/>
              </w:rPr>
              <w:t>l</w:t>
            </w:r>
            <w:r w:rsidR="008F466A">
              <w:rPr>
                <w:i/>
                <w:iCs/>
                <w:color w:val="auto"/>
                <w:spacing w:val="1"/>
                <w:position w:val="-10"/>
                <w:sz w:val="20"/>
                <w:szCs w:val="20"/>
                <w:lang w:val="en-US"/>
              </w:rPr>
              <w:pict>
                <v:shape id="_x0000_i1026" type="#_x0000_t75" style="width:6pt;height:17.25pt">
                  <v:imagedata r:id="rId8" o:title=""/>
                </v:shape>
              </w:pict>
            </w:r>
          </w:p>
        </w:tc>
        <w:tc>
          <w:tcPr>
            <w:tcW w:w="1214" w:type="dxa"/>
          </w:tcPr>
          <w:p w:rsidR="00904299" w:rsidRPr="005C1C78" w:rsidRDefault="00904299" w:rsidP="005C1C78">
            <w:pPr>
              <w:spacing w:line="360" w:lineRule="auto"/>
              <w:rPr>
                <w:i/>
                <w:iCs/>
                <w:color w:val="auto"/>
                <w:spacing w:val="1"/>
                <w:sz w:val="20"/>
                <w:szCs w:val="20"/>
              </w:rPr>
            </w:pPr>
            <w:r w:rsidRPr="005C1C78">
              <w:rPr>
                <w:i/>
                <w:iCs/>
                <w:color w:val="auto"/>
                <w:spacing w:val="1"/>
                <w:sz w:val="20"/>
                <w:szCs w:val="20"/>
              </w:rPr>
              <w:t>м</w:t>
            </w:r>
          </w:p>
        </w:tc>
        <w:tc>
          <w:tcPr>
            <w:tcW w:w="1415" w:type="dxa"/>
          </w:tcPr>
          <w:p w:rsidR="00904299" w:rsidRPr="005C1C78" w:rsidRDefault="00904299" w:rsidP="005C1C78">
            <w:pPr>
              <w:spacing w:line="360" w:lineRule="auto"/>
              <w:rPr>
                <w:color w:val="auto"/>
                <w:spacing w:val="1"/>
                <w:sz w:val="20"/>
                <w:szCs w:val="20"/>
              </w:rPr>
            </w:pPr>
            <w:r w:rsidRPr="005C1C78">
              <w:rPr>
                <w:color w:val="auto"/>
                <w:spacing w:val="1"/>
                <w:sz w:val="20"/>
                <w:szCs w:val="20"/>
                <w:lang w:val="en-US"/>
              </w:rPr>
              <w:t>1</w:t>
            </w:r>
            <w:r w:rsidRPr="005C1C78">
              <w:rPr>
                <w:color w:val="auto"/>
                <w:spacing w:val="1"/>
                <w:sz w:val="20"/>
                <w:szCs w:val="20"/>
              </w:rPr>
              <w:t>6</w:t>
            </w:r>
          </w:p>
        </w:tc>
      </w:tr>
      <w:tr w:rsidR="00904299" w:rsidRPr="005C1C78" w:rsidTr="005C1C78">
        <w:trPr>
          <w:cantSplit/>
          <w:trHeight w:val="407"/>
          <w:jc w:val="center"/>
        </w:trPr>
        <w:tc>
          <w:tcPr>
            <w:tcW w:w="4093" w:type="dxa"/>
            <w:vMerge/>
          </w:tcPr>
          <w:p w:rsidR="00904299" w:rsidRPr="005C1C78" w:rsidRDefault="00904299" w:rsidP="005C1C78">
            <w:pPr>
              <w:spacing w:line="360" w:lineRule="auto"/>
              <w:rPr>
                <w:color w:val="auto"/>
                <w:spacing w:val="1"/>
                <w:sz w:val="20"/>
                <w:szCs w:val="20"/>
              </w:rPr>
            </w:pPr>
          </w:p>
        </w:tc>
        <w:tc>
          <w:tcPr>
            <w:tcW w:w="867" w:type="dxa"/>
          </w:tcPr>
          <w:p w:rsidR="00904299" w:rsidRPr="005C1C78" w:rsidRDefault="00904299" w:rsidP="005C1C78">
            <w:pPr>
              <w:spacing w:line="360" w:lineRule="auto"/>
              <w:rPr>
                <w:i/>
                <w:iCs/>
                <w:color w:val="auto"/>
                <w:spacing w:val="1"/>
                <w:sz w:val="20"/>
                <w:szCs w:val="20"/>
                <w:lang w:val="en-US"/>
              </w:rPr>
            </w:pPr>
            <w:r w:rsidRPr="005C1C78">
              <w:rPr>
                <w:i/>
                <w:iCs/>
                <w:color w:val="auto"/>
                <w:spacing w:val="1"/>
                <w:sz w:val="20"/>
                <w:szCs w:val="20"/>
                <w:lang w:val="en-US"/>
              </w:rPr>
              <w:t>l</w:t>
            </w:r>
            <w:r w:rsidR="008F466A">
              <w:rPr>
                <w:i/>
                <w:iCs/>
                <w:color w:val="auto"/>
                <w:spacing w:val="1"/>
                <w:position w:val="-10"/>
                <w:sz w:val="20"/>
                <w:szCs w:val="20"/>
                <w:lang w:val="en-US"/>
              </w:rPr>
              <w:pict>
                <v:shape id="_x0000_i1027" type="#_x0000_t75" style="width:8.25pt;height:17.25pt">
                  <v:imagedata r:id="rId9" o:title=""/>
                </v:shape>
              </w:pict>
            </w:r>
          </w:p>
        </w:tc>
        <w:tc>
          <w:tcPr>
            <w:tcW w:w="1214" w:type="dxa"/>
          </w:tcPr>
          <w:p w:rsidR="00904299" w:rsidRPr="005C1C78" w:rsidRDefault="00904299" w:rsidP="005C1C78">
            <w:pPr>
              <w:spacing w:line="360" w:lineRule="auto"/>
              <w:rPr>
                <w:i/>
                <w:iCs/>
                <w:color w:val="auto"/>
                <w:spacing w:val="1"/>
                <w:sz w:val="20"/>
                <w:szCs w:val="20"/>
              </w:rPr>
            </w:pPr>
            <w:r w:rsidRPr="005C1C78">
              <w:rPr>
                <w:i/>
                <w:iCs/>
                <w:color w:val="auto"/>
                <w:spacing w:val="1"/>
                <w:sz w:val="20"/>
                <w:szCs w:val="20"/>
              </w:rPr>
              <w:t>м</w:t>
            </w:r>
          </w:p>
        </w:tc>
        <w:tc>
          <w:tcPr>
            <w:tcW w:w="1415" w:type="dxa"/>
          </w:tcPr>
          <w:p w:rsidR="00904299" w:rsidRPr="005C1C78" w:rsidRDefault="00904299" w:rsidP="005C1C78">
            <w:pPr>
              <w:spacing w:line="360" w:lineRule="auto"/>
              <w:rPr>
                <w:color w:val="auto"/>
                <w:spacing w:val="1"/>
                <w:sz w:val="20"/>
                <w:szCs w:val="20"/>
                <w:lang w:val="en-US"/>
              </w:rPr>
            </w:pPr>
            <w:r w:rsidRPr="005C1C78">
              <w:rPr>
                <w:color w:val="auto"/>
                <w:spacing w:val="1"/>
                <w:sz w:val="20"/>
                <w:szCs w:val="20"/>
                <w:lang w:val="en-US"/>
              </w:rPr>
              <w:t>28</w:t>
            </w:r>
          </w:p>
        </w:tc>
      </w:tr>
      <w:tr w:rsidR="00904299" w:rsidRPr="005C1C78" w:rsidTr="005C1C78">
        <w:trPr>
          <w:trHeight w:val="514"/>
          <w:jc w:val="center"/>
        </w:trPr>
        <w:tc>
          <w:tcPr>
            <w:tcW w:w="4093" w:type="dxa"/>
          </w:tcPr>
          <w:p w:rsidR="00904299" w:rsidRPr="005C1C78" w:rsidRDefault="00904299" w:rsidP="005C1C78">
            <w:pPr>
              <w:spacing w:line="360" w:lineRule="auto"/>
              <w:rPr>
                <w:color w:val="auto"/>
                <w:spacing w:val="1"/>
                <w:sz w:val="20"/>
                <w:szCs w:val="20"/>
              </w:rPr>
            </w:pPr>
            <w:r w:rsidRPr="005C1C78">
              <w:rPr>
                <w:color w:val="auto"/>
                <w:spacing w:val="1"/>
                <w:sz w:val="20"/>
                <w:szCs w:val="20"/>
              </w:rPr>
              <w:t>Угол наклона конвейера</w:t>
            </w:r>
          </w:p>
        </w:tc>
        <w:tc>
          <w:tcPr>
            <w:tcW w:w="867" w:type="dxa"/>
          </w:tcPr>
          <w:p w:rsidR="00904299" w:rsidRPr="005C1C78" w:rsidRDefault="008F466A" w:rsidP="005C1C78">
            <w:pPr>
              <w:spacing w:line="360" w:lineRule="auto"/>
              <w:rPr>
                <w:color w:val="auto"/>
                <w:spacing w:val="1"/>
                <w:sz w:val="20"/>
                <w:szCs w:val="20"/>
              </w:rPr>
            </w:pPr>
            <w:r>
              <w:rPr>
                <w:color w:val="auto"/>
                <w:spacing w:val="1"/>
                <w:position w:val="-10"/>
                <w:sz w:val="20"/>
                <w:szCs w:val="20"/>
              </w:rPr>
              <w:pict>
                <v:shape id="_x0000_i1028" type="#_x0000_t75" style="width:9pt;height:17.25pt">
                  <v:imagedata r:id="rId10" o:title=""/>
                </v:shape>
              </w:pict>
            </w:r>
            <w:r w:rsidR="00904299" w:rsidRPr="005C1C78">
              <w:rPr>
                <w:color w:val="auto"/>
                <w:spacing w:val="1"/>
                <w:sz w:val="20"/>
                <w:szCs w:val="20"/>
              </w:rPr>
              <w:t>β</w:t>
            </w:r>
          </w:p>
        </w:tc>
        <w:tc>
          <w:tcPr>
            <w:tcW w:w="1214" w:type="dxa"/>
          </w:tcPr>
          <w:p w:rsidR="00904299" w:rsidRPr="005C1C78" w:rsidRDefault="00904299" w:rsidP="005C1C78">
            <w:pPr>
              <w:spacing w:line="360" w:lineRule="auto"/>
              <w:rPr>
                <w:color w:val="auto"/>
                <w:spacing w:val="1"/>
                <w:sz w:val="20"/>
                <w:szCs w:val="20"/>
              </w:rPr>
            </w:pPr>
            <w:r w:rsidRPr="005C1C78">
              <w:rPr>
                <w:color w:val="auto"/>
                <w:spacing w:val="1"/>
                <w:sz w:val="20"/>
                <w:szCs w:val="20"/>
              </w:rPr>
              <w:t>град</w:t>
            </w:r>
          </w:p>
        </w:tc>
        <w:tc>
          <w:tcPr>
            <w:tcW w:w="1415" w:type="dxa"/>
          </w:tcPr>
          <w:p w:rsidR="00904299" w:rsidRPr="005C1C78" w:rsidRDefault="00904299" w:rsidP="005C1C78">
            <w:pPr>
              <w:spacing w:line="360" w:lineRule="auto"/>
              <w:rPr>
                <w:color w:val="auto"/>
                <w:spacing w:val="1"/>
                <w:sz w:val="20"/>
                <w:szCs w:val="20"/>
              </w:rPr>
            </w:pPr>
            <w:r w:rsidRPr="005C1C78">
              <w:rPr>
                <w:color w:val="auto"/>
                <w:spacing w:val="1"/>
                <w:sz w:val="20"/>
                <w:szCs w:val="20"/>
              </w:rPr>
              <w:t>15</w:t>
            </w:r>
          </w:p>
        </w:tc>
      </w:tr>
      <w:tr w:rsidR="00904299" w:rsidRPr="005C1C78" w:rsidTr="005C1C78">
        <w:trPr>
          <w:trHeight w:val="279"/>
          <w:jc w:val="center"/>
        </w:trPr>
        <w:tc>
          <w:tcPr>
            <w:tcW w:w="4093" w:type="dxa"/>
          </w:tcPr>
          <w:p w:rsidR="00904299" w:rsidRPr="005C1C78" w:rsidRDefault="00904299" w:rsidP="005C1C78">
            <w:pPr>
              <w:spacing w:line="360" w:lineRule="auto"/>
              <w:rPr>
                <w:color w:val="auto"/>
                <w:spacing w:val="1"/>
                <w:sz w:val="20"/>
                <w:szCs w:val="20"/>
              </w:rPr>
            </w:pPr>
            <w:r w:rsidRPr="005C1C78">
              <w:rPr>
                <w:color w:val="auto"/>
                <w:spacing w:val="1"/>
                <w:sz w:val="20"/>
                <w:szCs w:val="20"/>
              </w:rPr>
              <w:t>Режим работы</w:t>
            </w:r>
          </w:p>
        </w:tc>
        <w:tc>
          <w:tcPr>
            <w:tcW w:w="867" w:type="dxa"/>
          </w:tcPr>
          <w:p w:rsidR="00904299" w:rsidRPr="005C1C78" w:rsidRDefault="00904299" w:rsidP="005C1C78">
            <w:pPr>
              <w:spacing w:line="360" w:lineRule="auto"/>
              <w:rPr>
                <w:color w:val="auto"/>
                <w:spacing w:val="1"/>
                <w:sz w:val="20"/>
                <w:szCs w:val="20"/>
              </w:rPr>
            </w:pPr>
            <w:r w:rsidRPr="005C1C78">
              <w:rPr>
                <w:color w:val="auto"/>
                <w:spacing w:val="1"/>
                <w:sz w:val="20"/>
                <w:szCs w:val="20"/>
              </w:rPr>
              <w:t>вт</w:t>
            </w:r>
          </w:p>
        </w:tc>
        <w:tc>
          <w:tcPr>
            <w:tcW w:w="1214" w:type="dxa"/>
          </w:tcPr>
          <w:p w:rsidR="00904299" w:rsidRPr="005C1C78" w:rsidRDefault="00904299" w:rsidP="005C1C78">
            <w:pPr>
              <w:spacing w:line="360" w:lineRule="auto"/>
              <w:rPr>
                <w:color w:val="auto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04299" w:rsidRPr="005C1C78" w:rsidRDefault="00904299" w:rsidP="005C1C78">
            <w:pPr>
              <w:spacing w:line="360" w:lineRule="auto"/>
              <w:rPr>
                <w:color w:val="auto"/>
                <w:spacing w:val="1"/>
                <w:sz w:val="20"/>
                <w:szCs w:val="20"/>
              </w:rPr>
            </w:pPr>
          </w:p>
        </w:tc>
      </w:tr>
      <w:tr w:rsidR="00904299" w:rsidRPr="005C1C78" w:rsidTr="005C1C78">
        <w:trPr>
          <w:cantSplit/>
          <w:trHeight w:val="372"/>
          <w:jc w:val="center"/>
        </w:trPr>
        <w:tc>
          <w:tcPr>
            <w:tcW w:w="4093" w:type="dxa"/>
          </w:tcPr>
          <w:p w:rsidR="00904299" w:rsidRPr="005C1C78" w:rsidRDefault="00904299" w:rsidP="005C1C78">
            <w:pPr>
              <w:spacing w:line="360" w:lineRule="auto"/>
              <w:rPr>
                <w:color w:val="auto"/>
                <w:spacing w:val="1"/>
                <w:sz w:val="20"/>
                <w:szCs w:val="20"/>
              </w:rPr>
            </w:pPr>
            <w:r w:rsidRPr="005C1C78">
              <w:rPr>
                <w:color w:val="auto"/>
                <w:spacing w:val="1"/>
                <w:sz w:val="20"/>
                <w:szCs w:val="20"/>
              </w:rPr>
              <w:t>Чертежи общего вида</w:t>
            </w:r>
          </w:p>
        </w:tc>
        <w:tc>
          <w:tcPr>
            <w:tcW w:w="3496" w:type="dxa"/>
            <w:gridSpan w:val="3"/>
          </w:tcPr>
          <w:p w:rsidR="00904299" w:rsidRPr="005C1C78" w:rsidRDefault="00904299" w:rsidP="005C1C78">
            <w:pPr>
              <w:spacing w:line="360" w:lineRule="auto"/>
              <w:rPr>
                <w:color w:val="auto"/>
                <w:spacing w:val="1"/>
                <w:sz w:val="20"/>
                <w:szCs w:val="20"/>
              </w:rPr>
            </w:pPr>
            <w:r w:rsidRPr="005C1C78">
              <w:rPr>
                <w:color w:val="auto"/>
                <w:spacing w:val="1"/>
                <w:sz w:val="20"/>
                <w:szCs w:val="20"/>
              </w:rPr>
              <w:t>Конвейер ленточный</w:t>
            </w:r>
          </w:p>
        </w:tc>
      </w:tr>
      <w:tr w:rsidR="00904299" w:rsidRPr="005C1C78" w:rsidTr="005C1C78">
        <w:trPr>
          <w:cantSplit/>
          <w:trHeight w:val="969"/>
          <w:jc w:val="center"/>
        </w:trPr>
        <w:tc>
          <w:tcPr>
            <w:tcW w:w="4093" w:type="dxa"/>
          </w:tcPr>
          <w:p w:rsidR="00904299" w:rsidRPr="005C1C78" w:rsidRDefault="00904299" w:rsidP="005C1C78">
            <w:pPr>
              <w:spacing w:line="360" w:lineRule="auto"/>
              <w:rPr>
                <w:color w:val="auto"/>
                <w:spacing w:val="1"/>
                <w:sz w:val="20"/>
                <w:szCs w:val="20"/>
              </w:rPr>
            </w:pPr>
            <w:r w:rsidRPr="005C1C78">
              <w:rPr>
                <w:color w:val="auto"/>
                <w:spacing w:val="1"/>
                <w:sz w:val="20"/>
                <w:szCs w:val="20"/>
              </w:rPr>
              <w:t>Чертежи сборочных единиц</w:t>
            </w:r>
          </w:p>
        </w:tc>
        <w:tc>
          <w:tcPr>
            <w:tcW w:w="3496" w:type="dxa"/>
            <w:gridSpan w:val="3"/>
          </w:tcPr>
          <w:p w:rsidR="00904299" w:rsidRPr="005C1C78" w:rsidRDefault="00904299" w:rsidP="005C1C78">
            <w:pPr>
              <w:spacing w:line="360" w:lineRule="auto"/>
              <w:rPr>
                <w:color w:val="auto"/>
                <w:spacing w:val="1"/>
                <w:sz w:val="20"/>
                <w:szCs w:val="20"/>
              </w:rPr>
            </w:pPr>
            <w:r w:rsidRPr="005C1C78">
              <w:rPr>
                <w:color w:val="auto"/>
                <w:spacing w:val="1"/>
                <w:sz w:val="20"/>
                <w:szCs w:val="20"/>
              </w:rPr>
              <w:t>Станция натяжная;</w:t>
            </w:r>
          </w:p>
          <w:p w:rsidR="00904299" w:rsidRPr="005C1C78" w:rsidRDefault="00904299" w:rsidP="005C1C78">
            <w:pPr>
              <w:spacing w:line="360" w:lineRule="auto"/>
              <w:rPr>
                <w:color w:val="auto"/>
                <w:spacing w:val="1"/>
                <w:sz w:val="20"/>
                <w:szCs w:val="20"/>
              </w:rPr>
            </w:pPr>
            <w:r w:rsidRPr="005C1C78">
              <w:rPr>
                <w:color w:val="auto"/>
                <w:spacing w:val="1"/>
                <w:sz w:val="20"/>
                <w:szCs w:val="20"/>
              </w:rPr>
              <w:t>роликоопора верхняя</w:t>
            </w:r>
          </w:p>
        </w:tc>
      </w:tr>
    </w:tbl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  <w:sectPr w:rsidR="00904299" w:rsidRPr="00F03400" w:rsidSect="00F03400">
          <w:pgSz w:w="11906" w:h="16838" w:code="9"/>
          <w:pgMar w:top="1134" w:right="851" w:bottom="1134" w:left="1701" w:header="0" w:footer="0" w:gutter="0"/>
          <w:pgNumType w:start="2"/>
          <w:cols w:space="708"/>
          <w:docGrid w:linePitch="360"/>
        </w:sectPr>
      </w:pPr>
    </w:p>
    <w:p w:rsidR="00904299" w:rsidRPr="00F03400" w:rsidRDefault="005C1C78" w:rsidP="005C1C78">
      <w:pPr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F03400">
        <w:rPr>
          <w:b/>
          <w:color w:val="auto"/>
          <w:sz w:val="28"/>
          <w:szCs w:val="28"/>
        </w:rPr>
        <w:t>Введение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Подъемно–транспортные установки нашли широкое применение во всех отраслях промышленности. Трудно представить себе завод, где бы не использовались</w:t>
      </w:r>
      <w:r w:rsidR="00217756" w:rsidRPr="00F03400">
        <w:rPr>
          <w:color w:val="auto"/>
          <w:sz w:val="28"/>
          <w:szCs w:val="28"/>
        </w:rPr>
        <w:t xml:space="preserve"> </w:t>
      </w:r>
      <w:r w:rsidRPr="00F03400">
        <w:rPr>
          <w:color w:val="auto"/>
          <w:sz w:val="28"/>
          <w:szCs w:val="28"/>
        </w:rPr>
        <w:t>даже простейшие транспортирующие средства.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В пищевой промышленности буквально все производства представлены в виде линии, основным звеном которых являются конвейеры и подъемные средства.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Подъемно-транспортные машины можно разделить на следующие группы: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1. Машины и установки, применяемые как средства межцехового и внутрицехового перемещения грузов.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2.</w:t>
      </w:r>
      <w:r w:rsidR="00217756" w:rsidRPr="00F03400">
        <w:rPr>
          <w:color w:val="auto"/>
          <w:sz w:val="28"/>
          <w:szCs w:val="28"/>
        </w:rPr>
        <w:t xml:space="preserve"> </w:t>
      </w:r>
      <w:r w:rsidRPr="00F03400">
        <w:rPr>
          <w:color w:val="auto"/>
          <w:sz w:val="28"/>
          <w:szCs w:val="28"/>
        </w:rPr>
        <w:t>Машины и средства общего назначения.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3.</w:t>
      </w:r>
      <w:r w:rsidR="00217756" w:rsidRPr="00F03400">
        <w:rPr>
          <w:color w:val="auto"/>
          <w:sz w:val="28"/>
          <w:szCs w:val="28"/>
        </w:rPr>
        <w:t xml:space="preserve"> </w:t>
      </w:r>
      <w:r w:rsidRPr="00F03400">
        <w:rPr>
          <w:color w:val="auto"/>
          <w:sz w:val="28"/>
          <w:szCs w:val="28"/>
        </w:rPr>
        <w:t>Специальные установки.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В зависимости от рода перемещаемого груза, конвейеры используют для перемещения штучных грузов, сыпучих мелко и крупно кусковых грузов. Поэтому форма грузонесущего элемента может быть различна. Для ленточных конвейеров форма ленты может быть прямой или желобчатой.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С помощью ленточных конвейеров можно перемещать грузы в горизонтальном или наклонном направлениях. Протяженность трассы конвейера – от нескольких метров до километров (горнодобывающая промышленность).</w:t>
      </w:r>
    </w:p>
    <w:p w:rsidR="00904299" w:rsidRPr="00F03400" w:rsidRDefault="005C1C78" w:rsidP="005C1C78">
      <w:pPr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 w:type="page"/>
      </w:r>
      <w:r w:rsidR="00904299" w:rsidRPr="00F03400">
        <w:rPr>
          <w:b/>
          <w:color w:val="auto"/>
          <w:sz w:val="28"/>
          <w:szCs w:val="28"/>
        </w:rPr>
        <w:t>1. Описание работы ленточного конвейера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В отличие от грузоподъемных машин, которые перемещают грузы определенными порциями и обратным движением без груза возвращаются за новой порцией груза, транспортирующие машины конвейеры предназначаются для перемещения грузов непрерывным потоком без остановок для их загрузки и разгрузки. Конвейеры предназначены для работы с массовыми грузами, т.е. </w:t>
      </w:r>
      <w:r w:rsidR="00C32F8A" w:rsidRPr="00F03400">
        <w:rPr>
          <w:color w:val="auto"/>
          <w:sz w:val="28"/>
          <w:szCs w:val="28"/>
        </w:rPr>
        <w:t>грузами,</w:t>
      </w:r>
      <w:r w:rsidRPr="00F03400">
        <w:rPr>
          <w:color w:val="auto"/>
          <w:sz w:val="28"/>
          <w:szCs w:val="28"/>
        </w:rPr>
        <w:t xml:space="preserve"> состоящими из большого числа однородных частиц или кусков, или штучными грузами, перемещаемыми в большом количестве.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Все машины непрерывного транспорта можно подразделить на две группы - транспортирующие машины с тяговым элементом (лента, цепь, канат),</w:t>
      </w:r>
      <w:r w:rsidR="00217756" w:rsidRPr="00F03400">
        <w:rPr>
          <w:color w:val="auto"/>
          <w:sz w:val="28"/>
          <w:szCs w:val="28"/>
        </w:rPr>
        <w:t xml:space="preserve"> </w:t>
      </w:r>
      <w:r w:rsidRPr="00F03400">
        <w:rPr>
          <w:color w:val="auto"/>
          <w:sz w:val="28"/>
          <w:szCs w:val="28"/>
        </w:rPr>
        <w:t>в котором груз перемещается вместе с тяговым элементом и</w:t>
      </w:r>
      <w:r w:rsidR="00217756" w:rsidRPr="00F03400">
        <w:rPr>
          <w:color w:val="auto"/>
          <w:sz w:val="28"/>
          <w:szCs w:val="28"/>
        </w:rPr>
        <w:t xml:space="preserve"> </w:t>
      </w:r>
      <w:r w:rsidRPr="00F03400">
        <w:rPr>
          <w:color w:val="auto"/>
          <w:sz w:val="28"/>
          <w:szCs w:val="28"/>
        </w:rPr>
        <w:t>транспортирующие машины без тягового элемента.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Основной характеристикой конвейеров является из производительность – объемная </w:t>
      </w:r>
      <w:r w:rsidRPr="00F03400">
        <w:rPr>
          <w:color w:val="auto"/>
          <w:sz w:val="28"/>
          <w:szCs w:val="28"/>
          <w:lang w:val="en-US"/>
        </w:rPr>
        <w:t>V</w:t>
      </w:r>
      <w:r w:rsidRPr="00F03400">
        <w:rPr>
          <w:color w:val="auto"/>
          <w:sz w:val="28"/>
          <w:szCs w:val="28"/>
        </w:rPr>
        <w:t>, м</w:t>
      </w:r>
      <w:r w:rsidRPr="00F03400">
        <w:rPr>
          <w:color w:val="auto"/>
          <w:sz w:val="28"/>
          <w:szCs w:val="28"/>
          <w:vertAlign w:val="superscript"/>
        </w:rPr>
        <w:t>3</w:t>
      </w:r>
      <w:r w:rsidRPr="00F03400">
        <w:rPr>
          <w:color w:val="auto"/>
          <w:sz w:val="28"/>
          <w:szCs w:val="28"/>
        </w:rPr>
        <w:t xml:space="preserve">/ ч, массовая </w:t>
      </w:r>
      <w:r w:rsidRPr="00F03400">
        <w:rPr>
          <w:color w:val="auto"/>
          <w:sz w:val="28"/>
          <w:szCs w:val="28"/>
          <w:lang w:val="en-US"/>
        </w:rPr>
        <w:t>Q</w:t>
      </w:r>
      <w:r w:rsidRPr="00F03400">
        <w:rPr>
          <w:color w:val="auto"/>
          <w:sz w:val="28"/>
          <w:szCs w:val="28"/>
        </w:rPr>
        <w:t xml:space="preserve"> т/ч или штучная С шт/ч.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По абразивным свойствам грузы подразделяются</w:t>
      </w:r>
      <w:r w:rsidR="00217756" w:rsidRPr="00F03400">
        <w:rPr>
          <w:color w:val="auto"/>
          <w:sz w:val="28"/>
          <w:szCs w:val="28"/>
        </w:rPr>
        <w:t xml:space="preserve"> </w:t>
      </w:r>
      <w:r w:rsidR="00C32F8A">
        <w:rPr>
          <w:color w:val="auto"/>
          <w:sz w:val="28"/>
          <w:szCs w:val="28"/>
        </w:rPr>
        <w:t>на категории</w:t>
      </w:r>
      <w:r w:rsidRPr="00F03400">
        <w:rPr>
          <w:color w:val="auto"/>
          <w:sz w:val="28"/>
          <w:szCs w:val="28"/>
        </w:rPr>
        <w:t>:</w:t>
      </w:r>
    </w:p>
    <w:p w:rsidR="00904299" w:rsidRPr="00F03400" w:rsidRDefault="00904299" w:rsidP="00F03400">
      <w:pPr>
        <w:pStyle w:val="3"/>
        <w:spacing w:line="360" w:lineRule="auto"/>
        <w:ind w:firstLine="709"/>
        <w:rPr>
          <w:color w:val="auto"/>
        </w:rPr>
      </w:pPr>
      <w:r w:rsidRPr="00F03400">
        <w:rPr>
          <w:color w:val="auto"/>
        </w:rPr>
        <w:t>- неабразивные – продукты силосного хозяйства, зерно, опилки, щепа, штучные пакетированные грузы,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- малоабразивные – бурый уголь, каменный уголь, формовочная земля, половая сера, глина, шамот, песок, гравий, цемент,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- абразивная – железная руда, антрацит, горные породы средней твердости, кокс, рудный концентрат, известняк, магнезит, щебень,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- высокоабразивные – полиметаллические руды, руда цветных металлов, твердые горные породы, железная руда.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Многие параметры конвейера и разгрузочных устройств, включая форму желоба и др. зависит от степени подвижности.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Форма и площадь сечения груза, свободно насыпанного на неподвижную плоскость,</w:t>
      </w:r>
      <w:r w:rsidR="00217756" w:rsidRPr="00F03400">
        <w:rPr>
          <w:color w:val="auto"/>
          <w:sz w:val="28"/>
          <w:szCs w:val="28"/>
        </w:rPr>
        <w:t xml:space="preserve"> </w:t>
      </w:r>
      <w:r w:rsidRPr="00F03400">
        <w:rPr>
          <w:color w:val="auto"/>
          <w:sz w:val="28"/>
          <w:szCs w:val="28"/>
        </w:rPr>
        <w:t xml:space="preserve">определяют углом </w:t>
      </w:r>
      <w:r w:rsidR="008F466A">
        <w:rPr>
          <w:color w:val="auto"/>
          <w:position w:val="-6"/>
          <w:sz w:val="28"/>
          <w:szCs w:val="28"/>
        </w:rPr>
        <w:pict>
          <v:shape id="_x0000_i1029" type="#_x0000_t75" style="width:12pt;height:11.25pt">
            <v:imagedata r:id="rId11" o:title=""/>
          </v:shape>
        </w:pict>
      </w:r>
      <w:r w:rsidRPr="00F03400">
        <w:rPr>
          <w:color w:val="auto"/>
          <w:sz w:val="28"/>
          <w:szCs w:val="28"/>
        </w:rPr>
        <w:t xml:space="preserve"> естественного откоса в потоке. Значение этого угла зависит от сил сцепления между отдельными частицами определяемых от влажности груза, и от сил трения, возникающих при относительном перемещении частиц.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Ленточные конвейеры остаются наиболее распространенным типом транспортирующих машин непрерывного действия во всех отраслях промышленности. Из более числа конвейерных установок более 90 % составляют ленточные конвейеры. Они используются в горнодобывающей промышленности – для транспортировки руд полезных ископаемых и угля при открытой разработке, в металлургии – для подачи земли и топлива, на предприятиях с поточным производством</w:t>
      </w:r>
      <w:r w:rsidR="00217756" w:rsidRPr="00F03400">
        <w:rPr>
          <w:color w:val="auto"/>
          <w:sz w:val="28"/>
          <w:szCs w:val="28"/>
        </w:rPr>
        <w:t xml:space="preserve"> </w:t>
      </w:r>
      <w:r w:rsidRPr="00F03400">
        <w:rPr>
          <w:color w:val="auto"/>
          <w:sz w:val="28"/>
          <w:szCs w:val="28"/>
        </w:rPr>
        <w:t>- для транспортировки заготовок между рабочими местами и т.д.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Обычно ленточные конвейеры имеют тяговый элемент в виде бесконечной ленты, являющийся и несущим элементом конвейера, привод, приводящий в движение барабан, натяжное устройство, роликовые опоры на рабочей и полостной ветви ленты, а также загрузочно-разгрузочные устройства, устройства для очистки ленты. Все элементы конвейера смонтированы на раме.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С помощью установок, оснащенных ленточными конвейерами можно транспортировать сыпучие грузы на весьма большие расстояния.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Ленточные конвейеры отличаются высокой производительностью до 30-40 тыс. т/ч, простотой конструкции, малой материалоемкостью, и как следствие относительно низкой стоимостью, надежностью в работе и удобством в эксплуатации, относительно небольшим расходом энергии. Они могут иметь криволинейную трассу с поворотами в горизонтальной плоскости и с подъемами и спусками в вертикальной плоскости в зависимости от рельефа местности. Однако создание криволинейной трассы сопряжено с трудностями обеспечения надежного и стабильного положения ленты на криволинейном участке. Радиус поворота ленты в горизонтальной плоскости зависят от конструкции конвейера, типа ленты и ее ширины и имеет широкий диапазон значений.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Схемы ленточных конвейеров весьма разнообразны и определяются назначением конвейера. Технико-экономические исследования и опыт показывают, что для транспортирования массовых грузов с грузооборотом 5-25 </w:t>
      </w:r>
      <w:r w:rsidR="005C1C78" w:rsidRPr="00F03400">
        <w:rPr>
          <w:color w:val="auto"/>
          <w:sz w:val="28"/>
          <w:szCs w:val="28"/>
        </w:rPr>
        <w:t>млн.</w:t>
      </w:r>
      <w:r w:rsidRPr="00F03400">
        <w:rPr>
          <w:color w:val="auto"/>
          <w:sz w:val="28"/>
          <w:szCs w:val="28"/>
        </w:rPr>
        <w:t xml:space="preserve"> т. в год на расстояние до </w:t>
      </w:r>
      <w:smartTag w:uri="urn:schemas-microsoft-com:office:smarttags" w:element="metricconverter">
        <w:smartTagPr>
          <w:attr w:name="ProductID" w:val="100 км"/>
        </w:smartTagPr>
        <w:r w:rsidRPr="00F03400">
          <w:rPr>
            <w:color w:val="auto"/>
            <w:sz w:val="28"/>
            <w:szCs w:val="28"/>
          </w:rPr>
          <w:t>100 км</w:t>
        </w:r>
      </w:smartTag>
      <w:r w:rsidRPr="00F03400">
        <w:rPr>
          <w:color w:val="auto"/>
          <w:sz w:val="28"/>
          <w:szCs w:val="28"/>
        </w:rPr>
        <w:t xml:space="preserve"> применять ленточные конвейеры экономичнее, чем использовать железнодорожный или автомобильный транспорт. Достоинствами конвейерных лент являются их относительно малая масса, отсутствие быстроизнашивающихся шарниров, возможность перемещения грузов с большими скоростями. Срок службы конвейерных резинотканевых лент в зависимости от условий эксплуатации, характеристики транспортируемого груза, типа тканевого каркаса и времени одного оборота пробега ленты составляет 15-48 месяцев.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Применение ленточных конвейеров ограничено диапазоном температур от 60 до 200</w:t>
      </w:r>
      <w:r w:rsidRPr="00F03400">
        <w:rPr>
          <w:color w:val="auto"/>
          <w:sz w:val="28"/>
          <w:szCs w:val="28"/>
          <w:vertAlign w:val="superscript"/>
        </w:rPr>
        <w:t>0</w:t>
      </w:r>
      <w:r w:rsidRPr="00F03400">
        <w:rPr>
          <w:color w:val="auto"/>
          <w:sz w:val="28"/>
          <w:szCs w:val="28"/>
        </w:rPr>
        <w:t>С.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К недостаткам ленточных конвейеров следует отнести пыление при транспортировании мелких сыпучих грузов.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При перемещении штучных грузов ширину ленты выбирают так, чтобы на ленте остались с обеих сторон свободные поля шириной 50-</w:t>
      </w:r>
      <w:smartTag w:uri="urn:schemas-microsoft-com:office:smarttags" w:element="metricconverter">
        <w:smartTagPr>
          <w:attr w:name="ProductID" w:val="100 мм"/>
        </w:smartTagPr>
        <w:r w:rsidRPr="00F03400">
          <w:rPr>
            <w:color w:val="auto"/>
            <w:sz w:val="28"/>
            <w:szCs w:val="28"/>
          </w:rPr>
          <w:t>100 мм</w:t>
        </w:r>
      </w:smartTag>
      <w:r w:rsidRPr="00F03400">
        <w:rPr>
          <w:color w:val="auto"/>
          <w:sz w:val="28"/>
          <w:szCs w:val="28"/>
        </w:rPr>
        <w:t>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Чтобы груз не сползал вниз, вдоль ленты необходимо угол наклона конвейера принимать на 10</w:t>
      </w:r>
      <w:r w:rsidRPr="00F03400">
        <w:rPr>
          <w:color w:val="auto"/>
          <w:sz w:val="28"/>
          <w:szCs w:val="28"/>
          <w:vertAlign w:val="superscript"/>
        </w:rPr>
        <w:t>0</w:t>
      </w:r>
      <w:r w:rsidRPr="00F03400">
        <w:rPr>
          <w:color w:val="auto"/>
          <w:sz w:val="28"/>
          <w:szCs w:val="28"/>
        </w:rPr>
        <w:t xml:space="preserve"> меньше угла трения груза о полотно конвейера, потому что из-за провисания полотна угол его подъема больше, чем угол наклона оси конвейера.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Кроме того, на опорах полотно встряхивается, что способствует сползанию груза. Это встряхивание тем больше, чем выше скорость движения полотна [1]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Ленточный конвейер для перемещения свеклы (рис 1) состоит из приводного барабана 1, лент 2, натяжного барабана 3.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Приводной барабан представляет собой полый металлический барабан, которому сообщается вращающийся момент от двигателя посредством передачи. Основными параметрами характеризующие приводные барабаны, являются диаметр, ширина, а также коэффициент трения. Для снижения проскальзывания ленты на барабане его необходимо футеровать резиной или деревом.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Ленты являются основным грузонесущим и тяговым элементом. Наиболее распространение получили прорезиненные</w:t>
      </w:r>
      <w:r w:rsidR="00217756" w:rsidRPr="00F03400">
        <w:rPr>
          <w:color w:val="auto"/>
          <w:sz w:val="28"/>
          <w:szCs w:val="28"/>
        </w:rPr>
        <w:t xml:space="preserve"> </w:t>
      </w:r>
      <w:r w:rsidRPr="00F03400">
        <w:rPr>
          <w:color w:val="auto"/>
          <w:sz w:val="28"/>
          <w:szCs w:val="28"/>
        </w:rPr>
        <w:t>тканевые ленты.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Лента состоит из технической ткани – бельтинга, резиновой прослойки и резиновой обкладки. Обычно количество тканевых прокладок не менее 3. Используют также специальные ленты, изготовленные из особых сортов резины, теплостойкие – Т, морозостойкие М, маслостойкие МС, пищевые – П. Для восприятия больших нагрузок применяют резинотросовые ленты.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Концы ленты соединяют различными методами (вулканизацией, сшивкой, закрепленной и др.) </w:t>
      </w:r>
      <w:r w:rsidR="008F466A">
        <w:rPr>
          <w:color w:val="auto"/>
          <w:position w:val="-10"/>
          <w:sz w:val="28"/>
          <w:szCs w:val="28"/>
        </w:rPr>
        <w:pict>
          <v:shape id="_x0000_i1030" type="#_x0000_t75" style="width:15pt;height:18pt">
            <v:imagedata r:id="rId12" o:title=""/>
          </v:shape>
        </w:pict>
      </w:r>
      <w:r w:rsidRPr="00F03400">
        <w:rPr>
          <w:color w:val="auto"/>
          <w:sz w:val="28"/>
          <w:szCs w:val="28"/>
        </w:rPr>
        <w:t xml:space="preserve">. По ширине ленты бывают от 300 до </w:t>
      </w:r>
      <w:smartTag w:uri="urn:schemas-microsoft-com:office:smarttags" w:element="metricconverter">
        <w:smartTagPr>
          <w:attr w:name="ProductID" w:val="3000 мм"/>
        </w:smartTagPr>
        <w:r w:rsidRPr="00F03400">
          <w:rPr>
            <w:color w:val="auto"/>
            <w:sz w:val="28"/>
            <w:szCs w:val="28"/>
          </w:rPr>
          <w:t>3000 мм</w:t>
        </w:r>
      </w:smartTag>
      <w:r w:rsidRPr="00F03400">
        <w:rPr>
          <w:color w:val="auto"/>
          <w:sz w:val="28"/>
          <w:szCs w:val="28"/>
        </w:rPr>
        <w:t>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Натяжные устройства служат для создания необходимого натяжения ленты и обеспечения передачи тягового усилия от барабана к ленте. В основном применяют винтовые и грузовые натяжения устройства, реже – грузо-пружинные, гидравлические. В данном конвейере используется винтовое натяжное устройство.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Ленточный конвейер приводится в движение с помощью двигателя посредством привода. Разгрузка происходит пересыпанием через приводной барабан. Длина конвейера</w:t>
      </w:r>
      <w:r w:rsidR="007B2B5A" w:rsidRPr="007B2B5A">
        <w:rPr>
          <w:color w:val="auto"/>
          <w:sz w:val="28"/>
          <w:szCs w:val="28"/>
        </w:rPr>
        <w:t>__</w:t>
      </w:r>
      <w:r w:rsidRPr="00F03400">
        <w:rPr>
          <w:color w:val="auto"/>
          <w:sz w:val="28"/>
          <w:szCs w:val="28"/>
        </w:rPr>
        <w:t>метров. Скорость такого типа конвейера – в пределах</w:t>
      </w:r>
      <w:r w:rsidR="007B2B5A" w:rsidRPr="007B2B5A">
        <w:rPr>
          <w:color w:val="auto"/>
          <w:sz w:val="28"/>
          <w:szCs w:val="28"/>
        </w:rPr>
        <w:t>__</w:t>
      </w:r>
      <w:r w:rsidRPr="00F03400">
        <w:rPr>
          <w:color w:val="auto"/>
          <w:sz w:val="28"/>
          <w:szCs w:val="28"/>
        </w:rPr>
        <w:t xml:space="preserve">м/с. 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04299" w:rsidRPr="005C1C78" w:rsidRDefault="005C1C78" w:rsidP="005C1C78">
      <w:pPr>
        <w:spacing w:line="360" w:lineRule="auto"/>
        <w:ind w:firstLine="709"/>
        <w:jc w:val="center"/>
        <w:rPr>
          <w:b/>
          <w:color w:val="auto"/>
          <w:sz w:val="28"/>
          <w:szCs w:val="28"/>
          <w:lang w:val="en-US"/>
        </w:rPr>
      </w:pPr>
      <w:bookmarkStart w:id="1" w:name="ПредварительныйРасчетЛенточногоКонвейера"/>
      <w:bookmarkEnd w:id="1"/>
      <w:r>
        <w:rPr>
          <w:b/>
          <w:color w:val="auto"/>
          <w:sz w:val="28"/>
          <w:szCs w:val="28"/>
          <w:lang w:val="en-US"/>
        </w:rPr>
        <w:t>2</w:t>
      </w:r>
      <w:r w:rsidR="00904299" w:rsidRPr="00F03400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  <w:lang w:val="en-US"/>
        </w:rPr>
        <w:t xml:space="preserve"> </w:t>
      </w:r>
      <w:r w:rsidR="00904299" w:rsidRPr="00F03400">
        <w:rPr>
          <w:b/>
          <w:color w:val="auto"/>
          <w:sz w:val="28"/>
          <w:szCs w:val="28"/>
        </w:rPr>
        <w:t>Предваритель</w:t>
      </w:r>
      <w:r>
        <w:rPr>
          <w:b/>
          <w:color w:val="auto"/>
          <w:sz w:val="28"/>
          <w:szCs w:val="28"/>
        </w:rPr>
        <w:t>ный расчет ленточного конвейера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Принимаем скорость движения ленты </w:t>
      </w:r>
      <w:r w:rsidRPr="00F03400">
        <w:rPr>
          <w:i/>
          <w:color w:val="auto"/>
          <w:sz w:val="28"/>
          <w:szCs w:val="28"/>
          <w:lang w:val="en-US"/>
        </w:rPr>
        <w:t>v</w:t>
      </w:r>
      <w:r w:rsidRPr="00F03400">
        <w:rPr>
          <w:i/>
          <w:color w:val="auto"/>
          <w:sz w:val="28"/>
          <w:szCs w:val="28"/>
        </w:rPr>
        <w:t>=</w:t>
      </w:r>
      <w:r w:rsidRPr="00F03400">
        <w:rPr>
          <w:color w:val="auto"/>
          <w:sz w:val="28"/>
          <w:szCs w:val="28"/>
        </w:rPr>
        <w:t>1.50</w:t>
      </w:r>
      <w:r w:rsidRPr="00F03400">
        <w:rPr>
          <w:i/>
          <w:color w:val="auto"/>
          <w:sz w:val="28"/>
          <w:szCs w:val="28"/>
        </w:rPr>
        <w:t xml:space="preserve"> м/с</w:t>
      </w:r>
      <w:r w:rsidRPr="00F03400">
        <w:rPr>
          <w:color w:val="auto"/>
          <w:sz w:val="28"/>
          <w:szCs w:val="28"/>
        </w:rPr>
        <w:t>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Угол естественного откоса материала в движении 25º.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Угол</w:t>
      </w:r>
      <w:r w:rsidR="00217756" w:rsidRPr="00F03400">
        <w:rPr>
          <w:color w:val="auto"/>
          <w:sz w:val="28"/>
          <w:szCs w:val="28"/>
        </w:rPr>
        <w:t xml:space="preserve"> </w:t>
      </w:r>
      <w:r w:rsidRPr="00F03400">
        <w:rPr>
          <w:color w:val="auto"/>
          <w:sz w:val="28"/>
          <w:szCs w:val="28"/>
        </w:rPr>
        <w:t>наклона конвейера 15º.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Примем для груженой ветви ленты желобчатую двухроликовую опору с углом наклона боковых роликов 20º.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Ширина ленты конвейера: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36"/>
          <w:sz w:val="28"/>
          <w:szCs w:val="28"/>
        </w:rPr>
        <w:pict>
          <v:shape id="_x0000_i1031" type="#_x0000_t75" style="width:141.75pt;height:42pt">
            <v:imagedata r:id="rId13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(1.1)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где </w:t>
      </w:r>
      <w:r w:rsidRPr="00F03400">
        <w:rPr>
          <w:i/>
          <w:color w:val="auto"/>
          <w:sz w:val="28"/>
          <w:szCs w:val="28"/>
          <w:lang w:val="en-US"/>
        </w:rPr>
        <w:t>Q</w:t>
      </w:r>
      <w:r w:rsidRPr="00F03400">
        <w:rPr>
          <w:color w:val="auto"/>
          <w:sz w:val="28"/>
          <w:szCs w:val="28"/>
        </w:rPr>
        <w:t xml:space="preserve"> – производительность конвейера, </w:t>
      </w:r>
      <w:r w:rsidRPr="00F03400">
        <w:rPr>
          <w:i/>
          <w:color w:val="auto"/>
          <w:sz w:val="28"/>
          <w:szCs w:val="28"/>
        </w:rPr>
        <w:t>т/ч</w:t>
      </w:r>
      <w:r w:rsidRPr="00F03400">
        <w:rPr>
          <w:color w:val="auto"/>
          <w:sz w:val="28"/>
          <w:szCs w:val="28"/>
        </w:rPr>
        <w:t>;</w:t>
      </w:r>
    </w:p>
    <w:p w:rsidR="00904299" w:rsidRPr="00F03400" w:rsidRDefault="00904299" w:rsidP="00F03400">
      <w:pPr>
        <w:tabs>
          <w:tab w:val="left" w:pos="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i/>
          <w:color w:val="auto"/>
          <w:sz w:val="28"/>
          <w:szCs w:val="28"/>
          <w:lang w:val="en-US"/>
        </w:rPr>
        <w:t>v</w:t>
      </w:r>
      <w:r w:rsidRPr="00F03400">
        <w:rPr>
          <w:color w:val="auto"/>
          <w:sz w:val="28"/>
          <w:szCs w:val="28"/>
        </w:rPr>
        <w:t xml:space="preserve"> – скорость ленты, </w:t>
      </w:r>
      <w:r w:rsidRPr="00F03400">
        <w:rPr>
          <w:i/>
          <w:color w:val="auto"/>
          <w:sz w:val="28"/>
          <w:szCs w:val="28"/>
        </w:rPr>
        <w:t>м/с</w:t>
      </w:r>
      <w:r w:rsidRPr="00F03400">
        <w:rPr>
          <w:color w:val="auto"/>
          <w:sz w:val="28"/>
          <w:szCs w:val="28"/>
        </w:rPr>
        <w:t>;</w:t>
      </w:r>
    </w:p>
    <w:p w:rsidR="00904299" w:rsidRPr="00F03400" w:rsidRDefault="00904299" w:rsidP="00F03400">
      <w:pPr>
        <w:tabs>
          <w:tab w:val="left" w:pos="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i/>
          <w:color w:val="auto"/>
          <w:sz w:val="28"/>
          <w:szCs w:val="28"/>
        </w:rPr>
        <w:t>γ</w:t>
      </w:r>
      <w:r w:rsidRPr="00F03400">
        <w:rPr>
          <w:color w:val="auto"/>
          <w:sz w:val="28"/>
          <w:szCs w:val="28"/>
        </w:rPr>
        <w:t xml:space="preserve"> – насыпная масса груза, </w:t>
      </w:r>
      <w:r w:rsidRPr="00F03400">
        <w:rPr>
          <w:i/>
          <w:color w:val="auto"/>
          <w:sz w:val="28"/>
          <w:szCs w:val="28"/>
        </w:rPr>
        <w:t>т/м</w:t>
      </w:r>
      <w:r w:rsidRPr="00F03400">
        <w:rPr>
          <w:i/>
          <w:color w:val="auto"/>
          <w:sz w:val="28"/>
          <w:szCs w:val="28"/>
          <w:vertAlign w:val="superscript"/>
        </w:rPr>
        <w:t>3</w:t>
      </w:r>
      <w:r w:rsidRPr="00F03400">
        <w:rPr>
          <w:color w:val="auto"/>
          <w:sz w:val="28"/>
          <w:szCs w:val="28"/>
        </w:rPr>
        <w:t>;</w:t>
      </w:r>
    </w:p>
    <w:p w:rsidR="00904299" w:rsidRPr="00F03400" w:rsidRDefault="00904299" w:rsidP="00F03400">
      <w:pPr>
        <w:tabs>
          <w:tab w:val="left" w:pos="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i/>
          <w:color w:val="auto"/>
          <w:sz w:val="28"/>
          <w:szCs w:val="28"/>
          <w:lang w:val="en-US"/>
        </w:rPr>
        <w:t>k</w:t>
      </w:r>
      <w:r w:rsidRPr="00F03400">
        <w:rPr>
          <w:color w:val="auto"/>
          <w:sz w:val="28"/>
          <w:szCs w:val="28"/>
        </w:rPr>
        <w:t xml:space="preserve"> – коэффициент, зависящий от угла естественного откоса груза;</w:t>
      </w:r>
    </w:p>
    <w:p w:rsidR="00904299" w:rsidRPr="00F03400" w:rsidRDefault="00904299" w:rsidP="00F03400">
      <w:pPr>
        <w:tabs>
          <w:tab w:val="left" w:pos="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i/>
          <w:color w:val="auto"/>
          <w:sz w:val="28"/>
          <w:szCs w:val="28"/>
          <w:lang w:val="en-US"/>
        </w:rPr>
        <w:t>k</w:t>
      </w:r>
      <w:r w:rsidRPr="00F03400">
        <w:rPr>
          <w:i/>
          <w:color w:val="auto"/>
          <w:sz w:val="28"/>
          <w:szCs w:val="28"/>
          <w:vertAlign w:val="subscript"/>
          <w:lang w:val="en-US"/>
        </w:rPr>
        <w:t>β</w:t>
      </w:r>
      <w:r w:rsidRPr="00F03400">
        <w:rPr>
          <w:color w:val="auto"/>
          <w:sz w:val="28"/>
          <w:szCs w:val="28"/>
        </w:rPr>
        <w:t xml:space="preserve"> – коэффициент, зависящий от угла наклона конвейера.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34"/>
          <w:sz w:val="28"/>
          <w:szCs w:val="28"/>
        </w:rPr>
        <w:pict>
          <v:shape id="_x0000_i1032" type="#_x0000_t75" style="width:237pt;height:39.75pt">
            <v:imagedata r:id="rId14" o:title=""/>
          </v:shape>
        </w:pict>
      </w:r>
      <w:r w:rsidR="00904299" w:rsidRPr="00F03400">
        <w:rPr>
          <w:color w:val="auto"/>
          <w:sz w:val="28"/>
          <w:szCs w:val="28"/>
        </w:rPr>
        <w:t>.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Выбираем конвейерную ленту типа 2 шириной </w:t>
      </w:r>
      <w:r w:rsidRPr="00F03400">
        <w:rPr>
          <w:i/>
          <w:color w:val="auto"/>
          <w:sz w:val="28"/>
          <w:szCs w:val="28"/>
          <w:lang w:val="en-US"/>
        </w:rPr>
        <w:t>B</w:t>
      </w:r>
      <w:r w:rsidRPr="00F03400">
        <w:rPr>
          <w:color w:val="auto"/>
          <w:sz w:val="28"/>
          <w:szCs w:val="28"/>
        </w:rPr>
        <w:t xml:space="preserve">=400 </w:t>
      </w:r>
      <w:r w:rsidRPr="00F03400">
        <w:rPr>
          <w:i/>
          <w:color w:val="auto"/>
          <w:sz w:val="28"/>
          <w:szCs w:val="28"/>
        </w:rPr>
        <w:t>мм</w:t>
      </w:r>
      <w:r w:rsidRPr="00F03400">
        <w:rPr>
          <w:color w:val="auto"/>
          <w:sz w:val="28"/>
          <w:szCs w:val="28"/>
        </w:rPr>
        <w:t xml:space="preserve"> с тремя прокладками из бельтинта Б-820 с резиновой обкладкой на рабочей стороне толщиной </w:t>
      </w:r>
      <w:smartTag w:uri="urn:schemas-microsoft-com:office:smarttags" w:element="metricconverter">
        <w:smartTagPr>
          <w:attr w:name="ProductID" w:val="3 мм"/>
        </w:smartTagPr>
        <w:r w:rsidRPr="00F03400">
          <w:rPr>
            <w:color w:val="auto"/>
            <w:sz w:val="28"/>
            <w:szCs w:val="28"/>
          </w:rPr>
          <w:t xml:space="preserve">3 </w:t>
        </w:r>
        <w:r w:rsidRPr="00F03400">
          <w:rPr>
            <w:i/>
            <w:color w:val="auto"/>
            <w:sz w:val="28"/>
            <w:szCs w:val="28"/>
          </w:rPr>
          <w:t>мм</w:t>
        </w:r>
      </w:smartTag>
      <w:r w:rsidRPr="00F03400">
        <w:rPr>
          <w:color w:val="auto"/>
          <w:sz w:val="28"/>
          <w:szCs w:val="28"/>
        </w:rPr>
        <w:t xml:space="preserve"> и на нерабочей стороне – </w:t>
      </w:r>
      <w:smartTag w:uri="urn:schemas-microsoft-com:office:smarttags" w:element="metricconverter">
        <w:smartTagPr>
          <w:attr w:name="ProductID" w:val="1 мм"/>
        </w:smartTagPr>
        <w:r w:rsidRPr="00F03400">
          <w:rPr>
            <w:color w:val="auto"/>
            <w:sz w:val="28"/>
            <w:szCs w:val="28"/>
          </w:rPr>
          <w:t xml:space="preserve">1 </w:t>
        </w:r>
        <w:r w:rsidRPr="00F03400">
          <w:rPr>
            <w:i/>
            <w:color w:val="auto"/>
            <w:sz w:val="28"/>
            <w:szCs w:val="28"/>
          </w:rPr>
          <w:t>мм</w:t>
        </w:r>
      </w:smartTag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Погонная нагрузка от массы груза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8"/>
          <w:sz w:val="28"/>
          <w:szCs w:val="28"/>
        </w:rPr>
        <w:pict>
          <v:shape id="_x0000_i1033" type="#_x0000_t75" style="width:50.25pt;height:33pt">
            <v:imagedata r:id="rId15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(1.2)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8"/>
          <w:sz w:val="28"/>
          <w:szCs w:val="28"/>
        </w:rPr>
        <w:pict>
          <v:shape id="_x0000_i1034" type="#_x0000_t75" style="width:188.25pt;height:33pt">
            <v:imagedata r:id="rId16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Погонная нагрузка от массы ленты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035" type="#_x0000_t75" style="width:65.25pt;height:18pt">
            <v:imagedata r:id="rId17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(1.3)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где </w:t>
      </w:r>
      <w:r w:rsidRPr="00F03400">
        <w:rPr>
          <w:i/>
          <w:color w:val="auto"/>
          <w:sz w:val="28"/>
          <w:szCs w:val="28"/>
          <w:lang w:val="en-US"/>
        </w:rPr>
        <w:t>B</w:t>
      </w:r>
      <w:r w:rsidRPr="00F03400">
        <w:rPr>
          <w:color w:val="auto"/>
          <w:sz w:val="28"/>
          <w:szCs w:val="28"/>
        </w:rPr>
        <w:t xml:space="preserve">=0,4 </w:t>
      </w:r>
      <w:r w:rsidRPr="00F03400">
        <w:rPr>
          <w:i/>
          <w:color w:val="auto"/>
          <w:sz w:val="28"/>
          <w:szCs w:val="28"/>
        </w:rPr>
        <w:t>м</w:t>
      </w:r>
      <w:r w:rsidRPr="00F03400">
        <w:rPr>
          <w:color w:val="auto"/>
          <w:sz w:val="28"/>
          <w:szCs w:val="28"/>
        </w:rPr>
        <w:t>;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i/>
          <w:color w:val="auto"/>
          <w:sz w:val="28"/>
          <w:szCs w:val="28"/>
        </w:rPr>
        <w:t>δ</w:t>
      </w:r>
      <w:r w:rsidRPr="00F03400">
        <w:rPr>
          <w:color w:val="auto"/>
          <w:sz w:val="28"/>
          <w:szCs w:val="28"/>
        </w:rPr>
        <w:t xml:space="preserve"> – толщина ленты </w:t>
      </w:r>
      <w:r w:rsidRPr="00F03400">
        <w:rPr>
          <w:i/>
          <w:color w:val="auto"/>
          <w:sz w:val="28"/>
          <w:szCs w:val="28"/>
        </w:rPr>
        <w:t>мм</w:t>
      </w:r>
      <w:r w:rsidRPr="00F03400">
        <w:rPr>
          <w:color w:val="auto"/>
          <w:sz w:val="28"/>
          <w:szCs w:val="28"/>
        </w:rPr>
        <w:t>;</w:t>
      </w:r>
    </w:p>
    <w:p w:rsidR="00904299" w:rsidRPr="00F03400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br w:type="page"/>
      </w:r>
      <w:r w:rsidR="008F466A">
        <w:rPr>
          <w:color w:val="auto"/>
          <w:position w:val="-14"/>
          <w:sz w:val="28"/>
          <w:szCs w:val="28"/>
        </w:rPr>
        <w:pict>
          <v:shape id="_x0000_i1036" type="#_x0000_t75" style="width:92.25pt;height:18.75pt">
            <v:imagedata r:id="rId18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(1.4)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где </w:t>
      </w:r>
      <w:r w:rsidRPr="00F03400">
        <w:rPr>
          <w:i/>
          <w:color w:val="auto"/>
          <w:sz w:val="28"/>
          <w:szCs w:val="28"/>
        </w:rPr>
        <w:t>δ</w:t>
      </w:r>
      <w:r w:rsidRPr="00F03400">
        <w:rPr>
          <w:i/>
          <w:color w:val="auto"/>
          <w:sz w:val="28"/>
          <w:szCs w:val="28"/>
          <w:vertAlign w:val="subscript"/>
        </w:rPr>
        <w:t>пр</w:t>
      </w:r>
      <w:r w:rsidRPr="00F03400">
        <w:rPr>
          <w:color w:val="auto"/>
          <w:sz w:val="28"/>
          <w:szCs w:val="28"/>
        </w:rPr>
        <w:t xml:space="preserve">=1,5 </w:t>
      </w:r>
      <w:r w:rsidRPr="00F03400">
        <w:rPr>
          <w:i/>
          <w:color w:val="auto"/>
          <w:sz w:val="28"/>
          <w:szCs w:val="28"/>
        </w:rPr>
        <w:t>мм</w:t>
      </w:r>
      <w:r w:rsidRPr="00F03400">
        <w:rPr>
          <w:color w:val="auto"/>
          <w:sz w:val="28"/>
          <w:szCs w:val="28"/>
        </w:rPr>
        <w:t xml:space="preserve"> – толщина прокладки;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i/>
          <w:color w:val="auto"/>
          <w:sz w:val="28"/>
          <w:szCs w:val="28"/>
        </w:rPr>
        <w:t>δ</w:t>
      </w:r>
      <w:r w:rsidRPr="00F03400">
        <w:rPr>
          <w:i/>
          <w:color w:val="auto"/>
          <w:sz w:val="28"/>
          <w:szCs w:val="28"/>
          <w:vertAlign w:val="subscript"/>
        </w:rPr>
        <w:t>р</w:t>
      </w:r>
      <w:r w:rsidRPr="00F03400">
        <w:rPr>
          <w:color w:val="auto"/>
          <w:sz w:val="28"/>
          <w:szCs w:val="28"/>
        </w:rPr>
        <w:t xml:space="preserve">=3 </w:t>
      </w:r>
      <w:r w:rsidRPr="00F03400">
        <w:rPr>
          <w:i/>
          <w:color w:val="auto"/>
          <w:sz w:val="28"/>
          <w:szCs w:val="28"/>
        </w:rPr>
        <w:t>мм</w:t>
      </w:r>
      <w:r w:rsidRPr="00F03400">
        <w:rPr>
          <w:color w:val="auto"/>
          <w:sz w:val="28"/>
          <w:szCs w:val="28"/>
        </w:rPr>
        <w:t xml:space="preserve"> – толщина резиновой обкладки рабочей стороны ленты;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i/>
          <w:color w:val="auto"/>
          <w:sz w:val="28"/>
          <w:szCs w:val="28"/>
        </w:rPr>
        <w:t>δ</w:t>
      </w:r>
      <w:r w:rsidRPr="00F03400">
        <w:rPr>
          <w:i/>
          <w:color w:val="auto"/>
          <w:sz w:val="28"/>
          <w:szCs w:val="28"/>
          <w:vertAlign w:val="subscript"/>
        </w:rPr>
        <w:t>н</w:t>
      </w:r>
      <w:r w:rsidRPr="00F03400">
        <w:rPr>
          <w:color w:val="auto"/>
          <w:sz w:val="28"/>
          <w:szCs w:val="28"/>
        </w:rPr>
        <w:t xml:space="preserve">=1 </w:t>
      </w:r>
      <w:r w:rsidRPr="00F03400">
        <w:rPr>
          <w:i/>
          <w:color w:val="auto"/>
          <w:sz w:val="28"/>
          <w:szCs w:val="28"/>
        </w:rPr>
        <w:t>мм</w:t>
      </w:r>
      <w:r w:rsidRPr="00F03400">
        <w:rPr>
          <w:color w:val="auto"/>
          <w:sz w:val="28"/>
          <w:szCs w:val="28"/>
        </w:rPr>
        <w:t xml:space="preserve"> – толщина резиновой обкладки нерабочей стороны ленты;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i/>
          <w:color w:val="auto"/>
          <w:sz w:val="28"/>
          <w:szCs w:val="28"/>
          <w:lang w:val="en-US"/>
        </w:rPr>
        <w:t>i</w:t>
      </w:r>
      <w:r w:rsidRPr="00F03400">
        <w:rPr>
          <w:color w:val="auto"/>
          <w:sz w:val="28"/>
          <w:szCs w:val="28"/>
        </w:rPr>
        <w:t>=3 – число прокладок.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0"/>
          <w:sz w:val="28"/>
          <w:szCs w:val="28"/>
        </w:rPr>
        <w:pict>
          <v:shape id="_x0000_i1037" type="#_x0000_t75" style="width:123.75pt;height:15.75pt">
            <v:imagedata r:id="rId19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038" type="#_x0000_t75" style="width:210pt;height:18pt">
            <v:imagedata r:id="rId20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Принимаем диаметр роликов роликоопор ровным </w:t>
      </w:r>
      <w:smartTag w:uri="urn:schemas-microsoft-com:office:smarttags" w:element="metricconverter">
        <w:smartTagPr>
          <w:attr w:name="ProductID" w:val="60 мм"/>
        </w:smartTagPr>
        <w:r w:rsidRPr="00F03400">
          <w:rPr>
            <w:color w:val="auto"/>
            <w:sz w:val="28"/>
            <w:szCs w:val="28"/>
          </w:rPr>
          <w:t xml:space="preserve">60 </w:t>
        </w:r>
        <w:r w:rsidRPr="00F03400">
          <w:rPr>
            <w:i/>
            <w:color w:val="auto"/>
            <w:sz w:val="28"/>
            <w:szCs w:val="28"/>
          </w:rPr>
          <w:t>мм</w:t>
        </w:r>
      </w:smartTag>
      <w:r w:rsidRPr="00F03400">
        <w:rPr>
          <w:i/>
          <w:color w:val="auto"/>
          <w:sz w:val="28"/>
          <w:szCs w:val="28"/>
        </w:rPr>
        <w:t>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Принимаем расстояние между роликоопорами рабочей ветви </w:t>
      </w:r>
      <w:r w:rsidRPr="00F03400">
        <w:rPr>
          <w:i/>
          <w:color w:val="auto"/>
          <w:sz w:val="28"/>
          <w:szCs w:val="28"/>
          <w:lang w:val="en-US"/>
        </w:rPr>
        <w:t>l</w:t>
      </w:r>
      <w:r w:rsidRPr="00F03400">
        <w:rPr>
          <w:i/>
          <w:color w:val="auto"/>
          <w:sz w:val="28"/>
          <w:szCs w:val="28"/>
          <w:vertAlign w:val="subscript"/>
        </w:rPr>
        <w:t>р</w:t>
      </w:r>
      <w:r w:rsidRPr="00F03400">
        <w:rPr>
          <w:i/>
          <w:color w:val="auto"/>
          <w:sz w:val="28"/>
          <w:szCs w:val="28"/>
        </w:rPr>
        <w:t>=</w:t>
      </w:r>
      <w:r w:rsidRPr="00F03400">
        <w:rPr>
          <w:color w:val="auto"/>
          <w:sz w:val="28"/>
          <w:szCs w:val="28"/>
        </w:rPr>
        <w:t xml:space="preserve">1000 </w:t>
      </w:r>
      <w:r w:rsidRPr="00F03400">
        <w:rPr>
          <w:i/>
          <w:color w:val="auto"/>
          <w:sz w:val="28"/>
          <w:szCs w:val="28"/>
        </w:rPr>
        <w:t>мм</w:t>
      </w:r>
      <w:r w:rsidRPr="00F03400">
        <w:rPr>
          <w:color w:val="auto"/>
          <w:sz w:val="28"/>
          <w:szCs w:val="28"/>
        </w:rPr>
        <w:t xml:space="preserve">, расстояние между роликоопорами холостой ветви </w:t>
      </w:r>
      <w:r w:rsidRPr="00F03400">
        <w:rPr>
          <w:i/>
          <w:color w:val="auto"/>
          <w:sz w:val="28"/>
          <w:szCs w:val="28"/>
          <w:lang w:val="en-US"/>
        </w:rPr>
        <w:t>l</w:t>
      </w:r>
      <w:r w:rsidRPr="00F03400">
        <w:rPr>
          <w:i/>
          <w:color w:val="auto"/>
          <w:sz w:val="28"/>
          <w:szCs w:val="28"/>
          <w:vertAlign w:val="subscript"/>
        </w:rPr>
        <w:t>х</w:t>
      </w:r>
      <w:r w:rsidRPr="00F03400">
        <w:rPr>
          <w:i/>
          <w:color w:val="auto"/>
          <w:sz w:val="28"/>
          <w:szCs w:val="28"/>
        </w:rPr>
        <w:t>=</w:t>
      </w:r>
      <w:r w:rsidRPr="00F03400">
        <w:rPr>
          <w:color w:val="auto"/>
          <w:sz w:val="28"/>
          <w:szCs w:val="28"/>
        </w:rPr>
        <w:t xml:space="preserve">2000 </w:t>
      </w:r>
      <w:r w:rsidRPr="00F03400">
        <w:rPr>
          <w:i/>
          <w:color w:val="auto"/>
          <w:sz w:val="28"/>
          <w:szCs w:val="28"/>
        </w:rPr>
        <w:t>мм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Масса вращающихся частей желобчатой роликоопоры </w:t>
      </w:r>
      <w:r w:rsidRPr="00F03400">
        <w:rPr>
          <w:i/>
          <w:color w:val="auto"/>
          <w:sz w:val="28"/>
          <w:szCs w:val="28"/>
          <w:lang w:val="en-US"/>
        </w:rPr>
        <w:t>G</w:t>
      </w:r>
      <w:r w:rsidRPr="00F03400">
        <w:rPr>
          <w:i/>
          <w:color w:val="auto"/>
          <w:sz w:val="28"/>
          <w:szCs w:val="28"/>
          <w:vertAlign w:val="subscript"/>
        </w:rPr>
        <w:t>р</w:t>
      </w:r>
      <w:r w:rsidRPr="00F03400">
        <w:rPr>
          <w:color w:val="auto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8,4 кг"/>
        </w:smartTagPr>
        <w:r w:rsidRPr="00F03400">
          <w:rPr>
            <w:color w:val="auto"/>
            <w:sz w:val="28"/>
            <w:szCs w:val="28"/>
          </w:rPr>
          <w:t xml:space="preserve">8,4 </w:t>
        </w:r>
        <w:r w:rsidRPr="00F03400">
          <w:rPr>
            <w:i/>
            <w:color w:val="auto"/>
            <w:sz w:val="28"/>
            <w:szCs w:val="28"/>
          </w:rPr>
          <w:t>кг</w:t>
        </w:r>
      </w:smartTag>
      <w:r w:rsidRPr="00F03400">
        <w:rPr>
          <w:color w:val="auto"/>
          <w:sz w:val="28"/>
          <w:szCs w:val="28"/>
        </w:rPr>
        <w:t>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Масса вращающихся частей холостой роликоопоры </w:t>
      </w:r>
      <w:r w:rsidRPr="00F03400">
        <w:rPr>
          <w:i/>
          <w:color w:val="auto"/>
          <w:sz w:val="28"/>
          <w:szCs w:val="28"/>
          <w:lang w:val="en-US"/>
        </w:rPr>
        <w:t>G</w:t>
      </w:r>
      <w:r w:rsidRPr="00F03400">
        <w:rPr>
          <w:i/>
          <w:color w:val="auto"/>
          <w:sz w:val="28"/>
          <w:szCs w:val="28"/>
          <w:vertAlign w:val="subscript"/>
        </w:rPr>
        <w:t>х</w:t>
      </w:r>
      <w:r w:rsidRPr="00F03400">
        <w:rPr>
          <w:color w:val="auto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,5 кг"/>
        </w:smartTagPr>
        <w:r w:rsidRPr="00F03400">
          <w:rPr>
            <w:color w:val="auto"/>
            <w:sz w:val="28"/>
            <w:szCs w:val="28"/>
          </w:rPr>
          <w:t xml:space="preserve">2,5 </w:t>
        </w:r>
        <w:r w:rsidRPr="00F03400">
          <w:rPr>
            <w:i/>
            <w:color w:val="auto"/>
            <w:sz w:val="28"/>
            <w:szCs w:val="28"/>
          </w:rPr>
          <w:t>кг</w:t>
        </w:r>
      </w:smartTag>
      <w:r w:rsidRPr="00F03400">
        <w:rPr>
          <w:color w:val="auto"/>
          <w:sz w:val="28"/>
          <w:szCs w:val="28"/>
        </w:rPr>
        <w:t>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Погонная нагрузка от массы вращающихся частей роликов: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на груженой ветви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32"/>
          <w:sz w:val="28"/>
          <w:szCs w:val="28"/>
        </w:rPr>
        <w:pict>
          <v:shape id="_x0000_i1039" type="#_x0000_t75" style="width:44.25pt;height:36.75pt">
            <v:imagedata r:id="rId21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(1.</w:t>
      </w:r>
      <w:r w:rsidR="00904299" w:rsidRPr="00F03400">
        <w:rPr>
          <w:color w:val="auto"/>
          <w:sz w:val="28"/>
          <w:szCs w:val="28"/>
          <w:lang w:val="en-US"/>
        </w:rPr>
        <w:t>5</w:t>
      </w:r>
      <w:r w:rsidR="00904299" w:rsidRPr="00F03400">
        <w:rPr>
          <w:color w:val="auto"/>
          <w:sz w:val="28"/>
          <w:szCs w:val="28"/>
        </w:rPr>
        <w:t>)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4"/>
          <w:sz w:val="28"/>
          <w:szCs w:val="28"/>
        </w:rPr>
        <w:pict>
          <v:shape id="_x0000_i1040" type="#_x0000_t75" style="width:162.75pt;height:30.75pt">
            <v:imagedata r:id="rId22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на холостой ветви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30"/>
          <w:sz w:val="28"/>
          <w:szCs w:val="28"/>
        </w:rPr>
        <w:pict>
          <v:shape id="_x0000_i1041" type="#_x0000_t75" style="width:42.75pt;height:36pt">
            <v:imagedata r:id="rId23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(1.</w:t>
      </w:r>
      <w:r w:rsidR="00904299" w:rsidRPr="00F03400">
        <w:rPr>
          <w:color w:val="auto"/>
          <w:sz w:val="28"/>
          <w:szCs w:val="28"/>
          <w:lang w:val="en-US"/>
        </w:rPr>
        <w:t>6</w:t>
      </w:r>
      <w:r w:rsidR="00904299" w:rsidRPr="00F03400">
        <w:rPr>
          <w:color w:val="auto"/>
          <w:sz w:val="28"/>
          <w:szCs w:val="28"/>
        </w:rPr>
        <w:t>)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4"/>
          <w:sz w:val="28"/>
          <w:szCs w:val="28"/>
        </w:rPr>
        <w:pict>
          <v:shape id="_x0000_i1042" type="#_x0000_t75" style="width:171.75pt;height:30.75pt">
            <v:imagedata r:id="rId24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Погонная нагрузка от движущихся частей конвейера: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4"/>
          <w:sz w:val="28"/>
          <w:szCs w:val="28"/>
        </w:rPr>
        <w:pict>
          <v:shape id="_x0000_i1043" type="#_x0000_t75" style="width:95.25pt;height:18.75pt">
            <v:imagedata r:id="rId25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(1.</w:t>
      </w:r>
      <w:r w:rsidR="00904299" w:rsidRPr="005C1C78">
        <w:rPr>
          <w:color w:val="auto"/>
          <w:sz w:val="28"/>
          <w:szCs w:val="28"/>
        </w:rPr>
        <w:t>7</w:t>
      </w:r>
      <w:r w:rsidR="00904299" w:rsidRPr="00F03400">
        <w:rPr>
          <w:color w:val="auto"/>
          <w:sz w:val="28"/>
          <w:szCs w:val="28"/>
        </w:rPr>
        <w:t>)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0"/>
          <w:sz w:val="28"/>
          <w:szCs w:val="28"/>
        </w:rPr>
        <w:pict>
          <v:shape id="_x0000_i1044" type="#_x0000_t75" style="width:258pt;height:17.25pt">
            <v:imagedata r:id="rId26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Для предварительного определения тяговой силы конвейера примем: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коэффициент сопротивления </w:t>
      </w:r>
      <w:r w:rsidRPr="00F03400">
        <w:rPr>
          <w:i/>
          <w:color w:val="auto"/>
          <w:sz w:val="28"/>
          <w:szCs w:val="28"/>
          <w:lang w:val="en-US"/>
        </w:rPr>
        <w:t>w</w:t>
      </w:r>
      <w:r w:rsidRPr="00F03400">
        <w:rPr>
          <w:color w:val="auto"/>
          <w:sz w:val="28"/>
          <w:szCs w:val="28"/>
        </w:rPr>
        <w:t>=0,04;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длина проекции конвейера на горизонтальную плоскость </w:t>
      </w:r>
      <w:r w:rsidRPr="00F03400">
        <w:rPr>
          <w:i/>
          <w:color w:val="auto"/>
          <w:sz w:val="28"/>
          <w:szCs w:val="28"/>
          <w:lang w:val="en-US"/>
        </w:rPr>
        <w:t>L</w:t>
      </w:r>
      <w:r w:rsidRPr="00F03400">
        <w:rPr>
          <w:i/>
          <w:color w:val="auto"/>
          <w:sz w:val="28"/>
          <w:szCs w:val="28"/>
          <w:vertAlign w:val="subscript"/>
        </w:rPr>
        <w:t>г</w:t>
      </w:r>
      <w:r w:rsidRPr="00F03400">
        <w:rPr>
          <w:color w:val="auto"/>
          <w:sz w:val="28"/>
          <w:szCs w:val="28"/>
        </w:rPr>
        <w:t xml:space="preserve">=40 </w:t>
      </w:r>
      <w:r w:rsidRPr="00F03400">
        <w:rPr>
          <w:i/>
          <w:color w:val="auto"/>
          <w:sz w:val="28"/>
          <w:szCs w:val="28"/>
        </w:rPr>
        <w:t>м</w:t>
      </w:r>
      <w:r w:rsidRPr="00F03400">
        <w:rPr>
          <w:color w:val="auto"/>
          <w:sz w:val="28"/>
          <w:szCs w:val="28"/>
        </w:rPr>
        <w:t>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Сопротивление</w:t>
      </w:r>
      <w:r w:rsidR="00217756" w:rsidRPr="00F03400">
        <w:rPr>
          <w:color w:val="auto"/>
          <w:sz w:val="28"/>
          <w:szCs w:val="28"/>
        </w:rPr>
        <w:t xml:space="preserve"> </w:t>
      </w:r>
      <w:r w:rsidRPr="00F03400">
        <w:rPr>
          <w:color w:val="auto"/>
          <w:sz w:val="28"/>
          <w:szCs w:val="28"/>
        </w:rPr>
        <w:t>разгрузчика: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4"/>
          <w:sz w:val="28"/>
          <w:szCs w:val="28"/>
        </w:rPr>
        <w:pict>
          <v:shape id="_x0000_i1045" type="#_x0000_t75" style="width:108.75pt;height:18.75pt">
            <v:imagedata r:id="rId27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4"/>
          <w:sz w:val="28"/>
          <w:szCs w:val="28"/>
        </w:rPr>
        <w:pict>
          <v:shape id="_x0000_i1046" type="#_x0000_t75" style="width:341.25pt;height:18.75pt">
            <v:imagedata r:id="rId28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Тяговая сила конвейера: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4"/>
          <w:sz w:val="28"/>
          <w:szCs w:val="28"/>
        </w:rPr>
        <w:pict>
          <v:shape id="_x0000_i1047" type="#_x0000_t75" style="width:195.75pt;height:18.75pt">
            <v:imagedata r:id="rId29" o:title=""/>
          </v:shape>
        </w:pict>
      </w:r>
      <w:r w:rsidR="00904299" w:rsidRPr="00F03400">
        <w:rPr>
          <w:color w:val="auto"/>
          <w:sz w:val="28"/>
          <w:szCs w:val="28"/>
        </w:rPr>
        <w:t>,</w: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(1.8)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где </w:t>
      </w:r>
      <w:r w:rsidRPr="00F03400">
        <w:rPr>
          <w:color w:val="auto"/>
          <w:sz w:val="28"/>
          <w:szCs w:val="28"/>
          <w:lang w:val="en-US"/>
        </w:rPr>
        <w:t>q</w:t>
      </w:r>
      <w:r w:rsidRPr="00F03400">
        <w:rPr>
          <w:color w:val="auto"/>
          <w:sz w:val="28"/>
          <w:szCs w:val="28"/>
        </w:rPr>
        <w:t xml:space="preserve"> – погонная нагрузка от массы груза, </w:t>
      </w:r>
      <w:r w:rsidRPr="00F03400">
        <w:rPr>
          <w:color w:val="auto"/>
          <w:sz w:val="28"/>
          <w:szCs w:val="28"/>
          <w:lang w:val="en-US"/>
        </w:rPr>
        <w:t>q</w:t>
      </w:r>
      <w:r w:rsidRPr="00F03400">
        <w:rPr>
          <w:color w:val="auto"/>
          <w:sz w:val="28"/>
          <w:szCs w:val="28"/>
        </w:rPr>
        <w:t>=9.79 кгс/м=96,04 Н;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Н – высота подъема груза, Н=3,2м;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F03400">
        <w:rPr>
          <w:color w:val="auto"/>
          <w:sz w:val="28"/>
          <w:szCs w:val="28"/>
          <w:lang w:val="en-US"/>
        </w:rPr>
        <w:t>m</w:t>
      </w:r>
      <w:r w:rsidRPr="00F03400">
        <w:rPr>
          <w:color w:val="auto"/>
          <w:sz w:val="28"/>
          <w:szCs w:val="28"/>
        </w:rPr>
        <w:t xml:space="preserve"> – коэффициент,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4"/>
          <w:sz w:val="28"/>
          <w:szCs w:val="28"/>
          <w:lang w:val="en-US"/>
        </w:rPr>
        <w:pict>
          <v:shape id="_x0000_i1048" type="#_x0000_t75" style="width:228pt;height:20.25pt">
            <v:imagedata r:id="rId30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049" type="#_x0000_t75" style="width:351.75pt;height:18pt">
            <v:imagedata r:id="rId31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Принимаем коэффициент сцепления между прорезиненной лентой и стальным барабаном </w:t>
      </w:r>
      <w:r w:rsidRPr="00F03400">
        <w:rPr>
          <w:i/>
          <w:color w:val="auto"/>
          <w:sz w:val="28"/>
          <w:szCs w:val="28"/>
        </w:rPr>
        <w:t>μ</w:t>
      </w:r>
      <w:r w:rsidRPr="00F03400">
        <w:rPr>
          <w:color w:val="auto"/>
          <w:sz w:val="28"/>
          <w:szCs w:val="28"/>
        </w:rPr>
        <w:t>=0,25.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Приняв угол обхвата барабана лентой равным 200º, найдем коэффициент</w:t>
      </w:r>
      <w:r w:rsidR="00217756" w:rsidRPr="00F03400">
        <w:rPr>
          <w:color w:val="auto"/>
          <w:sz w:val="28"/>
          <w:szCs w:val="28"/>
        </w:rPr>
        <w:t xml:space="preserve"> </w:t>
      </w:r>
      <w:r w:rsidRPr="00F03400">
        <w:rPr>
          <w:i/>
          <w:color w:val="auto"/>
          <w:sz w:val="28"/>
          <w:szCs w:val="28"/>
          <w:lang w:val="en-US"/>
        </w:rPr>
        <w:t>k</w:t>
      </w:r>
      <w:r w:rsidRPr="00F03400">
        <w:rPr>
          <w:i/>
          <w:color w:val="auto"/>
          <w:sz w:val="28"/>
          <w:szCs w:val="28"/>
          <w:vertAlign w:val="subscript"/>
          <w:lang w:val="en-US"/>
        </w:rPr>
        <w:t>s</w:t>
      </w:r>
      <w:r w:rsidR="00217756" w:rsidRPr="00F03400">
        <w:rPr>
          <w:i/>
          <w:color w:val="auto"/>
          <w:sz w:val="28"/>
          <w:szCs w:val="28"/>
          <w:vertAlign w:val="subscript"/>
        </w:rPr>
        <w:t xml:space="preserve"> </w:t>
      </w:r>
      <w:r w:rsidRPr="00F03400">
        <w:rPr>
          <w:color w:val="auto"/>
          <w:sz w:val="28"/>
          <w:szCs w:val="28"/>
        </w:rPr>
        <w:t>по формуле: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4"/>
          <w:sz w:val="28"/>
          <w:szCs w:val="28"/>
        </w:rPr>
        <w:pict>
          <v:shape id="_x0000_i1050" type="#_x0000_t75" style="width:65.25pt;height:33pt">
            <v:imagedata r:id="rId32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4"/>
          <w:sz w:val="28"/>
          <w:szCs w:val="28"/>
        </w:rPr>
        <w:pict>
          <v:shape id="_x0000_i1051" type="#_x0000_t75" style="width:111.75pt;height:33pt">
            <v:imagedata r:id="rId33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Максимальное статическое натяжение ленты: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052" type="#_x0000_t75" style="width:65.25pt;height:18pt">
            <v:imagedata r:id="rId34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(1.</w:t>
      </w:r>
      <w:r w:rsidR="00904299" w:rsidRPr="00F03400">
        <w:rPr>
          <w:color w:val="auto"/>
          <w:sz w:val="28"/>
          <w:szCs w:val="28"/>
          <w:lang w:val="en-US"/>
        </w:rPr>
        <w:t>9</w:t>
      </w:r>
      <w:r w:rsidR="00904299" w:rsidRPr="00F03400">
        <w:rPr>
          <w:color w:val="auto"/>
          <w:sz w:val="28"/>
          <w:szCs w:val="28"/>
        </w:rPr>
        <w:t>)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053" type="#_x0000_t75" style="width:189pt;height:18pt">
            <v:imagedata r:id="rId35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Рекомендуемый номинальный запас прочности конвейерной ленты </w:t>
      </w:r>
      <w:r w:rsidRPr="00F03400">
        <w:rPr>
          <w:i/>
          <w:color w:val="auto"/>
          <w:sz w:val="28"/>
          <w:szCs w:val="28"/>
          <w:lang w:val="en-US"/>
        </w:rPr>
        <w:t>n</w:t>
      </w:r>
      <w:r w:rsidRPr="00F03400">
        <w:rPr>
          <w:i/>
          <w:color w:val="auto"/>
          <w:sz w:val="28"/>
          <w:szCs w:val="28"/>
          <w:vertAlign w:val="subscript"/>
        </w:rPr>
        <w:t>0</w:t>
      </w:r>
      <w:r w:rsidRPr="00F03400">
        <w:rPr>
          <w:color w:val="auto"/>
          <w:sz w:val="28"/>
          <w:szCs w:val="28"/>
        </w:rPr>
        <w:t>=9.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Предел прочности прокладок выбранной ленты </w:t>
      </w:r>
      <w:r w:rsidRPr="00F03400">
        <w:rPr>
          <w:i/>
          <w:color w:val="auto"/>
          <w:sz w:val="28"/>
          <w:szCs w:val="28"/>
          <w:lang w:val="en-US"/>
        </w:rPr>
        <w:t>k</w:t>
      </w:r>
      <w:r w:rsidRPr="00F03400">
        <w:rPr>
          <w:i/>
          <w:color w:val="auto"/>
          <w:sz w:val="28"/>
          <w:szCs w:val="28"/>
          <w:vertAlign w:val="subscript"/>
        </w:rPr>
        <w:t>р</w:t>
      </w:r>
      <w:r w:rsidRPr="00F03400">
        <w:rPr>
          <w:color w:val="auto"/>
          <w:sz w:val="28"/>
          <w:szCs w:val="28"/>
        </w:rPr>
        <w:t xml:space="preserve">=55 </w:t>
      </w:r>
      <w:r w:rsidRPr="00F03400">
        <w:rPr>
          <w:i/>
          <w:color w:val="auto"/>
          <w:sz w:val="28"/>
          <w:szCs w:val="28"/>
        </w:rPr>
        <w:t>кгс=</w:t>
      </w:r>
      <w:r w:rsidRPr="00F03400">
        <w:rPr>
          <w:color w:val="auto"/>
          <w:sz w:val="28"/>
          <w:szCs w:val="28"/>
        </w:rPr>
        <w:t>539,55Н</w:t>
      </w:r>
      <w:r w:rsidRPr="00F03400">
        <w:rPr>
          <w:i/>
          <w:color w:val="auto"/>
          <w:sz w:val="28"/>
          <w:szCs w:val="28"/>
        </w:rPr>
        <w:t>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Проверяем необходимое число прокладок ленты.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32"/>
          <w:sz w:val="28"/>
          <w:szCs w:val="28"/>
        </w:rPr>
        <w:pict>
          <v:shape id="_x0000_i1054" type="#_x0000_t75" style="width:57.75pt;height:35.25pt">
            <v:imagedata r:id="rId36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(1.</w:t>
      </w:r>
      <w:r w:rsidR="00904299" w:rsidRPr="00F03400">
        <w:rPr>
          <w:color w:val="auto"/>
          <w:sz w:val="28"/>
          <w:szCs w:val="28"/>
          <w:lang w:val="en-US"/>
        </w:rPr>
        <w:t>10</w:t>
      </w:r>
      <w:r w:rsidR="00904299" w:rsidRPr="00F03400">
        <w:rPr>
          <w:color w:val="auto"/>
          <w:sz w:val="28"/>
          <w:szCs w:val="28"/>
        </w:rPr>
        <w:t>)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4"/>
          <w:sz w:val="28"/>
          <w:szCs w:val="28"/>
        </w:rPr>
        <w:pict>
          <v:shape id="_x0000_i1055" type="#_x0000_t75" style="width:102pt;height:30.75pt">
            <v:imagedata r:id="rId37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Определяем требуемый диаметр приводного барабана: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056" type="#_x0000_t75" style="width:48.75pt;height:18pt">
            <v:imagedata r:id="rId38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(1.</w:t>
      </w:r>
      <w:r w:rsidR="00904299" w:rsidRPr="005C1C78">
        <w:rPr>
          <w:color w:val="auto"/>
          <w:sz w:val="28"/>
          <w:szCs w:val="28"/>
        </w:rPr>
        <w:t>11</w:t>
      </w:r>
      <w:r w:rsidR="00904299" w:rsidRPr="00F03400">
        <w:rPr>
          <w:color w:val="auto"/>
          <w:sz w:val="28"/>
          <w:szCs w:val="28"/>
        </w:rPr>
        <w:t>)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где принимаем коэффициент </w:t>
      </w:r>
      <w:r w:rsidRPr="00F03400">
        <w:rPr>
          <w:i/>
          <w:color w:val="auto"/>
          <w:sz w:val="28"/>
          <w:szCs w:val="28"/>
        </w:rPr>
        <w:t>а</w:t>
      </w:r>
      <w:r w:rsidRPr="00F03400">
        <w:rPr>
          <w:color w:val="auto"/>
          <w:sz w:val="28"/>
          <w:szCs w:val="28"/>
        </w:rPr>
        <w:t>=125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057" type="#_x0000_t75" style="width:111pt;height:18pt">
            <v:imagedata r:id="rId39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Принимаем диаметр приводного барабана </w:t>
      </w:r>
      <w:r w:rsidRPr="00F03400">
        <w:rPr>
          <w:i/>
          <w:color w:val="auto"/>
          <w:sz w:val="28"/>
          <w:szCs w:val="28"/>
          <w:lang w:val="en-US"/>
        </w:rPr>
        <w:t>D</w:t>
      </w:r>
      <w:r w:rsidRPr="00F03400">
        <w:rPr>
          <w:i/>
          <w:color w:val="auto"/>
          <w:sz w:val="28"/>
          <w:szCs w:val="28"/>
          <w:vertAlign w:val="subscript"/>
        </w:rPr>
        <w:t>пб</w:t>
      </w:r>
      <w:r w:rsidRPr="00F03400">
        <w:rPr>
          <w:color w:val="auto"/>
          <w:sz w:val="28"/>
          <w:szCs w:val="28"/>
        </w:rPr>
        <w:t xml:space="preserve">=400 </w:t>
      </w:r>
      <w:r w:rsidRPr="00F03400">
        <w:rPr>
          <w:i/>
          <w:color w:val="auto"/>
          <w:sz w:val="28"/>
          <w:szCs w:val="28"/>
        </w:rPr>
        <w:t>мм</w:t>
      </w:r>
      <w:r w:rsidRPr="00F03400">
        <w:rPr>
          <w:color w:val="auto"/>
          <w:sz w:val="28"/>
          <w:szCs w:val="28"/>
        </w:rPr>
        <w:t>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Диаметр натяжного барабана примем равным диаметру приводного барабана </w:t>
      </w:r>
      <w:r w:rsidRPr="00F03400">
        <w:rPr>
          <w:i/>
          <w:color w:val="auto"/>
          <w:sz w:val="28"/>
          <w:szCs w:val="28"/>
          <w:lang w:val="en-US"/>
        </w:rPr>
        <w:t>D</w:t>
      </w:r>
      <w:r w:rsidRPr="00F03400">
        <w:rPr>
          <w:i/>
          <w:color w:val="auto"/>
          <w:sz w:val="28"/>
          <w:szCs w:val="28"/>
          <w:vertAlign w:val="subscript"/>
        </w:rPr>
        <w:t>нб</w:t>
      </w:r>
      <w:r w:rsidRPr="00F03400">
        <w:rPr>
          <w:color w:val="auto"/>
          <w:sz w:val="28"/>
          <w:szCs w:val="28"/>
        </w:rPr>
        <w:t>=</w:t>
      </w:r>
      <w:r w:rsidRPr="00F03400">
        <w:rPr>
          <w:i/>
          <w:color w:val="auto"/>
          <w:sz w:val="28"/>
          <w:szCs w:val="28"/>
          <w:lang w:val="en-US"/>
        </w:rPr>
        <w:t>D</w:t>
      </w:r>
      <w:r w:rsidRPr="00F03400">
        <w:rPr>
          <w:i/>
          <w:color w:val="auto"/>
          <w:sz w:val="28"/>
          <w:szCs w:val="28"/>
          <w:vertAlign w:val="subscript"/>
        </w:rPr>
        <w:t>пб</w:t>
      </w:r>
      <w:r w:rsidRPr="00F03400">
        <w:rPr>
          <w:color w:val="auto"/>
          <w:sz w:val="28"/>
          <w:szCs w:val="28"/>
        </w:rPr>
        <w:t xml:space="preserve">=400 </w:t>
      </w:r>
      <w:r w:rsidRPr="00F03400">
        <w:rPr>
          <w:i/>
          <w:color w:val="auto"/>
          <w:sz w:val="28"/>
          <w:szCs w:val="28"/>
        </w:rPr>
        <w:t>мм</w:t>
      </w:r>
      <w:r w:rsidRPr="00F03400">
        <w:rPr>
          <w:color w:val="auto"/>
          <w:sz w:val="28"/>
          <w:szCs w:val="28"/>
        </w:rPr>
        <w:t>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Длину приводного и натяжного барабанов принимаем равной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0"/>
          <w:sz w:val="28"/>
          <w:szCs w:val="28"/>
        </w:rPr>
        <w:pict>
          <v:shape id="_x0000_i1058" type="#_x0000_t75" style="width:168pt;height:15.75pt">
            <v:imagedata r:id="rId40" o:title=""/>
          </v:shape>
        </w:pic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04299" w:rsidRPr="005C1C78" w:rsidRDefault="005C1C78" w:rsidP="005C1C78">
      <w:pPr>
        <w:spacing w:line="360" w:lineRule="auto"/>
        <w:ind w:firstLine="709"/>
        <w:jc w:val="center"/>
        <w:rPr>
          <w:b/>
          <w:color w:val="auto"/>
          <w:sz w:val="28"/>
          <w:szCs w:val="28"/>
          <w:lang w:val="en-US"/>
        </w:rPr>
      </w:pPr>
      <w:bookmarkStart w:id="2" w:name="ТяговыйРасчетЛенточногоКонвейера"/>
      <w:bookmarkEnd w:id="2"/>
      <w:r>
        <w:rPr>
          <w:b/>
          <w:color w:val="auto"/>
          <w:sz w:val="28"/>
          <w:szCs w:val="28"/>
          <w:lang w:val="en-US"/>
        </w:rPr>
        <w:t>3</w:t>
      </w:r>
      <w:r w:rsidR="00904299" w:rsidRPr="00F03400">
        <w:rPr>
          <w:b/>
          <w:color w:val="auto"/>
          <w:sz w:val="28"/>
          <w:szCs w:val="28"/>
        </w:rPr>
        <w:t>. Тяго</w:t>
      </w:r>
      <w:r>
        <w:rPr>
          <w:b/>
          <w:color w:val="auto"/>
          <w:sz w:val="28"/>
          <w:szCs w:val="28"/>
        </w:rPr>
        <w:t>вый расчет ленточного конвейера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Разобьем конвейер на отдельные участки, пронумеровав их границы.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 id="_x0000_i1059" type="#_x0000_t75" style="width:314.25pt;height:183pt">
            <v:imagedata r:id="rId41" o:title=""/>
          </v:shape>
        </w:pic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Принимаем </w:t>
      </w:r>
      <w:r w:rsidRPr="00F03400">
        <w:rPr>
          <w:i/>
          <w:color w:val="auto"/>
          <w:sz w:val="28"/>
          <w:szCs w:val="28"/>
          <w:lang w:val="en-US"/>
        </w:rPr>
        <w:t>k</w:t>
      </w:r>
      <w:r w:rsidRPr="00F03400">
        <w:rPr>
          <w:i/>
          <w:color w:val="auto"/>
          <w:sz w:val="28"/>
          <w:szCs w:val="28"/>
          <w:vertAlign w:val="subscript"/>
        </w:rPr>
        <w:t>п</w:t>
      </w:r>
      <w:r w:rsidRPr="00F03400">
        <w:rPr>
          <w:color w:val="auto"/>
          <w:sz w:val="28"/>
          <w:szCs w:val="28"/>
        </w:rPr>
        <w:t xml:space="preserve"> – коэффициент увеличения натяжения тягового органа от сопротивления на поворотном пункте: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при угле обхвата тяговым органом барабана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38"/>
          <w:sz w:val="28"/>
          <w:szCs w:val="28"/>
        </w:rPr>
        <w:pict>
          <v:shape id="_x0000_i1060" type="#_x0000_t75" style="width:107.25pt;height:44.25pt">
            <v:imagedata r:id="rId42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Натяжение в точке 2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0"/>
          <w:sz w:val="28"/>
          <w:szCs w:val="28"/>
        </w:rPr>
        <w:pict>
          <v:shape id="_x0000_i1061" type="#_x0000_t75" style="width:66.75pt;height:17.25pt">
            <v:imagedata r:id="rId43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(2.1)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Сопротивление на прямолинейном порожнем участке конвейера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062" type="#_x0000_t75" style="width:78pt;height:18pt">
            <v:imagedata r:id="rId44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(2.2)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0"/>
          <w:sz w:val="28"/>
          <w:szCs w:val="28"/>
        </w:rPr>
        <w:pict>
          <v:shape id="_x0000_i1063" type="#_x0000_t75" style="width:200.25pt;height:17.25pt">
            <v:imagedata r:id="rId45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position w:val="-10"/>
          <w:sz w:val="28"/>
          <w:szCs w:val="28"/>
        </w:rPr>
        <w:pict>
          <v:shape id="_x0000_i1064" type="#_x0000_t75" style="width:66pt;height:17.25pt">
            <v:imagedata r:id="rId46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Принимаем центральный угол криволинейного участка</w:t>
      </w:r>
      <w:r w:rsidR="00217756" w:rsidRPr="00F03400">
        <w:rPr>
          <w:color w:val="auto"/>
          <w:sz w:val="28"/>
          <w:szCs w:val="28"/>
        </w:rPr>
        <w:t xml:space="preserve"> </w:t>
      </w:r>
      <w:r w:rsidRPr="00F03400">
        <w:rPr>
          <w:color w:val="auto"/>
          <w:sz w:val="28"/>
          <w:szCs w:val="28"/>
        </w:rPr>
        <w:t>2 – 3</w:t>
      </w:r>
      <w:r w:rsidR="00217756" w:rsidRPr="00F03400">
        <w:rPr>
          <w:color w:val="auto"/>
          <w:sz w:val="28"/>
          <w:szCs w:val="28"/>
        </w:rPr>
        <w:t xml:space="preserve"> </w:t>
      </w:r>
      <w:r w:rsidRPr="00F03400">
        <w:rPr>
          <w:color w:val="auto"/>
          <w:sz w:val="28"/>
          <w:szCs w:val="28"/>
        </w:rPr>
        <w:t xml:space="preserve">α &lt; 90, </w:t>
      </w:r>
      <w:r w:rsidR="008F466A">
        <w:rPr>
          <w:color w:val="auto"/>
          <w:position w:val="-12"/>
          <w:sz w:val="28"/>
          <w:szCs w:val="28"/>
        </w:rPr>
        <w:pict>
          <v:shape id="_x0000_i1065" type="#_x0000_t75" style="width:50.25pt;height:18pt">
            <v:imagedata r:id="rId47" o:title=""/>
          </v:shape>
        </w:pict>
      </w:r>
      <w:r w:rsidRPr="00F03400">
        <w:rPr>
          <w:color w:val="auto"/>
          <w:sz w:val="28"/>
          <w:szCs w:val="28"/>
        </w:rPr>
        <w:t xml:space="preserve"> 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  <w:lang w:val="en-US"/>
        </w:rPr>
        <w:t>C</w:t>
      </w:r>
      <w:r w:rsidRPr="00F03400">
        <w:rPr>
          <w:color w:val="auto"/>
          <w:sz w:val="28"/>
          <w:szCs w:val="28"/>
        </w:rPr>
        <w:t xml:space="preserve">опротивление на криволинейном участке 2 – 3 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4"/>
          <w:sz w:val="28"/>
          <w:szCs w:val="28"/>
        </w:rPr>
        <w:pict>
          <v:shape id="_x0000_i1066" type="#_x0000_t75" style="width:96.75pt;height:18.75pt">
            <v:imagedata r:id="rId48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4"/>
          <w:sz w:val="28"/>
          <w:szCs w:val="28"/>
        </w:rPr>
        <w:pict>
          <v:shape id="_x0000_i1067" type="#_x0000_t75" style="width:2in;height:18.75pt">
            <v:imagedata r:id="rId49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Натяжение в точке 3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4"/>
          <w:sz w:val="28"/>
          <w:szCs w:val="28"/>
        </w:rPr>
        <w:pict>
          <v:shape id="_x0000_i1068" type="#_x0000_t75" style="width:68.25pt;height:18.75pt">
            <v:imagedata r:id="rId50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(2.3)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069" type="#_x0000_t75" style="width:248.25pt;height:18pt">
            <v:imagedata r:id="rId51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Сопротивление на участке 3 – 4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070" type="#_x0000_t75" style="width:132pt;height:18pt">
            <v:imagedata r:id="rId52" o:title=""/>
          </v:shape>
        </w:pict>
      </w:r>
      <w:r w:rsidR="00904299" w:rsidRPr="00F03400">
        <w:rPr>
          <w:color w:val="auto"/>
          <w:sz w:val="28"/>
          <w:szCs w:val="28"/>
        </w:rPr>
        <w:t>,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где</w:t>
      </w:r>
      <w:r w:rsidR="00217756" w:rsidRPr="00F03400">
        <w:rPr>
          <w:color w:val="auto"/>
          <w:sz w:val="28"/>
          <w:szCs w:val="28"/>
        </w:rPr>
        <w:t xml:space="preserve"> </w:t>
      </w:r>
      <w:r w:rsidRPr="00F03400">
        <w:rPr>
          <w:color w:val="auto"/>
          <w:sz w:val="28"/>
          <w:szCs w:val="28"/>
          <w:lang w:val="en-US"/>
        </w:rPr>
        <w:t>L</w:t>
      </w:r>
      <w:r w:rsidR="008F466A">
        <w:rPr>
          <w:color w:val="auto"/>
          <w:position w:val="-12"/>
          <w:sz w:val="28"/>
          <w:szCs w:val="28"/>
          <w:lang w:val="en-US"/>
        </w:rPr>
        <w:pict>
          <v:shape id="_x0000_i1071" type="#_x0000_t75" style="width:15pt;height:18pt">
            <v:imagedata r:id="rId53" o:title=""/>
          </v:shape>
        </w:pict>
      </w:r>
      <w:r w:rsidRPr="00F03400">
        <w:rPr>
          <w:color w:val="auto"/>
          <w:sz w:val="28"/>
          <w:szCs w:val="28"/>
        </w:rPr>
        <w:t xml:space="preserve">=12м; </w:t>
      </w:r>
      <w:r w:rsidRPr="00F03400">
        <w:rPr>
          <w:color w:val="auto"/>
          <w:sz w:val="28"/>
          <w:szCs w:val="28"/>
          <w:lang w:val="en-US"/>
        </w:rPr>
        <w:t>H</w:t>
      </w:r>
      <w:r w:rsidRPr="00F03400">
        <w:rPr>
          <w:color w:val="auto"/>
          <w:sz w:val="28"/>
          <w:szCs w:val="28"/>
        </w:rPr>
        <w:t>=</w:t>
      </w:r>
      <w:r w:rsidRPr="00F03400">
        <w:rPr>
          <w:color w:val="auto"/>
          <w:sz w:val="28"/>
          <w:szCs w:val="28"/>
          <w:lang w:val="en-US"/>
        </w:rPr>
        <w:t>l</w:t>
      </w:r>
      <w:r w:rsidR="008F466A">
        <w:rPr>
          <w:color w:val="auto"/>
          <w:position w:val="-10"/>
          <w:sz w:val="28"/>
          <w:szCs w:val="28"/>
          <w:lang w:val="en-US"/>
        </w:rPr>
        <w:pict>
          <v:shape id="_x0000_i1072" type="#_x0000_t75" style="width:6pt;height:17.25pt">
            <v:imagedata r:id="rId54" o:title=""/>
          </v:shape>
        </w:pict>
      </w:r>
      <w:r w:rsidRPr="00F03400">
        <w:rPr>
          <w:color w:val="auto"/>
          <w:sz w:val="28"/>
          <w:szCs w:val="28"/>
        </w:rPr>
        <w:t>·</w:t>
      </w:r>
      <w:r w:rsidRPr="00F03400">
        <w:rPr>
          <w:color w:val="auto"/>
          <w:sz w:val="28"/>
          <w:szCs w:val="28"/>
          <w:lang w:val="en-US"/>
        </w:rPr>
        <w:t>tgβ</w:t>
      </w:r>
      <w:r w:rsidRPr="00F03400">
        <w:rPr>
          <w:color w:val="auto"/>
          <w:sz w:val="28"/>
          <w:szCs w:val="28"/>
        </w:rPr>
        <w:t>=12·</w:t>
      </w:r>
      <w:r w:rsidRPr="00F03400">
        <w:rPr>
          <w:color w:val="auto"/>
          <w:sz w:val="28"/>
          <w:szCs w:val="28"/>
          <w:lang w:val="en-US"/>
        </w:rPr>
        <w:t>tg</w:t>
      </w:r>
      <w:r w:rsidRPr="00F03400">
        <w:rPr>
          <w:color w:val="auto"/>
          <w:sz w:val="28"/>
          <w:szCs w:val="28"/>
        </w:rPr>
        <w:t xml:space="preserve">15˚=3,2м; </w:t>
      </w:r>
      <w:r w:rsidR="008F466A">
        <w:rPr>
          <w:color w:val="auto"/>
          <w:position w:val="-12"/>
          <w:sz w:val="28"/>
          <w:szCs w:val="28"/>
        </w:rPr>
        <w:pict>
          <v:shape id="_x0000_i1073" type="#_x0000_t75" style="width:159.75pt;height:18pt">
            <v:imagedata r:id="rId55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074" type="#_x0000_t75" style="width:272.25pt;height:18pt">
            <v:imagedata r:id="rId56" o:title=""/>
          </v:shape>
        </w:pict>
      </w:r>
    </w:p>
    <w:p w:rsidR="005C1C78" w:rsidRDefault="005C1C78" w:rsidP="00F03400">
      <w:pPr>
        <w:tabs>
          <w:tab w:val="left" w:pos="4140"/>
        </w:tabs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tabs>
          <w:tab w:val="left" w:pos="414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Натяжение в точке 4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075" type="#_x0000_t75" style="width:1in;height:18pt">
            <v:imagedata r:id="rId57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(2.4)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0"/>
          <w:sz w:val="28"/>
          <w:szCs w:val="28"/>
        </w:rPr>
        <w:pict>
          <v:shape id="_x0000_i1076" type="#_x0000_t75" style="width:201pt;height:17.25pt">
            <v:imagedata r:id="rId58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Натяжение в точке 5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Принимаем α=200˚, </w:t>
      </w:r>
      <w:r w:rsidR="008F466A">
        <w:rPr>
          <w:color w:val="auto"/>
          <w:position w:val="-10"/>
          <w:sz w:val="28"/>
          <w:szCs w:val="28"/>
        </w:rPr>
        <w:pict>
          <v:shape id="_x0000_i1077" type="#_x0000_t75" style="width:9pt;height:17.25pt">
            <v:imagedata r:id="rId10" o:title=""/>
          </v:shape>
        </w:pict>
      </w:r>
      <w:r w:rsidRPr="00F03400">
        <w:rPr>
          <w:color w:val="auto"/>
          <w:sz w:val="28"/>
          <w:szCs w:val="28"/>
          <w:lang w:val="en-US"/>
        </w:rPr>
        <w:t>k</w:t>
      </w:r>
      <w:r w:rsidR="008F466A">
        <w:rPr>
          <w:color w:val="auto"/>
          <w:position w:val="-12"/>
          <w:sz w:val="28"/>
          <w:szCs w:val="28"/>
          <w:lang w:val="en-US"/>
        </w:rPr>
        <w:pict>
          <v:shape id="_x0000_i1078" type="#_x0000_t75" style="width:12pt;height:18pt">
            <v:imagedata r:id="rId59" o:title=""/>
          </v:shape>
        </w:pict>
      </w:r>
      <w:r w:rsidRPr="00F03400">
        <w:rPr>
          <w:color w:val="auto"/>
          <w:sz w:val="28"/>
          <w:szCs w:val="28"/>
        </w:rPr>
        <w:t>=1.11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position w:val="-12"/>
          <w:sz w:val="28"/>
          <w:szCs w:val="28"/>
        </w:rPr>
        <w:pict>
          <v:shape id="_x0000_i1079" type="#_x0000_t75" style="width:93.75pt;height:18pt">
            <v:imagedata r:id="rId60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080" type="#_x0000_t75" style="width:1in;height:18pt">
            <v:imagedata r:id="rId61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position w:val="-12"/>
          <w:sz w:val="28"/>
          <w:szCs w:val="28"/>
        </w:rPr>
        <w:pict>
          <v:shape id="_x0000_i1081" type="#_x0000_t75" style="width:93pt;height:18pt">
            <v:imagedata r:id="rId62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Сопротивление на погрузочном пункте от сообщения грузу скорости тягового органа 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4"/>
          <w:sz w:val="28"/>
          <w:szCs w:val="28"/>
        </w:rPr>
        <w:pict>
          <v:shape id="_x0000_i1082" type="#_x0000_t75" style="width:63.75pt;height:30.75pt">
            <v:imagedata r:id="rId63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4"/>
          <w:sz w:val="28"/>
          <w:szCs w:val="28"/>
        </w:rPr>
        <w:pict>
          <v:shape id="_x0000_i1083" type="#_x0000_t75" style="width:167.25pt;height:30.75pt">
            <v:imagedata r:id="rId64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Сопротивление от направляющих бортов загрузочного лотка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084" type="#_x0000_t75" style="width:47.25pt;height:18pt">
            <v:imagedata r:id="rId65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085" type="#_x0000_t75" style="width:131.25pt;height:18pt">
            <v:imagedata r:id="rId66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Общее сопротивление при загрузке 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4"/>
          <w:sz w:val="28"/>
          <w:szCs w:val="28"/>
        </w:rPr>
        <w:pict>
          <v:shape id="_x0000_i1086" type="#_x0000_t75" style="width:89.25pt;height:18.75pt">
            <v:imagedata r:id="rId67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4"/>
          <w:sz w:val="28"/>
          <w:szCs w:val="28"/>
        </w:rPr>
        <w:pict>
          <v:shape id="_x0000_i1087" type="#_x0000_t75" style="width:177pt;height:18.75pt">
            <v:imagedata r:id="rId68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Натяжение в точке 6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4"/>
          <w:sz w:val="28"/>
          <w:szCs w:val="28"/>
        </w:rPr>
        <w:pict>
          <v:shape id="_x0000_i1088" type="#_x0000_t75" style="width:74.25pt;height:18.75pt">
            <v:imagedata r:id="rId69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089" type="#_x0000_t75" style="width:201pt;height:18pt">
            <v:imagedata r:id="rId70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Сопротивление на участке 6 – 7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4"/>
          <w:sz w:val="28"/>
          <w:szCs w:val="28"/>
        </w:rPr>
        <w:pict>
          <v:shape id="_x0000_i1090" type="#_x0000_t75" style="width:176.25pt;height:18.75pt">
            <v:imagedata r:id="rId71" o:title=""/>
          </v:shape>
        </w:pict>
      </w:r>
      <w:r w:rsidR="00904299" w:rsidRPr="00F03400">
        <w:rPr>
          <w:color w:val="auto"/>
          <w:sz w:val="28"/>
          <w:szCs w:val="28"/>
        </w:rPr>
        <w:t>,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где </w:t>
      </w:r>
      <w:r w:rsidR="008F466A">
        <w:rPr>
          <w:color w:val="auto"/>
          <w:position w:val="-12"/>
          <w:sz w:val="28"/>
          <w:szCs w:val="28"/>
        </w:rPr>
        <w:pict>
          <v:shape id="_x0000_i1091" type="#_x0000_t75" style="width:141.75pt;height:18pt">
            <v:imagedata r:id="rId72" o:title=""/>
          </v:shape>
        </w:pict>
      </w:r>
      <w:r w:rsidRPr="00F03400">
        <w:rPr>
          <w:color w:val="auto"/>
          <w:sz w:val="28"/>
          <w:szCs w:val="28"/>
        </w:rPr>
        <w:t xml:space="preserve">; 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4"/>
          <w:sz w:val="28"/>
          <w:szCs w:val="28"/>
        </w:rPr>
        <w:pict>
          <v:shape id="_x0000_i1092" type="#_x0000_t75" style="width:246pt;height:18.75pt">
            <v:imagedata r:id="rId73" o:title=""/>
          </v:shape>
        </w:pict>
      </w:r>
      <w:r w:rsidR="00904299" w:rsidRPr="00F03400">
        <w:rPr>
          <w:color w:val="auto"/>
          <w:sz w:val="28"/>
          <w:szCs w:val="28"/>
        </w:rPr>
        <w:t>;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0"/>
          <w:sz w:val="28"/>
          <w:szCs w:val="28"/>
        </w:rPr>
        <w:pict>
          <v:shape id="_x0000_i1093" type="#_x0000_t75" style="width:105pt;height:15.75pt">
            <v:imagedata r:id="rId74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Натяжение в точке 7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094" type="#_x0000_t75" style="width:72.75pt;height:18pt">
            <v:imagedata r:id="rId75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095" type="#_x0000_t75" style="width:276.75pt;height:18pt">
            <v:imagedata r:id="rId76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Сопротивление на криволинейном участке 7 – 8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4"/>
          <w:sz w:val="28"/>
          <w:szCs w:val="28"/>
        </w:rPr>
        <w:pict>
          <v:shape id="_x0000_i1096" type="#_x0000_t75" style="width:123.75pt;height:18.75pt">
            <v:imagedata r:id="rId77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4"/>
          <w:sz w:val="28"/>
          <w:szCs w:val="28"/>
        </w:rPr>
        <w:pict>
          <v:shape id="_x0000_i1097" type="#_x0000_t75" style="width:179.25pt;height:18.75pt">
            <v:imagedata r:id="rId78" o:title=""/>
          </v:shape>
        </w:pic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Натяжение в точке 8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098" type="#_x0000_t75" style="width:69pt;height:18pt">
            <v:imagedata r:id="rId79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099" type="#_x0000_t75" style="width:102pt;height:18pt">
            <v:imagedata r:id="rId80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Сопротивление на участке 8 – 9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100" type="#_x0000_t75" style="width:114pt;height:18pt">
            <v:imagedata r:id="rId81" o:title=""/>
          </v:shape>
        </w:pict>
      </w:r>
      <w:r w:rsidR="00904299" w:rsidRPr="00F03400">
        <w:rPr>
          <w:color w:val="auto"/>
          <w:sz w:val="28"/>
          <w:szCs w:val="28"/>
        </w:rPr>
        <w:t>,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Где </w:t>
      </w:r>
      <w:r w:rsidRPr="00F03400">
        <w:rPr>
          <w:color w:val="auto"/>
          <w:sz w:val="28"/>
          <w:szCs w:val="28"/>
          <w:lang w:val="en-US"/>
        </w:rPr>
        <w:t>L</w:t>
      </w:r>
      <w:r w:rsidR="008F466A">
        <w:rPr>
          <w:color w:val="auto"/>
          <w:position w:val="-12"/>
          <w:sz w:val="28"/>
          <w:szCs w:val="28"/>
          <w:lang w:val="en-US"/>
        </w:rPr>
        <w:pict>
          <v:shape id="_x0000_i1101" type="#_x0000_t75" style="width:15pt;height:18pt">
            <v:imagedata r:id="rId82" o:title=""/>
          </v:shape>
        </w:pict>
      </w:r>
      <w:r w:rsidRPr="00F03400">
        <w:rPr>
          <w:color w:val="auto"/>
          <w:sz w:val="28"/>
          <w:szCs w:val="28"/>
        </w:rPr>
        <w:t>=21м</w:t>
      </w:r>
      <w:r w:rsidR="008F466A">
        <w:rPr>
          <w:color w:val="auto"/>
          <w:position w:val="-10"/>
          <w:sz w:val="28"/>
          <w:szCs w:val="28"/>
        </w:rPr>
        <w:pict>
          <v:shape id="_x0000_i1102" type="#_x0000_t75" style="width:9pt;height:17.25pt">
            <v:imagedata r:id="rId10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103" type="#_x0000_t75" style="width:254.25pt;height:18pt">
            <v:imagedata r:id="rId83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Натяжение в точке 9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104" type="#_x0000_t75" style="width:1in;height:18pt">
            <v:imagedata r:id="rId84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105" type="#_x0000_t75" style="width:224.25pt;height:18pt">
            <v:imagedata r:id="rId85" o:title=""/>
          </v:shape>
        </w:pict>
      </w:r>
    </w:p>
    <w:p w:rsidR="00904299" w:rsidRPr="00F03400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C1C78">
        <w:rPr>
          <w:color w:val="auto"/>
          <w:sz w:val="28"/>
          <w:szCs w:val="28"/>
        </w:rPr>
        <w:br w:type="page"/>
      </w:r>
      <w:r w:rsidR="00904299" w:rsidRPr="00F03400">
        <w:rPr>
          <w:color w:val="auto"/>
          <w:sz w:val="28"/>
          <w:szCs w:val="28"/>
        </w:rPr>
        <w:t>Сопротивление на участке 9 – 10 (сбрасывающая тележка)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4"/>
          <w:sz w:val="28"/>
          <w:szCs w:val="28"/>
        </w:rPr>
        <w:pict>
          <v:shape id="_x0000_i1106" type="#_x0000_t75" style="width:153.75pt;height:18.75pt">
            <v:imagedata r:id="rId86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Натяжение в точке 10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107" type="#_x0000_t75" style="width:78pt;height:18pt">
            <v:imagedata r:id="rId87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108" type="#_x0000_t75" style="width:212.25pt;height:18pt">
            <v:imagedata r:id="rId88" o:title=""/>
          </v:shape>
        </w:pic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Используя соотношение Эйлера между натяжениями набегающей и сбегающей ветвей на приводном барабане: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0"/>
          <w:sz w:val="28"/>
          <w:szCs w:val="28"/>
        </w:rPr>
        <w:pict>
          <v:shape id="_x0000_i1109" type="#_x0000_t75" style="width:63.75pt;height:18pt">
            <v:imagedata r:id="rId89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(2.5)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где </w:t>
      </w:r>
      <w:r w:rsidRPr="00F03400">
        <w:rPr>
          <w:i/>
          <w:color w:val="auto"/>
          <w:sz w:val="28"/>
          <w:szCs w:val="28"/>
        </w:rPr>
        <w:t>μ</w:t>
      </w:r>
      <w:r w:rsidRPr="00F03400">
        <w:rPr>
          <w:color w:val="auto"/>
          <w:sz w:val="28"/>
          <w:szCs w:val="28"/>
        </w:rPr>
        <w:t>=0,25 – коэффициент сцепления между прорезиненной лентой и стальным барабаном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i/>
          <w:color w:val="auto"/>
          <w:sz w:val="28"/>
          <w:szCs w:val="28"/>
        </w:rPr>
        <w:t>α</w:t>
      </w:r>
      <w:r w:rsidRPr="00F03400">
        <w:rPr>
          <w:color w:val="auto"/>
          <w:sz w:val="28"/>
          <w:szCs w:val="28"/>
        </w:rPr>
        <w:t xml:space="preserve">=200º=3,49 </w:t>
      </w:r>
      <w:r w:rsidRPr="00F03400">
        <w:rPr>
          <w:i/>
          <w:color w:val="auto"/>
          <w:sz w:val="28"/>
          <w:szCs w:val="28"/>
        </w:rPr>
        <w:t>рад</w:t>
      </w:r>
      <w:r w:rsidRPr="00F03400">
        <w:rPr>
          <w:color w:val="auto"/>
          <w:sz w:val="28"/>
          <w:szCs w:val="28"/>
        </w:rPr>
        <w:t xml:space="preserve"> – принятый угол обхвата барабана лентой.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110" type="#_x0000_t75" style="width:134.25pt;height:18.75pt">
            <v:imagedata r:id="rId90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0"/>
          <w:sz w:val="28"/>
          <w:szCs w:val="28"/>
        </w:rPr>
        <w:pict>
          <v:shape id="_x0000_i1111" type="#_x0000_t75" style="width:126pt;height:17.25pt">
            <v:imagedata r:id="rId91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0"/>
          <w:sz w:val="28"/>
          <w:szCs w:val="28"/>
        </w:rPr>
        <w:pict>
          <v:shape id="_x0000_i1112" type="#_x0000_t75" style="width:131.25pt;height:17.25pt">
            <v:imagedata r:id="rId92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0"/>
          <w:sz w:val="28"/>
          <w:szCs w:val="28"/>
        </w:rPr>
        <w:pict>
          <v:shape id="_x0000_i1113" type="#_x0000_t75" style="width:197.25pt;height:17.25pt">
            <v:imagedata r:id="rId93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114" type="#_x0000_t75" style="width:219.75pt;height:18pt">
            <v:imagedata r:id="rId94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0"/>
          <w:sz w:val="28"/>
          <w:szCs w:val="28"/>
        </w:rPr>
        <w:pict>
          <v:shape id="_x0000_i1115" type="#_x0000_t75" style="width:227.25pt;height:17.25pt">
            <v:imagedata r:id="rId95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116" type="#_x0000_t75" style="width:213pt;height:18pt">
            <v:imagedata r:id="rId96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117" type="#_x0000_t75" style="width:225.75pt;height:18pt">
            <v:imagedata r:id="rId97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118" type="#_x0000_t75" style="width:240.75pt;height:18pt">
            <v:imagedata r:id="rId98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119" type="#_x0000_t75" style="width:243pt;height:18pt">
            <v:imagedata r:id="rId99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120" type="#_x0000_t75" style="width:240.75pt;height:18pt">
            <v:imagedata r:id="rId100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position w:val="-12"/>
          <w:sz w:val="28"/>
          <w:szCs w:val="28"/>
        </w:rPr>
        <w:pict>
          <v:shape id="_x0000_i1121" type="#_x0000_t75" style="width:243.75pt;height:18pt">
            <v:imagedata r:id="rId101" o:title=""/>
          </v:shape>
        </w:pic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1.3pt;margin-top:13.05pt;width:365.6pt;height:221.25pt;z-index:251657728" o:allowoverlap="f">
            <v:imagedata r:id="rId102" o:title=""/>
            <w10:wrap type="topAndBottom"/>
          </v:shape>
        </w:pict>
      </w:r>
    </w:p>
    <w:p w:rsidR="00904299" w:rsidRPr="005C1C78" w:rsidRDefault="005C1C78" w:rsidP="005C1C78">
      <w:pPr>
        <w:spacing w:line="360" w:lineRule="auto"/>
        <w:ind w:firstLine="709"/>
        <w:jc w:val="center"/>
        <w:rPr>
          <w:color w:val="auto"/>
          <w:sz w:val="28"/>
          <w:szCs w:val="28"/>
        </w:rPr>
      </w:pPr>
      <w:bookmarkStart w:id="3" w:name="ПроверочныйРасчетЛенточногоКонвейера"/>
      <w:bookmarkEnd w:id="3"/>
      <w:r w:rsidRPr="005C1C78">
        <w:rPr>
          <w:b/>
          <w:color w:val="auto"/>
          <w:sz w:val="28"/>
          <w:szCs w:val="28"/>
        </w:rPr>
        <w:t>4</w:t>
      </w:r>
      <w:r w:rsidR="00904299" w:rsidRPr="00F03400">
        <w:rPr>
          <w:b/>
          <w:color w:val="auto"/>
          <w:sz w:val="28"/>
          <w:szCs w:val="28"/>
        </w:rPr>
        <w:t>. Проверочный расчет ленточного конвейера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По уточненному значению </w:t>
      </w:r>
      <w:r w:rsidR="008F466A">
        <w:rPr>
          <w:color w:val="auto"/>
          <w:position w:val="-12"/>
          <w:sz w:val="28"/>
          <w:szCs w:val="28"/>
        </w:rPr>
        <w:pict>
          <v:shape id="_x0000_i1122" type="#_x0000_t75" style="width:161.25pt;height:19.5pt">
            <v:imagedata r:id="rId103" o:title=""/>
          </v:shape>
        </w:pict>
      </w:r>
      <w:r w:rsidRPr="00F03400">
        <w:rPr>
          <w:color w:val="auto"/>
          <w:sz w:val="28"/>
          <w:szCs w:val="28"/>
        </w:rPr>
        <w:t xml:space="preserve"> проверяем прочность ленты.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Требуемое число прокладок: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32"/>
          <w:sz w:val="28"/>
          <w:szCs w:val="28"/>
        </w:rPr>
        <w:pict>
          <v:shape id="_x0000_i1123" type="#_x0000_t75" style="width:62.25pt;height:38.25pt">
            <v:imagedata r:id="rId104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(3.1)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4"/>
          <w:sz w:val="28"/>
          <w:szCs w:val="28"/>
        </w:rPr>
        <w:pict>
          <v:shape id="_x0000_i1124" type="#_x0000_t75" style="width:117.75pt;height:33.75pt">
            <v:imagedata r:id="rId105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Диаметр приводного барабана по давлению ленты на барабан: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32"/>
          <w:sz w:val="28"/>
          <w:szCs w:val="28"/>
        </w:rPr>
        <w:pict>
          <v:shape id="_x0000_i1125" type="#_x0000_t75" style="width:123pt;height:38.25pt">
            <v:imagedata r:id="rId106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(3.2)</w:t>
      </w:r>
    </w:p>
    <w:p w:rsidR="00904299" w:rsidRPr="00F03400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br w:type="page"/>
      </w:r>
      <w:r w:rsidR="00904299" w:rsidRPr="00F03400">
        <w:rPr>
          <w:color w:val="auto"/>
          <w:sz w:val="28"/>
          <w:szCs w:val="28"/>
        </w:rPr>
        <w:t xml:space="preserve">где </w:t>
      </w:r>
      <w:r w:rsidR="008F466A">
        <w:rPr>
          <w:color w:val="auto"/>
          <w:position w:val="-12"/>
          <w:sz w:val="28"/>
          <w:szCs w:val="28"/>
        </w:rPr>
        <w:pict>
          <v:shape id="_x0000_i1126" type="#_x0000_t75" style="width:345.75pt;height:19.5pt">
            <v:imagedata r:id="rId107" o:title=""/>
          </v:shape>
        </w:pict>
      </w:r>
      <w:r w:rsidR="00904299" w:rsidRPr="00F03400">
        <w:rPr>
          <w:color w:val="auto"/>
          <w:sz w:val="28"/>
          <w:szCs w:val="28"/>
        </w:rPr>
        <w:t xml:space="preserve"> – тяговая сила;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4"/>
          <w:sz w:val="28"/>
          <w:szCs w:val="28"/>
        </w:rPr>
        <w:pict>
          <v:shape id="_x0000_i1127" type="#_x0000_t75" style="width:106.5pt;height:21.75pt">
            <v:imagedata r:id="rId108" o:title=""/>
          </v:shape>
        </w:pict>
      </w:r>
      <w:r w:rsidR="00904299" w:rsidRPr="00F03400">
        <w:rPr>
          <w:color w:val="auto"/>
          <w:sz w:val="28"/>
          <w:szCs w:val="28"/>
        </w:rPr>
        <w:t xml:space="preserve"> – допустимое давление ленты на барабан;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6"/>
          <w:sz w:val="28"/>
          <w:szCs w:val="28"/>
        </w:rPr>
        <w:pict>
          <v:shape id="_x0000_i1128" type="#_x0000_t75" style="width:51pt;height:15pt">
            <v:imagedata r:id="rId109" o:title=""/>
          </v:shape>
        </w:pict>
      </w:r>
      <w:r w:rsidR="00904299" w:rsidRPr="00F03400">
        <w:rPr>
          <w:color w:val="auto"/>
          <w:sz w:val="28"/>
          <w:szCs w:val="28"/>
        </w:rPr>
        <w:t xml:space="preserve"> – принятый угол обхвата барабана лентой;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0"/>
          <w:sz w:val="28"/>
          <w:szCs w:val="28"/>
        </w:rPr>
        <w:pict>
          <v:shape id="_x0000_i1129" type="#_x0000_t75" style="width:48pt;height:17.25pt">
            <v:imagedata r:id="rId110" o:title=""/>
          </v:shape>
        </w:pict>
      </w:r>
      <w:r w:rsidR="00904299" w:rsidRPr="00F03400">
        <w:rPr>
          <w:color w:val="auto"/>
          <w:sz w:val="28"/>
          <w:szCs w:val="28"/>
        </w:rPr>
        <w:t xml:space="preserve"> – принятый коэффициент сцепления между лентой и барабаном;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8"/>
          <w:sz w:val="28"/>
          <w:szCs w:val="28"/>
        </w:rPr>
        <w:pict>
          <v:shape id="_x0000_i1130" type="#_x0000_t75" style="width:269.25pt;height:36pt">
            <v:imagedata r:id="rId111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КПД приводного барабана: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30"/>
          <w:sz w:val="28"/>
          <w:szCs w:val="28"/>
        </w:rPr>
        <w:pict>
          <v:shape id="_x0000_i1131" type="#_x0000_t75" style="width:115.5pt;height:37.5pt">
            <v:imagedata r:id="rId112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(3.3)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где </w:t>
      </w:r>
      <w:r w:rsidR="008F466A">
        <w:rPr>
          <w:color w:val="auto"/>
          <w:position w:val="-12"/>
          <w:sz w:val="28"/>
          <w:szCs w:val="28"/>
        </w:rPr>
        <w:pict>
          <v:shape id="_x0000_i1132" type="#_x0000_t75" style="width:54.75pt;height:19.5pt">
            <v:imagedata r:id="rId113" o:title=""/>
          </v:shape>
        </w:pict>
      </w:r>
      <w:r w:rsidRPr="00F03400">
        <w:rPr>
          <w:color w:val="auto"/>
          <w:sz w:val="28"/>
          <w:szCs w:val="28"/>
        </w:rPr>
        <w:t xml:space="preserve"> – коэффициент сопротивления барабана;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4"/>
          <w:sz w:val="28"/>
          <w:szCs w:val="28"/>
        </w:rPr>
        <w:pict>
          <v:shape id="_x0000_i1133" type="#_x0000_t75" style="width:72.75pt;height:36pt">
            <v:imagedata r:id="rId114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(3.4)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8"/>
          <w:sz w:val="28"/>
          <w:szCs w:val="28"/>
        </w:rPr>
        <w:pict>
          <v:shape id="_x0000_i1134" type="#_x0000_t75" style="width:149.25pt;height:38.25pt">
            <v:imagedata r:id="rId115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8"/>
          <w:sz w:val="28"/>
          <w:szCs w:val="28"/>
        </w:rPr>
        <w:pict>
          <v:shape id="_x0000_i1135" type="#_x0000_t75" style="width:180.75pt;height:36pt">
            <v:imagedata r:id="rId116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Мощность на приводном валу конвейера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32"/>
          <w:sz w:val="28"/>
          <w:szCs w:val="28"/>
        </w:rPr>
        <w:pict>
          <v:shape id="_x0000_i1136" type="#_x0000_t75" style="width:78.75pt;height:38.25pt">
            <v:imagedata r:id="rId117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(3.5)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8"/>
          <w:sz w:val="28"/>
          <w:szCs w:val="28"/>
        </w:rPr>
        <w:pict>
          <v:shape id="_x0000_i1137" type="#_x0000_t75" style="width:223.5pt;height:36pt">
            <v:imagedata r:id="rId118" o:title=""/>
          </v:shape>
        </w:pic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Мощность двигателя для привода конвейера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30"/>
          <w:sz w:val="28"/>
          <w:szCs w:val="28"/>
        </w:rPr>
        <w:pict>
          <v:shape id="_x0000_i1138" type="#_x0000_t75" style="width:58.5pt;height:37.5pt">
            <v:imagedata r:id="rId119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(3.6)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0"/>
          <w:sz w:val="28"/>
          <w:szCs w:val="28"/>
        </w:rPr>
        <w:pict>
          <v:shape id="_x0000_i1139" type="#_x0000_t75" style="width:34.5pt;height:17.25pt">
            <v:imagedata r:id="rId120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коэффициент запаса;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0"/>
          <w:sz w:val="28"/>
          <w:szCs w:val="28"/>
        </w:rPr>
        <w:pict>
          <v:shape id="_x0000_i1140" type="#_x0000_t75" style="width:46.5pt;height:17.25pt">
            <v:imagedata r:id="rId121" o:title=""/>
          </v:shape>
        </w:pict>
      </w:r>
      <w:r w:rsidR="00904299" w:rsidRPr="00F03400">
        <w:rPr>
          <w:color w:val="auto"/>
          <w:sz w:val="28"/>
          <w:szCs w:val="28"/>
        </w:rPr>
        <w:t xml:space="preserve"> – КПД передачи от двигателя к приводному валу.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8"/>
          <w:sz w:val="28"/>
          <w:szCs w:val="28"/>
        </w:rPr>
        <w:pict>
          <v:shape id="_x0000_i1141" type="#_x0000_t75" style="width:132pt;height:36pt">
            <v:imagedata r:id="rId122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Выбираем электродвигатель АИР112М</w:t>
      </w:r>
      <w:r w:rsidRPr="00F03400">
        <w:rPr>
          <w:color w:val="auto"/>
          <w:sz w:val="28"/>
          <w:szCs w:val="28"/>
          <w:lang w:val="en-US"/>
        </w:rPr>
        <w:t>A</w:t>
      </w:r>
      <w:r w:rsidRPr="00F03400">
        <w:rPr>
          <w:color w:val="auto"/>
          <w:sz w:val="28"/>
          <w:szCs w:val="28"/>
        </w:rPr>
        <w:t xml:space="preserve">6 мощность которого </w:t>
      </w:r>
      <w:r w:rsidRPr="00F03400">
        <w:rPr>
          <w:i/>
          <w:color w:val="auto"/>
          <w:sz w:val="28"/>
          <w:szCs w:val="28"/>
          <w:lang w:val="en-US"/>
        </w:rPr>
        <w:t>N</w:t>
      </w:r>
      <w:r w:rsidRPr="00F03400">
        <w:rPr>
          <w:color w:val="auto"/>
          <w:sz w:val="28"/>
          <w:szCs w:val="28"/>
        </w:rPr>
        <w:t xml:space="preserve">=3 </w:t>
      </w:r>
      <w:r w:rsidRPr="00F03400">
        <w:rPr>
          <w:i/>
          <w:color w:val="auto"/>
          <w:sz w:val="28"/>
          <w:szCs w:val="28"/>
        </w:rPr>
        <w:t>кВт</w:t>
      </w:r>
      <w:r w:rsidRPr="00F03400">
        <w:rPr>
          <w:color w:val="auto"/>
          <w:sz w:val="28"/>
          <w:szCs w:val="28"/>
        </w:rPr>
        <w:t xml:space="preserve"> при частоте вращения </w:t>
      </w:r>
      <w:r w:rsidRPr="00F03400">
        <w:rPr>
          <w:i/>
          <w:color w:val="auto"/>
          <w:sz w:val="28"/>
          <w:szCs w:val="28"/>
          <w:lang w:val="en-US"/>
        </w:rPr>
        <w:t>n</w:t>
      </w:r>
      <w:r w:rsidRPr="00F03400">
        <w:rPr>
          <w:color w:val="auto"/>
          <w:sz w:val="28"/>
          <w:szCs w:val="28"/>
        </w:rPr>
        <w:t xml:space="preserve">=945 </w:t>
      </w:r>
      <w:r w:rsidRPr="00F03400">
        <w:rPr>
          <w:i/>
          <w:color w:val="auto"/>
          <w:sz w:val="28"/>
          <w:szCs w:val="28"/>
        </w:rPr>
        <w:t>об/мин</w:t>
      </w:r>
      <w:r w:rsidRPr="00F03400">
        <w:rPr>
          <w:color w:val="auto"/>
          <w:sz w:val="28"/>
          <w:szCs w:val="28"/>
        </w:rPr>
        <w:t>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 id="_x0000_i1142" type="#_x0000_t75" style="width:368.25pt;height:195pt">
            <v:imagedata r:id="rId123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Частота вращения приводного барабана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30"/>
          <w:sz w:val="28"/>
          <w:szCs w:val="28"/>
        </w:rPr>
        <w:pict>
          <v:shape id="_x0000_i1143" type="#_x0000_t75" style="width:69pt;height:37.5pt">
            <v:imagedata r:id="rId124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(3.7)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8"/>
          <w:sz w:val="28"/>
          <w:szCs w:val="28"/>
        </w:rPr>
        <w:pict>
          <v:shape id="_x0000_i1144" type="#_x0000_t75" style="width:168.75pt;height:36pt">
            <v:imagedata r:id="rId125" o:title=""/>
          </v:shape>
        </w:pict>
      </w:r>
    </w:p>
    <w:p w:rsidR="00904299" w:rsidRPr="00F03400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br w:type="page"/>
      </w:r>
      <w:r w:rsidR="00904299" w:rsidRPr="00F03400">
        <w:rPr>
          <w:color w:val="auto"/>
          <w:sz w:val="28"/>
          <w:szCs w:val="28"/>
        </w:rPr>
        <w:t>Требуемое передаточное число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30"/>
          <w:sz w:val="28"/>
          <w:szCs w:val="28"/>
        </w:rPr>
        <w:pict>
          <v:shape id="_x0000_i1145" type="#_x0000_t75" style="width:42.75pt;height:37.5pt">
            <v:imagedata r:id="rId126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(3.8)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8"/>
          <w:sz w:val="28"/>
          <w:szCs w:val="28"/>
        </w:rPr>
        <w:pict>
          <v:shape id="_x0000_i1146" type="#_x0000_t75" style="width:93pt;height:36pt">
            <v:imagedata r:id="rId127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Выбираем редуктор с передаточным числом </w:t>
      </w:r>
      <w:r w:rsidRPr="00F03400">
        <w:rPr>
          <w:i/>
          <w:color w:val="auto"/>
          <w:sz w:val="28"/>
          <w:szCs w:val="28"/>
          <w:lang w:val="en-US"/>
        </w:rPr>
        <w:t>i</w:t>
      </w:r>
      <w:r w:rsidRPr="00F03400">
        <w:rPr>
          <w:i/>
          <w:color w:val="auto"/>
          <w:sz w:val="28"/>
          <w:szCs w:val="28"/>
          <w:vertAlign w:val="subscript"/>
          <w:lang w:val="en-US"/>
        </w:rPr>
        <w:t>p</w:t>
      </w:r>
      <w:r w:rsidRPr="00F03400">
        <w:rPr>
          <w:color w:val="auto"/>
          <w:sz w:val="28"/>
          <w:szCs w:val="28"/>
        </w:rPr>
        <w:t xml:space="preserve">=12,5, рассчитанного на мощность 4,35 кВт при частоте вращения 945 об/мин на быстроходном валу. Номинальный вращательный момент на выходном валу </w:t>
      </w:r>
      <w:r w:rsidRPr="00F03400">
        <w:rPr>
          <w:i/>
          <w:color w:val="auto"/>
          <w:sz w:val="28"/>
          <w:szCs w:val="28"/>
        </w:rPr>
        <w:t>Т</w:t>
      </w:r>
      <w:r w:rsidRPr="00F03400">
        <w:rPr>
          <w:i/>
          <w:color w:val="auto"/>
          <w:sz w:val="28"/>
          <w:szCs w:val="28"/>
          <w:vertAlign w:val="subscript"/>
        </w:rPr>
        <w:t>ВЫХ</w:t>
      </w:r>
      <w:r w:rsidRPr="00F03400">
        <w:rPr>
          <w:color w:val="auto"/>
          <w:sz w:val="28"/>
          <w:szCs w:val="28"/>
        </w:rPr>
        <w:t>=</w:t>
      </w:r>
      <w:r w:rsidRPr="005C1C78">
        <w:rPr>
          <w:color w:val="auto"/>
          <w:sz w:val="28"/>
          <w:szCs w:val="28"/>
        </w:rPr>
        <w:t>2</w:t>
      </w:r>
      <w:r w:rsidRPr="00F03400">
        <w:rPr>
          <w:color w:val="auto"/>
          <w:sz w:val="28"/>
          <w:szCs w:val="28"/>
        </w:rPr>
        <w:t>000 Н</w:t>
      </w:r>
      <w:r w:rsidRPr="00F03400">
        <w:rPr>
          <w:color w:val="auto"/>
          <w:sz w:val="28"/>
          <w:szCs w:val="28"/>
        </w:rPr>
        <w:sym w:font="Symbol" w:char="F0D7"/>
      </w:r>
      <w:r w:rsidRPr="00F03400">
        <w:rPr>
          <w:color w:val="auto"/>
          <w:sz w:val="28"/>
          <w:szCs w:val="28"/>
        </w:rPr>
        <w:t>м.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 id="_x0000_i1147" type="#_x0000_t75" style="width:366.75pt;height:267.75pt">
            <v:imagedata r:id="rId128" o:title=""/>
          </v:shape>
        </w:pic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Уточняем скорость ленты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30"/>
          <w:sz w:val="28"/>
          <w:szCs w:val="28"/>
        </w:rPr>
        <w:pict>
          <v:shape id="_x0000_i1148" type="#_x0000_t75" style="width:90.75pt;height:37.5pt">
            <v:imagedata r:id="rId129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(3.9)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8"/>
          <w:sz w:val="28"/>
          <w:szCs w:val="28"/>
        </w:rPr>
        <w:pict>
          <v:shape id="_x0000_i1149" type="#_x0000_t75" style="width:163.5pt;height:36pt">
            <v:imagedata r:id="rId130" o:title=""/>
          </v:shape>
        </w:pict>
      </w:r>
    </w:p>
    <w:p w:rsidR="00904299" w:rsidRPr="00F03400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br w:type="page"/>
      </w:r>
      <w:r w:rsidR="00904299" w:rsidRPr="00F03400">
        <w:rPr>
          <w:color w:val="auto"/>
          <w:sz w:val="28"/>
          <w:szCs w:val="28"/>
        </w:rPr>
        <w:t>Фактическая производительность конвейера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4"/>
          <w:sz w:val="28"/>
          <w:szCs w:val="28"/>
        </w:rPr>
        <w:pict>
          <v:shape id="_x0000_i1150" type="#_x0000_t75" style="width:175.5pt;height:21.75pt">
            <v:imagedata r:id="rId131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(3.10)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0"/>
          <w:sz w:val="28"/>
          <w:szCs w:val="28"/>
        </w:rPr>
        <w:pict>
          <v:shape id="_x0000_i1151" type="#_x0000_t75" style="width:268.5pt;height:19.5pt">
            <v:imagedata r:id="rId132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Усилие натяжного устройства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2"/>
          <w:sz w:val="28"/>
          <w:szCs w:val="28"/>
        </w:rPr>
        <w:pict>
          <v:shape id="_x0000_i1152" type="#_x0000_t75" style="width:132.75pt;height:21pt">
            <v:imagedata r:id="rId133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(3.11)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0"/>
          <w:sz w:val="28"/>
          <w:szCs w:val="28"/>
        </w:rPr>
        <w:pict>
          <v:shape id="_x0000_i1153" type="#_x0000_t75" style="width:246pt;height:18.75pt">
            <v:imagedata r:id="rId134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Выбираем неприводной барабан 4025-30 диаметром </w:t>
      </w:r>
      <w:smartTag w:uri="urn:schemas-microsoft-com:office:smarttags" w:element="metricconverter">
        <w:smartTagPr>
          <w:attr w:name="ProductID" w:val="400 мм"/>
        </w:smartTagPr>
        <w:r w:rsidRPr="00F03400">
          <w:rPr>
            <w:color w:val="auto"/>
            <w:sz w:val="28"/>
            <w:szCs w:val="28"/>
          </w:rPr>
          <w:t>400 мм</w:t>
        </w:r>
      </w:smartTag>
      <w:r w:rsidRPr="00F03400">
        <w:rPr>
          <w:color w:val="auto"/>
          <w:sz w:val="28"/>
          <w:szCs w:val="28"/>
        </w:rPr>
        <w:t xml:space="preserve"> для ленты шириной В=400 мм. 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 id="_x0000_i1154" type="#_x0000_t75" style="width:362.25pt;height:236.25pt">
            <v:imagedata r:id="rId135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F03400">
        <w:rPr>
          <w:color w:val="auto"/>
          <w:sz w:val="28"/>
          <w:szCs w:val="28"/>
        </w:rPr>
        <w:t xml:space="preserve">Приводной барабан, имеющий обозначение </w:t>
      </w:r>
      <w:r w:rsidRPr="00F03400">
        <w:rPr>
          <w:color w:val="auto"/>
          <w:sz w:val="28"/>
          <w:szCs w:val="28"/>
          <w:lang w:val="en-US"/>
        </w:rPr>
        <w:t>40</w:t>
      </w:r>
      <w:r w:rsidRPr="00F03400">
        <w:rPr>
          <w:color w:val="auto"/>
          <w:sz w:val="28"/>
          <w:szCs w:val="28"/>
        </w:rPr>
        <w:t>40-60.</w:t>
      </w:r>
    </w:p>
    <w:p w:rsidR="00904299" w:rsidRPr="00F03400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br w:type="page"/>
      </w:r>
      <w:r w:rsidR="008F466A">
        <w:rPr>
          <w:color w:val="auto"/>
          <w:sz w:val="28"/>
          <w:szCs w:val="28"/>
        </w:rPr>
        <w:pict>
          <v:shape id="_x0000_i1155" type="#_x0000_t75" style="width:381pt;height:153pt">
            <v:imagedata r:id="rId136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Усилие в конвейерной ленте в период пуска к</w:t>
      </w:r>
      <w:r w:rsidRPr="00F03400">
        <w:rPr>
          <w:color w:val="auto"/>
          <w:sz w:val="28"/>
          <w:szCs w:val="28"/>
          <w:vertAlign w:val="subscript"/>
        </w:rPr>
        <w:t>м</w:t>
      </w:r>
      <w:r w:rsidRPr="00F03400">
        <w:rPr>
          <w:color w:val="auto"/>
          <w:sz w:val="28"/>
          <w:szCs w:val="28"/>
        </w:rPr>
        <w:t>=1,6 – коэффициент соотношения пускового и номинального моментов электродвигателя.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4"/>
          <w:sz w:val="28"/>
          <w:szCs w:val="28"/>
        </w:rPr>
        <w:pict>
          <v:shape id="_x0000_i1156" type="#_x0000_t75" style="width:158.25pt;height:33.75pt">
            <v:imagedata r:id="rId137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(3.12)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8"/>
          <w:sz w:val="28"/>
          <w:szCs w:val="28"/>
        </w:rPr>
        <w:pict>
          <v:shape id="_x0000_i1157" type="#_x0000_t75" style="width:258pt;height:36pt">
            <v:imagedata r:id="rId138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Проверим прочность ленты в период пуска.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Требуемое число прокладок ленты.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32"/>
          <w:sz w:val="28"/>
          <w:szCs w:val="28"/>
        </w:rPr>
        <w:pict>
          <v:shape id="_x0000_i1158" type="#_x0000_t75" style="width:114.75pt;height:38.25pt">
            <v:imagedata r:id="rId139" o:title=""/>
          </v:shape>
        </w:pict>
      </w:r>
      <w:r w:rsidR="00217756" w:rsidRPr="00F03400">
        <w:rPr>
          <w:color w:val="auto"/>
          <w:sz w:val="28"/>
          <w:szCs w:val="28"/>
        </w:rPr>
        <w:t xml:space="preserve"> </w:t>
      </w:r>
      <w:r w:rsidR="00904299" w:rsidRPr="00F03400">
        <w:rPr>
          <w:color w:val="auto"/>
          <w:sz w:val="28"/>
          <w:szCs w:val="28"/>
        </w:rPr>
        <w:t>(3.13)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8"/>
          <w:sz w:val="28"/>
          <w:szCs w:val="28"/>
        </w:rPr>
        <w:pict>
          <v:shape id="_x0000_i1159" type="#_x0000_t75" style="width:192.75pt;height:36pt">
            <v:imagedata r:id="rId140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i/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i/>
          <w:color w:val="auto"/>
          <w:sz w:val="28"/>
          <w:szCs w:val="28"/>
        </w:rPr>
        <w:t>к</w:t>
      </w:r>
      <w:r w:rsidRPr="00F03400">
        <w:rPr>
          <w:i/>
          <w:color w:val="auto"/>
          <w:sz w:val="28"/>
          <w:szCs w:val="28"/>
          <w:vertAlign w:val="subscript"/>
        </w:rPr>
        <w:t>р</w:t>
      </w:r>
      <w:r w:rsidRPr="00F03400">
        <w:rPr>
          <w:color w:val="auto"/>
          <w:sz w:val="28"/>
          <w:szCs w:val="28"/>
        </w:rPr>
        <w:t>=55 кгс/см – предел прочности прокладок ленты.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i/>
          <w:color w:val="auto"/>
          <w:sz w:val="28"/>
          <w:szCs w:val="28"/>
        </w:rPr>
        <w:t>к</w:t>
      </w:r>
      <w:r w:rsidRPr="00F03400">
        <w:rPr>
          <w:i/>
          <w:color w:val="auto"/>
          <w:sz w:val="28"/>
          <w:szCs w:val="28"/>
          <w:vertAlign w:val="subscript"/>
        </w:rPr>
        <w:t>с</w:t>
      </w:r>
      <w:r w:rsidRPr="00F03400">
        <w:rPr>
          <w:color w:val="auto"/>
          <w:sz w:val="28"/>
          <w:szCs w:val="28"/>
        </w:rPr>
        <w:t>=0,75 коэффициент прочности стыка ленты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i/>
          <w:color w:val="auto"/>
          <w:sz w:val="28"/>
          <w:szCs w:val="28"/>
        </w:rPr>
        <w:t>к</w:t>
      </w:r>
      <w:r w:rsidRPr="00F03400">
        <w:rPr>
          <w:i/>
          <w:color w:val="auto"/>
          <w:sz w:val="28"/>
          <w:szCs w:val="28"/>
          <w:vertAlign w:val="subscript"/>
        </w:rPr>
        <w:t>м</w:t>
      </w:r>
      <w:r w:rsidRPr="00F03400">
        <w:rPr>
          <w:color w:val="auto"/>
          <w:sz w:val="28"/>
          <w:szCs w:val="28"/>
        </w:rPr>
        <w:t>=1-0,03</w:t>
      </w:r>
      <w:r w:rsidRPr="00F03400">
        <w:rPr>
          <w:color w:val="auto"/>
          <w:sz w:val="28"/>
          <w:szCs w:val="28"/>
        </w:rPr>
        <w:sym w:font="Symbol" w:char="F0D7"/>
      </w:r>
      <w:r w:rsidRPr="00F03400">
        <w:rPr>
          <w:i/>
          <w:color w:val="auto"/>
          <w:sz w:val="28"/>
          <w:szCs w:val="28"/>
          <w:lang w:val="en-US"/>
        </w:rPr>
        <w:t>i</w:t>
      </w:r>
      <w:r w:rsidRPr="00F03400">
        <w:rPr>
          <w:color w:val="auto"/>
          <w:sz w:val="28"/>
          <w:szCs w:val="28"/>
        </w:rPr>
        <w:t>=1-0,03</w:t>
      </w:r>
      <w:r w:rsidRPr="00F03400">
        <w:rPr>
          <w:color w:val="auto"/>
          <w:sz w:val="28"/>
          <w:szCs w:val="28"/>
          <w:lang w:val="en-US"/>
        </w:rPr>
        <w:sym w:font="Symbol" w:char="F0D7"/>
      </w:r>
      <w:r w:rsidRPr="00F03400">
        <w:rPr>
          <w:color w:val="auto"/>
          <w:sz w:val="28"/>
          <w:szCs w:val="28"/>
        </w:rPr>
        <w:t>3=0,91 – коэффициент неравномерности работы прокладок ленты.</w:t>
      </w:r>
    </w:p>
    <w:p w:rsidR="00904299" w:rsidRPr="00F03400" w:rsidRDefault="005C1C78" w:rsidP="005C1C78">
      <w:pPr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bookmarkStart w:id="4" w:name="ПроверочныйРасчетВалаПриводногоБарабана"/>
      <w:bookmarkEnd w:id="4"/>
      <w:r w:rsidRPr="00E229DC">
        <w:rPr>
          <w:b/>
          <w:color w:val="auto"/>
          <w:sz w:val="28"/>
          <w:szCs w:val="28"/>
        </w:rPr>
        <w:br w:type="page"/>
        <w:t>5</w:t>
      </w:r>
      <w:r w:rsidR="00904299" w:rsidRPr="00F03400">
        <w:rPr>
          <w:b/>
          <w:color w:val="auto"/>
          <w:sz w:val="28"/>
          <w:szCs w:val="28"/>
        </w:rPr>
        <w:t>.</w:t>
      </w:r>
      <w:r w:rsidR="00E229DC" w:rsidRPr="00E229DC">
        <w:rPr>
          <w:b/>
          <w:color w:val="auto"/>
          <w:sz w:val="28"/>
          <w:szCs w:val="28"/>
        </w:rPr>
        <w:t xml:space="preserve"> </w:t>
      </w:r>
      <w:r w:rsidR="00904299" w:rsidRPr="00F03400">
        <w:rPr>
          <w:b/>
          <w:color w:val="auto"/>
          <w:sz w:val="28"/>
          <w:szCs w:val="28"/>
        </w:rPr>
        <w:t>Проверочный расчет вала приводного барабана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pict>
          <v:shape id="_x0000_i1160" type="#_x0000_t75" style="width:315.75pt;height:233.25pt">
            <v:imagedata r:id="rId141" o:title=""/>
          </v:shape>
        </w:pic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Найдем реакции в опорах: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44"/>
          <w:sz w:val="28"/>
          <w:szCs w:val="28"/>
        </w:rPr>
        <w:pict>
          <v:shape id="_x0000_i1161" type="#_x0000_t75" style="width:218.25pt;height:49.5pt">
            <v:imagedata r:id="rId142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44"/>
          <w:sz w:val="28"/>
          <w:szCs w:val="28"/>
        </w:rPr>
        <w:pict>
          <v:shape id="_x0000_i1162" type="#_x0000_t75" style="width:218.25pt;height:49.5pt">
            <v:imagedata r:id="rId143" o:title=""/>
          </v:shape>
        </w:pic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F03400">
        <w:rPr>
          <w:color w:val="auto"/>
          <w:sz w:val="28"/>
          <w:szCs w:val="28"/>
        </w:rPr>
        <w:t>Найдем моменты на участках:</w:t>
      </w:r>
    </w:p>
    <w:p w:rsidR="005C1C78" w:rsidRP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:</w:t>
      </w:r>
      <w:r w:rsidR="00217756" w:rsidRPr="00F03400">
        <w:rPr>
          <w:color w:val="auto"/>
          <w:sz w:val="28"/>
          <w:szCs w:val="28"/>
        </w:rPr>
        <w:t xml:space="preserve"> </w:t>
      </w:r>
    </w:p>
    <w:p w:rsidR="00904299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position w:val="-64"/>
          <w:sz w:val="28"/>
          <w:szCs w:val="28"/>
        </w:rPr>
        <w:pict>
          <v:shape id="_x0000_i1163" type="#_x0000_t75" style="width:180.75pt;height:62.25pt">
            <v:imagedata r:id="rId144" o:title=""/>
          </v:shape>
        </w:pict>
      </w:r>
    </w:p>
    <w:p w:rsidR="005C1C78" w:rsidRPr="00F03400" w:rsidRDefault="005C1C78" w:rsidP="005C1C7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br w:type="page"/>
      </w:r>
      <w:r w:rsidRPr="00F03400">
        <w:rPr>
          <w:color w:val="auto"/>
          <w:sz w:val="28"/>
          <w:szCs w:val="28"/>
        </w:rPr>
        <w:t>:</w: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position w:val="-64"/>
          <w:sz w:val="28"/>
          <w:szCs w:val="28"/>
        </w:rPr>
        <w:pict>
          <v:shape id="_x0000_i1164" type="#_x0000_t75" style="width:180.75pt;height:62.25pt">
            <v:imagedata r:id="rId145" o:title=""/>
          </v:shape>
        </w:pic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Подбор сечения вала:</w:t>
      </w:r>
    </w:p>
    <w:p w:rsidR="005C1C78" w:rsidRDefault="005C1C78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32"/>
          <w:sz w:val="28"/>
          <w:szCs w:val="28"/>
        </w:rPr>
        <w:pict>
          <v:shape id="_x0000_i1165" type="#_x0000_t75" style="width:72.75pt;height:38.25pt">
            <v:imagedata r:id="rId146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30"/>
          <w:sz w:val="28"/>
          <w:szCs w:val="28"/>
        </w:rPr>
        <w:pict>
          <v:shape id="_x0000_i1166" type="#_x0000_t75" style="width:138.75pt;height:38.25pt">
            <v:imagedata r:id="rId147" o:title=""/>
          </v:shape>
        </w:pict>
      </w:r>
    </w:p>
    <w:p w:rsidR="00E229DC" w:rsidRDefault="00E229DC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Принимаем диаметр вала приводного барабана исходя из стандартных размеров для выбранного типа барабана, т.е. </w:t>
      </w:r>
      <w:r w:rsidRPr="00F03400">
        <w:rPr>
          <w:color w:val="auto"/>
          <w:sz w:val="28"/>
          <w:szCs w:val="28"/>
          <w:lang w:val="en-US"/>
        </w:rPr>
        <w:t>d</w:t>
      </w:r>
      <w:r w:rsidRPr="00F03400">
        <w:rPr>
          <w:color w:val="auto"/>
          <w:sz w:val="28"/>
          <w:szCs w:val="28"/>
        </w:rPr>
        <w:t>=60 мм.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Так как диаметр выбрали заведомо больший, то проверочный расчет на прочность не требуется.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bookmarkStart w:id="5" w:name="ПодборПодшипников"/>
      <w:bookmarkEnd w:id="5"/>
      <w:r w:rsidRPr="00F03400">
        <w:rPr>
          <w:b/>
          <w:color w:val="auto"/>
          <w:sz w:val="28"/>
          <w:szCs w:val="28"/>
        </w:rPr>
        <w:t>5.</w:t>
      </w:r>
      <w:r w:rsidR="007B2B5A">
        <w:rPr>
          <w:b/>
          <w:color w:val="auto"/>
          <w:sz w:val="28"/>
          <w:szCs w:val="28"/>
          <w:lang w:val="en-US"/>
        </w:rPr>
        <w:t xml:space="preserve"> </w:t>
      </w:r>
      <w:r w:rsidRPr="00F03400">
        <w:rPr>
          <w:b/>
          <w:color w:val="auto"/>
          <w:sz w:val="28"/>
          <w:szCs w:val="28"/>
        </w:rPr>
        <w:t>Подбор подшипников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04299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F03400">
        <w:rPr>
          <w:color w:val="auto"/>
          <w:sz w:val="28"/>
          <w:szCs w:val="28"/>
        </w:rPr>
        <w:t>Выбираем подшипники радиальные сферические двухрядные ГОСТ 5720-75 средней узкой серии, исходя из характера приложенной нагрузки.</w:t>
      </w:r>
    </w:p>
    <w:p w:rsidR="00E229DC" w:rsidRPr="00E229DC" w:rsidRDefault="00E229DC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tbl>
      <w:tblPr>
        <w:tblW w:w="8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943"/>
        <w:gridCol w:w="943"/>
        <w:gridCol w:w="943"/>
        <w:gridCol w:w="943"/>
        <w:gridCol w:w="943"/>
        <w:gridCol w:w="730"/>
        <w:gridCol w:w="1155"/>
        <w:gridCol w:w="943"/>
      </w:tblGrid>
      <w:tr w:rsidR="00904299" w:rsidRPr="00E229DC" w:rsidTr="00E229DC">
        <w:trPr>
          <w:trHeight w:val="500"/>
          <w:jc w:val="center"/>
        </w:trPr>
        <w:tc>
          <w:tcPr>
            <w:tcW w:w="943" w:type="dxa"/>
            <w:vAlign w:val="center"/>
          </w:tcPr>
          <w:p w:rsidR="00904299" w:rsidRPr="00E229DC" w:rsidRDefault="00904299" w:rsidP="00E229DC">
            <w:pPr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E229DC">
              <w:rPr>
                <w:color w:val="auto"/>
                <w:sz w:val="20"/>
                <w:szCs w:val="20"/>
                <w:lang w:val="en-US"/>
              </w:rPr>
              <w:t>d</w:t>
            </w:r>
          </w:p>
        </w:tc>
        <w:tc>
          <w:tcPr>
            <w:tcW w:w="943" w:type="dxa"/>
            <w:vAlign w:val="center"/>
          </w:tcPr>
          <w:p w:rsidR="00904299" w:rsidRPr="00E229DC" w:rsidRDefault="00904299" w:rsidP="00E229DC">
            <w:pPr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E229DC">
              <w:rPr>
                <w:color w:val="auto"/>
                <w:sz w:val="20"/>
                <w:szCs w:val="20"/>
                <w:lang w:val="en-US"/>
              </w:rPr>
              <w:t>D</w:t>
            </w:r>
          </w:p>
        </w:tc>
        <w:tc>
          <w:tcPr>
            <w:tcW w:w="943" w:type="dxa"/>
            <w:vAlign w:val="center"/>
          </w:tcPr>
          <w:p w:rsidR="00904299" w:rsidRPr="00E229DC" w:rsidRDefault="00904299" w:rsidP="00E229DC">
            <w:pPr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E229DC">
              <w:rPr>
                <w:color w:val="auto"/>
                <w:sz w:val="20"/>
                <w:szCs w:val="20"/>
                <w:lang w:val="en-US"/>
              </w:rPr>
              <w:t>B</w:t>
            </w:r>
          </w:p>
        </w:tc>
        <w:tc>
          <w:tcPr>
            <w:tcW w:w="943" w:type="dxa"/>
            <w:vAlign w:val="center"/>
          </w:tcPr>
          <w:p w:rsidR="00904299" w:rsidRPr="00E229DC" w:rsidRDefault="00904299" w:rsidP="00E229DC">
            <w:pPr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E229DC">
              <w:rPr>
                <w:color w:val="auto"/>
                <w:sz w:val="20"/>
                <w:szCs w:val="20"/>
                <w:lang w:val="en-US"/>
              </w:rPr>
              <w:t>r</w:t>
            </w:r>
          </w:p>
        </w:tc>
        <w:tc>
          <w:tcPr>
            <w:tcW w:w="943" w:type="dxa"/>
            <w:vAlign w:val="center"/>
          </w:tcPr>
          <w:p w:rsidR="00904299" w:rsidRPr="00E229DC" w:rsidRDefault="00904299" w:rsidP="00E229DC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E229DC">
              <w:rPr>
                <w:color w:val="auto"/>
                <w:sz w:val="20"/>
                <w:szCs w:val="20"/>
                <w:lang w:val="en-US"/>
              </w:rPr>
              <w:t>C</w:t>
            </w:r>
            <w:r w:rsidRPr="00E229DC">
              <w:rPr>
                <w:color w:val="auto"/>
                <w:sz w:val="20"/>
                <w:szCs w:val="20"/>
              </w:rPr>
              <w:t>,</w:t>
            </w:r>
          </w:p>
          <w:p w:rsidR="00904299" w:rsidRPr="00E229DC" w:rsidRDefault="00904299" w:rsidP="00E229DC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E229DC">
              <w:rPr>
                <w:color w:val="auto"/>
                <w:sz w:val="20"/>
                <w:szCs w:val="20"/>
              </w:rPr>
              <w:t>кН</w:t>
            </w:r>
          </w:p>
        </w:tc>
        <w:tc>
          <w:tcPr>
            <w:tcW w:w="943" w:type="dxa"/>
            <w:vAlign w:val="center"/>
          </w:tcPr>
          <w:p w:rsidR="00904299" w:rsidRPr="00E229DC" w:rsidRDefault="00904299" w:rsidP="00E229DC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E229DC">
              <w:rPr>
                <w:color w:val="auto"/>
                <w:sz w:val="20"/>
                <w:szCs w:val="20"/>
                <w:lang w:val="en-US"/>
              </w:rPr>
              <w:t>Co</w:t>
            </w:r>
            <w:r w:rsidRPr="00E229DC">
              <w:rPr>
                <w:color w:val="auto"/>
                <w:sz w:val="20"/>
                <w:szCs w:val="20"/>
              </w:rPr>
              <w:t>, кН</w:t>
            </w:r>
          </w:p>
        </w:tc>
        <w:tc>
          <w:tcPr>
            <w:tcW w:w="730" w:type="dxa"/>
            <w:vAlign w:val="center"/>
          </w:tcPr>
          <w:p w:rsidR="00904299" w:rsidRPr="00E229DC" w:rsidRDefault="00904299" w:rsidP="00E229DC">
            <w:pPr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E229DC">
              <w:rPr>
                <w:color w:val="auto"/>
                <w:sz w:val="20"/>
                <w:szCs w:val="20"/>
                <w:lang w:val="en-US"/>
              </w:rPr>
              <w:t>e</w:t>
            </w:r>
          </w:p>
        </w:tc>
        <w:tc>
          <w:tcPr>
            <w:tcW w:w="1155" w:type="dxa"/>
            <w:vAlign w:val="center"/>
          </w:tcPr>
          <w:p w:rsidR="00904299" w:rsidRPr="00E229DC" w:rsidRDefault="00904299" w:rsidP="00E229DC">
            <w:pPr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E229DC">
              <w:rPr>
                <w:color w:val="auto"/>
                <w:sz w:val="20"/>
                <w:szCs w:val="20"/>
                <w:lang w:val="en-US"/>
              </w:rPr>
              <w:t>Yo</w:t>
            </w:r>
          </w:p>
        </w:tc>
        <w:tc>
          <w:tcPr>
            <w:tcW w:w="943" w:type="dxa"/>
            <w:vAlign w:val="center"/>
          </w:tcPr>
          <w:p w:rsidR="00904299" w:rsidRPr="00E229DC" w:rsidRDefault="00904299" w:rsidP="00E229DC">
            <w:pPr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E229DC">
              <w:rPr>
                <w:color w:val="auto"/>
                <w:sz w:val="20"/>
                <w:szCs w:val="20"/>
                <w:lang w:val="en-US"/>
              </w:rPr>
              <w:t>Y*</w:t>
            </w:r>
          </w:p>
        </w:tc>
      </w:tr>
      <w:tr w:rsidR="00904299" w:rsidRPr="00E229DC" w:rsidTr="00E229DC">
        <w:trPr>
          <w:trHeight w:val="500"/>
          <w:jc w:val="center"/>
        </w:trPr>
        <w:tc>
          <w:tcPr>
            <w:tcW w:w="943" w:type="dxa"/>
            <w:vAlign w:val="center"/>
          </w:tcPr>
          <w:p w:rsidR="00904299" w:rsidRPr="00E229DC" w:rsidRDefault="00904299" w:rsidP="00E229DC">
            <w:pPr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E229DC">
              <w:rPr>
                <w:color w:val="auto"/>
                <w:sz w:val="20"/>
                <w:szCs w:val="20"/>
                <w:lang w:val="en-US"/>
              </w:rPr>
              <w:t>60</w:t>
            </w:r>
          </w:p>
        </w:tc>
        <w:tc>
          <w:tcPr>
            <w:tcW w:w="943" w:type="dxa"/>
            <w:vAlign w:val="center"/>
          </w:tcPr>
          <w:p w:rsidR="00904299" w:rsidRPr="00E229DC" w:rsidRDefault="00904299" w:rsidP="00E229DC">
            <w:pPr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E229DC">
              <w:rPr>
                <w:color w:val="auto"/>
                <w:sz w:val="20"/>
                <w:szCs w:val="20"/>
                <w:lang w:val="en-US"/>
              </w:rPr>
              <w:t>130</w:t>
            </w:r>
          </w:p>
        </w:tc>
        <w:tc>
          <w:tcPr>
            <w:tcW w:w="943" w:type="dxa"/>
            <w:vAlign w:val="center"/>
          </w:tcPr>
          <w:p w:rsidR="00904299" w:rsidRPr="00E229DC" w:rsidRDefault="00904299" w:rsidP="00E229DC">
            <w:pPr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E229DC">
              <w:rPr>
                <w:color w:val="auto"/>
                <w:sz w:val="20"/>
                <w:szCs w:val="20"/>
                <w:lang w:val="en-US"/>
              </w:rPr>
              <w:t>31</w:t>
            </w:r>
          </w:p>
        </w:tc>
        <w:tc>
          <w:tcPr>
            <w:tcW w:w="943" w:type="dxa"/>
            <w:vAlign w:val="center"/>
          </w:tcPr>
          <w:p w:rsidR="00904299" w:rsidRPr="00E229DC" w:rsidRDefault="00904299" w:rsidP="00E229DC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E229DC">
              <w:rPr>
                <w:color w:val="auto"/>
                <w:sz w:val="20"/>
                <w:szCs w:val="20"/>
                <w:lang w:val="en-US"/>
              </w:rPr>
              <w:t>3</w:t>
            </w:r>
            <w:r w:rsidRPr="00E229DC">
              <w:rPr>
                <w:color w:val="auto"/>
                <w:sz w:val="20"/>
                <w:szCs w:val="20"/>
              </w:rPr>
              <w:t>,5</w:t>
            </w:r>
          </w:p>
        </w:tc>
        <w:tc>
          <w:tcPr>
            <w:tcW w:w="943" w:type="dxa"/>
            <w:vAlign w:val="center"/>
          </w:tcPr>
          <w:p w:rsidR="00904299" w:rsidRPr="00E229DC" w:rsidRDefault="00904299" w:rsidP="00E229DC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E229DC">
              <w:rPr>
                <w:color w:val="auto"/>
                <w:sz w:val="20"/>
                <w:szCs w:val="20"/>
              </w:rPr>
              <w:t>57,2</w:t>
            </w:r>
          </w:p>
        </w:tc>
        <w:tc>
          <w:tcPr>
            <w:tcW w:w="943" w:type="dxa"/>
            <w:vAlign w:val="center"/>
          </w:tcPr>
          <w:p w:rsidR="00904299" w:rsidRPr="00E229DC" w:rsidRDefault="00904299" w:rsidP="00E229DC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E229DC">
              <w:rPr>
                <w:color w:val="auto"/>
                <w:sz w:val="20"/>
                <w:szCs w:val="20"/>
              </w:rPr>
              <w:t>26,2</w:t>
            </w:r>
          </w:p>
        </w:tc>
        <w:tc>
          <w:tcPr>
            <w:tcW w:w="730" w:type="dxa"/>
            <w:vAlign w:val="center"/>
          </w:tcPr>
          <w:p w:rsidR="00904299" w:rsidRPr="00E229DC" w:rsidRDefault="00904299" w:rsidP="00E229DC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E229DC">
              <w:rPr>
                <w:color w:val="auto"/>
                <w:sz w:val="20"/>
                <w:szCs w:val="20"/>
              </w:rPr>
              <w:t>0,23</w:t>
            </w:r>
          </w:p>
        </w:tc>
        <w:tc>
          <w:tcPr>
            <w:tcW w:w="1155" w:type="dxa"/>
            <w:vAlign w:val="center"/>
          </w:tcPr>
          <w:p w:rsidR="00904299" w:rsidRPr="00E229DC" w:rsidRDefault="00904299" w:rsidP="00E229DC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E229DC">
              <w:rPr>
                <w:color w:val="auto"/>
                <w:sz w:val="20"/>
                <w:szCs w:val="20"/>
              </w:rPr>
              <w:t>2,8/4,83</w:t>
            </w:r>
          </w:p>
        </w:tc>
        <w:tc>
          <w:tcPr>
            <w:tcW w:w="943" w:type="dxa"/>
            <w:vAlign w:val="center"/>
          </w:tcPr>
          <w:p w:rsidR="00904299" w:rsidRPr="00E229DC" w:rsidRDefault="00904299" w:rsidP="00E229DC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E229DC">
              <w:rPr>
                <w:color w:val="auto"/>
                <w:sz w:val="20"/>
                <w:szCs w:val="20"/>
              </w:rPr>
              <w:t>2,93</w:t>
            </w:r>
          </w:p>
          <w:p w:rsidR="00904299" w:rsidRPr="00E229DC" w:rsidRDefault="00904299" w:rsidP="00E229DC">
            <w:pPr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</w:tbl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04299" w:rsidRPr="00F03400" w:rsidRDefault="00E229DC" w:rsidP="00F03400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bookmarkStart w:id="6" w:name="ПроверочныйРасчетВинтаНатяжногоУстройств"/>
      <w:bookmarkEnd w:id="6"/>
      <w:r w:rsidRPr="00E229DC">
        <w:rPr>
          <w:color w:val="auto"/>
          <w:sz w:val="28"/>
          <w:szCs w:val="28"/>
        </w:rPr>
        <w:t>7</w:t>
      </w:r>
      <w:r w:rsidR="00904299" w:rsidRPr="00F03400">
        <w:rPr>
          <w:b/>
          <w:color w:val="auto"/>
          <w:sz w:val="28"/>
          <w:szCs w:val="28"/>
        </w:rPr>
        <w:t>.</w:t>
      </w:r>
      <w:r w:rsidRPr="00E229DC">
        <w:rPr>
          <w:b/>
          <w:color w:val="auto"/>
          <w:sz w:val="28"/>
          <w:szCs w:val="28"/>
        </w:rPr>
        <w:t xml:space="preserve"> </w:t>
      </w:r>
      <w:r w:rsidR="00904299" w:rsidRPr="00F03400">
        <w:rPr>
          <w:b/>
          <w:color w:val="auto"/>
          <w:sz w:val="28"/>
          <w:szCs w:val="28"/>
        </w:rPr>
        <w:t>Проверочный расчет винта натяжного устройства</w:t>
      </w:r>
      <w:r w:rsidR="00217756" w:rsidRPr="00F03400">
        <w:rPr>
          <w:b/>
          <w:color w:val="auto"/>
          <w:sz w:val="28"/>
          <w:szCs w:val="28"/>
        </w:rPr>
        <w:t xml:space="preserve"> </w:t>
      </w:r>
      <w:r w:rsidR="00904299" w:rsidRPr="00F03400">
        <w:rPr>
          <w:b/>
          <w:color w:val="auto"/>
          <w:sz w:val="28"/>
          <w:szCs w:val="28"/>
        </w:rPr>
        <w:t>на растяжение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904299" w:rsidRPr="00E229DC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 id="_x0000_i1167" type="#_x0000_t75" style="width:267.75pt;height:102.75pt">
            <v:imagedata r:id="rId148" o:title=""/>
          </v:shape>
        </w:pict>
      </w:r>
    </w:p>
    <w:p w:rsidR="00904299" w:rsidRPr="00E229DC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Выбираем материал: сталь 45 незакаленная.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Размер винта: 20 х </w:t>
      </w:r>
      <w:smartTag w:uri="urn:schemas-microsoft-com:office:smarttags" w:element="metricconverter">
        <w:smartTagPr>
          <w:attr w:name="ProductID" w:val="4 мм"/>
        </w:smartTagPr>
        <w:r w:rsidRPr="00F03400">
          <w:rPr>
            <w:color w:val="auto"/>
            <w:sz w:val="28"/>
            <w:szCs w:val="28"/>
          </w:rPr>
          <w:t>4 мм</w:t>
        </w:r>
      </w:smartTag>
      <w:r w:rsidRPr="00F03400">
        <w:rPr>
          <w:color w:val="auto"/>
          <w:sz w:val="28"/>
          <w:szCs w:val="28"/>
        </w:rPr>
        <w:t>.</w:t>
      </w:r>
    </w:p>
    <w:p w:rsidR="00E229DC" w:rsidRDefault="00E229DC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[σ]=</w:t>
      </w:r>
      <w:r w:rsidRPr="00F03400">
        <w:rPr>
          <w:color w:val="auto"/>
          <w:sz w:val="28"/>
          <w:szCs w:val="28"/>
          <w:lang w:val="en-US"/>
        </w:rPr>
        <w:t>σ</w:t>
      </w:r>
      <w:r w:rsidR="008F466A">
        <w:rPr>
          <w:color w:val="auto"/>
          <w:position w:val="-10"/>
          <w:sz w:val="28"/>
          <w:szCs w:val="28"/>
          <w:lang w:val="en-US"/>
        </w:rPr>
        <w:pict>
          <v:shape id="_x0000_i1168" type="#_x0000_t75" style="width:8.25pt;height:17.25pt">
            <v:imagedata r:id="rId149" o:title=""/>
          </v:shape>
        </w:pict>
      </w:r>
      <w:r w:rsidRPr="00F03400">
        <w:rPr>
          <w:color w:val="auto"/>
          <w:sz w:val="28"/>
          <w:szCs w:val="28"/>
        </w:rPr>
        <w:t>=3,7 кН/см</w:t>
      </w:r>
      <w:r w:rsidR="008F466A">
        <w:rPr>
          <w:color w:val="auto"/>
          <w:position w:val="-4"/>
          <w:sz w:val="28"/>
          <w:szCs w:val="28"/>
        </w:rPr>
        <w:pict>
          <v:shape id="_x0000_i1169" type="#_x0000_t75" style="width:6.75pt;height:15pt">
            <v:imagedata r:id="rId150" o:title=""/>
          </v:shape>
        </w:pict>
      </w:r>
      <w:r w:rsidRPr="00F03400">
        <w:rPr>
          <w:color w:val="auto"/>
          <w:sz w:val="28"/>
          <w:szCs w:val="28"/>
        </w:rPr>
        <w:t>;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Из условия прочности:</w:t>
      </w:r>
    </w:p>
    <w:p w:rsidR="00E229DC" w:rsidRDefault="00E229DC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8"/>
          <w:sz w:val="28"/>
          <w:szCs w:val="28"/>
        </w:rPr>
        <w:pict>
          <v:shape id="_x0000_i1170" type="#_x0000_t75" style="width:69pt;height:26.25pt">
            <v:imagedata r:id="rId151" o:title=""/>
          </v:shape>
        </w:pict>
      </w:r>
      <w:r>
        <w:rPr>
          <w:color w:val="auto"/>
          <w:position w:val="-10"/>
          <w:sz w:val="28"/>
          <w:szCs w:val="28"/>
        </w:rPr>
        <w:pict>
          <v:shape id="_x0000_i1171" type="#_x0000_t75" style="width:9pt;height:17.25pt">
            <v:imagedata r:id="rId10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24"/>
          <w:sz w:val="28"/>
          <w:szCs w:val="28"/>
        </w:rPr>
        <w:pict>
          <v:shape id="_x0000_i1172" type="#_x0000_t75" style="width:137.25pt;height:33pt">
            <v:imagedata r:id="rId152" o:title=""/>
          </v:shape>
        </w:pict>
      </w:r>
    </w:p>
    <w:p w:rsidR="00904299" w:rsidRPr="00F03400" w:rsidRDefault="008F466A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position w:val="-14"/>
          <w:sz w:val="28"/>
          <w:szCs w:val="28"/>
        </w:rPr>
        <w:pict>
          <v:shape id="_x0000_i1173" type="#_x0000_t75" style="width:143.25pt;height:18.75pt">
            <v:imagedata r:id="rId153" o:title=""/>
          </v:shape>
        </w:pict>
      </w:r>
    </w:p>
    <w:p w:rsidR="00E229DC" w:rsidRDefault="00E229DC" w:rsidP="00F03400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 xml:space="preserve">Следовательно, </w:t>
      </w:r>
      <w:r w:rsidRPr="00F03400">
        <w:rPr>
          <w:color w:val="auto"/>
          <w:sz w:val="28"/>
          <w:szCs w:val="28"/>
          <w:lang w:val="en-US"/>
        </w:rPr>
        <w:t>d</w:t>
      </w:r>
      <w:r w:rsidRPr="00F03400">
        <w:rPr>
          <w:color w:val="auto"/>
          <w:sz w:val="28"/>
          <w:szCs w:val="28"/>
        </w:rPr>
        <w:t>=20 мм удовлетворяет условию прочности.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04299" w:rsidRPr="00E229DC" w:rsidRDefault="00904299" w:rsidP="00F03400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E229DC">
        <w:rPr>
          <w:b/>
          <w:color w:val="auto"/>
          <w:sz w:val="28"/>
          <w:szCs w:val="28"/>
        </w:rPr>
        <w:t>Применение барабанных разгружателей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Барабанные разгружатели применяют для широкой номенклатуры насыпных грузов при загрузке длинных бункерных эстакад или открытых складов.</w:t>
      </w:r>
      <w:r w:rsidR="00FA00D4" w:rsidRPr="00F03400">
        <w:rPr>
          <w:color w:val="auto"/>
          <w:sz w:val="28"/>
          <w:szCs w:val="28"/>
        </w:rPr>
        <w:t xml:space="preserve"> </w:t>
      </w:r>
      <w:r w:rsidRPr="00F03400">
        <w:rPr>
          <w:color w:val="auto"/>
          <w:sz w:val="28"/>
          <w:szCs w:val="28"/>
        </w:rPr>
        <w:t>Они имеют реверсное движение вдоль всего фронта разгрузки длиной 100м и более. К преимуществам барабанных разгружателей относятся полная автоматизация управления, возможность разгрузки</w:t>
      </w:r>
      <w:r w:rsidR="00217756" w:rsidRPr="00F03400">
        <w:rPr>
          <w:color w:val="auto"/>
          <w:sz w:val="28"/>
          <w:szCs w:val="28"/>
        </w:rPr>
        <w:t xml:space="preserve"> </w:t>
      </w:r>
      <w:r w:rsidRPr="00F03400">
        <w:rPr>
          <w:color w:val="auto"/>
          <w:sz w:val="28"/>
          <w:szCs w:val="28"/>
        </w:rPr>
        <w:t>на участке большой протяженности широкого ассортимента насыпных грузов. Недостатками являются сложность конструкции, большая масса, значительные габаритные размеры, двукратный перегиб ленты. Из-за этих недостатков барабанные разгружатели подвижными распределительными загрузочными конвейерами.</w:t>
      </w:r>
    </w:p>
    <w:p w:rsidR="00904299" w:rsidRPr="00F03400" w:rsidRDefault="00E229DC" w:rsidP="00E229DC">
      <w:pPr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bookmarkStart w:id="7" w:name="БиблиографическийСписок"/>
      <w:bookmarkEnd w:id="7"/>
      <w:r w:rsidR="00904299" w:rsidRPr="00F03400">
        <w:rPr>
          <w:b/>
          <w:color w:val="auto"/>
          <w:sz w:val="28"/>
          <w:szCs w:val="28"/>
        </w:rPr>
        <w:t>Библиографический список</w:t>
      </w:r>
    </w:p>
    <w:p w:rsidR="00904299" w:rsidRPr="00F03400" w:rsidRDefault="00904299" w:rsidP="00F0340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04299" w:rsidRPr="00F03400" w:rsidRDefault="00904299" w:rsidP="00E229DC">
      <w:pPr>
        <w:spacing w:line="360" w:lineRule="auto"/>
        <w:jc w:val="both"/>
        <w:rPr>
          <w:color w:val="auto"/>
          <w:sz w:val="28"/>
          <w:szCs w:val="28"/>
        </w:rPr>
      </w:pPr>
      <w:r w:rsidRPr="00F03400">
        <w:rPr>
          <w:color w:val="auto"/>
          <w:sz w:val="28"/>
          <w:szCs w:val="28"/>
        </w:rPr>
        <w:t>1. Марон Ф.Л., Кузьмин А.В. Справочник по расчетам механизмов подъемно-транспортных машин. Минск, “Вышэйш. школа”, 1977. – 272 с.: ил.</w:t>
      </w:r>
    </w:p>
    <w:p w:rsidR="00904299" w:rsidRPr="00F03400" w:rsidRDefault="00E229DC" w:rsidP="00E229DC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Анурьев В.И. </w:t>
      </w:r>
      <w:r>
        <w:rPr>
          <w:color w:val="auto"/>
          <w:sz w:val="28"/>
          <w:szCs w:val="28"/>
          <w:lang w:val="en-US"/>
        </w:rPr>
        <w:t>C</w:t>
      </w:r>
      <w:r w:rsidR="00904299" w:rsidRPr="00F03400">
        <w:rPr>
          <w:color w:val="auto"/>
          <w:sz w:val="28"/>
          <w:szCs w:val="28"/>
        </w:rPr>
        <w:t>правочник конструктора-машиностроителя: В 3 т. Т 3 – 8-е изд. перераб. и доп. Под ред. И. Н. Жестковой. – М.: Машиностроение, 1999. – 848 с.: ил.</w:t>
      </w:r>
      <w:bookmarkStart w:id="8" w:name="_GoBack"/>
      <w:bookmarkEnd w:id="8"/>
    </w:p>
    <w:sectPr w:rsidR="00904299" w:rsidRPr="00F03400" w:rsidSect="00F03400">
      <w:footerReference w:type="default" r:id="rId154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765" w:rsidRDefault="00B22765">
      <w:r>
        <w:separator/>
      </w:r>
    </w:p>
  </w:endnote>
  <w:endnote w:type="continuationSeparator" w:id="0">
    <w:p w:rsidR="00B22765" w:rsidRDefault="00B2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299" w:rsidRPr="005C1C78" w:rsidRDefault="00904299" w:rsidP="005C1C78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765" w:rsidRDefault="00B22765">
      <w:r>
        <w:separator/>
      </w:r>
    </w:p>
  </w:footnote>
  <w:footnote w:type="continuationSeparator" w:id="0">
    <w:p w:rsidR="00B22765" w:rsidRDefault="00B2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35CE662"/>
    <w:lvl w:ilvl="0">
      <w:numFmt w:val="bullet"/>
      <w:lvlText w:val="*"/>
      <w:lvlJc w:val="left"/>
    </w:lvl>
  </w:abstractNum>
  <w:abstractNum w:abstractNumId="1">
    <w:nsid w:val="2CFF74F0"/>
    <w:multiLevelType w:val="hybridMultilevel"/>
    <w:tmpl w:val="E6AA8D3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747722"/>
    <w:multiLevelType w:val="singleLevel"/>
    <w:tmpl w:val="1EB09C3A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04A"/>
    <w:rsid w:val="000570D2"/>
    <w:rsid w:val="0016504A"/>
    <w:rsid w:val="00217756"/>
    <w:rsid w:val="003C22F7"/>
    <w:rsid w:val="00536527"/>
    <w:rsid w:val="005C1C78"/>
    <w:rsid w:val="005D7065"/>
    <w:rsid w:val="007B2B5A"/>
    <w:rsid w:val="00856B03"/>
    <w:rsid w:val="008F466A"/>
    <w:rsid w:val="00904299"/>
    <w:rsid w:val="00B22765"/>
    <w:rsid w:val="00C32F8A"/>
    <w:rsid w:val="00E229DC"/>
    <w:rsid w:val="00F03400"/>
    <w:rsid w:val="00F32B7D"/>
    <w:rsid w:val="00FA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77"/>
    <o:shapelayout v:ext="edit">
      <o:idmap v:ext="edit" data="1"/>
    </o:shapelayout>
  </w:shapeDefaults>
  <w:decimalSymbol w:val=","/>
  <w:listSeparator w:val=";"/>
  <w14:defaultImageDpi w14:val="0"/>
  <w15:chartTrackingRefBased/>
  <w15:docId w15:val="{E904C727-8B8D-4AD4-8D71-544D1929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kern w:val="16"/>
      <w:sz w:val="24"/>
      <w:szCs w:val="29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360"/>
      <w:jc w:val="center"/>
      <w:outlineLvl w:val="0"/>
    </w:pPr>
    <w:rPr>
      <w:rFonts w:ascii="GOST type A" w:hAnsi="GOST type A"/>
      <w:sz w:val="32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kern w:val="16"/>
      <w:sz w:val="28"/>
      <w:szCs w:val="28"/>
    </w:rPr>
  </w:style>
  <w:style w:type="paragraph" w:customStyle="1" w:styleId="25105-95">
    <w:name w:val="ГОСТ 25105-95"/>
    <w:basedOn w:val="a"/>
    <w:pPr>
      <w:ind w:firstLine="360"/>
    </w:pPr>
    <w:rPr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color w:val="000000"/>
      <w:kern w:val="16"/>
      <w:sz w:val="29"/>
      <w:szCs w:val="29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  <w:color w:val="000000"/>
      <w:kern w:val="16"/>
      <w:sz w:val="29"/>
      <w:szCs w:val="29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360"/>
    </w:pPr>
    <w:rPr>
      <w:sz w:val="22"/>
    </w:rPr>
  </w:style>
  <w:style w:type="character" w:customStyle="1" w:styleId="a9">
    <w:name w:val="Основний текст з відступом Знак"/>
    <w:link w:val="a8"/>
    <w:uiPriority w:val="99"/>
    <w:semiHidden/>
    <w:locked/>
    <w:rPr>
      <w:rFonts w:cs="Times New Roman"/>
      <w:color w:val="000000"/>
      <w:kern w:val="16"/>
      <w:sz w:val="29"/>
      <w:szCs w:val="29"/>
    </w:rPr>
  </w:style>
  <w:style w:type="paragraph" w:styleId="3">
    <w:name w:val="Body Text Indent 3"/>
    <w:basedOn w:val="a"/>
    <w:link w:val="30"/>
    <w:uiPriority w:val="99"/>
    <w:pPr>
      <w:ind w:firstLine="900"/>
      <w:jc w:val="both"/>
    </w:pPr>
    <w:rPr>
      <w:sz w:val="28"/>
      <w:szCs w:val="28"/>
    </w:rPr>
  </w:style>
  <w:style w:type="character" w:customStyle="1" w:styleId="30">
    <w:name w:val="Основний текст з відступом 3 Знак"/>
    <w:link w:val="3"/>
    <w:uiPriority w:val="99"/>
    <w:semiHidden/>
    <w:locked/>
    <w:rPr>
      <w:rFonts w:cs="Times New Roman"/>
      <w:color w:val="000000"/>
      <w:kern w:val="16"/>
      <w:sz w:val="16"/>
      <w:szCs w:val="16"/>
    </w:r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locked/>
    <w:rPr>
      <w:rFonts w:ascii="Tahoma" w:hAnsi="Tahoma" w:cs="Tahoma"/>
      <w:color w:val="000000"/>
      <w:kern w:val="1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fontTable" Target="fontTable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theme" Target="theme/theme1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footer" Target="footer1.xml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1;&#1072;&#1088;&#1072;&#1085;&#1086;&#1074;%20&#1040;&#1085;&#1090;&#1086;&#1085;\Application%20Data\Microsoft\&#1064;&#1072;&#1073;&#1083;&#1086;&#1085;&#1099;\&#1064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</Template>
  <TotalTime>0</TotalTime>
  <Pages>1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Баранов Антон</dc:creator>
  <cp:keywords/>
  <dc:description/>
  <cp:lastModifiedBy>Irina</cp:lastModifiedBy>
  <cp:revision>2</cp:revision>
  <cp:lastPrinted>2005-10-12T07:09:00Z</cp:lastPrinted>
  <dcterms:created xsi:type="dcterms:W3CDTF">2014-09-30T06:25:00Z</dcterms:created>
  <dcterms:modified xsi:type="dcterms:W3CDTF">2014-09-30T06:25:00Z</dcterms:modified>
</cp:coreProperties>
</file>