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4A" w:rsidRPr="000C1278" w:rsidRDefault="003C4B4A" w:rsidP="00FE6D6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Сибирский государств</w:t>
      </w:r>
      <w:r w:rsidR="007750D3" w:rsidRPr="000C1278">
        <w:rPr>
          <w:color w:val="000000"/>
          <w:sz w:val="28"/>
          <w:szCs w:val="28"/>
        </w:rPr>
        <w:t>енный университет путей сообщения</w:t>
      </w:r>
    </w:p>
    <w:p w:rsidR="003C4B4A" w:rsidRPr="000C1278" w:rsidRDefault="003C4B4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4B4A" w:rsidRPr="000C1278" w:rsidRDefault="003C4B4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4B4A" w:rsidRPr="000C1278" w:rsidRDefault="003C4B4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4B4A" w:rsidRPr="000C1278" w:rsidRDefault="003C4B4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C1278">
        <w:rPr>
          <w:b/>
          <w:color w:val="000000"/>
          <w:sz w:val="28"/>
          <w:szCs w:val="28"/>
        </w:rPr>
        <w:t>Курсовая работа по дисциплине «Механизация путевых работ»</w:t>
      </w:r>
    </w:p>
    <w:p w:rsidR="003C4B4A" w:rsidRPr="000C1278" w:rsidRDefault="003C4B4A" w:rsidP="00FE6D6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</w:rPr>
      </w:pPr>
      <w:r w:rsidRPr="000C1278">
        <w:rPr>
          <w:b/>
          <w:color w:val="000000"/>
          <w:sz w:val="28"/>
          <w:szCs w:val="40"/>
        </w:rPr>
        <w:t>Проектирование механизированной технологии по ремонту железнодорожного пути</w:t>
      </w:r>
    </w:p>
    <w:p w:rsidR="003C4B4A" w:rsidRPr="000C1278" w:rsidRDefault="003C4B4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4B4A" w:rsidRPr="000C1278" w:rsidRDefault="003C4B4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4B4A" w:rsidRPr="000C1278" w:rsidRDefault="003C4B4A" w:rsidP="00FE6D6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2008</w:t>
      </w:r>
    </w:p>
    <w:p w:rsidR="003C4B4A" w:rsidRPr="000C1278" w:rsidRDefault="00FE6D64" w:rsidP="00FE6D64">
      <w:pPr>
        <w:shd w:val="clear" w:color="000000" w:fill="auto"/>
        <w:suppressAutoHyphens/>
        <w:spacing w:line="360" w:lineRule="auto"/>
        <w:jc w:val="center"/>
        <w:rPr>
          <w:b/>
          <w:caps/>
          <w:color w:val="000000"/>
          <w:sz w:val="28"/>
        </w:rPr>
      </w:pPr>
      <w:r w:rsidRPr="000C1278">
        <w:rPr>
          <w:color w:val="000000"/>
          <w:sz w:val="28"/>
        </w:rPr>
        <w:br w:type="page"/>
      </w:r>
      <w:r w:rsidR="003C4B4A" w:rsidRPr="000C1278">
        <w:rPr>
          <w:b/>
          <w:caps/>
          <w:color w:val="000000"/>
          <w:sz w:val="28"/>
        </w:rPr>
        <w:t>Содержание</w:t>
      </w:r>
    </w:p>
    <w:p w:rsidR="00FE6D64" w:rsidRPr="000C1278" w:rsidRDefault="00FE6D64" w:rsidP="00FE6D64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caps w:val="0"/>
          <w:color w:val="000000"/>
          <w:sz w:val="28"/>
        </w:rPr>
      </w:pPr>
    </w:p>
    <w:p w:rsidR="003C4B4A" w:rsidRPr="000C1278" w:rsidRDefault="003C4B4A" w:rsidP="00FE6D64">
      <w:pPr>
        <w:pStyle w:val="a4"/>
        <w:shd w:val="clear" w:color="000000" w:fill="auto"/>
        <w:suppressAutoHyphens/>
        <w:spacing w:line="360" w:lineRule="auto"/>
        <w:jc w:val="left"/>
        <w:rPr>
          <w:rFonts w:ascii="Times New Roman" w:hAnsi="Times New Roman"/>
          <w:i w:val="0"/>
          <w:caps w:val="0"/>
          <w:color w:val="000000"/>
          <w:sz w:val="28"/>
        </w:rPr>
      </w:pPr>
      <w:r w:rsidRPr="000C1278">
        <w:rPr>
          <w:rFonts w:ascii="Times New Roman" w:hAnsi="Times New Roman"/>
          <w:i w:val="0"/>
          <w:caps w:val="0"/>
          <w:color w:val="000000"/>
          <w:sz w:val="28"/>
        </w:rPr>
        <w:t>Введение</w:t>
      </w:r>
    </w:p>
    <w:p w:rsidR="003C4B4A" w:rsidRPr="000C1278" w:rsidRDefault="003C4B4A" w:rsidP="00FE6D64">
      <w:pPr>
        <w:pStyle w:val="a4"/>
        <w:shd w:val="clear" w:color="000000" w:fill="auto"/>
        <w:suppressAutoHyphens/>
        <w:spacing w:line="360" w:lineRule="auto"/>
        <w:jc w:val="left"/>
        <w:rPr>
          <w:rFonts w:ascii="Times New Roman" w:hAnsi="Times New Roman"/>
          <w:i w:val="0"/>
          <w:caps w:val="0"/>
          <w:color w:val="000000"/>
          <w:sz w:val="28"/>
        </w:rPr>
      </w:pPr>
      <w:r w:rsidRPr="000C1278">
        <w:rPr>
          <w:rFonts w:ascii="Times New Roman" w:hAnsi="Times New Roman"/>
          <w:i w:val="0"/>
          <w:caps w:val="0"/>
          <w:color w:val="000000"/>
          <w:sz w:val="28"/>
        </w:rPr>
        <w:t>1</w:t>
      </w:r>
      <w:r w:rsidR="00FE6D64" w:rsidRPr="000C1278">
        <w:rPr>
          <w:rFonts w:ascii="Times New Roman" w:hAnsi="Times New Roman"/>
          <w:i w:val="0"/>
          <w:caps w:val="0"/>
          <w:color w:val="000000"/>
          <w:sz w:val="28"/>
        </w:rPr>
        <w:t xml:space="preserve"> </w:t>
      </w:r>
      <w:r w:rsidRPr="000C1278">
        <w:rPr>
          <w:rFonts w:ascii="Times New Roman" w:hAnsi="Times New Roman"/>
          <w:i w:val="0"/>
          <w:caps w:val="0"/>
          <w:color w:val="000000"/>
          <w:sz w:val="28"/>
        </w:rPr>
        <w:t>Выбор параметров верхнего строения пути после ремонта</w:t>
      </w:r>
    </w:p>
    <w:p w:rsidR="003C4B4A" w:rsidRPr="000C1278" w:rsidRDefault="003C4B4A" w:rsidP="00FE6D64">
      <w:pPr>
        <w:pStyle w:val="a4"/>
        <w:shd w:val="clear" w:color="000000" w:fill="auto"/>
        <w:suppressAutoHyphens/>
        <w:spacing w:line="360" w:lineRule="auto"/>
        <w:jc w:val="left"/>
        <w:rPr>
          <w:rFonts w:ascii="Times New Roman" w:hAnsi="Times New Roman"/>
          <w:i w:val="0"/>
          <w:caps w:val="0"/>
          <w:color w:val="000000"/>
          <w:sz w:val="28"/>
        </w:rPr>
      </w:pPr>
      <w:r w:rsidRPr="000C1278">
        <w:rPr>
          <w:rFonts w:ascii="Times New Roman" w:hAnsi="Times New Roman"/>
          <w:i w:val="0"/>
          <w:caps w:val="0"/>
          <w:color w:val="000000"/>
          <w:sz w:val="28"/>
        </w:rPr>
        <w:t>2</w:t>
      </w:r>
      <w:r w:rsidR="00FE6D64" w:rsidRPr="000C1278">
        <w:rPr>
          <w:rFonts w:ascii="Times New Roman" w:hAnsi="Times New Roman"/>
          <w:i w:val="0"/>
          <w:caps w:val="0"/>
          <w:color w:val="000000"/>
          <w:sz w:val="28"/>
        </w:rPr>
        <w:t xml:space="preserve"> </w:t>
      </w:r>
      <w:r w:rsidRPr="000C1278">
        <w:rPr>
          <w:rFonts w:ascii="Times New Roman" w:hAnsi="Times New Roman"/>
          <w:i w:val="0"/>
          <w:caps w:val="0"/>
          <w:color w:val="000000"/>
          <w:sz w:val="28"/>
        </w:rPr>
        <w:t xml:space="preserve">Выбор технологической схемы выполнения работ </w:t>
      </w:r>
      <w:r w:rsidR="00A87F89" w:rsidRPr="000C1278">
        <w:rPr>
          <w:rFonts w:ascii="Times New Roman" w:hAnsi="Times New Roman"/>
          <w:i w:val="0"/>
          <w:caps w:val="0"/>
          <w:color w:val="000000"/>
          <w:sz w:val="28"/>
        </w:rPr>
        <w:t xml:space="preserve">в «окно» </w:t>
      </w:r>
      <w:r w:rsidRPr="000C1278">
        <w:rPr>
          <w:rFonts w:ascii="Times New Roman" w:hAnsi="Times New Roman"/>
          <w:i w:val="0"/>
          <w:caps w:val="0"/>
          <w:color w:val="000000"/>
          <w:sz w:val="28"/>
        </w:rPr>
        <w:t>и типов маши</w:t>
      </w:r>
      <w:r w:rsidR="00A87F89" w:rsidRPr="000C1278">
        <w:rPr>
          <w:rFonts w:ascii="Times New Roman" w:hAnsi="Times New Roman"/>
          <w:i w:val="0"/>
          <w:caps w:val="0"/>
          <w:color w:val="000000"/>
          <w:sz w:val="28"/>
        </w:rPr>
        <w:t>н</w:t>
      </w:r>
    </w:p>
    <w:p w:rsidR="003C4B4A" w:rsidRPr="000C1278" w:rsidRDefault="002B00E0" w:rsidP="00FE6D64">
      <w:pPr>
        <w:pStyle w:val="a4"/>
        <w:shd w:val="clear" w:color="000000" w:fill="auto"/>
        <w:suppressAutoHyphens/>
        <w:spacing w:line="360" w:lineRule="auto"/>
        <w:jc w:val="left"/>
        <w:rPr>
          <w:rFonts w:ascii="Times New Roman" w:hAnsi="Times New Roman"/>
          <w:i w:val="0"/>
          <w:caps w:val="0"/>
          <w:color w:val="000000"/>
          <w:sz w:val="28"/>
        </w:rPr>
      </w:pPr>
      <w:r w:rsidRPr="000C1278">
        <w:rPr>
          <w:rFonts w:ascii="Times New Roman" w:hAnsi="Times New Roman"/>
          <w:i w:val="0"/>
          <w:caps w:val="0"/>
          <w:color w:val="000000"/>
          <w:sz w:val="28"/>
        </w:rPr>
        <w:t>3</w:t>
      </w:r>
      <w:r w:rsidR="003C4B4A" w:rsidRPr="000C1278">
        <w:rPr>
          <w:rFonts w:ascii="Times New Roman" w:hAnsi="Times New Roman"/>
          <w:i w:val="0"/>
          <w:caps w:val="0"/>
          <w:color w:val="000000"/>
          <w:sz w:val="28"/>
        </w:rPr>
        <w:t xml:space="preserve"> Определение основных параме</w:t>
      </w:r>
      <w:r w:rsidR="00A87F89" w:rsidRPr="000C1278">
        <w:rPr>
          <w:rFonts w:ascii="Times New Roman" w:hAnsi="Times New Roman"/>
          <w:i w:val="0"/>
          <w:caps w:val="0"/>
          <w:color w:val="000000"/>
          <w:sz w:val="28"/>
        </w:rPr>
        <w:t>тр</w:t>
      </w:r>
      <w:r w:rsidR="00E86290" w:rsidRPr="000C1278">
        <w:rPr>
          <w:rFonts w:ascii="Times New Roman" w:hAnsi="Times New Roman"/>
          <w:i w:val="0"/>
          <w:caps w:val="0"/>
          <w:color w:val="000000"/>
          <w:sz w:val="28"/>
        </w:rPr>
        <w:t>ов технологического процесса</w:t>
      </w:r>
    </w:p>
    <w:p w:rsidR="002B00E0" w:rsidRPr="000C1278" w:rsidRDefault="002B00E0" w:rsidP="00FE6D64">
      <w:pPr>
        <w:pStyle w:val="a4"/>
        <w:shd w:val="clear" w:color="000000" w:fill="auto"/>
        <w:suppressAutoHyphens/>
        <w:spacing w:line="360" w:lineRule="auto"/>
        <w:jc w:val="left"/>
        <w:rPr>
          <w:rFonts w:ascii="Times New Roman" w:hAnsi="Times New Roman"/>
          <w:i w:val="0"/>
          <w:caps w:val="0"/>
          <w:color w:val="000000"/>
          <w:sz w:val="28"/>
        </w:rPr>
      </w:pPr>
      <w:r w:rsidRPr="000C1278">
        <w:rPr>
          <w:rFonts w:ascii="Times New Roman" w:hAnsi="Times New Roman"/>
          <w:i w:val="0"/>
          <w:caps w:val="0"/>
          <w:color w:val="000000"/>
          <w:sz w:val="28"/>
        </w:rPr>
        <w:t>4</w:t>
      </w:r>
      <w:r w:rsidR="00FE6D64" w:rsidRPr="000C1278">
        <w:rPr>
          <w:rFonts w:ascii="Times New Roman" w:hAnsi="Times New Roman"/>
          <w:i w:val="0"/>
          <w:caps w:val="0"/>
          <w:color w:val="000000"/>
          <w:sz w:val="28"/>
        </w:rPr>
        <w:t xml:space="preserve"> </w:t>
      </w:r>
      <w:r w:rsidRPr="000C1278">
        <w:rPr>
          <w:rFonts w:ascii="Times New Roman" w:hAnsi="Times New Roman"/>
          <w:i w:val="0"/>
          <w:caps w:val="0"/>
          <w:color w:val="000000"/>
          <w:sz w:val="28"/>
        </w:rPr>
        <w:t>Разработка схем формирования рабочих поездов на станции и во время работ в «окно</w:t>
      </w:r>
      <w:r w:rsidR="00FE6D64" w:rsidRPr="000C1278">
        <w:rPr>
          <w:rFonts w:ascii="Times New Roman" w:hAnsi="Times New Roman"/>
          <w:i w:val="0"/>
          <w:caps w:val="0"/>
          <w:color w:val="000000"/>
          <w:sz w:val="28"/>
        </w:rPr>
        <w:t>»</w:t>
      </w:r>
    </w:p>
    <w:p w:rsidR="003C4B4A" w:rsidRPr="000C1278" w:rsidRDefault="00A87F89" w:rsidP="00FE6D64">
      <w:pPr>
        <w:pStyle w:val="a4"/>
        <w:shd w:val="clear" w:color="000000" w:fill="auto"/>
        <w:suppressAutoHyphens/>
        <w:spacing w:line="360" w:lineRule="auto"/>
        <w:jc w:val="left"/>
        <w:rPr>
          <w:rFonts w:ascii="Times New Roman" w:hAnsi="Times New Roman"/>
          <w:i w:val="0"/>
          <w:caps w:val="0"/>
          <w:color w:val="000000"/>
          <w:sz w:val="28"/>
        </w:rPr>
      </w:pPr>
      <w:r w:rsidRPr="000C1278">
        <w:rPr>
          <w:rFonts w:ascii="Times New Roman" w:hAnsi="Times New Roman"/>
          <w:i w:val="0"/>
          <w:caps w:val="0"/>
          <w:color w:val="000000"/>
          <w:sz w:val="28"/>
        </w:rPr>
        <w:t>5</w:t>
      </w:r>
      <w:r w:rsidR="003C4B4A" w:rsidRPr="000C1278">
        <w:rPr>
          <w:rFonts w:ascii="Times New Roman" w:hAnsi="Times New Roman"/>
          <w:i w:val="0"/>
          <w:caps w:val="0"/>
          <w:color w:val="000000"/>
          <w:sz w:val="28"/>
        </w:rPr>
        <w:t xml:space="preserve"> Разработ</w:t>
      </w:r>
      <w:r w:rsidRPr="000C1278">
        <w:rPr>
          <w:rFonts w:ascii="Times New Roman" w:hAnsi="Times New Roman"/>
          <w:i w:val="0"/>
          <w:caps w:val="0"/>
          <w:color w:val="000000"/>
          <w:sz w:val="28"/>
        </w:rPr>
        <w:t>ка графика производства работ в «окно</w:t>
      </w:r>
      <w:r w:rsidR="00FE6D64" w:rsidRPr="000C1278">
        <w:rPr>
          <w:rFonts w:ascii="Times New Roman" w:hAnsi="Times New Roman"/>
          <w:i w:val="0"/>
          <w:caps w:val="0"/>
          <w:color w:val="000000"/>
          <w:sz w:val="28"/>
        </w:rPr>
        <w:t>»</w:t>
      </w:r>
    </w:p>
    <w:p w:rsidR="003C4B4A" w:rsidRPr="000C1278" w:rsidRDefault="00A87F89" w:rsidP="00FE6D64">
      <w:pPr>
        <w:pStyle w:val="a4"/>
        <w:shd w:val="clear" w:color="000000" w:fill="auto"/>
        <w:suppressAutoHyphens/>
        <w:spacing w:line="360" w:lineRule="auto"/>
        <w:jc w:val="left"/>
        <w:rPr>
          <w:rFonts w:ascii="Times New Roman" w:hAnsi="Times New Roman"/>
          <w:i w:val="0"/>
          <w:caps w:val="0"/>
          <w:color w:val="000000"/>
          <w:sz w:val="28"/>
        </w:rPr>
      </w:pPr>
      <w:r w:rsidRPr="000C1278">
        <w:rPr>
          <w:rFonts w:ascii="Times New Roman" w:hAnsi="Times New Roman"/>
          <w:i w:val="0"/>
          <w:caps w:val="0"/>
          <w:color w:val="000000"/>
          <w:sz w:val="28"/>
        </w:rPr>
        <w:t>6</w:t>
      </w:r>
      <w:r w:rsidR="003C4B4A" w:rsidRPr="000C1278">
        <w:rPr>
          <w:rFonts w:ascii="Times New Roman" w:hAnsi="Times New Roman"/>
          <w:i w:val="0"/>
          <w:caps w:val="0"/>
          <w:color w:val="000000"/>
          <w:sz w:val="28"/>
        </w:rPr>
        <w:t xml:space="preserve"> Определения затрат труда, количеств</w:t>
      </w:r>
      <w:r w:rsidRPr="000C1278">
        <w:rPr>
          <w:rFonts w:ascii="Times New Roman" w:hAnsi="Times New Roman"/>
          <w:i w:val="0"/>
          <w:caps w:val="0"/>
          <w:color w:val="000000"/>
          <w:sz w:val="28"/>
        </w:rPr>
        <w:t xml:space="preserve">а рабочих и времени их работы при выполнении основных работ </w:t>
      </w:r>
      <w:r w:rsidR="00B76B93" w:rsidRPr="000C1278">
        <w:rPr>
          <w:rFonts w:ascii="Times New Roman" w:hAnsi="Times New Roman"/>
          <w:i w:val="0"/>
          <w:caps w:val="0"/>
          <w:color w:val="000000"/>
          <w:sz w:val="28"/>
        </w:rPr>
        <w:t xml:space="preserve">в </w:t>
      </w:r>
      <w:r w:rsidR="007750D3" w:rsidRPr="000C1278">
        <w:rPr>
          <w:rFonts w:ascii="Times New Roman" w:hAnsi="Times New Roman"/>
          <w:i w:val="0"/>
          <w:caps w:val="0"/>
          <w:color w:val="000000"/>
          <w:sz w:val="28"/>
        </w:rPr>
        <w:t>«окно» и после «окна</w:t>
      </w:r>
      <w:r w:rsidR="00FE6D64" w:rsidRPr="000C1278">
        <w:rPr>
          <w:rFonts w:ascii="Times New Roman" w:hAnsi="Times New Roman"/>
          <w:i w:val="0"/>
          <w:caps w:val="0"/>
          <w:color w:val="000000"/>
          <w:sz w:val="28"/>
        </w:rPr>
        <w:t>»</w:t>
      </w:r>
    </w:p>
    <w:p w:rsidR="003C4B4A" w:rsidRPr="000C1278" w:rsidRDefault="00A87F89" w:rsidP="00FE6D64">
      <w:pPr>
        <w:pStyle w:val="a4"/>
        <w:shd w:val="clear" w:color="000000" w:fill="auto"/>
        <w:suppressAutoHyphens/>
        <w:spacing w:line="360" w:lineRule="auto"/>
        <w:jc w:val="left"/>
        <w:rPr>
          <w:rFonts w:ascii="Times New Roman" w:hAnsi="Times New Roman"/>
          <w:i w:val="0"/>
          <w:caps w:val="0"/>
          <w:color w:val="000000"/>
          <w:sz w:val="28"/>
        </w:rPr>
      </w:pPr>
      <w:r w:rsidRPr="000C1278">
        <w:rPr>
          <w:rFonts w:ascii="Times New Roman" w:hAnsi="Times New Roman"/>
          <w:i w:val="0"/>
          <w:caps w:val="0"/>
          <w:color w:val="000000"/>
          <w:sz w:val="28"/>
        </w:rPr>
        <w:t>7</w:t>
      </w:r>
      <w:r w:rsidR="003C4B4A" w:rsidRPr="000C1278">
        <w:rPr>
          <w:rFonts w:ascii="Times New Roman" w:hAnsi="Times New Roman"/>
          <w:i w:val="0"/>
          <w:caps w:val="0"/>
          <w:color w:val="000000"/>
          <w:sz w:val="28"/>
        </w:rPr>
        <w:t xml:space="preserve"> Мероприятия по обеспечению безопасн</w:t>
      </w:r>
      <w:r w:rsidRPr="000C1278">
        <w:rPr>
          <w:rFonts w:ascii="Times New Roman" w:hAnsi="Times New Roman"/>
          <w:i w:val="0"/>
          <w:caps w:val="0"/>
          <w:color w:val="000000"/>
          <w:sz w:val="28"/>
        </w:rPr>
        <w:t>ости движения поездов и техники</w:t>
      </w:r>
      <w:r w:rsidR="003C4B4A" w:rsidRPr="000C1278">
        <w:rPr>
          <w:rFonts w:ascii="Times New Roman" w:hAnsi="Times New Roman"/>
          <w:i w:val="0"/>
          <w:caps w:val="0"/>
          <w:color w:val="000000"/>
          <w:sz w:val="28"/>
        </w:rPr>
        <w:t xml:space="preserve"> личной безопасности при прои</w:t>
      </w:r>
      <w:r w:rsidRPr="000C1278">
        <w:rPr>
          <w:rFonts w:ascii="Times New Roman" w:hAnsi="Times New Roman"/>
          <w:i w:val="0"/>
          <w:caps w:val="0"/>
          <w:color w:val="000000"/>
          <w:sz w:val="28"/>
        </w:rPr>
        <w:t>зводстве механизированных работ</w:t>
      </w:r>
    </w:p>
    <w:p w:rsidR="00A87F89" w:rsidRPr="000C1278" w:rsidRDefault="00A87F89" w:rsidP="00FE6D64">
      <w:pPr>
        <w:pStyle w:val="a4"/>
        <w:shd w:val="clear" w:color="000000" w:fill="auto"/>
        <w:suppressAutoHyphens/>
        <w:spacing w:line="360" w:lineRule="auto"/>
        <w:jc w:val="left"/>
        <w:rPr>
          <w:rFonts w:ascii="Times New Roman" w:hAnsi="Times New Roman"/>
          <w:i w:val="0"/>
          <w:caps w:val="0"/>
          <w:color w:val="000000"/>
          <w:sz w:val="28"/>
        </w:rPr>
      </w:pPr>
      <w:r w:rsidRPr="000C1278">
        <w:rPr>
          <w:rFonts w:ascii="Times New Roman" w:hAnsi="Times New Roman"/>
          <w:i w:val="0"/>
          <w:caps w:val="0"/>
          <w:color w:val="000000"/>
          <w:sz w:val="28"/>
        </w:rPr>
        <w:t>Список использованных источников</w:t>
      </w:r>
    </w:p>
    <w:p w:rsidR="008B66F5" w:rsidRPr="000C1278" w:rsidRDefault="008B66F5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C4B4A" w:rsidRPr="000C1278" w:rsidRDefault="00FE6D64" w:rsidP="00FE6D6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0C1278">
        <w:rPr>
          <w:color w:val="000000"/>
          <w:sz w:val="28"/>
        </w:rPr>
        <w:br w:type="page"/>
      </w:r>
      <w:r w:rsidR="00F22ADA" w:rsidRPr="000C1278">
        <w:rPr>
          <w:b/>
          <w:color w:val="000000"/>
          <w:sz w:val="28"/>
          <w:szCs w:val="28"/>
        </w:rPr>
        <w:t>Введение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22ADA" w:rsidRPr="000C1278" w:rsidRDefault="00F22AD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Железнодорожный путь представляет собой комплекс инженерных сооружений и устройств, образующих дорогу с направляющей рельсовой колеёй. Железнодорожный путь состоит из верхнего строения (рельсошпальная решетка в балластной призме, стрелочные переводы), непосредственно воспринимающего усилия от колес подвижного состава и направляющего их движение, и нижнего строения (земляное полотно), служащего основанием для верхнего строения и искусственных сооружений (мостов, путепроводов, водопропускных труб, тоннелей, подпорных стенок и др.).</w:t>
      </w:r>
    </w:p>
    <w:p w:rsidR="00F22ADA" w:rsidRPr="000C1278" w:rsidRDefault="00F22AD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Уровень силовых воздействии на путь и интенсивность его деформаций, являются грузонапряженность брутто, скорости движения и нагрузки на ось, в зависимости от которых определяются соответствующая мощность верхнего строения пути (по массе 1 м рельса) и устойчивость земляного полотна. Кроме того, многообразие перечисленных параметров, действующих на путь от подвижного состава, существенно дополняется в его эксплуатации природно-климатическими воздействиями: суточными и годовыми изменениями температур и влажности, атмосферными осадками в виде дождей и снега, промораживанием балласта и земляного полотна, паводковыми водами, ледоходом, волновыми воздействиями в бассейнах морей и больших рек, наличием карста, вечной мерзлоты, сейсмичностью и др.</w:t>
      </w:r>
    </w:p>
    <w:p w:rsidR="00F22ADA" w:rsidRPr="000C1278" w:rsidRDefault="00F22AD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Следствием этих воздействий являются:</w:t>
      </w:r>
    </w:p>
    <w:p w:rsidR="00F22ADA" w:rsidRPr="000C1278" w:rsidRDefault="00F22AD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повышение в зимний период жесткости пути, что приводит к существенному увеличению вертикальных нагрузок от колес подвижного состава на рельсы, а через них на остальные элементы;</w:t>
      </w:r>
    </w:p>
    <w:p w:rsidR="00F22ADA" w:rsidRPr="000C1278" w:rsidRDefault="00F22AD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появление значительных температурных продольных сил в рельсах, могущих привести при достаточно высоких температурах к потере устойчивости бесстыкового пути, а при низких отрицательных — к разрыву стыков;</w:t>
      </w:r>
    </w:p>
    <w:p w:rsidR="00F22ADA" w:rsidRPr="000C1278" w:rsidRDefault="00F22AD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образование балластных или грунтовых пучин, проявляющихся в виде горбов, впадин и перепадов, искажающих положение колеи в продольном и поперечном профилях не только зимой при их росте, но и весной при спаде.</w:t>
      </w:r>
    </w:p>
    <w:p w:rsidR="00F22ADA" w:rsidRPr="000C1278" w:rsidRDefault="00F22AD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Существенное влияние на работу пути оказывают виды перевозимых грузов. Часто из-за малоудовлетворительного состояния подвижного состава с него так или иначе в балласт попадают сыпучие грузы (угольно-рудные, песок, цемент, зерно и др.), которые засоряют и загрязняют балластный слой, снижая его несущую способность и ухудшая условия работы пути по восприятию поездных воздействии.</w:t>
      </w:r>
    </w:p>
    <w:p w:rsidR="00F22ADA" w:rsidRPr="000C1278" w:rsidRDefault="00F22AD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Процесс засорения балластного слоя дополняется, кроме того, естественным истиранием частиц щебня вследствие вибрации пути под поездами, а также при выполнении подъемочных ремонтов и работ по выправке пути в продольном профиле с использованием электро-шпалоподбоек и подбивочных машин циклического действия.</w:t>
      </w:r>
    </w:p>
    <w:p w:rsidR="00F22ADA" w:rsidRPr="000C1278" w:rsidRDefault="00F22AD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Все это показывает, насколько сложны условия работы железнодорожного пути, находящегося под силовыми воздействиями подвижного состава, а также под воздействиями техногенных (производственных), природных факторов и явлений. Причем работа железнодорожного пути и его сооружений под этими комплексными воздействиями характеризуется естественной неоднородностью и изменчивостью во времени и пространстве, обусловленными накоплением остаточных деформаций, износом элементов, появлением неисправностей и др.</w:t>
      </w:r>
    </w:p>
    <w:p w:rsidR="00F22ADA" w:rsidRPr="000C1278" w:rsidRDefault="00F22AD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Вместе с тем все элементы железнодорожного пути как "фундамента" железной дороги, от состояния которого в значительной мере, если не в первую очередь, зависят эффективность и безопасность перевозочного процесса, в соответствии с требованиями п. 3.1 Правил технической эксплуатации железных дорог Российской Федерации "… по прочности, устойчивости и состоянию должны обеспечивать безопасное и плавное движение, поездов со скоростями, установленными на данном участке".</w:t>
      </w:r>
    </w:p>
    <w:p w:rsidR="00F22ADA" w:rsidRPr="000C1278" w:rsidRDefault="00F22AD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В широком смысле это означает, что необходимо обеспечить надежность работы пути, а именно:</w:t>
      </w:r>
    </w:p>
    <w:p w:rsidR="00F22ADA" w:rsidRPr="000C1278" w:rsidRDefault="00F22AD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безотказность его работы в пределах ресурса долговечности (сроков службы его элементов с исключением аварии, крушений и брака);</w:t>
      </w:r>
    </w:p>
    <w:p w:rsidR="00F22ADA" w:rsidRPr="000C1278" w:rsidRDefault="00F22AD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долговечность;</w:t>
      </w:r>
    </w:p>
    <w:p w:rsidR="00F22ADA" w:rsidRPr="000C1278" w:rsidRDefault="00F22AD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ремонтопригодность.</w:t>
      </w:r>
    </w:p>
    <w:p w:rsidR="00F22ADA" w:rsidRPr="000C1278" w:rsidRDefault="00F22AD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Практическое выполнение этих требований осуществляется системой текущего содержания и ремонтов на основе диагностирования пути, планирования путевых работ и их организации, направленных на соблюдение нормативов содержания технических средств железнодорожного пути с учетом аналогичных требований к подвижному составу.</w:t>
      </w:r>
    </w:p>
    <w:p w:rsidR="00F22ADA" w:rsidRPr="000C1278" w:rsidRDefault="00F22AD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Капитальный ремонт пути выполняется для замены верхнего строения на путях 3—5-го классов и стрелочных переводов на путях 4-го и 5-го классов на менее изношенное или более мощное, смонтированное либо полностью из старогодных материалов, либо в сочетании старогодных с новыми, включая укладку новых рельсов на путях 3-го класса при скоростях движения пассажирских поездов 100 км/ч и более. Номенклатура и объем работ при капитальном ремонте аналогичны работам, выполняемым при обновлении (усиленном капитальном ремонте) пути.</w:t>
      </w:r>
    </w:p>
    <w:p w:rsidR="00F22ADA" w:rsidRPr="000C1278" w:rsidRDefault="00F22ADA" w:rsidP="00FE6D64">
      <w:pPr>
        <w:shd w:val="clear" w:color="000000" w:fill="auto"/>
        <w:suppressAutoHyphens/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Обновление пути и стрелочных переводов должно сопровождаться реконструкцией балластной призмы или ее очисткой. При обновлении пути с реконструкцией балластной призмы должно осуществляться уположение откосов насыпей с ликвидацией или укреплением балластных шлейфов и обеспечение крутизны откосов 1 : 1,5 в соответствии с типовыми профилями земляного полотна.</w:t>
      </w:r>
    </w:p>
    <w:p w:rsidR="0066627C" w:rsidRPr="000C1278" w:rsidRDefault="0066627C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627C" w:rsidRPr="000C1278" w:rsidRDefault="00FE6D64" w:rsidP="00FE6D64">
      <w:pPr>
        <w:pStyle w:val="a6"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br w:type="page"/>
      </w:r>
      <w:r w:rsidR="0066627C" w:rsidRPr="000C1278">
        <w:rPr>
          <w:b/>
          <w:color w:val="000000"/>
          <w:sz w:val="28"/>
          <w:szCs w:val="28"/>
        </w:rPr>
        <w:t>1</w:t>
      </w:r>
      <w:r w:rsidRPr="000C1278">
        <w:rPr>
          <w:b/>
          <w:color w:val="000000"/>
          <w:sz w:val="28"/>
          <w:szCs w:val="28"/>
        </w:rPr>
        <w:t xml:space="preserve"> </w:t>
      </w:r>
      <w:r w:rsidR="0066627C" w:rsidRPr="000C1278">
        <w:rPr>
          <w:b/>
          <w:color w:val="000000"/>
          <w:sz w:val="28"/>
          <w:szCs w:val="28"/>
        </w:rPr>
        <w:t>Выбор параметров верхнего строения пути после ремонта</w:t>
      </w:r>
    </w:p>
    <w:p w:rsidR="00FE6D64" w:rsidRPr="000C1278" w:rsidRDefault="00FE6D64" w:rsidP="00FE6D64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627C" w:rsidRPr="000C1278" w:rsidRDefault="0073250D" w:rsidP="00FE6D64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Исходя из задания по курсовому проекту:</w:t>
      </w:r>
    </w:p>
    <w:p w:rsidR="0073250D" w:rsidRPr="000C1278" w:rsidRDefault="0073250D" w:rsidP="00FE6D64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- Тип верхнего строения пути нормальный;</w:t>
      </w:r>
    </w:p>
    <w:p w:rsidR="0073250D" w:rsidRPr="000C1278" w:rsidRDefault="0073250D" w:rsidP="00FE6D64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- Рельсы Р65;</w:t>
      </w:r>
    </w:p>
    <w:p w:rsidR="0073250D" w:rsidRPr="000C1278" w:rsidRDefault="0073250D" w:rsidP="00FE6D64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- Шпалы железнобетонные;</w:t>
      </w:r>
    </w:p>
    <w:p w:rsidR="00C12B85" w:rsidRPr="000C1278" w:rsidRDefault="00C12B85" w:rsidP="00FE6D64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- Участок двухпутный;</w:t>
      </w:r>
    </w:p>
    <w:p w:rsidR="00FE6D64" w:rsidRPr="000C1278" w:rsidRDefault="0073250D" w:rsidP="00FE6D64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- балласт щебень.</w:t>
      </w:r>
    </w:p>
    <w:p w:rsidR="0073250D" w:rsidRPr="000C1278" w:rsidRDefault="0073250D" w:rsidP="00FE6D64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Выбираем параметры верхнего строения пути</w:t>
      </w:r>
      <w:r w:rsidR="001B3779" w:rsidRPr="000C1278">
        <w:rPr>
          <w:color w:val="000000"/>
          <w:sz w:val="28"/>
          <w:szCs w:val="28"/>
        </w:rPr>
        <w:t xml:space="preserve"> после ремонта</w:t>
      </w:r>
      <w:r w:rsidRPr="000C1278">
        <w:rPr>
          <w:color w:val="000000"/>
          <w:sz w:val="28"/>
          <w:szCs w:val="28"/>
        </w:rPr>
        <w:t xml:space="preserve"> и приводим схему, изображенную на рисунке 1.</w:t>
      </w:r>
    </w:p>
    <w:p w:rsidR="00384061" w:rsidRPr="000C1278" w:rsidRDefault="00384061" w:rsidP="00FE6D64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4061" w:rsidRPr="000C1278" w:rsidRDefault="005D6A04" w:rsidP="00FE6D64">
      <w:pPr>
        <w:pStyle w:val="a6"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51" o:spid="_x0000_i1025" type="#_x0000_t75" style="width:446.25pt;height:117pt;visibility:visible" o:allowoverlap="f">
            <v:imagedata r:id="rId8" o:title="" cropbottom="34799f" blacklevel="3932f"/>
          </v:shape>
        </w:pict>
      </w:r>
    </w:p>
    <w:p w:rsidR="001B3779" w:rsidRPr="000C1278" w:rsidRDefault="00384061" w:rsidP="00FE6D64">
      <w:pPr>
        <w:pStyle w:val="a6"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C1278">
        <w:rPr>
          <w:b/>
          <w:color w:val="000000"/>
          <w:sz w:val="28"/>
          <w:szCs w:val="28"/>
        </w:rPr>
        <w:t>Рисунок 1 – Схема верхнего строения пути</w:t>
      </w:r>
    </w:p>
    <w:p w:rsidR="00384061" w:rsidRPr="000C1278" w:rsidRDefault="00384061" w:rsidP="00FE6D64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3250D" w:rsidRPr="000C1278" w:rsidRDefault="001B3779" w:rsidP="00FE6D64">
      <w:pPr>
        <w:pStyle w:val="a6"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C1278">
        <w:rPr>
          <w:b/>
          <w:color w:val="000000"/>
          <w:sz w:val="28"/>
          <w:szCs w:val="28"/>
        </w:rPr>
        <w:t>2</w:t>
      </w:r>
      <w:r w:rsidR="00FE6D64" w:rsidRPr="000C1278">
        <w:rPr>
          <w:b/>
          <w:color w:val="000000"/>
          <w:sz w:val="28"/>
          <w:szCs w:val="28"/>
        </w:rPr>
        <w:t xml:space="preserve"> </w:t>
      </w:r>
      <w:r w:rsidRPr="000C1278">
        <w:rPr>
          <w:b/>
          <w:color w:val="000000"/>
          <w:sz w:val="28"/>
          <w:szCs w:val="28"/>
        </w:rPr>
        <w:t>Выбор технологической схемы выполнения работ в «окно» и типов машин</w:t>
      </w:r>
    </w:p>
    <w:p w:rsidR="00FE6D64" w:rsidRPr="000C1278" w:rsidRDefault="00FE6D64" w:rsidP="00FE6D64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3779" w:rsidRPr="000C1278" w:rsidRDefault="001B3779" w:rsidP="00FE6D64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Капитальный ремонт производим с очисткой щебеночного балласта </w:t>
      </w:r>
      <w:r w:rsidRPr="000C1278">
        <w:rPr>
          <w:color w:val="000000"/>
          <w:sz w:val="28"/>
          <w:szCs w:val="28"/>
          <w:lang w:val="en-US"/>
        </w:rPr>
        <w:t>h</w:t>
      </w:r>
      <w:r w:rsidRPr="000C1278">
        <w:rPr>
          <w:color w:val="000000"/>
          <w:sz w:val="28"/>
          <w:szCs w:val="28"/>
          <w:vertAlign w:val="subscript"/>
        </w:rPr>
        <w:t>оч</w:t>
      </w:r>
      <w:r w:rsidRPr="000C1278">
        <w:rPr>
          <w:color w:val="000000"/>
          <w:sz w:val="28"/>
          <w:szCs w:val="28"/>
        </w:rPr>
        <w:t xml:space="preserve">=0,4м, с применением щебнеочистительной </w:t>
      </w:r>
      <w:r w:rsidR="00C12B85" w:rsidRPr="000C1278">
        <w:rPr>
          <w:color w:val="000000"/>
          <w:sz w:val="28"/>
          <w:szCs w:val="28"/>
        </w:rPr>
        <w:t>комплекса</w:t>
      </w:r>
      <w:r w:rsidRPr="000C1278">
        <w:rPr>
          <w:color w:val="000000"/>
          <w:sz w:val="28"/>
          <w:szCs w:val="28"/>
        </w:rPr>
        <w:t xml:space="preserve"> СЧ-600.</w:t>
      </w:r>
    </w:p>
    <w:p w:rsidR="001B3779" w:rsidRPr="000C1278" w:rsidRDefault="00C12B85" w:rsidP="00FE6D64">
      <w:pPr>
        <w:pStyle w:val="a6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Выбираем типовой технологический процесс выполнения капитального ремонта с использованием СЧ-600. Технологическая схема капитального ремонта с очисткой балласта приведена на рисунке 2.</w:t>
      </w:r>
    </w:p>
    <w:p w:rsidR="00C12B85" w:rsidRPr="000C1278" w:rsidRDefault="005D6A04" w:rsidP="00FE6D64">
      <w:pPr>
        <w:pStyle w:val="a6"/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sz w:val="28"/>
        </w:rPr>
        <w:pict>
          <v:shape id="Рисунок 234" o:spid="_x0000_i1026" type="#_x0000_t75" style="width:258.75pt;height:266.25pt;visibility:visible;mso-wrap-distance-left:504.05pt;mso-wrap-distance-top:2.85pt;mso-wrap-distance-right:504.05pt;mso-wrap-distance-bottom:2.85pt;mso-position-horizontal-relative:page" o:allowoverlap="f">
            <v:imagedata r:id="rId9" o:title=""/>
          </v:shape>
        </w:pict>
      </w:r>
    </w:p>
    <w:p w:rsidR="00FE6D64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Рисунок 255" o:spid="_x0000_s1026" type="#_x0000_t75" style="position:absolute;left:0;text-align:left;margin-left:149.25pt;margin-top:3.8pt;width:385.5pt;height:18pt;z-index:-251662336;visibility:visible;mso-wrap-distance-left:7in;mso-wrap-distance-top:2.9pt;mso-wrap-distance-right:7in;mso-wrap-distance-bottom:2.9pt;mso-position-horizontal-relative:page">
            <v:imagedata r:id="rId10" o:title=""/>
            <w10:wrap anchorx="page"/>
          </v:shape>
        </w:pict>
      </w:r>
    </w:p>
    <w:p w:rsidR="00BC0543" w:rsidRPr="000C1278" w:rsidRDefault="005D6A04" w:rsidP="00FE6D6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7" o:spid="_x0000_i1027" type="#_x0000_t75" style="width:321.75pt;height:82.5pt;visibility:visible">
            <v:imagedata r:id="rId11" o:title=""/>
          </v:shape>
        </w:pict>
      </w:r>
    </w:p>
    <w:p w:rsidR="001B3779" w:rsidRPr="000C1278" w:rsidRDefault="005D6A04" w:rsidP="00FE6D6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49.25pt;margin-top:5.45pt;width:334.05pt;height:105.15pt;z-index:-251657216;mso-wrap-distance-left:7in;mso-wrap-distance-top:2.9pt;mso-wrap-distance-right:7in;mso-wrap-distance-bottom:2.9pt;mso-position-horizontal-relative:page">
            <v:imagedata r:id="rId12" o:title=""/>
            <w10:wrap anchorx="page"/>
          </v:shape>
        </w:pict>
      </w:r>
      <w:r>
        <w:rPr>
          <w:noProof/>
        </w:rPr>
        <w:pict>
          <v:shape id="_x0000_s1028" type="#_x0000_t75" style="position:absolute;left:0;text-align:left;margin-left:72.3pt;margin-top:150.95pt;width:353.5pt;height:12.75pt;z-index:-251655168;mso-wrap-distance-left:7in;mso-wrap-distance-top:2.9pt;mso-wrap-distance-right:7in;mso-wrap-distance-bottom:2.9pt;mso-position-horizontal-relative:margin">
            <v:imagedata r:id="rId13" o:title=""/>
            <w10:wrap anchorx="margin"/>
          </v:shape>
        </w:pict>
      </w:r>
      <w:r>
        <w:rPr>
          <w:noProof/>
        </w:rPr>
        <w:pict>
          <v:shape id="_x0000_s1029" type="#_x0000_t75" style="position:absolute;left:0;text-align:left;margin-left:157.35pt;margin-top:110.65pt;width:331.6pt;height:40.3pt;z-index:-251656192;mso-wrap-distance-left:7in;mso-wrap-distance-top:2.9pt;mso-wrap-distance-right:7in;mso-wrap-distance-bottom:2.9pt;mso-position-horizontal-relative:page">
            <v:imagedata r:id="rId14" o:title=""/>
            <w10:wrap anchorx="page"/>
          </v:shape>
        </w:pict>
      </w:r>
      <w:r>
        <w:rPr>
          <w:noProof/>
        </w:rPr>
        <w:pict>
          <v:shape id="Рисунок 262" o:spid="_x0000_s1030" type="#_x0000_t75" style="position:absolute;left:0;text-align:left;margin-left:184.35pt;margin-top:585.65pt;width:305pt;height:11pt;z-index:-251661312;visibility:visible;mso-wrap-distance-left:7in;mso-wrap-distance-top:2.9pt;mso-wrap-distance-right:7in;mso-wrap-distance-bottom:2.9pt;mso-position-horizontal-relative:margin">
            <v:imagedata r:id="rId13" o:title=""/>
            <w10:wrap anchorx="margin"/>
          </v:shape>
        </w:pict>
      </w:r>
      <w:r>
        <w:rPr>
          <w:noProof/>
        </w:rPr>
        <w:pict>
          <v:shape id="Рисунок 266" o:spid="_x0000_s1031" type="#_x0000_t75" style="position:absolute;left:0;text-align:left;margin-left:126.5pt;margin-top:471.75pt;width:321.25pt;height:101.15pt;z-index:-251658240;visibility:visible;mso-wrap-distance-left:7in;mso-wrap-distance-top:2.9pt;mso-wrap-distance-right:7in;mso-wrap-distance-bottom:2.9pt;mso-position-horizontal-relative:page">
            <v:imagedata r:id="rId12" o:title=""/>
            <w10:wrap anchorx="page"/>
          </v:shape>
        </w:pict>
      </w:r>
      <w:r>
        <w:rPr>
          <w:noProof/>
        </w:rPr>
        <w:pict>
          <v:shape id="Рисунок 265" o:spid="_x0000_s1032" type="#_x0000_t75" style="position:absolute;left:0;text-align:left;margin-left:126.5pt;margin-top:471.75pt;width:321.25pt;height:101.15pt;z-index:-251659264;visibility:visible;mso-wrap-distance-left:7in;mso-wrap-distance-top:2.9pt;mso-wrap-distance-right:7in;mso-wrap-distance-bottom:2.9pt;mso-position-horizontal-relative:page">
            <v:imagedata r:id="rId12" o:title=""/>
            <w10:wrap anchorx="page"/>
          </v:shape>
        </w:pict>
      </w:r>
      <w:r>
        <w:rPr>
          <w:noProof/>
        </w:rPr>
        <w:pict>
          <v:shape id="Рисунок 264" o:spid="_x0000_s1033" type="#_x0000_t75" style="position:absolute;left:0;text-align:left;margin-left:126.5pt;margin-top:471.75pt;width:321.25pt;height:101.15pt;z-index:-251660288;visibility:visible;mso-wrap-distance-left:7in;mso-wrap-distance-top:2.9pt;mso-wrap-distance-right:7in;mso-wrap-distance-bottom:2.9pt;mso-position-horizontal-relative:page">
            <v:imagedata r:id="rId12" o:title=""/>
            <w10:wrap anchorx="page"/>
          </v:shape>
        </w:pict>
      </w:r>
      <w:r w:rsidR="00D27209" w:rsidRPr="000C1278">
        <w:rPr>
          <w:b/>
          <w:color w:val="000000"/>
          <w:sz w:val="28"/>
          <w:szCs w:val="28"/>
        </w:rPr>
        <w:t>Рисунок 2 – Технологическая схема капитального ремонта с очисткой балласта машиной СЧ-600</w:t>
      </w:r>
    </w:p>
    <w:p w:rsidR="0001576E" w:rsidRPr="000C1278" w:rsidRDefault="0001576E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76E" w:rsidRPr="000C1278" w:rsidRDefault="0001576E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57B6" w:rsidRPr="000C1278" w:rsidRDefault="0001576E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Для выбранной технологическо</w:t>
      </w:r>
      <w:r w:rsidR="009457B6" w:rsidRPr="000C1278">
        <w:rPr>
          <w:color w:val="000000"/>
          <w:sz w:val="28"/>
          <w:szCs w:val="28"/>
        </w:rPr>
        <w:t>й схемы выбирают комплект машин.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576E" w:rsidRPr="000C1278" w:rsidRDefault="009457B6" w:rsidP="00FE6D6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C1278">
        <w:rPr>
          <w:b/>
          <w:color w:val="000000"/>
          <w:sz w:val="28"/>
          <w:szCs w:val="28"/>
        </w:rPr>
        <w:t>Таблица 1 – Комплект машин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1408"/>
        <w:gridCol w:w="1488"/>
        <w:gridCol w:w="1461"/>
        <w:gridCol w:w="853"/>
        <w:gridCol w:w="963"/>
        <w:gridCol w:w="831"/>
      </w:tblGrid>
      <w:tr w:rsidR="009457B6" w:rsidRPr="000C1278" w:rsidTr="000C1278">
        <w:trPr>
          <w:trHeight w:val="1134"/>
          <w:jc w:val="center"/>
        </w:trPr>
        <w:tc>
          <w:tcPr>
            <w:tcW w:w="808" w:type="dxa"/>
            <w:shd w:val="clear" w:color="auto" w:fill="auto"/>
            <w:vAlign w:val="center"/>
          </w:tcPr>
          <w:p w:rsidR="009457B6" w:rsidRPr="000C1278" w:rsidRDefault="009457B6" w:rsidP="000C1278">
            <w:pPr>
              <w:pStyle w:val="5"/>
              <w:shd w:val="clear" w:color="000000" w:fill="auto"/>
              <w:suppressAutoHyphens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</w:rPr>
            </w:pPr>
            <w:r w:rsidRPr="000C1278">
              <w:rPr>
                <w:b w:val="0"/>
                <w:i w:val="0"/>
                <w:color w:val="000000"/>
                <w:sz w:val="20"/>
                <w:szCs w:val="28"/>
              </w:rPr>
              <w:t>СЧ-600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457B6" w:rsidRPr="000C1278" w:rsidRDefault="009457B6" w:rsidP="000C1278">
            <w:pPr>
              <w:pStyle w:val="5"/>
              <w:shd w:val="clear" w:color="000000" w:fill="auto"/>
              <w:suppressAutoHyphens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</w:rPr>
            </w:pPr>
            <w:r w:rsidRPr="000C1278">
              <w:rPr>
                <w:b w:val="0"/>
                <w:i w:val="0"/>
                <w:color w:val="000000"/>
                <w:sz w:val="20"/>
                <w:szCs w:val="28"/>
              </w:rPr>
              <w:t>Путераз-борочный поезд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9457B6" w:rsidRPr="000C1278" w:rsidRDefault="009457B6" w:rsidP="000C1278">
            <w:pPr>
              <w:pStyle w:val="5"/>
              <w:shd w:val="clear" w:color="000000" w:fill="auto"/>
              <w:suppressAutoHyphens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</w:rPr>
            </w:pPr>
            <w:r w:rsidRPr="000C1278">
              <w:rPr>
                <w:b w:val="0"/>
                <w:i w:val="0"/>
                <w:color w:val="000000"/>
                <w:sz w:val="20"/>
                <w:szCs w:val="28"/>
              </w:rPr>
              <w:t>Планиров-щик балласта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9457B6" w:rsidRPr="000C1278" w:rsidRDefault="009457B6" w:rsidP="000C1278">
            <w:pPr>
              <w:pStyle w:val="5"/>
              <w:shd w:val="clear" w:color="000000" w:fill="auto"/>
              <w:suppressAutoHyphens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</w:rPr>
            </w:pPr>
            <w:r w:rsidRPr="000C1278">
              <w:rPr>
                <w:b w:val="0"/>
                <w:i w:val="0"/>
                <w:color w:val="000000"/>
                <w:sz w:val="20"/>
                <w:szCs w:val="28"/>
              </w:rPr>
              <w:t>Путеукла-дочный поезд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9457B6" w:rsidRPr="000C1278" w:rsidRDefault="009457B6" w:rsidP="000C1278">
            <w:pPr>
              <w:pStyle w:val="5"/>
              <w:shd w:val="clear" w:color="000000" w:fill="auto"/>
              <w:suppressAutoHyphens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</w:rPr>
            </w:pPr>
            <w:r w:rsidRPr="000C1278">
              <w:rPr>
                <w:b w:val="0"/>
                <w:i w:val="0"/>
                <w:color w:val="000000"/>
                <w:sz w:val="20"/>
                <w:szCs w:val="28"/>
              </w:rPr>
              <w:t>ХДС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9457B6" w:rsidRPr="000C1278" w:rsidRDefault="009457B6" w:rsidP="000C1278">
            <w:pPr>
              <w:pStyle w:val="5"/>
              <w:shd w:val="clear" w:color="000000" w:fill="auto"/>
              <w:suppressAutoHyphens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</w:rPr>
            </w:pPr>
            <w:r w:rsidRPr="000C1278">
              <w:rPr>
                <w:b w:val="0"/>
                <w:i w:val="0"/>
                <w:color w:val="000000"/>
                <w:sz w:val="20"/>
                <w:szCs w:val="28"/>
              </w:rPr>
              <w:t>ВПО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9457B6" w:rsidRPr="000C1278" w:rsidRDefault="009457B6" w:rsidP="000C1278">
            <w:pPr>
              <w:pStyle w:val="5"/>
              <w:shd w:val="clear" w:color="000000" w:fill="auto"/>
              <w:suppressAutoHyphens/>
              <w:spacing w:before="0" w:after="0" w:line="360" w:lineRule="auto"/>
              <w:rPr>
                <w:b w:val="0"/>
                <w:i w:val="0"/>
                <w:color w:val="000000"/>
                <w:sz w:val="20"/>
                <w:szCs w:val="28"/>
              </w:rPr>
            </w:pPr>
            <w:r w:rsidRPr="000C1278">
              <w:rPr>
                <w:b w:val="0"/>
                <w:i w:val="0"/>
                <w:color w:val="000000"/>
                <w:sz w:val="20"/>
                <w:szCs w:val="28"/>
              </w:rPr>
              <w:t>ДСП</w:t>
            </w:r>
          </w:p>
        </w:tc>
      </w:tr>
    </w:tbl>
    <w:p w:rsidR="0001576E" w:rsidRPr="000C1278" w:rsidRDefault="0001576E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D46" w:rsidRPr="000C1278" w:rsidRDefault="00060D46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Длины по осям автосцепок выбранных путевых машин, применяемых в данном технологическом процессе приведены в таблице 2.</w:t>
      </w:r>
    </w:p>
    <w:p w:rsidR="00060D46" w:rsidRPr="000C1278" w:rsidRDefault="00FE6D64" w:rsidP="00FE6D64">
      <w:pPr>
        <w:pStyle w:val="5"/>
        <w:shd w:val="clear" w:color="000000" w:fill="auto"/>
        <w:tabs>
          <w:tab w:val="left" w:pos="284"/>
        </w:tabs>
        <w:suppressAutoHyphens/>
        <w:spacing w:before="0" w:after="0" w:line="360" w:lineRule="auto"/>
        <w:jc w:val="center"/>
        <w:rPr>
          <w:i w:val="0"/>
          <w:color w:val="000000"/>
          <w:sz w:val="28"/>
          <w:szCs w:val="28"/>
        </w:rPr>
      </w:pPr>
      <w:r w:rsidRPr="000C1278">
        <w:rPr>
          <w:color w:val="000000"/>
          <w:sz w:val="28"/>
        </w:rPr>
        <w:br w:type="page"/>
      </w:r>
      <w:r w:rsidR="00060D46" w:rsidRPr="000C1278">
        <w:rPr>
          <w:i w:val="0"/>
          <w:color w:val="000000"/>
          <w:sz w:val="28"/>
          <w:szCs w:val="28"/>
        </w:rPr>
        <w:t xml:space="preserve">Таблица </w:t>
      </w:r>
      <w:r w:rsidR="00892539" w:rsidRPr="000C1278">
        <w:rPr>
          <w:i w:val="0"/>
          <w:color w:val="000000"/>
          <w:sz w:val="28"/>
          <w:szCs w:val="28"/>
        </w:rPr>
        <w:t>2</w:t>
      </w:r>
      <w:r w:rsidR="00060D46" w:rsidRPr="000C1278">
        <w:rPr>
          <w:i w:val="0"/>
          <w:color w:val="000000"/>
          <w:sz w:val="28"/>
          <w:szCs w:val="28"/>
        </w:rPr>
        <w:t xml:space="preserve"> - Длины путевых машин по осям автосцепок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91"/>
        <w:gridCol w:w="1794"/>
      </w:tblGrid>
      <w:tr w:rsidR="00060D46" w:rsidRPr="000C1278" w:rsidTr="000C1278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Наименование машин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Тип машин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Длина по осям</w:t>
            </w:r>
            <w:r w:rsidR="00FE6D64" w:rsidRPr="000C1278">
              <w:rPr>
                <w:color w:val="000000"/>
                <w:sz w:val="20"/>
                <w:szCs w:val="28"/>
              </w:rPr>
              <w:t xml:space="preserve"> </w:t>
            </w:r>
            <w:r w:rsidRPr="000C1278">
              <w:rPr>
                <w:color w:val="000000"/>
                <w:sz w:val="20"/>
                <w:szCs w:val="28"/>
              </w:rPr>
              <w:t>автосцепок, м</w:t>
            </w:r>
          </w:p>
        </w:tc>
      </w:tr>
      <w:tr w:rsidR="00060D46" w:rsidRPr="000C1278" w:rsidTr="000C1278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 xml:space="preserve">Тепловоз (одна секция), </w:t>
            </w:r>
            <w:r w:rsidRPr="000C1278">
              <w:rPr>
                <w:color w:val="000000"/>
                <w:sz w:val="20"/>
                <w:szCs w:val="28"/>
                <w:lang w:val="en-US"/>
              </w:rPr>
              <w:t>l</w:t>
            </w:r>
            <w:r w:rsidRPr="000C1278">
              <w:rPr>
                <w:color w:val="000000"/>
                <w:sz w:val="20"/>
                <w:szCs w:val="28"/>
                <w:vertAlign w:val="subscript"/>
              </w:rPr>
              <w:t>т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Серия 2ТЭ10М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17</w:t>
            </w:r>
          </w:p>
        </w:tc>
      </w:tr>
      <w:tr w:rsidR="00060D46" w:rsidRPr="000C1278" w:rsidTr="000C1278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 xml:space="preserve">Щебнеочистительная машина, </w:t>
            </w:r>
            <w:r w:rsidRPr="000C1278">
              <w:rPr>
                <w:color w:val="000000"/>
                <w:sz w:val="20"/>
                <w:szCs w:val="28"/>
                <w:lang w:val="en-US"/>
              </w:rPr>
              <w:t>l</w:t>
            </w:r>
            <w:r w:rsidRPr="000C1278">
              <w:rPr>
                <w:color w:val="000000"/>
                <w:sz w:val="20"/>
                <w:szCs w:val="28"/>
                <w:vertAlign w:val="subscript"/>
              </w:rPr>
              <w:t>сч-600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СЧ-600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24,6</w:t>
            </w:r>
          </w:p>
        </w:tc>
      </w:tr>
      <w:tr w:rsidR="00060D46" w:rsidRPr="000C1278" w:rsidTr="000C1278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vertAlign w:val="subscript"/>
              </w:rPr>
            </w:pPr>
            <w:r w:rsidRPr="000C1278">
              <w:rPr>
                <w:color w:val="000000"/>
                <w:sz w:val="20"/>
                <w:szCs w:val="28"/>
              </w:rPr>
              <w:t xml:space="preserve">Универсальный тяговый модуль УТМ-1, </w:t>
            </w:r>
            <w:r w:rsidRPr="000C1278">
              <w:rPr>
                <w:color w:val="000000"/>
                <w:sz w:val="20"/>
                <w:szCs w:val="28"/>
                <w:lang w:val="en-US"/>
              </w:rPr>
              <w:t>l</w:t>
            </w:r>
            <w:r w:rsidRPr="000C1278">
              <w:rPr>
                <w:color w:val="000000"/>
                <w:sz w:val="20"/>
                <w:szCs w:val="28"/>
                <w:vertAlign w:val="subscript"/>
              </w:rPr>
              <w:t>утм-1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УТМ-1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14,4</w:t>
            </w:r>
          </w:p>
        </w:tc>
      </w:tr>
      <w:tr w:rsidR="00060D46" w:rsidRPr="000C1278" w:rsidTr="000C1278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  <w:vertAlign w:val="subscript"/>
              </w:rPr>
            </w:pPr>
            <w:r w:rsidRPr="000C1278">
              <w:rPr>
                <w:color w:val="000000"/>
                <w:sz w:val="20"/>
                <w:szCs w:val="28"/>
              </w:rPr>
              <w:t xml:space="preserve">Механизированный бункерный полувагон, </w:t>
            </w:r>
            <w:r w:rsidRPr="000C1278">
              <w:rPr>
                <w:color w:val="000000"/>
                <w:sz w:val="20"/>
                <w:szCs w:val="28"/>
                <w:lang w:val="en-US"/>
              </w:rPr>
              <w:t>l</w:t>
            </w:r>
            <w:r w:rsidRPr="000C1278">
              <w:rPr>
                <w:color w:val="000000"/>
                <w:sz w:val="20"/>
                <w:szCs w:val="28"/>
                <w:vertAlign w:val="subscript"/>
              </w:rPr>
              <w:t>бп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60D46" w:rsidRPr="000C1278" w:rsidRDefault="00892539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МЗВ-30.1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1</w:t>
            </w:r>
            <w:r w:rsidR="00892539" w:rsidRPr="000C1278">
              <w:rPr>
                <w:color w:val="000000"/>
                <w:sz w:val="20"/>
                <w:szCs w:val="28"/>
              </w:rPr>
              <w:t>4</w:t>
            </w:r>
          </w:p>
        </w:tc>
      </w:tr>
      <w:tr w:rsidR="00060D46" w:rsidRPr="000C1278" w:rsidTr="000C1278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 xml:space="preserve">Механизированный концевой полувагон, </w:t>
            </w:r>
            <w:r w:rsidRPr="000C1278">
              <w:rPr>
                <w:color w:val="000000"/>
                <w:sz w:val="20"/>
                <w:szCs w:val="28"/>
                <w:lang w:val="en-US"/>
              </w:rPr>
              <w:t>l</w:t>
            </w:r>
            <w:r w:rsidRPr="000C1278">
              <w:rPr>
                <w:color w:val="000000"/>
                <w:sz w:val="20"/>
                <w:szCs w:val="28"/>
                <w:vertAlign w:val="subscript"/>
              </w:rPr>
              <w:t>кв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60D46" w:rsidRPr="000C1278" w:rsidRDefault="00892539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МВВ-900.1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1</w:t>
            </w:r>
            <w:r w:rsidR="00892539" w:rsidRPr="000C1278">
              <w:rPr>
                <w:color w:val="000000"/>
                <w:sz w:val="20"/>
                <w:szCs w:val="28"/>
              </w:rPr>
              <w:t>4</w:t>
            </w:r>
          </w:p>
        </w:tc>
      </w:tr>
      <w:tr w:rsidR="00060D46" w:rsidRPr="000C1278" w:rsidTr="000C1278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 xml:space="preserve">Укладочный кран (длина по стреле), </w:t>
            </w:r>
            <w:r w:rsidRPr="000C1278">
              <w:rPr>
                <w:color w:val="000000"/>
                <w:sz w:val="20"/>
                <w:szCs w:val="28"/>
                <w:lang w:val="en-US"/>
              </w:rPr>
              <w:t>l</w:t>
            </w:r>
            <w:r w:rsidRPr="000C1278">
              <w:rPr>
                <w:color w:val="000000"/>
                <w:sz w:val="20"/>
                <w:szCs w:val="28"/>
                <w:vertAlign w:val="subscript"/>
              </w:rPr>
              <w:t>ук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УК-25/9-18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44,0</w:t>
            </w:r>
          </w:p>
        </w:tc>
      </w:tr>
      <w:tr w:rsidR="00060D46" w:rsidRPr="000C1278" w:rsidTr="000C1278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 xml:space="preserve">Хоппер-дозатор, </w:t>
            </w:r>
            <w:r w:rsidRPr="000C1278">
              <w:rPr>
                <w:color w:val="000000"/>
                <w:sz w:val="20"/>
                <w:szCs w:val="28"/>
                <w:lang w:val="en-US"/>
              </w:rPr>
              <w:t>l</w:t>
            </w:r>
            <w:r w:rsidRPr="000C1278">
              <w:rPr>
                <w:color w:val="000000"/>
                <w:sz w:val="20"/>
                <w:szCs w:val="28"/>
                <w:vertAlign w:val="subscript"/>
              </w:rPr>
              <w:t>х.д.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ЦНИИ-ДВ З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10,0</w:t>
            </w:r>
          </w:p>
        </w:tc>
      </w:tr>
      <w:tr w:rsidR="00060D46" w:rsidRPr="000C1278" w:rsidTr="000C1278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 xml:space="preserve">Выправочно-подбовочно-отделочная машина, </w:t>
            </w:r>
            <w:r w:rsidRPr="000C1278">
              <w:rPr>
                <w:color w:val="000000"/>
                <w:sz w:val="20"/>
                <w:szCs w:val="28"/>
                <w:lang w:val="en-US"/>
              </w:rPr>
              <w:t>l</w:t>
            </w:r>
            <w:r w:rsidRPr="000C1278">
              <w:rPr>
                <w:color w:val="000000"/>
                <w:sz w:val="20"/>
                <w:szCs w:val="28"/>
                <w:vertAlign w:val="subscript"/>
              </w:rPr>
              <w:t>впо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ВПО-3000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27,9</w:t>
            </w:r>
          </w:p>
        </w:tc>
      </w:tr>
      <w:tr w:rsidR="00060D46" w:rsidRPr="000C1278" w:rsidTr="000C1278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 xml:space="preserve">Динамический стабилизатор пути, </w:t>
            </w:r>
            <w:r w:rsidRPr="000C1278">
              <w:rPr>
                <w:color w:val="000000"/>
                <w:sz w:val="20"/>
                <w:szCs w:val="28"/>
                <w:lang w:val="en-US"/>
              </w:rPr>
              <w:t>l</w:t>
            </w:r>
            <w:r w:rsidRPr="000C1278">
              <w:rPr>
                <w:color w:val="000000"/>
                <w:sz w:val="20"/>
                <w:szCs w:val="28"/>
                <w:vertAlign w:val="subscript"/>
              </w:rPr>
              <w:t>дсп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ДСП-1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17,4</w:t>
            </w:r>
          </w:p>
        </w:tc>
      </w:tr>
      <w:tr w:rsidR="00060D46" w:rsidRPr="000C1278" w:rsidTr="000C1278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 xml:space="preserve">Платформа ДСП, </w:t>
            </w:r>
            <w:r w:rsidRPr="000C1278">
              <w:rPr>
                <w:color w:val="000000"/>
                <w:sz w:val="20"/>
                <w:szCs w:val="28"/>
                <w:lang w:val="en-US"/>
              </w:rPr>
              <w:t>l</w:t>
            </w:r>
            <w:r w:rsidRPr="000C1278">
              <w:rPr>
                <w:color w:val="000000"/>
                <w:sz w:val="20"/>
                <w:szCs w:val="28"/>
                <w:vertAlign w:val="subscript"/>
              </w:rPr>
              <w:t>пл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9,1</w:t>
            </w:r>
          </w:p>
        </w:tc>
      </w:tr>
      <w:tr w:rsidR="00060D46" w:rsidRPr="000C1278" w:rsidTr="000C1278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 xml:space="preserve">Моторная платформа, </w:t>
            </w:r>
            <w:r w:rsidRPr="000C1278">
              <w:rPr>
                <w:color w:val="000000"/>
                <w:sz w:val="20"/>
                <w:szCs w:val="28"/>
                <w:lang w:val="en-US"/>
              </w:rPr>
              <w:t>l</w:t>
            </w:r>
            <w:r w:rsidRPr="000C1278">
              <w:rPr>
                <w:color w:val="000000"/>
                <w:sz w:val="20"/>
                <w:szCs w:val="28"/>
                <w:vertAlign w:val="subscript"/>
              </w:rPr>
              <w:t>мпд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МПД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16,3</w:t>
            </w:r>
          </w:p>
        </w:tc>
      </w:tr>
      <w:tr w:rsidR="00060D46" w:rsidRPr="000C1278" w:rsidTr="000C1278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 xml:space="preserve">Грузовая платформа, </w:t>
            </w:r>
            <w:r w:rsidRPr="000C1278">
              <w:rPr>
                <w:color w:val="000000"/>
                <w:sz w:val="20"/>
                <w:szCs w:val="28"/>
                <w:lang w:val="en-US"/>
              </w:rPr>
              <w:t>l</w:t>
            </w:r>
            <w:r w:rsidRPr="000C1278">
              <w:rPr>
                <w:color w:val="000000"/>
                <w:sz w:val="20"/>
                <w:szCs w:val="28"/>
                <w:vertAlign w:val="subscript"/>
              </w:rPr>
              <w:t>пл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060D46" w:rsidRPr="000C1278" w:rsidRDefault="00892539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14,2</w:t>
            </w:r>
          </w:p>
        </w:tc>
      </w:tr>
      <w:tr w:rsidR="00060D46" w:rsidRPr="000C1278" w:rsidTr="000C1278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 xml:space="preserve">Пассажирский вагон, </w:t>
            </w:r>
            <w:r w:rsidRPr="000C1278">
              <w:rPr>
                <w:color w:val="000000"/>
                <w:sz w:val="20"/>
                <w:szCs w:val="28"/>
                <w:lang w:val="en-US"/>
              </w:rPr>
              <w:t>l</w:t>
            </w:r>
            <w:r w:rsidRPr="000C1278">
              <w:rPr>
                <w:color w:val="000000"/>
                <w:sz w:val="20"/>
                <w:szCs w:val="28"/>
                <w:vertAlign w:val="subscript"/>
              </w:rPr>
              <w:t>пв</w:t>
            </w:r>
          </w:p>
        </w:tc>
        <w:tc>
          <w:tcPr>
            <w:tcW w:w="1891" w:type="dxa"/>
            <w:shd w:val="clear" w:color="auto" w:fill="auto"/>
            <w:vAlign w:val="center"/>
          </w:tcPr>
          <w:p w:rsidR="00060D46" w:rsidRPr="000C1278" w:rsidRDefault="00060D46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060D46" w:rsidRPr="000C1278" w:rsidRDefault="00892539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C1278">
              <w:rPr>
                <w:color w:val="000000"/>
                <w:sz w:val="20"/>
                <w:szCs w:val="28"/>
              </w:rPr>
              <w:t>14,2</w:t>
            </w:r>
          </w:p>
        </w:tc>
      </w:tr>
    </w:tbl>
    <w:p w:rsidR="00060D46" w:rsidRPr="000C1278" w:rsidRDefault="00060D46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00E0" w:rsidRPr="000C1278" w:rsidRDefault="002B00E0" w:rsidP="00FE6D6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0C1278">
        <w:rPr>
          <w:b/>
          <w:color w:val="000000"/>
          <w:sz w:val="28"/>
          <w:szCs w:val="28"/>
        </w:rPr>
        <w:t>3 Определение основных параметров технологического процесса</w:t>
      </w:r>
    </w:p>
    <w:p w:rsidR="00FE6D64" w:rsidRPr="000C1278" w:rsidRDefault="00FE6D6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4D19" w:rsidRPr="000C1278" w:rsidRDefault="00394D19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Длина поезда СЧ-600 </w:t>
      </w:r>
      <w:r w:rsidR="005D6A04">
        <w:rPr>
          <w:color w:val="000000"/>
          <w:sz w:val="28"/>
          <w:szCs w:val="28"/>
        </w:rPr>
        <w:pict>
          <v:shape id="_x0000_i1028" type="#_x0000_t75" style="width:17.25pt;height:18pt">
            <v:imagedata r:id="rId15" o:title=""/>
          </v:shape>
        </w:pict>
      </w:r>
      <w:r w:rsidRPr="000C1278">
        <w:rPr>
          <w:color w:val="000000"/>
          <w:sz w:val="28"/>
          <w:szCs w:val="28"/>
        </w:rPr>
        <w:t>, м: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4D19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189pt;height:18.75pt">
            <v:imagedata r:id="rId16" o:title=""/>
          </v:shape>
        </w:pict>
      </w:r>
      <w:r w:rsidR="00FE6D64" w:rsidRPr="000C1278">
        <w:rPr>
          <w:color w:val="000000"/>
          <w:sz w:val="28"/>
          <w:szCs w:val="28"/>
        </w:rPr>
        <w:t xml:space="preserve"> </w:t>
      </w:r>
      <w:r w:rsidR="00394D19" w:rsidRPr="000C1278">
        <w:rPr>
          <w:color w:val="000000"/>
          <w:sz w:val="28"/>
          <w:szCs w:val="28"/>
        </w:rPr>
        <w:t>(1)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394D1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где </w:t>
      </w:r>
    </w:p>
    <w:p w:rsidR="00394D19" w:rsidRPr="000C1278" w:rsidRDefault="00394D1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- длина универсального тягового модуля, м;</w:t>
      </w:r>
    </w:p>
    <w:p w:rsidR="00394D19" w:rsidRPr="000C1278" w:rsidRDefault="005D6A0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17.25pt;height:18pt">
            <v:imagedata r:id="rId17" o:title=""/>
          </v:shape>
        </w:pict>
      </w:r>
      <w:r w:rsidR="00394D19" w:rsidRPr="000C1278">
        <w:rPr>
          <w:color w:val="000000"/>
          <w:sz w:val="28"/>
          <w:szCs w:val="28"/>
        </w:rPr>
        <w:t>- длина машины СЧ-600, м;</w:t>
      </w:r>
    </w:p>
    <w:p w:rsidR="00394D19" w:rsidRPr="000C1278" w:rsidRDefault="005D6A0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14.25pt;height:18pt">
            <v:imagedata r:id="rId18" o:title=""/>
          </v:shape>
        </w:pict>
      </w:r>
      <w:r w:rsidR="00394D19" w:rsidRPr="000C1278">
        <w:rPr>
          <w:color w:val="000000"/>
          <w:sz w:val="28"/>
          <w:szCs w:val="28"/>
        </w:rPr>
        <w:t>- длина механизированного бункерного полувагона, м;</w:t>
      </w:r>
      <w:r w:rsidR="00394D19" w:rsidRPr="000C1278">
        <w:rPr>
          <w:color w:val="000000"/>
          <w:sz w:val="28"/>
          <w:szCs w:val="28"/>
        </w:rPr>
        <w:tab/>
      </w:r>
    </w:p>
    <w:p w:rsidR="00394D19" w:rsidRPr="000C1278" w:rsidRDefault="005D6A0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14.25pt;height:18pt">
            <v:imagedata r:id="rId18" o:title=""/>
          </v:shape>
        </w:pict>
      </w:r>
      <w:r w:rsidR="00394D19" w:rsidRPr="000C1278">
        <w:rPr>
          <w:color w:val="000000"/>
          <w:sz w:val="28"/>
          <w:szCs w:val="28"/>
        </w:rPr>
        <w:t>- длина концевого механизированного бункерного полувагона, м;</w:t>
      </w:r>
    </w:p>
    <w:p w:rsidR="00394D19" w:rsidRPr="000C1278" w:rsidRDefault="005D6A0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20.25pt;height:18pt">
            <v:imagedata r:id="rId19" o:title=""/>
          </v:shape>
        </w:pict>
      </w:r>
      <w:r w:rsidR="00394D19" w:rsidRPr="000C1278">
        <w:rPr>
          <w:color w:val="000000"/>
          <w:sz w:val="28"/>
          <w:szCs w:val="28"/>
        </w:rPr>
        <w:t>- количество механизированных бункерных полувагонов, ш (</w:t>
      </w:r>
      <w:r>
        <w:rPr>
          <w:color w:val="000000"/>
          <w:sz w:val="28"/>
          <w:szCs w:val="28"/>
        </w:rPr>
        <w:pict>
          <v:shape id="_x0000_i1034" type="#_x0000_t75" style="width:20.25pt;height:18pt">
            <v:imagedata r:id="rId19" o:title=""/>
          </v:shape>
        </w:pict>
      </w:r>
      <w:r w:rsidR="00394D19" w:rsidRPr="000C1278">
        <w:rPr>
          <w:color w:val="000000"/>
          <w:sz w:val="28"/>
          <w:szCs w:val="28"/>
        </w:rPr>
        <w:t>=5).</w:t>
      </w:r>
    </w:p>
    <w:p w:rsidR="00AE5C6A" w:rsidRPr="000C1278" w:rsidRDefault="005D6A0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200.25pt;height:17.25pt">
            <v:imagedata r:id="rId20" o:title=""/>
          </v:shape>
        </w:pict>
      </w:r>
      <w:r w:rsidR="00394D19" w:rsidRPr="000C1278">
        <w:rPr>
          <w:color w:val="000000"/>
          <w:sz w:val="28"/>
          <w:szCs w:val="28"/>
        </w:rPr>
        <w:t>м.</w:t>
      </w:r>
    </w:p>
    <w:p w:rsidR="00FE6D64" w:rsidRPr="000C1278" w:rsidRDefault="00AE5C6A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Длина путеразборочного и путеукладочного поездов</w:t>
      </w:r>
      <w:r w:rsidR="005D6A04">
        <w:rPr>
          <w:color w:val="000000"/>
          <w:sz w:val="28"/>
          <w:szCs w:val="28"/>
        </w:rPr>
        <w:pict>
          <v:shape id="_x0000_i1036" type="#_x0000_t75" style="width:38.25pt;height:20.25pt">
            <v:imagedata r:id="rId21" o:title=""/>
          </v:shape>
        </w:pict>
      </w:r>
      <w:r w:rsidRPr="000C1278">
        <w:rPr>
          <w:color w:val="000000"/>
          <w:sz w:val="28"/>
          <w:szCs w:val="28"/>
        </w:rPr>
        <w:t>, м:</w:t>
      </w:r>
    </w:p>
    <w:p w:rsidR="00AE5C6A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294.75pt;height:20.25pt">
            <v:imagedata r:id="rId22" o:title=""/>
          </v:shape>
        </w:pict>
      </w:r>
      <w:r w:rsidR="00FE6D64" w:rsidRPr="000C1278">
        <w:rPr>
          <w:color w:val="000000"/>
          <w:sz w:val="28"/>
          <w:szCs w:val="28"/>
        </w:rPr>
        <w:t xml:space="preserve"> </w:t>
      </w:r>
      <w:r w:rsidR="00AE5C6A" w:rsidRPr="000C1278">
        <w:rPr>
          <w:caps/>
          <w:color w:val="000000"/>
          <w:sz w:val="28"/>
          <w:szCs w:val="28"/>
        </w:rPr>
        <w:t>(2)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5C6A" w:rsidRPr="000C1278" w:rsidRDefault="00AE5C6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где </w:t>
      </w:r>
      <w:r w:rsidR="005D6A04">
        <w:rPr>
          <w:color w:val="000000"/>
          <w:sz w:val="28"/>
          <w:szCs w:val="28"/>
        </w:rPr>
        <w:pict>
          <v:shape id="_x0000_i1038" type="#_x0000_t75" style="width:14.25pt;height:18.75pt">
            <v:imagedata r:id="rId23" o:title=""/>
          </v:shape>
        </w:pict>
      </w:r>
      <w:r w:rsidRPr="000C1278">
        <w:rPr>
          <w:color w:val="000000"/>
          <w:sz w:val="28"/>
          <w:szCs w:val="28"/>
        </w:rPr>
        <w:t>- длина укладочного крана по стреле, м;</w:t>
      </w:r>
    </w:p>
    <w:p w:rsidR="00AE5C6A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24.75pt;height:18.75pt">
            <v:imagedata r:id="rId24" o:title=""/>
          </v:shape>
        </w:pict>
      </w:r>
      <w:r w:rsidR="00AE5C6A" w:rsidRPr="000C1278">
        <w:rPr>
          <w:color w:val="000000"/>
          <w:sz w:val="28"/>
          <w:szCs w:val="28"/>
        </w:rPr>
        <w:t>-длина прикрановой платформы, м;</w:t>
      </w:r>
    </w:p>
    <w:p w:rsidR="00AE5C6A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14.25pt;height:18pt">
            <v:imagedata r:id="rId25" o:title=""/>
          </v:shape>
        </w:pict>
      </w:r>
      <w:r w:rsidR="00AE5C6A" w:rsidRPr="000C1278">
        <w:rPr>
          <w:color w:val="000000"/>
          <w:sz w:val="28"/>
          <w:szCs w:val="28"/>
        </w:rPr>
        <w:t>- длина несамоходной грузовой платформы, м;</w:t>
      </w:r>
    </w:p>
    <w:p w:rsidR="00AE5C6A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18.75pt;height:18pt">
            <v:imagedata r:id="rId26" o:title=""/>
          </v:shape>
        </w:pict>
      </w:r>
      <w:r w:rsidR="00AE5C6A" w:rsidRPr="000C1278">
        <w:rPr>
          <w:color w:val="000000"/>
          <w:sz w:val="28"/>
          <w:szCs w:val="28"/>
        </w:rPr>
        <w:t>- длина моторной платформы, м;</w:t>
      </w:r>
    </w:p>
    <w:p w:rsidR="00AE5C6A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14.25pt;height:18pt">
            <v:imagedata r:id="rId27" o:title=""/>
          </v:shape>
        </w:pict>
      </w:r>
      <w:r w:rsidR="00AE5C6A" w:rsidRPr="000C1278">
        <w:rPr>
          <w:color w:val="000000"/>
          <w:sz w:val="28"/>
          <w:szCs w:val="28"/>
        </w:rPr>
        <w:t>- длина пассажирского вагона, м;</w:t>
      </w:r>
    </w:p>
    <w:p w:rsidR="00AE5C6A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15pt;height:18.75pt">
            <v:imagedata r:id="rId28" o:title=""/>
          </v:shape>
        </w:pict>
      </w:r>
      <w:r w:rsidR="00AE5C6A" w:rsidRPr="000C1278">
        <w:rPr>
          <w:color w:val="000000"/>
          <w:sz w:val="28"/>
          <w:szCs w:val="28"/>
        </w:rPr>
        <w:t>- длина платформы прикрытия пассажирского вагона от тепловоза по условию техники безопасности, м;</w:t>
      </w:r>
    </w:p>
    <w:p w:rsidR="00AE5C6A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12pt;height:18pt">
            <v:imagedata r:id="rId29" o:title=""/>
          </v:shape>
        </w:pict>
      </w:r>
      <w:r w:rsidR="00AE5C6A" w:rsidRPr="000C1278">
        <w:rPr>
          <w:color w:val="000000"/>
          <w:sz w:val="28"/>
          <w:szCs w:val="28"/>
        </w:rPr>
        <w:t>- длина локомотива, м;</w:t>
      </w:r>
    </w:p>
    <w:p w:rsidR="00FE6D64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5" type="#_x0000_t75" style="width:21pt;height:18.75pt">
            <v:imagedata r:id="rId30" o:title=""/>
          </v:shape>
        </w:pict>
      </w:r>
      <w:r w:rsidR="00AE5C6A" w:rsidRPr="000C1278">
        <w:rPr>
          <w:color w:val="000000"/>
          <w:sz w:val="28"/>
          <w:szCs w:val="28"/>
        </w:rPr>
        <w:t>- количество несамоходных грузовых платформ при разборке (укладке), шт: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5C6A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6" type="#_x0000_t75" style="width:78pt;height:18.75pt">
            <v:imagedata r:id="rId31" o:title=""/>
          </v:shape>
        </w:pict>
      </w:r>
      <w:r w:rsidR="00AE5C6A"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="00AE5C6A" w:rsidRPr="000C1278">
        <w:rPr>
          <w:caps/>
          <w:color w:val="000000"/>
          <w:sz w:val="28"/>
          <w:szCs w:val="28"/>
        </w:rPr>
        <w:t>(3)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7" type="#_x0000_t75" style="width:24pt;height:18pt">
            <v:imagedata r:id="rId32" o:title=""/>
          </v:shape>
        </w:pict>
      </w:r>
      <w:r w:rsidR="00AE5C6A" w:rsidRPr="000C1278">
        <w:rPr>
          <w:color w:val="000000"/>
          <w:sz w:val="28"/>
          <w:szCs w:val="28"/>
        </w:rPr>
        <w:t>- общее количество пакетов РШР.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5C6A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style="width:1in;height:36pt">
            <v:imagedata r:id="rId33" o:title=""/>
          </v:shape>
        </w:pict>
      </w:r>
      <w:r w:rsidR="00384061"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="00384061" w:rsidRPr="000C1278">
        <w:rPr>
          <w:color w:val="000000"/>
          <w:sz w:val="28"/>
          <w:szCs w:val="28"/>
        </w:rPr>
        <w:t>(4)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384061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где </w:t>
      </w:r>
      <w:r w:rsidR="005D6A04">
        <w:rPr>
          <w:color w:val="000000"/>
          <w:sz w:val="28"/>
          <w:szCs w:val="28"/>
        </w:rPr>
        <w:pict>
          <v:shape id="_x0000_i1049" type="#_x0000_t75" style="width:26.25pt;height:18.75pt">
            <v:imagedata r:id="rId34" o:title=""/>
          </v:shape>
        </w:pict>
      </w:r>
      <w:r w:rsidRPr="000C1278">
        <w:rPr>
          <w:color w:val="000000"/>
          <w:sz w:val="28"/>
          <w:szCs w:val="28"/>
        </w:rPr>
        <w:t xml:space="preserve"> фронт работ, м(</w:t>
      </w:r>
      <w:r w:rsidR="005D6A04">
        <w:rPr>
          <w:color w:val="000000"/>
          <w:sz w:val="28"/>
          <w:szCs w:val="28"/>
        </w:rPr>
        <w:pict>
          <v:shape id="_x0000_i1050" type="#_x0000_t75" style="width:15.75pt;height:18.75pt">
            <v:imagedata r:id="rId35" o:title=""/>
          </v:shape>
        </w:pict>
      </w:r>
      <w:r w:rsidRPr="000C1278">
        <w:rPr>
          <w:color w:val="000000"/>
          <w:sz w:val="28"/>
          <w:szCs w:val="28"/>
        </w:rPr>
        <w:t>=1500м);</w:t>
      </w:r>
    </w:p>
    <w:p w:rsidR="00FE6D64" w:rsidRPr="000C1278" w:rsidRDefault="00B540FD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n</w:t>
      </w:r>
      <w:r w:rsidRPr="000C1278">
        <w:rPr>
          <w:color w:val="000000"/>
          <w:sz w:val="28"/>
          <w:szCs w:val="28"/>
          <w:vertAlign w:val="superscript"/>
        </w:rPr>
        <w:t>р(у)</w:t>
      </w:r>
      <w:r w:rsidRPr="000C1278">
        <w:rPr>
          <w:color w:val="000000"/>
          <w:sz w:val="28"/>
          <w:szCs w:val="28"/>
          <w:vertAlign w:val="subscript"/>
        </w:rPr>
        <w:t>зв</w:t>
      </w:r>
      <w:r w:rsidRPr="000C1278">
        <w:rPr>
          <w:color w:val="000000"/>
          <w:sz w:val="28"/>
          <w:szCs w:val="28"/>
        </w:rPr>
        <w:t xml:space="preserve"> – количество звеньев в одном пакете при разборке и укладке, шт.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40FD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1" type="#_x0000_t75" style="width:110.25pt;height:36pt" fillcolor="window">
            <v:imagedata r:id="rId36" o:title=""/>
          </v:shape>
        </w:pict>
      </w:r>
      <w:r w:rsidR="00FE6D64" w:rsidRPr="000C1278">
        <w:rPr>
          <w:color w:val="000000"/>
          <w:sz w:val="28"/>
          <w:szCs w:val="28"/>
        </w:rPr>
        <w:t xml:space="preserve"> </w:t>
      </w:r>
      <w:r w:rsidR="00B540FD" w:rsidRPr="000C1278">
        <w:rPr>
          <w:color w:val="000000"/>
          <w:sz w:val="28"/>
          <w:szCs w:val="28"/>
        </w:rPr>
        <w:t>(5)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B540FD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где 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perscript"/>
        </w:rPr>
        <w:t>/</w:t>
      </w:r>
      <w:r w:rsidRPr="000C1278">
        <w:rPr>
          <w:color w:val="000000"/>
          <w:sz w:val="28"/>
          <w:szCs w:val="28"/>
          <w:vertAlign w:val="subscript"/>
        </w:rPr>
        <w:t>пак</w:t>
      </w:r>
      <w:r w:rsidRPr="000C1278">
        <w:rPr>
          <w:color w:val="000000"/>
          <w:sz w:val="28"/>
          <w:szCs w:val="28"/>
        </w:rPr>
        <w:t xml:space="preserve"> – длина пакета находящийся на платформе крана, м (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perscript"/>
        </w:rPr>
        <w:t>/</w:t>
      </w:r>
      <w:r w:rsidRPr="000C1278">
        <w:rPr>
          <w:color w:val="000000"/>
          <w:sz w:val="28"/>
          <w:szCs w:val="28"/>
          <w:vertAlign w:val="subscript"/>
        </w:rPr>
        <w:t>пак</w:t>
      </w:r>
      <w:r w:rsidRPr="000C1278">
        <w:rPr>
          <w:color w:val="000000"/>
          <w:sz w:val="28"/>
          <w:szCs w:val="28"/>
        </w:rPr>
        <w:t>=17м);</w:t>
      </w:r>
    </w:p>
    <w:p w:rsidR="00FE6D64" w:rsidRPr="000C1278" w:rsidRDefault="00B540FD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G</w:t>
      </w:r>
      <w:r w:rsidRPr="000C1278">
        <w:rPr>
          <w:color w:val="000000"/>
          <w:sz w:val="28"/>
          <w:szCs w:val="28"/>
          <w:vertAlign w:val="subscript"/>
        </w:rPr>
        <w:t>пл.кран.</w:t>
      </w:r>
      <w:r w:rsidRPr="000C1278">
        <w:rPr>
          <w:color w:val="000000"/>
          <w:sz w:val="28"/>
          <w:szCs w:val="28"/>
        </w:rPr>
        <w:t xml:space="preserve"> – грузоподъемность платформы крана, кг (G</w:t>
      </w:r>
      <w:r w:rsidRPr="000C1278">
        <w:rPr>
          <w:color w:val="000000"/>
          <w:sz w:val="28"/>
          <w:szCs w:val="28"/>
          <w:vertAlign w:val="subscript"/>
        </w:rPr>
        <w:t>пл.кран.</w:t>
      </w:r>
      <w:r w:rsidRPr="000C1278">
        <w:rPr>
          <w:color w:val="000000"/>
          <w:sz w:val="28"/>
          <w:szCs w:val="28"/>
        </w:rPr>
        <w:t>=40000кг);</w:t>
      </w:r>
    </w:p>
    <w:p w:rsidR="00B540FD" w:rsidRPr="000C1278" w:rsidRDefault="00B540FD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m</w:t>
      </w:r>
      <w:r w:rsidRPr="000C1278">
        <w:rPr>
          <w:color w:val="000000"/>
          <w:sz w:val="28"/>
          <w:szCs w:val="28"/>
          <w:vertAlign w:val="subscript"/>
        </w:rPr>
        <w:t>р.ш.р.</w:t>
      </w:r>
      <w:r w:rsidRPr="000C1278">
        <w:rPr>
          <w:color w:val="000000"/>
          <w:sz w:val="28"/>
          <w:szCs w:val="28"/>
        </w:rPr>
        <w:t xml:space="preserve"> – масса рельсошпальной решетки, кг.</w:t>
      </w:r>
    </w:p>
    <w:p w:rsidR="00B540FD" w:rsidRPr="000C1278" w:rsidRDefault="00B540FD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m</w:t>
      </w:r>
      <w:r w:rsidRPr="000C1278">
        <w:rPr>
          <w:color w:val="000000"/>
          <w:sz w:val="28"/>
          <w:szCs w:val="28"/>
          <w:vertAlign w:val="subscript"/>
        </w:rPr>
        <w:t>р.ш.р.</w:t>
      </w:r>
      <w:r w:rsidRPr="000C1278">
        <w:rPr>
          <w:color w:val="000000"/>
          <w:sz w:val="28"/>
          <w:szCs w:val="28"/>
        </w:rPr>
        <w:t>=2∙m</w:t>
      </w:r>
      <w:r w:rsidRPr="000C1278">
        <w:rPr>
          <w:color w:val="000000"/>
          <w:sz w:val="28"/>
          <w:szCs w:val="28"/>
          <w:vertAlign w:val="subscript"/>
        </w:rPr>
        <w:t>р</w:t>
      </w:r>
      <w:r w:rsidRPr="000C1278">
        <w:rPr>
          <w:color w:val="000000"/>
          <w:sz w:val="28"/>
          <w:szCs w:val="28"/>
        </w:rPr>
        <w:t>+N</w:t>
      </w:r>
      <w:r w:rsidRPr="000C1278">
        <w:rPr>
          <w:color w:val="000000"/>
          <w:sz w:val="28"/>
          <w:szCs w:val="28"/>
          <w:vertAlign w:val="subscript"/>
        </w:rPr>
        <w:t>шп.зв</w:t>
      </w:r>
      <w:r w:rsidRPr="000C1278">
        <w:rPr>
          <w:color w:val="000000"/>
          <w:sz w:val="28"/>
          <w:szCs w:val="28"/>
        </w:rPr>
        <w:sym w:font="Symbol" w:char="F0D7"/>
      </w:r>
      <w:r w:rsidRPr="000C1278">
        <w:rPr>
          <w:color w:val="000000"/>
          <w:sz w:val="28"/>
          <w:szCs w:val="28"/>
        </w:rPr>
        <w:t>m</w:t>
      </w:r>
      <w:r w:rsidRPr="000C1278">
        <w:rPr>
          <w:color w:val="000000"/>
          <w:sz w:val="28"/>
          <w:szCs w:val="28"/>
          <w:vertAlign w:val="subscript"/>
        </w:rPr>
        <w:t>шп.</w:t>
      </w:r>
      <w:r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(6)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B540FD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где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m</w:t>
      </w:r>
      <w:r w:rsidRPr="000C1278">
        <w:rPr>
          <w:color w:val="000000"/>
          <w:sz w:val="28"/>
          <w:szCs w:val="28"/>
          <w:vertAlign w:val="subscript"/>
        </w:rPr>
        <w:t>р</w:t>
      </w:r>
      <w:r w:rsidRPr="000C1278">
        <w:rPr>
          <w:color w:val="000000"/>
          <w:sz w:val="28"/>
          <w:szCs w:val="28"/>
        </w:rPr>
        <w:t xml:space="preserve"> – масса одного рельса, кг (Р50 – 1292кг; Р65-m</w:t>
      </w:r>
      <w:r w:rsidRPr="000C1278">
        <w:rPr>
          <w:color w:val="000000"/>
          <w:sz w:val="28"/>
          <w:szCs w:val="28"/>
          <w:vertAlign w:val="subscript"/>
        </w:rPr>
        <w:t>р</w:t>
      </w:r>
      <w:r w:rsidRPr="000C1278">
        <w:rPr>
          <w:color w:val="000000"/>
          <w:sz w:val="28"/>
          <w:szCs w:val="28"/>
        </w:rPr>
        <w:t>=1618кг);</w:t>
      </w:r>
    </w:p>
    <w:p w:rsidR="00FE6D64" w:rsidRPr="000C1278" w:rsidRDefault="00B540FD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m</w:t>
      </w:r>
      <w:r w:rsidRPr="000C1278">
        <w:rPr>
          <w:color w:val="000000"/>
          <w:sz w:val="28"/>
          <w:szCs w:val="28"/>
          <w:vertAlign w:val="subscript"/>
        </w:rPr>
        <w:t>шп</w:t>
      </w:r>
      <w:r w:rsidRPr="000C1278">
        <w:rPr>
          <w:color w:val="000000"/>
          <w:sz w:val="28"/>
          <w:szCs w:val="28"/>
        </w:rPr>
        <w:t xml:space="preserve"> – вес одной шпалы со скреплением, кг (дерв. - m</w:t>
      </w:r>
      <w:r w:rsidRPr="000C1278">
        <w:rPr>
          <w:color w:val="000000"/>
          <w:sz w:val="28"/>
          <w:szCs w:val="28"/>
          <w:vertAlign w:val="subscript"/>
        </w:rPr>
        <w:t>шп</w:t>
      </w:r>
      <w:r w:rsidRPr="000C1278">
        <w:rPr>
          <w:color w:val="000000"/>
          <w:sz w:val="28"/>
          <w:szCs w:val="28"/>
        </w:rPr>
        <w:t>=90кг; ж.б.-250кг);</w:t>
      </w:r>
    </w:p>
    <w:p w:rsidR="00B540FD" w:rsidRPr="000C1278" w:rsidRDefault="00B540FD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N</w:t>
      </w:r>
      <w:r w:rsidRPr="000C1278">
        <w:rPr>
          <w:color w:val="000000"/>
          <w:sz w:val="28"/>
          <w:szCs w:val="28"/>
          <w:vertAlign w:val="subscript"/>
        </w:rPr>
        <w:t>шп.зв</w:t>
      </w:r>
      <w:r w:rsidRPr="000C1278">
        <w:rPr>
          <w:color w:val="000000"/>
          <w:sz w:val="28"/>
          <w:szCs w:val="28"/>
        </w:rPr>
        <w:t xml:space="preserve"> – количество шпал в одном звене, шп.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40FD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2" type="#_x0000_t75" style="width:114pt;height:30pt" fillcolor="window">
            <v:imagedata r:id="rId37" o:title=""/>
          </v:shape>
        </w:pict>
      </w:r>
      <w:r w:rsidR="00FE6D64" w:rsidRPr="000C1278">
        <w:rPr>
          <w:color w:val="000000"/>
          <w:sz w:val="28"/>
          <w:szCs w:val="28"/>
        </w:rPr>
        <w:t xml:space="preserve"> </w:t>
      </w:r>
      <w:r w:rsidR="00B540FD" w:rsidRPr="000C1278">
        <w:rPr>
          <w:color w:val="000000"/>
          <w:sz w:val="28"/>
          <w:szCs w:val="28"/>
        </w:rPr>
        <w:t>(7)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40FD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3" type="#_x0000_t75" style="width:158.25pt;height:27pt" fillcolor="window">
            <v:imagedata r:id="rId38" o:title=""/>
          </v:shape>
        </w:pict>
      </w:r>
      <w:r w:rsidR="00B540FD" w:rsidRPr="000C1278">
        <w:rPr>
          <w:color w:val="000000"/>
          <w:sz w:val="28"/>
          <w:szCs w:val="28"/>
        </w:rPr>
        <w:t>.</w:t>
      </w:r>
    </w:p>
    <w:p w:rsidR="00B540FD" w:rsidRPr="000C1278" w:rsidRDefault="00B540FD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m</w:t>
      </w:r>
      <w:r w:rsidRPr="000C1278">
        <w:rPr>
          <w:color w:val="000000"/>
          <w:sz w:val="28"/>
          <w:szCs w:val="28"/>
          <w:vertAlign w:val="subscript"/>
        </w:rPr>
        <w:t>р.ш.р.дерев.</w:t>
      </w:r>
      <w:r w:rsidRPr="000C1278">
        <w:rPr>
          <w:color w:val="000000"/>
          <w:sz w:val="28"/>
          <w:szCs w:val="28"/>
        </w:rPr>
        <w:t>=2</w:t>
      </w:r>
      <w:r w:rsidRPr="000C1278">
        <w:rPr>
          <w:color w:val="000000"/>
          <w:sz w:val="28"/>
          <w:szCs w:val="28"/>
        </w:rPr>
        <w:sym w:font="Symbol" w:char="F0D7"/>
      </w:r>
      <w:r w:rsidRPr="000C1278">
        <w:rPr>
          <w:color w:val="000000"/>
          <w:sz w:val="28"/>
          <w:szCs w:val="28"/>
        </w:rPr>
        <w:t>1292+46</w:t>
      </w:r>
      <w:r w:rsidRPr="000C1278">
        <w:rPr>
          <w:color w:val="000000"/>
          <w:sz w:val="28"/>
          <w:szCs w:val="28"/>
        </w:rPr>
        <w:sym w:font="Symbol" w:char="F0D7"/>
      </w:r>
      <w:r w:rsidRPr="000C1278">
        <w:rPr>
          <w:color w:val="000000"/>
          <w:sz w:val="28"/>
          <w:szCs w:val="28"/>
        </w:rPr>
        <w:t>90=6724 кг.</w:t>
      </w:r>
    </w:p>
    <w:p w:rsidR="00B540FD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54" type="#_x0000_t75" style="width:149.25pt;height:30.75pt" fillcolor="window">
            <v:imagedata r:id="rId39" o:title=""/>
          </v:shape>
        </w:pict>
      </w:r>
    </w:p>
    <w:p w:rsidR="00B540FD" w:rsidRPr="000C1278" w:rsidRDefault="00B540FD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Принимаем в пакете при разборке n</w:t>
      </w:r>
      <w:r w:rsidRPr="000C1278">
        <w:rPr>
          <w:color w:val="000000"/>
          <w:sz w:val="28"/>
          <w:szCs w:val="28"/>
          <w:vertAlign w:val="superscript"/>
        </w:rPr>
        <w:t>р</w:t>
      </w:r>
      <w:r w:rsidRPr="000C1278">
        <w:rPr>
          <w:color w:val="000000"/>
          <w:sz w:val="28"/>
          <w:szCs w:val="28"/>
          <w:vertAlign w:val="subscript"/>
        </w:rPr>
        <w:t>зв</w:t>
      </w:r>
      <w:r w:rsidRPr="000C1278">
        <w:rPr>
          <w:color w:val="000000"/>
          <w:sz w:val="28"/>
          <w:szCs w:val="28"/>
        </w:rPr>
        <w:t>=6шт.</w:t>
      </w:r>
    </w:p>
    <w:p w:rsidR="00B540FD" w:rsidRPr="000C1278" w:rsidRDefault="00B540FD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m</w:t>
      </w:r>
      <w:r w:rsidRPr="000C1278">
        <w:rPr>
          <w:color w:val="000000"/>
          <w:sz w:val="28"/>
          <w:szCs w:val="28"/>
          <w:vertAlign w:val="subscript"/>
        </w:rPr>
        <w:t>р.ш.р.дерев.</w:t>
      </w:r>
      <w:r w:rsidRPr="000C1278">
        <w:rPr>
          <w:color w:val="000000"/>
          <w:sz w:val="28"/>
          <w:szCs w:val="28"/>
        </w:rPr>
        <w:t>=2</w:t>
      </w:r>
      <w:r w:rsidRPr="000C1278">
        <w:rPr>
          <w:color w:val="000000"/>
          <w:sz w:val="28"/>
          <w:szCs w:val="28"/>
        </w:rPr>
        <w:sym w:font="Symbol" w:char="F0D7"/>
      </w:r>
      <w:r w:rsidRPr="000C1278">
        <w:rPr>
          <w:color w:val="000000"/>
          <w:sz w:val="28"/>
          <w:szCs w:val="28"/>
        </w:rPr>
        <w:t>1618+46</w:t>
      </w:r>
      <w:r w:rsidRPr="000C1278">
        <w:rPr>
          <w:color w:val="000000"/>
          <w:sz w:val="28"/>
          <w:szCs w:val="28"/>
        </w:rPr>
        <w:sym w:font="Symbol" w:char="F0D7"/>
      </w:r>
      <w:r w:rsidRPr="000C1278">
        <w:rPr>
          <w:color w:val="000000"/>
          <w:sz w:val="28"/>
          <w:szCs w:val="28"/>
        </w:rPr>
        <w:t>250=14736 кг.</w:t>
      </w:r>
    </w:p>
    <w:p w:rsidR="00B540FD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55" type="#_x0000_t75" style="width:159pt;height:30.75pt" fillcolor="window">
            <v:imagedata r:id="rId40" o:title=""/>
          </v:shape>
        </w:pict>
      </w:r>
    </w:p>
    <w:p w:rsidR="00B540FD" w:rsidRPr="000C1278" w:rsidRDefault="00B540FD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Принимаем в пакете при разборке n</w:t>
      </w:r>
      <w:r w:rsidRPr="000C1278">
        <w:rPr>
          <w:color w:val="000000"/>
          <w:sz w:val="28"/>
          <w:szCs w:val="28"/>
          <w:vertAlign w:val="superscript"/>
        </w:rPr>
        <w:t>у</w:t>
      </w:r>
      <w:r w:rsidRPr="000C1278">
        <w:rPr>
          <w:color w:val="000000"/>
          <w:sz w:val="28"/>
          <w:szCs w:val="28"/>
          <w:vertAlign w:val="subscript"/>
        </w:rPr>
        <w:t>зв</w:t>
      </w:r>
      <w:r w:rsidRPr="000C1278">
        <w:rPr>
          <w:color w:val="000000"/>
          <w:sz w:val="28"/>
          <w:szCs w:val="28"/>
        </w:rPr>
        <w:t>=5шт.</w:t>
      </w:r>
    </w:p>
    <w:p w:rsidR="00075538" w:rsidRPr="000C1278" w:rsidRDefault="00075538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При разборке количество пакетов:</w:t>
      </w:r>
    </w:p>
    <w:p w:rsidR="00075538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6" type="#_x0000_t75" style="width:87pt;height:30.75pt">
            <v:imagedata r:id="rId41" o:title=""/>
          </v:shape>
        </w:pict>
      </w:r>
      <w:r w:rsidR="00075538" w:rsidRPr="000C1278">
        <w:rPr>
          <w:color w:val="000000"/>
          <w:sz w:val="28"/>
          <w:szCs w:val="28"/>
        </w:rPr>
        <w:t>пак.</w:t>
      </w:r>
    </w:p>
    <w:p w:rsidR="00075538" w:rsidRPr="000C1278" w:rsidRDefault="00075538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При укладке количество пакетов:</w:t>
      </w:r>
    </w:p>
    <w:p w:rsidR="00075538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7" type="#_x0000_t75" style="width:87pt;height:30.75pt">
            <v:imagedata r:id="rId42" o:title=""/>
          </v:shape>
        </w:pict>
      </w:r>
      <w:r w:rsidR="00075538" w:rsidRPr="000C1278">
        <w:rPr>
          <w:color w:val="000000"/>
          <w:sz w:val="28"/>
          <w:szCs w:val="28"/>
        </w:rPr>
        <w:t>пак.</w:t>
      </w:r>
    </w:p>
    <w:p w:rsidR="00075538" w:rsidRPr="000C1278" w:rsidRDefault="00E550F8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При разборке количество платформ:</w:t>
      </w:r>
    </w:p>
    <w:p w:rsidR="00E550F8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8" type="#_x0000_t75" style="width:99pt;height:18.75pt">
            <v:imagedata r:id="rId43" o:title=""/>
          </v:shape>
        </w:pict>
      </w:r>
      <w:r w:rsidR="00E550F8" w:rsidRPr="000C1278">
        <w:rPr>
          <w:color w:val="000000"/>
          <w:sz w:val="28"/>
          <w:szCs w:val="28"/>
        </w:rPr>
        <w:t>шт.</w:t>
      </w:r>
    </w:p>
    <w:p w:rsidR="00E550F8" w:rsidRPr="000C1278" w:rsidRDefault="00E550F8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При укладке количество платформ:</w:t>
      </w:r>
    </w:p>
    <w:p w:rsidR="00E550F8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9" type="#_x0000_t75" style="width:99pt;height:18.75pt">
            <v:imagedata r:id="rId44" o:title=""/>
          </v:shape>
        </w:pict>
      </w:r>
      <w:r w:rsidR="00E550F8" w:rsidRPr="000C1278">
        <w:rPr>
          <w:color w:val="000000"/>
          <w:sz w:val="28"/>
          <w:szCs w:val="28"/>
        </w:rPr>
        <w:t>шт.</w:t>
      </w:r>
    </w:p>
    <w:p w:rsidR="00E550F8" w:rsidRPr="000C1278" w:rsidRDefault="00E550F8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Количество моторных платформ:</w:t>
      </w:r>
    </w:p>
    <w:p w:rsidR="00FE6D64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0" type="#_x0000_t75" style="width:93pt;height:42pt" fillcolor="window">
            <v:imagedata r:id="rId45" o:title=""/>
          </v:shape>
        </w:pict>
      </w:r>
      <w:r w:rsidR="00FE6D64" w:rsidRPr="000C1278">
        <w:rPr>
          <w:color w:val="000000"/>
          <w:sz w:val="28"/>
          <w:szCs w:val="28"/>
        </w:rPr>
        <w:t xml:space="preserve"> </w:t>
      </w:r>
      <w:r w:rsidR="00E550F8" w:rsidRPr="000C1278">
        <w:rPr>
          <w:color w:val="000000"/>
          <w:sz w:val="28"/>
          <w:szCs w:val="28"/>
        </w:rPr>
        <w:t>(8)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50F8" w:rsidRPr="000C1278" w:rsidRDefault="00E550F8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где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  <w:lang w:val="en-US"/>
        </w:rPr>
        <w:t>n</w:t>
      </w:r>
      <w:r w:rsidRPr="000C1278">
        <w:rPr>
          <w:color w:val="000000"/>
          <w:sz w:val="28"/>
          <w:szCs w:val="28"/>
          <w:vertAlign w:val="subscript"/>
        </w:rPr>
        <w:t>мот</w:t>
      </w:r>
      <w:r w:rsidRPr="000C1278">
        <w:rPr>
          <w:color w:val="000000"/>
          <w:sz w:val="28"/>
          <w:szCs w:val="28"/>
        </w:rPr>
        <w:t xml:space="preserve"> – количество пакетов перетягиваемых одной моторной платформой за один цикл, пак.</w:t>
      </w:r>
    </w:p>
    <w:p w:rsidR="00E550F8" w:rsidRPr="000C1278" w:rsidRDefault="00E550F8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n</w:t>
      </w:r>
      <w:r w:rsidRPr="000C1278">
        <w:rPr>
          <w:color w:val="000000"/>
          <w:sz w:val="28"/>
          <w:szCs w:val="28"/>
          <w:vertAlign w:val="subscript"/>
        </w:rPr>
        <w:t>мотi</w:t>
      </w:r>
      <w:r w:rsidRPr="000C1278">
        <w:rPr>
          <w:color w:val="000000"/>
          <w:sz w:val="28"/>
          <w:szCs w:val="28"/>
        </w:rPr>
        <w:t xml:space="preserve"> определяется по </w:t>
      </w:r>
      <w:r w:rsidR="00981430" w:rsidRPr="000C1278">
        <w:rPr>
          <w:color w:val="000000"/>
          <w:sz w:val="28"/>
          <w:szCs w:val="28"/>
        </w:rPr>
        <w:t>двум</w:t>
      </w:r>
      <w:r w:rsidRPr="000C1278">
        <w:rPr>
          <w:color w:val="000000"/>
          <w:sz w:val="28"/>
          <w:szCs w:val="28"/>
        </w:rPr>
        <w:t xml:space="preserve"> условиям:</w:t>
      </w:r>
    </w:p>
    <w:p w:rsidR="00E550F8" w:rsidRPr="000C1278" w:rsidRDefault="00E550F8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1) по канатоемкости барабана тяговой лебедки крана (S</w:t>
      </w:r>
      <w:r w:rsidRPr="000C1278">
        <w:rPr>
          <w:color w:val="000000"/>
          <w:sz w:val="28"/>
          <w:szCs w:val="28"/>
          <w:vertAlign w:val="subscript"/>
        </w:rPr>
        <w:t>л</w:t>
      </w:r>
      <w:r w:rsidRPr="000C1278">
        <w:rPr>
          <w:color w:val="000000"/>
          <w:sz w:val="28"/>
          <w:szCs w:val="28"/>
        </w:rPr>
        <w:t>=75м);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50F8" w:rsidRPr="000C1278" w:rsidRDefault="00E550F8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n</w:t>
      </w:r>
      <w:r w:rsidRPr="000C1278">
        <w:rPr>
          <w:color w:val="000000"/>
          <w:sz w:val="28"/>
          <w:szCs w:val="28"/>
          <w:vertAlign w:val="superscript"/>
          <w:lang w:val="en-US"/>
        </w:rPr>
        <w:t>s</w:t>
      </w:r>
      <w:r w:rsidRPr="000C1278">
        <w:rPr>
          <w:color w:val="000000"/>
          <w:sz w:val="28"/>
          <w:szCs w:val="28"/>
          <w:vertAlign w:val="subscript"/>
        </w:rPr>
        <w:t>мот</w:t>
      </w:r>
      <w:r w:rsidRPr="000C1278">
        <w:rPr>
          <w:color w:val="000000"/>
          <w:sz w:val="28"/>
          <w:szCs w:val="28"/>
          <w:vertAlign w:val="subscript"/>
          <w:lang w:val="en-US"/>
        </w:rPr>
        <w:t>i</w:t>
      </w:r>
      <w:r w:rsidRPr="000C1278">
        <w:rPr>
          <w:color w:val="000000"/>
          <w:sz w:val="28"/>
          <w:szCs w:val="28"/>
        </w:rPr>
        <w:t>=</w:t>
      </w:r>
      <w:r w:rsidRPr="000C1278">
        <w:rPr>
          <w:color w:val="000000"/>
          <w:sz w:val="28"/>
          <w:szCs w:val="28"/>
          <w:lang w:val="en-US"/>
        </w:rPr>
        <w:t>S</w:t>
      </w:r>
      <w:r w:rsidRPr="000C1278">
        <w:rPr>
          <w:color w:val="000000"/>
          <w:sz w:val="28"/>
          <w:szCs w:val="28"/>
          <w:vertAlign w:val="subscript"/>
        </w:rPr>
        <w:t xml:space="preserve">л </w:t>
      </w:r>
      <w:r w:rsidRPr="000C1278">
        <w:rPr>
          <w:color w:val="000000"/>
          <w:sz w:val="28"/>
          <w:szCs w:val="28"/>
        </w:rPr>
        <w:t xml:space="preserve">/ 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зв</w:t>
      </w:r>
      <w:r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(9)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50F8" w:rsidRPr="000C1278" w:rsidRDefault="00E550F8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n</w:t>
      </w:r>
      <w:r w:rsidRPr="000C1278">
        <w:rPr>
          <w:color w:val="000000"/>
          <w:sz w:val="28"/>
          <w:szCs w:val="28"/>
          <w:vertAlign w:val="superscript"/>
          <w:lang w:val="en-US"/>
        </w:rPr>
        <w:t>s</w:t>
      </w:r>
      <w:r w:rsidRPr="000C1278">
        <w:rPr>
          <w:color w:val="000000"/>
          <w:sz w:val="28"/>
          <w:szCs w:val="28"/>
          <w:vertAlign w:val="subscript"/>
        </w:rPr>
        <w:t>мот</w:t>
      </w:r>
      <w:r w:rsidRPr="000C1278">
        <w:rPr>
          <w:color w:val="000000"/>
          <w:sz w:val="28"/>
          <w:szCs w:val="28"/>
        </w:rPr>
        <w:t>=75 / 25=3 пак.</w:t>
      </w:r>
    </w:p>
    <w:p w:rsidR="00E550F8" w:rsidRPr="000C1278" w:rsidRDefault="00E550F8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2) по тяговому усилию барабана;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61" type="#_x0000_t75" style="width:231pt;height:39pt" fillcolor="window">
            <v:imagedata r:id="rId46" o:title=""/>
          </v:shape>
        </w:pict>
      </w:r>
      <w:r w:rsidR="00E550F8"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="00E550F8" w:rsidRPr="000C1278">
        <w:rPr>
          <w:color w:val="000000"/>
          <w:sz w:val="28"/>
          <w:szCs w:val="28"/>
        </w:rPr>
        <w:t>(10)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E550F8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где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Д</w:t>
      </w:r>
      <w:r w:rsidRPr="000C1278">
        <w:rPr>
          <w:color w:val="000000"/>
          <w:sz w:val="28"/>
          <w:szCs w:val="28"/>
          <w:vertAlign w:val="subscript"/>
        </w:rPr>
        <w:t>р</w:t>
      </w:r>
      <w:r w:rsidRPr="000C1278">
        <w:rPr>
          <w:color w:val="000000"/>
          <w:sz w:val="28"/>
          <w:szCs w:val="28"/>
        </w:rPr>
        <w:t xml:space="preserve"> – диаметр ролика, м (Д</w:t>
      </w:r>
      <w:r w:rsidRPr="000C1278">
        <w:rPr>
          <w:color w:val="000000"/>
          <w:sz w:val="28"/>
          <w:szCs w:val="28"/>
          <w:vertAlign w:val="subscript"/>
        </w:rPr>
        <w:t>р</w:t>
      </w:r>
      <w:r w:rsidRPr="000C1278">
        <w:rPr>
          <w:color w:val="000000"/>
          <w:sz w:val="28"/>
          <w:szCs w:val="28"/>
        </w:rPr>
        <w:t>=0,15м);</w:t>
      </w:r>
    </w:p>
    <w:p w:rsidR="00FE6D64" w:rsidRPr="000C1278" w:rsidRDefault="00E550F8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F</w:t>
      </w:r>
      <w:r w:rsidRPr="000C1278">
        <w:rPr>
          <w:color w:val="000000"/>
          <w:sz w:val="28"/>
          <w:szCs w:val="28"/>
          <w:vertAlign w:val="subscript"/>
        </w:rPr>
        <w:t>л</w:t>
      </w:r>
      <w:r w:rsidRPr="000C1278">
        <w:rPr>
          <w:color w:val="000000"/>
          <w:sz w:val="28"/>
          <w:szCs w:val="28"/>
          <w:vertAlign w:val="subscript"/>
          <w:lang w:val="en-US"/>
        </w:rPr>
        <w:t>i</w:t>
      </w:r>
      <w:r w:rsidRPr="000C1278">
        <w:rPr>
          <w:color w:val="000000"/>
          <w:sz w:val="28"/>
          <w:szCs w:val="28"/>
        </w:rPr>
        <w:t xml:space="preserve"> – тяговое усилие лебедки моторной платформы МПД, Н (F</w:t>
      </w:r>
      <w:r w:rsidRPr="000C1278">
        <w:rPr>
          <w:color w:val="000000"/>
          <w:sz w:val="28"/>
          <w:szCs w:val="28"/>
          <w:vertAlign w:val="subscript"/>
        </w:rPr>
        <w:t>л</w:t>
      </w:r>
      <w:r w:rsidRPr="000C1278">
        <w:rPr>
          <w:color w:val="000000"/>
          <w:sz w:val="28"/>
          <w:szCs w:val="28"/>
        </w:rPr>
        <w:t>=58800Н);</w:t>
      </w:r>
    </w:p>
    <w:p w:rsidR="00FE6D64" w:rsidRPr="000C1278" w:rsidRDefault="00E550F8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d</w:t>
      </w:r>
      <w:r w:rsidRPr="000C1278">
        <w:rPr>
          <w:color w:val="000000"/>
          <w:sz w:val="28"/>
          <w:szCs w:val="28"/>
        </w:rPr>
        <w:t xml:space="preserve"> – диаметр цапфы ролика, м (</w:t>
      </w:r>
      <w:r w:rsidRPr="000C1278">
        <w:rPr>
          <w:color w:val="000000"/>
          <w:sz w:val="28"/>
          <w:szCs w:val="28"/>
          <w:lang w:val="en-US"/>
        </w:rPr>
        <w:t>d</w:t>
      </w:r>
      <w:r w:rsidRPr="000C1278">
        <w:rPr>
          <w:color w:val="000000"/>
          <w:sz w:val="28"/>
          <w:szCs w:val="28"/>
        </w:rPr>
        <w:t>=0,12м);</w:t>
      </w:r>
    </w:p>
    <w:p w:rsidR="00FE6D64" w:rsidRPr="000C1278" w:rsidRDefault="00E550F8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sym w:font="Symbol" w:char="F062"/>
      </w:r>
      <w:r w:rsidRPr="000C1278">
        <w:rPr>
          <w:color w:val="000000"/>
          <w:sz w:val="28"/>
          <w:szCs w:val="28"/>
        </w:rPr>
        <w:t xml:space="preserve"> - коэффициент, учитывающий переход с платформы на платформу (</w:t>
      </w:r>
      <w:r w:rsidRPr="000C1278">
        <w:rPr>
          <w:color w:val="000000"/>
          <w:sz w:val="28"/>
          <w:szCs w:val="28"/>
        </w:rPr>
        <w:sym w:font="Symbol" w:char="F062"/>
      </w:r>
      <w:r w:rsidRPr="000C1278">
        <w:rPr>
          <w:color w:val="000000"/>
          <w:sz w:val="28"/>
          <w:szCs w:val="28"/>
        </w:rPr>
        <w:t>=1,5);</w:t>
      </w:r>
    </w:p>
    <w:p w:rsidR="00FE6D64" w:rsidRPr="000C1278" w:rsidRDefault="00E550F8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f – коэффициент трения качения в шарикоподшипниках (f=0,015);</w:t>
      </w:r>
    </w:p>
    <w:p w:rsidR="00FE6D64" w:rsidRPr="000C1278" w:rsidRDefault="00E550F8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sym w:font="Symbol" w:char="F06D"/>
      </w:r>
      <w:r w:rsidRPr="000C1278">
        <w:rPr>
          <w:color w:val="000000"/>
          <w:sz w:val="28"/>
          <w:szCs w:val="28"/>
          <w:vertAlign w:val="subscript"/>
        </w:rPr>
        <w:t>1</w:t>
      </w:r>
      <w:r w:rsidRPr="000C1278">
        <w:rPr>
          <w:color w:val="000000"/>
          <w:sz w:val="28"/>
          <w:szCs w:val="28"/>
        </w:rPr>
        <w:t xml:space="preserve"> – коэффициент трения качения рельсов о ролики, м (</w:t>
      </w:r>
      <w:r w:rsidRPr="000C1278">
        <w:rPr>
          <w:color w:val="000000"/>
          <w:sz w:val="28"/>
          <w:szCs w:val="28"/>
        </w:rPr>
        <w:sym w:font="Symbol" w:char="F06D"/>
      </w:r>
      <w:r w:rsidRPr="000C1278">
        <w:rPr>
          <w:color w:val="000000"/>
          <w:sz w:val="28"/>
          <w:szCs w:val="28"/>
          <w:vertAlign w:val="subscript"/>
        </w:rPr>
        <w:t>1</w:t>
      </w:r>
      <w:r w:rsidRPr="000C1278">
        <w:rPr>
          <w:color w:val="000000"/>
          <w:sz w:val="28"/>
          <w:szCs w:val="28"/>
        </w:rPr>
        <w:t>=0,0004м);</w:t>
      </w:r>
    </w:p>
    <w:p w:rsidR="00E550F8" w:rsidRPr="000C1278" w:rsidRDefault="00E550F8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i</w:t>
      </w:r>
      <w:r w:rsidRPr="000C1278">
        <w:rPr>
          <w:color w:val="000000"/>
          <w:sz w:val="28"/>
          <w:szCs w:val="28"/>
        </w:rPr>
        <w:t xml:space="preserve"> – наибольший уклон пути, (</w:t>
      </w:r>
      <w:r w:rsidRPr="000C1278">
        <w:rPr>
          <w:color w:val="000000"/>
          <w:sz w:val="28"/>
          <w:szCs w:val="28"/>
          <w:lang w:val="en-US"/>
        </w:rPr>
        <w:t>i</w:t>
      </w:r>
      <w:r w:rsidRPr="000C1278">
        <w:rPr>
          <w:color w:val="000000"/>
          <w:sz w:val="28"/>
          <w:szCs w:val="28"/>
        </w:rPr>
        <w:t>=0,012).</w:t>
      </w:r>
    </w:p>
    <w:p w:rsidR="00FE6D64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2" type="#_x0000_t75" style="width:357.75pt;height:45pt" fillcolor="window">
            <v:imagedata r:id="rId47" o:title=""/>
          </v:shape>
        </w:pict>
      </w:r>
      <w:r w:rsidR="00E550F8" w:rsidRPr="000C1278">
        <w:rPr>
          <w:color w:val="000000"/>
          <w:sz w:val="28"/>
          <w:szCs w:val="28"/>
        </w:rPr>
        <w:t xml:space="preserve"> пак.</w:t>
      </w:r>
    </w:p>
    <w:p w:rsidR="00E550F8" w:rsidRPr="000C1278" w:rsidRDefault="00981430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Следовательно принимаем из условия перетягиванию пакетов: </w:t>
      </w:r>
      <w:r w:rsidRPr="000C1278">
        <w:rPr>
          <w:color w:val="000000"/>
          <w:sz w:val="28"/>
          <w:szCs w:val="28"/>
          <w:lang w:val="en-US"/>
        </w:rPr>
        <w:t>n</w:t>
      </w:r>
      <w:r w:rsidRPr="000C1278">
        <w:rPr>
          <w:color w:val="000000"/>
          <w:sz w:val="28"/>
          <w:szCs w:val="28"/>
          <w:vertAlign w:val="subscript"/>
        </w:rPr>
        <w:t>мот</w:t>
      </w:r>
      <w:r w:rsidRPr="000C1278">
        <w:rPr>
          <w:color w:val="000000"/>
          <w:sz w:val="28"/>
          <w:szCs w:val="28"/>
        </w:rPr>
        <w:t>=2пак.</w:t>
      </w:r>
    </w:p>
    <w:p w:rsidR="00FC1F4E" w:rsidRPr="000C1278" w:rsidRDefault="00FC1F4E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При перетяжке при разборке: </w:t>
      </w:r>
      <w:r w:rsidR="005D6A04">
        <w:rPr>
          <w:color w:val="000000"/>
          <w:sz w:val="28"/>
          <w:szCs w:val="28"/>
        </w:rPr>
        <w:pict>
          <v:shape id="_x0000_i1063" type="#_x0000_t75" style="width:83.25pt;height:27.75pt" fillcolor="window">
            <v:imagedata r:id="rId48" o:title=""/>
          </v:shape>
        </w:pict>
      </w:r>
      <w:r w:rsidRPr="000C1278">
        <w:rPr>
          <w:color w:val="000000"/>
          <w:sz w:val="28"/>
          <w:szCs w:val="28"/>
        </w:rPr>
        <w:t>шт.</w:t>
      </w:r>
    </w:p>
    <w:p w:rsidR="00981430" w:rsidRPr="000C1278" w:rsidRDefault="00FC1F4E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При перетяжке при укладке: </w:t>
      </w:r>
      <w:r w:rsidR="005D6A04">
        <w:rPr>
          <w:color w:val="000000"/>
          <w:sz w:val="28"/>
          <w:szCs w:val="28"/>
        </w:rPr>
        <w:pict>
          <v:shape id="_x0000_i1064" type="#_x0000_t75" style="width:83.25pt;height:27.75pt" fillcolor="window">
            <v:imagedata r:id="rId49" o:title=""/>
          </v:shape>
        </w:pict>
      </w:r>
      <w:r w:rsidRPr="000C1278">
        <w:rPr>
          <w:color w:val="000000"/>
          <w:sz w:val="28"/>
          <w:szCs w:val="28"/>
        </w:rPr>
        <w:t>шт.</w:t>
      </w:r>
    </w:p>
    <w:p w:rsidR="00A47EC0" w:rsidRPr="000C1278" w:rsidRDefault="00A47EC0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Длина путеразборочного поезда:</w:t>
      </w:r>
    </w:p>
    <w:p w:rsidR="00A47EC0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5" type="#_x0000_t75" style="width:309pt;height:20.25pt">
            <v:imagedata r:id="rId50" o:title=""/>
          </v:shape>
        </w:pict>
      </w:r>
      <w:r w:rsidR="00A47EC0" w:rsidRPr="000C1278">
        <w:rPr>
          <w:color w:val="000000"/>
          <w:sz w:val="28"/>
          <w:szCs w:val="28"/>
        </w:rPr>
        <w:t>м.</w:t>
      </w:r>
    </w:p>
    <w:p w:rsidR="008901FF" w:rsidRPr="000C1278" w:rsidRDefault="008901F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Длина путеукладочного поезда:</w:t>
      </w:r>
    </w:p>
    <w:p w:rsidR="008901FF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6" type="#_x0000_t75" style="width:306pt;height:20.25pt">
            <v:imagedata r:id="rId51" o:title=""/>
          </v:shape>
        </w:pict>
      </w:r>
      <w:r w:rsidR="008901FF" w:rsidRPr="000C1278">
        <w:rPr>
          <w:color w:val="000000"/>
          <w:sz w:val="28"/>
          <w:szCs w:val="28"/>
        </w:rPr>
        <w:t>м.</w:t>
      </w:r>
    </w:p>
    <w:p w:rsidR="00FE6D64" w:rsidRPr="000C1278" w:rsidRDefault="008901F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Длина материальной секции разборщика (укладчика):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01FF" w:rsidRPr="000C1278" w:rsidRDefault="008901F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мср(у)</w:t>
      </w:r>
      <w:r w:rsidRPr="000C1278">
        <w:rPr>
          <w:color w:val="000000"/>
          <w:sz w:val="28"/>
          <w:szCs w:val="28"/>
        </w:rPr>
        <w:t>=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разб(укл)</w:t>
      </w:r>
      <w:r w:rsidRPr="000C1278">
        <w:rPr>
          <w:color w:val="000000"/>
          <w:sz w:val="28"/>
          <w:szCs w:val="28"/>
        </w:rPr>
        <w:t xml:space="preserve"> – 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рср(у)</w:t>
      </w:r>
      <w:r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(11)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01FF" w:rsidRPr="000C1278" w:rsidRDefault="008901F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где 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рср(у)</w:t>
      </w:r>
      <w:r w:rsidRPr="000C1278">
        <w:rPr>
          <w:color w:val="000000"/>
          <w:sz w:val="28"/>
          <w:szCs w:val="28"/>
        </w:rPr>
        <w:t xml:space="preserve"> – длин рабочей секции разборщика (укладчика), м.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01FF" w:rsidRPr="000C1278" w:rsidRDefault="008901F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рср(у)</w:t>
      </w:r>
      <w:r w:rsidRPr="000C1278">
        <w:rPr>
          <w:color w:val="000000"/>
          <w:sz w:val="28"/>
          <w:szCs w:val="28"/>
        </w:rPr>
        <w:t>=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кр</w:t>
      </w:r>
      <w:r w:rsidRPr="000C1278">
        <w:rPr>
          <w:color w:val="000000"/>
          <w:sz w:val="28"/>
          <w:szCs w:val="28"/>
        </w:rPr>
        <w:t>+</w:t>
      </w:r>
      <w:r w:rsidRPr="000C1278">
        <w:rPr>
          <w:color w:val="000000"/>
          <w:sz w:val="28"/>
          <w:szCs w:val="28"/>
          <w:lang w:val="en-US"/>
        </w:rPr>
        <w:t>n</w:t>
      </w:r>
      <w:r w:rsidRPr="000C1278">
        <w:rPr>
          <w:color w:val="000000"/>
          <w:sz w:val="28"/>
          <w:szCs w:val="28"/>
          <w:vertAlign w:val="subscript"/>
        </w:rPr>
        <w:t>пл</w:t>
      </w:r>
      <w:r w:rsidRPr="000C1278">
        <w:rPr>
          <w:color w:val="000000"/>
          <w:sz w:val="28"/>
          <w:szCs w:val="28"/>
        </w:rPr>
        <w:sym w:font="Symbol" w:char="F0D7"/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гр</w:t>
      </w:r>
      <w:r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(12)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8901F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где </w:t>
      </w:r>
      <w:r w:rsidRPr="000C1278">
        <w:rPr>
          <w:color w:val="000000"/>
          <w:sz w:val="28"/>
          <w:szCs w:val="28"/>
          <w:lang w:val="en-US"/>
        </w:rPr>
        <w:t>n</w:t>
      </w:r>
      <w:r w:rsidRPr="000C1278">
        <w:rPr>
          <w:color w:val="000000"/>
          <w:sz w:val="28"/>
          <w:szCs w:val="28"/>
          <w:vertAlign w:val="subscript"/>
        </w:rPr>
        <w:t>пл</w:t>
      </w:r>
      <w:r w:rsidRPr="000C1278">
        <w:rPr>
          <w:color w:val="000000"/>
          <w:sz w:val="28"/>
          <w:szCs w:val="28"/>
        </w:rPr>
        <w:t xml:space="preserve"> – количество не самоходных грузовых платформ в рабочей секции </w:t>
      </w:r>
      <w:r w:rsidRPr="000C1278">
        <w:rPr>
          <w:color w:val="000000"/>
          <w:sz w:val="28"/>
          <w:szCs w:val="28"/>
        </w:rPr>
        <w:br/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разборщика (укладчика), шт (</w:t>
      </w:r>
      <w:r w:rsidRPr="000C1278">
        <w:rPr>
          <w:color w:val="000000"/>
          <w:sz w:val="28"/>
          <w:szCs w:val="28"/>
          <w:lang w:val="en-US"/>
        </w:rPr>
        <w:t>n</w:t>
      </w:r>
      <w:r w:rsidRPr="000C1278">
        <w:rPr>
          <w:color w:val="000000"/>
          <w:sz w:val="28"/>
          <w:szCs w:val="28"/>
          <w:vertAlign w:val="subscript"/>
        </w:rPr>
        <w:t>пл</w:t>
      </w:r>
      <w:r w:rsidRPr="000C1278">
        <w:rPr>
          <w:color w:val="000000"/>
          <w:sz w:val="28"/>
          <w:szCs w:val="28"/>
        </w:rPr>
        <w:t>=1 пл).</w:t>
      </w:r>
    </w:p>
    <w:p w:rsidR="00FE6D64" w:rsidRPr="000C1278" w:rsidRDefault="008901F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рср(у)</w:t>
      </w:r>
      <w:r w:rsidRPr="000C1278">
        <w:rPr>
          <w:color w:val="000000"/>
          <w:sz w:val="28"/>
          <w:szCs w:val="28"/>
        </w:rPr>
        <w:t>=44+1</w:t>
      </w:r>
      <w:r w:rsidRPr="000C1278">
        <w:rPr>
          <w:color w:val="000000"/>
          <w:sz w:val="28"/>
          <w:szCs w:val="28"/>
        </w:rPr>
        <w:sym w:font="Symbol" w:char="F0D7"/>
      </w:r>
      <w:r w:rsidRPr="000C1278">
        <w:rPr>
          <w:color w:val="000000"/>
          <w:sz w:val="28"/>
          <w:szCs w:val="28"/>
        </w:rPr>
        <w:t>14,2=58,2 м.</w:t>
      </w:r>
    </w:p>
    <w:p w:rsidR="00FE6D64" w:rsidRPr="000C1278" w:rsidRDefault="008901F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мср</w:t>
      </w:r>
      <w:r w:rsidRPr="000C1278">
        <w:rPr>
          <w:color w:val="000000"/>
          <w:sz w:val="28"/>
          <w:szCs w:val="28"/>
        </w:rPr>
        <w:t>=486,1 –58,2=</w:t>
      </w:r>
      <w:r w:rsidR="006B1F87" w:rsidRPr="000C1278">
        <w:rPr>
          <w:color w:val="000000"/>
          <w:sz w:val="28"/>
          <w:szCs w:val="28"/>
        </w:rPr>
        <w:t>427,9м.</w:t>
      </w:r>
    </w:p>
    <w:p w:rsidR="006B1F87" w:rsidRPr="000C1278" w:rsidRDefault="006B1F87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мсу</w:t>
      </w:r>
      <w:r w:rsidRPr="000C1278">
        <w:rPr>
          <w:color w:val="000000"/>
          <w:sz w:val="28"/>
          <w:szCs w:val="28"/>
        </w:rPr>
        <w:t>=559,2 –58,2=501м.</w:t>
      </w:r>
    </w:p>
    <w:p w:rsidR="00833726" w:rsidRPr="000C1278" w:rsidRDefault="00833726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86B" w:rsidRPr="000C1278" w:rsidRDefault="00FB286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Длина хоппер-дозаторного состава 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2</w:t>
      </w:r>
      <w:r w:rsidRPr="000C1278">
        <w:rPr>
          <w:color w:val="000000"/>
          <w:sz w:val="28"/>
          <w:szCs w:val="28"/>
        </w:rPr>
        <w:t>, м:</w:t>
      </w:r>
    </w:p>
    <w:p w:rsidR="00FB286B" w:rsidRPr="000C1278" w:rsidRDefault="00FB286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2</w:t>
      </w:r>
      <w:r w:rsidRPr="000C1278">
        <w:rPr>
          <w:color w:val="000000"/>
          <w:sz w:val="28"/>
          <w:szCs w:val="28"/>
        </w:rPr>
        <w:t>=2∙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т</w:t>
      </w:r>
      <w:r w:rsidRPr="000C1278">
        <w:rPr>
          <w:color w:val="000000"/>
          <w:sz w:val="28"/>
          <w:szCs w:val="28"/>
        </w:rPr>
        <w:t>+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х-д</w:t>
      </w:r>
      <w:r w:rsidRPr="000C1278">
        <w:rPr>
          <w:color w:val="000000"/>
          <w:sz w:val="28"/>
          <w:szCs w:val="28"/>
        </w:rPr>
        <w:sym w:font="Symbol" w:char="F0D7"/>
      </w:r>
      <w:r w:rsidRPr="000C1278">
        <w:rPr>
          <w:color w:val="000000"/>
          <w:sz w:val="28"/>
          <w:szCs w:val="28"/>
          <w:lang w:val="en-US"/>
        </w:rPr>
        <w:t>N</w:t>
      </w:r>
      <w:r w:rsidRPr="000C1278">
        <w:rPr>
          <w:color w:val="000000"/>
          <w:sz w:val="28"/>
          <w:szCs w:val="28"/>
          <w:vertAlign w:val="subscript"/>
        </w:rPr>
        <w:t>х-д</w:t>
      </w:r>
      <w:r w:rsidRPr="000C1278">
        <w:rPr>
          <w:color w:val="000000"/>
          <w:sz w:val="28"/>
          <w:szCs w:val="28"/>
        </w:rPr>
        <w:t xml:space="preserve">+ 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пасс.в.</w:t>
      </w:r>
      <w:r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(13)</w:t>
      </w:r>
    </w:p>
    <w:p w:rsidR="00FE6D64" w:rsidRPr="000C1278" w:rsidRDefault="00FB286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где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х-д</w:t>
      </w:r>
      <w:r w:rsidRPr="000C1278">
        <w:rPr>
          <w:color w:val="000000"/>
          <w:sz w:val="28"/>
          <w:szCs w:val="28"/>
        </w:rPr>
        <w:t xml:space="preserve"> – длина хоппер-дозатора вагона, м (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х-д</w:t>
      </w:r>
      <w:r w:rsidRPr="000C1278">
        <w:rPr>
          <w:color w:val="000000"/>
          <w:sz w:val="28"/>
          <w:szCs w:val="28"/>
        </w:rPr>
        <w:t>=10м);</w:t>
      </w:r>
    </w:p>
    <w:p w:rsidR="00FB286B" w:rsidRPr="000C1278" w:rsidRDefault="00FB286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N</w:t>
      </w:r>
      <w:r w:rsidRPr="000C1278">
        <w:rPr>
          <w:color w:val="000000"/>
          <w:sz w:val="28"/>
          <w:szCs w:val="28"/>
          <w:vertAlign w:val="subscript"/>
        </w:rPr>
        <w:t>х-д</w:t>
      </w:r>
      <w:r w:rsidRPr="000C1278">
        <w:rPr>
          <w:color w:val="000000"/>
          <w:sz w:val="28"/>
          <w:szCs w:val="28"/>
        </w:rPr>
        <w:t xml:space="preserve"> – количество хоппер-дозаторов в составе, шт.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286B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7" type="#_x0000_t75" style="width:114pt;height:38.25pt" fillcolor="window">
            <v:imagedata r:id="rId52" o:title=""/>
          </v:shape>
        </w:pict>
      </w:r>
      <w:r w:rsidR="00FE6D64" w:rsidRPr="000C1278">
        <w:rPr>
          <w:color w:val="000000"/>
          <w:sz w:val="28"/>
          <w:szCs w:val="28"/>
        </w:rPr>
        <w:t xml:space="preserve"> </w:t>
      </w:r>
      <w:r w:rsidR="00FB286B" w:rsidRPr="000C1278">
        <w:rPr>
          <w:color w:val="000000"/>
          <w:sz w:val="28"/>
          <w:szCs w:val="28"/>
        </w:rPr>
        <w:t>(14)</w:t>
      </w:r>
    </w:p>
    <w:p w:rsidR="00FE6D64" w:rsidRPr="000C1278" w:rsidRDefault="00FB286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где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  <w:lang w:val="en-US"/>
        </w:rPr>
        <w:t>V</w:t>
      </w:r>
      <w:r w:rsidR="00B51953" w:rsidRPr="000C1278">
        <w:rPr>
          <w:color w:val="000000"/>
          <w:sz w:val="28"/>
          <w:szCs w:val="28"/>
          <w:vertAlign w:val="subscript"/>
        </w:rPr>
        <w:t>необх</w:t>
      </w:r>
      <w:r w:rsidRPr="000C1278">
        <w:rPr>
          <w:color w:val="000000"/>
          <w:sz w:val="28"/>
          <w:szCs w:val="28"/>
        </w:rPr>
        <w:t xml:space="preserve"> – объем выгружаемого балласта, м</w:t>
      </w:r>
      <w:r w:rsidRPr="000C1278">
        <w:rPr>
          <w:color w:val="000000"/>
          <w:sz w:val="28"/>
          <w:szCs w:val="28"/>
          <w:vertAlign w:val="superscript"/>
        </w:rPr>
        <w:t>3</w:t>
      </w:r>
      <w:r w:rsidRPr="000C1278">
        <w:rPr>
          <w:color w:val="000000"/>
          <w:sz w:val="28"/>
          <w:szCs w:val="28"/>
        </w:rPr>
        <w:t>;</w:t>
      </w:r>
    </w:p>
    <w:p w:rsidR="00FB286B" w:rsidRPr="000C1278" w:rsidRDefault="00FB286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V</w:t>
      </w:r>
      <w:r w:rsidRPr="000C1278">
        <w:rPr>
          <w:color w:val="000000"/>
          <w:sz w:val="28"/>
          <w:szCs w:val="28"/>
          <w:vertAlign w:val="subscript"/>
        </w:rPr>
        <w:t>х-д</w:t>
      </w:r>
      <w:r w:rsidRPr="000C1278">
        <w:rPr>
          <w:color w:val="000000"/>
          <w:sz w:val="28"/>
          <w:szCs w:val="28"/>
        </w:rPr>
        <w:t xml:space="preserve"> – вместимость кузова, м</w:t>
      </w:r>
      <w:r w:rsidRPr="000C1278">
        <w:rPr>
          <w:color w:val="000000"/>
          <w:sz w:val="28"/>
          <w:szCs w:val="28"/>
          <w:vertAlign w:val="superscript"/>
        </w:rPr>
        <w:t>3</w:t>
      </w:r>
      <w:r w:rsidRPr="000C1278">
        <w:rPr>
          <w:color w:val="000000"/>
          <w:sz w:val="28"/>
          <w:szCs w:val="28"/>
        </w:rPr>
        <w:t xml:space="preserve"> (</w:t>
      </w:r>
      <w:r w:rsidRPr="000C1278">
        <w:rPr>
          <w:color w:val="000000"/>
          <w:sz w:val="28"/>
          <w:szCs w:val="28"/>
          <w:lang w:val="en-US"/>
        </w:rPr>
        <w:t>V</w:t>
      </w:r>
      <w:r w:rsidRPr="000C1278">
        <w:rPr>
          <w:color w:val="000000"/>
          <w:sz w:val="28"/>
          <w:szCs w:val="28"/>
          <w:vertAlign w:val="subscript"/>
        </w:rPr>
        <w:t>х-д</w:t>
      </w:r>
      <w:r w:rsidRPr="000C1278">
        <w:rPr>
          <w:color w:val="000000"/>
          <w:sz w:val="28"/>
          <w:szCs w:val="28"/>
        </w:rPr>
        <w:t>=3</w:t>
      </w:r>
      <w:r w:rsidR="00370B8D" w:rsidRPr="000C1278">
        <w:rPr>
          <w:color w:val="000000"/>
          <w:sz w:val="28"/>
          <w:szCs w:val="28"/>
        </w:rPr>
        <w:t>9</w:t>
      </w:r>
      <w:r w:rsidRPr="000C1278">
        <w:rPr>
          <w:color w:val="000000"/>
          <w:sz w:val="28"/>
          <w:szCs w:val="28"/>
        </w:rPr>
        <w:t xml:space="preserve"> м</w:t>
      </w:r>
      <w:r w:rsidRPr="000C1278">
        <w:rPr>
          <w:color w:val="000000"/>
          <w:sz w:val="28"/>
          <w:szCs w:val="28"/>
          <w:vertAlign w:val="superscript"/>
        </w:rPr>
        <w:t>3</w:t>
      </w:r>
      <w:r w:rsidRPr="000C1278">
        <w:rPr>
          <w:color w:val="000000"/>
          <w:sz w:val="28"/>
          <w:szCs w:val="28"/>
        </w:rPr>
        <w:t>).</w:t>
      </w:r>
    </w:p>
    <w:p w:rsidR="00FE6D64" w:rsidRPr="000C1278" w:rsidRDefault="00A77710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Необходимый объем </w:t>
      </w:r>
      <w:r w:rsidRPr="000C1278">
        <w:rPr>
          <w:color w:val="000000"/>
          <w:sz w:val="28"/>
          <w:szCs w:val="28"/>
          <w:lang w:val="en-US"/>
        </w:rPr>
        <w:t>V</w:t>
      </w:r>
      <w:r w:rsidRPr="000C1278">
        <w:rPr>
          <w:color w:val="000000"/>
          <w:sz w:val="28"/>
          <w:szCs w:val="28"/>
          <w:vertAlign w:val="subscript"/>
        </w:rPr>
        <w:t>необх</w:t>
      </w:r>
      <w:r w:rsidRPr="000C1278">
        <w:rPr>
          <w:color w:val="000000"/>
          <w:sz w:val="28"/>
          <w:szCs w:val="28"/>
        </w:rPr>
        <w:t>, м</w:t>
      </w:r>
      <w:r w:rsidRPr="000C1278">
        <w:rPr>
          <w:color w:val="000000"/>
          <w:sz w:val="28"/>
          <w:szCs w:val="28"/>
          <w:vertAlign w:val="superscript"/>
        </w:rPr>
        <w:t>3</w:t>
      </w:r>
      <w:r w:rsidRPr="000C1278">
        <w:rPr>
          <w:color w:val="000000"/>
          <w:sz w:val="28"/>
          <w:szCs w:val="28"/>
        </w:rPr>
        <w:t xml:space="preserve"> :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7710" w:rsidRPr="000C1278" w:rsidRDefault="00A77710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V</w:t>
      </w:r>
      <w:r w:rsidRPr="000C1278">
        <w:rPr>
          <w:color w:val="000000"/>
          <w:sz w:val="28"/>
          <w:szCs w:val="28"/>
          <w:vertAlign w:val="subscript"/>
        </w:rPr>
        <w:t>необх</w:t>
      </w:r>
      <w:r w:rsidRPr="000C1278">
        <w:rPr>
          <w:color w:val="000000"/>
          <w:sz w:val="28"/>
          <w:szCs w:val="28"/>
        </w:rPr>
        <w:t xml:space="preserve"> = 0,25</w:t>
      </w:r>
      <w:r w:rsidRPr="000C1278">
        <w:rPr>
          <w:color w:val="000000"/>
          <w:sz w:val="28"/>
          <w:szCs w:val="28"/>
          <w:lang w:val="en-US"/>
        </w:rPr>
        <w:t>V</w:t>
      </w:r>
      <w:r w:rsidRPr="000C1278">
        <w:rPr>
          <w:color w:val="000000"/>
          <w:sz w:val="28"/>
          <w:szCs w:val="28"/>
          <w:vertAlign w:val="subscript"/>
        </w:rPr>
        <w:t>оч</w:t>
      </w:r>
      <w:r w:rsidRPr="000C1278">
        <w:rPr>
          <w:color w:val="000000"/>
          <w:sz w:val="28"/>
          <w:szCs w:val="28"/>
          <w:vertAlign w:val="superscript"/>
        </w:rPr>
        <w:t xml:space="preserve"> /</w:t>
      </w:r>
      <w:r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ab/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(15)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A77710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Объем очищаемого балласта: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7710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8" type="#_x0000_t75" style="width:66pt;height:18.75pt">
            <v:imagedata r:id="rId53" o:title=""/>
          </v:shape>
        </w:pict>
      </w:r>
      <w:r w:rsidR="00A77710" w:rsidRPr="000C1278">
        <w:rPr>
          <w:color w:val="000000"/>
          <w:sz w:val="28"/>
          <w:szCs w:val="28"/>
        </w:rPr>
        <w:t>.</w:t>
      </w:r>
      <w:r w:rsidR="00FE6D64" w:rsidRPr="000C1278">
        <w:rPr>
          <w:color w:val="000000"/>
          <w:sz w:val="28"/>
          <w:szCs w:val="28"/>
        </w:rPr>
        <w:t xml:space="preserve"> </w:t>
      </w:r>
      <w:r w:rsidR="00A77710" w:rsidRPr="000C1278">
        <w:rPr>
          <w:color w:val="000000"/>
          <w:sz w:val="28"/>
          <w:szCs w:val="28"/>
        </w:rPr>
        <w:t>(16)</w:t>
      </w:r>
    </w:p>
    <w:p w:rsidR="00FE6D64" w:rsidRPr="000C1278" w:rsidRDefault="00FE6D6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7710" w:rsidRPr="000C1278" w:rsidRDefault="00A77710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где </w:t>
      </w:r>
      <w:r w:rsidR="005D6A04">
        <w:rPr>
          <w:color w:val="000000"/>
          <w:sz w:val="28"/>
          <w:szCs w:val="28"/>
        </w:rPr>
        <w:pict>
          <v:shape id="_x0000_i1069" type="#_x0000_t75" style="width:18pt;height:18.75pt">
            <v:imagedata r:id="rId54" o:title=""/>
          </v:shape>
        </w:pict>
      </w:r>
      <w:r w:rsidRPr="000C1278">
        <w:rPr>
          <w:color w:val="000000"/>
          <w:sz w:val="28"/>
          <w:szCs w:val="28"/>
        </w:rPr>
        <w:t>- средняя площадь поперечного сечения балластного слоя, м</w:t>
      </w:r>
      <w:r w:rsidRPr="000C1278">
        <w:rPr>
          <w:color w:val="000000"/>
          <w:sz w:val="28"/>
          <w:szCs w:val="28"/>
          <w:vertAlign w:val="superscript"/>
        </w:rPr>
        <w:t>2</w:t>
      </w:r>
      <w:r w:rsidRPr="000C1278">
        <w:rPr>
          <w:color w:val="000000"/>
          <w:sz w:val="28"/>
          <w:szCs w:val="28"/>
        </w:rPr>
        <w:t>:</w:t>
      </w:r>
    </w:p>
    <w:p w:rsidR="00FE6D64" w:rsidRPr="000C1278" w:rsidRDefault="00FE6D6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7710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0" type="#_x0000_t75" style="width:75pt;height:30.75pt">
            <v:imagedata r:id="rId55" o:title=""/>
          </v:shape>
        </w:pict>
      </w:r>
      <w:r w:rsidR="00FE6D64" w:rsidRPr="000C1278">
        <w:rPr>
          <w:color w:val="000000"/>
          <w:sz w:val="28"/>
          <w:szCs w:val="28"/>
        </w:rPr>
        <w:t xml:space="preserve"> </w:t>
      </w:r>
      <w:r w:rsidR="00A77710" w:rsidRPr="000C1278">
        <w:rPr>
          <w:color w:val="000000"/>
          <w:sz w:val="28"/>
          <w:szCs w:val="28"/>
        </w:rPr>
        <w:t>(17)</w:t>
      </w:r>
    </w:p>
    <w:p w:rsidR="00FE6D64" w:rsidRPr="000C1278" w:rsidRDefault="00FE6D6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A77710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где </w:t>
      </w:r>
      <w:r w:rsidR="005D6A04">
        <w:rPr>
          <w:color w:val="000000"/>
          <w:sz w:val="28"/>
          <w:szCs w:val="28"/>
        </w:rPr>
        <w:pict>
          <v:shape id="_x0000_i1071" type="#_x0000_t75" style="width:14.25pt;height:18pt">
            <v:imagedata r:id="rId56" o:title=""/>
          </v:shape>
        </w:pict>
      </w:r>
      <w:r w:rsidRPr="000C1278">
        <w:rPr>
          <w:color w:val="000000"/>
          <w:sz w:val="28"/>
          <w:szCs w:val="28"/>
        </w:rPr>
        <w:t>- объем очищаемого балласта без учета объема шпал на 1км пути, м</w:t>
      </w:r>
      <w:r w:rsidRPr="000C1278">
        <w:rPr>
          <w:color w:val="000000"/>
          <w:sz w:val="28"/>
          <w:szCs w:val="28"/>
          <w:vertAlign w:val="superscript"/>
        </w:rPr>
        <w:t>3</w:t>
      </w:r>
      <w:r w:rsidRPr="000C1278">
        <w:rPr>
          <w:color w:val="000000"/>
          <w:sz w:val="28"/>
          <w:szCs w:val="28"/>
        </w:rPr>
        <w:t>:</w:t>
      </w:r>
    </w:p>
    <w:p w:rsidR="00FE6D64" w:rsidRPr="000C1278" w:rsidRDefault="00FE6D64" w:rsidP="00FE6D64">
      <w:pPr>
        <w:shd w:val="clear" w:color="000000" w:fill="auto"/>
        <w:tabs>
          <w:tab w:val="left" w:pos="284"/>
          <w:tab w:val="left" w:pos="5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7710" w:rsidRPr="000C1278" w:rsidRDefault="005D6A04" w:rsidP="00FE6D64">
      <w:pPr>
        <w:shd w:val="clear" w:color="000000" w:fill="auto"/>
        <w:tabs>
          <w:tab w:val="left" w:pos="284"/>
          <w:tab w:val="left" w:pos="5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2" type="#_x0000_t75" style="width:116.25pt;height:30.75pt">
            <v:imagedata r:id="rId57" o:title=""/>
          </v:shape>
        </w:pict>
      </w:r>
      <w:r w:rsidR="00FE6D64" w:rsidRPr="000C1278">
        <w:rPr>
          <w:color w:val="000000"/>
          <w:sz w:val="28"/>
          <w:szCs w:val="28"/>
        </w:rPr>
        <w:t xml:space="preserve"> </w:t>
      </w:r>
      <w:r w:rsidR="00A77710" w:rsidRPr="000C1278">
        <w:rPr>
          <w:color w:val="000000"/>
          <w:sz w:val="28"/>
          <w:szCs w:val="28"/>
        </w:rPr>
        <w:t>(18)</w:t>
      </w:r>
    </w:p>
    <w:p w:rsidR="00FE6D64" w:rsidRPr="000C1278" w:rsidRDefault="00FE6D64" w:rsidP="00FE6D64">
      <w:pPr>
        <w:shd w:val="clear" w:color="000000" w:fill="auto"/>
        <w:tabs>
          <w:tab w:val="left" w:pos="284"/>
          <w:tab w:val="left" w:pos="5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7710" w:rsidRPr="000C1278" w:rsidRDefault="00A77710" w:rsidP="00FE6D64">
      <w:pPr>
        <w:shd w:val="clear" w:color="000000" w:fill="auto"/>
        <w:tabs>
          <w:tab w:val="left" w:pos="284"/>
          <w:tab w:val="left" w:pos="5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где </w:t>
      </w:r>
      <w:r w:rsidR="005D6A04">
        <w:rPr>
          <w:color w:val="000000"/>
          <w:sz w:val="28"/>
          <w:szCs w:val="28"/>
        </w:rPr>
        <w:pict>
          <v:shape id="_x0000_i1073" type="#_x0000_t75" style="width:14.25pt;height:18pt">
            <v:imagedata r:id="rId58" o:title=""/>
          </v:shape>
        </w:pict>
      </w:r>
      <w:r w:rsidRPr="000C1278">
        <w:rPr>
          <w:color w:val="000000"/>
          <w:sz w:val="28"/>
          <w:szCs w:val="28"/>
        </w:rPr>
        <w:t>-ширина вырезаемого слоя поверху, м (</w:t>
      </w:r>
      <w:r w:rsidR="005D6A04">
        <w:rPr>
          <w:color w:val="000000"/>
          <w:sz w:val="28"/>
          <w:szCs w:val="28"/>
        </w:rPr>
        <w:pict>
          <v:shape id="_x0000_i1074" type="#_x0000_t75" style="width:14.25pt;height:18pt">
            <v:imagedata r:id="rId58" o:title=""/>
          </v:shape>
        </w:pict>
      </w:r>
      <w:r w:rsidRPr="000C1278">
        <w:rPr>
          <w:color w:val="000000"/>
          <w:sz w:val="28"/>
          <w:szCs w:val="28"/>
        </w:rPr>
        <w:t>=3,</w:t>
      </w:r>
      <w:r w:rsidR="001747C7" w:rsidRPr="000C1278">
        <w:rPr>
          <w:color w:val="000000"/>
          <w:sz w:val="28"/>
          <w:szCs w:val="28"/>
        </w:rPr>
        <w:t>65</w:t>
      </w:r>
      <w:r w:rsidRPr="000C1278">
        <w:rPr>
          <w:color w:val="000000"/>
          <w:sz w:val="28"/>
          <w:szCs w:val="28"/>
        </w:rPr>
        <w:t>м);</w:t>
      </w:r>
    </w:p>
    <w:p w:rsidR="00A77710" w:rsidRPr="000C1278" w:rsidRDefault="005D6A04" w:rsidP="00FE6D64">
      <w:pPr>
        <w:shd w:val="clear" w:color="000000" w:fill="auto"/>
        <w:tabs>
          <w:tab w:val="left" w:pos="284"/>
          <w:tab w:val="left" w:pos="5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5" type="#_x0000_t75" style="width:15pt;height:18pt">
            <v:imagedata r:id="rId59" o:title=""/>
          </v:shape>
        </w:pict>
      </w:r>
      <w:r w:rsidR="00A77710" w:rsidRPr="000C1278">
        <w:rPr>
          <w:color w:val="000000"/>
          <w:sz w:val="28"/>
          <w:szCs w:val="28"/>
        </w:rPr>
        <w:t>-ширина вырезаемого слоя понизу, м (</w:t>
      </w:r>
      <w:r>
        <w:rPr>
          <w:color w:val="000000"/>
          <w:sz w:val="28"/>
          <w:szCs w:val="28"/>
        </w:rPr>
        <w:pict>
          <v:shape id="_x0000_i1076" type="#_x0000_t75" style="width:15pt;height:18pt">
            <v:imagedata r:id="rId59" o:title=""/>
          </v:shape>
        </w:pict>
      </w:r>
      <w:r w:rsidR="00A77710" w:rsidRPr="000C1278">
        <w:rPr>
          <w:color w:val="000000"/>
          <w:sz w:val="28"/>
          <w:szCs w:val="28"/>
        </w:rPr>
        <w:t>=4,25м);</w:t>
      </w:r>
    </w:p>
    <w:p w:rsidR="00FE6D64" w:rsidRPr="000C1278" w:rsidRDefault="00FE6D64" w:rsidP="00FE6D64">
      <w:pPr>
        <w:shd w:val="clear" w:color="000000" w:fill="auto"/>
        <w:tabs>
          <w:tab w:val="left" w:pos="284"/>
          <w:tab w:val="left" w:pos="567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7710" w:rsidRPr="000C1278" w:rsidRDefault="005D6A04" w:rsidP="00FE6D64">
      <w:pPr>
        <w:shd w:val="clear" w:color="000000" w:fill="auto"/>
        <w:tabs>
          <w:tab w:val="left" w:pos="284"/>
        </w:tabs>
        <w:suppressAutoHyphens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Рисунок 284" o:spid="_x0000_i1077" type="#_x0000_t75" style="width:319.5pt;height:94.5pt;visibility:visible">
            <v:imagedata r:id="rId60" o:title=""/>
          </v:shape>
        </w:pict>
      </w:r>
    </w:p>
    <w:p w:rsidR="00A77710" w:rsidRPr="000C1278" w:rsidRDefault="00A77710" w:rsidP="00FE6D64">
      <w:pPr>
        <w:shd w:val="clear" w:color="000000" w:fill="auto"/>
        <w:tabs>
          <w:tab w:val="left" w:pos="284"/>
          <w:tab w:val="left" w:pos="567"/>
          <w:tab w:val="left" w:pos="851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C1278">
        <w:rPr>
          <w:b/>
          <w:color w:val="000000"/>
          <w:sz w:val="28"/>
          <w:szCs w:val="28"/>
        </w:rPr>
        <w:t>Рисунок 3- Схема к расчету средней площади поперечного сечения</w:t>
      </w:r>
    </w:p>
    <w:p w:rsidR="00FE6D64" w:rsidRPr="000C1278" w:rsidRDefault="005D6A0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8" type="#_x0000_t75" style="width:12.75pt;height:18pt">
            <v:imagedata r:id="rId61" o:title=""/>
          </v:shape>
        </w:pict>
      </w:r>
      <w:r w:rsidR="00A77710" w:rsidRPr="000C1278">
        <w:rPr>
          <w:color w:val="000000"/>
          <w:sz w:val="28"/>
          <w:szCs w:val="28"/>
        </w:rPr>
        <w:t>- высота от плеча балластной призмы до границы очищаемого слоя, м:</w:t>
      </w:r>
    </w:p>
    <w:p w:rsidR="00FE6D64" w:rsidRPr="000C1278" w:rsidRDefault="00FE6D6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7710" w:rsidRPr="000C1278" w:rsidRDefault="005D6A0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9" type="#_x0000_t75" style="width:101.25pt;height:18pt">
            <v:imagedata r:id="rId62" o:title=""/>
          </v:shape>
        </w:pict>
      </w:r>
      <w:r w:rsidR="00FE6D64" w:rsidRPr="000C1278">
        <w:rPr>
          <w:color w:val="000000"/>
          <w:sz w:val="28"/>
          <w:szCs w:val="28"/>
        </w:rPr>
        <w:t xml:space="preserve"> </w:t>
      </w:r>
      <w:r w:rsidR="00A77710" w:rsidRPr="000C1278">
        <w:rPr>
          <w:color w:val="000000"/>
          <w:sz w:val="28"/>
          <w:szCs w:val="28"/>
        </w:rPr>
        <w:t>(19)</w:t>
      </w:r>
    </w:p>
    <w:p w:rsidR="00FE6D64" w:rsidRPr="000C1278" w:rsidRDefault="00FE6D6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7710" w:rsidRPr="000C1278" w:rsidRDefault="00A77710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где </w:t>
      </w:r>
      <w:r w:rsidR="005D6A04">
        <w:rPr>
          <w:color w:val="000000"/>
          <w:sz w:val="28"/>
          <w:szCs w:val="28"/>
        </w:rPr>
        <w:pict>
          <v:shape id="_x0000_i1080" type="#_x0000_t75" style="width:15.75pt;height:18pt">
            <v:imagedata r:id="rId63" o:title=""/>
          </v:shape>
        </w:pict>
      </w:r>
      <w:r w:rsidRPr="000C1278">
        <w:rPr>
          <w:color w:val="000000"/>
          <w:sz w:val="28"/>
          <w:szCs w:val="28"/>
        </w:rPr>
        <w:t>- глубина очистки, м;</w:t>
      </w:r>
    </w:p>
    <w:p w:rsidR="00A77710" w:rsidRPr="000C1278" w:rsidRDefault="005D6A0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1" type="#_x0000_t75" style="width:23.25pt;height:18pt">
            <v:imagedata r:id="rId64" o:title=""/>
          </v:shape>
        </w:pict>
      </w:r>
      <w:r w:rsidR="00A77710" w:rsidRPr="000C1278">
        <w:rPr>
          <w:color w:val="000000"/>
          <w:sz w:val="28"/>
          <w:szCs w:val="28"/>
        </w:rPr>
        <w:t>- высота шпалы, м (</w:t>
      </w:r>
      <w:r>
        <w:rPr>
          <w:color w:val="000000"/>
          <w:sz w:val="28"/>
          <w:szCs w:val="28"/>
        </w:rPr>
        <w:pict>
          <v:shape id="_x0000_i1082" type="#_x0000_t75" style="width:23.25pt;height:18pt">
            <v:imagedata r:id="rId65" o:title=""/>
          </v:shape>
        </w:pict>
      </w:r>
      <w:r w:rsidR="00A77710" w:rsidRPr="000C1278">
        <w:rPr>
          <w:color w:val="000000"/>
          <w:sz w:val="28"/>
          <w:szCs w:val="28"/>
        </w:rPr>
        <w:t>=0,18м);</w:t>
      </w:r>
    </w:p>
    <w:p w:rsidR="00A77710" w:rsidRPr="000C1278" w:rsidRDefault="005D6A0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3" type="#_x0000_t75" style="width:11.25pt;height:12.75pt">
            <v:imagedata r:id="rId66" o:title=""/>
          </v:shape>
        </w:pict>
      </w:r>
      <w:r w:rsidR="00A77710" w:rsidRPr="000C1278">
        <w:rPr>
          <w:color w:val="000000"/>
          <w:sz w:val="28"/>
          <w:szCs w:val="28"/>
        </w:rPr>
        <w:t>- расстояние от поверхности плеча балластной призмы до верхней грани шпалы, м (</w:t>
      </w:r>
      <w:r>
        <w:rPr>
          <w:color w:val="000000"/>
          <w:sz w:val="28"/>
          <w:szCs w:val="28"/>
        </w:rPr>
        <w:pict>
          <v:shape id="_x0000_i1084" type="#_x0000_t75" style="width:11.25pt;height:12.75pt">
            <v:imagedata r:id="rId66" o:title=""/>
          </v:shape>
        </w:pict>
      </w:r>
      <w:r w:rsidR="00A77710" w:rsidRPr="000C1278">
        <w:rPr>
          <w:color w:val="000000"/>
          <w:sz w:val="28"/>
          <w:szCs w:val="28"/>
        </w:rPr>
        <w:t>=0,03м).</w:t>
      </w:r>
    </w:p>
    <w:p w:rsidR="00A77710" w:rsidRPr="000C1278" w:rsidRDefault="005D6A0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5" type="#_x0000_t75" style="width:146.25pt;height:18pt">
            <v:imagedata r:id="rId67" o:title=""/>
          </v:shape>
        </w:pict>
      </w:r>
      <w:r w:rsidR="00A77710" w:rsidRPr="000C1278">
        <w:rPr>
          <w:color w:val="000000"/>
          <w:sz w:val="28"/>
          <w:szCs w:val="28"/>
        </w:rPr>
        <w:t>м.</w:t>
      </w:r>
    </w:p>
    <w:p w:rsidR="00A77710" w:rsidRPr="000C1278" w:rsidRDefault="005D6A0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pict>
          <v:shape id="_x0000_i1086" type="#_x0000_t75" style="width:191.25pt;height:30.75pt">
            <v:imagedata r:id="rId68" o:title=""/>
          </v:shape>
        </w:pict>
      </w:r>
      <w:r w:rsidR="00A77710" w:rsidRPr="000C1278">
        <w:rPr>
          <w:color w:val="000000"/>
          <w:sz w:val="28"/>
          <w:szCs w:val="28"/>
        </w:rPr>
        <w:t>м</w:t>
      </w:r>
      <w:r w:rsidR="00A77710" w:rsidRPr="000C1278">
        <w:rPr>
          <w:color w:val="000000"/>
          <w:sz w:val="28"/>
          <w:szCs w:val="28"/>
          <w:vertAlign w:val="superscript"/>
        </w:rPr>
        <w:t>3</w:t>
      </w:r>
    </w:p>
    <w:p w:rsidR="00FE6D64" w:rsidRPr="000C1278" w:rsidRDefault="005D6A0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7" type="#_x0000_t75" style="width:18.75pt;height:18pt">
            <v:imagedata r:id="rId69" o:title=""/>
          </v:shape>
        </w:pict>
      </w:r>
      <w:r w:rsidR="00A77710" w:rsidRPr="000C1278">
        <w:rPr>
          <w:color w:val="000000"/>
          <w:sz w:val="28"/>
          <w:szCs w:val="28"/>
        </w:rPr>
        <w:t>- объем шпал на 1км пути, м</w:t>
      </w:r>
      <w:r w:rsidR="00A77710" w:rsidRPr="000C1278">
        <w:rPr>
          <w:color w:val="000000"/>
          <w:sz w:val="28"/>
          <w:szCs w:val="28"/>
          <w:vertAlign w:val="superscript"/>
        </w:rPr>
        <w:t>3</w:t>
      </w:r>
      <w:r w:rsidR="00A77710" w:rsidRPr="000C1278">
        <w:rPr>
          <w:color w:val="000000"/>
          <w:sz w:val="28"/>
          <w:szCs w:val="28"/>
        </w:rPr>
        <w:t>:</w:t>
      </w:r>
    </w:p>
    <w:p w:rsidR="00FE6D64" w:rsidRPr="000C1278" w:rsidRDefault="00FE6D6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7710" w:rsidRPr="000C1278" w:rsidRDefault="005D6A0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8" type="#_x0000_t75" style="width:129pt;height:18pt">
            <v:imagedata r:id="rId70" o:title=""/>
          </v:shape>
        </w:pict>
      </w:r>
      <w:r w:rsidR="001747C7" w:rsidRPr="000C1278">
        <w:rPr>
          <w:color w:val="000000"/>
          <w:sz w:val="28"/>
          <w:szCs w:val="28"/>
        </w:rPr>
        <w:t>.</w:t>
      </w:r>
      <w:r w:rsidR="00FE6D64" w:rsidRPr="000C1278">
        <w:rPr>
          <w:color w:val="000000"/>
          <w:sz w:val="28"/>
          <w:szCs w:val="28"/>
        </w:rPr>
        <w:t xml:space="preserve"> </w:t>
      </w:r>
      <w:r w:rsidR="00A77710" w:rsidRPr="000C1278">
        <w:rPr>
          <w:color w:val="000000"/>
          <w:sz w:val="28"/>
          <w:szCs w:val="28"/>
        </w:rPr>
        <w:t>(20)</w:t>
      </w:r>
    </w:p>
    <w:p w:rsidR="00FE6D64" w:rsidRPr="000C1278" w:rsidRDefault="00FE6D6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47C7" w:rsidRPr="000C1278" w:rsidRDefault="005D6A0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9" type="#_x0000_t75" style="width:211.5pt;height:18pt">
            <v:imagedata r:id="rId71" o:title=""/>
          </v:shape>
        </w:pict>
      </w:r>
      <w:r w:rsidR="001747C7" w:rsidRPr="000C1278">
        <w:rPr>
          <w:color w:val="000000"/>
          <w:sz w:val="28"/>
          <w:szCs w:val="28"/>
        </w:rPr>
        <w:t xml:space="preserve"> м</w:t>
      </w:r>
      <w:r w:rsidR="001747C7" w:rsidRPr="000C1278">
        <w:rPr>
          <w:color w:val="000000"/>
          <w:sz w:val="28"/>
          <w:szCs w:val="28"/>
          <w:vertAlign w:val="superscript"/>
        </w:rPr>
        <w:t>3</w:t>
      </w:r>
      <w:r w:rsidR="001747C7" w:rsidRPr="000C1278">
        <w:rPr>
          <w:color w:val="000000"/>
          <w:sz w:val="28"/>
          <w:szCs w:val="28"/>
        </w:rPr>
        <w:t>.</w:t>
      </w:r>
    </w:p>
    <w:p w:rsidR="001747C7" w:rsidRPr="000C1278" w:rsidRDefault="005D6A0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0" type="#_x0000_t75" style="width:141pt;height:30.75pt">
            <v:imagedata r:id="rId72" o:title=""/>
          </v:shape>
        </w:pict>
      </w:r>
      <w:r w:rsidR="00CF7BCD" w:rsidRPr="000C1278">
        <w:rPr>
          <w:color w:val="000000"/>
          <w:sz w:val="28"/>
          <w:szCs w:val="28"/>
        </w:rPr>
        <w:t xml:space="preserve"> м</w:t>
      </w:r>
      <w:r w:rsidR="00CF7BCD" w:rsidRPr="000C1278">
        <w:rPr>
          <w:color w:val="000000"/>
          <w:sz w:val="28"/>
          <w:szCs w:val="28"/>
          <w:vertAlign w:val="superscript"/>
        </w:rPr>
        <w:t>2</w:t>
      </w:r>
      <w:r w:rsidR="00CF7BCD" w:rsidRPr="000C1278">
        <w:rPr>
          <w:color w:val="000000"/>
          <w:sz w:val="28"/>
          <w:szCs w:val="28"/>
        </w:rPr>
        <w:t>.</w:t>
      </w:r>
    </w:p>
    <w:p w:rsidR="00CF7BCD" w:rsidRPr="000C1278" w:rsidRDefault="005D6A04" w:rsidP="00FE6D64">
      <w:pPr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1" type="#_x0000_t75" style="width:116.25pt;height:18pt">
            <v:imagedata r:id="rId73" o:title=""/>
          </v:shape>
        </w:pict>
      </w:r>
      <w:r w:rsidR="00CF7BCD" w:rsidRPr="000C1278">
        <w:rPr>
          <w:color w:val="000000"/>
          <w:sz w:val="28"/>
          <w:szCs w:val="28"/>
        </w:rPr>
        <w:t xml:space="preserve"> м</w:t>
      </w:r>
      <w:r w:rsidR="00CF7BCD" w:rsidRPr="000C1278">
        <w:rPr>
          <w:color w:val="000000"/>
          <w:sz w:val="28"/>
          <w:szCs w:val="28"/>
          <w:vertAlign w:val="superscript"/>
        </w:rPr>
        <w:t>3</w:t>
      </w:r>
      <w:r w:rsidR="00B51953" w:rsidRPr="000C1278">
        <w:rPr>
          <w:color w:val="000000"/>
          <w:sz w:val="28"/>
          <w:szCs w:val="28"/>
        </w:rPr>
        <w:t>/км</w:t>
      </w:r>
      <w:r w:rsidR="00CF7BCD" w:rsidRPr="000C1278">
        <w:rPr>
          <w:color w:val="000000"/>
          <w:sz w:val="28"/>
          <w:szCs w:val="28"/>
        </w:rPr>
        <w:t>.</w:t>
      </w:r>
    </w:p>
    <w:p w:rsidR="00A77710" w:rsidRPr="000C1278" w:rsidRDefault="00B51953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V</w:t>
      </w:r>
      <w:r w:rsidRPr="000C1278">
        <w:rPr>
          <w:color w:val="000000"/>
          <w:sz w:val="28"/>
          <w:szCs w:val="28"/>
          <w:vertAlign w:val="subscript"/>
        </w:rPr>
        <w:t>необх</w:t>
      </w:r>
      <w:r w:rsidRPr="000C1278">
        <w:rPr>
          <w:color w:val="000000"/>
          <w:sz w:val="28"/>
          <w:szCs w:val="28"/>
        </w:rPr>
        <w:t xml:space="preserve"> = 0,25</w:t>
      </w:r>
      <w:r w:rsidR="005D6A04">
        <w:rPr>
          <w:color w:val="000000"/>
          <w:sz w:val="28"/>
          <w:szCs w:val="28"/>
        </w:rPr>
        <w:pict>
          <v:shape id="_x0000_i1092" type="#_x0000_t75" style="width:6pt;height:6pt">
            <v:imagedata r:id="rId74" o:title=""/>
          </v:shape>
        </w:pict>
      </w:r>
      <w:r w:rsidRPr="000C1278">
        <w:rPr>
          <w:color w:val="000000"/>
          <w:sz w:val="28"/>
          <w:szCs w:val="28"/>
        </w:rPr>
        <w:t>2970=742,5 м</w:t>
      </w:r>
      <w:r w:rsidRPr="000C1278">
        <w:rPr>
          <w:color w:val="000000"/>
          <w:sz w:val="28"/>
          <w:szCs w:val="28"/>
          <w:vertAlign w:val="superscript"/>
        </w:rPr>
        <w:t>3</w:t>
      </w:r>
      <w:r w:rsidRPr="000C1278">
        <w:rPr>
          <w:color w:val="000000"/>
          <w:sz w:val="28"/>
          <w:szCs w:val="28"/>
        </w:rPr>
        <w:t>/км.</w:t>
      </w:r>
    </w:p>
    <w:p w:rsidR="00B51953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3" type="#_x0000_t75" style="width:164.25pt;height:30.75pt" fillcolor="window">
            <v:imagedata r:id="rId75" o:title=""/>
          </v:shape>
        </w:pict>
      </w:r>
      <w:r w:rsidR="00B51953" w:rsidRPr="000C1278">
        <w:rPr>
          <w:color w:val="000000"/>
          <w:sz w:val="28"/>
          <w:szCs w:val="28"/>
        </w:rPr>
        <w:t>шт.</w:t>
      </w:r>
    </w:p>
    <w:p w:rsidR="00B51953" w:rsidRPr="000C1278" w:rsidRDefault="00B51953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Принимаем количество хоппер – дозаторов равным 29шт.</w:t>
      </w:r>
    </w:p>
    <w:p w:rsidR="00B51953" w:rsidRPr="000C1278" w:rsidRDefault="00B51953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2</w:t>
      </w:r>
      <w:r w:rsidRPr="000C1278">
        <w:rPr>
          <w:color w:val="000000"/>
          <w:sz w:val="28"/>
          <w:szCs w:val="28"/>
        </w:rPr>
        <w:t>=2∙17+10</w:t>
      </w:r>
      <w:r w:rsidRPr="000C1278">
        <w:rPr>
          <w:color w:val="000000"/>
          <w:sz w:val="28"/>
          <w:szCs w:val="28"/>
        </w:rPr>
        <w:sym w:font="Symbol" w:char="F0D7"/>
      </w:r>
      <w:r w:rsidRPr="000C1278">
        <w:rPr>
          <w:color w:val="000000"/>
          <w:sz w:val="28"/>
          <w:szCs w:val="28"/>
        </w:rPr>
        <w:t>29+ 14=338м.</w:t>
      </w:r>
    </w:p>
    <w:p w:rsidR="002E089A" w:rsidRPr="000C1278" w:rsidRDefault="002E089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Длина выпровочно-подбовочного поезда 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3</w:t>
      </w:r>
      <w:r w:rsidRPr="000C1278">
        <w:rPr>
          <w:color w:val="000000"/>
          <w:sz w:val="28"/>
          <w:szCs w:val="28"/>
        </w:rPr>
        <w:t>, м: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089A" w:rsidRPr="000C1278" w:rsidRDefault="002E089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3</w:t>
      </w:r>
      <w:r w:rsidRPr="000C1278">
        <w:rPr>
          <w:color w:val="000000"/>
          <w:sz w:val="28"/>
          <w:szCs w:val="28"/>
        </w:rPr>
        <w:t>=2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т</w:t>
      </w:r>
      <w:r w:rsidRPr="000C1278">
        <w:rPr>
          <w:color w:val="000000"/>
          <w:sz w:val="28"/>
          <w:szCs w:val="28"/>
        </w:rPr>
        <w:t>+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пасс.в.</w:t>
      </w:r>
      <w:r w:rsidRPr="000C1278">
        <w:rPr>
          <w:color w:val="000000"/>
          <w:sz w:val="28"/>
          <w:szCs w:val="28"/>
        </w:rPr>
        <w:t>+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пл.пр.</w:t>
      </w:r>
      <w:r w:rsidRPr="000C1278">
        <w:rPr>
          <w:color w:val="000000"/>
          <w:sz w:val="28"/>
          <w:szCs w:val="28"/>
        </w:rPr>
        <w:t>+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впо</w:t>
      </w:r>
      <w:r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(21)</w:t>
      </w:r>
    </w:p>
    <w:p w:rsidR="002E089A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br w:type="page"/>
      </w:r>
      <w:r w:rsidR="002E089A" w:rsidRPr="000C1278">
        <w:rPr>
          <w:color w:val="000000"/>
          <w:sz w:val="28"/>
          <w:szCs w:val="28"/>
          <w:lang w:val="en-US"/>
        </w:rPr>
        <w:t>l</w:t>
      </w:r>
      <w:r w:rsidR="002E089A" w:rsidRPr="000C1278">
        <w:rPr>
          <w:color w:val="000000"/>
          <w:sz w:val="28"/>
          <w:szCs w:val="28"/>
          <w:vertAlign w:val="subscript"/>
        </w:rPr>
        <w:t>4</w:t>
      </w:r>
      <w:r w:rsidR="002E089A" w:rsidRPr="000C1278">
        <w:rPr>
          <w:color w:val="000000"/>
          <w:sz w:val="28"/>
          <w:szCs w:val="28"/>
        </w:rPr>
        <w:t>=2</w:t>
      </w:r>
      <w:r w:rsidR="005D6A04">
        <w:rPr>
          <w:color w:val="000000"/>
          <w:sz w:val="28"/>
          <w:szCs w:val="28"/>
        </w:rPr>
        <w:pict>
          <v:shape id="_x0000_i1094" type="#_x0000_t75" style="width:6pt;height:6pt">
            <v:imagedata r:id="rId74" o:title=""/>
          </v:shape>
        </w:pict>
      </w:r>
      <w:r w:rsidR="002E089A" w:rsidRPr="000C1278">
        <w:rPr>
          <w:color w:val="000000"/>
          <w:sz w:val="28"/>
          <w:szCs w:val="28"/>
        </w:rPr>
        <w:t>17+14+14,2+27,9=90,1 м.</w:t>
      </w:r>
    </w:p>
    <w:p w:rsidR="002E089A" w:rsidRPr="000C1278" w:rsidRDefault="002E089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Длина состава динамического стабилизатора пути, м: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089A" w:rsidRPr="000C1278" w:rsidRDefault="002E089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4</w:t>
      </w:r>
      <w:r w:rsidRPr="000C1278">
        <w:rPr>
          <w:color w:val="000000"/>
          <w:sz w:val="28"/>
          <w:szCs w:val="28"/>
        </w:rPr>
        <w:t>=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дсп</w:t>
      </w:r>
      <w:r w:rsidRPr="000C1278">
        <w:rPr>
          <w:color w:val="000000"/>
          <w:sz w:val="28"/>
          <w:szCs w:val="28"/>
        </w:rPr>
        <w:t>+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пл</w:t>
      </w:r>
      <w:r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(22)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089A" w:rsidRPr="000C1278" w:rsidRDefault="002E089A" w:rsidP="00FE6D64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4</w:t>
      </w:r>
      <w:r w:rsidRPr="000C1278">
        <w:rPr>
          <w:color w:val="000000"/>
          <w:sz w:val="28"/>
          <w:szCs w:val="28"/>
        </w:rPr>
        <w:t>=17,4+ 9,1=26,5м.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B00E0" w:rsidRPr="000C1278" w:rsidRDefault="002B00E0" w:rsidP="00FE6D6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C1278">
        <w:rPr>
          <w:b/>
          <w:color w:val="000000"/>
          <w:sz w:val="28"/>
          <w:szCs w:val="28"/>
        </w:rPr>
        <w:t>4</w:t>
      </w:r>
      <w:r w:rsidR="00FE6D64" w:rsidRPr="000C1278">
        <w:rPr>
          <w:b/>
          <w:color w:val="000000"/>
          <w:sz w:val="28"/>
          <w:szCs w:val="28"/>
        </w:rPr>
        <w:t xml:space="preserve"> </w:t>
      </w:r>
      <w:r w:rsidRPr="000C1278">
        <w:rPr>
          <w:b/>
          <w:color w:val="000000"/>
          <w:sz w:val="28"/>
          <w:szCs w:val="28"/>
        </w:rPr>
        <w:t>Разработка схем формирования рабочих поездов на станции и во время работ в «окно»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00E0" w:rsidRPr="000C1278" w:rsidRDefault="002B00E0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Для выбранной технологической схемы КР пути (рисунок 2) и комплектов машин (таблица 1) составляем технологическую схему расстановки рабочих поездов и групп рабочих по фронту при полном развороте всех работ в «окно», которая приведена на схеме 1.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C1278">
        <w:rPr>
          <w:b/>
          <w:color w:val="000000"/>
          <w:sz w:val="28"/>
          <w:szCs w:val="28"/>
        </w:rPr>
        <w:t>Схема 1 – Формирование рабочих поездов на перегоне</w:t>
      </w:r>
    </w:p>
    <w:tbl>
      <w:tblPr>
        <w:tblW w:w="8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36"/>
        <w:gridCol w:w="1245"/>
        <w:gridCol w:w="850"/>
        <w:gridCol w:w="1276"/>
        <w:gridCol w:w="711"/>
        <w:gridCol w:w="1248"/>
        <w:gridCol w:w="809"/>
      </w:tblGrid>
      <w:tr w:rsidR="002B00E0" w:rsidRPr="000C1278" w:rsidTr="000C127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СЧ-600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ТБ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Частичная выправка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ТБ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МСР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ТБ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B00E0" w:rsidRPr="000C1278" w:rsidRDefault="00FE6D64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Разболчи</w:t>
            </w:r>
            <w:r w:rsidR="002B00E0" w:rsidRPr="000C1278">
              <w:rPr>
                <w:color w:val="000000"/>
                <w:sz w:val="20"/>
              </w:rPr>
              <w:t>вание стыков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ТБ</w:t>
            </w:r>
          </w:p>
        </w:tc>
      </w:tr>
      <w:tr w:rsidR="002B00E0" w:rsidRPr="000C1278" w:rsidTr="000C127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en-US"/>
              </w:rPr>
            </w:pPr>
            <w:r w:rsidRPr="000C1278">
              <w:rPr>
                <w:color w:val="000000"/>
                <w:sz w:val="20"/>
                <w:lang w:val="en-US"/>
              </w:rPr>
              <w:t>l</w:t>
            </w:r>
            <w:r w:rsidRPr="000C1278">
              <w:rPr>
                <w:color w:val="000000"/>
                <w:sz w:val="20"/>
                <w:vertAlign w:val="subscript"/>
                <w:lang w:val="en-US"/>
              </w:rPr>
              <w:t>1</w:t>
            </w:r>
            <w:r w:rsidRPr="000C1278">
              <w:rPr>
                <w:color w:val="000000"/>
                <w:sz w:val="20"/>
                <w:lang w:val="en-US"/>
              </w:rPr>
              <w:t xml:space="preserve">= </w:t>
            </w:r>
            <w:r w:rsidRPr="000C1278">
              <w:rPr>
                <w:color w:val="000000"/>
                <w:sz w:val="20"/>
              </w:rPr>
              <w:t>137,4</w:t>
            </w:r>
            <w:r w:rsidRPr="000C1278">
              <w:rPr>
                <w:color w:val="000000"/>
                <w:sz w:val="20"/>
                <w:lang w:val="en-US"/>
              </w:rPr>
              <w:t>м.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50м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  <w:lang w:val="en-US"/>
              </w:rPr>
              <w:t>l</w:t>
            </w:r>
            <w:r w:rsidRPr="000C1278">
              <w:rPr>
                <w:color w:val="000000"/>
                <w:sz w:val="20"/>
                <w:vertAlign w:val="subscript"/>
              </w:rPr>
              <w:t>выпр.</w:t>
            </w:r>
            <w:r w:rsidRPr="000C1278">
              <w:rPr>
                <w:color w:val="000000"/>
                <w:sz w:val="20"/>
              </w:rPr>
              <w:t>=75 м.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50м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  <w:lang w:val="en-US"/>
              </w:rPr>
              <w:t>l</w:t>
            </w:r>
            <w:r w:rsidRPr="000C1278">
              <w:rPr>
                <w:color w:val="000000"/>
                <w:sz w:val="20"/>
                <w:vertAlign w:val="subscript"/>
              </w:rPr>
              <w:t>МСР</w:t>
            </w:r>
            <w:r w:rsidRPr="000C1278">
              <w:rPr>
                <w:color w:val="000000"/>
                <w:sz w:val="20"/>
              </w:rPr>
              <w:t>= 427,9м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50м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  <w:lang w:val="en-US"/>
              </w:rPr>
              <w:t>l</w:t>
            </w:r>
            <w:r w:rsidRPr="000C1278">
              <w:rPr>
                <w:color w:val="000000"/>
                <w:sz w:val="20"/>
                <w:vertAlign w:val="subscript"/>
              </w:rPr>
              <w:t>разб</w:t>
            </w:r>
            <w:r w:rsidRPr="000C1278">
              <w:rPr>
                <w:color w:val="000000"/>
                <w:sz w:val="20"/>
              </w:rPr>
              <w:t>=50 м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50м</w:t>
            </w:r>
          </w:p>
        </w:tc>
      </w:tr>
      <w:tr w:rsidR="002B00E0" w:rsidRPr="000C1278" w:rsidTr="000C127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8D099D" w:rsidRPr="000C1278" w:rsidTr="000C127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8D099D" w:rsidRPr="000C1278" w:rsidRDefault="008D099D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РСР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D099D" w:rsidRPr="000C1278" w:rsidRDefault="008D099D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ТБ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D099D" w:rsidRPr="000C1278" w:rsidRDefault="008D099D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Планировщик балластной призмы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099D" w:rsidRPr="000C1278" w:rsidRDefault="008D099D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ТБ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99D" w:rsidRPr="000C1278" w:rsidRDefault="008D099D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РСУ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D099D" w:rsidRPr="000C1278" w:rsidRDefault="008D099D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ТБ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8D099D" w:rsidRPr="000C1278" w:rsidRDefault="008D099D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8D099D" w:rsidRPr="000C1278" w:rsidRDefault="008D099D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Сболчивание стыков</w:t>
            </w:r>
          </w:p>
          <w:p w:rsidR="008D099D" w:rsidRPr="000C1278" w:rsidRDefault="008D099D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8D099D" w:rsidRPr="000C1278" w:rsidTr="000C127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8D099D" w:rsidRPr="000C1278" w:rsidRDefault="008D099D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  <w:lang w:val="en-US"/>
              </w:rPr>
              <w:t>l</w:t>
            </w:r>
            <w:r w:rsidRPr="000C1278">
              <w:rPr>
                <w:color w:val="000000"/>
                <w:sz w:val="20"/>
                <w:vertAlign w:val="subscript"/>
              </w:rPr>
              <w:t>РСР</w:t>
            </w:r>
            <w:r w:rsidRPr="000C1278">
              <w:rPr>
                <w:color w:val="000000"/>
                <w:sz w:val="20"/>
              </w:rPr>
              <w:t>=58,2м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8D099D" w:rsidRPr="000C1278" w:rsidRDefault="008D099D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50м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D099D" w:rsidRPr="000C1278" w:rsidRDefault="008D099D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  <w:lang w:val="en-US"/>
              </w:rPr>
              <w:t>l</w:t>
            </w:r>
            <w:r w:rsidRPr="000C1278">
              <w:rPr>
                <w:color w:val="000000"/>
                <w:sz w:val="20"/>
                <w:vertAlign w:val="subscript"/>
                <w:lang w:val="en-US"/>
              </w:rPr>
              <w:t>пл</w:t>
            </w:r>
            <w:r w:rsidRPr="000C1278">
              <w:rPr>
                <w:color w:val="000000"/>
                <w:sz w:val="20"/>
              </w:rPr>
              <w:t>=50 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099D" w:rsidRPr="000C1278" w:rsidRDefault="008D099D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50м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099D" w:rsidRPr="000C1278" w:rsidRDefault="008D099D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  <w:lang w:val="en-US"/>
              </w:rPr>
              <w:t>l</w:t>
            </w:r>
            <w:r w:rsidRPr="000C1278">
              <w:rPr>
                <w:color w:val="000000"/>
                <w:sz w:val="20"/>
                <w:vertAlign w:val="subscript"/>
              </w:rPr>
              <w:t>РСУ</w:t>
            </w:r>
            <w:r w:rsidRPr="000C1278">
              <w:rPr>
                <w:color w:val="000000"/>
                <w:sz w:val="20"/>
              </w:rPr>
              <w:t>=58,2 м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D099D" w:rsidRPr="000C1278" w:rsidRDefault="008D099D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50м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8D099D" w:rsidRPr="000C1278" w:rsidRDefault="008D099D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  <w:lang w:val="en-US"/>
              </w:rPr>
              <w:t>l</w:t>
            </w:r>
            <w:r w:rsidRPr="000C1278">
              <w:rPr>
                <w:color w:val="000000"/>
                <w:sz w:val="20"/>
                <w:vertAlign w:val="subscript"/>
              </w:rPr>
              <w:t>сбол.</w:t>
            </w:r>
            <w:r w:rsidRPr="000C1278">
              <w:rPr>
                <w:color w:val="000000"/>
                <w:sz w:val="20"/>
              </w:rPr>
              <w:t>=50 м</w:t>
            </w:r>
          </w:p>
          <w:p w:rsidR="008D099D" w:rsidRPr="000C1278" w:rsidRDefault="008D099D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2B00E0" w:rsidRPr="000C1278" w:rsidTr="000C127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2B00E0" w:rsidRPr="000C1278" w:rsidTr="000C127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Рихтовка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ТБ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МСУ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ТБ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ХДС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ТБ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ВПО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ТБ</w:t>
            </w:r>
          </w:p>
        </w:tc>
      </w:tr>
      <w:tr w:rsidR="002B00E0" w:rsidRPr="000C1278" w:rsidTr="000C127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  <w:lang w:val="en-US"/>
              </w:rPr>
              <w:t>l</w:t>
            </w:r>
            <w:r w:rsidRPr="000C1278">
              <w:rPr>
                <w:color w:val="000000"/>
                <w:sz w:val="20"/>
                <w:vertAlign w:val="subscript"/>
              </w:rPr>
              <w:t>рихт.</w:t>
            </w:r>
            <w:r w:rsidRPr="000C1278">
              <w:rPr>
                <w:color w:val="000000"/>
                <w:sz w:val="20"/>
              </w:rPr>
              <w:t>=75 м.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50м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  <w:lang w:val="en-US"/>
              </w:rPr>
              <w:t>l</w:t>
            </w:r>
            <w:r w:rsidRPr="000C1278">
              <w:rPr>
                <w:color w:val="000000"/>
                <w:sz w:val="20"/>
                <w:vertAlign w:val="subscript"/>
              </w:rPr>
              <w:t>МСУ</w:t>
            </w:r>
            <w:r w:rsidRPr="000C1278">
              <w:rPr>
                <w:color w:val="000000"/>
                <w:sz w:val="20"/>
              </w:rPr>
              <w:t>=501м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50м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  <w:lang w:val="en-US"/>
              </w:rPr>
              <w:t>l</w:t>
            </w:r>
            <w:r w:rsidRPr="000C1278">
              <w:rPr>
                <w:color w:val="000000"/>
                <w:sz w:val="20"/>
                <w:vertAlign w:val="subscript"/>
              </w:rPr>
              <w:t>2</w:t>
            </w:r>
            <w:r w:rsidRPr="000C1278">
              <w:rPr>
                <w:color w:val="000000"/>
                <w:sz w:val="20"/>
              </w:rPr>
              <w:t>=</w:t>
            </w:r>
            <w:r w:rsidR="00FE6D64" w:rsidRPr="000C1278">
              <w:rPr>
                <w:color w:val="000000"/>
                <w:sz w:val="20"/>
              </w:rPr>
              <w:t xml:space="preserve"> </w:t>
            </w:r>
            <w:r w:rsidRPr="000C1278">
              <w:rPr>
                <w:color w:val="000000"/>
                <w:sz w:val="20"/>
              </w:rPr>
              <w:t>338м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50м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  <w:lang w:val="en-US"/>
              </w:rPr>
              <w:t>l</w:t>
            </w:r>
            <w:r w:rsidRPr="000C1278">
              <w:rPr>
                <w:color w:val="000000"/>
                <w:sz w:val="20"/>
                <w:vertAlign w:val="subscript"/>
              </w:rPr>
              <w:t>3</w:t>
            </w:r>
            <w:r w:rsidRPr="000C1278">
              <w:rPr>
                <w:color w:val="000000"/>
                <w:sz w:val="20"/>
              </w:rPr>
              <w:t xml:space="preserve">= </w:t>
            </w:r>
            <w:r w:rsidRPr="000C1278">
              <w:rPr>
                <w:color w:val="000000"/>
                <w:sz w:val="20"/>
                <w:lang w:val="en-US"/>
              </w:rPr>
              <w:t>90</w:t>
            </w:r>
            <w:r w:rsidRPr="000C1278">
              <w:rPr>
                <w:color w:val="000000"/>
                <w:sz w:val="20"/>
              </w:rPr>
              <w:t>,1м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50м</w:t>
            </w:r>
          </w:p>
        </w:tc>
      </w:tr>
      <w:tr w:rsidR="002B00E0" w:rsidRPr="000C1278" w:rsidTr="000C127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2B00E0" w:rsidRPr="000C1278" w:rsidTr="000C127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ДСП</w:t>
            </w:r>
          </w:p>
        </w:tc>
        <w:tc>
          <w:tcPr>
            <w:tcW w:w="5018" w:type="dxa"/>
            <w:gridSpan w:val="5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2B00E0" w:rsidRPr="000C1278" w:rsidTr="000C127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  <w:lang w:val="en-US"/>
              </w:rPr>
              <w:t>l</w:t>
            </w:r>
            <w:r w:rsidRPr="000C1278">
              <w:rPr>
                <w:color w:val="000000"/>
                <w:sz w:val="20"/>
                <w:vertAlign w:val="subscript"/>
              </w:rPr>
              <w:t>4</w:t>
            </w:r>
            <w:r w:rsidRPr="000C1278">
              <w:rPr>
                <w:color w:val="000000"/>
                <w:sz w:val="20"/>
              </w:rPr>
              <w:t>=26,5м</w:t>
            </w:r>
          </w:p>
        </w:tc>
        <w:tc>
          <w:tcPr>
            <w:tcW w:w="5018" w:type="dxa"/>
            <w:gridSpan w:val="5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:rsidR="002B00E0" w:rsidRPr="000C1278" w:rsidRDefault="002B00E0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</w:tbl>
    <w:p w:rsidR="00245677" w:rsidRPr="000C1278" w:rsidRDefault="00FE6D64" w:rsidP="00FE6D6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0C1278">
        <w:rPr>
          <w:b/>
          <w:color w:val="000000"/>
          <w:sz w:val="28"/>
          <w:szCs w:val="28"/>
        </w:rPr>
        <w:br w:type="page"/>
      </w:r>
      <w:r w:rsidR="00245677" w:rsidRPr="000C1278">
        <w:rPr>
          <w:b/>
          <w:color w:val="000000"/>
          <w:sz w:val="28"/>
        </w:rPr>
        <w:t>5 Разработка графика производства работ в «окно»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D563F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Продолжительность «окна» Т</w:t>
      </w:r>
      <w:r w:rsidRPr="000C1278">
        <w:rPr>
          <w:color w:val="000000"/>
          <w:sz w:val="28"/>
          <w:szCs w:val="28"/>
          <w:vertAlign w:val="subscript"/>
        </w:rPr>
        <w:t>о</w:t>
      </w:r>
      <w:r w:rsidRPr="000C1278">
        <w:rPr>
          <w:color w:val="000000"/>
          <w:sz w:val="28"/>
          <w:szCs w:val="28"/>
        </w:rPr>
        <w:t>, мин: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63F4" w:rsidRPr="000C1278" w:rsidRDefault="00D563F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Т</w:t>
      </w:r>
      <w:r w:rsidRPr="000C1278">
        <w:rPr>
          <w:color w:val="000000"/>
          <w:sz w:val="28"/>
          <w:szCs w:val="28"/>
          <w:vertAlign w:val="subscript"/>
        </w:rPr>
        <w:t>о</w:t>
      </w:r>
      <w:r w:rsidRPr="000C1278">
        <w:rPr>
          <w:color w:val="000000"/>
          <w:sz w:val="28"/>
          <w:szCs w:val="28"/>
        </w:rPr>
        <w:t>=</w:t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разв</w:t>
      </w:r>
      <w:r w:rsidRPr="000C1278">
        <w:rPr>
          <w:color w:val="000000"/>
          <w:sz w:val="28"/>
          <w:szCs w:val="28"/>
        </w:rPr>
        <w:t xml:space="preserve"> +</w:t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у</w:t>
      </w:r>
      <w:r w:rsidRPr="000C1278">
        <w:rPr>
          <w:color w:val="000000"/>
          <w:sz w:val="28"/>
          <w:szCs w:val="28"/>
        </w:rPr>
        <w:t xml:space="preserve"> +</w:t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св</w:t>
      </w:r>
      <w:r w:rsidRPr="000C1278">
        <w:rPr>
          <w:color w:val="000000"/>
          <w:sz w:val="28"/>
          <w:szCs w:val="28"/>
        </w:rPr>
        <w:t xml:space="preserve"> ,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(23)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63F4" w:rsidRPr="000C1278" w:rsidRDefault="00D563F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где </w:t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разв</w:t>
      </w:r>
      <w:r w:rsidRPr="000C1278">
        <w:rPr>
          <w:color w:val="000000"/>
          <w:sz w:val="28"/>
          <w:szCs w:val="28"/>
        </w:rPr>
        <w:t xml:space="preserve">- время необходимое на разворот работ перед укладкой пути путеукладочным краном, мин; </w:t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у</w:t>
      </w:r>
      <w:r w:rsidRPr="000C1278">
        <w:rPr>
          <w:color w:val="000000"/>
          <w:sz w:val="28"/>
          <w:szCs w:val="28"/>
        </w:rPr>
        <w:t xml:space="preserve"> – время выполнения в «окно» ведущей операции, мин; </w:t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св</w:t>
      </w:r>
      <w:r w:rsidRPr="000C1278">
        <w:rPr>
          <w:color w:val="000000"/>
          <w:sz w:val="28"/>
          <w:szCs w:val="28"/>
        </w:rPr>
        <w:t>- время необходимое на свертывание работ, для приведения пути в исправное состояние после его укладки, мин.</w:t>
      </w:r>
    </w:p>
    <w:p w:rsidR="00FE6D64" w:rsidRPr="000C1278" w:rsidRDefault="00D563F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Время на оформление закрытия перегона и пробег машин к месту работ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63F4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5" type="#_x0000_t75" style="width:87pt;height:34.5pt" fillcolor="window">
            <v:imagedata r:id="rId76" o:title=""/>
          </v:shape>
        </w:pict>
      </w:r>
      <w:r w:rsidR="00D563F4"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="00D563F4" w:rsidRPr="000C1278">
        <w:rPr>
          <w:color w:val="000000"/>
          <w:sz w:val="28"/>
          <w:szCs w:val="28"/>
        </w:rPr>
        <w:t>(24)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63F4" w:rsidRPr="000C1278" w:rsidRDefault="00D563F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где t</w:t>
      </w:r>
      <w:r w:rsidRPr="000C1278">
        <w:rPr>
          <w:color w:val="000000"/>
          <w:sz w:val="28"/>
          <w:szCs w:val="28"/>
          <w:vertAlign w:val="subscript"/>
        </w:rPr>
        <w:t>оф</w:t>
      </w:r>
      <w:r w:rsidRPr="000C1278">
        <w:rPr>
          <w:color w:val="000000"/>
          <w:sz w:val="28"/>
          <w:szCs w:val="28"/>
        </w:rPr>
        <w:t xml:space="preserve"> – время на оформления закрытия перегона, мин (t</w:t>
      </w:r>
      <w:r w:rsidRPr="000C1278">
        <w:rPr>
          <w:color w:val="000000"/>
          <w:sz w:val="28"/>
          <w:szCs w:val="28"/>
          <w:vertAlign w:val="subscript"/>
        </w:rPr>
        <w:t>оф</w:t>
      </w:r>
      <w:r w:rsidRPr="000C1278">
        <w:rPr>
          <w:color w:val="000000"/>
          <w:sz w:val="28"/>
          <w:szCs w:val="28"/>
        </w:rPr>
        <w:t xml:space="preserve">=5мин); 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</w:rPr>
        <w:t xml:space="preserve"> – расстояние от узловой станции до места производства работ, км (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</w:rPr>
        <w:t xml:space="preserve">=3…5 км); </w:t>
      </w:r>
      <w:r w:rsidRPr="000C1278">
        <w:rPr>
          <w:color w:val="000000"/>
          <w:sz w:val="28"/>
          <w:szCs w:val="28"/>
          <w:lang w:val="en-US"/>
        </w:rPr>
        <w:t>V</w:t>
      </w:r>
      <w:r w:rsidRPr="000C1278">
        <w:rPr>
          <w:color w:val="000000"/>
          <w:sz w:val="28"/>
          <w:szCs w:val="28"/>
          <w:vertAlign w:val="subscript"/>
        </w:rPr>
        <w:t>тр</w:t>
      </w:r>
      <w:r w:rsidRPr="000C1278">
        <w:rPr>
          <w:color w:val="000000"/>
          <w:sz w:val="28"/>
          <w:szCs w:val="28"/>
        </w:rPr>
        <w:t xml:space="preserve"> – скорость движения машин в составе поезда, км/ч (</w:t>
      </w:r>
      <w:r w:rsidRPr="000C1278">
        <w:rPr>
          <w:color w:val="000000"/>
          <w:sz w:val="28"/>
          <w:szCs w:val="28"/>
          <w:lang w:val="en-US"/>
        </w:rPr>
        <w:t>V</w:t>
      </w:r>
      <w:r w:rsidRPr="000C1278">
        <w:rPr>
          <w:color w:val="000000"/>
          <w:sz w:val="28"/>
          <w:szCs w:val="28"/>
          <w:vertAlign w:val="subscript"/>
        </w:rPr>
        <w:t>тр</w:t>
      </w:r>
      <w:r w:rsidRPr="000C1278">
        <w:rPr>
          <w:color w:val="000000"/>
          <w:sz w:val="28"/>
          <w:szCs w:val="28"/>
        </w:rPr>
        <w:t>=30км/ч).</w:t>
      </w:r>
    </w:p>
    <w:p w:rsidR="00D563F4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6" type="#_x0000_t75" style="width:96pt;height:30.75pt" fillcolor="window">
            <v:imagedata r:id="rId77" o:title=""/>
          </v:shape>
        </w:pict>
      </w:r>
      <w:r w:rsidR="00D563F4" w:rsidRPr="000C1278">
        <w:rPr>
          <w:color w:val="000000"/>
          <w:sz w:val="28"/>
          <w:szCs w:val="28"/>
        </w:rPr>
        <w:t>мин.</w:t>
      </w:r>
    </w:p>
    <w:p w:rsidR="00F83724" w:rsidRPr="000C1278" w:rsidRDefault="00F8372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Интервал времени между началом работ по разболчиванию пути и началом разборки пути разборочным краном </w:t>
      </w:r>
      <w:r w:rsidRPr="000C1278">
        <w:rPr>
          <w:color w:val="000000"/>
          <w:sz w:val="28"/>
          <w:szCs w:val="28"/>
          <w:lang w:val="en-US"/>
        </w:rPr>
        <w:t>t</w:t>
      </w:r>
      <w:r w:rsidR="00512AC9" w:rsidRPr="000C1278">
        <w:rPr>
          <w:color w:val="000000"/>
          <w:sz w:val="28"/>
          <w:szCs w:val="28"/>
          <w:vertAlign w:val="subscript"/>
        </w:rPr>
        <w:t>2</w:t>
      </w:r>
      <w:r w:rsidRPr="000C1278">
        <w:rPr>
          <w:color w:val="000000"/>
          <w:sz w:val="28"/>
          <w:szCs w:val="28"/>
        </w:rPr>
        <w:t>, мин: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3724" w:rsidRPr="000C1278" w:rsidRDefault="00512AC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2</w:t>
      </w:r>
      <w:r w:rsidR="00F83724" w:rsidRPr="000C1278">
        <w:rPr>
          <w:color w:val="000000"/>
          <w:sz w:val="28"/>
          <w:szCs w:val="28"/>
        </w:rPr>
        <w:t>=((</w:t>
      </w:r>
      <w:r w:rsidR="00F83724" w:rsidRPr="000C1278">
        <w:rPr>
          <w:color w:val="000000"/>
          <w:sz w:val="28"/>
          <w:szCs w:val="28"/>
          <w:lang w:val="en-US"/>
        </w:rPr>
        <w:t>l</w:t>
      </w:r>
      <w:r w:rsidR="00F83724" w:rsidRPr="000C1278">
        <w:rPr>
          <w:color w:val="000000"/>
          <w:sz w:val="28"/>
          <w:szCs w:val="28"/>
          <w:vertAlign w:val="subscript"/>
        </w:rPr>
        <w:t>тб</w:t>
      </w:r>
      <w:r w:rsidR="00F83724" w:rsidRPr="000C1278">
        <w:rPr>
          <w:color w:val="000000"/>
          <w:sz w:val="28"/>
          <w:szCs w:val="28"/>
        </w:rPr>
        <w:t>+</w:t>
      </w:r>
      <w:r w:rsidR="00F83724" w:rsidRPr="000C1278">
        <w:rPr>
          <w:color w:val="000000"/>
          <w:sz w:val="28"/>
          <w:szCs w:val="28"/>
          <w:lang w:val="en-US"/>
        </w:rPr>
        <w:t>l</w:t>
      </w:r>
      <w:r w:rsidR="00F83724" w:rsidRPr="000C1278">
        <w:rPr>
          <w:color w:val="000000"/>
          <w:sz w:val="28"/>
          <w:szCs w:val="28"/>
          <w:vertAlign w:val="subscript"/>
        </w:rPr>
        <w:t>РСР</w:t>
      </w:r>
      <w:r w:rsidR="00F83724" w:rsidRPr="000C1278">
        <w:rPr>
          <w:color w:val="000000"/>
          <w:sz w:val="28"/>
          <w:szCs w:val="28"/>
        </w:rPr>
        <w:t>) Н</w:t>
      </w:r>
      <w:r w:rsidR="00F83724" w:rsidRPr="000C1278">
        <w:rPr>
          <w:color w:val="000000"/>
          <w:sz w:val="28"/>
          <w:szCs w:val="28"/>
          <w:vertAlign w:val="subscript"/>
        </w:rPr>
        <w:t>вр</w:t>
      </w:r>
      <w:r w:rsidR="00FE6D64" w:rsidRPr="000C1278">
        <w:rPr>
          <w:color w:val="000000"/>
          <w:sz w:val="28"/>
          <w:szCs w:val="28"/>
          <w:vertAlign w:val="subscript"/>
        </w:rPr>
        <w:t xml:space="preserve"> </w:t>
      </w:r>
      <w:r w:rsidR="00F83724" w:rsidRPr="000C1278">
        <w:rPr>
          <w:color w:val="000000"/>
          <w:sz w:val="28"/>
          <w:szCs w:val="28"/>
        </w:rPr>
        <w:t>∙</w:t>
      </w:r>
      <w:r w:rsidR="00F83724" w:rsidRPr="000C1278">
        <w:rPr>
          <w:color w:val="000000"/>
          <w:sz w:val="28"/>
          <w:szCs w:val="28"/>
        </w:rPr>
        <w:sym w:font="Symbol" w:char="F061"/>
      </w:r>
      <w:r w:rsidR="00F83724" w:rsidRPr="000C1278">
        <w:rPr>
          <w:color w:val="000000"/>
          <w:sz w:val="28"/>
          <w:szCs w:val="28"/>
        </w:rPr>
        <w:t xml:space="preserve">)/ </w:t>
      </w:r>
      <w:r w:rsidR="00F83724" w:rsidRPr="000C1278">
        <w:rPr>
          <w:color w:val="000000"/>
          <w:sz w:val="28"/>
          <w:szCs w:val="28"/>
          <w:lang w:val="en-US"/>
        </w:rPr>
        <w:t>l</w:t>
      </w:r>
      <w:r w:rsidR="00F83724" w:rsidRPr="000C1278">
        <w:rPr>
          <w:color w:val="000000"/>
          <w:sz w:val="28"/>
          <w:szCs w:val="28"/>
          <w:vertAlign w:val="subscript"/>
        </w:rPr>
        <w:t>зв</w:t>
      </w:r>
      <w:r w:rsidR="00F83724"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="00F83724" w:rsidRPr="000C1278">
        <w:rPr>
          <w:color w:val="000000"/>
          <w:sz w:val="28"/>
          <w:szCs w:val="28"/>
        </w:rPr>
        <w:t>(</w:t>
      </w:r>
      <w:r w:rsidRPr="000C1278">
        <w:rPr>
          <w:color w:val="000000"/>
          <w:sz w:val="28"/>
          <w:szCs w:val="28"/>
        </w:rPr>
        <w:t>25</w:t>
      </w:r>
      <w:r w:rsidR="00F83724" w:rsidRPr="000C1278">
        <w:rPr>
          <w:color w:val="000000"/>
          <w:sz w:val="28"/>
          <w:szCs w:val="28"/>
        </w:rPr>
        <w:t>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3724" w:rsidRPr="000C1278" w:rsidRDefault="00F8372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где Н</w:t>
      </w:r>
      <w:r w:rsidRPr="000C1278">
        <w:rPr>
          <w:color w:val="000000"/>
          <w:sz w:val="28"/>
          <w:szCs w:val="28"/>
          <w:vertAlign w:val="subscript"/>
        </w:rPr>
        <w:t>вр</w:t>
      </w:r>
      <w:r w:rsidR="00FE6D64" w:rsidRPr="000C1278">
        <w:rPr>
          <w:color w:val="000000"/>
          <w:sz w:val="28"/>
          <w:szCs w:val="28"/>
          <w:vertAlign w:val="subscript"/>
        </w:rPr>
        <w:t xml:space="preserve"> </w:t>
      </w:r>
      <w:r w:rsidRPr="000C1278">
        <w:rPr>
          <w:color w:val="000000"/>
          <w:sz w:val="28"/>
          <w:szCs w:val="28"/>
        </w:rPr>
        <w:t>- норма времени разборки (укладки)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пути, чел.-мин (Н</w:t>
      </w:r>
      <w:r w:rsidRPr="000C1278">
        <w:rPr>
          <w:color w:val="000000"/>
          <w:sz w:val="28"/>
          <w:szCs w:val="28"/>
          <w:vertAlign w:val="subscript"/>
        </w:rPr>
        <w:t>вр</w:t>
      </w:r>
      <w:r w:rsidRPr="000C1278">
        <w:rPr>
          <w:color w:val="000000"/>
          <w:sz w:val="28"/>
          <w:szCs w:val="28"/>
        </w:rPr>
        <w:t xml:space="preserve"> =2,2 чел.-мин).</w:t>
      </w:r>
    </w:p>
    <w:p w:rsidR="00FE6D64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7" type="#_x0000_t75" style="width:12pt;height:11.25pt" fillcolor="window">
            <v:imagedata r:id="rId78" o:title=""/>
          </v:shape>
        </w:pict>
      </w:r>
      <w:r w:rsidR="00512AC9" w:rsidRPr="000C1278">
        <w:rPr>
          <w:color w:val="000000"/>
          <w:sz w:val="28"/>
          <w:szCs w:val="28"/>
        </w:rPr>
        <w:t>- поправочный коэффициент к техническим нормам: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2AC9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8" type="#_x0000_t75" style="width:60pt;height:30.75pt" fillcolor="window">
            <v:imagedata r:id="rId79" o:title=""/>
          </v:shape>
        </w:pict>
      </w:r>
      <w:r w:rsidR="00512AC9"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="00512AC9" w:rsidRPr="000C1278">
        <w:rPr>
          <w:color w:val="000000"/>
          <w:sz w:val="28"/>
          <w:szCs w:val="28"/>
        </w:rPr>
        <w:t>(26)</w:t>
      </w:r>
    </w:p>
    <w:p w:rsidR="00512AC9" w:rsidRPr="000C1278" w:rsidRDefault="00512AC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где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Т – продолжительность рабочей смены, мин (Т=492 мин);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2AC9" w:rsidRPr="000C1278" w:rsidRDefault="00512AC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sym w:font="Symbol" w:char="F053"/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</w:rPr>
        <w:t>=</w:t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1</w:t>
      </w:r>
      <w:r w:rsidRPr="000C1278">
        <w:rPr>
          <w:color w:val="000000"/>
          <w:sz w:val="28"/>
          <w:szCs w:val="28"/>
          <w:vertAlign w:val="superscript"/>
        </w:rPr>
        <w:t>’</w:t>
      </w:r>
      <w:r w:rsidRPr="000C1278">
        <w:rPr>
          <w:color w:val="000000"/>
          <w:sz w:val="28"/>
          <w:szCs w:val="28"/>
        </w:rPr>
        <w:t>+</w:t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2</w:t>
      </w:r>
      <w:r w:rsidRPr="000C1278">
        <w:rPr>
          <w:color w:val="000000"/>
          <w:sz w:val="28"/>
          <w:szCs w:val="28"/>
          <w:vertAlign w:val="superscript"/>
        </w:rPr>
        <w:t>’</w:t>
      </w:r>
      <w:r w:rsidRPr="000C1278">
        <w:rPr>
          <w:color w:val="000000"/>
          <w:sz w:val="28"/>
          <w:szCs w:val="28"/>
        </w:rPr>
        <w:t>+</w:t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3</w:t>
      </w:r>
      <w:r w:rsidRPr="000C1278">
        <w:rPr>
          <w:color w:val="000000"/>
          <w:sz w:val="28"/>
          <w:szCs w:val="28"/>
          <w:vertAlign w:val="superscript"/>
        </w:rPr>
        <w:t>’</w:t>
      </w:r>
      <w:r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(27)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2AC9" w:rsidRPr="000C1278" w:rsidRDefault="00512AC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где </w:t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1</w:t>
      </w:r>
      <w:r w:rsidRPr="000C1278">
        <w:rPr>
          <w:color w:val="000000"/>
          <w:sz w:val="28"/>
          <w:szCs w:val="28"/>
          <w:vertAlign w:val="superscript"/>
        </w:rPr>
        <w:t>’</w:t>
      </w:r>
      <w:r w:rsidRPr="000C1278">
        <w:rPr>
          <w:color w:val="000000"/>
          <w:sz w:val="28"/>
          <w:szCs w:val="28"/>
        </w:rPr>
        <w:t xml:space="preserve"> – время на переходы в рабочей зоне, мин (</w:t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1</w:t>
      </w:r>
      <w:r w:rsidRPr="000C1278">
        <w:rPr>
          <w:color w:val="000000"/>
          <w:sz w:val="28"/>
          <w:szCs w:val="28"/>
        </w:rPr>
        <w:t>=15мин);</w:t>
      </w:r>
    </w:p>
    <w:p w:rsidR="00512AC9" w:rsidRPr="000C1278" w:rsidRDefault="00512AC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2</w:t>
      </w:r>
      <w:r w:rsidRPr="000C1278">
        <w:rPr>
          <w:color w:val="000000"/>
          <w:sz w:val="28"/>
          <w:szCs w:val="28"/>
          <w:vertAlign w:val="superscript"/>
        </w:rPr>
        <w:t>’</w:t>
      </w:r>
      <w:r w:rsidRPr="000C1278">
        <w:rPr>
          <w:color w:val="000000"/>
          <w:sz w:val="28"/>
          <w:szCs w:val="28"/>
        </w:rPr>
        <w:t xml:space="preserve"> – время на отдых, мин ( </w:t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2</w:t>
      </w:r>
      <w:r w:rsidRPr="000C1278">
        <w:rPr>
          <w:color w:val="000000"/>
          <w:sz w:val="28"/>
          <w:szCs w:val="28"/>
        </w:rPr>
        <w:t>=30мин.);</w:t>
      </w:r>
    </w:p>
    <w:p w:rsidR="00FE6D64" w:rsidRPr="000C1278" w:rsidRDefault="00512AC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3</w:t>
      </w:r>
      <w:r w:rsidRPr="000C1278">
        <w:rPr>
          <w:color w:val="000000"/>
          <w:sz w:val="28"/>
          <w:szCs w:val="28"/>
          <w:vertAlign w:val="superscript"/>
        </w:rPr>
        <w:t>’</w:t>
      </w:r>
      <w:r w:rsidRPr="000C1278">
        <w:rPr>
          <w:color w:val="000000"/>
          <w:sz w:val="28"/>
          <w:szCs w:val="28"/>
          <w:vertAlign w:val="subscript"/>
        </w:rPr>
        <w:t xml:space="preserve"> </w:t>
      </w:r>
      <w:r w:rsidRPr="000C1278">
        <w:rPr>
          <w:color w:val="000000"/>
          <w:sz w:val="28"/>
          <w:szCs w:val="28"/>
        </w:rPr>
        <w:t>– время на пропуск поездов, мин.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2AC9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9" type="#_x0000_t75" style="width:111pt;height:24.75pt" fillcolor="window">
            <v:imagedata r:id="rId80" o:title=""/>
          </v:shape>
        </w:pict>
      </w:r>
      <w:r w:rsidR="00512AC9"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="00512AC9" w:rsidRPr="000C1278">
        <w:rPr>
          <w:color w:val="000000"/>
          <w:sz w:val="28"/>
          <w:szCs w:val="28"/>
        </w:rPr>
        <w:t>(28)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512AC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где </w:t>
      </w:r>
      <w:r w:rsidRPr="000C1278">
        <w:rPr>
          <w:color w:val="000000"/>
          <w:sz w:val="28"/>
          <w:szCs w:val="28"/>
          <w:lang w:val="en-US"/>
        </w:rPr>
        <w:t>N</w:t>
      </w:r>
      <w:r w:rsidRPr="000C1278">
        <w:rPr>
          <w:color w:val="000000"/>
          <w:sz w:val="28"/>
          <w:szCs w:val="28"/>
          <w:vertAlign w:val="subscript"/>
        </w:rPr>
        <w:t>пас</w:t>
      </w:r>
      <w:r w:rsidRPr="000C1278">
        <w:rPr>
          <w:color w:val="000000"/>
          <w:sz w:val="28"/>
          <w:szCs w:val="28"/>
        </w:rPr>
        <w:t>– количество пар пассажирских поездов проходящих по участку</w:t>
      </w:r>
    </w:p>
    <w:p w:rsidR="00FE6D64" w:rsidRPr="000C1278" w:rsidRDefault="00512AC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в течении суток, (</w:t>
      </w:r>
      <w:r w:rsidRPr="000C1278">
        <w:rPr>
          <w:color w:val="000000"/>
          <w:sz w:val="28"/>
          <w:szCs w:val="28"/>
          <w:lang w:val="en-US"/>
        </w:rPr>
        <w:t>N</w:t>
      </w:r>
      <w:r w:rsidRPr="000C1278">
        <w:rPr>
          <w:color w:val="000000"/>
          <w:sz w:val="28"/>
          <w:szCs w:val="28"/>
          <w:vertAlign w:val="subscript"/>
        </w:rPr>
        <w:t>пас</w:t>
      </w:r>
      <w:r w:rsidRPr="000C1278">
        <w:rPr>
          <w:color w:val="000000"/>
          <w:sz w:val="28"/>
          <w:szCs w:val="28"/>
        </w:rPr>
        <w:t>=40);</w:t>
      </w:r>
    </w:p>
    <w:p w:rsidR="00FE6D64" w:rsidRPr="000C1278" w:rsidRDefault="00512AC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N</w:t>
      </w:r>
      <w:r w:rsidRPr="000C1278">
        <w:rPr>
          <w:color w:val="000000"/>
          <w:sz w:val="28"/>
          <w:szCs w:val="28"/>
          <w:vertAlign w:val="subscript"/>
        </w:rPr>
        <w:t>гр</w:t>
      </w:r>
      <w:r w:rsidRPr="000C1278">
        <w:rPr>
          <w:color w:val="000000"/>
          <w:sz w:val="28"/>
          <w:szCs w:val="28"/>
        </w:rPr>
        <w:t xml:space="preserve"> – количество пар грузовых поездов проходящих по участку в течении суток, (</w:t>
      </w:r>
      <w:r w:rsidRPr="000C1278">
        <w:rPr>
          <w:color w:val="000000"/>
          <w:sz w:val="28"/>
          <w:szCs w:val="28"/>
          <w:lang w:val="en-US"/>
        </w:rPr>
        <w:t>N</w:t>
      </w:r>
      <w:r w:rsidRPr="000C1278">
        <w:rPr>
          <w:color w:val="000000"/>
          <w:sz w:val="28"/>
          <w:szCs w:val="28"/>
          <w:vertAlign w:val="subscript"/>
        </w:rPr>
        <w:t>гр</w:t>
      </w:r>
      <w:r w:rsidRPr="000C1278">
        <w:rPr>
          <w:color w:val="000000"/>
          <w:sz w:val="28"/>
          <w:szCs w:val="28"/>
        </w:rPr>
        <w:t>=35);</w:t>
      </w:r>
    </w:p>
    <w:p w:rsidR="00FE6D64" w:rsidRPr="000C1278" w:rsidRDefault="00512AC9" w:rsidP="00FE6D64">
      <w:pPr>
        <w:shd w:val="clear" w:color="000000" w:fill="auto"/>
        <w:tabs>
          <w:tab w:val="left" w:pos="7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H</w:t>
      </w:r>
      <w:r w:rsidRPr="000C1278">
        <w:rPr>
          <w:color w:val="000000"/>
          <w:sz w:val="28"/>
          <w:szCs w:val="28"/>
          <w:vertAlign w:val="subscript"/>
        </w:rPr>
        <w:t>вр</w:t>
      </w:r>
      <w:r w:rsidRPr="000C1278">
        <w:rPr>
          <w:color w:val="000000"/>
          <w:sz w:val="28"/>
          <w:szCs w:val="28"/>
          <w:vertAlign w:val="superscript"/>
        </w:rPr>
        <w:t>пас</w:t>
      </w:r>
      <w:r w:rsidRPr="000C1278">
        <w:rPr>
          <w:color w:val="000000"/>
          <w:sz w:val="28"/>
          <w:szCs w:val="28"/>
        </w:rPr>
        <w:t xml:space="preserve"> – норма времени на пропуск одного пассажирского поезда, мин(</w:t>
      </w:r>
      <w:r w:rsidRPr="000C1278">
        <w:rPr>
          <w:color w:val="000000"/>
          <w:sz w:val="28"/>
          <w:szCs w:val="28"/>
          <w:lang w:val="en-US"/>
        </w:rPr>
        <w:t>H</w:t>
      </w:r>
      <w:r w:rsidRPr="000C1278">
        <w:rPr>
          <w:color w:val="000000"/>
          <w:sz w:val="28"/>
          <w:szCs w:val="28"/>
          <w:vertAlign w:val="subscript"/>
        </w:rPr>
        <w:t>вр</w:t>
      </w:r>
      <w:r w:rsidRPr="000C1278">
        <w:rPr>
          <w:color w:val="000000"/>
          <w:sz w:val="28"/>
          <w:szCs w:val="28"/>
          <w:vertAlign w:val="superscript"/>
        </w:rPr>
        <w:t>пас</w:t>
      </w:r>
      <w:r w:rsidRPr="000C1278">
        <w:rPr>
          <w:color w:val="000000"/>
          <w:sz w:val="28"/>
          <w:szCs w:val="28"/>
        </w:rPr>
        <w:t>=1мин);</w:t>
      </w:r>
    </w:p>
    <w:p w:rsidR="00FE6D64" w:rsidRPr="000C1278" w:rsidRDefault="00512AC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H</w:t>
      </w:r>
      <w:r w:rsidRPr="000C1278">
        <w:rPr>
          <w:color w:val="000000"/>
          <w:sz w:val="28"/>
          <w:szCs w:val="28"/>
          <w:vertAlign w:val="subscript"/>
        </w:rPr>
        <w:t>вр</w:t>
      </w:r>
      <w:r w:rsidRPr="000C1278">
        <w:rPr>
          <w:color w:val="000000"/>
          <w:sz w:val="28"/>
          <w:szCs w:val="28"/>
          <w:vertAlign w:val="superscript"/>
        </w:rPr>
        <w:t>гр</w:t>
      </w:r>
      <w:r w:rsidRPr="000C1278">
        <w:rPr>
          <w:color w:val="000000"/>
          <w:sz w:val="28"/>
          <w:szCs w:val="28"/>
        </w:rPr>
        <w:t xml:space="preserve"> – норма времени на пропуск одного грузового поезда, мин (</w:t>
      </w:r>
      <w:r w:rsidRPr="000C1278">
        <w:rPr>
          <w:color w:val="000000"/>
          <w:sz w:val="28"/>
          <w:szCs w:val="28"/>
          <w:lang w:val="en-US"/>
        </w:rPr>
        <w:t>H</w:t>
      </w:r>
      <w:r w:rsidRPr="000C1278">
        <w:rPr>
          <w:color w:val="000000"/>
          <w:sz w:val="28"/>
          <w:szCs w:val="28"/>
          <w:vertAlign w:val="subscript"/>
        </w:rPr>
        <w:t>вр</w:t>
      </w:r>
      <w:r w:rsidRPr="000C1278">
        <w:rPr>
          <w:color w:val="000000"/>
          <w:sz w:val="28"/>
          <w:szCs w:val="28"/>
          <w:vertAlign w:val="superscript"/>
        </w:rPr>
        <w:t>пас</w:t>
      </w:r>
      <w:r w:rsidRPr="000C1278">
        <w:rPr>
          <w:color w:val="000000"/>
          <w:sz w:val="28"/>
          <w:szCs w:val="28"/>
        </w:rPr>
        <w:t>=1,5мин);</w:t>
      </w:r>
    </w:p>
    <w:p w:rsidR="00FE6D64" w:rsidRPr="000C1278" w:rsidRDefault="00512AC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сут</w:t>
      </w:r>
      <w:r w:rsidRPr="000C1278">
        <w:rPr>
          <w:color w:val="000000"/>
          <w:sz w:val="28"/>
          <w:szCs w:val="28"/>
        </w:rPr>
        <w:t xml:space="preserve"> – количество часов в сутки, ч (</w:t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сут</w:t>
      </w:r>
      <w:r w:rsidRPr="000C1278">
        <w:rPr>
          <w:color w:val="000000"/>
          <w:sz w:val="28"/>
          <w:szCs w:val="28"/>
        </w:rPr>
        <w:t>=24ч);</w:t>
      </w:r>
    </w:p>
    <w:p w:rsidR="00512AC9" w:rsidRPr="000C1278" w:rsidRDefault="00512AC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см</w:t>
      </w:r>
      <w:r w:rsidRPr="000C1278">
        <w:rPr>
          <w:color w:val="000000"/>
          <w:sz w:val="28"/>
          <w:szCs w:val="28"/>
        </w:rPr>
        <w:t xml:space="preserve"> – количество часов в смену, ч (</w:t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см</w:t>
      </w:r>
      <w:r w:rsidRPr="000C1278">
        <w:rPr>
          <w:color w:val="000000"/>
          <w:sz w:val="28"/>
          <w:szCs w:val="28"/>
        </w:rPr>
        <w:t>=8,2ч).</w:t>
      </w:r>
    </w:p>
    <w:p w:rsidR="00512AC9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0" type="#_x0000_t75" style="width:174pt;height:30pt" fillcolor="window">
            <v:imagedata r:id="rId81" o:title=""/>
          </v:shape>
        </w:pict>
      </w:r>
      <w:r w:rsidR="00512AC9" w:rsidRPr="000C1278">
        <w:rPr>
          <w:color w:val="000000"/>
          <w:sz w:val="28"/>
          <w:szCs w:val="28"/>
        </w:rPr>
        <w:t>мин.</w:t>
      </w:r>
    </w:p>
    <w:p w:rsidR="00512AC9" w:rsidRPr="000C1278" w:rsidRDefault="00512AC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sym w:font="Symbol" w:char="F053"/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</w:rPr>
        <w:t>=15+30+63,2=108,2 мин.</w:t>
      </w:r>
    </w:p>
    <w:p w:rsidR="00512AC9" w:rsidRPr="000C1278" w:rsidRDefault="005D6A0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1" type="#_x0000_t75" style="width:113.25pt;height:30pt" fillcolor="window">
            <v:imagedata r:id="rId82" o:title=""/>
          </v:shape>
        </w:pict>
      </w:r>
      <w:r w:rsidR="00512AC9" w:rsidRPr="000C1278">
        <w:rPr>
          <w:color w:val="000000"/>
          <w:sz w:val="28"/>
          <w:szCs w:val="28"/>
        </w:rPr>
        <w:t>.</w:t>
      </w:r>
    </w:p>
    <w:p w:rsidR="00F83724" w:rsidRPr="000C1278" w:rsidRDefault="00512AC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2</w:t>
      </w:r>
      <w:r w:rsidR="00F83724" w:rsidRPr="000C1278">
        <w:rPr>
          <w:color w:val="000000"/>
          <w:sz w:val="28"/>
          <w:szCs w:val="28"/>
        </w:rPr>
        <w:t>=((50+58,2)∙2,2∙1,28)/25=</w:t>
      </w:r>
      <w:r w:rsidR="00733746" w:rsidRPr="000C1278">
        <w:rPr>
          <w:color w:val="000000"/>
          <w:sz w:val="28"/>
          <w:szCs w:val="28"/>
        </w:rPr>
        <w:t>13</w:t>
      </w:r>
      <w:r w:rsidR="00F83724" w:rsidRPr="000C1278">
        <w:rPr>
          <w:color w:val="000000"/>
          <w:sz w:val="28"/>
          <w:szCs w:val="28"/>
        </w:rPr>
        <w:t xml:space="preserve"> мин.</w:t>
      </w:r>
    </w:p>
    <w:p w:rsidR="00C8695A" w:rsidRPr="000C1278" w:rsidRDefault="00C8695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Интервал времени между началом работы разборочного и укладочного кранов </w:t>
      </w:r>
      <w:r w:rsidRPr="000C1278">
        <w:rPr>
          <w:color w:val="000000"/>
          <w:sz w:val="28"/>
          <w:szCs w:val="28"/>
          <w:lang w:val="en-US"/>
        </w:rPr>
        <w:t>t</w:t>
      </w:r>
      <w:r w:rsidR="00512AC9" w:rsidRPr="000C1278">
        <w:rPr>
          <w:color w:val="000000"/>
          <w:sz w:val="28"/>
          <w:szCs w:val="28"/>
          <w:vertAlign w:val="subscript"/>
        </w:rPr>
        <w:t>3</w:t>
      </w:r>
      <w:r w:rsidRPr="000C1278">
        <w:rPr>
          <w:color w:val="000000"/>
          <w:sz w:val="28"/>
          <w:szCs w:val="28"/>
        </w:rPr>
        <w:t>, мин: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695A" w:rsidRPr="000C1278" w:rsidRDefault="00512AC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3</w:t>
      </w:r>
      <w:r w:rsidR="00C8695A" w:rsidRPr="000C1278">
        <w:rPr>
          <w:color w:val="000000"/>
          <w:sz w:val="28"/>
          <w:szCs w:val="28"/>
        </w:rPr>
        <w:t>=(</w:t>
      </w:r>
      <w:r w:rsidR="00C8695A" w:rsidRPr="000C1278">
        <w:rPr>
          <w:color w:val="000000"/>
          <w:sz w:val="28"/>
          <w:szCs w:val="28"/>
          <w:lang w:val="en-US"/>
        </w:rPr>
        <w:t>l</w:t>
      </w:r>
      <w:r w:rsidR="00C8695A" w:rsidRPr="000C1278">
        <w:rPr>
          <w:color w:val="000000"/>
          <w:sz w:val="28"/>
          <w:szCs w:val="28"/>
          <w:vertAlign w:val="subscript"/>
        </w:rPr>
        <w:t>пл</w:t>
      </w:r>
      <w:r w:rsidR="00C8695A" w:rsidRPr="000C1278">
        <w:rPr>
          <w:color w:val="000000"/>
          <w:sz w:val="28"/>
          <w:szCs w:val="28"/>
        </w:rPr>
        <w:t xml:space="preserve"> / </w:t>
      </w:r>
      <w:r w:rsidR="00C8695A" w:rsidRPr="000C1278">
        <w:rPr>
          <w:color w:val="000000"/>
          <w:sz w:val="28"/>
          <w:szCs w:val="28"/>
          <w:lang w:val="en-US"/>
        </w:rPr>
        <w:t>l</w:t>
      </w:r>
      <w:r w:rsidR="00C8695A" w:rsidRPr="000C1278">
        <w:rPr>
          <w:color w:val="000000"/>
          <w:sz w:val="28"/>
          <w:szCs w:val="28"/>
          <w:vertAlign w:val="subscript"/>
        </w:rPr>
        <w:t>зв</w:t>
      </w:r>
      <w:r w:rsidR="00C8695A" w:rsidRPr="000C1278">
        <w:rPr>
          <w:color w:val="000000"/>
          <w:sz w:val="28"/>
          <w:szCs w:val="28"/>
        </w:rPr>
        <w:t xml:space="preserve"> )∙Н</w:t>
      </w:r>
      <w:r w:rsidR="00C8695A" w:rsidRPr="000C1278">
        <w:rPr>
          <w:color w:val="000000"/>
          <w:sz w:val="28"/>
          <w:szCs w:val="28"/>
          <w:vertAlign w:val="subscript"/>
        </w:rPr>
        <w:t xml:space="preserve">вр </w:t>
      </w:r>
      <w:r w:rsidR="00C8695A" w:rsidRPr="000C1278">
        <w:rPr>
          <w:color w:val="000000"/>
          <w:sz w:val="28"/>
          <w:szCs w:val="28"/>
        </w:rPr>
        <w:t>∙</w:t>
      </w:r>
      <w:r w:rsidR="00C8695A" w:rsidRPr="000C1278">
        <w:rPr>
          <w:color w:val="000000"/>
          <w:sz w:val="28"/>
          <w:szCs w:val="28"/>
        </w:rPr>
        <w:sym w:font="Symbol" w:char="F061"/>
      </w:r>
      <w:r w:rsidR="00C8695A"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="00C8695A" w:rsidRPr="000C1278">
        <w:rPr>
          <w:color w:val="000000"/>
          <w:sz w:val="28"/>
          <w:szCs w:val="28"/>
        </w:rPr>
        <w:t>(</w:t>
      </w:r>
      <w:r w:rsidRPr="000C1278">
        <w:rPr>
          <w:color w:val="000000"/>
          <w:sz w:val="28"/>
          <w:szCs w:val="28"/>
        </w:rPr>
        <w:t>29</w:t>
      </w:r>
      <w:r w:rsidR="00C8695A" w:rsidRPr="000C1278">
        <w:rPr>
          <w:color w:val="000000"/>
          <w:sz w:val="28"/>
          <w:szCs w:val="28"/>
        </w:rPr>
        <w:t>)</w:t>
      </w:r>
    </w:p>
    <w:p w:rsidR="00C8695A" w:rsidRPr="000C1278" w:rsidRDefault="00C8695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где 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пл</w:t>
      </w:r>
      <w:r w:rsidRPr="000C1278">
        <w:rPr>
          <w:color w:val="000000"/>
          <w:sz w:val="28"/>
          <w:szCs w:val="28"/>
        </w:rPr>
        <w:t>–фронт работ планировки земляного полотна, м(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пл</w:t>
      </w:r>
      <w:r w:rsidRPr="000C1278">
        <w:rPr>
          <w:color w:val="000000"/>
          <w:sz w:val="28"/>
          <w:szCs w:val="28"/>
        </w:rPr>
        <w:t>=50 м).</w:t>
      </w:r>
    </w:p>
    <w:p w:rsidR="00C8695A" w:rsidRPr="000C1278" w:rsidRDefault="00C8695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="00512AC9" w:rsidRPr="000C1278">
        <w:rPr>
          <w:color w:val="000000"/>
          <w:sz w:val="28"/>
          <w:szCs w:val="28"/>
          <w:vertAlign w:val="subscript"/>
        </w:rPr>
        <w:t>3</w:t>
      </w:r>
      <w:r w:rsidRPr="000C1278">
        <w:rPr>
          <w:color w:val="000000"/>
          <w:sz w:val="28"/>
          <w:szCs w:val="28"/>
        </w:rPr>
        <w:t>=(50/25)∙2,2∙1,28=</w:t>
      </w:r>
      <w:r w:rsidR="00733746" w:rsidRPr="000C1278">
        <w:rPr>
          <w:color w:val="000000"/>
          <w:sz w:val="28"/>
          <w:szCs w:val="28"/>
        </w:rPr>
        <w:t>6</w:t>
      </w:r>
      <w:r w:rsidRPr="000C1278">
        <w:rPr>
          <w:color w:val="000000"/>
          <w:sz w:val="28"/>
          <w:szCs w:val="28"/>
        </w:rPr>
        <w:t xml:space="preserve"> мин.</w:t>
      </w:r>
    </w:p>
    <w:p w:rsidR="007B6AB6" w:rsidRPr="000C1278" w:rsidRDefault="00C8695A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Время разборки или укладки пути на длине фронта работ, мин: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2076" w:rsidRPr="000C1278" w:rsidRDefault="004C2076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р</w:t>
      </w:r>
      <w:r w:rsidRPr="000C1278">
        <w:rPr>
          <w:color w:val="000000"/>
          <w:sz w:val="28"/>
          <w:szCs w:val="28"/>
        </w:rPr>
        <w:t>=(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фр</w:t>
      </w:r>
      <w:r w:rsidRPr="000C1278">
        <w:rPr>
          <w:color w:val="000000"/>
          <w:sz w:val="28"/>
          <w:szCs w:val="28"/>
        </w:rPr>
        <w:t xml:space="preserve"> / 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зв</w:t>
      </w:r>
      <w:r w:rsidRPr="000C1278">
        <w:rPr>
          <w:color w:val="000000"/>
          <w:sz w:val="28"/>
          <w:szCs w:val="28"/>
        </w:rPr>
        <w:t xml:space="preserve"> )∙Н</w:t>
      </w:r>
      <w:r w:rsidRPr="000C1278">
        <w:rPr>
          <w:color w:val="000000"/>
          <w:sz w:val="28"/>
          <w:szCs w:val="28"/>
          <w:vertAlign w:val="subscript"/>
        </w:rPr>
        <w:t xml:space="preserve">вр </w:t>
      </w:r>
      <w:r w:rsidRPr="000C1278">
        <w:rPr>
          <w:color w:val="000000"/>
          <w:sz w:val="28"/>
          <w:szCs w:val="28"/>
        </w:rPr>
        <w:t>∙</w:t>
      </w:r>
      <w:r w:rsidRPr="000C1278">
        <w:rPr>
          <w:color w:val="000000"/>
          <w:sz w:val="28"/>
          <w:szCs w:val="28"/>
        </w:rPr>
        <w:sym w:font="Symbol" w:char="F061"/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(</w:t>
      </w:r>
      <w:r w:rsidR="00512AC9" w:rsidRPr="000C1278">
        <w:rPr>
          <w:color w:val="000000"/>
          <w:sz w:val="28"/>
          <w:szCs w:val="28"/>
        </w:rPr>
        <w:t>30</w:t>
      </w:r>
      <w:r w:rsidRPr="000C1278">
        <w:rPr>
          <w:color w:val="000000"/>
          <w:sz w:val="28"/>
          <w:szCs w:val="28"/>
        </w:rPr>
        <w:t>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695A" w:rsidRPr="000C1278" w:rsidRDefault="004C2076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р</w:t>
      </w:r>
      <w:r w:rsidRPr="000C1278">
        <w:rPr>
          <w:color w:val="000000"/>
          <w:sz w:val="28"/>
          <w:szCs w:val="28"/>
        </w:rPr>
        <w:t>=(1500 / 25 )∙2,2</w:t>
      </w:r>
      <w:r w:rsidRPr="000C1278">
        <w:rPr>
          <w:color w:val="000000"/>
          <w:sz w:val="28"/>
          <w:szCs w:val="28"/>
          <w:vertAlign w:val="subscript"/>
        </w:rPr>
        <w:t xml:space="preserve"> </w:t>
      </w:r>
      <w:r w:rsidRPr="000C1278">
        <w:rPr>
          <w:color w:val="000000"/>
          <w:sz w:val="28"/>
          <w:szCs w:val="28"/>
        </w:rPr>
        <w:t>∙1,28=169мин.</w:t>
      </w:r>
    </w:p>
    <w:p w:rsidR="004C17B3" w:rsidRPr="000C1278" w:rsidRDefault="004C17B3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Интервал времени между началом работы укладочного крана и работ по сболчиванию пути </w:t>
      </w:r>
      <w:r w:rsidRPr="000C1278">
        <w:rPr>
          <w:color w:val="000000"/>
          <w:sz w:val="28"/>
          <w:szCs w:val="28"/>
          <w:lang w:val="en-US"/>
        </w:rPr>
        <w:t>t</w:t>
      </w:r>
      <w:r w:rsidR="00512AC9" w:rsidRPr="000C1278">
        <w:rPr>
          <w:color w:val="000000"/>
          <w:sz w:val="28"/>
          <w:szCs w:val="28"/>
          <w:vertAlign w:val="subscript"/>
        </w:rPr>
        <w:t>4</w:t>
      </w:r>
      <w:r w:rsidRPr="000C1278">
        <w:rPr>
          <w:color w:val="000000"/>
          <w:sz w:val="28"/>
          <w:szCs w:val="28"/>
        </w:rPr>
        <w:t>, мин: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7B3" w:rsidRPr="000C1278" w:rsidRDefault="00512AC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4</w:t>
      </w:r>
      <w:r w:rsidR="004C17B3" w:rsidRPr="000C1278">
        <w:rPr>
          <w:color w:val="000000"/>
          <w:sz w:val="28"/>
          <w:szCs w:val="28"/>
        </w:rPr>
        <w:t>=(</w:t>
      </w:r>
      <w:r w:rsidR="004C17B3" w:rsidRPr="000C1278">
        <w:rPr>
          <w:color w:val="000000"/>
          <w:sz w:val="28"/>
          <w:szCs w:val="28"/>
          <w:lang w:val="en-US"/>
        </w:rPr>
        <w:t>l</w:t>
      </w:r>
      <w:r w:rsidR="004C17B3" w:rsidRPr="000C1278">
        <w:rPr>
          <w:color w:val="000000"/>
          <w:sz w:val="28"/>
          <w:szCs w:val="28"/>
          <w:vertAlign w:val="subscript"/>
        </w:rPr>
        <w:t>РСУ</w:t>
      </w:r>
      <w:r w:rsidR="004C17B3" w:rsidRPr="000C1278">
        <w:rPr>
          <w:color w:val="000000"/>
          <w:sz w:val="28"/>
          <w:szCs w:val="28"/>
        </w:rPr>
        <w:t>+</w:t>
      </w:r>
      <w:r w:rsidR="004C17B3" w:rsidRPr="000C1278">
        <w:rPr>
          <w:color w:val="000000"/>
          <w:sz w:val="28"/>
          <w:szCs w:val="28"/>
          <w:lang w:val="en-US"/>
        </w:rPr>
        <w:t>l</w:t>
      </w:r>
      <w:r w:rsidR="004C17B3" w:rsidRPr="000C1278">
        <w:rPr>
          <w:color w:val="000000"/>
          <w:sz w:val="28"/>
          <w:szCs w:val="28"/>
          <w:vertAlign w:val="subscript"/>
        </w:rPr>
        <w:t>тб</w:t>
      </w:r>
      <w:r w:rsidR="004C17B3" w:rsidRPr="000C1278">
        <w:rPr>
          <w:color w:val="000000"/>
          <w:sz w:val="28"/>
          <w:szCs w:val="28"/>
        </w:rPr>
        <w:t>+</w:t>
      </w:r>
      <w:r w:rsidR="004C17B3" w:rsidRPr="000C1278">
        <w:rPr>
          <w:color w:val="000000"/>
          <w:sz w:val="28"/>
          <w:szCs w:val="28"/>
          <w:lang w:val="en-US"/>
        </w:rPr>
        <w:t>l</w:t>
      </w:r>
      <w:r w:rsidR="004C17B3" w:rsidRPr="000C1278">
        <w:rPr>
          <w:color w:val="000000"/>
          <w:sz w:val="28"/>
          <w:szCs w:val="28"/>
          <w:vertAlign w:val="subscript"/>
        </w:rPr>
        <w:t>сбол</w:t>
      </w:r>
      <w:r w:rsidR="004C17B3" w:rsidRPr="000C1278">
        <w:rPr>
          <w:color w:val="000000"/>
          <w:sz w:val="28"/>
          <w:szCs w:val="28"/>
        </w:rPr>
        <w:t xml:space="preserve"> )∙ Н</w:t>
      </w:r>
      <w:r w:rsidR="004C17B3" w:rsidRPr="000C1278">
        <w:rPr>
          <w:color w:val="000000"/>
          <w:sz w:val="28"/>
          <w:szCs w:val="28"/>
          <w:vertAlign w:val="subscript"/>
        </w:rPr>
        <w:t xml:space="preserve">вр </w:t>
      </w:r>
      <w:r w:rsidR="004C17B3" w:rsidRPr="000C1278">
        <w:rPr>
          <w:color w:val="000000"/>
          <w:sz w:val="28"/>
          <w:szCs w:val="28"/>
        </w:rPr>
        <w:t>∙</w:t>
      </w:r>
      <w:r w:rsidR="004C17B3" w:rsidRPr="000C1278">
        <w:rPr>
          <w:color w:val="000000"/>
          <w:sz w:val="28"/>
          <w:szCs w:val="28"/>
        </w:rPr>
        <w:sym w:font="Symbol" w:char="F061"/>
      </w:r>
      <w:r w:rsidR="004C17B3" w:rsidRPr="000C1278">
        <w:rPr>
          <w:color w:val="000000"/>
          <w:sz w:val="28"/>
          <w:szCs w:val="28"/>
        </w:rPr>
        <w:t>/</w:t>
      </w:r>
      <w:r w:rsidR="004C17B3" w:rsidRPr="000C1278">
        <w:rPr>
          <w:color w:val="000000"/>
          <w:sz w:val="28"/>
          <w:szCs w:val="28"/>
          <w:lang w:val="en-US"/>
        </w:rPr>
        <w:t>l</w:t>
      </w:r>
      <w:r w:rsidR="004C17B3" w:rsidRPr="000C1278">
        <w:rPr>
          <w:color w:val="000000"/>
          <w:sz w:val="28"/>
          <w:szCs w:val="28"/>
          <w:vertAlign w:val="subscript"/>
        </w:rPr>
        <w:t>зв</w:t>
      </w:r>
      <w:r w:rsidR="004C17B3"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="004C17B3" w:rsidRPr="000C1278">
        <w:rPr>
          <w:color w:val="000000"/>
          <w:sz w:val="28"/>
          <w:szCs w:val="28"/>
        </w:rPr>
        <w:t>(3</w:t>
      </w:r>
      <w:r w:rsidRPr="000C1278">
        <w:rPr>
          <w:color w:val="000000"/>
          <w:sz w:val="28"/>
          <w:szCs w:val="28"/>
        </w:rPr>
        <w:t>1</w:t>
      </w:r>
      <w:r w:rsidR="004C17B3" w:rsidRPr="000C1278">
        <w:rPr>
          <w:color w:val="000000"/>
          <w:sz w:val="28"/>
          <w:szCs w:val="28"/>
        </w:rPr>
        <w:t>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7B3" w:rsidRPr="000C1278" w:rsidRDefault="004C17B3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сбол</w:t>
      </w:r>
      <w:r w:rsidRPr="000C1278">
        <w:rPr>
          <w:color w:val="000000"/>
          <w:sz w:val="28"/>
          <w:szCs w:val="28"/>
        </w:rPr>
        <w:t xml:space="preserve"> –длина фронта работ по сболчиванию пути, м.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7B3" w:rsidRPr="000C1278" w:rsidRDefault="004C17B3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сбол</w:t>
      </w:r>
      <w:r w:rsidRPr="000C1278">
        <w:rPr>
          <w:color w:val="000000"/>
          <w:sz w:val="28"/>
          <w:szCs w:val="28"/>
        </w:rPr>
        <w:t xml:space="preserve"> =С</w:t>
      </w:r>
      <w:r w:rsidRPr="000C1278">
        <w:rPr>
          <w:color w:val="000000"/>
          <w:sz w:val="28"/>
          <w:szCs w:val="28"/>
          <w:vertAlign w:val="subscript"/>
        </w:rPr>
        <w:t>болт</w:t>
      </w:r>
      <w:r w:rsidRPr="000C1278">
        <w:rPr>
          <w:color w:val="000000"/>
          <w:sz w:val="28"/>
          <w:szCs w:val="28"/>
          <w:vertAlign w:val="superscript"/>
        </w:rPr>
        <w:t>’</w:t>
      </w:r>
      <w:r w:rsidRPr="000C1278">
        <w:rPr>
          <w:color w:val="000000"/>
          <w:sz w:val="28"/>
          <w:szCs w:val="28"/>
        </w:rPr>
        <w:t xml:space="preserve"> ∙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зв</w:t>
      </w:r>
      <w:r w:rsidRPr="000C1278">
        <w:rPr>
          <w:color w:val="000000"/>
          <w:sz w:val="28"/>
          <w:szCs w:val="28"/>
        </w:rPr>
        <w:t xml:space="preserve"> /(4∙</w:t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б</w:t>
      </w:r>
      <w:r w:rsidRPr="000C1278">
        <w:rPr>
          <w:color w:val="000000"/>
          <w:sz w:val="28"/>
          <w:szCs w:val="28"/>
        </w:rPr>
        <w:t>),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(3</w:t>
      </w:r>
      <w:r w:rsidR="00512AC9" w:rsidRPr="000C1278">
        <w:rPr>
          <w:color w:val="000000"/>
          <w:sz w:val="28"/>
          <w:szCs w:val="28"/>
        </w:rPr>
        <w:t>2</w:t>
      </w:r>
      <w:r w:rsidRPr="000C1278">
        <w:rPr>
          <w:color w:val="000000"/>
          <w:sz w:val="28"/>
          <w:szCs w:val="28"/>
        </w:rPr>
        <w:t>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6D64" w:rsidRPr="000C1278" w:rsidRDefault="004C17B3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где С</w:t>
      </w:r>
      <w:r w:rsidRPr="000C1278">
        <w:rPr>
          <w:color w:val="000000"/>
          <w:sz w:val="28"/>
          <w:szCs w:val="28"/>
          <w:vertAlign w:val="subscript"/>
        </w:rPr>
        <w:t>болт</w:t>
      </w:r>
      <w:r w:rsidRPr="000C1278">
        <w:rPr>
          <w:color w:val="000000"/>
          <w:sz w:val="28"/>
          <w:szCs w:val="28"/>
          <w:vertAlign w:val="superscript"/>
        </w:rPr>
        <w:t>’</w:t>
      </w:r>
      <w:r w:rsidRPr="000C1278">
        <w:rPr>
          <w:color w:val="000000"/>
          <w:sz w:val="28"/>
          <w:szCs w:val="28"/>
        </w:rPr>
        <w:t xml:space="preserve"> - суммарные затраты труда на постановку накладок, сболчивание стыков и перегонку стыковых шпал, чел.-мин;</w:t>
      </w:r>
    </w:p>
    <w:p w:rsidR="004C17B3" w:rsidRPr="000C1278" w:rsidRDefault="004C17B3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б</w:t>
      </w:r>
      <w:r w:rsidRPr="000C1278">
        <w:rPr>
          <w:color w:val="000000"/>
          <w:sz w:val="28"/>
          <w:szCs w:val="28"/>
        </w:rPr>
        <w:t xml:space="preserve"> - время необходимое на постановку накладок, сболчивание стыков в темпе работы путеукладочного крана, мин (</w:t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б</w:t>
      </w:r>
      <w:r w:rsidRPr="000C1278">
        <w:rPr>
          <w:color w:val="000000"/>
          <w:sz w:val="28"/>
          <w:szCs w:val="28"/>
        </w:rPr>
        <w:t xml:space="preserve"> = </w:t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у</w:t>
      </w:r>
      <w:r w:rsidRPr="000C1278">
        <w:rPr>
          <w:color w:val="000000"/>
          <w:sz w:val="28"/>
          <w:szCs w:val="28"/>
        </w:rPr>
        <w:t>).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7B3" w:rsidRPr="000C1278" w:rsidRDefault="004C17B3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С</w:t>
      </w:r>
      <w:r w:rsidRPr="000C1278">
        <w:rPr>
          <w:color w:val="000000"/>
          <w:sz w:val="28"/>
          <w:szCs w:val="28"/>
          <w:vertAlign w:val="subscript"/>
        </w:rPr>
        <w:t>болт</w:t>
      </w:r>
      <w:r w:rsidRPr="000C1278">
        <w:rPr>
          <w:color w:val="000000"/>
          <w:sz w:val="28"/>
          <w:szCs w:val="28"/>
          <w:vertAlign w:val="superscript"/>
        </w:rPr>
        <w:t>’</w:t>
      </w:r>
      <w:r w:rsidRPr="000C1278">
        <w:rPr>
          <w:color w:val="000000"/>
          <w:sz w:val="28"/>
          <w:szCs w:val="28"/>
        </w:rPr>
        <w:t xml:space="preserve"> =С</w:t>
      </w:r>
      <w:r w:rsidRPr="000C1278">
        <w:rPr>
          <w:color w:val="000000"/>
          <w:sz w:val="28"/>
          <w:szCs w:val="28"/>
          <w:vertAlign w:val="subscript"/>
        </w:rPr>
        <w:t>болт</w:t>
      </w:r>
      <w:r w:rsidRPr="000C1278">
        <w:rPr>
          <w:color w:val="000000"/>
          <w:sz w:val="28"/>
          <w:szCs w:val="28"/>
        </w:rPr>
        <w:t>+С</w:t>
      </w:r>
      <w:r w:rsidRPr="000C1278">
        <w:rPr>
          <w:color w:val="000000"/>
          <w:sz w:val="28"/>
          <w:szCs w:val="28"/>
          <w:vertAlign w:val="subscript"/>
        </w:rPr>
        <w:t>пер</w:t>
      </w:r>
      <w:r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(3</w:t>
      </w:r>
      <w:r w:rsidR="00512AC9" w:rsidRPr="000C1278">
        <w:rPr>
          <w:color w:val="000000"/>
          <w:sz w:val="28"/>
          <w:szCs w:val="28"/>
        </w:rPr>
        <w:t>3</w:t>
      </w:r>
      <w:r w:rsidRPr="000C1278">
        <w:rPr>
          <w:color w:val="000000"/>
          <w:sz w:val="28"/>
          <w:szCs w:val="28"/>
        </w:rPr>
        <w:t>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7B3" w:rsidRPr="000C1278" w:rsidRDefault="004C17B3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где С</w:t>
      </w:r>
      <w:r w:rsidRPr="000C1278">
        <w:rPr>
          <w:color w:val="000000"/>
          <w:sz w:val="28"/>
          <w:szCs w:val="28"/>
          <w:vertAlign w:val="subscript"/>
        </w:rPr>
        <w:t>болт</w:t>
      </w:r>
      <w:r w:rsidRPr="000C1278">
        <w:rPr>
          <w:color w:val="000000"/>
          <w:sz w:val="28"/>
          <w:szCs w:val="28"/>
        </w:rPr>
        <w:t xml:space="preserve"> - суммарные затраты труда на постановку накладок, сболчивание стыков, чел.-мин; С</w:t>
      </w:r>
      <w:r w:rsidRPr="000C1278">
        <w:rPr>
          <w:color w:val="000000"/>
          <w:sz w:val="28"/>
          <w:szCs w:val="28"/>
          <w:vertAlign w:val="subscript"/>
        </w:rPr>
        <w:t>пер</w:t>
      </w:r>
      <w:r w:rsidRPr="000C1278">
        <w:rPr>
          <w:color w:val="000000"/>
          <w:sz w:val="28"/>
          <w:szCs w:val="28"/>
        </w:rPr>
        <w:t xml:space="preserve"> - затраты труда на перегонку стыковых шпал, чел.-мин.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7B3" w:rsidRPr="000C1278" w:rsidRDefault="004C17B3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С</w:t>
      </w:r>
      <w:r w:rsidRPr="000C1278">
        <w:rPr>
          <w:color w:val="000000"/>
          <w:sz w:val="28"/>
          <w:szCs w:val="28"/>
          <w:vertAlign w:val="subscript"/>
        </w:rPr>
        <w:t>болт</w:t>
      </w:r>
      <w:r w:rsidRPr="000C1278">
        <w:rPr>
          <w:color w:val="000000"/>
          <w:sz w:val="28"/>
          <w:szCs w:val="28"/>
        </w:rPr>
        <w:t xml:space="preserve"> =</w:t>
      </w:r>
      <w:r w:rsidRPr="000C1278">
        <w:rPr>
          <w:color w:val="000000"/>
          <w:sz w:val="28"/>
          <w:szCs w:val="28"/>
          <w:lang w:val="en-US"/>
        </w:rPr>
        <w:t>n</w:t>
      </w:r>
      <w:r w:rsidRPr="000C1278">
        <w:rPr>
          <w:color w:val="000000"/>
          <w:sz w:val="28"/>
          <w:szCs w:val="28"/>
          <w:vertAlign w:val="subscript"/>
        </w:rPr>
        <w:t>ст</w:t>
      </w:r>
      <w:r w:rsidRPr="000C1278">
        <w:rPr>
          <w:color w:val="000000"/>
          <w:sz w:val="28"/>
          <w:szCs w:val="28"/>
        </w:rPr>
        <w:t xml:space="preserve"> ∙</w:t>
      </w:r>
      <w:r w:rsidRPr="000C1278">
        <w:rPr>
          <w:color w:val="000000"/>
          <w:sz w:val="28"/>
          <w:szCs w:val="28"/>
          <w:lang w:val="en-US"/>
        </w:rPr>
        <w:t>H</w:t>
      </w:r>
      <w:r w:rsidRPr="000C1278">
        <w:rPr>
          <w:color w:val="000000"/>
          <w:sz w:val="28"/>
          <w:szCs w:val="28"/>
          <w:vertAlign w:val="subscript"/>
        </w:rPr>
        <w:t>вр</w:t>
      </w:r>
      <w:r w:rsidRPr="000C1278">
        <w:rPr>
          <w:color w:val="000000"/>
          <w:sz w:val="28"/>
          <w:szCs w:val="28"/>
          <w:vertAlign w:val="superscript"/>
        </w:rPr>
        <w:t>Б</w:t>
      </w:r>
      <w:r w:rsidRPr="000C1278">
        <w:rPr>
          <w:color w:val="000000"/>
          <w:sz w:val="28"/>
          <w:szCs w:val="28"/>
        </w:rPr>
        <w:t>∙</w:t>
      </w:r>
      <w:r w:rsidRPr="000C1278">
        <w:rPr>
          <w:color w:val="000000"/>
          <w:sz w:val="28"/>
          <w:szCs w:val="28"/>
          <w:lang w:val="en-US"/>
        </w:rPr>
        <w:sym w:font="Symbol" w:char="F061"/>
      </w:r>
      <w:r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(</w:t>
      </w:r>
      <w:r w:rsidR="00512AC9" w:rsidRPr="000C1278">
        <w:rPr>
          <w:color w:val="000000"/>
          <w:sz w:val="28"/>
          <w:szCs w:val="28"/>
        </w:rPr>
        <w:t>34</w:t>
      </w:r>
      <w:r w:rsidRPr="000C1278">
        <w:rPr>
          <w:color w:val="000000"/>
          <w:sz w:val="28"/>
          <w:szCs w:val="28"/>
        </w:rPr>
        <w:t>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7B3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br w:type="page"/>
      </w:r>
      <w:r w:rsidR="004C17B3" w:rsidRPr="000C1278">
        <w:rPr>
          <w:color w:val="000000"/>
          <w:sz w:val="28"/>
          <w:szCs w:val="28"/>
        </w:rPr>
        <w:t xml:space="preserve">где </w:t>
      </w:r>
      <w:r w:rsidR="004C17B3" w:rsidRPr="000C1278">
        <w:rPr>
          <w:color w:val="000000"/>
          <w:sz w:val="28"/>
          <w:szCs w:val="28"/>
          <w:lang w:val="en-US"/>
        </w:rPr>
        <w:t>n</w:t>
      </w:r>
      <w:r w:rsidR="004C17B3" w:rsidRPr="000C1278">
        <w:rPr>
          <w:color w:val="000000"/>
          <w:sz w:val="28"/>
          <w:szCs w:val="28"/>
          <w:vertAlign w:val="subscript"/>
        </w:rPr>
        <w:t>ст</w:t>
      </w:r>
      <w:r w:rsidR="004C17B3" w:rsidRPr="000C1278">
        <w:rPr>
          <w:color w:val="000000"/>
          <w:sz w:val="28"/>
          <w:szCs w:val="28"/>
        </w:rPr>
        <w:t xml:space="preserve">- количество стыков на длине </w:t>
      </w:r>
      <w:r w:rsidR="004C17B3" w:rsidRPr="000C1278">
        <w:rPr>
          <w:color w:val="000000"/>
          <w:sz w:val="28"/>
          <w:szCs w:val="28"/>
          <w:lang w:val="en-US"/>
        </w:rPr>
        <w:t>l</w:t>
      </w:r>
      <w:r w:rsidR="004C17B3" w:rsidRPr="000C1278">
        <w:rPr>
          <w:color w:val="000000"/>
          <w:sz w:val="28"/>
          <w:szCs w:val="28"/>
          <w:vertAlign w:val="subscript"/>
        </w:rPr>
        <w:t>фр</w:t>
      </w:r>
      <w:r w:rsidR="004C17B3" w:rsidRPr="000C1278">
        <w:rPr>
          <w:color w:val="000000"/>
          <w:sz w:val="28"/>
          <w:szCs w:val="28"/>
        </w:rPr>
        <w:t xml:space="preserve">, ст; </w:t>
      </w:r>
      <w:r w:rsidR="004C17B3" w:rsidRPr="000C1278">
        <w:rPr>
          <w:color w:val="000000"/>
          <w:sz w:val="28"/>
          <w:szCs w:val="28"/>
          <w:lang w:val="en-US"/>
        </w:rPr>
        <w:t>H</w:t>
      </w:r>
      <w:r w:rsidR="004C17B3" w:rsidRPr="000C1278">
        <w:rPr>
          <w:color w:val="000000"/>
          <w:sz w:val="28"/>
          <w:szCs w:val="28"/>
          <w:vertAlign w:val="subscript"/>
        </w:rPr>
        <w:t>вр</w:t>
      </w:r>
      <w:r w:rsidR="004C17B3" w:rsidRPr="000C1278">
        <w:rPr>
          <w:color w:val="000000"/>
          <w:sz w:val="28"/>
          <w:szCs w:val="28"/>
          <w:vertAlign w:val="superscript"/>
        </w:rPr>
        <w:t>Б</w:t>
      </w:r>
      <w:r w:rsidR="004C17B3" w:rsidRPr="000C1278">
        <w:rPr>
          <w:color w:val="000000"/>
          <w:sz w:val="28"/>
          <w:szCs w:val="28"/>
        </w:rPr>
        <w:t xml:space="preserve"> - норма времени на сболчивание одного стыка и постановку накла</w:t>
      </w:r>
      <w:r w:rsidR="00C24D5F" w:rsidRPr="000C1278">
        <w:rPr>
          <w:color w:val="000000"/>
          <w:sz w:val="28"/>
          <w:szCs w:val="28"/>
        </w:rPr>
        <w:t xml:space="preserve">док, </w:t>
      </w:r>
      <w:r w:rsidR="004C17B3" w:rsidRPr="000C1278">
        <w:rPr>
          <w:color w:val="000000"/>
          <w:sz w:val="28"/>
          <w:szCs w:val="28"/>
        </w:rPr>
        <w:t>чел.-мин (</w:t>
      </w:r>
      <w:r w:rsidR="004C17B3" w:rsidRPr="000C1278">
        <w:rPr>
          <w:color w:val="000000"/>
          <w:sz w:val="28"/>
          <w:szCs w:val="28"/>
          <w:lang w:val="en-US"/>
        </w:rPr>
        <w:t>H</w:t>
      </w:r>
      <w:r w:rsidR="004C17B3" w:rsidRPr="000C1278">
        <w:rPr>
          <w:color w:val="000000"/>
          <w:sz w:val="28"/>
          <w:szCs w:val="28"/>
          <w:vertAlign w:val="subscript"/>
        </w:rPr>
        <w:t>вр</w:t>
      </w:r>
      <w:r w:rsidR="004C17B3" w:rsidRPr="000C1278">
        <w:rPr>
          <w:color w:val="000000"/>
          <w:sz w:val="28"/>
          <w:szCs w:val="28"/>
          <w:vertAlign w:val="superscript"/>
        </w:rPr>
        <w:t>Б</w:t>
      </w:r>
      <w:r w:rsidR="004C17B3" w:rsidRPr="000C1278">
        <w:rPr>
          <w:color w:val="000000"/>
          <w:sz w:val="28"/>
          <w:szCs w:val="28"/>
        </w:rPr>
        <w:t xml:space="preserve"> =15 чел.-мин).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4D5F" w:rsidRPr="000C1278" w:rsidRDefault="00C24D5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n</w:t>
      </w:r>
      <w:r w:rsidRPr="000C1278">
        <w:rPr>
          <w:color w:val="000000"/>
          <w:sz w:val="28"/>
          <w:szCs w:val="28"/>
          <w:vertAlign w:val="subscript"/>
        </w:rPr>
        <w:t>ст</w:t>
      </w:r>
      <w:r w:rsidRPr="000C1278">
        <w:rPr>
          <w:color w:val="000000"/>
          <w:sz w:val="28"/>
          <w:szCs w:val="28"/>
        </w:rPr>
        <w:t xml:space="preserve">= 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фр</w:t>
      </w:r>
      <w:r w:rsidRPr="000C1278">
        <w:rPr>
          <w:color w:val="000000"/>
          <w:sz w:val="28"/>
          <w:szCs w:val="28"/>
        </w:rPr>
        <w:t xml:space="preserve"> / 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зв</w:t>
      </w:r>
      <w:r w:rsidRPr="000C1278">
        <w:rPr>
          <w:color w:val="000000"/>
          <w:sz w:val="28"/>
          <w:szCs w:val="28"/>
        </w:rPr>
        <w:t xml:space="preserve"> +1,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(</w:t>
      </w:r>
      <w:r w:rsidR="00512AC9" w:rsidRPr="000C1278">
        <w:rPr>
          <w:color w:val="000000"/>
          <w:sz w:val="28"/>
          <w:szCs w:val="28"/>
        </w:rPr>
        <w:t>35</w:t>
      </w:r>
      <w:r w:rsidRPr="000C1278">
        <w:rPr>
          <w:color w:val="000000"/>
          <w:sz w:val="28"/>
          <w:szCs w:val="28"/>
        </w:rPr>
        <w:t>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45B" w:rsidRPr="000C1278" w:rsidRDefault="0099645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n</w:t>
      </w:r>
      <w:r w:rsidRPr="000C1278">
        <w:rPr>
          <w:color w:val="000000"/>
          <w:sz w:val="28"/>
          <w:szCs w:val="28"/>
          <w:vertAlign w:val="subscript"/>
        </w:rPr>
        <w:t>ст</w:t>
      </w:r>
      <w:r w:rsidRPr="000C1278">
        <w:rPr>
          <w:color w:val="000000"/>
          <w:sz w:val="28"/>
          <w:szCs w:val="28"/>
        </w:rPr>
        <w:t>=1500 /25 +1=61 ст.</w:t>
      </w:r>
    </w:p>
    <w:p w:rsidR="0099645B" w:rsidRPr="000C1278" w:rsidRDefault="0099645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С</w:t>
      </w:r>
      <w:r w:rsidRPr="000C1278">
        <w:rPr>
          <w:color w:val="000000"/>
          <w:sz w:val="28"/>
          <w:szCs w:val="28"/>
          <w:vertAlign w:val="subscript"/>
        </w:rPr>
        <w:t>болт</w:t>
      </w:r>
      <w:r w:rsidRPr="000C1278">
        <w:rPr>
          <w:color w:val="000000"/>
          <w:sz w:val="28"/>
          <w:szCs w:val="28"/>
        </w:rPr>
        <w:t xml:space="preserve"> =61∙15∙1,28=1171 чел.-мин.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45B" w:rsidRPr="000C1278" w:rsidRDefault="0099645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С</w:t>
      </w:r>
      <w:r w:rsidRPr="000C1278">
        <w:rPr>
          <w:color w:val="000000"/>
          <w:sz w:val="28"/>
          <w:szCs w:val="28"/>
          <w:vertAlign w:val="subscript"/>
        </w:rPr>
        <w:t>пер</w:t>
      </w:r>
      <w:r w:rsidRPr="000C1278">
        <w:rPr>
          <w:color w:val="000000"/>
          <w:sz w:val="28"/>
          <w:szCs w:val="28"/>
        </w:rPr>
        <w:t xml:space="preserve"> =</w:t>
      </w:r>
      <w:r w:rsidRPr="000C1278">
        <w:rPr>
          <w:color w:val="000000"/>
          <w:sz w:val="28"/>
          <w:szCs w:val="28"/>
          <w:lang w:val="en-US"/>
        </w:rPr>
        <w:t>n</w:t>
      </w:r>
      <w:r w:rsidRPr="000C1278">
        <w:rPr>
          <w:color w:val="000000"/>
          <w:sz w:val="28"/>
          <w:szCs w:val="28"/>
          <w:vertAlign w:val="subscript"/>
        </w:rPr>
        <w:t>шп</w:t>
      </w:r>
      <w:r w:rsidRPr="000C1278">
        <w:rPr>
          <w:color w:val="000000"/>
          <w:sz w:val="28"/>
          <w:szCs w:val="28"/>
        </w:rPr>
        <w:t xml:space="preserve"> ∙Н</w:t>
      </w:r>
      <w:r w:rsidRPr="000C1278">
        <w:rPr>
          <w:color w:val="000000"/>
          <w:sz w:val="28"/>
          <w:szCs w:val="28"/>
          <w:vertAlign w:val="subscript"/>
        </w:rPr>
        <w:t>вр</w:t>
      </w:r>
      <w:r w:rsidRPr="000C1278">
        <w:rPr>
          <w:color w:val="000000"/>
          <w:sz w:val="28"/>
          <w:szCs w:val="28"/>
          <w:vertAlign w:val="superscript"/>
        </w:rPr>
        <w:t>шп</w:t>
      </w:r>
      <w:r w:rsidRPr="000C1278">
        <w:rPr>
          <w:color w:val="000000"/>
          <w:sz w:val="28"/>
          <w:szCs w:val="28"/>
        </w:rPr>
        <w:t>∙</w:t>
      </w:r>
      <w:r w:rsidRPr="000C1278">
        <w:rPr>
          <w:color w:val="000000"/>
          <w:sz w:val="28"/>
          <w:szCs w:val="28"/>
        </w:rPr>
        <w:sym w:font="Symbol" w:char="F061"/>
      </w:r>
      <w:r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(</w:t>
      </w:r>
      <w:r w:rsidR="00512AC9" w:rsidRPr="000C1278">
        <w:rPr>
          <w:color w:val="000000"/>
          <w:sz w:val="28"/>
          <w:szCs w:val="28"/>
        </w:rPr>
        <w:t>36</w:t>
      </w:r>
      <w:r w:rsidRPr="000C1278">
        <w:rPr>
          <w:color w:val="000000"/>
          <w:sz w:val="28"/>
          <w:szCs w:val="28"/>
        </w:rPr>
        <w:t>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45B" w:rsidRPr="000C1278" w:rsidRDefault="0099645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где </w:t>
      </w:r>
      <w:r w:rsidRPr="000C1278">
        <w:rPr>
          <w:color w:val="000000"/>
          <w:sz w:val="28"/>
          <w:szCs w:val="28"/>
          <w:lang w:val="en-US"/>
        </w:rPr>
        <w:t>n</w:t>
      </w:r>
      <w:r w:rsidRPr="000C1278">
        <w:rPr>
          <w:color w:val="000000"/>
          <w:sz w:val="28"/>
          <w:szCs w:val="28"/>
          <w:vertAlign w:val="subscript"/>
        </w:rPr>
        <w:t>шп</w:t>
      </w:r>
      <w:r w:rsidRPr="000C1278">
        <w:rPr>
          <w:color w:val="000000"/>
          <w:sz w:val="28"/>
          <w:szCs w:val="28"/>
        </w:rPr>
        <w:t xml:space="preserve"> - количество стыковых шпал, шп; Н</w:t>
      </w:r>
      <w:r w:rsidRPr="000C1278">
        <w:rPr>
          <w:color w:val="000000"/>
          <w:sz w:val="28"/>
          <w:szCs w:val="28"/>
          <w:vertAlign w:val="subscript"/>
        </w:rPr>
        <w:t>вр</w:t>
      </w:r>
      <w:r w:rsidRPr="000C1278">
        <w:rPr>
          <w:color w:val="000000"/>
          <w:sz w:val="28"/>
          <w:szCs w:val="28"/>
          <w:vertAlign w:val="superscript"/>
        </w:rPr>
        <w:t>шп</w:t>
      </w:r>
      <w:r w:rsidRPr="000C1278">
        <w:rPr>
          <w:color w:val="000000"/>
          <w:sz w:val="28"/>
          <w:szCs w:val="28"/>
        </w:rPr>
        <w:t xml:space="preserve"> - норма времени на постановку одной шпалы, чел.-мин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(Н</w:t>
      </w:r>
      <w:r w:rsidRPr="000C1278">
        <w:rPr>
          <w:color w:val="000000"/>
          <w:sz w:val="28"/>
          <w:szCs w:val="28"/>
          <w:vertAlign w:val="subscript"/>
        </w:rPr>
        <w:t>вр</w:t>
      </w:r>
      <w:r w:rsidRPr="000C1278">
        <w:rPr>
          <w:color w:val="000000"/>
          <w:sz w:val="28"/>
          <w:szCs w:val="28"/>
          <w:vertAlign w:val="superscript"/>
        </w:rPr>
        <w:t>шп</w:t>
      </w:r>
      <w:r w:rsidRPr="000C1278">
        <w:rPr>
          <w:color w:val="000000"/>
          <w:sz w:val="28"/>
          <w:szCs w:val="28"/>
        </w:rPr>
        <w:t xml:space="preserve"> =0,89 чел.-мин).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45B" w:rsidRPr="000C1278" w:rsidRDefault="0099645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n</w:t>
      </w:r>
      <w:r w:rsidRPr="000C1278">
        <w:rPr>
          <w:color w:val="000000"/>
          <w:sz w:val="28"/>
          <w:szCs w:val="28"/>
          <w:vertAlign w:val="subscript"/>
        </w:rPr>
        <w:t>шп</w:t>
      </w:r>
      <w:r w:rsidRPr="000C1278">
        <w:rPr>
          <w:color w:val="000000"/>
          <w:sz w:val="28"/>
          <w:szCs w:val="28"/>
        </w:rPr>
        <w:t xml:space="preserve"> =2∙(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фр</w:t>
      </w:r>
      <w:r w:rsidRPr="000C1278">
        <w:rPr>
          <w:color w:val="000000"/>
          <w:sz w:val="28"/>
          <w:szCs w:val="28"/>
        </w:rPr>
        <w:t xml:space="preserve"> / 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зв</w:t>
      </w:r>
      <w:r w:rsidRPr="000C1278">
        <w:rPr>
          <w:color w:val="000000"/>
          <w:sz w:val="28"/>
          <w:szCs w:val="28"/>
        </w:rPr>
        <w:t xml:space="preserve"> )+2,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(</w:t>
      </w:r>
      <w:r w:rsidR="00512AC9" w:rsidRPr="000C1278">
        <w:rPr>
          <w:color w:val="000000"/>
          <w:sz w:val="28"/>
          <w:szCs w:val="28"/>
        </w:rPr>
        <w:t>37</w:t>
      </w:r>
      <w:r w:rsidRPr="000C1278">
        <w:rPr>
          <w:color w:val="000000"/>
          <w:sz w:val="28"/>
          <w:szCs w:val="28"/>
        </w:rPr>
        <w:t>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45B" w:rsidRPr="000C1278" w:rsidRDefault="0099645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n</w:t>
      </w:r>
      <w:r w:rsidRPr="000C1278">
        <w:rPr>
          <w:color w:val="000000"/>
          <w:sz w:val="28"/>
          <w:szCs w:val="28"/>
          <w:vertAlign w:val="subscript"/>
        </w:rPr>
        <w:t>шп</w:t>
      </w:r>
      <w:r w:rsidRPr="000C1278">
        <w:rPr>
          <w:color w:val="000000"/>
          <w:sz w:val="28"/>
          <w:szCs w:val="28"/>
        </w:rPr>
        <w:t xml:space="preserve"> =2∙(1500 / 25)+2=122 шп.</w:t>
      </w:r>
    </w:p>
    <w:p w:rsidR="0099645B" w:rsidRPr="000C1278" w:rsidRDefault="0099645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С</w:t>
      </w:r>
      <w:r w:rsidRPr="000C1278">
        <w:rPr>
          <w:color w:val="000000"/>
          <w:sz w:val="28"/>
          <w:szCs w:val="28"/>
          <w:vertAlign w:val="subscript"/>
        </w:rPr>
        <w:t>пер</w:t>
      </w:r>
      <w:r w:rsidRPr="000C1278">
        <w:rPr>
          <w:color w:val="000000"/>
          <w:sz w:val="28"/>
          <w:szCs w:val="28"/>
        </w:rPr>
        <w:t xml:space="preserve"> =122∙0,89∙1,28=139 чел.-мин.</w:t>
      </w:r>
    </w:p>
    <w:p w:rsidR="0099645B" w:rsidRPr="000C1278" w:rsidRDefault="0099645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С</w:t>
      </w:r>
      <w:r w:rsidRPr="000C1278">
        <w:rPr>
          <w:color w:val="000000"/>
          <w:sz w:val="28"/>
          <w:szCs w:val="28"/>
          <w:vertAlign w:val="subscript"/>
        </w:rPr>
        <w:t>болт</w:t>
      </w:r>
      <w:r w:rsidRPr="000C1278">
        <w:rPr>
          <w:color w:val="000000"/>
          <w:sz w:val="28"/>
          <w:szCs w:val="28"/>
          <w:vertAlign w:val="superscript"/>
        </w:rPr>
        <w:t>’</w:t>
      </w:r>
      <w:r w:rsidRPr="000C1278">
        <w:rPr>
          <w:color w:val="000000"/>
          <w:sz w:val="28"/>
          <w:szCs w:val="28"/>
        </w:rPr>
        <w:t xml:space="preserve"> =1171+139=1310 чел.-мин.</w:t>
      </w:r>
    </w:p>
    <w:p w:rsidR="0099645B" w:rsidRPr="000C1278" w:rsidRDefault="0099645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сбол</w:t>
      </w:r>
      <w:r w:rsidRPr="000C1278">
        <w:rPr>
          <w:color w:val="000000"/>
          <w:sz w:val="28"/>
          <w:szCs w:val="28"/>
        </w:rPr>
        <w:t xml:space="preserve"> =1310∙25 /(4∙169)=49 м.</w:t>
      </w:r>
    </w:p>
    <w:p w:rsidR="0099645B" w:rsidRPr="000C1278" w:rsidRDefault="0099645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="00512AC9" w:rsidRPr="000C1278">
        <w:rPr>
          <w:color w:val="000000"/>
          <w:sz w:val="28"/>
          <w:szCs w:val="28"/>
          <w:vertAlign w:val="subscript"/>
        </w:rPr>
        <w:t>4</w:t>
      </w:r>
      <w:r w:rsidRPr="000C1278">
        <w:rPr>
          <w:color w:val="000000"/>
          <w:sz w:val="28"/>
          <w:szCs w:val="28"/>
        </w:rPr>
        <w:t xml:space="preserve"> =(58,2+50+49)∙2,2∙1,28/25 =</w:t>
      </w:r>
      <w:r w:rsidR="00733746" w:rsidRPr="000C1278">
        <w:rPr>
          <w:color w:val="000000"/>
          <w:sz w:val="28"/>
          <w:szCs w:val="28"/>
        </w:rPr>
        <w:t>18</w:t>
      </w:r>
      <w:r w:rsidRPr="000C1278">
        <w:rPr>
          <w:color w:val="000000"/>
          <w:sz w:val="28"/>
          <w:szCs w:val="28"/>
        </w:rPr>
        <w:t xml:space="preserve"> мин.</w:t>
      </w:r>
    </w:p>
    <w:p w:rsidR="0099645B" w:rsidRPr="000C1278" w:rsidRDefault="0099645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Интервал времени между началом работ по сболчиванию пути и началом его рихтовки </w:t>
      </w:r>
      <w:r w:rsidRPr="000C1278">
        <w:rPr>
          <w:color w:val="000000"/>
          <w:sz w:val="28"/>
          <w:szCs w:val="28"/>
          <w:lang w:val="en-US"/>
        </w:rPr>
        <w:t>t</w:t>
      </w:r>
      <w:r w:rsidR="00512AC9" w:rsidRPr="000C1278">
        <w:rPr>
          <w:color w:val="000000"/>
          <w:sz w:val="28"/>
          <w:szCs w:val="28"/>
          <w:vertAlign w:val="subscript"/>
        </w:rPr>
        <w:t>5</w:t>
      </w:r>
      <w:r w:rsidRPr="000C1278">
        <w:rPr>
          <w:color w:val="000000"/>
          <w:sz w:val="28"/>
          <w:szCs w:val="28"/>
        </w:rPr>
        <w:t>, мин: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45B" w:rsidRPr="000C1278" w:rsidRDefault="00512AC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5</w:t>
      </w:r>
      <w:r w:rsidR="0099645B" w:rsidRPr="000C1278">
        <w:rPr>
          <w:color w:val="000000"/>
          <w:sz w:val="28"/>
          <w:szCs w:val="28"/>
        </w:rPr>
        <w:t>=(</w:t>
      </w:r>
      <w:r w:rsidR="0099645B" w:rsidRPr="000C1278">
        <w:rPr>
          <w:color w:val="000000"/>
          <w:sz w:val="28"/>
          <w:szCs w:val="28"/>
          <w:lang w:val="en-US"/>
        </w:rPr>
        <w:t>l</w:t>
      </w:r>
      <w:r w:rsidR="0099645B" w:rsidRPr="000C1278">
        <w:rPr>
          <w:color w:val="000000"/>
          <w:sz w:val="28"/>
          <w:szCs w:val="28"/>
          <w:vertAlign w:val="subscript"/>
        </w:rPr>
        <w:t>рихт</w:t>
      </w:r>
      <w:r w:rsidR="0099645B" w:rsidRPr="000C1278">
        <w:rPr>
          <w:color w:val="000000"/>
          <w:sz w:val="28"/>
          <w:szCs w:val="28"/>
        </w:rPr>
        <w:t xml:space="preserve"> / </w:t>
      </w:r>
      <w:r w:rsidR="0099645B" w:rsidRPr="000C1278">
        <w:rPr>
          <w:color w:val="000000"/>
          <w:sz w:val="28"/>
          <w:szCs w:val="28"/>
          <w:lang w:val="en-US"/>
        </w:rPr>
        <w:t>l</w:t>
      </w:r>
      <w:r w:rsidR="0099645B" w:rsidRPr="000C1278">
        <w:rPr>
          <w:color w:val="000000"/>
          <w:sz w:val="28"/>
          <w:szCs w:val="28"/>
          <w:vertAlign w:val="subscript"/>
        </w:rPr>
        <w:t>зв</w:t>
      </w:r>
      <w:r w:rsidR="0099645B" w:rsidRPr="000C1278">
        <w:rPr>
          <w:color w:val="000000"/>
          <w:sz w:val="28"/>
          <w:szCs w:val="28"/>
        </w:rPr>
        <w:t xml:space="preserve"> )∙ Н</w:t>
      </w:r>
      <w:r w:rsidR="0099645B" w:rsidRPr="000C1278">
        <w:rPr>
          <w:color w:val="000000"/>
          <w:sz w:val="28"/>
          <w:szCs w:val="28"/>
          <w:vertAlign w:val="subscript"/>
        </w:rPr>
        <w:t xml:space="preserve">вр </w:t>
      </w:r>
      <w:r w:rsidR="0099645B" w:rsidRPr="000C1278">
        <w:rPr>
          <w:color w:val="000000"/>
          <w:sz w:val="28"/>
          <w:szCs w:val="28"/>
        </w:rPr>
        <w:t>∙</w:t>
      </w:r>
      <w:r w:rsidR="0099645B" w:rsidRPr="000C1278">
        <w:rPr>
          <w:color w:val="000000"/>
          <w:sz w:val="28"/>
          <w:szCs w:val="28"/>
        </w:rPr>
        <w:sym w:font="Symbol" w:char="F061"/>
      </w:r>
      <w:r w:rsidR="0099645B"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="0099645B" w:rsidRPr="000C1278">
        <w:rPr>
          <w:color w:val="000000"/>
          <w:sz w:val="28"/>
          <w:szCs w:val="28"/>
        </w:rPr>
        <w:t>(</w:t>
      </w:r>
      <w:r w:rsidRPr="000C1278">
        <w:rPr>
          <w:color w:val="000000"/>
          <w:sz w:val="28"/>
          <w:szCs w:val="28"/>
        </w:rPr>
        <w:t>38</w:t>
      </w:r>
      <w:r w:rsidR="0099645B" w:rsidRPr="000C1278">
        <w:rPr>
          <w:color w:val="000000"/>
          <w:sz w:val="28"/>
          <w:szCs w:val="28"/>
        </w:rPr>
        <w:t>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2076" w:rsidRPr="000C1278" w:rsidRDefault="0099645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="00512AC9" w:rsidRPr="000C1278">
        <w:rPr>
          <w:color w:val="000000"/>
          <w:sz w:val="28"/>
          <w:szCs w:val="28"/>
          <w:vertAlign w:val="subscript"/>
        </w:rPr>
        <w:t>5</w:t>
      </w:r>
      <w:r w:rsidRPr="000C1278">
        <w:rPr>
          <w:color w:val="000000"/>
          <w:sz w:val="28"/>
          <w:szCs w:val="28"/>
        </w:rPr>
        <w:t>=(75 / 25)∙2,2∙1,2</w:t>
      </w:r>
      <w:r w:rsidR="00C101A1" w:rsidRPr="000C1278">
        <w:rPr>
          <w:color w:val="000000"/>
          <w:sz w:val="28"/>
          <w:szCs w:val="28"/>
        </w:rPr>
        <w:t>8</w:t>
      </w:r>
      <w:r w:rsidRPr="000C1278">
        <w:rPr>
          <w:color w:val="000000"/>
          <w:sz w:val="28"/>
          <w:szCs w:val="28"/>
        </w:rPr>
        <w:t>=</w:t>
      </w:r>
      <w:r w:rsidR="00733746" w:rsidRPr="000C1278">
        <w:rPr>
          <w:color w:val="000000"/>
          <w:sz w:val="28"/>
          <w:szCs w:val="28"/>
        </w:rPr>
        <w:t>9</w:t>
      </w:r>
      <w:r w:rsidRPr="000C1278">
        <w:rPr>
          <w:color w:val="000000"/>
          <w:sz w:val="28"/>
          <w:szCs w:val="28"/>
        </w:rPr>
        <w:t xml:space="preserve"> мин.</w:t>
      </w:r>
    </w:p>
    <w:p w:rsidR="00733746" w:rsidRPr="000C1278" w:rsidRDefault="00733746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Интервал времени между началом рихтовки пути и началом МСУ </w:t>
      </w:r>
      <w:r w:rsidRPr="000C1278">
        <w:rPr>
          <w:color w:val="000000"/>
          <w:sz w:val="28"/>
          <w:szCs w:val="28"/>
          <w:lang w:val="en-US"/>
        </w:rPr>
        <w:t>t</w:t>
      </w:r>
      <w:r w:rsidR="00512AC9" w:rsidRPr="000C1278">
        <w:rPr>
          <w:color w:val="000000"/>
          <w:sz w:val="28"/>
          <w:szCs w:val="28"/>
          <w:vertAlign w:val="subscript"/>
        </w:rPr>
        <w:t>6</w:t>
      </w:r>
      <w:r w:rsidRPr="000C1278">
        <w:rPr>
          <w:color w:val="000000"/>
          <w:sz w:val="28"/>
          <w:szCs w:val="28"/>
        </w:rPr>
        <w:t>, мин:</w:t>
      </w:r>
    </w:p>
    <w:p w:rsidR="00733746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br w:type="page"/>
      </w:r>
      <w:r w:rsidR="00512AC9" w:rsidRPr="000C1278">
        <w:rPr>
          <w:color w:val="000000"/>
          <w:sz w:val="28"/>
          <w:szCs w:val="28"/>
          <w:lang w:val="en-US"/>
        </w:rPr>
        <w:t>t</w:t>
      </w:r>
      <w:r w:rsidR="00512AC9" w:rsidRPr="000C1278">
        <w:rPr>
          <w:color w:val="000000"/>
          <w:sz w:val="28"/>
          <w:szCs w:val="28"/>
          <w:vertAlign w:val="subscript"/>
        </w:rPr>
        <w:t>6</w:t>
      </w:r>
      <w:r w:rsidR="00733746" w:rsidRPr="000C1278">
        <w:rPr>
          <w:color w:val="000000"/>
          <w:sz w:val="28"/>
          <w:szCs w:val="28"/>
        </w:rPr>
        <w:t>=(</w:t>
      </w:r>
      <w:r w:rsidR="00733746" w:rsidRPr="000C1278">
        <w:rPr>
          <w:color w:val="000000"/>
          <w:sz w:val="28"/>
          <w:szCs w:val="28"/>
          <w:lang w:val="en-US"/>
        </w:rPr>
        <w:t>l</w:t>
      </w:r>
      <w:r w:rsidR="00733746" w:rsidRPr="000C1278">
        <w:rPr>
          <w:color w:val="000000"/>
          <w:sz w:val="28"/>
          <w:szCs w:val="28"/>
          <w:vertAlign w:val="subscript"/>
        </w:rPr>
        <w:t>тб</w:t>
      </w:r>
      <w:r w:rsidR="00733746" w:rsidRPr="000C1278">
        <w:rPr>
          <w:color w:val="000000"/>
          <w:sz w:val="28"/>
          <w:szCs w:val="28"/>
        </w:rPr>
        <w:t xml:space="preserve"> / </w:t>
      </w:r>
      <w:r w:rsidR="00733746" w:rsidRPr="000C1278">
        <w:rPr>
          <w:color w:val="000000"/>
          <w:sz w:val="28"/>
          <w:szCs w:val="28"/>
          <w:lang w:val="en-US"/>
        </w:rPr>
        <w:t>l</w:t>
      </w:r>
      <w:r w:rsidR="00733746" w:rsidRPr="000C1278">
        <w:rPr>
          <w:color w:val="000000"/>
          <w:sz w:val="28"/>
          <w:szCs w:val="28"/>
          <w:vertAlign w:val="subscript"/>
        </w:rPr>
        <w:t>зв</w:t>
      </w:r>
      <w:r w:rsidR="00733746" w:rsidRPr="000C1278">
        <w:rPr>
          <w:color w:val="000000"/>
          <w:sz w:val="28"/>
          <w:szCs w:val="28"/>
        </w:rPr>
        <w:t xml:space="preserve"> )∙ Н</w:t>
      </w:r>
      <w:r w:rsidR="00733746" w:rsidRPr="000C1278">
        <w:rPr>
          <w:color w:val="000000"/>
          <w:sz w:val="28"/>
          <w:szCs w:val="28"/>
          <w:vertAlign w:val="subscript"/>
        </w:rPr>
        <w:t>вр</w:t>
      </w:r>
      <w:r w:rsidRPr="000C1278">
        <w:rPr>
          <w:color w:val="000000"/>
          <w:sz w:val="28"/>
          <w:szCs w:val="28"/>
          <w:vertAlign w:val="subscript"/>
        </w:rPr>
        <w:t xml:space="preserve"> </w:t>
      </w:r>
      <w:r w:rsidR="00733746" w:rsidRPr="000C1278">
        <w:rPr>
          <w:color w:val="000000"/>
          <w:sz w:val="28"/>
          <w:szCs w:val="28"/>
        </w:rPr>
        <w:t>∙</w:t>
      </w:r>
      <w:r w:rsidR="00733746" w:rsidRPr="000C1278">
        <w:rPr>
          <w:color w:val="000000"/>
          <w:sz w:val="28"/>
          <w:szCs w:val="28"/>
        </w:rPr>
        <w:sym w:font="Symbol" w:char="F061"/>
      </w:r>
      <w:r w:rsidR="00733746" w:rsidRPr="000C1278">
        <w:rPr>
          <w:color w:val="000000"/>
          <w:sz w:val="28"/>
          <w:szCs w:val="28"/>
        </w:rPr>
        <w:t>,</w:t>
      </w:r>
      <w:r w:rsidRPr="000C1278">
        <w:rPr>
          <w:color w:val="000000"/>
          <w:sz w:val="28"/>
          <w:szCs w:val="28"/>
        </w:rPr>
        <w:t xml:space="preserve"> </w:t>
      </w:r>
      <w:r w:rsidR="00733746" w:rsidRPr="000C1278">
        <w:rPr>
          <w:color w:val="000000"/>
          <w:sz w:val="28"/>
          <w:szCs w:val="28"/>
        </w:rPr>
        <w:t>(</w:t>
      </w:r>
      <w:r w:rsidR="00512AC9" w:rsidRPr="000C1278">
        <w:rPr>
          <w:color w:val="000000"/>
          <w:sz w:val="28"/>
          <w:szCs w:val="28"/>
        </w:rPr>
        <w:t>39</w:t>
      </w:r>
      <w:r w:rsidR="00733746" w:rsidRPr="000C1278">
        <w:rPr>
          <w:color w:val="000000"/>
          <w:sz w:val="28"/>
          <w:szCs w:val="28"/>
        </w:rPr>
        <w:t>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3746" w:rsidRPr="000C1278" w:rsidRDefault="00D5697D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="00512AC9" w:rsidRPr="000C1278">
        <w:rPr>
          <w:color w:val="000000"/>
          <w:sz w:val="28"/>
          <w:szCs w:val="28"/>
          <w:vertAlign w:val="subscript"/>
        </w:rPr>
        <w:t>6</w:t>
      </w:r>
      <w:r w:rsidR="00733746" w:rsidRPr="000C1278">
        <w:rPr>
          <w:color w:val="000000"/>
          <w:sz w:val="28"/>
          <w:szCs w:val="28"/>
        </w:rPr>
        <w:t>=(50 /25)∙2,2∙1,28=6 мин.</w:t>
      </w:r>
    </w:p>
    <w:p w:rsidR="00D5697D" w:rsidRPr="000C1278" w:rsidRDefault="00D5697D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Интервал времени между началом МСУ и началом ХДС </w:t>
      </w:r>
      <w:r w:rsidRPr="000C1278">
        <w:rPr>
          <w:color w:val="000000"/>
          <w:sz w:val="28"/>
          <w:szCs w:val="28"/>
          <w:lang w:val="en-US"/>
        </w:rPr>
        <w:t>t</w:t>
      </w:r>
      <w:r w:rsidR="00512AC9" w:rsidRPr="000C1278">
        <w:rPr>
          <w:color w:val="000000"/>
          <w:sz w:val="28"/>
          <w:szCs w:val="28"/>
          <w:vertAlign w:val="subscript"/>
        </w:rPr>
        <w:t>7</w:t>
      </w:r>
      <w:r w:rsidRPr="000C1278">
        <w:rPr>
          <w:color w:val="000000"/>
          <w:sz w:val="28"/>
          <w:szCs w:val="28"/>
        </w:rPr>
        <w:t>, мин: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697D" w:rsidRPr="000C1278" w:rsidRDefault="007B1D7C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7</w:t>
      </w:r>
      <w:r w:rsidR="00D5697D" w:rsidRPr="000C1278">
        <w:rPr>
          <w:color w:val="000000"/>
          <w:sz w:val="28"/>
          <w:szCs w:val="28"/>
        </w:rPr>
        <w:t>=( (</w:t>
      </w:r>
      <w:r w:rsidR="00D5697D" w:rsidRPr="000C1278">
        <w:rPr>
          <w:color w:val="000000"/>
          <w:sz w:val="28"/>
          <w:szCs w:val="28"/>
          <w:lang w:val="en-US"/>
        </w:rPr>
        <w:t>l</w:t>
      </w:r>
      <w:r w:rsidR="00D5697D" w:rsidRPr="000C1278">
        <w:rPr>
          <w:color w:val="000000"/>
          <w:sz w:val="28"/>
          <w:szCs w:val="28"/>
          <w:vertAlign w:val="subscript"/>
        </w:rPr>
        <w:t>МСУ</w:t>
      </w:r>
      <w:r w:rsidR="00D5697D" w:rsidRPr="000C1278">
        <w:rPr>
          <w:color w:val="000000"/>
          <w:sz w:val="28"/>
          <w:szCs w:val="28"/>
        </w:rPr>
        <w:t xml:space="preserve"> + </w:t>
      </w:r>
      <w:r w:rsidR="00D5697D" w:rsidRPr="000C1278">
        <w:rPr>
          <w:color w:val="000000"/>
          <w:sz w:val="28"/>
          <w:szCs w:val="28"/>
          <w:lang w:val="en-US"/>
        </w:rPr>
        <w:t>l</w:t>
      </w:r>
      <w:r w:rsidR="00D5697D" w:rsidRPr="000C1278">
        <w:rPr>
          <w:color w:val="000000"/>
          <w:sz w:val="28"/>
          <w:szCs w:val="28"/>
          <w:vertAlign w:val="subscript"/>
        </w:rPr>
        <w:t>тб</w:t>
      </w:r>
      <w:r w:rsidR="00D5697D" w:rsidRPr="000C1278">
        <w:rPr>
          <w:color w:val="000000"/>
          <w:sz w:val="28"/>
          <w:szCs w:val="28"/>
        </w:rPr>
        <w:t xml:space="preserve">) / </w:t>
      </w:r>
      <w:r w:rsidR="00D5697D" w:rsidRPr="000C1278">
        <w:rPr>
          <w:color w:val="000000"/>
          <w:sz w:val="28"/>
          <w:szCs w:val="28"/>
          <w:lang w:val="en-US"/>
        </w:rPr>
        <w:t>l</w:t>
      </w:r>
      <w:r w:rsidR="00D5697D" w:rsidRPr="000C1278">
        <w:rPr>
          <w:color w:val="000000"/>
          <w:sz w:val="28"/>
          <w:szCs w:val="28"/>
          <w:vertAlign w:val="subscript"/>
        </w:rPr>
        <w:t>зв</w:t>
      </w:r>
      <w:r w:rsidR="00D5697D" w:rsidRPr="000C1278">
        <w:rPr>
          <w:color w:val="000000"/>
          <w:sz w:val="28"/>
          <w:szCs w:val="28"/>
        </w:rPr>
        <w:t xml:space="preserve"> )∙ Н</w:t>
      </w:r>
      <w:r w:rsidR="00D5697D" w:rsidRPr="000C1278">
        <w:rPr>
          <w:color w:val="000000"/>
          <w:sz w:val="28"/>
          <w:szCs w:val="28"/>
          <w:vertAlign w:val="subscript"/>
        </w:rPr>
        <w:t>вр</w:t>
      </w:r>
      <w:r w:rsidR="00FE6D64" w:rsidRPr="000C1278">
        <w:rPr>
          <w:color w:val="000000"/>
          <w:sz w:val="28"/>
          <w:szCs w:val="28"/>
          <w:vertAlign w:val="subscript"/>
        </w:rPr>
        <w:t xml:space="preserve"> </w:t>
      </w:r>
      <w:r w:rsidR="00D5697D" w:rsidRPr="000C1278">
        <w:rPr>
          <w:color w:val="000000"/>
          <w:sz w:val="28"/>
          <w:szCs w:val="28"/>
        </w:rPr>
        <w:t>∙</w:t>
      </w:r>
      <w:r w:rsidR="00D5697D" w:rsidRPr="000C1278">
        <w:rPr>
          <w:color w:val="000000"/>
          <w:sz w:val="28"/>
          <w:szCs w:val="28"/>
        </w:rPr>
        <w:sym w:font="Symbol" w:char="F061"/>
      </w:r>
      <w:r w:rsidR="00D5697D"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="00D5697D" w:rsidRPr="000C1278">
        <w:rPr>
          <w:color w:val="000000"/>
          <w:sz w:val="28"/>
          <w:szCs w:val="28"/>
        </w:rPr>
        <w:t>(4</w:t>
      </w:r>
      <w:r w:rsidR="00512AC9" w:rsidRPr="000C1278">
        <w:rPr>
          <w:color w:val="000000"/>
          <w:sz w:val="28"/>
          <w:szCs w:val="28"/>
        </w:rPr>
        <w:t>0</w:t>
      </w:r>
      <w:r w:rsidR="00D5697D" w:rsidRPr="000C1278">
        <w:rPr>
          <w:color w:val="000000"/>
          <w:sz w:val="28"/>
          <w:szCs w:val="28"/>
        </w:rPr>
        <w:t>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697D" w:rsidRPr="000C1278" w:rsidRDefault="00D5697D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="007B1D7C" w:rsidRPr="000C1278">
        <w:rPr>
          <w:color w:val="000000"/>
          <w:sz w:val="28"/>
          <w:szCs w:val="28"/>
          <w:vertAlign w:val="subscript"/>
        </w:rPr>
        <w:t>7</w:t>
      </w:r>
      <w:r w:rsidRPr="000C1278">
        <w:rPr>
          <w:color w:val="000000"/>
          <w:sz w:val="28"/>
          <w:szCs w:val="28"/>
        </w:rPr>
        <w:t>=((501+50) /25)∙2,2∙1,28=62 мин.</w:t>
      </w:r>
    </w:p>
    <w:p w:rsidR="00D14DA9" w:rsidRPr="000C1278" w:rsidRDefault="00D14DA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Интервал времени между началом ХДС и началом ВПО </w:t>
      </w:r>
      <w:r w:rsidRPr="000C1278">
        <w:rPr>
          <w:color w:val="000000"/>
          <w:sz w:val="28"/>
          <w:szCs w:val="28"/>
          <w:lang w:val="en-US"/>
        </w:rPr>
        <w:t>t</w:t>
      </w:r>
      <w:r w:rsidR="00512AC9" w:rsidRPr="000C1278">
        <w:rPr>
          <w:color w:val="000000"/>
          <w:sz w:val="28"/>
          <w:szCs w:val="28"/>
          <w:vertAlign w:val="subscript"/>
        </w:rPr>
        <w:t>8</w:t>
      </w:r>
      <w:r w:rsidRPr="000C1278">
        <w:rPr>
          <w:color w:val="000000"/>
          <w:sz w:val="28"/>
          <w:szCs w:val="28"/>
        </w:rPr>
        <w:t>, мин: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DA9" w:rsidRPr="000C1278" w:rsidRDefault="00512AC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8</w:t>
      </w:r>
      <w:r w:rsidR="00D14DA9" w:rsidRPr="000C1278">
        <w:rPr>
          <w:color w:val="000000"/>
          <w:sz w:val="28"/>
          <w:szCs w:val="28"/>
        </w:rPr>
        <w:t>=( (</w:t>
      </w:r>
      <w:r w:rsidR="00D14DA9" w:rsidRPr="000C1278">
        <w:rPr>
          <w:color w:val="000000"/>
          <w:sz w:val="28"/>
          <w:szCs w:val="28"/>
          <w:lang w:val="en-US"/>
        </w:rPr>
        <w:t>l</w:t>
      </w:r>
      <w:r w:rsidR="00D14DA9" w:rsidRPr="000C1278">
        <w:rPr>
          <w:color w:val="000000"/>
          <w:sz w:val="28"/>
          <w:szCs w:val="28"/>
          <w:vertAlign w:val="subscript"/>
        </w:rPr>
        <w:t>2</w:t>
      </w:r>
      <w:r w:rsidR="00D14DA9" w:rsidRPr="000C1278">
        <w:rPr>
          <w:color w:val="000000"/>
          <w:sz w:val="28"/>
          <w:szCs w:val="28"/>
        </w:rPr>
        <w:t xml:space="preserve"> + </w:t>
      </w:r>
      <w:r w:rsidR="00D14DA9" w:rsidRPr="000C1278">
        <w:rPr>
          <w:color w:val="000000"/>
          <w:sz w:val="28"/>
          <w:szCs w:val="28"/>
          <w:lang w:val="en-US"/>
        </w:rPr>
        <w:t>l</w:t>
      </w:r>
      <w:r w:rsidR="00D14DA9" w:rsidRPr="000C1278">
        <w:rPr>
          <w:color w:val="000000"/>
          <w:sz w:val="28"/>
          <w:szCs w:val="28"/>
          <w:vertAlign w:val="subscript"/>
        </w:rPr>
        <w:t>тб</w:t>
      </w:r>
      <w:r w:rsidR="00D14DA9" w:rsidRPr="000C1278">
        <w:rPr>
          <w:color w:val="000000"/>
          <w:sz w:val="28"/>
          <w:szCs w:val="28"/>
        </w:rPr>
        <w:t xml:space="preserve">) / </w:t>
      </w:r>
      <w:r w:rsidR="00D14DA9" w:rsidRPr="000C1278">
        <w:rPr>
          <w:color w:val="000000"/>
          <w:sz w:val="28"/>
          <w:szCs w:val="28"/>
          <w:lang w:val="en-US"/>
        </w:rPr>
        <w:t>l</w:t>
      </w:r>
      <w:r w:rsidR="00D14DA9" w:rsidRPr="000C1278">
        <w:rPr>
          <w:color w:val="000000"/>
          <w:sz w:val="28"/>
          <w:szCs w:val="28"/>
          <w:vertAlign w:val="subscript"/>
        </w:rPr>
        <w:t>зв</w:t>
      </w:r>
      <w:r w:rsidR="00D14DA9" w:rsidRPr="000C1278">
        <w:rPr>
          <w:color w:val="000000"/>
          <w:sz w:val="28"/>
          <w:szCs w:val="28"/>
        </w:rPr>
        <w:t xml:space="preserve"> )∙ Н</w:t>
      </w:r>
      <w:r w:rsidR="00D14DA9" w:rsidRPr="000C1278">
        <w:rPr>
          <w:color w:val="000000"/>
          <w:sz w:val="28"/>
          <w:szCs w:val="28"/>
          <w:vertAlign w:val="subscript"/>
        </w:rPr>
        <w:t xml:space="preserve">вр </w:t>
      </w:r>
      <w:r w:rsidR="00D14DA9" w:rsidRPr="000C1278">
        <w:rPr>
          <w:color w:val="000000"/>
          <w:sz w:val="28"/>
          <w:szCs w:val="28"/>
        </w:rPr>
        <w:t>∙</w:t>
      </w:r>
      <w:r w:rsidR="00D14DA9" w:rsidRPr="000C1278">
        <w:rPr>
          <w:color w:val="000000"/>
          <w:sz w:val="28"/>
          <w:szCs w:val="28"/>
        </w:rPr>
        <w:sym w:font="Symbol" w:char="F061"/>
      </w:r>
      <w:r w:rsidR="00D14DA9"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="00D14DA9" w:rsidRPr="000C1278">
        <w:rPr>
          <w:color w:val="000000"/>
          <w:sz w:val="28"/>
          <w:szCs w:val="28"/>
        </w:rPr>
        <w:t>(4</w:t>
      </w:r>
      <w:r w:rsidRPr="000C1278">
        <w:rPr>
          <w:color w:val="000000"/>
          <w:sz w:val="28"/>
          <w:szCs w:val="28"/>
        </w:rPr>
        <w:t>1</w:t>
      </w:r>
      <w:r w:rsidR="00D14DA9" w:rsidRPr="000C1278">
        <w:rPr>
          <w:color w:val="000000"/>
          <w:sz w:val="28"/>
          <w:szCs w:val="28"/>
        </w:rPr>
        <w:t>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DA9" w:rsidRPr="000C1278" w:rsidRDefault="00D14DA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="00512AC9" w:rsidRPr="000C1278">
        <w:rPr>
          <w:color w:val="000000"/>
          <w:sz w:val="28"/>
          <w:szCs w:val="28"/>
          <w:vertAlign w:val="subscript"/>
        </w:rPr>
        <w:t>8</w:t>
      </w:r>
      <w:r w:rsidRPr="000C1278">
        <w:rPr>
          <w:color w:val="000000"/>
          <w:sz w:val="28"/>
          <w:szCs w:val="28"/>
        </w:rPr>
        <w:t>=( (338 +50) / 25)∙ 2,2∙1,28=44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мин.</w:t>
      </w:r>
    </w:p>
    <w:p w:rsidR="00D14DA9" w:rsidRPr="000C1278" w:rsidRDefault="00D14DA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Интервал времени между началом ВПО и началом ДСП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  <w:lang w:val="en-US"/>
        </w:rPr>
        <w:t>t</w:t>
      </w:r>
      <w:r w:rsidR="00512AC9" w:rsidRPr="000C1278">
        <w:rPr>
          <w:color w:val="000000"/>
          <w:sz w:val="28"/>
          <w:szCs w:val="28"/>
          <w:vertAlign w:val="subscript"/>
        </w:rPr>
        <w:t>9</w:t>
      </w:r>
      <w:r w:rsidRPr="000C1278">
        <w:rPr>
          <w:color w:val="000000"/>
          <w:sz w:val="28"/>
          <w:szCs w:val="28"/>
        </w:rPr>
        <w:t>, мин: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DA9" w:rsidRPr="000C1278" w:rsidRDefault="00512AC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9</w:t>
      </w:r>
      <w:r w:rsidR="00D14DA9" w:rsidRPr="000C1278">
        <w:rPr>
          <w:color w:val="000000"/>
          <w:sz w:val="28"/>
          <w:szCs w:val="28"/>
        </w:rPr>
        <w:t>=( (</w:t>
      </w:r>
      <w:r w:rsidR="00D14DA9" w:rsidRPr="000C1278">
        <w:rPr>
          <w:color w:val="000000"/>
          <w:sz w:val="28"/>
          <w:szCs w:val="28"/>
          <w:lang w:val="en-US"/>
        </w:rPr>
        <w:t>l</w:t>
      </w:r>
      <w:r w:rsidR="00D14DA9" w:rsidRPr="000C1278">
        <w:rPr>
          <w:color w:val="000000"/>
          <w:sz w:val="28"/>
          <w:szCs w:val="28"/>
          <w:vertAlign w:val="subscript"/>
        </w:rPr>
        <w:t>3</w:t>
      </w:r>
      <w:r w:rsidR="00D14DA9" w:rsidRPr="000C1278">
        <w:rPr>
          <w:color w:val="000000"/>
          <w:sz w:val="28"/>
          <w:szCs w:val="28"/>
        </w:rPr>
        <w:t xml:space="preserve"> + </w:t>
      </w:r>
      <w:r w:rsidR="00D14DA9" w:rsidRPr="000C1278">
        <w:rPr>
          <w:color w:val="000000"/>
          <w:sz w:val="28"/>
          <w:szCs w:val="28"/>
          <w:lang w:val="en-US"/>
        </w:rPr>
        <w:t>l</w:t>
      </w:r>
      <w:r w:rsidR="00D14DA9" w:rsidRPr="000C1278">
        <w:rPr>
          <w:color w:val="000000"/>
          <w:sz w:val="28"/>
          <w:szCs w:val="28"/>
          <w:vertAlign w:val="subscript"/>
        </w:rPr>
        <w:t>тб</w:t>
      </w:r>
      <w:r w:rsidR="00D14DA9" w:rsidRPr="000C1278">
        <w:rPr>
          <w:color w:val="000000"/>
          <w:sz w:val="28"/>
          <w:szCs w:val="28"/>
        </w:rPr>
        <w:t xml:space="preserve">) / </w:t>
      </w:r>
      <w:r w:rsidR="00D14DA9" w:rsidRPr="000C1278">
        <w:rPr>
          <w:color w:val="000000"/>
          <w:sz w:val="28"/>
          <w:szCs w:val="28"/>
          <w:lang w:val="en-US"/>
        </w:rPr>
        <w:t>l</w:t>
      </w:r>
      <w:r w:rsidR="00D14DA9" w:rsidRPr="000C1278">
        <w:rPr>
          <w:color w:val="000000"/>
          <w:sz w:val="28"/>
          <w:szCs w:val="28"/>
          <w:vertAlign w:val="subscript"/>
        </w:rPr>
        <w:t>зв</w:t>
      </w:r>
      <w:r w:rsidR="00D14DA9" w:rsidRPr="000C1278">
        <w:rPr>
          <w:color w:val="000000"/>
          <w:sz w:val="28"/>
          <w:szCs w:val="28"/>
        </w:rPr>
        <w:t xml:space="preserve"> )∙ Н</w:t>
      </w:r>
      <w:r w:rsidR="00D14DA9" w:rsidRPr="000C1278">
        <w:rPr>
          <w:color w:val="000000"/>
          <w:sz w:val="28"/>
          <w:szCs w:val="28"/>
          <w:vertAlign w:val="subscript"/>
        </w:rPr>
        <w:t>вр</w:t>
      </w:r>
      <w:r w:rsidR="00FE6D64" w:rsidRPr="000C1278">
        <w:rPr>
          <w:color w:val="000000"/>
          <w:sz w:val="28"/>
          <w:szCs w:val="28"/>
          <w:vertAlign w:val="subscript"/>
        </w:rPr>
        <w:t xml:space="preserve"> </w:t>
      </w:r>
      <w:r w:rsidR="00D14DA9" w:rsidRPr="000C1278">
        <w:rPr>
          <w:color w:val="000000"/>
          <w:sz w:val="28"/>
          <w:szCs w:val="28"/>
        </w:rPr>
        <w:t>∙</w:t>
      </w:r>
      <w:r w:rsidR="00D14DA9" w:rsidRPr="000C1278">
        <w:rPr>
          <w:color w:val="000000"/>
          <w:sz w:val="28"/>
          <w:szCs w:val="28"/>
        </w:rPr>
        <w:sym w:font="Symbol" w:char="F061"/>
      </w:r>
      <w:r w:rsidR="00D14DA9"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="00D14DA9" w:rsidRPr="000C1278">
        <w:rPr>
          <w:color w:val="000000"/>
          <w:sz w:val="28"/>
          <w:szCs w:val="28"/>
        </w:rPr>
        <w:t>(4</w:t>
      </w:r>
      <w:r w:rsidRPr="000C1278">
        <w:rPr>
          <w:color w:val="000000"/>
          <w:sz w:val="28"/>
          <w:szCs w:val="28"/>
        </w:rPr>
        <w:t>2</w:t>
      </w:r>
      <w:r w:rsidR="00D14DA9" w:rsidRPr="000C1278">
        <w:rPr>
          <w:color w:val="000000"/>
          <w:sz w:val="28"/>
          <w:szCs w:val="28"/>
        </w:rPr>
        <w:t>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DA9" w:rsidRPr="000C1278" w:rsidRDefault="00D14DA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="00512AC9" w:rsidRPr="000C1278">
        <w:rPr>
          <w:color w:val="000000"/>
          <w:sz w:val="28"/>
          <w:szCs w:val="28"/>
          <w:vertAlign w:val="subscript"/>
        </w:rPr>
        <w:t>9</w:t>
      </w:r>
      <w:r w:rsidRPr="000C1278">
        <w:rPr>
          <w:color w:val="000000"/>
          <w:sz w:val="28"/>
          <w:szCs w:val="28"/>
        </w:rPr>
        <w:t>=( (90,1+50) / 25)∙ 2,2∙1,28=16 мин.</w:t>
      </w:r>
    </w:p>
    <w:p w:rsidR="00D14DA9" w:rsidRPr="000C1278" w:rsidRDefault="00D14DA9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После окончания работ по соединению нового пути со старым (линия изменения темпа потока) оставшиеся машины могут работать со своей максимально допустимой рабочей скоростью, с соблюдением ТБ.</w:t>
      </w:r>
    </w:p>
    <w:p w:rsidR="00C101A1" w:rsidRPr="000C1278" w:rsidRDefault="00532010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Интервал времени между рабочей секцией укладчика и материальной секцией укладчика определяется по графику выполнения основных работ в «окно» </w:t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10</w:t>
      </w:r>
      <w:r w:rsidRPr="000C1278">
        <w:rPr>
          <w:color w:val="000000"/>
          <w:sz w:val="28"/>
          <w:szCs w:val="28"/>
        </w:rPr>
        <w:t>=31,2 мин.</w:t>
      </w:r>
    </w:p>
    <w:p w:rsidR="00075780" w:rsidRPr="000C1278" w:rsidRDefault="00075780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В потоке машин следующих за МСУ ведущей машиной является ВПО-3000.</w:t>
      </w:r>
    </w:p>
    <w:p w:rsidR="00075780" w:rsidRPr="000C1278" w:rsidRDefault="00075780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Расстояние 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5</w:t>
      </w:r>
      <w:r w:rsidRPr="000C1278">
        <w:rPr>
          <w:color w:val="000000"/>
          <w:sz w:val="28"/>
          <w:szCs w:val="28"/>
        </w:rPr>
        <w:t xml:space="preserve"> от начала ВПО до </w:t>
      </w:r>
      <w:r w:rsidRPr="000C1278">
        <w:rPr>
          <w:color w:val="000000"/>
          <w:sz w:val="28"/>
          <w:szCs w:val="28"/>
          <w:lang w:val="en-US"/>
        </w:rPr>
        <w:t>l</w:t>
      </w:r>
      <w:r w:rsidRPr="000C1278">
        <w:rPr>
          <w:color w:val="000000"/>
          <w:sz w:val="28"/>
          <w:szCs w:val="28"/>
          <w:vertAlign w:val="subscript"/>
        </w:rPr>
        <w:t>фр</w:t>
      </w:r>
      <w:r w:rsidRPr="000C1278">
        <w:rPr>
          <w:color w:val="000000"/>
          <w:sz w:val="28"/>
          <w:szCs w:val="28"/>
        </w:rPr>
        <w:t xml:space="preserve"> определяется по графику основных работ в «окно».</w:t>
      </w:r>
    </w:p>
    <w:p w:rsidR="00075780" w:rsidRPr="000C1278" w:rsidRDefault="00075780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Интервал времени </w:t>
      </w: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12</w:t>
      </w:r>
      <w:r w:rsidRPr="000C1278">
        <w:rPr>
          <w:color w:val="000000"/>
          <w:sz w:val="28"/>
          <w:szCs w:val="28"/>
        </w:rPr>
        <w:t>, мин:</w:t>
      </w:r>
    </w:p>
    <w:p w:rsidR="00075780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br w:type="page"/>
      </w:r>
      <w:r w:rsidR="00075780" w:rsidRPr="000C1278">
        <w:rPr>
          <w:color w:val="000000"/>
          <w:sz w:val="28"/>
          <w:szCs w:val="28"/>
          <w:lang w:val="en-US"/>
        </w:rPr>
        <w:t>t</w:t>
      </w:r>
      <w:r w:rsidR="00075780" w:rsidRPr="000C1278">
        <w:rPr>
          <w:color w:val="000000"/>
          <w:sz w:val="28"/>
          <w:szCs w:val="28"/>
          <w:vertAlign w:val="subscript"/>
        </w:rPr>
        <w:t>12</w:t>
      </w:r>
      <w:r w:rsidR="00075780" w:rsidRPr="000C1278">
        <w:rPr>
          <w:color w:val="000000"/>
          <w:sz w:val="28"/>
          <w:szCs w:val="28"/>
        </w:rPr>
        <w:t>=</w:t>
      </w:r>
      <w:r w:rsidR="00075780" w:rsidRPr="000C1278">
        <w:rPr>
          <w:color w:val="000000"/>
          <w:sz w:val="28"/>
          <w:szCs w:val="28"/>
          <w:lang w:val="en-US"/>
        </w:rPr>
        <w:t>l</w:t>
      </w:r>
      <w:r w:rsidR="00075780" w:rsidRPr="000C1278">
        <w:rPr>
          <w:color w:val="000000"/>
          <w:sz w:val="28"/>
          <w:szCs w:val="28"/>
          <w:vertAlign w:val="subscript"/>
        </w:rPr>
        <w:t>5</w:t>
      </w:r>
      <w:r w:rsidR="00075780" w:rsidRPr="000C1278">
        <w:rPr>
          <w:color w:val="000000"/>
          <w:sz w:val="28"/>
          <w:szCs w:val="28"/>
        </w:rPr>
        <w:t xml:space="preserve"> / </w:t>
      </w:r>
      <w:r w:rsidR="00075780" w:rsidRPr="000C1278">
        <w:rPr>
          <w:color w:val="000000"/>
          <w:sz w:val="28"/>
          <w:szCs w:val="28"/>
          <w:lang w:val="en-US"/>
        </w:rPr>
        <w:t>V</w:t>
      </w:r>
      <w:r w:rsidR="00075780" w:rsidRPr="000C1278">
        <w:rPr>
          <w:color w:val="000000"/>
          <w:sz w:val="28"/>
          <w:szCs w:val="28"/>
          <w:vertAlign w:val="subscript"/>
        </w:rPr>
        <w:t>ВПО</w:t>
      </w:r>
      <w:r w:rsidR="00075780" w:rsidRPr="000C1278">
        <w:rPr>
          <w:color w:val="000000"/>
          <w:sz w:val="28"/>
          <w:szCs w:val="28"/>
        </w:rPr>
        <w:t>∙</w:t>
      </w:r>
      <w:r w:rsidR="00075780" w:rsidRPr="000C1278">
        <w:rPr>
          <w:color w:val="000000"/>
          <w:sz w:val="28"/>
          <w:szCs w:val="28"/>
        </w:rPr>
        <w:sym w:font="Symbol" w:char="F061"/>
      </w:r>
      <w:r w:rsidR="00075780" w:rsidRPr="000C1278">
        <w:rPr>
          <w:color w:val="000000"/>
          <w:sz w:val="28"/>
          <w:szCs w:val="28"/>
        </w:rPr>
        <w:t>,</w:t>
      </w:r>
      <w:r w:rsidRPr="000C1278">
        <w:rPr>
          <w:color w:val="000000"/>
          <w:sz w:val="28"/>
          <w:szCs w:val="28"/>
        </w:rPr>
        <w:t xml:space="preserve"> </w:t>
      </w:r>
      <w:r w:rsidR="00075780" w:rsidRPr="000C1278">
        <w:rPr>
          <w:color w:val="000000"/>
          <w:sz w:val="28"/>
          <w:szCs w:val="28"/>
        </w:rPr>
        <w:t>(43)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5780" w:rsidRPr="000C1278" w:rsidRDefault="00075780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t</w:t>
      </w:r>
      <w:r w:rsidRPr="000C1278">
        <w:rPr>
          <w:color w:val="000000"/>
          <w:sz w:val="28"/>
          <w:szCs w:val="28"/>
          <w:vertAlign w:val="subscript"/>
        </w:rPr>
        <w:t>12</w:t>
      </w:r>
      <w:r w:rsidRPr="000C1278">
        <w:rPr>
          <w:color w:val="000000"/>
          <w:sz w:val="28"/>
          <w:szCs w:val="28"/>
        </w:rPr>
        <w:t>= ( 941/2000)∙60∙1,28=36 мин.</w:t>
      </w:r>
    </w:p>
    <w:p w:rsidR="00075780" w:rsidRPr="000C1278" w:rsidRDefault="00075780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Продолжительность «окна» Т</w:t>
      </w:r>
      <w:r w:rsidRPr="000C1278">
        <w:rPr>
          <w:color w:val="000000"/>
          <w:sz w:val="28"/>
          <w:szCs w:val="28"/>
          <w:vertAlign w:val="subscript"/>
        </w:rPr>
        <w:t>о</w:t>
      </w:r>
      <w:r w:rsidRPr="000C1278">
        <w:rPr>
          <w:color w:val="000000"/>
          <w:sz w:val="28"/>
          <w:szCs w:val="28"/>
        </w:rPr>
        <w:t>= 2</w:t>
      </w:r>
      <w:r w:rsidR="003E3C8D" w:rsidRPr="000C1278">
        <w:rPr>
          <w:color w:val="000000"/>
          <w:sz w:val="28"/>
          <w:szCs w:val="28"/>
        </w:rPr>
        <w:t>94</w:t>
      </w:r>
      <w:r w:rsidRPr="000C1278">
        <w:rPr>
          <w:color w:val="000000"/>
          <w:sz w:val="28"/>
          <w:szCs w:val="28"/>
        </w:rPr>
        <w:t xml:space="preserve"> мин.</w:t>
      </w:r>
    </w:p>
    <w:p w:rsidR="00B76B93" w:rsidRPr="000C1278" w:rsidRDefault="00B76B93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6B93" w:rsidRPr="000C1278" w:rsidRDefault="00B76B93" w:rsidP="00FE6D6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C1278">
        <w:rPr>
          <w:b/>
          <w:color w:val="000000"/>
          <w:sz w:val="28"/>
          <w:szCs w:val="28"/>
        </w:rPr>
        <w:t>6 Определения затрат труда, количества рабочих и времени их работы при выполнении основных работ в «окно» и после «окна»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649F" w:rsidRPr="000C1278" w:rsidRDefault="0062649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Рассчитаем объемы работ, расход рабочей силы и продолжительность работы машин. Результаты расчетов сведём в таблице 3.</w:t>
      </w:r>
    </w:p>
    <w:p w:rsidR="0062649F" w:rsidRPr="000C1278" w:rsidRDefault="0062649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Алгоритм заполнения таблицы:</w:t>
      </w:r>
    </w:p>
    <w:p w:rsidR="0062649F" w:rsidRPr="000C1278" w:rsidRDefault="0062649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1.В графу 2 заносим работы в той последовательности, в которой они должны выполняться.</w:t>
      </w:r>
    </w:p>
    <w:p w:rsidR="0062649F" w:rsidRPr="000C1278" w:rsidRDefault="0062649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2.Данные для граф 3,5,6 возьмем из типово</w:t>
      </w:r>
      <w:r w:rsidR="004052D1" w:rsidRPr="000C1278">
        <w:rPr>
          <w:color w:val="000000"/>
          <w:sz w:val="28"/>
          <w:szCs w:val="28"/>
        </w:rPr>
        <w:t>го технологического процесса</w:t>
      </w:r>
      <w:r w:rsidRPr="000C1278">
        <w:rPr>
          <w:color w:val="000000"/>
          <w:sz w:val="28"/>
          <w:szCs w:val="28"/>
        </w:rPr>
        <w:t>.</w:t>
      </w:r>
    </w:p>
    <w:p w:rsidR="0062649F" w:rsidRPr="000C1278" w:rsidRDefault="0062649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3.Определим объемы работ графа 4 по длине фронта работ в «окно». Остальные объемы примем из типово</w:t>
      </w:r>
      <w:r w:rsidR="004052D1" w:rsidRPr="000C1278">
        <w:rPr>
          <w:color w:val="000000"/>
          <w:sz w:val="28"/>
          <w:szCs w:val="28"/>
        </w:rPr>
        <w:t>го технологического процесса</w:t>
      </w:r>
      <w:r w:rsidRPr="000C1278">
        <w:rPr>
          <w:color w:val="000000"/>
          <w:sz w:val="28"/>
          <w:szCs w:val="28"/>
        </w:rPr>
        <w:t>.</w:t>
      </w:r>
    </w:p>
    <w:p w:rsidR="0062649F" w:rsidRPr="000C1278" w:rsidRDefault="0062649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4.Числа в графе 7 представляют собой произведение чисел граф 4 и 5.</w:t>
      </w:r>
    </w:p>
    <w:p w:rsidR="0062649F" w:rsidRPr="000C1278" w:rsidRDefault="0062649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5. Числа в графе 11 представляют собой произведение чисел граф 4 и 6 с учетом поправочного коэффициента.</w:t>
      </w:r>
    </w:p>
    <w:p w:rsidR="0062649F" w:rsidRPr="000C1278" w:rsidRDefault="0062649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6.Графы 9, 10, заполняем в соответствии с организацией работ в «окно».</w:t>
      </w:r>
    </w:p>
    <w:p w:rsidR="0062649F" w:rsidRPr="000C1278" w:rsidRDefault="0062649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Минимально-необходимое количество рабочих для выполнения всех работ в «окно» определим методом «сечений»:</w:t>
      </w:r>
    </w:p>
    <w:p w:rsidR="0062649F" w:rsidRPr="000C1278" w:rsidRDefault="0062649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К</w:t>
      </w:r>
      <w:r w:rsidRPr="000C1278">
        <w:rPr>
          <w:color w:val="000000"/>
          <w:sz w:val="28"/>
          <w:szCs w:val="28"/>
          <w:vertAlign w:val="subscript"/>
        </w:rPr>
        <w:t>сеч</w:t>
      </w:r>
      <w:r w:rsidRPr="000C1278">
        <w:rPr>
          <w:color w:val="000000"/>
          <w:sz w:val="28"/>
          <w:szCs w:val="28"/>
          <w:vertAlign w:val="subscript"/>
          <w:lang w:val="en-US"/>
        </w:rPr>
        <w:t>I</w:t>
      </w:r>
      <w:r w:rsidRPr="000C1278">
        <w:rPr>
          <w:color w:val="000000"/>
          <w:sz w:val="28"/>
          <w:szCs w:val="28"/>
          <w:vertAlign w:val="subscript"/>
        </w:rPr>
        <w:t>-</w:t>
      </w:r>
      <w:r w:rsidRPr="000C1278">
        <w:rPr>
          <w:color w:val="000000"/>
          <w:sz w:val="28"/>
          <w:szCs w:val="28"/>
          <w:vertAlign w:val="subscript"/>
          <w:lang w:val="en-US"/>
        </w:rPr>
        <w:t>I</w:t>
      </w:r>
      <w:r w:rsidRPr="000C1278">
        <w:rPr>
          <w:color w:val="000000"/>
          <w:sz w:val="28"/>
          <w:szCs w:val="28"/>
        </w:rPr>
        <w:t>=4+10+1+14+2+8+1+10+10=60 чел.</w:t>
      </w:r>
    </w:p>
    <w:p w:rsidR="00FE6D64" w:rsidRPr="000C1278" w:rsidRDefault="0062649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Фактические затраты труда необходимые для выполнения работ в «окно»: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649F" w:rsidRPr="000C1278" w:rsidRDefault="0062649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  <w:lang w:val="en-US"/>
        </w:rPr>
        <w:t>Q</w:t>
      </w:r>
      <w:r w:rsidRPr="000C1278">
        <w:rPr>
          <w:color w:val="000000"/>
          <w:sz w:val="28"/>
          <w:szCs w:val="28"/>
          <w:vertAlign w:val="subscript"/>
        </w:rPr>
        <w:t>о</w:t>
      </w:r>
      <w:r w:rsidRPr="000C1278">
        <w:rPr>
          <w:color w:val="000000"/>
          <w:sz w:val="28"/>
          <w:szCs w:val="28"/>
        </w:rPr>
        <w:t>=К</w:t>
      </w:r>
      <w:r w:rsidRPr="000C1278">
        <w:rPr>
          <w:color w:val="000000"/>
          <w:sz w:val="28"/>
          <w:szCs w:val="28"/>
          <w:vertAlign w:val="subscript"/>
        </w:rPr>
        <w:t>сеч</w:t>
      </w:r>
      <w:r w:rsidRPr="000C1278">
        <w:rPr>
          <w:color w:val="000000"/>
          <w:sz w:val="28"/>
          <w:szCs w:val="28"/>
          <w:vertAlign w:val="subscript"/>
          <w:lang w:val="en-US"/>
        </w:rPr>
        <w:t>I</w:t>
      </w:r>
      <w:r w:rsidRPr="000C1278">
        <w:rPr>
          <w:color w:val="000000"/>
          <w:sz w:val="28"/>
          <w:szCs w:val="28"/>
          <w:vertAlign w:val="subscript"/>
        </w:rPr>
        <w:t>-</w:t>
      </w:r>
      <w:r w:rsidRPr="000C1278">
        <w:rPr>
          <w:color w:val="000000"/>
          <w:sz w:val="28"/>
          <w:szCs w:val="28"/>
          <w:vertAlign w:val="subscript"/>
          <w:lang w:val="en-US"/>
        </w:rPr>
        <w:t>I</w:t>
      </w:r>
      <w:r w:rsidRPr="000C1278">
        <w:rPr>
          <w:color w:val="000000"/>
          <w:sz w:val="28"/>
          <w:szCs w:val="28"/>
        </w:rPr>
        <w:t xml:space="preserve"> ∙Т</w:t>
      </w:r>
      <w:r w:rsidRPr="000C1278">
        <w:rPr>
          <w:color w:val="000000"/>
          <w:sz w:val="28"/>
          <w:szCs w:val="28"/>
          <w:vertAlign w:val="subscript"/>
        </w:rPr>
        <w:t>о</w:t>
      </w:r>
      <w:r w:rsidRPr="000C1278">
        <w:rPr>
          <w:color w:val="000000"/>
          <w:sz w:val="28"/>
          <w:szCs w:val="28"/>
        </w:rPr>
        <w:t>,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(44)</w:t>
      </w:r>
    </w:p>
    <w:p w:rsidR="0062649F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br w:type="page"/>
      </w:r>
      <w:r w:rsidR="0062649F" w:rsidRPr="000C1278">
        <w:rPr>
          <w:color w:val="000000"/>
          <w:sz w:val="28"/>
          <w:szCs w:val="28"/>
        </w:rPr>
        <w:t>где Т</w:t>
      </w:r>
      <w:r w:rsidR="0062649F" w:rsidRPr="000C1278">
        <w:rPr>
          <w:color w:val="000000"/>
          <w:sz w:val="28"/>
          <w:szCs w:val="28"/>
          <w:vertAlign w:val="subscript"/>
        </w:rPr>
        <w:t>о</w:t>
      </w:r>
      <w:r w:rsidR="0062649F" w:rsidRPr="000C1278">
        <w:rPr>
          <w:color w:val="000000"/>
          <w:sz w:val="28"/>
          <w:szCs w:val="28"/>
        </w:rPr>
        <w:t>- продолжительность «окна», мин.</w:t>
      </w:r>
    </w:p>
    <w:p w:rsidR="0062649F" w:rsidRPr="000C1278" w:rsidRDefault="0062649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Q</w:t>
      </w:r>
      <w:r w:rsidRPr="000C1278">
        <w:rPr>
          <w:color w:val="000000"/>
          <w:sz w:val="28"/>
          <w:szCs w:val="28"/>
          <w:vertAlign w:val="subscript"/>
        </w:rPr>
        <w:t>о</w:t>
      </w:r>
      <w:r w:rsidR="00067BD9" w:rsidRPr="000C1278">
        <w:rPr>
          <w:color w:val="000000"/>
          <w:sz w:val="28"/>
          <w:szCs w:val="28"/>
        </w:rPr>
        <w:t>=60∙294</w:t>
      </w:r>
      <w:r w:rsidRPr="000C1278">
        <w:rPr>
          <w:color w:val="000000"/>
          <w:sz w:val="28"/>
          <w:szCs w:val="28"/>
        </w:rPr>
        <w:t>=</w:t>
      </w:r>
      <w:r w:rsidR="00067BD9" w:rsidRPr="000C1278">
        <w:rPr>
          <w:color w:val="000000"/>
          <w:sz w:val="28"/>
          <w:szCs w:val="28"/>
        </w:rPr>
        <w:t>17640</w:t>
      </w:r>
      <w:r w:rsidRPr="000C1278">
        <w:rPr>
          <w:color w:val="000000"/>
          <w:sz w:val="28"/>
          <w:szCs w:val="28"/>
        </w:rPr>
        <w:t xml:space="preserve"> чел.-мин.</w:t>
      </w:r>
    </w:p>
    <w:p w:rsidR="00FE6D64" w:rsidRPr="000C1278" w:rsidRDefault="0062649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Общее количество монтеров пути работающих в ПМС К</w:t>
      </w:r>
      <w:r w:rsidRPr="000C1278">
        <w:rPr>
          <w:color w:val="000000"/>
          <w:sz w:val="28"/>
          <w:szCs w:val="28"/>
          <w:vertAlign w:val="subscript"/>
        </w:rPr>
        <w:t>ПМС</w:t>
      </w:r>
      <w:r w:rsidRPr="000C1278">
        <w:rPr>
          <w:color w:val="000000"/>
          <w:sz w:val="28"/>
          <w:szCs w:val="28"/>
        </w:rPr>
        <w:t>, чел: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649F" w:rsidRPr="000C1278" w:rsidRDefault="0062649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К</w:t>
      </w:r>
      <w:r w:rsidRPr="000C1278">
        <w:rPr>
          <w:color w:val="000000"/>
          <w:sz w:val="28"/>
          <w:szCs w:val="28"/>
          <w:vertAlign w:val="subscript"/>
        </w:rPr>
        <w:t>ПМС</w:t>
      </w:r>
      <w:r w:rsidRPr="000C1278">
        <w:rPr>
          <w:color w:val="000000"/>
          <w:sz w:val="28"/>
          <w:szCs w:val="28"/>
        </w:rPr>
        <w:t xml:space="preserve"> =Q</w:t>
      </w:r>
      <w:r w:rsidRPr="000C1278">
        <w:rPr>
          <w:color w:val="000000"/>
          <w:sz w:val="28"/>
          <w:szCs w:val="28"/>
          <w:vertAlign w:val="subscript"/>
        </w:rPr>
        <w:t>о</w:t>
      </w:r>
      <w:r w:rsidRPr="000C1278">
        <w:rPr>
          <w:color w:val="000000"/>
          <w:sz w:val="28"/>
          <w:szCs w:val="28"/>
        </w:rPr>
        <w:t xml:space="preserve"> / (Т</w:t>
      </w:r>
      <w:r w:rsidRPr="000C1278">
        <w:rPr>
          <w:color w:val="000000"/>
          <w:sz w:val="28"/>
          <w:szCs w:val="28"/>
          <w:vertAlign w:val="subscript"/>
        </w:rPr>
        <w:t>о</w:t>
      </w:r>
      <w:r w:rsidRPr="000C1278">
        <w:rPr>
          <w:color w:val="000000"/>
          <w:sz w:val="28"/>
          <w:szCs w:val="28"/>
        </w:rPr>
        <w:t>∙n),</w:t>
      </w:r>
      <w:r w:rsidR="00FE6D64" w:rsidRPr="000C1278">
        <w:rPr>
          <w:color w:val="000000"/>
          <w:sz w:val="28"/>
          <w:szCs w:val="28"/>
        </w:rPr>
        <w:t xml:space="preserve"> </w:t>
      </w:r>
      <w:r w:rsidRPr="000C1278">
        <w:rPr>
          <w:color w:val="000000"/>
          <w:sz w:val="28"/>
          <w:szCs w:val="28"/>
        </w:rPr>
        <w:t>(45)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649F" w:rsidRPr="000C1278" w:rsidRDefault="0062649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К</w:t>
      </w:r>
      <w:r w:rsidRPr="000C1278">
        <w:rPr>
          <w:color w:val="000000"/>
          <w:sz w:val="28"/>
          <w:szCs w:val="28"/>
          <w:vertAlign w:val="subscript"/>
        </w:rPr>
        <w:t>ПМС</w:t>
      </w:r>
      <w:r w:rsidRPr="000C1278">
        <w:rPr>
          <w:color w:val="000000"/>
          <w:sz w:val="28"/>
          <w:szCs w:val="28"/>
        </w:rPr>
        <w:t xml:space="preserve"> =1</w:t>
      </w:r>
      <w:r w:rsidR="00067BD9" w:rsidRPr="000C1278">
        <w:rPr>
          <w:color w:val="000000"/>
          <w:sz w:val="28"/>
          <w:szCs w:val="28"/>
        </w:rPr>
        <w:t>7640</w:t>
      </w:r>
      <w:r w:rsidRPr="000C1278">
        <w:rPr>
          <w:color w:val="000000"/>
          <w:sz w:val="28"/>
          <w:szCs w:val="28"/>
        </w:rPr>
        <w:t xml:space="preserve"> / (2</w:t>
      </w:r>
      <w:r w:rsidR="00067BD9" w:rsidRPr="000C1278">
        <w:rPr>
          <w:color w:val="000000"/>
          <w:sz w:val="28"/>
          <w:szCs w:val="28"/>
        </w:rPr>
        <w:t>94</w:t>
      </w:r>
      <w:r w:rsidRPr="000C1278">
        <w:rPr>
          <w:color w:val="000000"/>
          <w:sz w:val="28"/>
          <w:szCs w:val="28"/>
        </w:rPr>
        <w:t>∙2)=30 чел.</w:t>
      </w:r>
    </w:p>
    <w:p w:rsidR="0062649F" w:rsidRPr="000C1278" w:rsidRDefault="0062649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649F" w:rsidRPr="000C1278" w:rsidRDefault="0062649F" w:rsidP="00FE6D6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0C1278">
        <w:rPr>
          <w:b/>
          <w:color w:val="000000"/>
          <w:sz w:val="28"/>
          <w:szCs w:val="28"/>
        </w:rPr>
        <w:t xml:space="preserve">Таблица </w:t>
      </w:r>
      <w:r w:rsidR="006D436F" w:rsidRPr="000C1278">
        <w:rPr>
          <w:b/>
          <w:color w:val="000000"/>
          <w:sz w:val="28"/>
          <w:szCs w:val="28"/>
        </w:rPr>
        <w:t>3</w:t>
      </w:r>
      <w:r w:rsidRPr="000C1278">
        <w:rPr>
          <w:b/>
          <w:color w:val="000000"/>
          <w:sz w:val="28"/>
          <w:szCs w:val="28"/>
        </w:rPr>
        <w:t xml:space="preserve"> – Ведомость затрат труда по техническим нормам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83"/>
        <w:gridCol w:w="686"/>
        <w:gridCol w:w="751"/>
        <w:gridCol w:w="673"/>
        <w:gridCol w:w="625"/>
        <w:gridCol w:w="769"/>
        <w:gridCol w:w="676"/>
        <w:gridCol w:w="584"/>
        <w:gridCol w:w="638"/>
        <w:gridCol w:w="619"/>
      </w:tblGrid>
      <w:tr w:rsidR="0062649F" w:rsidRPr="000C1278" w:rsidTr="000C1278">
        <w:trPr>
          <w:trHeight w:val="1800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№</w:t>
            </w:r>
          </w:p>
        </w:tc>
        <w:tc>
          <w:tcPr>
            <w:tcW w:w="2383" w:type="dxa"/>
            <w:vMerge w:val="restart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Наименование работ</w:t>
            </w:r>
          </w:p>
        </w:tc>
        <w:tc>
          <w:tcPr>
            <w:tcW w:w="686" w:type="dxa"/>
            <w:vMerge w:val="restart"/>
            <w:shd w:val="clear" w:color="auto" w:fill="auto"/>
            <w:textDirection w:val="btLr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Измеритель</w:t>
            </w:r>
          </w:p>
        </w:tc>
        <w:tc>
          <w:tcPr>
            <w:tcW w:w="751" w:type="dxa"/>
            <w:vMerge w:val="restart"/>
            <w:shd w:val="clear" w:color="auto" w:fill="auto"/>
            <w:textDirection w:val="btLr"/>
            <w:vAlign w:val="center"/>
          </w:tcPr>
          <w:p w:rsidR="0062649F" w:rsidRPr="000C1278" w:rsidRDefault="0062649F" w:rsidP="000C1278">
            <w:pPr>
              <w:shd w:val="clear" w:color="000000" w:fill="auto"/>
              <w:tabs>
                <w:tab w:val="left" w:pos="694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673" w:type="dxa"/>
            <w:vMerge w:val="restart"/>
            <w:shd w:val="clear" w:color="auto" w:fill="auto"/>
            <w:textDirection w:val="btLr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Техническая норма затрат труда, чел.-мин.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Техническая норма времени работы машины, маш.-мин.</w:t>
            </w:r>
          </w:p>
        </w:tc>
        <w:tc>
          <w:tcPr>
            <w:tcW w:w="1445" w:type="dxa"/>
            <w:gridSpan w:val="2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Затраты труда, чел.-мин.</w:t>
            </w:r>
          </w:p>
        </w:tc>
        <w:tc>
          <w:tcPr>
            <w:tcW w:w="584" w:type="dxa"/>
            <w:vMerge w:val="restart"/>
            <w:shd w:val="clear" w:color="auto" w:fill="auto"/>
            <w:textDirection w:val="btLr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Количество рабочих, чел.</w:t>
            </w:r>
          </w:p>
        </w:tc>
        <w:tc>
          <w:tcPr>
            <w:tcW w:w="638" w:type="dxa"/>
            <w:vMerge w:val="restart"/>
            <w:shd w:val="clear" w:color="auto" w:fill="auto"/>
            <w:textDirection w:val="btLr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Продолжительность работы, мин.</w:t>
            </w:r>
          </w:p>
        </w:tc>
        <w:tc>
          <w:tcPr>
            <w:tcW w:w="619" w:type="dxa"/>
            <w:vMerge w:val="restart"/>
            <w:shd w:val="clear" w:color="auto" w:fill="auto"/>
            <w:textDirection w:val="btLr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Продолжительность работы машины,мин</w:t>
            </w:r>
          </w:p>
        </w:tc>
      </w:tr>
      <w:tr w:rsidR="0062649F" w:rsidRPr="000C1278" w:rsidTr="000C1278">
        <w:trPr>
          <w:trHeight w:val="1900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86" w:type="dxa"/>
            <w:vMerge/>
            <w:shd w:val="clear" w:color="auto" w:fill="auto"/>
            <w:textDirection w:val="btLr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51" w:type="dxa"/>
            <w:vMerge/>
            <w:shd w:val="clear" w:color="auto" w:fill="auto"/>
            <w:textDirection w:val="btLr"/>
            <w:vAlign w:val="center"/>
          </w:tcPr>
          <w:p w:rsidR="0062649F" w:rsidRPr="000C1278" w:rsidRDefault="0062649F" w:rsidP="000C1278">
            <w:pPr>
              <w:shd w:val="clear" w:color="000000" w:fill="auto"/>
              <w:tabs>
                <w:tab w:val="left" w:pos="694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73" w:type="dxa"/>
            <w:vMerge/>
            <w:shd w:val="clear" w:color="auto" w:fill="auto"/>
            <w:textDirection w:val="btLr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25" w:type="dxa"/>
            <w:vMerge/>
            <w:shd w:val="clear" w:color="auto" w:fill="auto"/>
            <w:textDirection w:val="btLr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69" w:type="dxa"/>
            <w:shd w:val="clear" w:color="auto" w:fill="auto"/>
            <w:textDirection w:val="btLr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На работу</w:t>
            </w:r>
          </w:p>
        </w:tc>
        <w:tc>
          <w:tcPr>
            <w:tcW w:w="676" w:type="dxa"/>
            <w:shd w:val="clear" w:color="auto" w:fill="auto"/>
            <w:textDirection w:val="btLr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С учётом α</w:t>
            </w:r>
          </w:p>
        </w:tc>
        <w:tc>
          <w:tcPr>
            <w:tcW w:w="584" w:type="dxa"/>
            <w:vMerge/>
            <w:shd w:val="clear" w:color="auto" w:fill="auto"/>
            <w:textDirection w:val="btLr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38" w:type="dxa"/>
            <w:vMerge/>
            <w:shd w:val="clear" w:color="auto" w:fill="auto"/>
            <w:textDirection w:val="btLr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19" w:type="dxa"/>
            <w:vMerge/>
            <w:shd w:val="clear" w:color="auto" w:fill="auto"/>
            <w:textDirection w:val="btLr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62649F" w:rsidRPr="000C1278" w:rsidTr="000C1278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2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tabs>
                <w:tab w:val="left" w:pos="694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4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6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7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9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11</w:t>
            </w:r>
          </w:p>
        </w:tc>
      </w:tr>
      <w:tr w:rsidR="0062649F" w:rsidRPr="000C1278" w:rsidTr="000C1278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Оформление закрытия перегона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мин.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tabs>
                <w:tab w:val="left" w:pos="694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  <w:r w:rsidR="00E65D80" w:rsidRPr="000C1278">
              <w:rPr>
                <w:color w:val="000000"/>
                <w:sz w:val="20"/>
              </w:rPr>
              <w:t>3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</w:tr>
      <w:tr w:rsidR="0062649F" w:rsidRPr="000C1278" w:rsidTr="000C1278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2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Разболчивание стыков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болт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2649F" w:rsidRPr="000C1278" w:rsidRDefault="00FA2C72" w:rsidP="000C1278">
            <w:pPr>
              <w:shd w:val="clear" w:color="000000" w:fill="auto"/>
              <w:tabs>
                <w:tab w:val="left" w:pos="694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488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0,91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2649F" w:rsidRPr="000C1278" w:rsidRDefault="00FA2C72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444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2649F" w:rsidRPr="000C1278" w:rsidRDefault="00FA2C72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569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649F" w:rsidRPr="000C1278" w:rsidRDefault="00FA2C72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2649F" w:rsidRPr="000C1278" w:rsidRDefault="00FA2C72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143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</w:tr>
      <w:tr w:rsidR="0062649F" w:rsidRPr="000C1278" w:rsidTr="000C1278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3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Разборка пути УК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звено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tabs>
                <w:tab w:val="left" w:pos="694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6</w:t>
            </w:r>
            <w:r w:rsidR="0062649F" w:rsidRPr="000C1278">
              <w:rPr>
                <w:color w:val="000000"/>
                <w:sz w:val="20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22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2,2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132</w:t>
            </w:r>
            <w:r w:rsidR="0062649F" w:rsidRPr="000C1278">
              <w:rPr>
                <w:color w:val="000000"/>
                <w:sz w:val="20"/>
              </w:rPr>
              <w:t>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1690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169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  <w:r w:rsidR="00F4400C" w:rsidRPr="000C1278">
              <w:rPr>
                <w:color w:val="000000"/>
                <w:sz w:val="20"/>
              </w:rPr>
              <w:t>69</w:t>
            </w:r>
          </w:p>
        </w:tc>
      </w:tr>
      <w:tr w:rsidR="0062649F" w:rsidRPr="000C1278" w:rsidTr="000C1278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4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Планировка балластной призмы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км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  <w:r w:rsidR="00F4400C" w:rsidRPr="000C1278">
              <w:rPr>
                <w:color w:val="000000"/>
                <w:sz w:val="20"/>
              </w:rPr>
              <w:t>,5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lang w:val="en-US"/>
              </w:rPr>
            </w:pPr>
            <w:r w:rsidRPr="000C1278">
              <w:rPr>
                <w:color w:val="000000"/>
                <w:sz w:val="20"/>
              </w:rPr>
              <w:t>35,9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35,9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35,9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54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  <w:r w:rsidR="00F4400C" w:rsidRPr="000C1278">
              <w:rPr>
                <w:color w:val="000000"/>
                <w:sz w:val="20"/>
              </w:rPr>
              <w:t>69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  <w:r w:rsidR="00F4400C" w:rsidRPr="000C1278">
              <w:rPr>
                <w:color w:val="000000"/>
                <w:sz w:val="20"/>
              </w:rPr>
              <w:t>69</w:t>
            </w:r>
          </w:p>
        </w:tc>
      </w:tr>
      <w:tr w:rsidR="0062649F" w:rsidRPr="000C1278" w:rsidTr="000C1278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5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 xml:space="preserve">Укладка пути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звено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tabs>
                <w:tab w:val="left" w:pos="694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6</w:t>
            </w:r>
            <w:r w:rsidR="0062649F" w:rsidRPr="000C1278">
              <w:rPr>
                <w:color w:val="000000"/>
                <w:sz w:val="20"/>
              </w:rPr>
              <w:t>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30,8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2,2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1848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2365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14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  <w:r w:rsidR="00F4400C" w:rsidRPr="000C1278">
              <w:rPr>
                <w:color w:val="000000"/>
                <w:sz w:val="20"/>
              </w:rPr>
              <w:t>69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  <w:r w:rsidR="00F4400C" w:rsidRPr="000C1278">
              <w:rPr>
                <w:color w:val="000000"/>
                <w:sz w:val="20"/>
              </w:rPr>
              <w:t>69</w:t>
            </w:r>
          </w:p>
        </w:tc>
      </w:tr>
      <w:tr w:rsidR="0062649F" w:rsidRPr="000C1278" w:rsidTr="000C1278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6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Установка нормальных стыковых зазоров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стык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tabs>
                <w:tab w:val="left" w:pos="694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6</w:t>
            </w:r>
            <w:r w:rsidR="0062649F" w:rsidRPr="000C1278"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3,4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207,4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265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2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  <w:r w:rsidR="00F4400C" w:rsidRPr="000C1278">
              <w:rPr>
                <w:color w:val="000000"/>
                <w:sz w:val="20"/>
              </w:rPr>
              <w:t>69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</w:tr>
      <w:tr w:rsidR="0062649F" w:rsidRPr="000C1278" w:rsidTr="000C1278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7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Сболчивание стыков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стык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tabs>
                <w:tab w:val="left" w:pos="694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6</w:t>
            </w:r>
            <w:r w:rsidR="0062649F" w:rsidRPr="000C1278">
              <w:rPr>
                <w:color w:val="000000"/>
                <w:sz w:val="20"/>
              </w:rPr>
              <w:t>1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9</w:t>
            </w:r>
            <w:r w:rsidR="0062649F" w:rsidRPr="000C1278">
              <w:rPr>
                <w:color w:val="000000"/>
                <w:sz w:val="20"/>
              </w:rPr>
              <w:t>15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1171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8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  <w:r w:rsidR="00F4400C" w:rsidRPr="000C1278">
              <w:rPr>
                <w:color w:val="000000"/>
                <w:sz w:val="20"/>
              </w:rPr>
              <w:t>69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</w:tr>
      <w:tr w:rsidR="0062649F" w:rsidRPr="000C1278" w:rsidTr="000C1278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8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Перегонка стыковых шпал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шп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tabs>
                <w:tab w:val="left" w:pos="694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12</w:t>
            </w:r>
            <w:r w:rsidR="0062649F" w:rsidRPr="000C1278">
              <w:rPr>
                <w:color w:val="000000"/>
                <w:sz w:val="20"/>
              </w:rPr>
              <w:t>2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0,89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109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139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  <w:r w:rsidR="00F4400C" w:rsidRPr="000C1278">
              <w:rPr>
                <w:color w:val="000000"/>
                <w:sz w:val="20"/>
              </w:rPr>
              <w:t>69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</w:tr>
      <w:tr w:rsidR="0062649F" w:rsidRPr="000C1278" w:rsidTr="000C1278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9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Рихтовка пути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м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tabs>
                <w:tab w:val="left" w:pos="694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  <w:r w:rsidR="00F4400C" w:rsidRPr="000C1278">
              <w:rPr>
                <w:color w:val="000000"/>
                <w:sz w:val="20"/>
              </w:rPr>
              <w:t>500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0,88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1320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1690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  <w:r w:rsidR="00F4400C" w:rsidRPr="000C1278">
              <w:rPr>
                <w:color w:val="000000"/>
                <w:sz w:val="20"/>
              </w:rPr>
              <w:t>69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</w:tr>
      <w:tr w:rsidR="0062649F" w:rsidRPr="000C1278" w:rsidTr="000C1278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 xml:space="preserve">Выгрузка щебня из ХДС 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vertAlign w:val="superscript"/>
              </w:rPr>
            </w:pPr>
            <w:r w:rsidRPr="000C1278">
              <w:rPr>
                <w:color w:val="000000"/>
                <w:sz w:val="20"/>
              </w:rPr>
              <w:t>м</w:t>
            </w:r>
            <w:r w:rsidRPr="000C1278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tabs>
                <w:tab w:val="left" w:pos="694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742,5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0,84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0,08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623,7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799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10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2649F" w:rsidRPr="000C1278" w:rsidRDefault="00F4400C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8</w:t>
            </w:r>
            <w:r w:rsidR="0062649F" w:rsidRPr="000C1278">
              <w:rPr>
                <w:color w:val="000000"/>
                <w:sz w:val="20"/>
              </w:rPr>
              <w:t>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2649F" w:rsidRPr="000C1278" w:rsidRDefault="009F6D25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128</w:t>
            </w:r>
          </w:p>
        </w:tc>
      </w:tr>
      <w:tr w:rsidR="0062649F" w:rsidRPr="000C1278" w:rsidTr="000C1278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  <w:r w:rsidR="00E65D80" w:rsidRPr="000C1278">
              <w:rPr>
                <w:color w:val="000000"/>
                <w:sz w:val="20"/>
              </w:rPr>
              <w:t>1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Работа ВПО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км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tabs>
                <w:tab w:val="left" w:pos="694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  <w:r w:rsidR="009F6D25" w:rsidRPr="000C1278">
              <w:rPr>
                <w:color w:val="000000"/>
                <w:sz w:val="20"/>
              </w:rPr>
              <w:t>,5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237,3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30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2649F" w:rsidRPr="000C1278" w:rsidRDefault="009F6D25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356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2649F" w:rsidRPr="000C1278" w:rsidRDefault="009F6D25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456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8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2649F" w:rsidRPr="000C1278" w:rsidRDefault="009F6D25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57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2649F" w:rsidRPr="000C1278" w:rsidRDefault="009F6D25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57</w:t>
            </w:r>
          </w:p>
        </w:tc>
      </w:tr>
      <w:tr w:rsidR="0062649F" w:rsidRPr="000C1278" w:rsidTr="000C1278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  <w:r w:rsidR="00E65D80" w:rsidRPr="000C1278">
              <w:rPr>
                <w:color w:val="000000"/>
                <w:sz w:val="20"/>
              </w:rPr>
              <w:t>2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Работа ДСП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км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tabs>
                <w:tab w:val="left" w:pos="694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  <w:r w:rsidR="009F6D25" w:rsidRPr="000C1278">
              <w:rPr>
                <w:color w:val="000000"/>
                <w:sz w:val="20"/>
              </w:rPr>
              <w:t>,5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237,3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30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2649F" w:rsidRPr="000C1278" w:rsidRDefault="009F6D25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356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2649F" w:rsidRPr="000C1278" w:rsidRDefault="009F6D25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456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8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2649F" w:rsidRPr="000C1278" w:rsidRDefault="009F6D25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57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2649F" w:rsidRPr="000C1278" w:rsidRDefault="009F6D25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57</w:t>
            </w:r>
          </w:p>
        </w:tc>
      </w:tr>
      <w:tr w:rsidR="0062649F" w:rsidRPr="000C1278" w:rsidTr="000C1278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  <w:r w:rsidR="00E65D80" w:rsidRPr="000C1278">
              <w:rPr>
                <w:color w:val="000000"/>
                <w:sz w:val="20"/>
              </w:rPr>
              <w:t>3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Перевод в транспортное положение ДСП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tabs>
                <w:tab w:val="left" w:pos="694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5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</w:tr>
      <w:tr w:rsidR="0062649F" w:rsidRPr="000C1278" w:rsidTr="000C1278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  <w:r w:rsidR="00E65D80" w:rsidRPr="000C1278">
              <w:rPr>
                <w:color w:val="000000"/>
                <w:sz w:val="20"/>
              </w:rPr>
              <w:t>4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Оформление открытия перегона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tabs>
                <w:tab w:val="left" w:pos="694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1</w:t>
            </w:r>
            <w:r w:rsidR="009F6D25" w:rsidRPr="000C1278">
              <w:rPr>
                <w:color w:val="000000"/>
                <w:sz w:val="20"/>
              </w:rPr>
              <w:t>3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769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-</w:t>
            </w:r>
          </w:p>
        </w:tc>
      </w:tr>
      <w:tr w:rsidR="0062649F" w:rsidRPr="000C1278" w:rsidTr="000C1278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38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Итого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tabs>
                <w:tab w:val="left" w:pos="694"/>
              </w:tabs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62649F" w:rsidRPr="000C1278" w:rsidRDefault="009F6D25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9654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62649F" w:rsidRPr="000C1278" w:rsidRDefault="009F6D25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0C1278">
              <w:rPr>
                <w:color w:val="000000"/>
                <w:sz w:val="20"/>
              </w:rPr>
              <w:t>76</w:t>
            </w:r>
          </w:p>
        </w:tc>
        <w:tc>
          <w:tcPr>
            <w:tcW w:w="638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62649F" w:rsidRPr="000C1278" w:rsidRDefault="0062649F" w:rsidP="000C1278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</w:tbl>
    <w:p w:rsidR="006D436F" w:rsidRPr="000C1278" w:rsidRDefault="006D436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36F" w:rsidRPr="000C1278" w:rsidRDefault="006D436F" w:rsidP="00FE6D64">
      <w:pPr>
        <w:pStyle w:val="ae"/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7 Мероприятия по обеспечению безопасности движения поездов и техники личной безопасности при производстве механизированных работ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83EDB" w:rsidRPr="000C1278" w:rsidRDefault="00683ED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C1278">
        <w:rPr>
          <w:color w:val="000000"/>
          <w:sz w:val="28"/>
        </w:rPr>
        <w:t>Порядок закрытия перегона и ограждения места рабо</w:t>
      </w:r>
      <w:r w:rsidR="009B7E5F" w:rsidRPr="000C1278">
        <w:rPr>
          <w:color w:val="000000"/>
          <w:sz w:val="28"/>
        </w:rPr>
        <w:t>т</w:t>
      </w:r>
    </w:p>
    <w:p w:rsidR="00683EDB" w:rsidRPr="000C1278" w:rsidRDefault="00683ED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C1278">
        <w:rPr>
          <w:color w:val="000000"/>
          <w:sz w:val="28"/>
        </w:rPr>
        <w:t>Закрытие перегона или одного из путей производится с разрешения начальника отделения дороги и по согласованию с начальником службы движения, если предоставляемое "окно" не вызывает изменения установленных размеров движения с соседними дорогами. Если такое закрытие вызывает изменения установленных размеров движения и время прибытия поездов на соседние дороги, оно может быть разрешено только начальником дороги по согласованию с Управлением движения МПС (ЦД МПС).</w:t>
      </w:r>
    </w:p>
    <w:p w:rsidR="00683EDB" w:rsidRPr="000C1278" w:rsidRDefault="00683ED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Порядок ограждения мест производства работ осуществляется в соответствии с Инструкцией по обеспечению безопасности движения поездов при производстве путевых работ (ЦП/4402) с учетом требований Инструкции по сигнализации на железных дорогах Российской Федерации.</w:t>
      </w:r>
    </w:p>
    <w:p w:rsidR="00683EDB" w:rsidRPr="000C1278" w:rsidRDefault="00683EDB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При фронте работ более 200 м на расстоянии 50 м от границы участка устанавливают красные сигналы, охраняемые сигналистами с ручными красными сигналами. Когда место производства работ находится вблизи станции, то ограждение производится переносным красным сигналом, установленным по оси пути против входного сигнала или сигнального знака «Граница станции», с укладкой трёх петард, охраняемых сигналистами. Места производства работ, требующие следования поездов с уменьшенной скоростью на перегонах ограждают с обеих сторон от границы участка работ на расстоянии 50 м переносными сигналами «Начало опасного места» и «Конец опасного места».</w:t>
      </w:r>
    </w:p>
    <w:p w:rsidR="00FE6D64" w:rsidRPr="000C1278" w:rsidRDefault="00FE6D64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7E5F" w:rsidRPr="000C1278" w:rsidRDefault="005D6A04" w:rsidP="00FE6D6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102" type="#_x0000_t75" style="width:401.25pt;height:174pt">
            <v:imagedata r:id="rId83" o:title="" croptop="9450f" cropbottom="9450f" cropleft="1769f" cropright="1769f"/>
          </v:shape>
        </w:pict>
      </w:r>
    </w:p>
    <w:p w:rsidR="00683EDB" w:rsidRPr="000C1278" w:rsidRDefault="00683EDB" w:rsidP="00FE6D6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0C1278">
        <w:rPr>
          <w:b/>
          <w:color w:val="000000"/>
          <w:sz w:val="28"/>
        </w:rPr>
        <w:t>Ри</w:t>
      </w:r>
      <w:r w:rsidR="009B7E5F" w:rsidRPr="000C1278">
        <w:rPr>
          <w:b/>
          <w:color w:val="000000"/>
          <w:sz w:val="28"/>
        </w:rPr>
        <w:t>сунок 4 – Ограждение места работ</w:t>
      </w:r>
    </w:p>
    <w:p w:rsidR="009B7E5F" w:rsidRPr="000C1278" w:rsidRDefault="009B7E5F" w:rsidP="00FE6D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7E5F" w:rsidRPr="000C1278" w:rsidRDefault="009B7E5F" w:rsidP="00FE6D64">
      <w:pPr>
        <w:shd w:val="clear" w:color="000000" w:fill="auto"/>
        <w:tabs>
          <w:tab w:val="left" w:pos="935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C1278">
        <w:rPr>
          <w:color w:val="000000"/>
          <w:sz w:val="28"/>
        </w:rPr>
        <w:t>Технические требования на приемку отремонтированного пути</w:t>
      </w:r>
    </w:p>
    <w:p w:rsidR="009B7E5F" w:rsidRPr="000C1278" w:rsidRDefault="009B7E5F" w:rsidP="00FE6D64">
      <w:pPr>
        <w:shd w:val="clear" w:color="000000" w:fill="auto"/>
        <w:tabs>
          <w:tab w:val="left" w:pos="935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C1278">
        <w:rPr>
          <w:color w:val="000000"/>
          <w:sz w:val="28"/>
        </w:rPr>
        <w:t>Приемку отремонтированных участков пути выполняют после проведения всего комплекса работ комиссионно под председательством начальника дистанции пути.</w:t>
      </w:r>
    </w:p>
    <w:p w:rsidR="009B7E5F" w:rsidRPr="000C1278" w:rsidRDefault="009B7E5F" w:rsidP="00FE6D64">
      <w:pPr>
        <w:shd w:val="clear" w:color="000000" w:fill="auto"/>
        <w:tabs>
          <w:tab w:val="left" w:pos="935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C1278">
        <w:rPr>
          <w:color w:val="000000"/>
          <w:sz w:val="28"/>
        </w:rPr>
        <w:t>В состав комиссии входят: исполнитель работ, приемщик по качеству ремонта, дорожный мастер и бригадир пути.</w:t>
      </w:r>
    </w:p>
    <w:p w:rsidR="00FE6D64" w:rsidRPr="000C1278" w:rsidRDefault="009B7E5F" w:rsidP="00FE6D64">
      <w:pPr>
        <w:shd w:val="clear" w:color="000000" w:fill="auto"/>
        <w:tabs>
          <w:tab w:val="left" w:pos="935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C1278">
        <w:rPr>
          <w:color w:val="000000"/>
          <w:sz w:val="28"/>
        </w:rPr>
        <w:t>При сдаче отремонтированных участков пути составляется акт приемки выполненных работ по форме ПУ-48 и представляется следующая техническая документация:</w:t>
      </w:r>
    </w:p>
    <w:p w:rsidR="00FE6D64" w:rsidRPr="000C1278" w:rsidRDefault="009B7E5F" w:rsidP="00FE6D64">
      <w:pPr>
        <w:shd w:val="clear" w:color="000000" w:fill="auto"/>
        <w:tabs>
          <w:tab w:val="left" w:pos="935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C1278">
        <w:rPr>
          <w:color w:val="000000"/>
          <w:sz w:val="28"/>
        </w:rPr>
        <w:t>исполненный продольный профиль;</w:t>
      </w:r>
    </w:p>
    <w:p w:rsidR="00FE6D64" w:rsidRPr="000C1278" w:rsidRDefault="009B7E5F" w:rsidP="00FE6D64">
      <w:pPr>
        <w:shd w:val="clear" w:color="000000" w:fill="auto"/>
        <w:tabs>
          <w:tab w:val="left" w:pos="935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C1278">
        <w:rPr>
          <w:color w:val="000000"/>
          <w:sz w:val="28"/>
        </w:rPr>
        <w:t>графики, отражающие состояние кривых участков пути по стрелам прогиба;</w:t>
      </w:r>
    </w:p>
    <w:p w:rsidR="00FE6D64" w:rsidRPr="000C1278" w:rsidRDefault="009B7E5F" w:rsidP="00FE6D64">
      <w:pPr>
        <w:shd w:val="clear" w:color="000000" w:fill="auto"/>
        <w:tabs>
          <w:tab w:val="left" w:pos="935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C1278">
        <w:rPr>
          <w:color w:val="000000"/>
          <w:sz w:val="28"/>
        </w:rPr>
        <w:t>выписка из ведомости состояния отремонтированного пути по данным вагона-путеизмерителя (для станционных путей — по данным путеизмерительной тележки или ручных промеров);</w:t>
      </w:r>
    </w:p>
    <w:p w:rsidR="00FE6D64" w:rsidRPr="000C1278" w:rsidRDefault="009B7E5F" w:rsidP="00FE6D64">
      <w:pPr>
        <w:shd w:val="clear" w:color="000000" w:fill="auto"/>
        <w:tabs>
          <w:tab w:val="left" w:pos="935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C1278">
        <w:rPr>
          <w:color w:val="000000"/>
          <w:sz w:val="28"/>
        </w:rPr>
        <w:t>акт об укладке в путь сварных рельсовых плетей;</w:t>
      </w:r>
    </w:p>
    <w:p w:rsidR="009B7E5F" w:rsidRPr="000C1278" w:rsidRDefault="009B7E5F" w:rsidP="00FE6D64">
      <w:pPr>
        <w:shd w:val="clear" w:color="000000" w:fill="auto"/>
        <w:tabs>
          <w:tab w:val="left" w:pos="9355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0C1278">
        <w:rPr>
          <w:color w:val="000000"/>
          <w:sz w:val="28"/>
        </w:rPr>
        <w:t>ведомость состояния стыковых зазоров и др.</w:t>
      </w:r>
    </w:p>
    <w:p w:rsidR="004052D1" w:rsidRPr="000C1278" w:rsidRDefault="00FE6D64" w:rsidP="00FE6D64">
      <w:pPr>
        <w:pStyle w:val="ae"/>
        <w:shd w:val="clear" w:color="000000" w:fill="auto"/>
        <w:suppressAutoHyphens/>
        <w:spacing w:line="360" w:lineRule="auto"/>
        <w:rPr>
          <w:noProof/>
          <w:color w:val="000000"/>
          <w:sz w:val="28"/>
          <w:szCs w:val="28"/>
        </w:rPr>
      </w:pPr>
      <w:r w:rsidRPr="000C1278">
        <w:rPr>
          <w:b w:val="0"/>
          <w:color w:val="000000"/>
          <w:sz w:val="28"/>
          <w:szCs w:val="24"/>
        </w:rPr>
        <w:br w:type="page"/>
      </w:r>
      <w:r w:rsidR="004052D1" w:rsidRPr="000C1278">
        <w:rPr>
          <w:color w:val="000000"/>
          <w:sz w:val="28"/>
          <w:szCs w:val="28"/>
        </w:rPr>
        <w:t>Список использованных источников</w:t>
      </w:r>
    </w:p>
    <w:p w:rsidR="00FE6D64" w:rsidRPr="000C1278" w:rsidRDefault="00FE6D64" w:rsidP="00FE6D64">
      <w:pPr>
        <w:shd w:val="clear" w:color="000000" w:fill="auto"/>
        <w:tabs>
          <w:tab w:val="left" w:pos="851"/>
          <w:tab w:val="left" w:pos="10206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052D1" w:rsidRPr="000C1278" w:rsidRDefault="004052D1" w:rsidP="00FE6D64">
      <w:pPr>
        <w:shd w:val="clear" w:color="000000" w:fill="auto"/>
        <w:tabs>
          <w:tab w:val="left" w:pos="851"/>
          <w:tab w:val="left" w:pos="10206"/>
        </w:tabs>
        <w:suppressAutoHyphens/>
        <w:spacing w:line="360" w:lineRule="auto"/>
        <w:rPr>
          <w:color w:val="000000"/>
          <w:sz w:val="28"/>
        </w:rPr>
      </w:pPr>
      <w:r w:rsidRPr="000C1278">
        <w:rPr>
          <w:color w:val="000000"/>
          <w:sz w:val="28"/>
        </w:rPr>
        <w:t>1 Альбом чертежей верхнего строения пути. М.,1995 г.</w:t>
      </w:r>
    </w:p>
    <w:p w:rsidR="00B76B93" w:rsidRPr="000C1278" w:rsidRDefault="004052D1" w:rsidP="00FE6D6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>2 Зайцев А.В. Механизация капитального ремонта пути. Методические указания к курсовому и дипломному проектированию.- Новосибирск, 2003.-46с.</w:t>
      </w:r>
    </w:p>
    <w:p w:rsidR="004052D1" w:rsidRPr="000C1278" w:rsidRDefault="004052D1" w:rsidP="00FE6D6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0C1278">
        <w:rPr>
          <w:color w:val="000000"/>
          <w:sz w:val="28"/>
          <w:szCs w:val="28"/>
        </w:rPr>
        <w:t xml:space="preserve">3 Технологические процессы капитального ремонта пути. М., </w:t>
      </w:r>
      <w:smartTag w:uri="urn:schemas-microsoft-com:office:smarttags" w:element="metricconverter">
        <w:smartTagPr>
          <w:attr w:name="ProductID" w:val="1967 г"/>
        </w:smartTagPr>
        <w:r w:rsidRPr="000C1278">
          <w:rPr>
            <w:color w:val="000000"/>
            <w:sz w:val="28"/>
            <w:szCs w:val="28"/>
          </w:rPr>
          <w:t>1967 г</w:t>
        </w:r>
      </w:smartTag>
      <w:r w:rsidRPr="000C1278">
        <w:rPr>
          <w:color w:val="000000"/>
          <w:sz w:val="28"/>
          <w:szCs w:val="28"/>
        </w:rPr>
        <w:t>., 488 с.</w:t>
      </w:r>
    </w:p>
    <w:p w:rsidR="004052D1" w:rsidRPr="000C1278" w:rsidRDefault="004052D1" w:rsidP="00FE6D64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  <w:lang w:val="en-US"/>
        </w:rPr>
      </w:pPr>
      <w:r w:rsidRPr="000C1278">
        <w:rPr>
          <w:color w:val="000000"/>
          <w:sz w:val="28"/>
          <w:szCs w:val="28"/>
        </w:rPr>
        <w:t>4 СТО СГУПС 1.01СДМ.01-2007. Система управления качеством. Курсовой и дипломный проекты. Требования к оформлению. Новосибирск, 2007. 60 с.</w:t>
      </w:r>
      <w:bookmarkStart w:id="0" w:name="_GoBack"/>
      <w:bookmarkEnd w:id="0"/>
    </w:p>
    <w:sectPr w:rsidR="004052D1" w:rsidRPr="000C1278" w:rsidSect="00FE6D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278" w:rsidRDefault="000C1278" w:rsidP="0073250D">
      <w:r>
        <w:separator/>
      </w:r>
    </w:p>
  </w:endnote>
  <w:endnote w:type="continuationSeparator" w:id="0">
    <w:p w:rsidR="000C1278" w:rsidRDefault="000C1278" w:rsidP="0073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278" w:rsidRDefault="000C1278" w:rsidP="0073250D">
      <w:r>
        <w:separator/>
      </w:r>
    </w:p>
  </w:footnote>
  <w:footnote w:type="continuationSeparator" w:id="0">
    <w:p w:rsidR="000C1278" w:rsidRDefault="000C1278" w:rsidP="00732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5DDA"/>
    <w:multiLevelType w:val="hybridMultilevel"/>
    <w:tmpl w:val="0D04A6FA"/>
    <w:lvl w:ilvl="0" w:tplc="DB002B8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B4A"/>
    <w:rsid w:val="0001576E"/>
    <w:rsid w:val="00060D46"/>
    <w:rsid w:val="00067BD9"/>
    <w:rsid w:val="00073596"/>
    <w:rsid w:val="00075538"/>
    <w:rsid w:val="00075780"/>
    <w:rsid w:val="000C1278"/>
    <w:rsid w:val="00143AB2"/>
    <w:rsid w:val="001747C7"/>
    <w:rsid w:val="001B3779"/>
    <w:rsid w:val="00201E96"/>
    <w:rsid w:val="0020635E"/>
    <w:rsid w:val="00245677"/>
    <w:rsid w:val="002B00E0"/>
    <w:rsid w:val="002C2529"/>
    <w:rsid w:val="002D0E46"/>
    <w:rsid w:val="002E089A"/>
    <w:rsid w:val="00370B8D"/>
    <w:rsid w:val="003814A5"/>
    <w:rsid w:val="003835D9"/>
    <w:rsid w:val="00384061"/>
    <w:rsid w:val="00391FCF"/>
    <w:rsid w:val="00394D19"/>
    <w:rsid w:val="003C4B4A"/>
    <w:rsid w:val="003E3C8D"/>
    <w:rsid w:val="004052D1"/>
    <w:rsid w:val="00411B82"/>
    <w:rsid w:val="00454CF6"/>
    <w:rsid w:val="00486972"/>
    <w:rsid w:val="00496A5D"/>
    <w:rsid w:val="004C17B3"/>
    <w:rsid w:val="004C2076"/>
    <w:rsid w:val="00512AC9"/>
    <w:rsid w:val="005234C5"/>
    <w:rsid w:val="00532010"/>
    <w:rsid w:val="005D6A04"/>
    <w:rsid w:val="00604CE7"/>
    <w:rsid w:val="0062649F"/>
    <w:rsid w:val="0066627C"/>
    <w:rsid w:val="00682BB8"/>
    <w:rsid w:val="00683EDB"/>
    <w:rsid w:val="00684850"/>
    <w:rsid w:val="006A669A"/>
    <w:rsid w:val="006B1F87"/>
    <w:rsid w:val="006D436F"/>
    <w:rsid w:val="0071090D"/>
    <w:rsid w:val="00714674"/>
    <w:rsid w:val="00717011"/>
    <w:rsid w:val="0073250D"/>
    <w:rsid w:val="00733746"/>
    <w:rsid w:val="00742A25"/>
    <w:rsid w:val="007750D3"/>
    <w:rsid w:val="007B1D7C"/>
    <w:rsid w:val="007B6AB6"/>
    <w:rsid w:val="00833726"/>
    <w:rsid w:val="00881EF3"/>
    <w:rsid w:val="0088315A"/>
    <w:rsid w:val="008901FF"/>
    <w:rsid w:val="00892539"/>
    <w:rsid w:val="00894452"/>
    <w:rsid w:val="008B66F5"/>
    <w:rsid w:val="008D099D"/>
    <w:rsid w:val="008E33B9"/>
    <w:rsid w:val="009457B6"/>
    <w:rsid w:val="00981430"/>
    <w:rsid w:val="0099645B"/>
    <w:rsid w:val="009B2004"/>
    <w:rsid w:val="009B7E5F"/>
    <w:rsid w:val="009F2458"/>
    <w:rsid w:val="009F63C2"/>
    <w:rsid w:val="009F6D25"/>
    <w:rsid w:val="00A16448"/>
    <w:rsid w:val="00A20567"/>
    <w:rsid w:val="00A331FA"/>
    <w:rsid w:val="00A47EC0"/>
    <w:rsid w:val="00A77710"/>
    <w:rsid w:val="00A855E0"/>
    <w:rsid w:val="00A87F89"/>
    <w:rsid w:val="00AE07B8"/>
    <w:rsid w:val="00AE5C6A"/>
    <w:rsid w:val="00B51953"/>
    <w:rsid w:val="00B540FD"/>
    <w:rsid w:val="00B67F80"/>
    <w:rsid w:val="00B76B93"/>
    <w:rsid w:val="00BA01EE"/>
    <w:rsid w:val="00BC0543"/>
    <w:rsid w:val="00C101A1"/>
    <w:rsid w:val="00C12B85"/>
    <w:rsid w:val="00C24D5F"/>
    <w:rsid w:val="00C4025D"/>
    <w:rsid w:val="00C8695A"/>
    <w:rsid w:val="00C902F4"/>
    <w:rsid w:val="00CB1142"/>
    <w:rsid w:val="00CF7BCD"/>
    <w:rsid w:val="00D14DA9"/>
    <w:rsid w:val="00D27209"/>
    <w:rsid w:val="00D563F4"/>
    <w:rsid w:val="00D5697D"/>
    <w:rsid w:val="00E360CC"/>
    <w:rsid w:val="00E550F8"/>
    <w:rsid w:val="00E65D80"/>
    <w:rsid w:val="00E86290"/>
    <w:rsid w:val="00E91622"/>
    <w:rsid w:val="00EE1A7F"/>
    <w:rsid w:val="00EE6E7D"/>
    <w:rsid w:val="00F22ADA"/>
    <w:rsid w:val="00F4400C"/>
    <w:rsid w:val="00F83724"/>
    <w:rsid w:val="00FA2C72"/>
    <w:rsid w:val="00FB286B"/>
    <w:rsid w:val="00FC1F4E"/>
    <w:rsid w:val="00FC7C1F"/>
    <w:rsid w:val="00FE6D64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2"/>
    <o:shapelayout v:ext="edit">
      <o:idmap v:ext="edit" data="1"/>
    </o:shapelayout>
  </w:shapeDefaults>
  <w:decimalSymbol w:val=","/>
  <w:listSeparator w:val=";"/>
  <w14:defaultImageDpi w14:val="0"/>
  <w15:chartTrackingRefBased/>
  <w15:docId w15:val="{0C79BF13-24AE-4CC9-B02E-94994043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4A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62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62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0157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66627C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66627C"/>
    <w:rPr>
      <w:rFonts w:ascii="Cambria" w:hAnsi="Cambria" w:cs="Times New Roman"/>
      <w:b/>
      <w:bCs/>
      <w:color w:val="4F81BD"/>
      <w:sz w:val="24"/>
      <w:szCs w:val="24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01576E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customStyle="1" w:styleId="a3">
    <w:name w:val="Чертежный"/>
    <w:rsid w:val="003C4B4A"/>
    <w:pPr>
      <w:jc w:val="both"/>
    </w:pPr>
    <w:rPr>
      <w:rFonts w:ascii="ISOCPEUR" w:hAnsi="ISOCPEUR" w:cs="Times New Roman"/>
      <w:i/>
      <w:sz w:val="28"/>
      <w:lang w:val="uk-UA" w:eastAsia="en-US"/>
    </w:rPr>
  </w:style>
  <w:style w:type="paragraph" w:styleId="a4">
    <w:name w:val="Body Text"/>
    <w:basedOn w:val="a"/>
    <w:link w:val="a5"/>
    <w:uiPriority w:val="99"/>
    <w:rsid w:val="003C4B4A"/>
    <w:pPr>
      <w:jc w:val="center"/>
    </w:pPr>
    <w:rPr>
      <w:rFonts w:ascii="Arial" w:hAnsi="Arial"/>
      <w:i/>
      <w:caps/>
      <w:sz w:val="48"/>
      <w:szCs w:val="20"/>
    </w:rPr>
  </w:style>
  <w:style w:type="character" w:customStyle="1" w:styleId="a5">
    <w:name w:val="Основной текст Знак"/>
    <w:link w:val="a4"/>
    <w:uiPriority w:val="99"/>
    <w:locked/>
    <w:rsid w:val="003C4B4A"/>
    <w:rPr>
      <w:rFonts w:ascii="Arial" w:hAnsi="Arial" w:cs="Times New Roman"/>
      <w:i/>
      <w:caps/>
      <w:sz w:val="20"/>
      <w:szCs w:val="20"/>
      <w:lang w:val="x-none" w:eastAsia="ru-RU"/>
    </w:rPr>
  </w:style>
  <w:style w:type="paragraph" w:styleId="a6">
    <w:name w:val="No Spacing"/>
    <w:uiPriority w:val="1"/>
    <w:qFormat/>
    <w:rsid w:val="0066627C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325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73250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semiHidden/>
    <w:unhideWhenUsed/>
    <w:rsid w:val="007325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73250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BC054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C0543"/>
    <w:rPr>
      <w:rFonts w:ascii="Tahoma" w:hAnsi="Tahoma" w:cs="Tahoma"/>
      <w:sz w:val="16"/>
      <w:szCs w:val="16"/>
      <w:lang w:val="x-none" w:eastAsia="ru-RU"/>
    </w:rPr>
  </w:style>
  <w:style w:type="table" w:styleId="ad">
    <w:name w:val="Table Grid"/>
    <w:basedOn w:val="a1"/>
    <w:uiPriority w:val="59"/>
    <w:rsid w:val="0001576E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Title"/>
    <w:basedOn w:val="a"/>
    <w:link w:val="af"/>
    <w:uiPriority w:val="10"/>
    <w:qFormat/>
    <w:rsid w:val="0062649F"/>
    <w:pPr>
      <w:jc w:val="center"/>
    </w:pPr>
    <w:rPr>
      <w:b/>
      <w:sz w:val="32"/>
      <w:szCs w:val="20"/>
    </w:rPr>
  </w:style>
  <w:style w:type="character" w:customStyle="1" w:styleId="af">
    <w:name w:val="Название Знак"/>
    <w:link w:val="ae"/>
    <w:uiPriority w:val="10"/>
    <w:locked/>
    <w:rsid w:val="0062649F"/>
    <w:rPr>
      <w:rFonts w:ascii="Times New Roman" w:hAnsi="Times New Roman" w:cs="Times New Roman"/>
      <w:b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image" Target="media/image69.wmf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8" Type="http://schemas.openxmlformats.org/officeDocument/2006/relationships/image" Target="media/image1.jpeg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3.png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png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BD6C-C36C-4F15-9A7C-D838B2FC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admin</cp:lastModifiedBy>
  <cp:revision>2</cp:revision>
  <dcterms:created xsi:type="dcterms:W3CDTF">2014-03-10T00:13:00Z</dcterms:created>
  <dcterms:modified xsi:type="dcterms:W3CDTF">2014-03-10T00:13:00Z</dcterms:modified>
</cp:coreProperties>
</file>