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C31" w:rsidRPr="006C7B70" w:rsidRDefault="005A7869" w:rsidP="006C7B70">
      <w:pPr>
        <w:pStyle w:val="21"/>
        <w:spacing w:after="0" w:line="360" w:lineRule="auto"/>
        <w:ind w:firstLine="709"/>
        <w:jc w:val="both"/>
        <w:rPr>
          <w:b/>
          <w:bCs/>
          <w:color w:val="000000"/>
          <w:sz w:val="28"/>
        </w:rPr>
      </w:pPr>
      <w:r w:rsidRPr="006C7B70">
        <w:rPr>
          <w:b/>
          <w:bCs/>
          <w:color w:val="000000"/>
          <w:sz w:val="28"/>
        </w:rPr>
        <w:t>Введение</w:t>
      </w:r>
    </w:p>
    <w:p w:rsidR="005A7869" w:rsidRDefault="005A7869" w:rsidP="006C7B70">
      <w:pPr>
        <w:spacing w:line="360" w:lineRule="auto"/>
        <w:ind w:firstLine="709"/>
        <w:jc w:val="both"/>
        <w:rPr>
          <w:color w:val="000000"/>
          <w:sz w:val="28"/>
        </w:rPr>
      </w:pPr>
    </w:p>
    <w:p w:rsidR="000B7C31" w:rsidRPr="006C7B70" w:rsidRDefault="000B7C31" w:rsidP="006C7B70">
      <w:pPr>
        <w:spacing w:line="360" w:lineRule="auto"/>
        <w:ind w:firstLine="709"/>
        <w:jc w:val="both"/>
        <w:rPr>
          <w:color w:val="000000"/>
          <w:sz w:val="28"/>
        </w:rPr>
      </w:pPr>
      <w:r w:rsidRPr="006C7B70">
        <w:rPr>
          <w:color w:val="000000"/>
          <w:sz w:val="28"/>
        </w:rPr>
        <w:t xml:space="preserve">Специальность «Компьютерные системы и сети» </w:t>
      </w:r>
      <w:r w:rsidR="006C7B70">
        <w:rPr>
          <w:color w:val="000000"/>
          <w:sz w:val="28"/>
        </w:rPr>
        <w:t>–</w:t>
      </w:r>
      <w:r w:rsidR="006C7B70" w:rsidRPr="006C7B70">
        <w:rPr>
          <w:color w:val="000000"/>
          <w:sz w:val="28"/>
        </w:rPr>
        <w:t xml:space="preserve"> </w:t>
      </w:r>
      <w:r w:rsidRPr="006C7B70">
        <w:rPr>
          <w:color w:val="000000"/>
          <w:sz w:val="28"/>
        </w:rPr>
        <w:t>одна из важнейших и наиболее универсальных в современной системе образования. В сферу ее интересов входят самые разнообразные объекты и устройства управления – от элементарных регуляторов до сложнейших систем управления производственными процессами и экспериментальными исследованиями.</w:t>
      </w:r>
    </w:p>
    <w:p w:rsidR="000B7C31" w:rsidRPr="006C7B70" w:rsidRDefault="000B7C31" w:rsidP="006C7B70">
      <w:pPr>
        <w:pStyle w:val="21"/>
        <w:spacing w:after="0" w:line="360" w:lineRule="auto"/>
        <w:ind w:firstLine="709"/>
        <w:jc w:val="both"/>
        <w:rPr>
          <w:color w:val="000000"/>
          <w:sz w:val="28"/>
        </w:rPr>
      </w:pPr>
      <w:r w:rsidRPr="006C7B70">
        <w:rPr>
          <w:color w:val="000000"/>
          <w:sz w:val="28"/>
        </w:rPr>
        <w:t>Ввиду многоцелевого характера разработки и производства средств вычислительной техники важнейшее значение приобретает проблема дальнейшего повышения их эффективности, определяемой системой структурно-функциональных характеристик.</w:t>
      </w:r>
    </w:p>
    <w:p w:rsidR="000B7C31" w:rsidRPr="006C7B70" w:rsidRDefault="000B7C31" w:rsidP="006C7B70">
      <w:pPr>
        <w:pStyle w:val="21"/>
        <w:spacing w:after="0" w:line="360" w:lineRule="auto"/>
        <w:ind w:firstLine="709"/>
        <w:jc w:val="both"/>
        <w:rPr>
          <w:color w:val="000000"/>
          <w:sz w:val="28"/>
        </w:rPr>
      </w:pPr>
      <w:r w:rsidRPr="006C7B70">
        <w:rPr>
          <w:color w:val="000000"/>
          <w:sz w:val="28"/>
        </w:rPr>
        <w:t>За последние годы в микроэлектронике бурное развитие получило направление, связанное с выпуском микроконтроллеров, которые предназначены для «интеллектуализации» оборудования различного назначения. Микроконтроллеры представляют собой приборы, конструктивно выполненные в виде БИС и включающие в себя все основные части «голой» микроЭВМ: микропроцессор, память программ и память данных, а также программируемые интерфейсные схемы для связи с внешней средой. Использование микроконтроллеров в системах управления обеспечивает достижения исключительно высоких показателей эффективности при столь низкой стоимости (во многих применениях система может состоять только из одной БИС микроконтроллера), что микроконтроллерам, видимо, нет разумной альтернативной элементной базы для построения управляющих и</w:t>
      </w:r>
      <w:r w:rsidR="006C7B70">
        <w:rPr>
          <w:color w:val="000000"/>
          <w:sz w:val="28"/>
        </w:rPr>
        <w:t> / </w:t>
      </w:r>
      <w:r w:rsidR="006C7B70" w:rsidRPr="006C7B70">
        <w:rPr>
          <w:color w:val="000000"/>
          <w:sz w:val="28"/>
        </w:rPr>
        <w:t>или</w:t>
      </w:r>
      <w:r w:rsidRPr="006C7B70">
        <w:rPr>
          <w:color w:val="000000"/>
          <w:sz w:val="28"/>
        </w:rPr>
        <w:t xml:space="preserve"> регулирующих систем.</w:t>
      </w:r>
    </w:p>
    <w:p w:rsidR="000B7C31" w:rsidRPr="006C7B70" w:rsidRDefault="000B7C31" w:rsidP="006C7B70">
      <w:pPr>
        <w:pStyle w:val="21"/>
        <w:spacing w:after="0" w:line="360" w:lineRule="auto"/>
        <w:ind w:firstLine="709"/>
        <w:jc w:val="both"/>
        <w:rPr>
          <w:color w:val="000000"/>
          <w:sz w:val="28"/>
        </w:rPr>
      </w:pPr>
      <w:r w:rsidRPr="006C7B70">
        <w:rPr>
          <w:color w:val="000000"/>
          <w:sz w:val="28"/>
        </w:rPr>
        <w:t>К настоящему времени более двух третей мирового рынка микропроцессорных средств составляют именно микроконтроллеры.</w:t>
      </w:r>
    </w:p>
    <w:p w:rsidR="000B7C31" w:rsidRPr="006C7B70" w:rsidRDefault="000B7C31" w:rsidP="006C7B70">
      <w:pPr>
        <w:pStyle w:val="21"/>
        <w:spacing w:after="0" w:line="360" w:lineRule="auto"/>
        <w:ind w:firstLine="709"/>
        <w:jc w:val="both"/>
        <w:rPr>
          <w:color w:val="000000"/>
          <w:sz w:val="28"/>
        </w:rPr>
      </w:pPr>
      <w:r w:rsidRPr="006C7B70">
        <w:rPr>
          <w:color w:val="000000"/>
          <w:sz w:val="28"/>
        </w:rPr>
        <w:t>Структурная организация, набор команд и аппаратурно-программные средства ввода-вывода информации микроконтроллеров лучше всего приспособлены для решения задач управления и регулирования в приборах устройствах и системах автоматики, а не для решения задач обработки данных.</w:t>
      </w:r>
    </w:p>
    <w:p w:rsidR="005A7869" w:rsidRDefault="005A7869" w:rsidP="006C7B70">
      <w:pPr>
        <w:pStyle w:val="21"/>
        <w:spacing w:after="0" w:line="360" w:lineRule="auto"/>
        <w:ind w:firstLine="709"/>
        <w:jc w:val="both"/>
        <w:rPr>
          <w:b/>
          <w:color w:val="000000"/>
          <w:sz w:val="28"/>
        </w:rPr>
      </w:pPr>
    </w:p>
    <w:p w:rsidR="005A7869" w:rsidRDefault="005A7869" w:rsidP="006C7B70">
      <w:pPr>
        <w:pStyle w:val="21"/>
        <w:spacing w:after="0" w:line="360" w:lineRule="auto"/>
        <w:ind w:firstLine="709"/>
        <w:jc w:val="both"/>
        <w:rPr>
          <w:b/>
          <w:color w:val="000000"/>
          <w:sz w:val="28"/>
        </w:rPr>
      </w:pPr>
    </w:p>
    <w:p w:rsidR="000B7C31" w:rsidRPr="006C7B70" w:rsidRDefault="000B7C31" w:rsidP="006C7B70">
      <w:pPr>
        <w:pStyle w:val="21"/>
        <w:spacing w:after="0" w:line="360" w:lineRule="auto"/>
        <w:ind w:firstLine="709"/>
        <w:jc w:val="both"/>
        <w:rPr>
          <w:b/>
          <w:color w:val="000000"/>
          <w:sz w:val="28"/>
        </w:rPr>
      </w:pPr>
      <w:r w:rsidRPr="006C7B70">
        <w:rPr>
          <w:b/>
          <w:color w:val="000000"/>
          <w:sz w:val="28"/>
        </w:rPr>
        <w:br w:type="page"/>
      </w:r>
      <w:r w:rsidR="005A7869">
        <w:rPr>
          <w:b/>
          <w:color w:val="000000"/>
          <w:sz w:val="28"/>
        </w:rPr>
        <w:t>1</w:t>
      </w:r>
      <w:r w:rsidRPr="006C7B70">
        <w:rPr>
          <w:b/>
          <w:color w:val="000000"/>
          <w:sz w:val="28"/>
        </w:rPr>
        <w:t xml:space="preserve">. </w:t>
      </w:r>
      <w:r w:rsidR="005A7869" w:rsidRPr="006C7B70">
        <w:rPr>
          <w:b/>
          <w:color w:val="000000"/>
          <w:sz w:val="28"/>
        </w:rPr>
        <w:t>Анализ технического задания</w:t>
      </w:r>
    </w:p>
    <w:p w:rsidR="005A7869" w:rsidRDefault="005A7869" w:rsidP="006C7B70">
      <w:pPr>
        <w:pStyle w:val="a0"/>
        <w:spacing w:line="360" w:lineRule="auto"/>
        <w:ind w:firstLine="709"/>
        <w:rPr>
          <w:color w:val="000000"/>
          <w:sz w:val="28"/>
        </w:rPr>
      </w:pPr>
    </w:p>
    <w:p w:rsidR="000B7C31" w:rsidRPr="006C7B70" w:rsidRDefault="000B7C31" w:rsidP="006C7B70">
      <w:pPr>
        <w:pStyle w:val="a0"/>
        <w:spacing w:line="360" w:lineRule="auto"/>
        <w:ind w:firstLine="709"/>
        <w:rPr>
          <w:color w:val="000000"/>
          <w:sz w:val="28"/>
          <w:szCs w:val="24"/>
        </w:rPr>
      </w:pPr>
      <w:r w:rsidRPr="006C7B70">
        <w:rPr>
          <w:color w:val="000000"/>
          <w:sz w:val="28"/>
        </w:rPr>
        <w:t xml:space="preserve">В данной курсовой работе необходимо спроектировать микропроцессорную систему на основе микроконтроллера К1816ВЕ31. </w:t>
      </w:r>
      <w:r w:rsidRPr="006C7B70">
        <w:rPr>
          <w:color w:val="000000"/>
          <w:sz w:val="28"/>
          <w:szCs w:val="24"/>
        </w:rPr>
        <w:t>Требуется описать и разработать структурную и функциональную схемы проектируемого устройства (системы), обосновать выбор конкретных элементов, разработать принципиальную схему проектируемого устройства (системы), разработать программу инициализации основных компонентов, а также программу функционирования</w:t>
      </w:r>
      <w:r w:rsidR="006C7B70">
        <w:rPr>
          <w:color w:val="000000"/>
          <w:sz w:val="28"/>
          <w:szCs w:val="24"/>
        </w:rPr>
        <w:t xml:space="preserve"> </w:t>
      </w:r>
      <w:r w:rsidRPr="006C7B70">
        <w:rPr>
          <w:color w:val="000000"/>
          <w:sz w:val="28"/>
          <w:szCs w:val="24"/>
        </w:rPr>
        <w:t>на языке ассемблера</w:t>
      </w:r>
      <w:r w:rsidR="006C7B70">
        <w:rPr>
          <w:color w:val="000000"/>
          <w:sz w:val="28"/>
          <w:szCs w:val="24"/>
        </w:rPr>
        <w:t xml:space="preserve"> </w:t>
      </w:r>
      <w:r w:rsidRPr="006C7B70">
        <w:rPr>
          <w:color w:val="000000"/>
          <w:sz w:val="28"/>
          <w:szCs w:val="24"/>
        </w:rPr>
        <w:t>микроконтроллера.</w:t>
      </w:r>
    </w:p>
    <w:p w:rsidR="005A7869" w:rsidRDefault="005A7869" w:rsidP="006C7B70">
      <w:pPr>
        <w:spacing w:line="360" w:lineRule="auto"/>
        <w:ind w:firstLine="709"/>
        <w:jc w:val="both"/>
        <w:rPr>
          <w:color w:val="000000"/>
          <w:sz w:val="28"/>
        </w:rPr>
      </w:pPr>
    </w:p>
    <w:p w:rsidR="000B7C31" w:rsidRPr="006C7B70" w:rsidRDefault="005A7869" w:rsidP="006C7B70">
      <w:pPr>
        <w:spacing w:line="360" w:lineRule="auto"/>
        <w:ind w:firstLine="709"/>
        <w:jc w:val="both"/>
        <w:rPr>
          <w:b/>
          <w:bCs/>
          <w:color w:val="000000"/>
          <w:sz w:val="28"/>
        </w:rPr>
      </w:pPr>
      <w:r>
        <w:rPr>
          <w:b/>
          <w:bCs/>
          <w:color w:val="000000"/>
          <w:sz w:val="28"/>
        </w:rPr>
        <w:t>2</w:t>
      </w:r>
      <w:r w:rsidR="000B7C31" w:rsidRPr="006C7B70">
        <w:rPr>
          <w:b/>
          <w:bCs/>
          <w:color w:val="000000"/>
          <w:sz w:val="28"/>
        </w:rPr>
        <w:t>.</w:t>
      </w:r>
      <w:r w:rsidR="000B7C31" w:rsidRPr="006C7B70">
        <w:rPr>
          <w:b/>
          <w:color w:val="000000"/>
          <w:sz w:val="28"/>
        </w:rPr>
        <w:t xml:space="preserve"> </w:t>
      </w:r>
      <w:r w:rsidRPr="006C7B70">
        <w:rPr>
          <w:b/>
          <w:color w:val="000000"/>
          <w:sz w:val="28"/>
        </w:rPr>
        <w:t>Разработка структурной схемы проектируемого устройства</w:t>
      </w:r>
    </w:p>
    <w:p w:rsidR="005A7869" w:rsidRDefault="005A7869" w:rsidP="006C7B70">
      <w:pPr>
        <w:pStyle w:val="a0"/>
        <w:spacing w:line="360" w:lineRule="auto"/>
        <w:ind w:firstLine="709"/>
        <w:rPr>
          <w:color w:val="000000"/>
          <w:sz w:val="28"/>
          <w:szCs w:val="24"/>
        </w:rPr>
      </w:pPr>
    </w:p>
    <w:p w:rsidR="000B7C31" w:rsidRPr="006C7B70" w:rsidRDefault="000B7C31" w:rsidP="006C7B70">
      <w:pPr>
        <w:pStyle w:val="a0"/>
        <w:spacing w:line="360" w:lineRule="auto"/>
        <w:ind w:firstLine="709"/>
        <w:rPr>
          <w:color w:val="000000"/>
          <w:sz w:val="28"/>
          <w:szCs w:val="24"/>
        </w:rPr>
      </w:pPr>
      <w:r w:rsidRPr="006C7B70">
        <w:rPr>
          <w:color w:val="000000"/>
          <w:sz w:val="28"/>
          <w:szCs w:val="24"/>
        </w:rPr>
        <w:t>Основу структурной схемы микроконтроллера (рисунок 1) образует внутренняя двунаправленная 8</w:t>
      </w:r>
      <w:r w:rsidR="006C7B70">
        <w:rPr>
          <w:color w:val="000000"/>
          <w:sz w:val="28"/>
          <w:szCs w:val="24"/>
        </w:rPr>
        <w:t>-</w:t>
      </w:r>
      <w:r w:rsidR="006C7B70" w:rsidRPr="006C7B70">
        <w:rPr>
          <w:color w:val="000000"/>
          <w:sz w:val="28"/>
          <w:szCs w:val="24"/>
        </w:rPr>
        <w:t>б</w:t>
      </w:r>
      <w:r w:rsidRPr="006C7B70">
        <w:rPr>
          <w:color w:val="000000"/>
          <w:sz w:val="28"/>
          <w:szCs w:val="24"/>
        </w:rPr>
        <w:t>итная шина, которая связывает между собой все основные узлы и устройства: резидентную память, АЛУ, блок регистров специальных функций, устройство управления и порты ввода</w:t>
      </w:r>
      <w:r w:rsidR="006C7B70">
        <w:rPr>
          <w:color w:val="000000"/>
          <w:sz w:val="28"/>
          <w:szCs w:val="24"/>
        </w:rPr>
        <w:t xml:space="preserve"> / </w:t>
      </w:r>
      <w:r w:rsidR="006C7B70" w:rsidRPr="006C7B70">
        <w:rPr>
          <w:color w:val="000000"/>
          <w:sz w:val="28"/>
          <w:szCs w:val="24"/>
        </w:rPr>
        <w:t>вывода</w:t>
      </w:r>
      <w:r w:rsidRPr="006C7B70">
        <w:rPr>
          <w:color w:val="000000"/>
          <w:sz w:val="28"/>
          <w:szCs w:val="24"/>
        </w:rPr>
        <w:t>.</w:t>
      </w:r>
    </w:p>
    <w:p w:rsidR="000B7C31" w:rsidRPr="006C7B70" w:rsidRDefault="000B7C31" w:rsidP="006C7B70">
      <w:pPr>
        <w:pStyle w:val="a0"/>
        <w:spacing w:line="360" w:lineRule="auto"/>
        <w:ind w:firstLine="709"/>
        <w:rPr>
          <w:color w:val="000000"/>
          <w:sz w:val="28"/>
          <w:szCs w:val="24"/>
        </w:rPr>
      </w:pPr>
      <w:r w:rsidRPr="006C7B70">
        <w:rPr>
          <w:b/>
          <w:i/>
          <w:color w:val="000000"/>
          <w:sz w:val="28"/>
          <w:szCs w:val="24"/>
        </w:rPr>
        <w:t>Арифметико-логическое устройство.</w:t>
      </w:r>
      <w:r w:rsidRPr="006C7B70">
        <w:rPr>
          <w:color w:val="000000"/>
          <w:sz w:val="28"/>
          <w:szCs w:val="24"/>
        </w:rPr>
        <w:t xml:space="preserve"> 8</w:t>
      </w:r>
      <w:r w:rsidR="006C7B70">
        <w:rPr>
          <w:color w:val="000000"/>
          <w:sz w:val="28"/>
          <w:szCs w:val="24"/>
        </w:rPr>
        <w:t>-</w:t>
      </w:r>
      <w:r w:rsidR="006C7B70" w:rsidRPr="006C7B70">
        <w:rPr>
          <w:color w:val="000000"/>
          <w:sz w:val="28"/>
          <w:szCs w:val="24"/>
        </w:rPr>
        <w:t>б</w:t>
      </w:r>
      <w:r w:rsidRPr="006C7B70">
        <w:rPr>
          <w:color w:val="000000"/>
          <w:sz w:val="28"/>
          <w:szCs w:val="24"/>
        </w:rPr>
        <w:t xml:space="preserve">итное АЛУ может выполнять арифметические операции сложения, вычитания, умножения и деления; логические операции И, ИЛИ, исключающее ИЛИ, а также операции циклического сдвига, сброса, инвертирования </w:t>
      </w:r>
      <w:r w:rsidR="006C7B70">
        <w:rPr>
          <w:color w:val="000000"/>
          <w:sz w:val="28"/>
          <w:szCs w:val="24"/>
        </w:rPr>
        <w:t>и т.п.</w:t>
      </w:r>
      <w:r w:rsidRPr="006C7B70">
        <w:rPr>
          <w:color w:val="000000"/>
          <w:sz w:val="28"/>
          <w:szCs w:val="24"/>
        </w:rPr>
        <w:t xml:space="preserve"> В АЛУ имеются программно недоступные регистры Т1 и Т2, предназначенные для временного хранения операндов, схема десятичной коррекции и схема формирования признаков.</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Простейшая операция сложения используется в АЛУ для инкрементирования содержимого регистров, продвижения регистра-указателя данных и автоматического вычисления следующего адреса РПП. Простейшая операция вычитания используется в АЛУ для декрементирования регистров и сравнения переменных.</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 xml:space="preserve">Простейшие операции автоматически образуют </w:t>
      </w:r>
      <w:r w:rsidR="006C7B70">
        <w:rPr>
          <w:color w:val="000000"/>
          <w:sz w:val="28"/>
          <w:szCs w:val="24"/>
        </w:rPr>
        <w:t>«</w:t>
      </w:r>
      <w:r w:rsidRPr="006C7B70">
        <w:rPr>
          <w:color w:val="000000"/>
          <w:sz w:val="28"/>
          <w:szCs w:val="24"/>
        </w:rPr>
        <w:t>тандемы</w:t>
      </w:r>
      <w:r w:rsidR="006C7B70">
        <w:rPr>
          <w:color w:val="000000"/>
          <w:sz w:val="28"/>
          <w:szCs w:val="24"/>
        </w:rPr>
        <w:t>»</w:t>
      </w:r>
      <w:r w:rsidRPr="006C7B70">
        <w:rPr>
          <w:color w:val="000000"/>
          <w:sz w:val="28"/>
          <w:szCs w:val="24"/>
        </w:rPr>
        <w:t xml:space="preserve"> для выполнения в АЛУ таких операций, как, например, инкрементирование 16</w:t>
      </w:r>
      <w:r w:rsidR="006C7B70">
        <w:rPr>
          <w:color w:val="000000"/>
          <w:sz w:val="28"/>
          <w:szCs w:val="24"/>
        </w:rPr>
        <w:t>-</w:t>
      </w:r>
      <w:r w:rsidR="006C7B70" w:rsidRPr="006C7B70">
        <w:rPr>
          <w:color w:val="000000"/>
          <w:sz w:val="28"/>
          <w:szCs w:val="24"/>
        </w:rPr>
        <w:t>б</w:t>
      </w:r>
      <w:r w:rsidRPr="006C7B70">
        <w:rPr>
          <w:color w:val="000000"/>
          <w:sz w:val="28"/>
          <w:szCs w:val="24"/>
        </w:rPr>
        <w:t>итных регистровых пар. В АЛУ реализуется механизм каскадного выполнения простейших операций для реализации сложных команд. Так, например, при выполнении одной из команд условной передачи управления по результату сложения в АЛУ трижды инкрементируется СК, дважды производится чтение из РПД, выполняется арифметическое сравнение двух переменных, формируется 16</w:t>
      </w:r>
      <w:r w:rsidR="006C7B70">
        <w:rPr>
          <w:color w:val="000000"/>
          <w:sz w:val="28"/>
          <w:szCs w:val="24"/>
        </w:rPr>
        <w:t>-</w:t>
      </w:r>
      <w:r w:rsidR="006C7B70" w:rsidRPr="006C7B70">
        <w:rPr>
          <w:color w:val="000000"/>
          <w:sz w:val="28"/>
          <w:szCs w:val="24"/>
        </w:rPr>
        <w:t>б</w:t>
      </w:r>
      <w:r w:rsidRPr="006C7B70">
        <w:rPr>
          <w:color w:val="000000"/>
          <w:sz w:val="28"/>
          <w:szCs w:val="24"/>
        </w:rPr>
        <w:t>итный адрес перехода и принимается решение о том, делать или не делать переход по программе. Все перечисленные операции выполняются в АЛУ всего лишь за 2 мкс.</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 xml:space="preserve">Важной особенностью АЛУ является его способность оперировать не только байтами, но и битами. Отдельные программно-доступные биты могут быть установлены, сброшены, инвертированы, переданы, проверены и использованы в логических операциях. Эта способность АЛУ оперировать битами столь важна, что во многих описаниях микропроцессора говорится о наличии в нем </w:t>
      </w:r>
      <w:r w:rsidR="006C7B70">
        <w:rPr>
          <w:color w:val="000000"/>
          <w:sz w:val="28"/>
          <w:szCs w:val="24"/>
        </w:rPr>
        <w:t>«</w:t>
      </w:r>
      <w:r w:rsidRPr="006C7B70">
        <w:rPr>
          <w:color w:val="000000"/>
          <w:sz w:val="28"/>
          <w:szCs w:val="24"/>
        </w:rPr>
        <w:t>булевского процессора</w:t>
      </w:r>
      <w:r w:rsidR="006C7B70">
        <w:rPr>
          <w:color w:val="000000"/>
          <w:sz w:val="28"/>
          <w:szCs w:val="24"/>
        </w:rPr>
        <w:t>»</w:t>
      </w:r>
      <w:r w:rsidRPr="006C7B70">
        <w:rPr>
          <w:color w:val="000000"/>
          <w:sz w:val="28"/>
          <w:szCs w:val="24"/>
        </w:rPr>
        <w:t>. Для управления объектами часто применяются алгоритмы, содержащие операции над входными и выходными булевскими переменными (истина</w:t>
      </w:r>
      <w:r w:rsidR="006C7B70">
        <w:rPr>
          <w:color w:val="000000"/>
          <w:sz w:val="28"/>
          <w:szCs w:val="24"/>
        </w:rPr>
        <w:t xml:space="preserve"> / </w:t>
      </w:r>
      <w:r w:rsidR="006C7B70" w:rsidRPr="006C7B70">
        <w:rPr>
          <w:color w:val="000000"/>
          <w:sz w:val="28"/>
          <w:szCs w:val="24"/>
        </w:rPr>
        <w:t>ложь</w:t>
      </w:r>
      <w:r w:rsidRPr="006C7B70">
        <w:rPr>
          <w:color w:val="000000"/>
          <w:sz w:val="28"/>
          <w:szCs w:val="24"/>
        </w:rPr>
        <w:t>), реализация которых средствами обычных микропроцессоров сопряжена с определенными трудностями.</w:t>
      </w:r>
    </w:p>
    <w:p w:rsidR="005A7869" w:rsidRDefault="005A7869" w:rsidP="006C7B70">
      <w:pPr>
        <w:pStyle w:val="a0"/>
        <w:spacing w:line="360" w:lineRule="auto"/>
        <w:ind w:firstLine="709"/>
        <w:rPr>
          <w:color w:val="000000"/>
          <w:sz w:val="28"/>
          <w:szCs w:val="24"/>
        </w:rPr>
      </w:pPr>
    </w:p>
    <w:p w:rsidR="000B7C31" w:rsidRPr="005A7869" w:rsidRDefault="005A7869" w:rsidP="005A7869">
      <w:pPr>
        <w:pStyle w:val="a0"/>
        <w:spacing w:line="360" w:lineRule="auto"/>
        <w:ind w:firstLine="709"/>
        <w:rPr>
          <w:sz w:val="28"/>
          <w:szCs w:val="28"/>
        </w:rPr>
      </w:pPr>
      <w:r>
        <w:br w:type="page"/>
      </w:r>
      <w:r w:rsidR="00887F4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05pt;margin-top:0;width:300.9pt;height:344.2pt;z-index:251658752">
            <v:imagedata r:id="rId7" o:title=""/>
            <w10:wrap type="topAndBottom"/>
          </v:shape>
        </w:pict>
      </w:r>
      <w:r w:rsidR="000B7C31" w:rsidRPr="005A7869">
        <w:rPr>
          <w:sz w:val="28"/>
          <w:szCs w:val="28"/>
        </w:rPr>
        <w:t>Рисунок -</w:t>
      </w:r>
      <w:r w:rsidR="006C7B70" w:rsidRPr="005A7869">
        <w:rPr>
          <w:noProof/>
          <w:sz w:val="28"/>
          <w:szCs w:val="28"/>
        </w:rPr>
        <w:t>1</w:t>
      </w:r>
      <w:r w:rsidR="000B7C31" w:rsidRPr="005A7869">
        <w:rPr>
          <w:sz w:val="28"/>
          <w:szCs w:val="28"/>
        </w:rPr>
        <w:t>. Структурная схема КР1816ВЕ31</w:t>
      </w:r>
    </w:p>
    <w:p w:rsidR="006C7B70" w:rsidRDefault="006C7B70" w:rsidP="006C7B70">
      <w:pPr>
        <w:pStyle w:val="a0"/>
        <w:spacing w:line="360" w:lineRule="auto"/>
        <w:ind w:firstLine="709"/>
        <w:rPr>
          <w:color w:val="000000"/>
          <w:sz w:val="28"/>
          <w:szCs w:val="24"/>
        </w:rPr>
      </w:pPr>
    </w:p>
    <w:p w:rsidR="000B7C31" w:rsidRPr="006C7B70" w:rsidRDefault="000B7C31" w:rsidP="006C7B70">
      <w:pPr>
        <w:pStyle w:val="a0"/>
        <w:spacing w:line="360" w:lineRule="auto"/>
        <w:ind w:firstLine="709"/>
        <w:rPr>
          <w:color w:val="000000"/>
          <w:sz w:val="28"/>
          <w:szCs w:val="24"/>
        </w:rPr>
      </w:pPr>
      <w:r w:rsidRPr="006C7B70">
        <w:rPr>
          <w:color w:val="000000"/>
          <w:sz w:val="28"/>
          <w:szCs w:val="24"/>
        </w:rPr>
        <w:t>АЛУ может оперировать четырьмя типами информационных объектов: булевскими (1 бит), цифровыми (4 бита), байтными (8 бит) и адресными (16 бит). В АЛУ выполняется 51 различная операция пересылки или преобразования этих данных. Используется 11 режимов адресации (7 для данных и 4 для адресов),</w:t>
      </w:r>
      <w:r w:rsidR="006C7B70">
        <w:rPr>
          <w:color w:val="000000"/>
          <w:sz w:val="28"/>
          <w:szCs w:val="24"/>
        </w:rPr>
        <w:t xml:space="preserve"> </w:t>
      </w:r>
      <w:r w:rsidRPr="006C7B70">
        <w:rPr>
          <w:color w:val="000000"/>
          <w:sz w:val="28"/>
          <w:szCs w:val="24"/>
        </w:rPr>
        <w:t xml:space="preserve">путем комбинирования </w:t>
      </w:r>
      <w:r w:rsidR="006C7B70">
        <w:rPr>
          <w:color w:val="000000"/>
          <w:sz w:val="28"/>
          <w:szCs w:val="24"/>
        </w:rPr>
        <w:t>«</w:t>
      </w:r>
      <w:r w:rsidRPr="006C7B70">
        <w:rPr>
          <w:color w:val="000000"/>
          <w:sz w:val="28"/>
          <w:szCs w:val="24"/>
        </w:rPr>
        <w:t>операция</w:t>
      </w:r>
      <w:r w:rsidR="006C7B70">
        <w:rPr>
          <w:color w:val="000000"/>
          <w:sz w:val="28"/>
          <w:szCs w:val="24"/>
        </w:rPr>
        <w:t xml:space="preserve"> / </w:t>
      </w:r>
      <w:r w:rsidR="006C7B70" w:rsidRPr="006C7B70">
        <w:rPr>
          <w:color w:val="000000"/>
          <w:sz w:val="28"/>
          <w:szCs w:val="24"/>
        </w:rPr>
        <w:t>режим</w:t>
      </w:r>
      <w:r w:rsidRPr="006C7B70">
        <w:rPr>
          <w:color w:val="000000"/>
          <w:sz w:val="28"/>
          <w:szCs w:val="24"/>
        </w:rPr>
        <w:t xml:space="preserve"> адресации</w:t>
      </w:r>
      <w:r w:rsidR="006C7B70">
        <w:rPr>
          <w:color w:val="000000"/>
          <w:sz w:val="28"/>
          <w:szCs w:val="24"/>
        </w:rPr>
        <w:t>»</w:t>
      </w:r>
      <w:r w:rsidRPr="006C7B70">
        <w:rPr>
          <w:color w:val="000000"/>
          <w:sz w:val="28"/>
          <w:szCs w:val="24"/>
        </w:rPr>
        <w:t xml:space="preserve"> базовое число команд 111 расширяется до 255 из 256 возможных при однобайтном коде операции</w:t>
      </w:r>
    </w:p>
    <w:p w:rsidR="000B7C31" w:rsidRPr="006C7B70" w:rsidRDefault="000B7C31" w:rsidP="006C7B70">
      <w:pPr>
        <w:pStyle w:val="a0"/>
        <w:spacing w:line="360" w:lineRule="auto"/>
        <w:ind w:firstLine="709"/>
        <w:rPr>
          <w:color w:val="000000"/>
          <w:sz w:val="28"/>
          <w:szCs w:val="24"/>
        </w:rPr>
      </w:pPr>
      <w:r w:rsidRPr="006C7B70">
        <w:rPr>
          <w:b/>
          <w:i/>
          <w:color w:val="000000"/>
          <w:sz w:val="28"/>
          <w:szCs w:val="24"/>
        </w:rPr>
        <w:t>Резидентная память</w:t>
      </w:r>
      <w:r w:rsidRPr="006C7B70">
        <w:rPr>
          <w:color w:val="000000"/>
          <w:sz w:val="28"/>
          <w:szCs w:val="24"/>
        </w:rPr>
        <w:t>. Память программ и память данных, размещенные на кристалле КР1816ВЕ31, физически и логически разделены, имеют различные механизмы адресации, работают под управлением различных сигналов и выполняют различные функции.</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 xml:space="preserve">Память программ (ПЗУ или СППЗУ) имеет емкость 4Кбайта и предназначена для хранения команд, констант, управляющих слов инициализации, таблиц перекодировки входных и выходных переменных </w:t>
      </w:r>
      <w:r w:rsidR="006C7B70">
        <w:rPr>
          <w:color w:val="000000"/>
          <w:sz w:val="28"/>
          <w:szCs w:val="24"/>
        </w:rPr>
        <w:t>и т.п.</w:t>
      </w:r>
      <w:r w:rsidRPr="006C7B70">
        <w:rPr>
          <w:color w:val="000000"/>
          <w:sz w:val="28"/>
          <w:szCs w:val="24"/>
        </w:rPr>
        <w:t xml:space="preserve"> РПП имеет 16</w:t>
      </w:r>
      <w:r w:rsidR="006C7B70">
        <w:rPr>
          <w:color w:val="000000"/>
          <w:sz w:val="28"/>
          <w:szCs w:val="24"/>
        </w:rPr>
        <w:t>-</w:t>
      </w:r>
      <w:r w:rsidR="006C7B70" w:rsidRPr="006C7B70">
        <w:rPr>
          <w:color w:val="000000"/>
          <w:sz w:val="28"/>
          <w:szCs w:val="24"/>
        </w:rPr>
        <w:t>б</w:t>
      </w:r>
      <w:r w:rsidRPr="006C7B70">
        <w:rPr>
          <w:color w:val="000000"/>
          <w:sz w:val="28"/>
          <w:szCs w:val="24"/>
        </w:rPr>
        <w:t>итную шину адреса, через которую обеспечивается доступ из счетчика команд или из регистра-указателя данных. Последний выполняет функции базового регистра при косвенных переходах по программе или используется в командах, оперирующих с таблицами.</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Память данных (ОЗУ) предназначена для хранения переменных в процессе выполнения прикладной программы, адресуется одним байтом и имеет емкость 128 байт. Кроме того, к адресному пространству РПД примыкают адреса регистра специальных функций (РСФ), которые перечислены в таблице 3.</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Память программ, также как и память данных, может быть расширена до 64Кбайт путем подключения внешних БИС.</w:t>
      </w:r>
    </w:p>
    <w:p w:rsidR="000B7C31" w:rsidRPr="006C7B70" w:rsidRDefault="000B7C31" w:rsidP="006C7B70">
      <w:pPr>
        <w:pStyle w:val="a0"/>
        <w:spacing w:line="360" w:lineRule="auto"/>
        <w:ind w:firstLine="709"/>
        <w:rPr>
          <w:color w:val="000000"/>
          <w:sz w:val="28"/>
          <w:szCs w:val="24"/>
        </w:rPr>
      </w:pPr>
      <w:r w:rsidRPr="006C7B70">
        <w:rPr>
          <w:b/>
          <w:i/>
          <w:color w:val="000000"/>
          <w:sz w:val="28"/>
          <w:szCs w:val="24"/>
        </w:rPr>
        <w:t>Аккумулятор и ССП</w:t>
      </w:r>
      <w:r w:rsidRPr="006C7B70">
        <w:rPr>
          <w:color w:val="000000"/>
          <w:sz w:val="28"/>
          <w:szCs w:val="24"/>
        </w:rPr>
        <w:t xml:space="preserve">. Аккумулятор является источником операнда и местом фиксации результата при выполнении арифметических, логических операций и ряда операций передачи данных. Кроме того, только с использованием аккумулятора могут быть выполнены операции сдвига, проверка на нуль, формирование флага паритета </w:t>
      </w:r>
      <w:r w:rsidR="006C7B70">
        <w:rPr>
          <w:color w:val="000000"/>
          <w:sz w:val="28"/>
          <w:szCs w:val="24"/>
        </w:rPr>
        <w:t>и т.п.</w:t>
      </w:r>
    </w:p>
    <w:p w:rsidR="005A7869" w:rsidRDefault="005A7869" w:rsidP="006C7B70">
      <w:pPr>
        <w:pStyle w:val="a0"/>
        <w:spacing w:line="360" w:lineRule="auto"/>
        <w:ind w:firstLine="709"/>
        <w:rPr>
          <w:color w:val="000000"/>
          <w:sz w:val="28"/>
          <w:szCs w:val="24"/>
        </w:rPr>
      </w:pPr>
    </w:p>
    <w:p w:rsidR="000B7C31" w:rsidRPr="006C7B70" w:rsidRDefault="000B7C31" w:rsidP="006C7B70">
      <w:pPr>
        <w:pStyle w:val="a0"/>
        <w:spacing w:line="360" w:lineRule="auto"/>
        <w:ind w:firstLine="709"/>
        <w:rPr>
          <w:color w:val="000000"/>
          <w:sz w:val="28"/>
          <w:szCs w:val="24"/>
          <w:lang w:val="uk-UA"/>
        </w:rPr>
      </w:pPr>
      <w:r w:rsidRPr="006C7B70">
        <w:rPr>
          <w:color w:val="000000"/>
          <w:sz w:val="28"/>
          <w:szCs w:val="24"/>
        </w:rPr>
        <w:t>Таблица 3</w:t>
      </w:r>
      <w:r w:rsidRPr="006C7B70">
        <w:rPr>
          <w:color w:val="000000"/>
          <w:sz w:val="28"/>
          <w:szCs w:val="24"/>
          <w:lang w:val="uk-UA"/>
        </w:rPr>
        <w:t>.1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8"/>
        <w:gridCol w:w="3750"/>
        <w:gridCol w:w="3749"/>
      </w:tblGrid>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Символ</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Наименование</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Адрес</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 АСС</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Аккумулятор</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0Е0Н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 В</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Регистр-расширитель аккумулятора</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0</w:t>
            </w:r>
            <w:r w:rsidRPr="00031233">
              <w:rPr>
                <w:color w:val="000000"/>
                <w:sz w:val="20"/>
                <w:szCs w:val="24"/>
                <w:lang w:val="en-US"/>
              </w:rPr>
              <w:t>F</w:t>
            </w:r>
            <w:r w:rsidRPr="00031233">
              <w:rPr>
                <w:color w:val="000000"/>
                <w:sz w:val="20"/>
                <w:szCs w:val="24"/>
              </w:rPr>
              <w:t>0Н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 xml:space="preserve">* </w:t>
            </w:r>
            <w:r w:rsidRPr="00031233">
              <w:rPr>
                <w:color w:val="000000"/>
                <w:sz w:val="20"/>
                <w:szCs w:val="24"/>
                <w:lang w:val="en-US"/>
              </w:rPr>
              <w:t>PSW</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Слово состояния программы</w:t>
            </w:r>
          </w:p>
        </w:tc>
        <w:tc>
          <w:tcPr>
            <w:tcW w:w="201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0D0H</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SP</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Регистр-указатель стека</w:t>
            </w:r>
          </w:p>
        </w:tc>
        <w:tc>
          <w:tcPr>
            <w:tcW w:w="201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81Н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DPTR</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Регистр-указатель данных (</w:t>
            </w:r>
            <w:r w:rsidRPr="00031233">
              <w:rPr>
                <w:color w:val="000000"/>
                <w:sz w:val="20"/>
                <w:szCs w:val="24"/>
                <w:lang w:val="en-US"/>
              </w:rPr>
              <w:t>DPH</w:t>
            </w:r>
            <w:r w:rsidRPr="00031233">
              <w:rPr>
                <w:color w:val="000000"/>
                <w:sz w:val="20"/>
                <w:szCs w:val="24"/>
              </w:rPr>
              <w:t>)</w:t>
            </w:r>
          </w:p>
          <w:p w:rsidR="000B7C31" w:rsidRPr="00031233" w:rsidRDefault="000B7C31" w:rsidP="00031233">
            <w:pPr>
              <w:pStyle w:val="a0"/>
              <w:spacing w:line="360" w:lineRule="auto"/>
              <w:ind w:firstLine="0"/>
              <w:rPr>
                <w:color w:val="000000"/>
                <w:sz w:val="20"/>
                <w:szCs w:val="24"/>
              </w:rPr>
            </w:pPr>
            <w:r w:rsidRPr="00031233">
              <w:rPr>
                <w:color w:val="000000"/>
                <w:sz w:val="20"/>
                <w:szCs w:val="24"/>
              </w:rPr>
              <w:t>(</w:t>
            </w:r>
            <w:r w:rsidRPr="00031233">
              <w:rPr>
                <w:color w:val="000000"/>
                <w:sz w:val="20"/>
                <w:szCs w:val="24"/>
                <w:lang w:val="en-US"/>
              </w:rPr>
              <w:t>DPL</w:t>
            </w:r>
            <w:r w:rsidRPr="00031233">
              <w:rPr>
                <w:color w:val="000000"/>
                <w:sz w:val="20"/>
                <w:szCs w:val="24"/>
              </w:rPr>
              <w:t>)</w:t>
            </w:r>
          </w:p>
        </w:tc>
        <w:tc>
          <w:tcPr>
            <w:tcW w:w="201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83H</w:t>
            </w:r>
          </w:p>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82H</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 P0</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Порт 0</w:t>
            </w:r>
          </w:p>
        </w:tc>
        <w:tc>
          <w:tcPr>
            <w:tcW w:w="201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80Н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 Р1</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Порт 1</w:t>
            </w:r>
          </w:p>
        </w:tc>
        <w:tc>
          <w:tcPr>
            <w:tcW w:w="201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90Н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 Р2</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Порт 2</w:t>
            </w:r>
          </w:p>
        </w:tc>
        <w:tc>
          <w:tcPr>
            <w:tcW w:w="201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0А0Н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 Р3</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Порт 3</w:t>
            </w:r>
          </w:p>
        </w:tc>
        <w:tc>
          <w:tcPr>
            <w:tcW w:w="201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0В0Н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 IP</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Регистр приоритетов</w:t>
            </w:r>
          </w:p>
        </w:tc>
        <w:tc>
          <w:tcPr>
            <w:tcW w:w="201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0В8Н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 IE</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Регистр маски прерываний</w:t>
            </w:r>
          </w:p>
        </w:tc>
        <w:tc>
          <w:tcPr>
            <w:tcW w:w="201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0А8Н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TMOD</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Регистр режима таймера</w:t>
            </w:r>
            <w:r w:rsidR="006C7B70" w:rsidRPr="00031233">
              <w:rPr>
                <w:color w:val="000000"/>
                <w:sz w:val="20"/>
                <w:szCs w:val="24"/>
              </w:rPr>
              <w:t> / счетчика</w:t>
            </w:r>
          </w:p>
        </w:tc>
        <w:tc>
          <w:tcPr>
            <w:tcW w:w="201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89Н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 TCON</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Регистр управления</w:t>
            </w:r>
            <w:r w:rsidR="006C7B70" w:rsidRPr="00031233">
              <w:rPr>
                <w:color w:val="000000"/>
                <w:sz w:val="20"/>
                <w:szCs w:val="24"/>
              </w:rPr>
              <w:t> / статуса</w:t>
            </w:r>
            <w:r w:rsidRPr="00031233">
              <w:rPr>
                <w:color w:val="000000"/>
                <w:sz w:val="20"/>
                <w:szCs w:val="24"/>
              </w:rPr>
              <w:t xml:space="preserve"> таймера</w:t>
            </w:r>
          </w:p>
        </w:tc>
        <w:tc>
          <w:tcPr>
            <w:tcW w:w="201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88Н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TH0</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Таймер 0 (старший байт)</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lang w:val="en-US"/>
              </w:rPr>
              <w:t>8С</w:t>
            </w:r>
            <w:r w:rsidRPr="00031233">
              <w:rPr>
                <w:color w:val="000000"/>
                <w:sz w:val="20"/>
                <w:szCs w:val="24"/>
              </w:rPr>
              <w:t>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TL0</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Таймер 0 (младший байт)</w:t>
            </w:r>
          </w:p>
        </w:tc>
        <w:tc>
          <w:tcPr>
            <w:tcW w:w="201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8АН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TH1</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Таймер 1 (старший байт)</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lang w:val="en-US"/>
              </w:rPr>
              <w:t>8D</w:t>
            </w:r>
            <w:r w:rsidRPr="00031233">
              <w:rPr>
                <w:color w:val="000000"/>
                <w:sz w:val="20"/>
                <w:szCs w:val="24"/>
              </w:rPr>
              <w:t>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TL1</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Таймер 1 (младший байт)</w:t>
            </w:r>
          </w:p>
        </w:tc>
        <w:tc>
          <w:tcPr>
            <w:tcW w:w="201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8BН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Символ</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Наименование</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Адрес</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rPr>
              <w:t xml:space="preserve">* </w:t>
            </w:r>
            <w:r w:rsidRPr="00031233">
              <w:rPr>
                <w:color w:val="000000"/>
                <w:sz w:val="20"/>
                <w:szCs w:val="24"/>
                <w:lang w:val="en-US"/>
              </w:rPr>
              <w:t>SCON</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Регистр управления приемопередатчиком</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98Н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SBUF</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Буфер приемопередатчика</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99Н</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PCON</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Регистр управления мощностью</w:t>
            </w:r>
          </w:p>
        </w:tc>
        <w:tc>
          <w:tcPr>
            <w:tcW w:w="201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87Н</w:t>
            </w:r>
          </w:p>
        </w:tc>
      </w:tr>
    </w:tbl>
    <w:p w:rsidR="005A7869" w:rsidRDefault="005A7869" w:rsidP="006C7B70">
      <w:pPr>
        <w:pStyle w:val="a0"/>
        <w:spacing w:line="360" w:lineRule="auto"/>
        <w:ind w:firstLine="709"/>
        <w:rPr>
          <w:color w:val="000000"/>
          <w:sz w:val="28"/>
          <w:szCs w:val="24"/>
        </w:rPr>
      </w:pPr>
    </w:p>
    <w:p w:rsidR="000B7C31" w:rsidRPr="006C7B70" w:rsidRDefault="000B7C31" w:rsidP="006C7B70">
      <w:pPr>
        <w:pStyle w:val="a0"/>
        <w:spacing w:line="360" w:lineRule="auto"/>
        <w:ind w:firstLine="709"/>
        <w:rPr>
          <w:color w:val="000000"/>
          <w:sz w:val="28"/>
          <w:szCs w:val="24"/>
        </w:rPr>
      </w:pPr>
      <w:r w:rsidRPr="006C7B70">
        <w:rPr>
          <w:color w:val="000000"/>
          <w:sz w:val="28"/>
          <w:szCs w:val="24"/>
        </w:rPr>
        <w:t>Примечание. Регистры, имена которых отмечены знаком (*), допускают адресацию отдельных бит.</w:t>
      </w:r>
    </w:p>
    <w:p w:rsidR="000B7C31" w:rsidRPr="006C7B70" w:rsidRDefault="000B7C31" w:rsidP="006C7B70">
      <w:pPr>
        <w:pStyle w:val="a0"/>
        <w:spacing w:line="360" w:lineRule="auto"/>
        <w:ind w:firstLine="709"/>
        <w:rPr>
          <w:color w:val="000000"/>
          <w:sz w:val="28"/>
          <w:szCs w:val="24"/>
        </w:rPr>
      </w:pPr>
    </w:p>
    <w:p w:rsidR="000B7C31" w:rsidRPr="006C7B70" w:rsidRDefault="000B7C31" w:rsidP="006C7B70">
      <w:pPr>
        <w:pStyle w:val="a0"/>
        <w:spacing w:line="360" w:lineRule="auto"/>
        <w:ind w:firstLine="709"/>
        <w:rPr>
          <w:color w:val="000000"/>
          <w:sz w:val="28"/>
          <w:szCs w:val="24"/>
        </w:rPr>
      </w:pPr>
      <w:r w:rsidRPr="006C7B70">
        <w:rPr>
          <w:color w:val="000000"/>
          <w:sz w:val="28"/>
          <w:szCs w:val="24"/>
        </w:rPr>
        <w:t xml:space="preserve">Таблица. </w:t>
      </w:r>
      <w:r w:rsidRPr="006C7B70">
        <w:rPr>
          <w:color w:val="000000"/>
          <w:sz w:val="28"/>
          <w:szCs w:val="24"/>
          <w:lang w:val="uk-UA"/>
        </w:rPr>
        <w:t>3.2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8"/>
        <w:gridCol w:w="1900"/>
        <w:gridCol w:w="5599"/>
      </w:tblGrid>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Символ</w:t>
            </w:r>
          </w:p>
        </w:tc>
        <w:tc>
          <w:tcPr>
            <w:tcW w:w="1022"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Позиция</w:t>
            </w:r>
          </w:p>
        </w:tc>
        <w:tc>
          <w:tcPr>
            <w:tcW w:w="301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Имя и назначение</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С</w:t>
            </w:r>
          </w:p>
        </w:tc>
        <w:tc>
          <w:tcPr>
            <w:tcW w:w="1022"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PSW.7</w:t>
            </w:r>
          </w:p>
        </w:tc>
        <w:tc>
          <w:tcPr>
            <w:tcW w:w="301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Флаг переноса. Устанавливается и сбрасывается аппаратурными средствами или программой при выполнении арифметических и логических операциях</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АС</w:t>
            </w:r>
          </w:p>
        </w:tc>
        <w:tc>
          <w:tcPr>
            <w:tcW w:w="1022"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PSW.6</w:t>
            </w:r>
          </w:p>
        </w:tc>
        <w:tc>
          <w:tcPr>
            <w:tcW w:w="301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Флаг вспомогательного переноса. Устанавливается и сбрасывается только аппаратурными средствами при выполнении команд сложения и вычитания и сигнализирует о переносе или займе в бите 3.</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F0</w:t>
            </w:r>
          </w:p>
        </w:tc>
        <w:tc>
          <w:tcPr>
            <w:tcW w:w="1022"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PSW.5</w:t>
            </w:r>
          </w:p>
        </w:tc>
        <w:tc>
          <w:tcPr>
            <w:tcW w:w="301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Флаг 0. Может быть установлен, сброшен или проверен программой как флаг, специфицируемый пользователем.</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RS1</w:t>
            </w:r>
          </w:p>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RS0</w:t>
            </w:r>
          </w:p>
        </w:tc>
        <w:tc>
          <w:tcPr>
            <w:tcW w:w="1022"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PSW.4</w:t>
            </w:r>
          </w:p>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PSW.3</w:t>
            </w:r>
          </w:p>
        </w:tc>
        <w:tc>
          <w:tcPr>
            <w:tcW w:w="301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Выбор банка регистров. Устанавливается и сбрасывается программой для выбора рабочего банка регистров (см. примечание)</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OV</w:t>
            </w:r>
          </w:p>
        </w:tc>
        <w:tc>
          <w:tcPr>
            <w:tcW w:w="1022"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PSW.2</w:t>
            </w:r>
          </w:p>
        </w:tc>
        <w:tc>
          <w:tcPr>
            <w:tcW w:w="301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Флаг переполнения. Устанавливается и сбрасывается аппаратно при выполнении арифметических операций.</w:t>
            </w:r>
          </w:p>
        </w:tc>
      </w:tr>
      <w:tr w:rsidR="000B7C31" w:rsidRPr="00031233" w:rsidTr="00031233">
        <w:trPr>
          <w:cantSplit/>
          <w:jc w:val="center"/>
        </w:trPr>
        <w:tc>
          <w:tcPr>
            <w:tcW w:w="967" w:type="pct"/>
            <w:shd w:val="clear" w:color="auto" w:fill="auto"/>
          </w:tcPr>
          <w:p w:rsidR="000B7C31" w:rsidRPr="00031233" w:rsidRDefault="006C7B70" w:rsidP="00031233">
            <w:pPr>
              <w:pStyle w:val="a0"/>
              <w:spacing w:line="360" w:lineRule="auto"/>
              <w:ind w:firstLine="0"/>
              <w:rPr>
                <w:color w:val="000000"/>
                <w:sz w:val="20"/>
                <w:szCs w:val="24"/>
                <w:lang w:val="en-US"/>
              </w:rPr>
            </w:pPr>
            <w:r w:rsidRPr="00031233">
              <w:rPr>
                <w:color w:val="000000"/>
                <w:sz w:val="20"/>
                <w:szCs w:val="24"/>
                <w:lang w:val="en-US"/>
              </w:rPr>
              <w:t>–</w:t>
            </w:r>
          </w:p>
        </w:tc>
        <w:tc>
          <w:tcPr>
            <w:tcW w:w="1022"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PSW.1</w:t>
            </w:r>
          </w:p>
        </w:tc>
        <w:tc>
          <w:tcPr>
            <w:tcW w:w="301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Не используется.</w:t>
            </w:r>
          </w:p>
        </w:tc>
      </w:tr>
      <w:tr w:rsidR="000B7C31" w:rsidRPr="00031233" w:rsidTr="00031233">
        <w:trPr>
          <w:cantSplit/>
          <w:jc w:val="center"/>
        </w:trPr>
        <w:tc>
          <w:tcPr>
            <w:tcW w:w="96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Р</w:t>
            </w:r>
          </w:p>
        </w:tc>
        <w:tc>
          <w:tcPr>
            <w:tcW w:w="1022"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PSW.0</w:t>
            </w:r>
          </w:p>
        </w:tc>
        <w:tc>
          <w:tcPr>
            <w:tcW w:w="301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Флаг паритета. Устанавливается и сбрасывается аппаратно в каждом цикле команды и фиксирует нечетное</w:t>
            </w:r>
            <w:r w:rsidR="006C7B70" w:rsidRPr="00031233">
              <w:rPr>
                <w:color w:val="000000"/>
                <w:sz w:val="20"/>
                <w:szCs w:val="24"/>
              </w:rPr>
              <w:t> / четное</w:t>
            </w:r>
            <w:r w:rsidRPr="00031233">
              <w:rPr>
                <w:color w:val="000000"/>
                <w:sz w:val="20"/>
                <w:szCs w:val="24"/>
              </w:rPr>
              <w:t xml:space="preserve"> число единичных бит в аккумуляторе, </w:t>
            </w:r>
            <w:r w:rsidR="006C7B70" w:rsidRPr="00031233">
              <w:rPr>
                <w:color w:val="000000"/>
                <w:sz w:val="20"/>
                <w:szCs w:val="24"/>
              </w:rPr>
              <w:t>т.е.</w:t>
            </w:r>
            <w:r w:rsidRPr="00031233">
              <w:rPr>
                <w:color w:val="000000"/>
                <w:sz w:val="20"/>
                <w:szCs w:val="24"/>
              </w:rPr>
              <w:t xml:space="preserve"> выполняет контроль по четности.</w:t>
            </w:r>
          </w:p>
        </w:tc>
      </w:tr>
    </w:tbl>
    <w:p w:rsidR="000B7C31" w:rsidRPr="006C7B70" w:rsidRDefault="000B7C31" w:rsidP="006C7B70">
      <w:pPr>
        <w:pStyle w:val="a0"/>
        <w:spacing w:line="360" w:lineRule="auto"/>
        <w:ind w:firstLine="709"/>
        <w:rPr>
          <w:color w:val="000000"/>
          <w:sz w:val="28"/>
          <w:szCs w:val="24"/>
        </w:rPr>
      </w:pPr>
      <w:r w:rsidRPr="006C7B70">
        <w:rPr>
          <w:color w:val="000000"/>
          <w:sz w:val="28"/>
          <w:szCs w:val="24"/>
        </w:rPr>
        <w:t>Примечание.</w:t>
      </w:r>
      <w:r w:rsidR="005A7869">
        <w:rPr>
          <w:color w:val="000000"/>
          <w:sz w:val="28"/>
          <w:szCs w:val="24"/>
        </w:rPr>
        <w:t xml:space="preserve"> Выбор рабочего банка регистров</w:t>
      </w:r>
    </w:p>
    <w:p w:rsidR="000B7C31" w:rsidRPr="006C7B70" w:rsidRDefault="000B7C31" w:rsidP="006C7B70">
      <w:pPr>
        <w:pStyle w:val="a0"/>
        <w:spacing w:line="360" w:lineRule="auto"/>
        <w:ind w:firstLine="709"/>
        <w:rPr>
          <w:color w:val="000000"/>
          <w:sz w:val="28"/>
          <w:szCs w:val="24"/>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0"/>
        <w:gridCol w:w="1686"/>
        <w:gridCol w:w="1926"/>
        <w:gridCol w:w="3855"/>
      </w:tblGrid>
      <w:tr w:rsidR="000B7C31" w:rsidRPr="00031233" w:rsidTr="00031233">
        <w:trPr>
          <w:cantSplit/>
          <w:trHeight w:val="291"/>
          <w:jc w:val="center"/>
        </w:trPr>
        <w:tc>
          <w:tcPr>
            <w:tcW w:w="984"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lang w:val="en-US"/>
              </w:rPr>
              <w:t>RS</w:t>
            </w:r>
            <w:r w:rsidRPr="00031233">
              <w:rPr>
                <w:color w:val="000000"/>
                <w:sz w:val="20"/>
                <w:szCs w:val="24"/>
              </w:rPr>
              <w:t>1</w:t>
            </w:r>
          </w:p>
        </w:tc>
        <w:tc>
          <w:tcPr>
            <w:tcW w:w="90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RS0</w:t>
            </w:r>
          </w:p>
        </w:tc>
        <w:tc>
          <w:tcPr>
            <w:tcW w:w="1036"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Банк</w:t>
            </w:r>
          </w:p>
        </w:tc>
        <w:tc>
          <w:tcPr>
            <w:tcW w:w="2073"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Границы адресов</w:t>
            </w:r>
          </w:p>
        </w:tc>
      </w:tr>
      <w:tr w:rsidR="000B7C31" w:rsidRPr="00031233" w:rsidTr="00031233">
        <w:trPr>
          <w:cantSplit/>
          <w:jc w:val="center"/>
        </w:trPr>
        <w:tc>
          <w:tcPr>
            <w:tcW w:w="984"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0</w:t>
            </w:r>
          </w:p>
        </w:tc>
        <w:tc>
          <w:tcPr>
            <w:tcW w:w="90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0</w:t>
            </w:r>
          </w:p>
        </w:tc>
        <w:tc>
          <w:tcPr>
            <w:tcW w:w="1036"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0</w:t>
            </w:r>
          </w:p>
        </w:tc>
        <w:tc>
          <w:tcPr>
            <w:tcW w:w="2073"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00Н</w:t>
            </w:r>
            <w:r w:rsidR="006C7B70" w:rsidRPr="00031233">
              <w:rPr>
                <w:color w:val="000000"/>
                <w:sz w:val="20"/>
                <w:szCs w:val="24"/>
              </w:rPr>
              <w:t>-0</w:t>
            </w:r>
            <w:r w:rsidRPr="00031233">
              <w:rPr>
                <w:color w:val="000000"/>
                <w:sz w:val="20"/>
                <w:szCs w:val="24"/>
              </w:rPr>
              <w:t>7Н</w:t>
            </w:r>
          </w:p>
        </w:tc>
      </w:tr>
      <w:tr w:rsidR="000B7C31" w:rsidRPr="00031233" w:rsidTr="00031233">
        <w:trPr>
          <w:cantSplit/>
          <w:jc w:val="center"/>
        </w:trPr>
        <w:tc>
          <w:tcPr>
            <w:tcW w:w="984"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0</w:t>
            </w:r>
          </w:p>
        </w:tc>
        <w:tc>
          <w:tcPr>
            <w:tcW w:w="907"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1</w:t>
            </w:r>
          </w:p>
        </w:tc>
        <w:tc>
          <w:tcPr>
            <w:tcW w:w="1036"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1</w:t>
            </w:r>
          </w:p>
        </w:tc>
        <w:tc>
          <w:tcPr>
            <w:tcW w:w="2073"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rPr>
              <w:t>08Н</w:t>
            </w:r>
            <w:r w:rsidR="006C7B70" w:rsidRPr="00031233">
              <w:rPr>
                <w:color w:val="000000"/>
                <w:sz w:val="20"/>
                <w:szCs w:val="24"/>
              </w:rPr>
              <w:t>-</w:t>
            </w:r>
            <w:r w:rsidR="006C7B70" w:rsidRPr="00031233">
              <w:rPr>
                <w:color w:val="000000"/>
                <w:sz w:val="20"/>
                <w:szCs w:val="24"/>
                <w:lang w:val="en-US"/>
              </w:rPr>
              <w:t>0</w:t>
            </w:r>
            <w:r w:rsidRPr="00031233">
              <w:rPr>
                <w:color w:val="000000"/>
                <w:sz w:val="20"/>
                <w:szCs w:val="24"/>
                <w:lang w:val="en-US"/>
              </w:rPr>
              <w:t>FH</w:t>
            </w:r>
          </w:p>
        </w:tc>
      </w:tr>
      <w:tr w:rsidR="000B7C31" w:rsidRPr="00031233" w:rsidTr="00031233">
        <w:trPr>
          <w:cantSplit/>
          <w:jc w:val="center"/>
        </w:trPr>
        <w:tc>
          <w:tcPr>
            <w:tcW w:w="984"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1</w:t>
            </w:r>
          </w:p>
        </w:tc>
        <w:tc>
          <w:tcPr>
            <w:tcW w:w="90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0</w:t>
            </w:r>
          </w:p>
        </w:tc>
        <w:tc>
          <w:tcPr>
            <w:tcW w:w="1036"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2</w:t>
            </w:r>
          </w:p>
        </w:tc>
        <w:tc>
          <w:tcPr>
            <w:tcW w:w="2073"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10H</w:t>
            </w:r>
            <w:r w:rsidR="006C7B70" w:rsidRPr="00031233">
              <w:rPr>
                <w:color w:val="000000"/>
                <w:sz w:val="20"/>
                <w:szCs w:val="24"/>
                <w:lang w:val="en-US"/>
              </w:rPr>
              <w:t>-1</w:t>
            </w:r>
            <w:r w:rsidRPr="00031233">
              <w:rPr>
                <w:color w:val="000000"/>
                <w:sz w:val="20"/>
                <w:szCs w:val="24"/>
                <w:lang w:val="en-US"/>
              </w:rPr>
              <w:t>7H</w:t>
            </w:r>
          </w:p>
        </w:tc>
      </w:tr>
      <w:tr w:rsidR="000B7C31" w:rsidRPr="00031233" w:rsidTr="00031233">
        <w:trPr>
          <w:cantSplit/>
          <w:jc w:val="center"/>
        </w:trPr>
        <w:tc>
          <w:tcPr>
            <w:tcW w:w="984"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1</w:t>
            </w:r>
          </w:p>
        </w:tc>
        <w:tc>
          <w:tcPr>
            <w:tcW w:w="907"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1</w:t>
            </w:r>
          </w:p>
        </w:tc>
        <w:tc>
          <w:tcPr>
            <w:tcW w:w="1036"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3</w:t>
            </w:r>
          </w:p>
        </w:tc>
        <w:tc>
          <w:tcPr>
            <w:tcW w:w="2073"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18H</w:t>
            </w:r>
            <w:r w:rsidR="006C7B70" w:rsidRPr="00031233">
              <w:rPr>
                <w:color w:val="000000"/>
                <w:sz w:val="20"/>
                <w:szCs w:val="24"/>
                <w:lang w:val="en-US"/>
              </w:rPr>
              <w:t>-1</w:t>
            </w:r>
            <w:r w:rsidRPr="00031233">
              <w:rPr>
                <w:color w:val="000000"/>
                <w:sz w:val="20"/>
                <w:szCs w:val="24"/>
                <w:lang w:val="en-US"/>
              </w:rPr>
              <w:t>FH</w:t>
            </w:r>
          </w:p>
        </w:tc>
      </w:tr>
    </w:tbl>
    <w:p w:rsidR="000B7C31" w:rsidRPr="006C7B70" w:rsidRDefault="000B7C31" w:rsidP="006C7B70">
      <w:pPr>
        <w:pStyle w:val="a0"/>
        <w:spacing w:line="360" w:lineRule="auto"/>
        <w:ind w:firstLine="709"/>
        <w:rPr>
          <w:color w:val="000000"/>
          <w:sz w:val="28"/>
          <w:szCs w:val="24"/>
          <w:lang w:val="en-US"/>
        </w:rPr>
      </w:pPr>
    </w:p>
    <w:p w:rsidR="000B7C31" w:rsidRPr="006C7B70" w:rsidRDefault="000B7C31" w:rsidP="006C7B70">
      <w:pPr>
        <w:pStyle w:val="a0"/>
        <w:spacing w:line="360" w:lineRule="auto"/>
        <w:ind w:firstLine="709"/>
        <w:rPr>
          <w:color w:val="000000"/>
          <w:sz w:val="28"/>
          <w:szCs w:val="24"/>
        </w:rPr>
      </w:pPr>
      <w:r w:rsidRPr="006C7B70">
        <w:rPr>
          <w:color w:val="000000"/>
          <w:sz w:val="28"/>
          <w:szCs w:val="24"/>
        </w:rPr>
        <w:t>При выполнении многих команд в АЛУ формируется ряд признаков операции (флагов), которые фиксируются в регистре ССП. В таблице 4 приводится перечень флагов ССП, даются их символические имена и описываются условия их формирования.</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 xml:space="preserve">Наиболее </w:t>
      </w:r>
      <w:r w:rsidR="006C7B70">
        <w:rPr>
          <w:color w:val="000000"/>
          <w:sz w:val="28"/>
          <w:szCs w:val="24"/>
        </w:rPr>
        <w:t>«</w:t>
      </w:r>
      <w:r w:rsidRPr="006C7B70">
        <w:rPr>
          <w:color w:val="000000"/>
          <w:sz w:val="28"/>
          <w:szCs w:val="24"/>
        </w:rPr>
        <w:t>активным</w:t>
      </w:r>
      <w:r w:rsidR="006C7B70">
        <w:rPr>
          <w:color w:val="000000"/>
          <w:sz w:val="28"/>
          <w:szCs w:val="24"/>
        </w:rPr>
        <w:t>»</w:t>
      </w:r>
      <w:r w:rsidRPr="006C7B70">
        <w:rPr>
          <w:color w:val="000000"/>
          <w:sz w:val="28"/>
          <w:szCs w:val="24"/>
        </w:rPr>
        <w:t xml:space="preserve"> флагом ССП является флаг переноса, который принимает участие и модифицируется в процессе выполнения множества операций, включая сложение, вычитание и сдвиги. Кроме того, флаг переноса (С) выполняет функции </w:t>
      </w:r>
      <w:r w:rsidR="006C7B70">
        <w:rPr>
          <w:color w:val="000000"/>
          <w:sz w:val="28"/>
          <w:szCs w:val="24"/>
        </w:rPr>
        <w:t>«</w:t>
      </w:r>
      <w:r w:rsidRPr="006C7B70">
        <w:rPr>
          <w:color w:val="000000"/>
          <w:sz w:val="28"/>
          <w:szCs w:val="24"/>
        </w:rPr>
        <w:t>булевого аккумулятора</w:t>
      </w:r>
      <w:r w:rsidR="006C7B70">
        <w:rPr>
          <w:color w:val="000000"/>
          <w:sz w:val="28"/>
          <w:szCs w:val="24"/>
        </w:rPr>
        <w:t>»</w:t>
      </w:r>
      <w:r w:rsidRPr="006C7B70">
        <w:rPr>
          <w:color w:val="000000"/>
          <w:sz w:val="28"/>
          <w:szCs w:val="24"/>
        </w:rPr>
        <w:t xml:space="preserve"> в командах, манипулирующих с битами. Флаг переполнения (</w:t>
      </w:r>
      <w:r w:rsidRPr="006C7B70">
        <w:rPr>
          <w:color w:val="000000"/>
          <w:sz w:val="28"/>
          <w:szCs w:val="24"/>
          <w:lang w:val="en-US"/>
        </w:rPr>
        <w:t>OV</w:t>
      </w:r>
      <w:r w:rsidRPr="006C7B70">
        <w:rPr>
          <w:color w:val="000000"/>
          <w:sz w:val="28"/>
          <w:szCs w:val="24"/>
        </w:rPr>
        <w:t>) фиксирует арифметическое переполнение при операциях над целыми числами со знаком и делают возможным использование арифметики в дополнительных кодах. АЛУ не управляет флагами селекции банка регистров (</w:t>
      </w:r>
      <w:r w:rsidRPr="006C7B70">
        <w:rPr>
          <w:color w:val="000000"/>
          <w:sz w:val="28"/>
          <w:szCs w:val="24"/>
          <w:lang w:val="en-US"/>
        </w:rPr>
        <w:t>RS</w:t>
      </w:r>
      <w:r w:rsidRPr="006C7B70">
        <w:rPr>
          <w:color w:val="000000"/>
          <w:sz w:val="28"/>
          <w:szCs w:val="24"/>
        </w:rPr>
        <w:t xml:space="preserve">0, </w:t>
      </w:r>
      <w:r w:rsidRPr="006C7B70">
        <w:rPr>
          <w:color w:val="000000"/>
          <w:sz w:val="28"/>
          <w:szCs w:val="24"/>
          <w:lang w:val="en-US"/>
        </w:rPr>
        <w:t>RS</w:t>
      </w:r>
      <w:r w:rsidRPr="006C7B70">
        <w:rPr>
          <w:color w:val="000000"/>
          <w:sz w:val="28"/>
          <w:szCs w:val="24"/>
        </w:rPr>
        <w:t>1), и их значение полностью определяется прикладной программой и используется для выбора одного из четырех регистровых банков.</w:t>
      </w:r>
    </w:p>
    <w:p w:rsidR="000B7C31" w:rsidRPr="006C7B70" w:rsidRDefault="000B7C31" w:rsidP="006C7B70">
      <w:pPr>
        <w:pStyle w:val="a0"/>
        <w:spacing w:line="360" w:lineRule="auto"/>
        <w:ind w:firstLine="709"/>
        <w:rPr>
          <w:b/>
          <w:color w:val="000000"/>
          <w:sz w:val="28"/>
          <w:szCs w:val="24"/>
        </w:rPr>
      </w:pPr>
      <w:r w:rsidRPr="006C7B70">
        <w:rPr>
          <w:color w:val="000000"/>
          <w:sz w:val="28"/>
          <w:szCs w:val="24"/>
        </w:rPr>
        <w:t>Структурная схема микроконтроллерной системы приведена в графической части курсового проекта</w:t>
      </w:r>
      <w:r w:rsidR="006C7B70">
        <w:rPr>
          <w:color w:val="000000"/>
          <w:sz w:val="28"/>
          <w:szCs w:val="24"/>
        </w:rPr>
        <w:t xml:space="preserve"> </w:t>
      </w:r>
      <w:r w:rsidRPr="006C7B70">
        <w:rPr>
          <w:color w:val="000000"/>
          <w:sz w:val="28"/>
          <w:szCs w:val="24"/>
        </w:rPr>
        <w:t>приложение А</w:t>
      </w:r>
    </w:p>
    <w:p w:rsidR="005A7869" w:rsidRDefault="005A7869" w:rsidP="006C7B70">
      <w:pPr>
        <w:spacing w:line="360" w:lineRule="auto"/>
        <w:ind w:firstLine="709"/>
        <w:jc w:val="both"/>
        <w:rPr>
          <w:b/>
          <w:bCs/>
          <w:color w:val="000000"/>
          <w:sz w:val="28"/>
        </w:rPr>
      </w:pPr>
    </w:p>
    <w:p w:rsidR="000B7C31" w:rsidRPr="006C7B70" w:rsidRDefault="005A7869" w:rsidP="006C7B70">
      <w:pPr>
        <w:spacing w:line="360" w:lineRule="auto"/>
        <w:ind w:firstLine="709"/>
        <w:jc w:val="both"/>
        <w:rPr>
          <w:b/>
          <w:bCs/>
          <w:color w:val="000000"/>
          <w:sz w:val="28"/>
        </w:rPr>
      </w:pPr>
      <w:r>
        <w:rPr>
          <w:b/>
          <w:bCs/>
          <w:color w:val="000000"/>
          <w:sz w:val="28"/>
        </w:rPr>
        <w:t>3</w:t>
      </w:r>
      <w:r w:rsidR="000B7C31" w:rsidRPr="006C7B70">
        <w:rPr>
          <w:b/>
          <w:bCs/>
          <w:color w:val="000000"/>
          <w:sz w:val="28"/>
        </w:rPr>
        <w:t xml:space="preserve">. </w:t>
      </w:r>
      <w:r w:rsidRPr="006C7B70">
        <w:rPr>
          <w:b/>
          <w:bCs/>
          <w:color w:val="000000"/>
          <w:sz w:val="28"/>
        </w:rPr>
        <w:t>Разработка функциональной схемы микроконтроллерной системы</w:t>
      </w:r>
    </w:p>
    <w:p w:rsidR="005A7869" w:rsidRDefault="005A7869" w:rsidP="006C7B70">
      <w:pPr>
        <w:spacing w:line="360" w:lineRule="auto"/>
        <w:ind w:firstLine="709"/>
        <w:jc w:val="both"/>
        <w:rPr>
          <w:b/>
          <w:i/>
          <w:color w:val="000000"/>
          <w:sz w:val="28"/>
        </w:rPr>
      </w:pPr>
    </w:p>
    <w:p w:rsidR="000B7C31" w:rsidRPr="006C7B70" w:rsidRDefault="000B7C31" w:rsidP="006C7B70">
      <w:pPr>
        <w:spacing w:line="360" w:lineRule="auto"/>
        <w:ind w:firstLine="709"/>
        <w:jc w:val="both"/>
        <w:rPr>
          <w:b/>
          <w:i/>
          <w:color w:val="000000"/>
          <w:sz w:val="28"/>
        </w:rPr>
      </w:pPr>
      <w:r w:rsidRPr="006C7B70">
        <w:rPr>
          <w:b/>
          <w:i/>
          <w:color w:val="000000"/>
          <w:sz w:val="28"/>
        </w:rPr>
        <w:t>Разработка подсистемы памяти</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 xml:space="preserve">В микроконтроллерных системах, построенных на основе КР1816ВЕ31, возможно использование двух типов внешней памяти: постоянной памяти программ (ВПП) и оперативной памяти данных (ВПД). Доступ к ВПП осуществляется при помощи управляющего сигнала </w:t>
      </w:r>
      <w:r w:rsidRPr="006C7B70">
        <w:rPr>
          <w:color w:val="000000"/>
          <w:sz w:val="28"/>
          <w:szCs w:val="24"/>
          <w:lang w:val="en-US"/>
        </w:rPr>
        <w:t>RD</w:t>
      </w:r>
      <w:r w:rsidRPr="006C7B70">
        <w:rPr>
          <w:color w:val="000000"/>
          <w:sz w:val="28"/>
          <w:szCs w:val="24"/>
        </w:rPr>
        <w:t xml:space="preserve">, который выполняет функцию строб-сигнала, чтения. Доступ к ВПД обеспечивается управляющими сигналами </w:t>
      </w:r>
      <w:r w:rsidRPr="006C7B70">
        <w:rPr>
          <w:color w:val="000000"/>
          <w:sz w:val="28"/>
          <w:szCs w:val="24"/>
          <w:lang w:val="en-US"/>
        </w:rPr>
        <w:t>RD</w:t>
      </w:r>
      <w:r w:rsidRPr="006C7B70">
        <w:rPr>
          <w:color w:val="000000"/>
          <w:sz w:val="28"/>
          <w:szCs w:val="24"/>
        </w:rPr>
        <w:t xml:space="preserve"> и </w:t>
      </w:r>
      <w:r w:rsidRPr="006C7B70">
        <w:rPr>
          <w:color w:val="000000"/>
          <w:sz w:val="28"/>
          <w:szCs w:val="24"/>
          <w:lang w:val="en-US"/>
        </w:rPr>
        <w:t>WR</w:t>
      </w:r>
      <w:r w:rsidRPr="006C7B70">
        <w:rPr>
          <w:color w:val="000000"/>
          <w:sz w:val="28"/>
          <w:szCs w:val="24"/>
        </w:rPr>
        <w:t>, которые формируются в линиях Р3.7 и Р3.6 при выполнении портом 3 альтернативных функций</w:t>
      </w:r>
      <w:r w:rsidR="006C7B70">
        <w:rPr>
          <w:color w:val="000000"/>
          <w:sz w:val="28"/>
          <w:szCs w:val="24"/>
        </w:rPr>
        <w:t>.</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При обращении к ВПП всегда используется 16</w:t>
      </w:r>
      <w:r w:rsidR="006C7B70">
        <w:rPr>
          <w:color w:val="000000"/>
          <w:sz w:val="28"/>
          <w:szCs w:val="24"/>
        </w:rPr>
        <w:t>-</w:t>
      </w:r>
      <w:r w:rsidR="006C7B70" w:rsidRPr="006C7B70">
        <w:rPr>
          <w:color w:val="000000"/>
          <w:sz w:val="28"/>
          <w:szCs w:val="24"/>
        </w:rPr>
        <w:t>б</w:t>
      </w:r>
      <w:r w:rsidRPr="006C7B70">
        <w:rPr>
          <w:color w:val="000000"/>
          <w:sz w:val="28"/>
          <w:szCs w:val="24"/>
        </w:rPr>
        <w:t>итный адрес. Доступ к ВПД возможен с использованием 16</w:t>
      </w:r>
      <w:r w:rsidR="006C7B70">
        <w:rPr>
          <w:color w:val="000000"/>
          <w:sz w:val="28"/>
          <w:szCs w:val="24"/>
        </w:rPr>
        <w:t>-</w:t>
      </w:r>
      <w:r w:rsidR="006C7B70" w:rsidRPr="006C7B70">
        <w:rPr>
          <w:color w:val="000000"/>
          <w:sz w:val="28"/>
          <w:szCs w:val="24"/>
        </w:rPr>
        <w:t>б</w:t>
      </w:r>
      <w:r w:rsidRPr="006C7B70">
        <w:rPr>
          <w:color w:val="000000"/>
          <w:sz w:val="28"/>
          <w:szCs w:val="24"/>
        </w:rPr>
        <w:t>итного адреса (</w:t>
      </w:r>
      <w:r w:rsidRPr="006C7B70">
        <w:rPr>
          <w:color w:val="000000"/>
          <w:sz w:val="28"/>
          <w:szCs w:val="24"/>
          <w:lang w:val="en-US"/>
        </w:rPr>
        <w:t>MOVX</w:t>
      </w:r>
      <w:r w:rsidRPr="006C7B70">
        <w:rPr>
          <w:color w:val="000000"/>
          <w:sz w:val="28"/>
          <w:szCs w:val="24"/>
        </w:rPr>
        <w:t xml:space="preserve"> </w:t>
      </w:r>
      <w:r w:rsidRPr="006C7B70">
        <w:rPr>
          <w:color w:val="000000"/>
          <w:sz w:val="28"/>
          <w:szCs w:val="24"/>
          <w:lang w:val="en-US"/>
        </w:rPr>
        <w:t>A</w:t>
      </w:r>
      <w:r w:rsidRPr="006C7B70">
        <w:rPr>
          <w:color w:val="000000"/>
          <w:sz w:val="28"/>
          <w:szCs w:val="24"/>
        </w:rPr>
        <w:t>,@</w:t>
      </w:r>
      <w:r w:rsidRPr="006C7B70">
        <w:rPr>
          <w:color w:val="000000"/>
          <w:sz w:val="28"/>
          <w:szCs w:val="24"/>
          <w:lang w:val="en-US"/>
        </w:rPr>
        <w:t>DPTR</w:t>
      </w:r>
      <w:r w:rsidRPr="006C7B70">
        <w:rPr>
          <w:color w:val="000000"/>
          <w:sz w:val="28"/>
          <w:szCs w:val="24"/>
        </w:rPr>
        <w:t>) или 8</w:t>
      </w:r>
      <w:r w:rsidR="006C7B70">
        <w:rPr>
          <w:color w:val="000000"/>
          <w:sz w:val="28"/>
          <w:szCs w:val="24"/>
        </w:rPr>
        <w:t>-</w:t>
      </w:r>
      <w:r w:rsidR="006C7B70" w:rsidRPr="006C7B70">
        <w:rPr>
          <w:color w:val="000000"/>
          <w:sz w:val="28"/>
          <w:szCs w:val="24"/>
        </w:rPr>
        <w:t>б</w:t>
      </w:r>
      <w:r w:rsidRPr="006C7B70">
        <w:rPr>
          <w:color w:val="000000"/>
          <w:sz w:val="28"/>
          <w:szCs w:val="24"/>
        </w:rPr>
        <w:t>итного адреса (</w:t>
      </w:r>
      <w:r w:rsidRPr="006C7B70">
        <w:rPr>
          <w:color w:val="000000"/>
          <w:sz w:val="28"/>
          <w:szCs w:val="24"/>
          <w:lang w:val="en-US"/>
        </w:rPr>
        <w:t>MOVX</w:t>
      </w:r>
      <w:r w:rsidRPr="006C7B70">
        <w:rPr>
          <w:color w:val="000000"/>
          <w:sz w:val="28"/>
          <w:szCs w:val="24"/>
        </w:rPr>
        <w:t xml:space="preserve"> </w:t>
      </w:r>
      <w:r w:rsidRPr="006C7B70">
        <w:rPr>
          <w:color w:val="000000"/>
          <w:sz w:val="28"/>
          <w:szCs w:val="24"/>
          <w:lang w:val="en-US"/>
        </w:rPr>
        <w:t>A</w:t>
      </w:r>
      <w:r w:rsidRPr="006C7B70">
        <w:rPr>
          <w:color w:val="000000"/>
          <w:sz w:val="28"/>
          <w:szCs w:val="24"/>
        </w:rPr>
        <w:t>,@</w:t>
      </w:r>
      <w:r w:rsidRPr="006C7B70">
        <w:rPr>
          <w:color w:val="000000"/>
          <w:sz w:val="28"/>
          <w:szCs w:val="24"/>
          <w:lang w:val="en-US"/>
        </w:rPr>
        <w:t>RI</w:t>
      </w:r>
      <w:r w:rsidRPr="006C7B70">
        <w:rPr>
          <w:color w:val="000000"/>
          <w:sz w:val="28"/>
          <w:szCs w:val="24"/>
        </w:rPr>
        <w:t>).</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В любых случаях использования 16</w:t>
      </w:r>
      <w:r w:rsidR="006C7B70">
        <w:rPr>
          <w:color w:val="000000"/>
          <w:sz w:val="28"/>
          <w:szCs w:val="24"/>
        </w:rPr>
        <w:t>-</w:t>
      </w:r>
      <w:r w:rsidR="006C7B70" w:rsidRPr="006C7B70">
        <w:rPr>
          <w:color w:val="000000"/>
          <w:sz w:val="28"/>
          <w:szCs w:val="24"/>
        </w:rPr>
        <w:t>б</w:t>
      </w:r>
      <w:r w:rsidRPr="006C7B70">
        <w:rPr>
          <w:color w:val="000000"/>
          <w:sz w:val="28"/>
          <w:szCs w:val="24"/>
        </w:rPr>
        <w:t>итного адреса старший байт адреса фиксируется (и сохраняется неизменным в течение одного цикла записи или чтения) в регистре-защелке порта 2.</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Если очередной цикл внешней памяти (</w:t>
      </w:r>
      <w:r w:rsidRPr="006C7B70">
        <w:rPr>
          <w:color w:val="000000"/>
          <w:sz w:val="28"/>
          <w:szCs w:val="24"/>
          <w:lang w:val="en-US"/>
        </w:rPr>
        <w:t>MOVX</w:t>
      </w:r>
      <w:r w:rsidRPr="006C7B70">
        <w:rPr>
          <w:color w:val="000000"/>
          <w:sz w:val="28"/>
          <w:szCs w:val="24"/>
        </w:rPr>
        <w:t xml:space="preserve"> </w:t>
      </w:r>
      <w:r w:rsidRPr="006C7B70">
        <w:rPr>
          <w:color w:val="000000"/>
          <w:sz w:val="28"/>
          <w:szCs w:val="24"/>
          <w:lang w:val="en-US"/>
        </w:rPr>
        <w:t>A</w:t>
      </w:r>
      <w:r w:rsidRPr="006C7B70">
        <w:rPr>
          <w:color w:val="000000"/>
          <w:sz w:val="28"/>
          <w:szCs w:val="24"/>
        </w:rPr>
        <w:t>,@</w:t>
      </w:r>
      <w:r w:rsidRPr="006C7B70">
        <w:rPr>
          <w:color w:val="000000"/>
          <w:sz w:val="28"/>
          <w:szCs w:val="24"/>
          <w:lang w:val="en-US"/>
        </w:rPr>
        <w:t>DPTR</w:t>
      </w:r>
      <w:r w:rsidRPr="006C7B70">
        <w:rPr>
          <w:color w:val="000000"/>
          <w:sz w:val="28"/>
          <w:szCs w:val="24"/>
        </w:rPr>
        <w:t>) следует не сразу же за предыдущим циклом внешней памяти, то неизменяемое содержимое регистра-защелки порта 2 восстанавливается в следующем цикле. Если используется 8</w:t>
      </w:r>
      <w:r w:rsidR="006C7B70">
        <w:rPr>
          <w:color w:val="000000"/>
          <w:sz w:val="28"/>
          <w:szCs w:val="24"/>
        </w:rPr>
        <w:t>-</w:t>
      </w:r>
      <w:r w:rsidR="006C7B70" w:rsidRPr="006C7B70">
        <w:rPr>
          <w:color w:val="000000"/>
          <w:sz w:val="28"/>
          <w:szCs w:val="24"/>
        </w:rPr>
        <w:t>б</w:t>
      </w:r>
      <w:r w:rsidRPr="006C7B70">
        <w:rPr>
          <w:color w:val="000000"/>
          <w:sz w:val="28"/>
          <w:szCs w:val="24"/>
        </w:rPr>
        <w:t>итный адрес (</w:t>
      </w:r>
      <w:r w:rsidRPr="006C7B70">
        <w:rPr>
          <w:color w:val="000000"/>
          <w:sz w:val="28"/>
          <w:szCs w:val="24"/>
          <w:lang w:val="en-US"/>
        </w:rPr>
        <w:t>MOVX</w:t>
      </w:r>
      <w:r w:rsidRPr="006C7B70">
        <w:rPr>
          <w:color w:val="000000"/>
          <w:sz w:val="28"/>
          <w:szCs w:val="24"/>
        </w:rPr>
        <w:t xml:space="preserve"> </w:t>
      </w:r>
      <w:r w:rsidRPr="006C7B70">
        <w:rPr>
          <w:color w:val="000000"/>
          <w:sz w:val="28"/>
          <w:szCs w:val="24"/>
          <w:lang w:val="en-US"/>
        </w:rPr>
        <w:t>A</w:t>
      </w:r>
      <w:r w:rsidRPr="006C7B70">
        <w:rPr>
          <w:color w:val="000000"/>
          <w:sz w:val="28"/>
          <w:szCs w:val="24"/>
        </w:rPr>
        <w:t>,@</w:t>
      </w:r>
      <w:r w:rsidRPr="006C7B70">
        <w:rPr>
          <w:color w:val="000000"/>
          <w:sz w:val="28"/>
          <w:szCs w:val="24"/>
          <w:lang w:val="en-US"/>
        </w:rPr>
        <w:t>RI</w:t>
      </w:r>
      <w:r w:rsidRPr="006C7B70">
        <w:rPr>
          <w:color w:val="000000"/>
          <w:sz w:val="28"/>
          <w:szCs w:val="24"/>
        </w:rPr>
        <w:t>), то содержимое регистра-защелки порта 2 остается неизменным на его внешних выводах в течение всего цикла внешней памяти.</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 xml:space="preserve">Через порт 0 в режиме временного мультиплексирования осуществляется выдача младшего байта адреса и передача байта данных. Сигнал САВП должен быть использован для записи байта адреса во внешний регистр. Затем в цикле записи выводимый байт данных появляется на внешних выводах порта 0 только перед появлением сигнала </w:t>
      </w:r>
      <w:r w:rsidR="00887F41">
        <w:rPr>
          <w:color w:val="000000"/>
          <w:position w:val="-6"/>
          <w:sz w:val="28"/>
          <w:szCs w:val="24"/>
        </w:rPr>
        <w:pict>
          <v:shape id="_x0000_i1025" type="#_x0000_t75" style="width:12.75pt;height:10.5pt" fillcolor="window">
            <v:imagedata r:id="rId8" o:title=""/>
          </v:shape>
        </w:pict>
      </w:r>
      <w:r w:rsidRPr="006C7B70">
        <w:rPr>
          <w:color w:val="000000"/>
          <w:sz w:val="28"/>
          <w:szCs w:val="24"/>
        </w:rPr>
        <w:t xml:space="preserve">. В цикле чтения вводимый байт данных принимается в порт 0 по фронту стробирующего сигнала </w:t>
      </w:r>
      <w:r w:rsidR="00887F41">
        <w:rPr>
          <w:color w:val="000000"/>
          <w:position w:val="-4"/>
          <w:sz w:val="28"/>
          <w:szCs w:val="24"/>
        </w:rPr>
        <w:pict>
          <v:shape id="_x0000_i1026" type="#_x0000_t75" style="width:12.75pt;height:10.5pt" fillcolor="window">
            <v:imagedata r:id="rId9" o:title=""/>
          </v:shape>
        </w:pict>
      </w:r>
      <w:r w:rsidRPr="006C7B70">
        <w:rPr>
          <w:color w:val="000000"/>
          <w:sz w:val="28"/>
          <w:szCs w:val="24"/>
        </w:rPr>
        <w:t>.</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При любом обращении к внешней памяти устройство управления КР1816ВЕ31 загружает в регистр защелку порта 0 код 0</w:t>
      </w:r>
      <w:r w:rsidRPr="006C7B70">
        <w:rPr>
          <w:color w:val="000000"/>
          <w:sz w:val="28"/>
          <w:szCs w:val="24"/>
          <w:lang w:val="en-US"/>
        </w:rPr>
        <w:t>FFH</w:t>
      </w:r>
      <w:r w:rsidRPr="006C7B70">
        <w:rPr>
          <w:color w:val="000000"/>
          <w:sz w:val="28"/>
          <w:szCs w:val="24"/>
        </w:rPr>
        <w:t>, стирая тем самым информацию, которая могла в нем храниться.</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Доступ к ВПП возможен при выполнении двух условий: либо на вход отключения резидентной памяти программ (</w:t>
      </w:r>
      <w:r w:rsidR="00887F41">
        <w:rPr>
          <w:color w:val="000000"/>
          <w:position w:val="-6"/>
          <w:sz w:val="28"/>
          <w:szCs w:val="24"/>
        </w:rPr>
        <w:pict>
          <v:shape id="_x0000_i1027" type="#_x0000_t75" style="width:24pt;height:10.5pt" fillcolor="window">
            <v:imagedata r:id="rId10" o:title=""/>
          </v:shape>
        </w:pict>
      </w:r>
      <w:r w:rsidRPr="006C7B70">
        <w:rPr>
          <w:color w:val="000000"/>
          <w:sz w:val="28"/>
          <w:szCs w:val="24"/>
        </w:rPr>
        <w:t>) подается активный сигнал, либо содержимое счетчика команд превышает значение 0</w:t>
      </w:r>
      <w:r w:rsidRPr="006C7B70">
        <w:rPr>
          <w:color w:val="000000"/>
          <w:sz w:val="28"/>
          <w:szCs w:val="24"/>
          <w:lang w:val="en-US"/>
        </w:rPr>
        <w:t>FFFH</w:t>
      </w:r>
      <w:r w:rsidRPr="006C7B70">
        <w:rPr>
          <w:color w:val="000000"/>
          <w:sz w:val="28"/>
          <w:szCs w:val="24"/>
        </w:rPr>
        <w:t xml:space="preserve">. Наличие сигнала </w:t>
      </w:r>
      <w:r w:rsidR="00887F41">
        <w:rPr>
          <w:color w:val="000000"/>
          <w:position w:val="-6"/>
          <w:sz w:val="28"/>
          <w:szCs w:val="24"/>
        </w:rPr>
        <w:pict>
          <v:shape id="_x0000_i1028" type="#_x0000_t75" style="width:24pt;height:10.5pt" fillcolor="window">
            <v:imagedata r:id="rId10" o:title=""/>
          </v:shape>
        </w:pict>
      </w:r>
      <w:r w:rsidRPr="006C7B70">
        <w:rPr>
          <w:color w:val="000000"/>
          <w:sz w:val="28"/>
          <w:szCs w:val="24"/>
        </w:rPr>
        <w:t xml:space="preserve"> необходимо для обеспечения доступа к младшим 4К адресам адресного пространства ВПП при использовании КР1816ВЕ31.</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 xml:space="preserve">Основная функция сигнала САВП </w:t>
      </w:r>
      <w:r w:rsidR="006C7B70">
        <w:rPr>
          <w:color w:val="000000"/>
          <w:sz w:val="28"/>
          <w:szCs w:val="24"/>
        </w:rPr>
        <w:t>–</w:t>
      </w:r>
      <w:r w:rsidR="006C7B70" w:rsidRPr="006C7B70">
        <w:rPr>
          <w:color w:val="000000"/>
          <w:sz w:val="28"/>
          <w:szCs w:val="24"/>
        </w:rPr>
        <w:t xml:space="preserve"> </w:t>
      </w:r>
      <w:r w:rsidRPr="006C7B70">
        <w:rPr>
          <w:color w:val="000000"/>
          <w:sz w:val="28"/>
          <w:szCs w:val="24"/>
        </w:rPr>
        <w:t xml:space="preserve">обеспечить временное согласование передачи из порта 0 на внешний регистр младшего байта адреса в цикле чтения из ВПП. Сигнал САВП приобретает значение 1 дважды в каждом машинном цикле. Это происходит даже тогда, когда в цикле выборки нет обращения к ВПП. Доступ к ВПД возможен только в том случае, если сигнал САВП отсутствует. Первый сигнал САВП во втором машинном цикле команды </w:t>
      </w:r>
      <w:r w:rsidRPr="006C7B70">
        <w:rPr>
          <w:color w:val="000000"/>
          <w:sz w:val="28"/>
          <w:szCs w:val="24"/>
          <w:lang w:val="en-US"/>
        </w:rPr>
        <w:t>MOVX</w:t>
      </w:r>
      <w:r w:rsidRPr="006C7B70">
        <w:rPr>
          <w:color w:val="000000"/>
          <w:sz w:val="28"/>
          <w:szCs w:val="24"/>
        </w:rPr>
        <w:t xml:space="preserve"> блокируется. Следовательно, в любой МК-системе, не использующей ВПД, сигнал САВП генерируется с постоянной частотой, равной 1/16 частоты резонатора, и может быть использован для синхронизации внешних устройств или для реализации различных временны функций.</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 xml:space="preserve">При обращении к РПП сигнал </w:t>
      </w:r>
      <w:r w:rsidR="00887F41">
        <w:rPr>
          <w:color w:val="000000"/>
          <w:position w:val="-4"/>
          <w:sz w:val="28"/>
          <w:szCs w:val="24"/>
        </w:rPr>
        <w:pict>
          <v:shape id="_x0000_i1029" type="#_x0000_t75" style="width:27pt;height:12pt" fillcolor="window">
            <v:imagedata r:id="rId11" o:title=""/>
          </v:shape>
        </w:pict>
      </w:r>
      <w:r w:rsidRPr="006C7B70">
        <w:rPr>
          <w:color w:val="000000"/>
          <w:sz w:val="28"/>
          <w:szCs w:val="24"/>
        </w:rPr>
        <w:t xml:space="preserve"> не генерируется, а при обращении к ВПП он выполняет функцию строб-сигнала чтения. Полный цикл чтения ВПД, включая установку и снятия сигнала </w:t>
      </w:r>
      <w:r w:rsidR="00887F41">
        <w:rPr>
          <w:color w:val="000000"/>
          <w:position w:val="-4"/>
          <w:sz w:val="28"/>
          <w:szCs w:val="24"/>
        </w:rPr>
        <w:pict>
          <v:shape id="_x0000_i1030" type="#_x0000_t75" style="width:12.75pt;height:10.5pt" fillcolor="window">
            <v:imagedata r:id="rId9" o:title=""/>
          </v:shape>
        </w:pict>
      </w:r>
      <w:r w:rsidRPr="006C7B70">
        <w:rPr>
          <w:color w:val="000000"/>
          <w:sz w:val="28"/>
          <w:szCs w:val="24"/>
        </w:rPr>
        <w:t>, занимает 12 периодов резонатора.</w:t>
      </w:r>
    </w:p>
    <w:p w:rsidR="000B7C31" w:rsidRPr="006C7B70" w:rsidRDefault="000B7C31" w:rsidP="006C7B70">
      <w:pPr>
        <w:pStyle w:val="a0"/>
        <w:spacing w:line="360" w:lineRule="auto"/>
        <w:ind w:firstLine="709"/>
        <w:rPr>
          <w:color w:val="000000"/>
          <w:sz w:val="28"/>
          <w:szCs w:val="24"/>
        </w:rPr>
      </w:pPr>
      <w:r w:rsidRPr="006C7B70">
        <w:rPr>
          <w:b/>
          <w:i/>
          <w:color w:val="000000"/>
          <w:sz w:val="28"/>
          <w:szCs w:val="24"/>
        </w:rPr>
        <w:t>Особый режим работы КР1816ВЕ31</w:t>
      </w:r>
      <w:r w:rsidRPr="006C7B70">
        <w:rPr>
          <w:color w:val="000000"/>
          <w:sz w:val="28"/>
          <w:szCs w:val="24"/>
        </w:rPr>
        <w:t>. Содержимое памяти программ КР1816ВЕ31</w:t>
      </w:r>
      <w:r w:rsidRPr="006C7B70">
        <w:rPr>
          <w:color w:val="000000"/>
          <w:sz w:val="28"/>
        </w:rPr>
        <w:t xml:space="preserve"> </w:t>
      </w:r>
      <w:r w:rsidRPr="006C7B70">
        <w:rPr>
          <w:color w:val="000000"/>
          <w:sz w:val="28"/>
          <w:szCs w:val="24"/>
        </w:rPr>
        <w:t xml:space="preserve">заполняется единожды на этапе разработки МК-системы и не может быть модифицировано в завершенном изделии. По этой причине микроконтроллеры не являются машинами классической </w:t>
      </w:r>
      <w:r w:rsidR="006C7B70">
        <w:rPr>
          <w:color w:val="000000"/>
          <w:sz w:val="28"/>
          <w:szCs w:val="24"/>
        </w:rPr>
        <w:t>«</w:t>
      </w:r>
      <w:r w:rsidRPr="006C7B70">
        <w:rPr>
          <w:color w:val="000000"/>
          <w:sz w:val="28"/>
          <w:szCs w:val="24"/>
        </w:rPr>
        <w:t>фон-неймановской</w:t>
      </w:r>
      <w:r w:rsidR="006C7B70">
        <w:rPr>
          <w:color w:val="000000"/>
          <w:sz w:val="28"/>
          <w:szCs w:val="24"/>
        </w:rPr>
        <w:t>»</w:t>
      </w:r>
      <w:r w:rsidRPr="006C7B70">
        <w:rPr>
          <w:color w:val="000000"/>
          <w:sz w:val="28"/>
          <w:szCs w:val="24"/>
        </w:rPr>
        <w:t xml:space="preserve"> архитектуры. Оперативная память данных не может быть использована для хранения кодов программы. Эта особенность архитектуры МК объясняется тем, что в большинстве применений МК требуется наличие одной неизменяемой прикладной программы, хранимой в ПЗУ, наличие ОЗУ небольшой емкости для временного хранения переменных и эффективных, а следовательно, разных методов адресации памяти программ и памяти данных.</w:t>
      </w:r>
    </w:p>
    <w:p w:rsidR="006C7B70" w:rsidRDefault="000B7C31" w:rsidP="006C7B70">
      <w:pPr>
        <w:pStyle w:val="a0"/>
        <w:spacing w:line="360" w:lineRule="auto"/>
        <w:ind w:firstLine="709"/>
        <w:rPr>
          <w:color w:val="000000"/>
          <w:sz w:val="28"/>
          <w:szCs w:val="24"/>
        </w:rPr>
      </w:pPr>
      <w:r w:rsidRPr="006C7B70">
        <w:rPr>
          <w:color w:val="000000"/>
          <w:sz w:val="28"/>
          <w:szCs w:val="24"/>
        </w:rPr>
        <w:t>Микроконтроллер КР1816ВЕ31 не имеет внутренней памяти программ и поэтому пользуется только внешней памятью, которую можно модифицировать путем перепрожига</w:t>
      </w:r>
      <w:r w:rsidR="006C7B70">
        <w:rPr>
          <w:color w:val="000000"/>
          <w:sz w:val="28"/>
          <w:szCs w:val="24"/>
        </w:rPr>
        <w:t xml:space="preserve"> </w:t>
      </w:r>
      <w:r w:rsidRPr="006C7B70">
        <w:rPr>
          <w:color w:val="000000"/>
          <w:sz w:val="28"/>
          <w:szCs w:val="24"/>
        </w:rPr>
        <w:t>внешней микросхемы ПЗУ.</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Тип микропроцессора К1816ВЕ31. Объем внешнего ОЗУ – 4Кбайт. В данном микропроцессоре (в соответствии со структурой команд) внешняя адресация памяти данных позволяет адресовать 64Кбай внешней памяти. Для разработки подсистемы памяти выбираем микросхему в соответствии с перечнем элементов, приведенных в приложении Г.</w:t>
      </w:r>
    </w:p>
    <w:p w:rsidR="000B7C31" w:rsidRPr="006C7B70" w:rsidRDefault="000B7C31" w:rsidP="006C7B70">
      <w:pPr>
        <w:pStyle w:val="a0"/>
        <w:spacing w:line="360" w:lineRule="auto"/>
        <w:ind w:firstLine="709"/>
        <w:rPr>
          <w:color w:val="000000"/>
          <w:sz w:val="28"/>
          <w:szCs w:val="24"/>
        </w:rPr>
      </w:pPr>
      <w:r w:rsidRPr="006C7B70">
        <w:rPr>
          <w:b/>
          <w:bCs/>
          <w:i/>
          <w:color w:val="000000"/>
          <w:sz w:val="28"/>
          <w:szCs w:val="24"/>
        </w:rPr>
        <w:t>Разработка подсистемы временных характеристик</w:t>
      </w:r>
    </w:p>
    <w:p w:rsidR="000B7C31" w:rsidRPr="006C7B70" w:rsidRDefault="000B7C31" w:rsidP="006C7B70">
      <w:pPr>
        <w:pStyle w:val="a0"/>
        <w:spacing w:line="360" w:lineRule="auto"/>
        <w:ind w:firstLine="709"/>
        <w:rPr>
          <w:color w:val="000000"/>
          <w:sz w:val="28"/>
          <w:szCs w:val="24"/>
        </w:rPr>
      </w:pPr>
      <w:r w:rsidRPr="006C7B70">
        <w:rPr>
          <w:b/>
          <w:color w:val="000000"/>
          <w:sz w:val="28"/>
          <w:szCs w:val="24"/>
        </w:rPr>
        <w:t>Регистры специальных функций</w:t>
      </w:r>
      <w:r w:rsidRPr="006C7B70">
        <w:rPr>
          <w:color w:val="000000"/>
          <w:sz w:val="28"/>
          <w:szCs w:val="24"/>
        </w:rPr>
        <w:t xml:space="preserve">. Регистры с символическими именами </w:t>
      </w:r>
      <w:r w:rsidRPr="006C7B70">
        <w:rPr>
          <w:color w:val="000000"/>
          <w:sz w:val="28"/>
          <w:szCs w:val="24"/>
          <w:lang w:val="en-US"/>
        </w:rPr>
        <w:t>IP</w:t>
      </w:r>
      <w:r w:rsidRPr="006C7B70">
        <w:rPr>
          <w:color w:val="000000"/>
          <w:sz w:val="28"/>
          <w:szCs w:val="24"/>
        </w:rPr>
        <w:t xml:space="preserve">, </w:t>
      </w:r>
      <w:r w:rsidRPr="006C7B70">
        <w:rPr>
          <w:color w:val="000000"/>
          <w:sz w:val="28"/>
          <w:szCs w:val="24"/>
          <w:lang w:val="en-US"/>
        </w:rPr>
        <w:t>IE</w:t>
      </w:r>
      <w:r w:rsidRPr="006C7B70">
        <w:rPr>
          <w:color w:val="000000"/>
          <w:sz w:val="28"/>
          <w:szCs w:val="24"/>
        </w:rPr>
        <w:t xml:space="preserve">, </w:t>
      </w:r>
      <w:r w:rsidRPr="006C7B70">
        <w:rPr>
          <w:color w:val="000000"/>
          <w:sz w:val="28"/>
          <w:szCs w:val="24"/>
          <w:lang w:val="en-US"/>
        </w:rPr>
        <w:t>TMOD</w:t>
      </w:r>
      <w:r w:rsidRPr="006C7B70">
        <w:rPr>
          <w:color w:val="000000"/>
          <w:sz w:val="28"/>
          <w:szCs w:val="24"/>
        </w:rPr>
        <w:t xml:space="preserve">, </w:t>
      </w:r>
      <w:r w:rsidRPr="006C7B70">
        <w:rPr>
          <w:color w:val="000000"/>
          <w:sz w:val="28"/>
          <w:szCs w:val="24"/>
          <w:lang w:val="en-US"/>
        </w:rPr>
        <w:t>TCON</w:t>
      </w:r>
      <w:r w:rsidRPr="006C7B70">
        <w:rPr>
          <w:color w:val="000000"/>
          <w:sz w:val="28"/>
          <w:szCs w:val="24"/>
        </w:rPr>
        <w:t xml:space="preserve">, </w:t>
      </w:r>
      <w:r w:rsidRPr="006C7B70">
        <w:rPr>
          <w:color w:val="000000"/>
          <w:sz w:val="28"/>
          <w:szCs w:val="24"/>
          <w:lang w:val="en-US"/>
        </w:rPr>
        <w:t>SCON</w:t>
      </w:r>
      <w:r w:rsidRPr="006C7B70">
        <w:rPr>
          <w:color w:val="000000"/>
          <w:sz w:val="28"/>
          <w:szCs w:val="24"/>
        </w:rPr>
        <w:t xml:space="preserve"> и </w:t>
      </w:r>
      <w:r w:rsidRPr="006C7B70">
        <w:rPr>
          <w:color w:val="000000"/>
          <w:sz w:val="28"/>
          <w:szCs w:val="24"/>
          <w:lang w:val="en-US"/>
        </w:rPr>
        <w:t>PCON</w:t>
      </w:r>
      <w:r w:rsidRPr="006C7B70">
        <w:rPr>
          <w:color w:val="000000"/>
          <w:sz w:val="28"/>
          <w:szCs w:val="24"/>
        </w:rPr>
        <w:t xml:space="preserve"> используются для фиксации и программного изменения управляющих бит и бит состояния схемы прерывания, таймера</w:t>
      </w:r>
      <w:r w:rsidR="006C7B70">
        <w:rPr>
          <w:color w:val="000000"/>
          <w:sz w:val="28"/>
          <w:szCs w:val="24"/>
        </w:rPr>
        <w:t xml:space="preserve"> / </w:t>
      </w:r>
      <w:r w:rsidR="006C7B70" w:rsidRPr="006C7B70">
        <w:rPr>
          <w:color w:val="000000"/>
          <w:sz w:val="28"/>
          <w:szCs w:val="24"/>
        </w:rPr>
        <w:t>счетчика</w:t>
      </w:r>
      <w:r w:rsidRPr="006C7B70">
        <w:rPr>
          <w:color w:val="000000"/>
          <w:sz w:val="28"/>
          <w:szCs w:val="24"/>
        </w:rPr>
        <w:t>, приемопередатчика последовательного порта и для управления мощностью электропитания КР1816ВЕ31</w:t>
      </w:r>
    </w:p>
    <w:p w:rsidR="000B7C31" w:rsidRPr="006C7B70" w:rsidRDefault="000B7C31" w:rsidP="006C7B70">
      <w:pPr>
        <w:spacing w:line="360" w:lineRule="auto"/>
        <w:ind w:firstLine="709"/>
        <w:jc w:val="both"/>
        <w:rPr>
          <w:color w:val="000000"/>
          <w:sz w:val="28"/>
        </w:rPr>
      </w:pPr>
      <w:r w:rsidRPr="006C7B70">
        <w:rPr>
          <w:color w:val="000000"/>
          <w:sz w:val="28"/>
        </w:rPr>
        <w:t>Последовательный порт К1816ВЕ31 может работать в четырех различных режимах.</w:t>
      </w:r>
    </w:p>
    <w:p w:rsidR="000B7C31" w:rsidRPr="006C7B70" w:rsidRDefault="000B7C31" w:rsidP="006C7B70">
      <w:pPr>
        <w:spacing w:line="360" w:lineRule="auto"/>
        <w:ind w:firstLine="709"/>
        <w:jc w:val="both"/>
        <w:rPr>
          <w:color w:val="000000"/>
          <w:sz w:val="28"/>
        </w:rPr>
      </w:pPr>
      <w:r w:rsidRPr="006C7B70">
        <w:rPr>
          <w:b/>
          <w:i/>
          <w:color w:val="000000"/>
          <w:sz w:val="28"/>
        </w:rPr>
        <w:t>Режим 0.</w:t>
      </w:r>
      <w:r w:rsidRPr="006C7B70">
        <w:rPr>
          <w:color w:val="000000"/>
          <w:sz w:val="28"/>
        </w:rPr>
        <w:t xml:space="preserve"> В этом режиме информация и передается и принимается через внешний вывод входа приемника (</w:t>
      </w:r>
      <w:r w:rsidRPr="006C7B70">
        <w:rPr>
          <w:color w:val="000000"/>
          <w:sz w:val="28"/>
          <w:lang w:val="en-US"/>
        </w:rPr>
        <w:t>RXD</w:t>
      </w:r>
      <w:r w:rsidRPr="006C7B70">
        <w:rPr>
          <w:color w:val="000000"/>
          <w:sz w:val="28"/>
        </w:rPr>
        <w:t>). Принимаются или передаются восемь бит данных. Через внешний вывод выхода передатчика (Т</w:t>
      </w:r>
      <w:r w:rsidRPr="006C7B70">
        <w:rPr>
          <w:color w:val="000000"/>
          <w:sz w:val="28"/>
          <w:lang w:val="en-US"/>
        </w:rPr>
        <w:t>XD</w:t>
      </w:r>
      <w:r w:rsidRPr="006C7B70">
        <w:rPr>
          <w:color w:val="000000"/>
          <w:sz w:val="28"/>
        </w:rPr>
        <w:t>), выдаются импульсы сдвига, которые</w:t>
      </w:r>
      <w:r w:rsidR="006C7B70">
        <w:rPr>
          <w:color w:val="000000"/>
          <w:sz w:val="28"/>
        </w:rPr>
        <w:t xml:space="preserve"> </w:t>
      </w:r>
      <w:r w:rsidRPr="006C7B70">
        <w:rPr>
          <w:color w:val="000000"/>
          <w:sz w:val="28"/>
        </w:rPr>
        <w:t>сопровождают каждый бит. Частота передачи бита информации равна 1/12 частоты резонатора.</w:t>
      </w:r>
    </w:p>
    <w:p w:rsidR="000B7C31" w:rsidRPr="006C7B70" w:rsidRDefault="000B7C31" w:rsidP="006C7B70">
      <w:pPr>
        <w:spacing w:line="360" w:lineRule="auto"/>
        <w:ind w:firstLine="709"/>
        <w:jc w:val="both"/>
        <w:rPr>
          <w:color w:val="000000"/>
          <w:sz w:val="28"/>
        </w:rPr>
      </w:pPr>
      <w:r w:rsidRPr="006C7B70">
        <w:rPr>
          <w:b/>
          <w:i/>
          <w:color w:val="000000"/>
          <w:sz w:val="28"/>
        </w:rPr>
        <w:t>Режим 1</w:t>
      </w:r>
      <w:r w:rsidRPr="006C7B70">
        <w:rPr>
          <w:color w:val="000000"/>
          <w:sz w:val="28"/>
        </w:rPr>
        <w:t>. В этом режиме передаются через Т</w:t>
      </w:r>
      <w:r w:rsidRPr="006C7B70">
        <w:rPr>
          <w:color w:val="000000"/>
          <w:sz w:val="28"/>
          <w:lang w:val="en-US"/>
        </w:rPr>
        <w:t>XD</w:t>
      </w:r>
      <w:r w:rsidRPr="006C7B70">
        <w:rPr>
          <w:color w:val="000000"/>
          <w:sz w:val="28"/>
        </w:rPr>
        <w:t xml:space="preserve"> или из </w:t>
      </w:r>
      <w:r w:rsidRPr="006C7B70">
        <w:rPr>
          <w:color w:val="000000"/>
          <w:sz w:val="28"/>
          <w:lang w:val="en-US"/>
        </w:rPr>
        <w:t>RXD</w:t>
      </w:r>
      <w:r w:rsidRPr="006C7B70">
        <w:rPr>
          <w:color w:val="000000"/>
          <w:sz w:val="28"/>
        </w:rPr>
        <w:t xml:space="preserve"> принимаются десять бит информации: старт-бит (0), восемь бит данных и стоп-бит. Скорость приема</w:t>
      </w:r>
      <w:r w:rsidR="006C7B70">
        <w:rPr>
          <w:color w:val="000000"/>
          <w:sz w:val="28"/>
        </w:rPr>
        <w:t xml:space="preserve"> / </w:t>
      </w:r>
      <w:r w:rsidR="006C7B70" w:rsidRPr="006C7B70">
        <w:rPr>
          <w:color w:val="000000"/>
          <w:sz w:val="28"/>
        </w:rPr>
        <w:t>передачи</w:t>
      </w:r>
      <w:r w:rsidRPr="006C7B70">
        <w:rPr>
          <w:color w:val="000000"/>
          <w:sz w:val="28"/>
        </w:rPr>
        <w:t xml:space="preserve"> – величина переменная и задается таймером.</w:t>
      </w:r>
    </w:p>
    <w:p w:rsidR="000B7C31" w:rsidRPr="006C7B70" w:rsidRDefault="000B7C31" w:rsidP="006C7B70">
      <w:pPr>
        <w:spacing w:line="360" w:lineRule="auto"/>
        <w:ind w:firstLine="709"/>
        <w:jc w:val="both"/>
        <w:rPr>
          <w:color w:val="000000"/>
          <w:sz w:val="28"/>
        </w:rPr>
      </w:pPr>
      <w:r w:rsidRPr="006C7B70">
        <w:rPr>
          <w:b/>
          <w:i/>
          <w:color w:val="000000"/>
          <w:sz w:val="28"/>
        </w:rPr>
        <w:t>Режим 2</w:t>
      </w:r>
      <w:r w:rsidRPr="006C7B70">
        <w:rPr>
          <w:color w:val="000000"/>
          <w:sz w:val="28"/>
        </w:rPr>
        <w:t>. В этом режиме передаются через Т</w:t>
      </w:r>
      <w:r w:rsidRPr="006C7B70">
        <w:rPr>
          <w:color w:val="000000"/>
          <w:sz w:val="28"/>
          <w:lang w:val="en-US"/>
        </w:rPr>
        <w:t>XD</w:t>
      </w:r>
      <w:r w:rsidRPr="006C7B70">
        <w:rPr>
          <w:color w:val="000000"/>
          <w:sz w:val="28"/>
        </w:rPr>
        <w:t xml:space="preserve"> или из </w:t>
      </w:r>
      <w:r w:rsidRPr="006C7B70">
        <w:rPr>
          <w:color w:val="000000"/>
          <w:sz w:val="28"/>
          <w:lang w:val="en-US"/>
        </w:rPr>
        <w:t>RXD</w:t>
      </w:r>
      <w:r w:rsidRPr="006C7B70">
        <w:rPr>
          <w:color w:val="000000"/>
          <w:sz w:val="28"/>
        </w:rPr>
        <w:t xml:space="preserve"> принимаются одиннадцать бит информации: старт-бит, восемь бит данных, программируемый девятый бит и стоп-бит. При передаче девятый бит данных может принимать значение 0 или 1, или, например, для повышения достоверности передачи путем контроля по четности в него может быть помещено значение признака паритета из слова состояния программы (</w:t>
      </w:r>
      <w:r w:rsidRPr="006C7B70">
        <w:rPr>
          <w:color w:val="000000"/>
          <w:sz w:val="28"/>
          <w:lang w:val="en-US"/>
        </w:rPr>
        <w:t>PSW</w:t>
      </w:r>
      <w:r w:rsidRPr="006C7B70">
        <w:rPr>
          <w:color w:val="000000"/>
          <w:sz w:val="28"/>
        </w:rPr>
        <w:t>.0). Частота приема</w:t>
      </w:r>
      <w:r w:rsidR="006C7B70">
        <w:rPr>
          <w:color w:val="000000"/>
          <w:sz w:val="28"/>
        </w:rPr>
        <w:t xml:space="preserve"> / </w:t>
      </w:r>
      <w:r w:rsidR="006C7B70" w:rsidRPr="006C7B70">
        <w:rPr>
          <w:color w:val="000000"/>
          <w:sz w:val="28"/>
        </w:rPr>
        <w:t>передачи</w:t>
      </w:r>
      <w:r w:rsidRPr="006C7B70">
        <w:rPr>
          <w:color w:val="000000"/>
          <w:sz w:val="28"/>
        </w:rPr>
        <w:t xml:space="preserve"> выбирается программой и может быть равна либо 1/32, либо 1/64 частоты резонатора в зависимости от управляющего бита </w:t>
      </w:r>
      <w:r w:rsidRPr="006C7B70">
        <w:rPr>
          <w:color w:val="000000"/>
          <w:sz w:val="28"/>
          <w:lang w:val="en-US"/>
        </w:rPr>
        <w:t>SMOD</w:t>
      </w:r>
      <w:r w:rsidRPr="006C7B70">
        <w:rPr>
          <w:color w:val="000000"/>
          <w:sz w:val="28"/>
        </w:rPr>
        <w:t>.</w:t>
      </w:r>
    </w:p>
    <w:p w:rsidR="000B7C31" w:rsidRPr="006C7B70" w:rsidRDefault="000B7C31" w:rsidP="006C7B70">
      <w:pPr>
        <w:spacing w:line="360" w:lineRule="auto"/>
        <w:ind w:firstLine="709"/>
        <w:jc w:val="both"/>
        <w:rPr>
          <w:color w:val="000000"/>
          <w:sz w:val="28"/>
        </w:rPr>
      </w:pPr>
      <w:r w:rsidRPr="006C7B70">
        <w:rPr>
          <w:b/>
          <w:i/>
          <w:color w:val="000000"/>
          <w:sz w:val="28"/>
        </w:rPr>
        <w:t>Режим 3</w:t>
      </w:r>
      <w:r w:rsidRPr="006C7B70">
        <w:rPr>
          <w:color w:val="000000"/>
          <w:sz w:val="28"/>
        </w:rPr>
        <w:t>. Совпадает с режимом</w:t>
      </w:r>
      <w:r w:rsidR="006C7B70">
        <w:rPr>
          <w:color w:val="000000"/>
          <w:sz w:val="28"/>
        </w:rPr>
        <w:t xml:space="preserve"> </w:t>
      </w:r>
      <w:r w:rsidRPr="006C7B70">
        <w:rPr>
          <w:color w:val="000000"/>
          <w:sz w:val="28"/>
        </w:rPr>
        <w:t>2 во всех деталях, за исключением частоты приема</w:t>
      </w:r>
      <w:r w:rsidR="006C7B70">
        <w:rPr>
          <w:color w:val="000000"/>
          <w:sz w:val="28"/>
        </w:rPr>
        <w:t xml:space="preserve"> / </w:t>
      </w:r>
      <w:r w:rsidR="006C7B70" w:rsidRPr="006C7B70">
        <w:rPr>
          <w:color w:val="000000"/>
          <w:sz w:val="28"/>
        </w:rPr>
        <w:t>передачи</w:t>
      </w:r>
      <w:r w:rsidRPr="006C7B70">
        <w:rPr>
          <w:color w:val="000000"/>
          <w:sz w:val="28"/>
        </w:rPr>
        <w:t>, которая является величиной переменной и задается таймером.</w:t>
      </w:r>
    </w:p>
    <w:p w:rsidR="000B7C31" w:rsidRPr="006C7B70" w:rsidRDefault="000B7C31" w:rsidP="006C7B70">
      <w:pPr>
        <w:spacing w:line="360" w:lineRule="auto"/>
        <w:ind w:firstLine="709"/>
        <w:jc w:val="both"/>
        <w:rPr>
          <w:color w:val="000000"/>
          <w:sz w:val="28"/>
        </w:rPr>
      </w:pPr>
      <w:r w:rsidRPr="006C7B70">
        <w:rPr>
          <w:color w:val="000000"/>
          <w:sz w:val="28"/>
        </w:rPr>
        <w:t>Управление режимом работы УАПП осуществляется через специальный регистр</w:t>
      </w:r>
      <w:r w:rsidRPr="006C7B70">
        <w:rPr>
          <w:b/>
          <w:color w:val="000000"/>
          <w:sz w:val="28"/>
        </w:rPr>
        <w:t xml:space="preserve"> </w:t>
      </w:r>
      <w:r w:rsidRPr="006C7B70">
        <w:rPr>
          <w:color w:val="000000"/>
          <w:sz w:val="28"/>
          <w:lang w:val="en-US"/>
        </w:rPr>
        <w:t>SCON</w:t>
      </w:r>
      <w:r w:rsidRPr="006C7B70">
        <w:rPr>
          <w:color w:val="000000"/>
          <w:sz w:val="28"/>
        </w:rPr>
        <w:t>. Этот регистр содержит не только управляющие биты, определяющие режим работы последовательного порта, но и девятый бит принимаемых или передаваемых (</w:t>
      </w:r>
      <w:r w:rsidRPr="006C7B70">
        <w:rPr>
          <w:color w:val="000000"/>
          <w:sz w:val="28"/>
          <w:lang w:val="en-US"/>
        </w:rPr>
        <w:t>RB</w:t>
      </w:r>
      <w:r w:rsidRPr="006C7B70">
        <w:rPr>
          <w:color w:val="000000"/>
          <w:sz w:val="28"/>
        </w:rPr>
        <w:t xml:space="preserve">8 и </w:t>
      </w:r>
      <w:r w:rsidRPr="006C7B70">
        <w:rPr>
          <w:color w:val="000000"/>
          <w:sz w:val="28"/>
          <w:lang w:val="en-US"/>
        </w:rPr>
        <w:t>TB</w:t>
      </w:r>
      <w:r w:rsidRPr="006C7B70">
        <w:rPr>
          <w:color w:val="000000"/>
          <w:sz w:val="28"/>
        </w:rPr>
        <w:t>8) и биты прерывания приемопередатчика (</w:t>
      </w:r>
      <w:r w:rsidRPr="006C7B70">
        <w:rPr>
          <w:color w:val="000000"/>
          <w:sz w:val="28"/>
          <w:lang w:val="en-US"/>
        </w:rPr>
        <w:t>RI</w:t>
      </w:r>
      <w:r w:rsidRPr="006C7B70">
        <w:rPr>
          <w:color w:val="000000"/>
          <w:sz w:val="28"/>
        </w:rPr>
        <w:t xml:space="preserve"> и </w:t>
      </w:r>
      <w:r w:rsidRPr="006C7B70">
        <w:rPr>
          <w:color w:val="000000"/>
          <w:sz w:val="28"/>
          <w:lang w:val="en-US"/>
        </w:rPr>
        <w:t>TI</w:t>
      </w:r>
      <w:r w:rsidRPr="006C7B70">
        <w:rPr>
          <w:color w:val="000000"/>
          <w:sz w:val="28"/>
        </w:rPr>
        <w:t>).</w:t>
      </w:r>
    </w:p>
    <w:p w:rsidR="000B7C31" w:rsidRPr="006C7B70" w:rsidRDefault="000B7C31" w:rsidP="006C7B70">
      <w:pPr>
        <w:spacing w:line="360" w:lineRule="auto"/>
        <w:ind w:firstLine="709"/>
        <w:jc w:val="both"/>
        <w:rPr>
          <w:color w:val="000000"/>
          <w:sz w:val="28"/>
        </w:rPr>
      </w:pPr>
      <w:r w:rsidRPr="006C7B70">
        <w:rPr>
          <w:color w:val="000000"/>
          <w:sz w:val="28"/>
        </w:rPr>
        <w:t xml:space="preserve">Прикладная программа путем загрузки в старшие биты спецрегистра </w:t>
      </w:r>
      <w:r w:rsidRPr="006C7B70">
        <w:rPr>
          <w:color w:val="000000"/>
          <w:sz w:val="28"/>
          <w:lang w:val="en-US"/>
        </w:rPr>
        <w:t>SCON</w:t>
      </w:r>
      <w:r w:rsidRPr="006C7B70">
        <w:rPr>
          <w:color w:val="000000"/>
          <w:sz w:val="28"/>
        </w:rPr>
        <w:t xml:space="preserve"> 2</w:t>
      </w:r>
      <w:r w:rsidR="006C7B70">
        <w:rPr>
          <w:color w:val="000000"/>
          <w:sz w:val="28"/>
        </w:rPr>
        <w:t>-</w:t>
      </w:r>
      <w:r w:rsidR="006C7B70" w:rsidRPr="006C7B70">
        <w:rPr>
          <w:color w:val="000000"/>
          <w:sz w:val="28"/>
        </w:rPr>
        <w:t>б</w:t>
      </w:r>
      <w:r w:rsidRPr="006C7B70">
        <w:rPr>
          <w:color w:val="000000"/>
          <w:sz w:val="28"/>
        </w:rPr>
        <w:t xml:space="preserve">итного кода определяет режим работы УАПП. Во всех четырех режимах работы передача из УАПП инициируется любой командой, в которой буферный регистр </w:t>
      </w:r>
      <w:r w:rsidRPr="006C7B70">
        <w:rPr>
          <w:color w:val="000000"/>
          <w:sz w:val="28"/>
          <w:lang w:val="en-US"/>
        </w:rPr>
        <w:t>SBUF</w:t>
      </w:r>
      <w:r w:rsidRPr="006C7B70">
        <w:rPr>
          <w:color w:val="000000"/>
          <w:sz w:val="28"/>
        </w:rPr>
        <w:t xml:space="preserve"> указан как получатель байта. Прием в УАПП в режиме 0 осуществляется при условии, что </w:t>
      </w:r>
      <w:r w:rsidRPr="006C7B70">
        <w:rPr>
          <w:color w:val="000000"/>
          <w:sz w:val="28"/>
          <w:lang w:val="en-US"/>
        </w:rPr>
        <w:t>RI</w:t>
      </w:r>
      <w:r w:rsidRPr="006C7B70">
        <w:rPr>
          <w:color w:val="000000"/>
          <w:sz w:val="28"/>
        </w:rPr>
        <w:t xml:space="preserve">=0 и </w:t>
      </w:r>
      <w:r w:rsidRPr="006C7B70">
        <w:rPr>
          <w:color w:val="000000"/>
          <w:sz w:val="28"/>
          <w:lang w:val="en-US"/>
        </w:rPr>
        <w:t>R</w:t>
      </w:r>
      <w:r w:rsidRPr="006C7B70">
        <w:rPr>
          <w:color w:val="000000"/>
          <w:sz w:val="28"/>
        </w:rPr>
        <w:t>Е</w:t>
      </w:r>
      <w:r w:rsidRPr="006C7B70">
        <w:rPr>
          <w:color w:val="000000"/>
          <w:sz w:val="28"/>
          <w:lang w:val="en-US"/>
        </w:rPr>
        <w:t>N</w:t>
      </w:r>
      <w:r w:rsidRPr="006C7B70">
        <w:rPr>
          <w:color w:val="000000"/>
          <w:sz w:val="28"/>
        </w:rPr>
        <w:t xml:space="preserve">=1. В режиме 1,2,3 прием начинается с приходом старт-бит, если </w:t>
      </w:r>
      <w:r w:rsidRPr="006C7B70">
        <w:rPr>
          <w:color w:val="000000"/>
          <w:sz w:val="28"/>
          <w:lang w:val="en-US"/>
        </w:rPr>
        <w:t>R</w:t>
      </w:r>
      <w:r w:rsidRPr="006C7B70">
        <w:rPr>
          <w:color w:val="000000"/>
          <w:sz w:val="28"/>
        </w:rPr>
        <w:t>Е</w:t>
      </w:r>
      <w:r w:rsidRPr="006C7B70">
        <w:rPr>
          <w:color w:val="000000"/>
          <w:sz w:val="28"/>
          <w:lang w:val="en-US"/>
        </w:rPr>
        <w:t>N</w:t>
      </w:r>
      <w:r w:rsidRPr="006C7B70">
        <w:rPr>
          <w:color w:val="000000"/>
          <w:sz w:val="28"/>
        </w:rPr>
        <w:t>=1.</w:t>
      </w:r>
    </w:p>
    <w:p w:rsidR="000B7C31" w:rsidRPr="006C7B70" w:rsidRDefault="000B7C31" w:rsidP="006C7B70">
      <w:pPr>
        <w:spacing w:line="360" w:lineRule="auto"/>
        <w:ind w:firstLine="709"/>
        <w:jc w:val="both"/>
        <w:rPr>
          <w:color w:val="000000"/>
          <w:sz w:val="28"/>
        </w:rPr>
      </w:pPr>
      <w:r w:rsidRPr="006C7B70">
        <w:rPr>
          <w:color w:val="000000"/>
          <w:sz w:val="28"/>
        </w:rPr>
        <w:t xml:space="preserve">В бите ТВ8 программно устанавливается значение девятого бита данных, который будет передан в режиме 2 или 3. В бите </w:t>
      </w:r>
      <w:r w:rsidRPr="006C7B70">
        <w:rPr>
          <w:color w:val="000000"/>
          <w:sz w:val="28"/>
          <w:lang w:val="en-US"/>
        </w:rPr>
        <w:t>R</w:t>
      </w:r>
      <w:r w:rsidRPr="006C7B70">
        <w:rPr>
          <w:color w:val="000000"/>
          <w:sz w:val="28"/>
        </w:rPr>
        <w:t xml:space="preserve">В8 фиксируется в режимах 2 и 3 девятый принимаемый бит данных. В режиме 1, если </w:t>
      </w:r>
      <w:r w:rsidRPr="006C7B70">
        <w:rPr>
          <w:color w:val="000000"/>
          <w:sz w:val="28"/>
          <w:lang w:val="en-US"/>
        </w:rPr>
        <w:t>S</w:t>
      </w:r>
      <w:r w:rsidRPr="006C7B70">
        <w:rPr>
          <w:color w:val="000000"/>
          <w:sz w:val="28"/>
        </w:rPr>
        <w:t>М2=0, в бит</w:t>
      </w:r>
      <w:r w:rsidR="006C7B70">
        <w:rPr>
          <w:color w:val="000000"/>
          <w:sz w:val="28"/>
        </w:rPr>
        <w:t xml:space="preserve"> </w:t>
      </w:r>
      <w:r w:rsidRPr="006C7B70">
        <w:rPr>
          <w:color w:val="000000"/>
          <w:sz w:val="28"/>
          <w:lang w:val="en-US"/>
        </w:rPr>
        <w:t>R</w:t>
      </w:r>
      <w:r w:rsidRPr="006C7B70">
        <w:rPr>
          <w:color w:val="000000"/>
          <w:sz w:val="28"/>
        </w:rPr>
        <w:t xml:space="preserve">В8 заносится стоп-бит. В режиме 0 бит </w:t>
      </w:r>
      <w:r w:rsidRPr="006C7B70">
        <w:rPr>
          <w:color w:val="000000"/>
          <w:sz w:val="28"/>
          <w:lang w:val="en-US"/>
        </w:rPr>
        <w:t>R</w:t>
      </w:r>
      <w:r w:rsidRPr="006C7B70">
        <w:rPr>
          <w:color w:val="000000"/>
          <w:sz w:val="28"/>
        </w:rPr>
        <w:t>В8 не используется.</w:t>
      </w:r>
    </w:p>
    <w:p w:rsidR="000B7C31" w:rsidRPr="006C7B70" w:rsidRDefault="000B7C31" w:rsidP="006C7B70">
      <w:pPr>
        <w:spacing w:line="360" w:lineRule="auto"/>
        <w:ind w:firstLine="709"/>
        <w:jc w:val="both"/>
        <w:rPr>
          <w:color w:val="000000"/>
          <w:sz w:val="28"/>
        </w:rPr>
      </w:pPr>
      <w:r w:rsidRPr="006C7B70">
        <w:rPr>
          <w:color w:val="000000"/>
          <w:sz w:val="28"/>
        </w:rPr>
        <w:t xml:space="preserve">Флаг прерывания передатчика </w:t>
      </w:r>
      <w:r w:rsidRPr="006C7B70">
        <w:rPr>
          <w:color w:val="000000"/>
          <w:sz w:val="28"/>
          <w:lang w:val="en-US"/>
        </w:rPr>
        <w:t>TI</w:t>
      </w:r>
      <w:r w:rsidR="006C7B70">
        <w:rPr>
          <w:b/>
          <w:color w:val="000000"/>
          <w:sz w:val="28"/>
        </w:rPr>
        <w:t xml:space="preserve"> </w:t>
      </w:r>
      <w:r w:rsidRPr="006C7B70">
        <w:rPr>
          <w:color w:val="000000"/>
          <w:sz w:val="28"/>
        </w:rPr>
        <w:t>устанавливается аппаратно в конце периода передачи восьмого бита в режиме 0 и в начале передачи стоп-бита в режиме 1,2 и 3. Соответствующая подпрограмма обслуживания должна сбрасывать бит Т</w:t>
      </w:r>
      <w:r w:rsidRPr="006C7B70">
        <w:rPr>
          <w:color w:val="000000"/>
          <w:sz w:val="28"/>
          <w:lang w:val="en-US"/>
        </w:rPr>
        <w:t>I</w:t>
      </w:r>
      <w:r w:rsidRPr="006C7B70">
        <w:rPr>
          <w:color w:val="000000"/>
          <w:sz w:val="28"/>
        </w:rPr>
        <w:t>.</w:t>
      </w:r>
    </w:p>
    <w:p w:rsidR="000B7C31" w:rsidRPr="006C7B70" w:rsidRDefault="000B7C31" w:rsidP="006C7B70">
      <w:pPr>
        <w:spacing w:line="360" w:lineRule="auto"/>
        <w:ind w:firstLine="709"/>
        <w:jc w:val="both"/>
        <w:rPr>
          <w:color w:val="000000"/>
          <w:sz w:val="28"/>
        </w:rPr>
      </w:pPr>
      <w:r w:rsidRPr="006C7B70">
        <w:rPr>
          <w:color w:val="000000"/>
          <w:sz w:val="28"/>
        </w:rPr>
        <w:t xml:space="preserve">Флаг прерывания приемника </w:t>
      </w:r>
      <w:r w:rsidRPr="006C7B70">
        <w:rPr>
          <w:color w:val="000000"/>
          <w:sz w:val="28"/>
          <w:lang w:val="en-US"/>
        </w:rPr>
        <w:t>RI</w:t>
      </w:r>
      <w:r w:rsidR="006C7B70">
        <w:rPr>
          <w:b/>
          <w:color w:val="000000"/>
          <w:sz w:val="28"/>
        </w:rPr>
        <w:t xml:space="preserve"> </w:t>
      </w:r>
      <w:r w:rsidRPr="006C7B70">
        <w:rPr>
          <w:color w:val="000000"/>
          <w:sz w:val="28"/>
        </w:rPr>
        <w:t xml:space="preserve">устанавливается аппаратно в конце периода передачи восьмого бита в режиме 0 и в середине приема стоп-бита в режиме 1,2 и 3. Подпрограмма обслуживания прерывания должна сбрасывать бит </w:t>
      </w:r>
      <w:r w:rsidRPr="006C7B70">
        <w:rPr>
          <w:color w:val="000000"/>
          <w:sz w:val="28"/>
          <w:lang w:val="en-US"/>
        </w:rPr>
        <w:t>RI</w:t>
      </w:r>
      <w:r w:rsidRPr="006C7B70">
        <w:rPr>
          <w:color w:val="000000"/>
          <w:sz w:val="28"/>
        </w:rPr>
        <w:t>.</w:t>
      </w:r>
    </w:p>
    <w:p w:rsidR="000B7C31" w:rsidRPr="006C7B70" w:rsidRDefault="000B7C31" w:rsidP="006C7B70">
      <w:pPr>
        <w:spacing w:line="360" w:lineRule="auto"/>
        <w:ind w:firstLine="709"/>
        <w:jc w:val="both"/>
        <w:rPr>
          <w:b/>
          <w:color w:val="000000"/>
          <w:sz w:val="28"/>
        </w:rPr>
      </w:pPr>
      <w:r w:rsidRPr="006C7B70">
        <w:rPr>
          <w:color w:val="000000"/>
          <w:sz w:val="28"/>
        </w:rPr>
        <w:t>Скорость приема</w:t>
      </w:r>
      <w:r w:rsidR="006C7B70">
        <w:rPr>
          <w:color w:val="000000"/>
          <w:sz w:val="28"/>
        </w:rPr>
        <w:t xml:space="preserve"> / </w:t>
      </w:r>
      <w:r w:rsidR="006C7B70" w:rsidRPr="006C7B70">
        <w:rPr>
          <w:color w:val="000000"/>
          <w:sz w:val="28"/>
        </w:rPr>
        <w:t>передачи</w:t>
      </w:r>
      <w:r w:rsidRPr="006C7B70">
        <w:rPr>
          <w:color w:val="000000"/>
          <w:sz w:val="28"/>
        </w:rPr>
        <w:t xml:space="preserve"> информации по линии связи определяется в начале работы над курсовым проектом и равна 600 бод.</w:t>
      </w:r>
    </w:p>
    <w:p w:rsidR="000B7C31" w:rsidRPr="006C7B70" w:rsidRDefault="000B7C31" w:rsidP="006C7B70">
      <w:pPr>
        <w:spacing w:line="360" w:lineRule="auto"/>
        <w:ind w:firstLine="709"/>
        <w:jc w:val="both"/>
        <w:rPr>
          <w:color w:val="000000"/>
          <w:sz w:val="28"/>
        </w:rPr>
      </w:pPr>
      <w:r w:rsidRPr="006C7B70">
        <w:rPr>
          <w:color w:val="000000"/>
          <w:sz w:val="28"/>
        </w:rPr>
        <w:t>Программируемый таймер находится внутри микроконтроллера К1816ВЕ31.</w:t>
      </w:r>
    </w:p>
    <w:p w:rsidR="000B7C31" w:rsidRPr="006C7B70" w:rsidRDefault="000B7C31" w:rsidP="006C7B70">
      <w:pPr>
        <w:pStyle w:val="a0"/>
        <w:spacing w:line="360" w:lineRule="auto"/>
        <w:ind w:firstLine="709"/>
        <w:rPr>
          <w:color w:val="000000"/>
          <w:sz w:val="28"/>
          <w:szCs w:val="24"/>
        </w:rPr>
      </w:pPr>
      <w:r w:rsidRPr="006C7B70">
        <w:rPr>
          <w:b/>
          <w:i/>
          <w:color w:val="000000"/>
          <w:sz w:val="28"/>
          <w:szCs w:val="24"/>
        </w:rPr>
        <w:t>Таймер/счетчик</w:t>
      </w:r>
      <w:r w:rsidRPr="006C7B70">
        <w:rPr>
          <w:color w:val="000000"/>
          <w:sz w:val="28"/>
          <w:szCs w:val="24"/>
        </w:rPr>
        <w:t xml:space="preserve">. В составе средств КР1816ВЕ31 имеются регистровые пары с символическими именами </w:t>
      </w:r>
      <w:r w:rsidRPr="006C7B70">
        <w:rPr>
          <w:color w:val="000000"/>
          <w:sz w:val="28"/>
          <w:szCs w:val="24"/>
          <w:lang w:val="en-US"/>
        </w:rPr>
        <w:t>TH</w:t>
      </w:r>
      <w:r w:rsidRPr="006C7B70">
        <w:rPr>
          <w:color w:val="000000"/>
          <w:sz w:val="28"/>
          <w:szCs w:val="24"/>
        </w:rPr>
        <w:t xml:space="preserve">0, </w:t>
      </w:r>
      <w:r w:rsidRPr="006C7B70">
        <w:rPr>
          <w:color w:val="000000"/>
          <w:sz w:val="28"/>
          <w:szCs w:val="24"/>
          <w:lang w:val="en-US"/>
        </w:rPr>
        <w:t>TL</w:t>
      </w:r>
      <w:r w:rsidRPr="006C7B70">
        <w:rPr>
          <w:color w:val="000000"/>
          <w:sz w:val="28"/>
          <w:szCs w:val="24"/>
        </w:rPr>
        <w:t xml:space="preserve">0 и </w:t>
      </w:r>
      <w:r w:rsidRPr="006C7B70">
        <w:rPr>
          <w:color w:val="000000"/>
          <w:sz w:val="28"/>
          <w:szCs w:val="24"/>
          <w:lang w:val="en-US"/>
        </w:rPr>
        <w:t>TH</w:t>
      </w:r>
      <w:r w:rsidRPr="006C7B70">
        <w:rPr>
          <w:color w:val="000000"/>
          <w:sz w:val="28"/>
          <w:szCs w:val="24"/>
        </w:rPr>
        <w:t>1</w:t>
      </w:r>
      <w:r w:rsidR="006C7B70" w:rsidRPr="006C7B70">
        <w:rPr>
          <w:color w:val="000000"/>
          <w:sz w:val="28"/>
          <w:szCs w:val="24"/>
        </w:rPr>
        <w:t>,</w:t>
      </w:r>
      <w:r w:rsidR="006C7B70">
        <w:rPr>
          <w:color w:val="000000"/>
          <w:sz w:val="28"/>
          <w:szCs w:val="24"/>
        </w:rPr>
        <w:t xml:space="preserve"> </w:t>
      </w:r>
      <w:r w:rsidR="006C7B70" w:rsidRPr="006C7B70">
        <w:rPr>
          <w:color w:val="000000"/>
          <w:sz w:val="28"/>
          <w:szCs w:val="24"/>
          <w:lang w:val="en-US"/>
        </w:rPr>
        <w:t>T</w:t>
      </w:r>
      <w:r w:rsidRPr="006C7B70">
        <w:rPr>
          <w:color w:val="000000"/>
          <w:sz w:val="28"/>
          <w:szCs w:val="24"/>
          <w:lang w:val="en-US"/>
        </w:rPr>
        <w:t>L</w:t>
      </w:r>
      <w:r w:rsidRPr="006C7B70">
        <w:rPr>
          <w:color w:val="000000"/>
          <w:sz w:val="28"/>
          <w:szCs w:val="24"/>
        </w:rPr>
        <w:t>1, на основе которых функционируют два независимых программно-управляемых 16</w:t>
      </w:r>
      <w:r w:rsidR="006C7B70">
        <w:rPr>
          <w:color w:val="000000"/>
          <w:sz w:val="28"/>
          <w:szCs w:val="24"/>
        </w:rPr>
        <w:t>-</w:t>
      </w:r>
      <w:r w:rsidR="006C7B70" w:rsidRPr="006C7B70">
        <w:rPr>
          <w:color w:val="000000"/>
          <w:sz w:val="28"/>
          <w:szCs w:val="24"/>
        </w:rPr>
        <w:t>б</w:t>
      </w:r>
      <w:r w:rsidRPr="006C7B70">
        <w:rPr>
          <w:color w:val="000000"/>
          <w:sz w:val="28"/>
          <w:szCs w:val="24"/>
        </w:rPr>
        <w:t>итных таймера</w:t>
      </w:r>
      <w:r w:rsidR="006C7B70">
        <w:rPr>
          <w:color w:val="000000"/>
          <w:sz w:val="28"/>
          <w:szCs w:val="24"/>
        </w:rPr>
        <w:t xml:space="preserve"> / </w:t>
      </w:r>
      <w:r w:rsidR="006C7B70" w:rsidRPr="006C7B70">
        <w:rPr>
          <w:color w:val="000000"/>
          <w:sz w:val="28"/>
          <w:szCs w:val="24"/>
        </w:rPr>
        <w:t>счетчика</w:t>
      </w:r>
      <w:r w:rsidRPr="006C7B70">
        <w:rPr>
          <w:color w:val="000000"/>
          <w:sz w:val="28"/>
          <w:szCs w:val="24"/>
        </w:rPr>
        <w:t xml:space="preserve"> событий.</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Два программируемых 16</w:t>
      </w:r>
      <w:r w:rsidR="006C7B70">
        <w:rPr>
          <w:color w:val="000000"/>
          <w:sz w:val="28"/>
          <w:szCs w:val="24"/>
        </w:rPr>
        <w:t>-</w:t>
      </w:r>
      <w:r w:rsidR="006C7B70" w:rsidRPr="006C7B70">
        <w:rPr>
          <w:color w:val="000000"/>
          <w:sz w:val="28"/>
          <w:szCs w:val="24"/>
        </w:rPr>
        <w:t>б</w:t>
      </w:r>
      <w:r w:rsidRPr="006C7B70">
        <w:rPr>
          <w:color w:val="000000"/>
          <w:sz w:val="28"/>
          <w:szCs w:val="24"/>
        </w:rPr>
        <w:t>итных таймера</w:t>
      </w:r>
      <w:r w:rsidR="006C7B70">
        <w:rPr>
          <w:color w:val="000000"/>
          <w:sz w:val="28"/>
          <w:szCs w:val="24"/>
        </w:rPr>
        <w:t xml:space="preserve"> / </w:t>
      </w:r>
      <w:r w:rsidR="006C7B70" w:rsidRPr="006C7B70">
        <w:rPr>
          <w:color w:val="000000"/>
          <w:sz w:val="28"/>
          <w:szCs w:val="24"/>
        </w:rPr>
        <w:t>счетчика</w:t>
      </w:r>
      <w:r w:rsidRPr="006C7B70">
        <w:rPr>
          <w:color w:val="000000"/>
          <w:sz w:val="28"/>
          <w:szCs w:val="24"/>
        </w:rPr>
        <w:t xml:space="preserve"> (Т/С0 и Т/С1) могут быть использованы в качестве таймеров или счетчиков внешних событий. При работе в качестве таймера содержимое Т/С инкрементируется в каждом машинном цикле, </w:t>
      </w:r>
      <w:r w:rsidR="006C7B70">
        <w:rPr>
          <w:color w:val="000000"/>
          <w:sz w:val="28"/>
          <w:szCs w:val="24"/>
        </w:rPr>
        <w:t>т.е.</w:t>
      </w:r>
      <w:r w:rsidRPr="006C7B70">
        <w:rPr>
          <w:color w:val="000000"/>
          <w:sz w:val="28"/>
          <w:szCs w:val="24"/>
        </w:rPr>
        <w:t xml:space="preserve"> через каждые 12 периодов резонатора. При работе в качестве счетчика содержимое Т/С инкрементируется под воздействием перехода из 1 в 0 внешнего входного сигнала, подаваемого на соответствующий (Т0, Т1) вывод К1816ВЕ31. Опрос значения внешнего входного сигнала выполняется в момент времени </w:t>
      </w:r>
      <w:r w:rsidRPr="006C7B70">
        <w:rPr>
          <w:color w:val="000000"/>
          <w:sz w:val="28"/>
          <w:szCs w:val="24"/>
          <w:lang w:val="en-US"/>
        </w:rPr>
        <w:t>S</w:t>
      </w:r>
      <w:r w:rsidRPr="006C7B70">
        <w:rPr>
          <w:color w:val="000000"/>
          <w:sz w:val="28"/>
          <w:szCs w:val="24"/>
        </w:rPr>
        <w:t>5</w:t>
      </w:r>
      <w:r w:rsidRPr="006C7B70">
        <w:rPr>
          <w:color w:val="000000"/>
          <w:sz w:val="28"/>
          <w:szCs w:val="24"/>
          <w:lang w:val="en-US"/>
        </w:rPr>
        <w:t>P</w:t>
      </w:r>
      <w:r w:rsidRPr="006C7B70">
        <w:rPr>
          <w:color w:val="000000"/>
          <w:sz w:val="28"/>
          <w:szCs w:val="24"/>
        </w:rPr>
        <w:t xml:space="preserve">2 каждого машинного цикла. Содержимое счетчика будет увеличено на 1 в том случае, если в предыдущем цикле был считан входной сигнал высокого уровня (1), а в следующем </w:t>
      </w:r>
      <w:r w:rsidR="006C7B70">
        <w:rPr>
          <w:color w:val="000000"/>
          <w:sz w:val="28"/>
          <w:szCs w:val="24"/>
        </w:rPr>
        <w:t>–</w:t>
      </w:r>
      <w:r w:rsidR="006C7B70" w:rsidRPr="006C7B70">
        <w:rPr>
          <w:color w:val="000000"/>
          <w:sz w:val="28"/>
          <w:szCs w:val="24"/>
        </w:rPr>
        <w:t xml:space="preserve"> </w:t>
      </w:r>
      <w:r w:rsidRPr="006C7B70">
        <w:rPr>
          <w:color w:val="000000"/>
          <w:sz w:val="28"/>
          <w:szCs w:val="24"/>
        </w:rPr>
        <w:t xml:space="preserve">сигнал низкого уровня (0). Новое значение счетчика будет сформировано в момент </w:t>
      </w:r>
      <w:r w:rsidRPr="006C7B70">
        <w:rPr>
          <w:color w:val="000000"/>
          <w:sz w:val="28"/>
          <w:szCs w:val="24"/>
          <w:lang w:val="en-US"/>
        </w:rPr>
        <w:t>S</w:t>
      </w:r>
      <w:r w:rsidRPr="006C7B70">
        <w:rPr>
          <w:color w:val="000000"/>
          <w:sz w:val="28"/>
          <w:szCs w:val="24"/>
        </w:rPr>
        <w:t>3</w:t>
      </w:r>
      <w:r w:rsidRPr="006C7B70">
        <w:rPr>
          <w:color w:val="000000"/>
          <w:sz w:val="28"/>
          <w:szCs w:val="24"/>
          <w:lang w:val="en-US"/>
        </w:rPr>
        <w:t>P</w:t>
      </w:r>
      <w:r w:rsidRPr="006C7B70">
        <w:rPr>
          <w:color w:val="000000"/>
          <w:sz w:val="28"/>
          <w:szCs w:val="24"/>
        </w:rPr>
        <w:t>1 в цикле в следующем за тем, в котором был обнаружен переход сигнала из 1 в 0. Так как на распознавание перехода требуется два машинных цикла, то максимальная частота подсчета входных сигналов равна 1/24 частоты резонатора. На длительность периода входных сигналов ограничений сверху нет. Для гарантированного прочтения входного считаемого сигнала он должен удерживать значение 1 как минимум в течении одного машинного цикла К1816ВЕ31.</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Для управления режимами работы Т/С и для организации взаимодействия таймеров с системой прерывания используются два регистра специальных функций (РРТС и РУСТ). Как следует из описания управляющих бит РРТС, для обоих Т/С режимы работы 0, 1 и 2 одинаковы. Режимы 3 для Т/С0 и Т/С1 различны. Рассмотрим кратко работу Т/С во всех четырех режимах.</w:t>
      </w:r>
    </w:p>
    <w:p w:rsidR="000B7C31" w:rsidRPr="006C7B70" w:rsidRDefault="000B7C31" w:rsidP="006C7B70">
      <w:pPr>
        <w:pStyle w:val="a0"/>
        <w:spacing w:line="360" w:lineRule="auto"/>
        <w:ind w:firstLine="709"/>
        <w:rPr>
          <w:color w:val="000000"/>
          <w:sz w:val="28"/>
          <w:szCs w:val="24"/>
        </w:rPr>
      </w:pPr>
      <w:r w:rsidRPr="006C7B70">
        <w:rPr>
          <w:b/>
          <w:color w:val="000000"/>
          <w:sz w:val="28"/>
          <w:szCs w:val="24"/>
        </w:rPr>
        <w:t>Режим 0</w:t>
      </w:r>
      <w:r w:rsidRPr="006C7B70">
        <w:rPr>
          <w:color w:val="000000"/>
          <w:sz w:val="28"/>
          <w:szCs w:val="24"/>
        </w:rPr>
        <w:t>. Перевод любого Т/С в режим 0 делает его похожим на таймер МК48 (8</w:t>
      </w:r>
      <w:r w:rsidR="006C7B70">
        <w:rPr>
          <w:color w:val="000000"/>
          <w:sz w:val="28"/>
          <w:szCs w:val="24"/>
        </w:rPr>
        <w:t>-</w:t>
      </w:r>
      <w:r w:rsidR="006C7B70" w:rsidRPr="006C7B70">
        <w:rPr>
          <w:color w:val="000000"/>
          <w:sz w:val="28"/>
          <w:szCs w:val="24"/>
        </w:rPr>
        <w:t>б</w:t>
      </w:r>
      <w:r w:rsidRPr="006C7B70">
        <w:rPr>
          <w:color w:val="000000"/>
          <w:sz w:val="28"/>
          <w:szCs w:val="24"/>
        </w:rPr>
        <w:t>итный счетчик), на вход которого подключен 5</w:t>
      </w:r>
      <w:r w:rsidR="006C7B70">
        <w:rPr>
          <w:color w:val="000000"/>
          <w:sz w:val="28"/>
          <w:szCs w:val="24"/>
        </w:rPr>
        <w:t>-</w:t>
      </w:r>
      <w:r w:rsidR="006C7B70" w:rsidRPr="006C7B70">
        <w:rPr>
          <w:color w:val="000000"/>
          <w:sz w:val="28"/>
          <w:szCs w:val="24"/>
        </w:rPr>
        <w:t>б</w:t>
      </w:r>
      <w:r w:rsidRPr="006C7B70">
        <w:rPr>
          <w:color w:val="000000"/>
          <w:sz w:val="28"/>
          <w:szCs w:val="24"/>
        </w:rPr>
        <w:t>итный предделитель частоты на 32. В этом режиме таймерный регистр имеет разрядность 13 бит. При переходе из состояния</w:t>
      </w:r>
      <w:r w:rsidR="006C7B70">
        <w:rPr>
          <w:color w:val="000000"/>
          <w:sz w:val="28"/>
          <w:szCs w:val="24"/>
        </w:rPr>
        <w:t>»</w:t>
      </w:r>
      <w:r w:rsidR="006C7B70" w:rsidRPr="006C7B70">
        <w:rPr>
          <w:color w:val="000000"/>
          <w:sz w:val="28"/>
          <w:szCs w:val="24"/>
        </w:rPr>
        <w:t xml:space="preserve"> </w:t>
      </w:r>
      <w:r w:rsidRPr="006C7B70">
        <w:rPr>
          <w:color w:val="000000"/>
          <w:sz w:val="28"/>
          <w:szCs w:val="24"/>
        </w:rPr>
        <w:t>все единицы</w:t>
      </w:r>
      <w:r w:rsidR="006C7B70">
        <w:rPr>
          <w:color w:val="000000"/>
          <w:sz w:val="28"/>
          <w:szCs w:val="24"/>
        </w:rPr>
        <w:t>»</w:t>
      </w:r>
      <w:r w:rsidRPr="006C7B70">
        <w:rPr>
          <w:color w:val="000000"/>
          <w:sz w:val="28"/>
          <w:szCs w:val="24"/>
        </w:rPr>
        <w:t xml:space="preserve"> в состояние </w:t>
      </w:r>
      <w:r w:rsidR="006C7B70">
        <w:rPr>
          <w:color w:val="000000"/>
          <w:sz w:val="28"/>
          <w:szCs w:val="24"/>
        </w:rPr>
        <w:t>«</w:t>
      </w:r>
      <w:r w:rsidR="006C7B70" w:rsidRPr="006C7B70">
        <w:rPr>
          <w:color w:val="000000"/>
          <w:sz w:val="28"/>
          <w:szCs w:val="24"/>
        </w:rPr>
        <w:t>в</w:t>
      </w:r>
      <w:r w:rsidRPr="006C7B70">
        <w:rPr>
          <w:color w:val="000000"/>
          <w:sz w:val="28"/>
          <w:szCs w:val="24"/>
        </w:rPr>
        <w:t>се нули</w:t>
      </w:r>
      <w:r w:rsidR="006C7B70">
        <w:rPr>
          <w:color w:val="000000"/>
          <w:sz w:val="28"/>
          <w:szCs w:val="24"/>
        </w:rPr>
        <w:t>»</w:t>
      </w:r>
      <w:r w:rsidRPr="006C7B70">
        <w:rPr>
          <w:color w:val="000000"/>
          <w:sz w:val="28"/>
          <w:szCs w:val="24"/>
        </w:rPr>
        <w:t xml:space="preserve"> устанавливается флаг прерывания от таймера </w:t>
      </w:r>
      <w:r w:rsidRPr="006C7B70">
        <w:rPr>
          <w:color w:val="000000"/>
          <w:sz w:val="28"/>
          <w:szCs w:val="24"/>
          <w:lang w:val="en-US"/>
        </w:rPr>
        <w:t>TF</w:t>
      </w:r>
      <w:r w:rsidRPr="006C7B70">
        <w:rPr>
          <w:color w:val="000000"/>
          <w:sz w:val="28"/>
          <w:szCs w:val="24"/>
        </w:rPr>
        <w:t xml:space="preserve">1. Входной синхросигнал таймера 1 разрешен (поступает на вход Т/С), когда управляющий бит </w:t>
      </w:r>
      <w:r w:rsidRPr="006C7B70">
        <w:rPr>
          <w:color w:val="000000"/>
          <w:sz w:val="28"/>
          <w:szCs w:val="24"/>
          <w:lang w:val="en-US"/>
        </w:rPr>
        <w:t>TR</w:t>
      </w:r>
      <w:r w:rsidRPr="006C7B70">
        <w:rPr>
          <w:color w:val="000000"/>
          <w:sz w:val="28"/>
          <w:szCs w:val="24"/>
        </w:rPr>
        <w:t xml:space="preserve">1 установлен в 1 и либо управляющий бит </w:t>
      </w:r>
      <w:r w:rsidRPr="006C7B70">
        <w:rPr>
          <w:color w:val="000000"/>
          <w:sz w:val="28"/>
          <w:szCs w:val="24"/>
          <w:lang w:val="en-US"/>
        </w:rPr>
        <w:t>GATE</w:t>
      </w:r>
      <w:r w:rsidRPr="006C7B70">
        <w:rPr>
          <w:color w:val="000000"/>
          <w:sz w:val="28"/>
          <w:szCs w:val="24"/>
        </w:rPr>
        <w:t xml:space="preserve"> (блокировка) равен 0, либо выход запроса прерывания </w:t>
      </w:r>
      <w:r w:rsidR="00887F41">
        <w:rPr>
          <w:color w:val="000000"/>
          <w:position w:val="-6"/>
          <w:sz w:val="28"/>
          <w:szCs w:val="24"/>
        </w:rPr>
        <w:pict>
          <v:shape id="_x0000_i1031" type="#_x0000_t75" style="width:22.5pt;height:14.25pt" fillcolor="window">
            <v:imagedata r:id="rId12" o:title=""/>
          </v:shape>
        </w:pict>
      </w:r>
      <w:r w:rsidRPr="006C7B70">
        <w:rPr>
          <w:color w:val="000000"/>
          <w:sz w:val="28"/>
          <w:szCs w:val="24"/>
        </w:rPr>
        <w:t xml:space="preserve"> поступает уровень 1.</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В таблице 8 приведены регистры режима работы таймера</w:t>
      </w:r>
      <w:r w:rsidR="006C7B70">
        <w:rPr>
          <w:color w:val="000000"/>
          <w:sz w:val="28"/>
          <w:szCs w:val="24"/>
        </w:rPr>
        <w:t xml:space="preserve"> / </w:t>
      </w:r>
      <w:r w:rsidR="006C7B70" w:rsidRPr="006C7B70">
        <w:rPr>
          <w:color w:val="000000"/>
          <w:sz w:val="28"/>
          <w:szCs w:val="24"/>
        </w:rPr>
        <w:t>счетчика</w:t>
      </w:r>
      <w:r w:rsidRPr="006C7B70">
        <w:rPr>
          <w:color w:val="000000"/>
          <w:sz w:val="28"/>
          <w:szCs w:val="24"/>
        </w:rPr>
        <w:t>, а в таблице 9 регистры управления</w:t>
      </w:r>
      <w:r w:rsidR="006C7B70">
        <w:rPr>
          <w:color w:val="000000"/>
          <w:sz w:val="28"/>
          <w:szCs w:val="24"/>
        </w:rPr>
        <w:t xml:space="preserve"> / </w:t>
      </w:r>
      <w:r w:rsidR="006C7B70" w:rsidRPr="006C7B70">
        <w:rPr>
          <w:color w:val="000000"/>
          <w:sz w:val="28"/>
          <w:szCs w:val="24"/>
        </w:rPr>
        <w:t>статуса</w:t>
      </w:r>
      <w:r w:rsidRPr="006C7B70">
        <w:rPr>
          <w:color w:val="000000"/>
          <w:sz w:val="28"/>
          <w:szCs w:val="24"/>
        </w:rPr>
        <w:t xml:space="preserve"> таймера.</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 xml:space="preserve">Установка бита </w:t>
      </w:r>
      <w:r w:rsidRPr="006C7B70">
        <w:rPr>
          <w:color w:val="000000"/>
          <w:sz w:val="28"/>
          <w:szCs w:val="24"/>
          <w:lang w:val="en-US"/>
        </w:rPr>
        <w:t>GATE</w:t>
      </w:r>
      <w:r w:rsidRPr="006C7B70">
        <w:rPr>
          <w:color w:val="000000"/>
          <w:sz w:val="28"/>
          <w:szCs w:val="24"/>
        </w:rPr>
        <w:t xml:space="preserve"> в 1 позволяет использовать таймер для измерения длительности импульсного сигнала, подаваемого на вход запроса прерывания.</w:t>
      </w:r>
    </w:p>
    <w:p w:rsidR="005A7869" w:rsidRDefault="005A7869" w:rsidP="006C7B70">
      <w:pPr>
        <w:pStyle w:val="a0"/>
        <w:spacing w:line="360" w:lineRule="auto"/>
        <w:ind w:firstLine="709"/>
        <w:rPr>
          <w:color w:val="000000"/>
          <w:sz w:val="28"/>
          <w:szCs w:val="24"/>
        </w:rPr>
      </w:pPr>
    </w:p>
    <w:p w:rsidR="000B7C31" w:rsidRPr="006C7B70" w:rsidRDefault="000B7C31" w:rsidP="006C7B70">
      <w:pPr>
        <w:pStyle w:val="a0"/>
        <w:spacing w:line="360" w:lineRule="auto"/>
        <w:ind w:firstLine="709"/>
        <w:rPr>
          <w:color w:val="000000"/>
          <w:sz w:val="28"/>
          <w:szCs w:val="24"/>
          <w:lang w:val="uk-UA"/>
        </w:rPr>
      </w:pPr>
      <w:r w:rsidRPr="006C7B70">
        <w:rPr>
          <w:color w:val="000000"/>
          <w:sz w:val="28"/>
          <w:szCs w:val="24"/>
        </w:rPr>
        <w:t xml:space="preserve">Таблица </w:t>
      </w:r>
      <w:r w:rsidRPr="006C7B70">
        <w:rPr>
          <w:color w:val="000000"/>
          <w:sz w:val="28"/>
          <w:szCs w:val="24"/>
          <w:lang w:val="uk-UA"/>
        </w:rPr>
        <w:t>4.2.1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6"/>
        <w:gridCol w:w="2053"/>
        <w:gridCol w:w="6248"/>
      </w:tblGrid>
      <w:tr w:rsidR="000B7C31" w:rsidRPr="00031233" w:rsidTr="00031233">
        <w:trPr>
          <w:cantSplit/>
          <w:trHeight w:val="516"/>
          <w:jc w:val="center"/>
        </w:trPr>
        <w:tc>
          <w:tcPr>
            <w:tcW w:w="536"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Символ</w:t>
            </w:r>
          </w:p>
        </w:tc>
        <w:tc>
          <w:tcPr>
            <w:tcW w:w="1104"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Позиция</w:t>
            </w:r>
          </w:p>
        </w:tc>
        <w:tc>
          <w:tcPr>
            <w:tcW w:w="3360"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Имя и назначение</w:t>
            </w:r>
          </w:p>
        </w:tc>
      </w:tr>
      <w:tr w:rsidR="000B7C31" w:rsidRPr="00031233" w:rsidTr="00031233">
        <w:trPr>
          <w:cantSplit/>
          <w:jc w:val="center"/>
        </w:trPr>
        <w:tc>
          <w:tcPr>
            <w:tcW w:w="536"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GATE</w:t>
            </w:r>
          </w:p>
        </w:tc>
        <w:tc>
          <w:tcPr>
            <w:tcW w:w="1104"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lang w:val="en-US"/>
              </w:rPr>
              <w:t>TMOD</w:t>
            </w:r>
            <w:r w:rsidRPr="00031233">
              <w:rPr>
                <w:color w:val="000000"/>
                <w:sz w:val="20"/>
                <w:szCs w:val="24"/>
              </w:rPr>
              <w:t xml:space="preserve">.7 для </w:t>
            </w:r>
            <w:r w:rsidRPr="00031233">
              <w:rPr>
                <w:color w:val="000000"/>
                <w:sz w:val="20"/>
                <w:szCs w:val="24"/>
                <w:lang w:val="en-US"/>
              </w:rPr>
              <w:t>T</w:t>
            </w:r>
            <w:r w:rsidRPr="00031233">
              <w:rPr>
                <w:color w:val="000000"/>
                <w:sz w:val="20"/>
                <w:szCs w:val="24"/>
              </w:rPr>
              <w:t xml:space="preserve">/С1 и </w:t>
            </w:r>
            <w:r w:rsidRPr="00031233">
              <w:rPr>
                <w:color w:val="000000"/>
                <w:sz w:val="20"/>
                <w:szCs w:val="24"/>
                <w:lang w:val="en-US"/>
              </w:rPr>
              <w:t>TMOD</w:t>
            </w:r>
            <w:r w:rsidRPr="00031233">
              <w:rPr>
                <w:color w:val="000000"/>
                <w:sz w:val="20"/>
                <w:szCs w:val="24"/>
              </w:rPr>
              <w:t xml:space="preserve">.3 для </w:t>
            </w:r>
            <w:r w:rsidRPr="00031233">
              <w:rPr>
                <w:color w:val="000000"/>
                <w:sz w:val="20"/>
                <w:szCs w:val="24"/>
                <w:lang w:val="en-US"/>
              </w:rPr>
              <w:t>T</w:t>
            </w:r>
            <w:r w:rsidRPr="00031233">
              <w:rPr>
                <w:color w:val="000000"/>
                <w:sz w:val="20"/>
                <w:szCs w:val="24"/>
              </w:rPr>
              <w:t>/</w:t>
            </w:r>
            <w:r w:rsidRPr="00031233">
              <w:rPr>
                <w:color w:val="000000"/>
                <w:sz w:val="20"/>
                <w:szCs w:val="24"/>
                <w:lang w:val="en-US"/>
              </w:rPr>
              <w:t>C</w:t>
            </w:r>
            <w:r w:rsidRPr="00031233">
              <w:rPr>
                <w:color w:val="000000"/>
                <w:sz w:val="20"/>
                <w:szCs w:val="24"/>
              </w:rPr>
              <w:t>0</w:t>
            </w:r>
          </w:p>
        </w:tc>
        <w:tc>
          <w:tcPr>
            <w:tcW w:w="3360"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Управление блокировкой. Если бит установлен, то таймер</w:t>
            </w:r>
            <w:r w:rsidR="006C7B70" w:rsidRPr="00031233">
              <w:rPr>
                <w:color w:val="000000"/>
                <w:sz w:val="20"/>
                <w:szCs w:val="24"/>
              </w:rPr>
              <w:t> / счетчик</w:t>
            </w:r>
            <w:r w:rsidRPr="00031233">
              <w:rPr>
                <w:color w:val="000000"/>
                <w:sz w:val="20"/>
                <w:szCs w:val="24"/>
              </w:rPr>
              <w:t xml:space="preserve"> </w:t>
            </w:r>
            <w:r w:rsidR="006C7B70" w:rsidRPr="00031233">
              <w:rPr>
                <w:color w:val="000000"/>
                <w:sz w:val="20"/>
                <w:szCs w:val="24"/>
              </w:rPr>
              <w:t>«</w:t>
            </w:r>
            <w:r w:rsidRPr="00031233">
              <w:rPr>
                <w:color w:val="000000"/>
                <w:sz w:val="20"/>
                <w:szCs w:val="24"/>
              </w:rPr>
              <w:t>х</w:t>
            </w:r>
            <w:r w:rsidR="006C7B70" w:rsidRPr="00031233">
              <w:rPr>
                <w:color w:val="000000"/>
                <w:sz w:val="20"/>
                <w:szCs w:val="24"/>
              </w:rPr>
              <w:t>»</w:t>
            </w:r>
            <w:r w:rsidRPr="00031233">
              <w:rPr>
                <w:color w:val="000000"/>
                <w:sz w:val="20"/>
                <w:szCs w:val="24"/>
              </w:rPr>
              <w:t xml:space="preserve"> разрешен до тех пор, пока на входе </w:t>
            </w:r>
            <w:r w:rsidR="006C7B70" w:rsidRPr="00031233">
              <w:rPr>
                <w:color w:val="000000"/>
                <w:sz w:val="20"/>
                <w:szCs w:val="24"/>
              </w:rPr>
              <w:t>«</w:t>
            </w:r>
            <w:r w:rsidRPr="00031233">
              <w:rPr>
                <w:color w:val="000000"/>
                <w:sz w:val="20"/>
                <w:szCs w:val="24"/>
                <w:lang w:val="en-US"/>
              </w:rPr>
              <w:t>INTx</w:t>
            </w:r>
            <w:r w:rsidR="006C7B70" w:rsidRPr="00031233">
              <w:rPr>
                <w:color w:val="000000"/>
                <w:sz w:val="20"/>
                <w:szCs w:val="24"/>
              </w:rPr>
              <w:t>»</w:t>
            </w:r>
            <w:r w:rsidRPr="00031233">
              <w:rPr>
                <w:color w:val="000000"/>
                <w:sz w:val="20"/>
                <w:szCs w:val="24"/>
              </w:rPr>
              <w:t xml:space="preserve"> высокий уровень и бит управления </w:t>
            </w:r>
            <w:r w:rsidR="006C7B70" w:rsidRPr="00031233">
              <w:rPr>
                <w:color w:val="000000"/>
                <w:sz w:val="20"/>
                <w:szCs w:val="24"/>
              </w:rPr>
              <w:t>«</w:t>
            </w:r>
            <w:r w:rsidRPr="00031233">
              <w:rPr>
                <w:color w:val="000000"/>
                <w:sz w:val="20"/>
                <w:szCs w:val="24"/>
                <w:lang w:val="en-US"/>
              </w:rPr>
              <w:t>TRx</w:t>
            </w:r>
            <w:r w:rsidR="006C7B70" w:rsidRPr="00031233">
              <w:rPr>
                <w:color w:val="000000"/>
                <w:sz w:val="20"/>
                <w:szCs w:val="24"/>
              </w:rPr>
              <w:t>»</w:t>
            </w:r>
            <w:r w:rsidRPr="00031233">
              <w:rPr>
                <w:color w:val="000000"/>
                <w:sz w:val="20"/>
                <w:szCs w:val="24"/>
              </w:rPr>
              <w:t xml:space="preserve"> установлен. Если бит сброшен, то Т/С разрешается, как только бит управления </w:t>
            </w:r>
            <w:r w:rsidR="006C7B70" w:rsidRPr="00031233">
              <w:rPr>
                <w:color w:val="000000"/>
                <w:sz w:val="20"/>
                <w:szCs w:val="24"/>
              </w:rPr>
              <w:t>«</w:t>
            </w:r>
            <w:r w:rsidRPr="00031233">
              <w:rPr>
                <w:color w:val="000000"/>
                <w:sz w:val="20"/>
                <w:szCs w:val="24"/>
                <w:lang w:val="en-US"/>
              </w:rPr>
              <w:t>TRx</w:t>
            </w:r>
            <w:r w:rsidR="006C7B70" w:rsidRPr="00031233">
              <w:rPr>
                <w:color w:val="000000"/>
                <w:sz w:val="20"/>
                <w:szCs w:val="24"/>
              </w:rPr>
              <w:t>»</w:t>
            </w:r>
            <w:r w:rsidRPr="00031233">
              <w:rPr>
                <w:color w:val="000000"/>
                <w:sz w:val="20"/>
                <w:szCs w:val="24"/>
              </w:rPr>
              <w:t xml:space="preserve"> устанавливается.</w:t>
            </w:r>
          </w:p>
        </w:tc>
      </w:tr>
      <w:tr w:rsidR="000B7C31" w:rsidRPr="00031233" w:rsidTr="00031233">
        <w:trPr>
          <w:cantSplit/>
          <w:jc w:val="center"/>
        </w:trPr>
        <w:tc>
          <w:tcPr>
            <w:tcW w:w="536" w:type="pct"/>
            <w:shd w:val="clear" w:color="auto" w:fill="auto"/>
          </w:tcPr>
          <w:p w:rsidR="000B7C31" w:rsidRPr="00031233" w:rsidRDefault="00887F41" w:rsidP="00031233">
            <w:pPr>
              <w:pStyle w:val="a0"/>
              <w:spacing w:line="360" w:lineRule="auto"/>
              <w:ind w:firstLine="0"/>
              <w:rPr>
                <w:color w:val="000000"/>
                <w:sz w:val="20"/>
                <w:szCs w:val="24"/>
                <w:highlight w:val="yellow"/>
                <w:lang w:val="en-US"/>
              </w:rPr>
            </w:pPr>
            <w:r>
              <w:rPr>
                <w:color w:val="000000"/>
                <w:position w:val="-6"/>
                <w:sz w:val="20"/>
              </w:rPr>
              <w:pict>
                <v:shape id="_x0000_i1032" type="#_x0000_t75" style="width:27pt;height:17.25pt">
                  <v:imagedata r:id="rId13" o:title=""/>
                </v:shape>
              </w:pict>
            </w:r>
          </w:p>
        </w:tc>
        <w:tc>
          <w:tcPr>
            <w:tcW w:w="1104"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lang w:val="en-US"/>
              </w:rPr>
              <w:t>TMOD</w:t>
            </w:r>
            <w:r w:rsidRPr="00031233">
              <w:rPr>
                <w:color w:val="000000"/>
                <w:sz w:val="20"/>
                <w:szCs w:val="24"/>
              </w:rPr>
              <w:t xml:space="preserve">.6 для </w:t>
            </w:r>
            <w:r w:rsidRPr="00031233">
              <w:rPr>
                <w:color w:val="000000"/>
                <w:sz w:val="20"/>
                <w:szCs w:val="24"/>
                <w:lang w:val="en-US"/>
              </w:rPr>
              <w:t>T</w:t>
            </w:r>
            <w:r w:rsidRPr="00031233">
              <w:rPr>
                <w:color w:val="000000"/>
                <w:sz w:val="20"/>
                <w:szCs w:val="24"/>
              </w:rPr>
              <w:t xml:space="preserve">/С1 и </w:t>
            </w:r>
            <w:r w:rsidRPr="00031233">
              <w:rPr>
                <w:color w:val="000000"/>
                <w:sz w:val="20"/>
                <w:szCs w:val="24"/>
                <w:lang w:val="en-US"/>
              </w:rPr>
              <w:t>TMOD</w:t>
            </w:r>
            <w:r w:rsidRPr="00031233">
              <w:rPr>
                <w:color w:val="000000"/>
                <w:sz w:val="20"/>
                <w:szCs w:val="24"/>
              </w:rPr>
              <w:t xml:space="preserve">.2 для </w:t>
            </w:r>
            <w:r w:rsidRPr="00031233">
              <w:rPr>
                <w:color w:val="000000"/>
                <w:sz w:val="20"/>
                <w:szCs w:val="24"/>
                <w:lang w:val="en-US"/>
              </w:rPr>
              <w:t>T</w:t>
            </w:r>
            <w:r w:rsidRPr="00031233">
              <w:rPr>
                <w:color w:val="000000"/>
                <w:sz w:val="20"/>
                <w:szCs w:val="24"/>
              </w:rPr>
              <w:t>/</w:t>
            </w:r>
            <w:r w:rsidRPr="00031233">
              <w:rPr>
                <w:color w:val="000000"/>
                <w:sz w:val="20"/>
                <w:szCs w:val="24"/>
                <w:lang w:val="en-US"/>
              </w:rPr>
              <w:t>C</w:t>
            </w:r>
            <w:r w:rsidRPr="00031233">
              <w:rPr>
                <w:color w:val="000000"/>
                <w:sz w:val="20"/>
                <w:szCs w:val="24"/>
              </w:rPr>
              <w:t>0</w:t>
            </w:r>
          </w:p>
        </w:tc>
        <w:tc>
          <w:tcPr>
            <w:tcW w:w="3360"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Бит выбора режима таймера</w:t>
            </w:r>
            <w:r w:rsidR="006C7B70" w:rsidRPr="00031233">
              <w:rPr>
                <w:color w:val="000000"/>
                <w:sz w:val="20"/>
                <w:szCs w:val="24"/>
              </w:rPr>
              <w:t> / счетчика</w:t>
            </w:r>
            <w:r w:rsidRPr="00031233">
              <w:rPr>
                <w:color w:val="000000"/>
                <w:sz w:val="20"/>
                <w:szCs w:val="24"/>
              </w:rPr>
              <w:t xml:space="preserve"> событий. Если бит сброшен, то работает таймер от внутреннего источника сигналов синхронизации. Если бит установлен, то работает счетчик от внешних сигналов на входе </w:t>
            </w:r>
            <w:r w:rsidR="006C7B70" w:rsidRPr="00031233">
              <w:rPr>
                <w:color w:val="000000"/>
                <w:sz w:val="20"/>
                <w:szCs w:val="24"/>
              </w:rPr>
              <w:t>«</w:t>
            </w:r>
            <w:r w:rsidRPr="00031233">
              <w:rPr>
                <w:color w:val="000000"/>
                <w:sz w:val="20"/>
                <w:szCs w:val="24"/>
              </w:rPr>
              <w:t>Тх</w:t>
            </w:r>
            <w:r w:rsidR="006C7B70" w:rsidRPr="00031233">
              <w:rPr>
                <w:color w:val="000000"/>
                <w:sz w:val="20"/>
                <w:szCs w:val="24"/>
              </w:rPr>
              <w:t>»</w:t>
            </w:r>
            <w:r w:rsidRPr="00031233">
              <w:rPr>
                <w:color w:val="000000"/>
                <w:sz w:val="20"/>
                <w:szCs w:val="24"/>
              </w:rPr>
              <w:t>.</w:t>
            </w:r>
          </w:p>
        </w:tc>
      </w:tr>
      <w:tr w:rsidR="000B7C31" w:rsidRPr="00031233" w:rsidTr="00031233">
        <w:trPr>
          <w:cantSplit/>
          <w:jc w:val="center"/>
        </w:trPr>
        <w:tc>
          <w:tcPr>
            <w:tcW w:w="536"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М1</w:t>
            </w:r>
          </w:p>
        </w:tc>
        <w:tc>
          <w:tcPr>
            <w:tcW w:w="1104"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lang w:val="en-US"/>
              </w:rPr>
              <w:t>TMOD</w:t>
            </w:r>
            <w:r w:rsidRPr="00031233">
              <w:rPr>
                <w:color w:val="000000"/>
                <w:sz w:val="20"/>
                <w:szCs w:val="24"/>
              </w:rPr>
              <w:t xml:space="preserve">.5 для </w:t>
            </w:r>
            <w:r w:rsidRPr="00031233">
              <w:rPr>
                <w:color w:val="000000"/>
                <w:sz w:val="20"/>
                <w:szCs w:val="24"/>
                <w:lang w:val="en-US"/>
              </w:rPr>
              <w:t>T</w:t>
            </w:r>
            <w:r w:rsidRPr="00031233">
              <w:rPr>
                <w:color w:val="000000"/>
                <w:sz w:val="20"/>
                <w:szCs w:val="24"/>
              </w:rPr>
              <w:t xml:space="preserve">/С1 и </w:t>
            </w:r>
            <w:r w:rsidRPr="00031233">
              <w:rPr>
                <w:color w:val="000000"/>
                <w:sz w:val="20"/>
                <w:szCs w:val="24"/>
                <w:lang w:val="en-US"/>
              </w:rPr>
              <w:t>TMOD</w:t>
            </w:r>
            <w:r w:rsidRPr="00031233">
              <w:rPr>
                <w:color w:val="000000"/>
                <w:sz w:val="20"/>
                <w:szCs w:val="24"/>
              </w:rPr>
              <w:t xml:space="preserve">.1 для </w:t>
            </w:r>
            <w:r w:rsidRPr="00031233">
              <w:rPr>
                <w:color w:val="000000"/>
                <w:sz w:val="20"/>
                <w:szCs w:val="24"/>
                <w:lang w:val="en-US"/>
              </w:rPr>
              <w:t>T</w:t>
            </w:r>
            <w:r w:rsidRPr="00031233">
              <w:rPr>
                <w:color w:val="000000"/>
                <w:sz w:val="20"/>
                <w:szCs w:val="24"/>
              </w:rPr>
              <w:t>/</w:t>
            </w:r>
            <w:r w:rsidRPr="00031233">
              <w:rPr>
                <w:color w:val="000000"/>
                <w:sz w:val="20"/>
                <w:szCs w:val="24"/>
                <w:lang w:val="en-US"/>
              </w:rPr>
              <w:t>C</w:t>
            </w:r>
            <w:r w:rsidRPr="00031233">
              <w:rPr>
                <w:color w:val="000000"/>
                <w:sz w:val="20"/>
                <w:szCs w:val="24"/>
              </w:rPr>
              <w:t>0</w:t>
            </w:r>
          </w:p>
        </w:tc>
        <w:tc>
          <w:tcPr>
            <w:tcW w:w="3360"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Режим работы (см. примечание).</w:t>
            </w:r>
          </w:p>
        </w:tc>
      </w:tr>
      <w:tr w:rsidR="000B7C31" w:rsidRPr="00031233" w:rsidTr="00031233">
        <w:trPr>
          <w:cantSplit/>
          <w:jc w:val="center"/>
        </w:trPr>
        <w:tc>
          <w:tcPr>
            <w:tcW w:w="536"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М0</w:t>
            </w:r>
          </w:p>
        </w:tc>
        <w:tc>
          <w:tcPr>
            <w:tcW w:w="1104"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lang w:val="en-US"/>
              </w:rPr>
              <w:t>TMOD</w:t>
            </w:r>
            <w:r w:rsidRPr="00031233">
              <w:rPr>
                <w:color w:val="000000"/>
                <w:sz w:val="20"/>
                <w:szCs w:val="24"/>
              </w:rPr>
              <w:t xml:space="preserve">.4 для </w:t>
            </w:r>
            <w:r w:rsidRPr="00031233">
              <w:rPr>
                <w:color w:val="000000"/>
                <w:sz w:val="20"/>
                <w:szCs w:val="24"/>
                <w:lang w:val="en-US"/>
              </w:rPr>
              <w:t>T</w:t>
            </w:r>
            <w:r w:rsidRPr="00031233">
              <w:rPr>
                <w:color w:val="000000"/>
                <w:sz w:val="20"/>
                <w:szCs w:val="24"/>
              </w:rPr>
              <w:t xml:space="preserve">/С1 и </w:t>
            </w:r>
            <w:r w:rsidRPr="00031233">
              <w:rPr>
                <w:color w:val="000000"/>
                <w:sz w:val="20"/>
                <w:szCs w:val="24"/>
                <w:lang w:val="en-US"/>
              </w:rPr>
              <w:t>TMOD</w:t>
            </w:r>
            <w:r w:rsidRPr="00031233">
              <w:rPr>
                <w:color w:val="000000"/>
                <w:sz w:val="20"/>
                <w:szCs w:val="24"/>
              </w:rPr>
              <w:t xml:space="preserve">.0 для </w:t>
            </w:r>
            <w:r w:rsidRPr="00031233">
              <w:rPr>
                <w:color w:val="000000"/>
                <w:sz w:val="20"/>
                <w:szCs w:val="24"/>
                <w:lang w:val="en-US"/>
              </w:rPr>
              <w:t>T</w:t>
            </w:r>
            <w:r w:rsidRPr="00031233">
              <w:rPr>
                <w:color w:val="000000"/>
                <w:sz w:val="20"/>
                <w:szCs w:val="24"/>
              </w:rPr>
              <w:t>/</w:t>
            </w:r>
            <w:r w:rsidRPr="00031233">
              <w:rPr>
                <w:color w:val="000000"/>
                <w:sz w:val="20"/>
                <w:szCs w:val="24"/>
                <w:lang w:val="en-US"/>
              </w:rPr>
              <w:t>C</w:t>
            </w:r>
            <w:r w:rsidRPr="00031233">
              <w:rPr>
                <w:color w:val="000000"/>
                <w:sz w:val="20"/>
                <w:szCs w:val="24"/>
              </w:rPr>
              <w:t>0</w:t>
            </w:r>
          </w:p>
        </w:tc>
        <w:tc>
          <w:tcPr>
            <w:tcW w:w="3360" w:type="pct"/>
            <w:shd w:val="clear" w:color="auto" w:fill="auto"/>
          </w:tcPr>
          <w:p w:rsidR="000B7C31" w:rsidRPr="00031233" w:rsidRDefault="000B7C31" w:rsidP="00031233">
            <w:pPr>
              <w:pStyle w:val="a0"/>
              <w:spacing w:line="360" w:lineRule="auto"/>
              <w:ind w:firstLine="0"/>
              <w:rPr>
                <w:color w:val="000000"/>
                <w:sz w:val="20"/>
                <w:szCs w:val="24"/>
              </w:rPr>
            </w:pPr>
          </w:p>
        </w:tc>
      </w:tr>
      <w:tr w:rsidR="000B7C31" w:rsidRPr="00031233" w:rsidTr="00031233">
        <w:trPr>
          <w:cantSplit/>
          <w:jc w:val="center"/>
        </w:trPr>
        <w:tc>
          <w:tcPr>
            <w:tcW w:w="536"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М1</w:t>
            </w:r>
          </w:p>
        </w:tc>
        <w:tc>
          <w:tcPr>
            <w:tcW w:w="1104"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М0</w:t>
            </w:r>
          </w:p>
        </w:tc>
        <w:tc>
          <w:tcPr>
            <w:tcW w:w="3360"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Режим работы</w:t>
            </w:r>
          </w:p>
        </w:tc>
      </w:tr>
      <w:tr w:rsidR="000B7C31" w:rsidRPr="00031233" w:rsidTr="00031233">
        <w:trPr>
          <w:cantSplit/>
          <w:jc w:val="center"/>
        </w:trPr>
        <w:tc>
          <w:tcPr>
            <w:tcW w:w="536"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0</w:t>
            </w:r>
          </w:p>
        </w:tc>
        <w:tc>
          <w:tcPr>
            <w:tcW w:w="1104"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0</w:t>
            </w:r>
          </w:p>
        </w:tc>
        <w:tc>
          <w:tcPr>
            <w:tcW w:w="3360"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 xml:space="preserve">Таймер МК48. </w:t>
            </w:r>
            <w:r w:rsidR="006C7B70" w:rsidRPr="00031233">
              <w:rPr>
                <w:color w:val="000000"/>
                <w:sz w:val="20"/>
                <w:szCs w:val="24"/>
              </w:rPr>
              <w:t>«</w:t>
            </w:r>
            <w:r w:rsidRPr="00031233">
              <w:rPr>
                <w:color w:val="000000"/>
                <w:sz w:val="20"/>
                <w:szCs w:val="24"/>
                <w:lang w:val="en-US"/>
              </w:rPr>
              <w:t>TLx</w:t>
            </w:r>
            <w:r w:rsidR="006C7B70" w:rsidRPr="00031233">
              <w:rPr>
                <w:color w:val="000000"/>
                <w:sz w:val="20"/>
                <w:szCs w:val="24"/>
              </w:rPr>
              <w:t>»</w:t>
            </w:r>
            <w:r w:rsidRPr="00031233">
              <w:rPr>
                <w:color w:val="000000"/>
                <w:sz w:val="20"/>
                <w:szCs w:val="24"/>
              </w:rPr>
              <w:t xml:space="preserve"> работает как 5</w:t>
            </w:r>
            <w:r w:rsidR="006C7B70" w:rsidRPr="00031233">
              <w:rPr>
                <w:color w:val="000000"/>
                <w:sz w:val="20"/>
                <w:szCs w:val="24"/>
              </w:rPr>
              <w:t>-б</w:t>
            </w:r>
            <w:r w:rsidRPr="00031233">
              <w:rPr>
                <w:color w:val="000000"/>
                <w:sz w:val="20"/>
                <w:szCs w:val="24"/>
              </w:rPr>
              <w:t>итный предделитель.</w:t>
            </w:r>
          </w:p>
        </w:tc>
      </w:tr>
      <w:tr w:rsidR="000B7C31" w:rsidRPr="00031233" w:rsidTr="00031233">
        <w:trPr>
          <w:cantSplit/>
          <w:jc w:val="center"/>
        </w:trPr>
        <w:tc>
          <w:tcPr>
            <w:tcW w:w="536"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0</w:t>
            </w:r>
          </w:p>
        </w:tc>
        <w:tc>
          <w:tcPr>
            <w:tcW w:w="1104"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1</w:t>
            </w:r>
          </w:p>
        </w:tc>
        <w:tc>
          <w:tcPr>
            <w:tcW w:w="3360"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16</w:t>
            </w:r>
            <w:r w:rsidR="006C7B70" w:rsidRPr="00031233">
              <w:rPr>
                <w:color w:val="000000"/>
                <w:sz w:val="20"/>
                <w:szCs w:val="24"/>
              </w:rPr>
              <w:t>-б</w:t>
            </w:r>
            <w:r w:rsidRPr="00031233">
              <w:rPr>
                <w:color w:val="000000"/>
                <w:sz w:val="20"/>
                <w:szCs w:val="24"/>
              </w:rPr>
              <w:t>итный таймер</w:t>
            </w:r>
            <w:r w:rsidR="006C7B70" w:rsidRPr="00031233">
              <w:rPr>
                <w:color w:val="000000"/>
                <w:sz w:val="20"/>
                <w:szCs w:val="24"/>
              </w:rPr>
              <w:t> / счетчик</w:t>
            </w:r>
            <w:r w:rsidRPr="00031233">
              <w:rPr>
                <w:color w:val="000000"/>
                <w:sz w:val="20"/>
                <w:szCs w:val="24"/>
              </w:rPr>
              <w:t xml:space="preserve">. </w:t>
            </w:r>
            <w:r w:rsidR="006C7B70" w:rsidRPr="00031233">
              <w:rPr>
                <w:color w:val="000000"/>
                <w:sz w:val="20"/>
                <w:szCs w:val="24"/>
              </w:rPr>
              <w:t>«</w:t>
            </w:r>
            <w:r w:rsidRPr="00031233">
              <w:rPr>
                <w:color w:val="000000"/>
                <w:sz w:val="20"/>
                <w:szCs w:val="24"/>
                <w:lang w:val="en-US"/>
              </w:rPr>
              <w:t>THx</w:t>
            </w:r>
            <w:r w:rsidR="006C7B70" w:rsidRPr="00031233">
              <w:rPr>
                <w:color w:val="000000"/>
                <w:sz w:val="20"/>
                <w:szCs w:val="24"/>
              </w:rPr>
              <w:t>»</w:t>
            </w:r>
            <w:r w:rsidRPr="00031233">
              <w:rPr>
                <w:color w:val="000000"/>
                <w:sz w:val="20"/>
                <w:szCs w:val="24"/>
              </w:rPr>
              <w:t xml:space="preserve"> и </w:t>
            </w:r>
            <w:r w:rsidR="006C7B70" w:rsidRPr="00031233">
              <w:rPr>
                <w:color w:val="000000"/>
                <w:sz w:val="20"/>
                <w:szCs w:val="24"/>
              </w:rPr>
              <w:t>«</w:t>
            </w:r>
            <w:r w:rsidRPr="00031233">
              <w:rPr>
                <w:color w:val="000000"/>
                <w:sz w:val="20"/>
                <w:szCs w:val="24"/>
                <w:lang w:val="en-US"/>
              </w:rPr>
              <w:t>TLx</w:t>
            </w:r>
            <w:r w:rsidR="006C7B70" w:rsidRPr="00031233">
              <w:rPr>
                <w:color w:val="000000"/>
                <w:sz w:val="20"/>
                <w:szCs w:val="24"/>
              </w:rPr>
              <w:t>»</w:t>
            </w:r>
            <w:r w:rsidRPr="00031233">
              <w:rPr>
                <w:color w:val="000000"/>
                <w:sz w:val="20"/>
                <w:szCs w:val="24"/>
              </w:rPr>
              <w:t xml:space="preserve"> включены последовательно.</w:t>
            </w:r>
          </w:p>
        </w:tc>
      </w:tr>
      <w:tr w:rsidR="000B7C31" w:rsidRPr="00031233" w:rsidTr="00031233">
        <w:trPr>
          <w:cantSplit/>
          <w:jc w:val="center"/>
        </w:trPr>
        <w:tc>
          <w:tcPr>
            <w:tcW w:w="536"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1</w:t>
            </w:r>
          </w:p>
        </w:tc>
        <w:tc>
          <w:tcPr>
            <w:tcW w:w="1104"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0</w:t>
            </w:r>
          </w:p>
        </w:tc>
        <w:tc>
          <w:tcPr>
            <w:tcW w:w="3360"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8</w:t>
            </w:r>
            <w:r w:rsidR="006C7B70" w:rsidRPr="00031233">
              <w:rPr>
                <w:color w:val="000000"/>
                <w:sz w:val="20"/>
                <w:szCs w:val="24"/>
              </w:rPr>
              <w:t>-б</w:t>
            </w:r>
            <w:r w:rsidRPr="00031233">
              <w:rPr>
                <w:color w:val="000000"/>
                <w:sz w:val="20"/>
                <w:szCs w:val="24"/>
              </w:rPr>
              <w:t>итный автоперезагружаемый таймер</w:t>
            </w:r>
            <w:r w:rsidR="006C7B70" w:rsidRPr="00031233">
              <w:rPr>
                <w:color w:val="000000"/>
                <w:sz w:val="20"/>
                <w:szCs w:val="24"/>
              </w:rPr>
              <w:t> / счетчик</w:t>
            </w:r>
            <w:r w:rsidRPr="00031233">
              <w:rPr>
                <w:color w:val="000000"/>
                <w:sz w:val="20"/>
                <w:szCs w:val="24"/>
              </w:rPr>
              <w:t xml:space="preserve">. </w:t>
            </w:r>
            <w:r w:rsidR="006C7B70" w:rsidRPr="00031233">
              <w:rPr>
                <w:color w:val="000000"/>
                <w:sz w:val="20"/>
                <w:szCs w:val="24"/>
              </w:rPr>
              <w:t>«</w:t>
            </w:r>
            <w:r w:rsidRPr="00031233">
              <w:rPr>
                <w:color w:val="000000"/>
                <w:sz w:val="20"/>
                <w:szCs w:val="24"/>
                <w:lang w:val="en-US"/>
              </w:rPr>
              <w:t>THx</w:t>
            </w:r>
            <w:r w:rsidR="006C7B70" w:rsidRPr="00031233">
              <w:rPr>
                <w:color w:val="000000"/>
                <w:sz w:val="20"/>
                <w:szCs w:val="24"/>
              </w:rPr>
              <w:t>»</w:t>
            </w:r>
            <w:r w:rsidRPr="00031233">
              <w:rPr>
                <w:color w:val="000000"/>
                <w:sz w:val="20"/>
                <w:szCs w:val="24"/>
              </w:rPr>
              <w:t xml:space="preserve"> хранит значение, которое должно быть перезагружено в </w:t>
            </w:r>
            <w:r w:rsidR="006C7B70" w:rsidRPr="00031233">
              <w:rPr>
                <w:color w:val="000000"/>
                <w:sz w:val="20"/>
                <w:szCs w:val="24"/>
              </w:rPr>
              <w:t>«</w:t>
            </w:r>
            <w:r w:rsidRPr="00031233">
              <w:rPr>
                <w:color w:val="000000"/>
                <w:sz w:val="20"/>
                <w:szCs w:val="24"/>
                <w:lang w:val="en-US"/>
              </w:rPr>
              <w:t>TLx</w:t>
            </w:r>
            <w:r w:rsidR="006C7B70" w:rsidRPr="00031233">
              <w:rPr>
                <w:color w:val="000000"/>
                <w:sz w:val="20"/>
                <w:szCs w:val="24"/>
              </w:rPr>
              <w:t>»</w:t>
            </w:r>
            <w:r w:rsidRPr="00031233">
              <w:rPr>
                <w:color w:val="000000"/>
                <w:sz w:val="20"/>
                <w:szCs w:val="24"/>
              </w:rPr>
              <w:t xml:space="preserve"> каждый раз по переполнению.</w:t>
            </w:r>
          </w:p>
        </w:tc>
      </w:tr>
      <w:tr w:rsidR="000B7C31" w:rsidRPr="00031233" w:rsidTr="00031233">
        <w:trPr>
          <w:cantSplit/>
          <w:jc w:val="center"/>
        </w:trPr>
        <w:tc>
          <w:tcPr>
            <w:tcW w:w="536"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1</w:t>
            </w:r>
          </w:p>
        </w:tc>
        <w:tc>
          <w:tcPr>
            <w:tcW w:w="1104"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1</w:t>
            </w:r>
          </w:p>
        </w:tc>
        <w:tc>
          <w:tcPr>
            <w:tcW w:w="3360"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 xml:space="preserve">Таймер/счетчик1 останавливается. Таймер/счетчик0: </w:t>
            </w:r>
            <w:r w:rsidRPr="00031233">
              <w:rPr>
                <w:color w:val="000000"/>
                <w:sz w:val="20"/>
                <w:szCs w:val="24"/>
                <w:lang w:val="en-US"/>
              </w:rPr>
              <w:t>TL</w:t>
            </w:r>
            <w:r w:rsidRPr="00031233">
              <w:rPr>
                <w:color w:val="000000"/>
                <w:sz w:val="20"/>
                <w:szCs w:val="24"/>
              </w:rPr>
              <w:t>0 работает как 8</w:t>
            </w:r>
            <w:r w:rsidR="006C7B70" w:rsidRPr="00031233">
              <w:rPr>
                <w:color w:val="000000"/>
                <w:sz w:val="20"/>
                <w:szCs w:val="24"/>
              </w:rPr>
              <w:t>-б</w:t>
            </w:r>
            <w:r w:rsidRPr="00031233">
              <w:rPr>
                <w:color w:val="000000"/>
                <w:sz w:val="20"/>
                <w:szCs w:val="24"/>
              </w:rPr>
              <w:t>итный таймер</w:t>
            </w:r>
            <w:r w:rsidR="006C7B70" w:rsidRPr="00031233">
              <w:rPr>
                <w:color w:val="000000"/>
                <w:sz w:val="20"/>
                <w:szCs w:val="24"/>
              </w:rPr>
              <w:t> / счетчик</w:t>
            </w:r>
            <w:r w:rsidRPr="00031233">
              <w:rPr>
                <w:color w:val="000000"/>
                <w:sz w:val="20"/>
                <w:szCs w:val="24"/>
              </w:rPr>
              <w:t>, и его режим определяется управляющими битами таймера0.</w:t>
            </w:r>
            <w:r w:rsidRPr="00031233">
              <w:rPr>
                <w:color w:val="000000"/>
                <w:sz w:val="20"/>
                <w:szCs w:val="24"/>
                <w:lang w:val="en-US"/>
              </w:rPr>
              <w:t>TH</w:t>
            </w:r>
            <w:r w:rsidRPr="00031233">
              <w:rPr>
                <w:color w:val="000000"/>
                <w:sz w:val="20"/>
                <w:szCs w:val="24"/>
              </w:rPr>
              <w:t>0 работает только как 8</w:t>
            </w:r>
            <w:r w:rsidR="006C7B70" w:rsidRPr="00031233">
              <w:rPr>
                <w:color w:val="000000"/>
                <w:sz w:val="20"/>
                <w:szCs w:val="24"/>
              </w:rPr>
              <w:t>-б</w:t>
            </w:r>
            <w:r w:rsidRPr="00031233">
              <w:rPr>
                <w:color w:val="000000"/>
                <w:sz w:val="20"/>
                <w:szCs w:val="24"/>
              </w:rPr>
              <w:t>итный таймер, и его режим определяется управляющими битами таймера1.</w:t>
            </w:r>
          </w:p>
        </w:tc>
      </w:tr>
    </w:tbl>
    <w:p w:rsidR="000B7C31" w:rsidRPr="006C7B70" w:rsidRDefault="000B7C31" w:rsidP="006C7B70">
      <w:pPr>
        <w:pStyle w:val="a0"/>
        <w:spacing w:line="360" w:lineRule="auto"/>
        <w:ind w:firstLine="709"/>
        <w:rPr>
          <w:color w:val="000000"/>
          <w:sz w:val="28"/>
          <w:szCs w:val="24"/>
        </w:rPr>
      </w:pPr>
    </w:p>
    <w:p w:rsidR="000B7C31" w:rsidRPr="006C7B70" w:rsidRDefault="000B7C31" w:rsidP="006C7B70">
      <w:pPr>
        <w:pStyle w:val="a0"/>
        <w:spacing w:line="360" w:lineRule="auto"/>
        <w:ind w:firstLine="709"/>
        <w:rPr>
          <w:color w:val="000000"/>
          <w:sz w:val="28"/>
          <w:szCs w:val="24"/>
        </w:rPr>
      </w:pPr>
      <w:r w:rsidRPr="006C7B70">
        <w:rPr>
          <w:b/>
          <w:i/>
          <w:color w:val="000000"/>
          <w:sz w:val="28"/>
          <w:szCs w:val="24"/>
        </w:rPr>
        <w:t>Режим 1</w:t>
      </w:r>
      <w:r w:rsidRPr="006C7B70">
        <w:rPr>
          <w:color w:val="000000"/>
          <w:sz w:val="28"/>
          <w:szCs w:val="24"/>
        </w:rPr>
        <w:t>. Работа любого Т/С в режиме 1 такая же, как и в режиме 0, за исключением того, что таймерный регистр имеет разрядность 16 бит.</w:t>
      </w:r>
    </w:p>
    <w:p w:rsidR="000B7C31" w:rsidRPr="006C7B70" w:rsidRDefault="000B7C31" w:rsidP="006C7B70">
      <w:pPr>
        <w:pStyle w:val="a0"/>
        <w:spacing w:line="360" w:lineRule="auto"/>
        <w:ind w:firstLine="709"/>
        <w:rPr>
          <w:color w:val="000000"/>
          <w:sz w:val="28"/>
          <w:szCs w:val="24"/>
        </w:rPr>
      </w:pPr>
      <w:r w:rsidRPr="006C7B70">
        <w:rPr>
          <w:b/>
          <w:i/>
          <w:color w:val="000000"/>
          <w:sz w:val="28"/>
          <w:szCs w:val="24"/>
        </w:rPr>
        <w:t>Режим 2</w:t>
      </w:r>
      <w:r w:rsidRPr="006C7B70">
        <w:rPr>
          <w:color w:val="000000"/>
          <w:sz w:val="28"/>
          <w:szCs w:val="24"/>
        </w:rPr>
        <w:t>. В режиме 2 работа организована таким образом, что переполнение (переход из состояния</w:t>
      </w:r>
      <w:r w:rsidR="006C7B70">
        <w:rPr>
          <w:color w:val="000000"/>
          <w:sz w:val="28"/>
          <w:szCs w:val="24"/>
        </w:rPr>
        <w:t>»</w:t>
      </w:r>
      <w:r w:rsidR="006C7B70" w:rsidRPr="006C7B70">
        <w:rPr>
          <w:color w:val="000000"/>
          <w:sz w:val="28"/>
          <w:szCs w:val="24"/>
        </w:rPr>
        <w:t xml:space="preserve"> </w:t>
      </w:r>
      <w:r w:rsidRPr="006C7B70">
        <w:rPr>
          <w:color w:val="000000"/>
          <w:sz w:val="28"/>
          <w:szCs w:val="24"/>
        </w:rPr>
        <w:t>все единицы</w:t>
      </w:r>
      <w:r w:rsidR="006C7B70">
        <w:rPr>
          <w:color w:val="000000"/>
          <w:sz w:val="28"/>
          <w:szCs w:val="24"/>
        </w:rPr>
        <w:t>»</w:t>
      </w:r>
      <w:r w:rsidRPr="006C7B70">
        <w:rPr>
          <w:color w:val="000000"/>
          <w:sz w:val="28"/>
          <w:szCs w:val="24"/>
        </w:rPr>
        <w:t xml:space="preserve"> в состояние </w:t>
      </w:r>
      <w:r w:rsidR="006C7B70">
        <w:rPr>
          <w:color w:val="000000"/>
          <w:sz w:val="28"/>
          <w:szCs w:val="24"/>
        </w:rPr>
        <w:t>«</w:t>
      </w:r>
      <w:r w:rsidR="006C7B70" w:rsidRPr="006C7B70">
        <w:rPr>
          <w:color w:val="000000"/>
          <w:sz w:val="28"/>
          <w:szCs w:val="24"/>
        </w:rPr>
        <w:t>в</w:t>
      </w:r>
      <w:r w:rsidRPr="006C7B70">
        <w:rPr>
          <w:color w:val="000000"/>
          <w:sz w:val="28"/>
          <w:szCs w:val="24"/>
        </w:rPr>
        <w:t>се нули</w:t>
      </w:r>
      <w:r w:rsidR="006C7B70">
        <w:rPr>
          <w:color w:val="000000"/>
          <w:sz w:val="28"/>
          <w:szCs w:val="24"/>
        </w:rPr>
        <w:t>»</w:t>
      </w:r>
      <w:r w:rsidRPr="006C7B70">
        <w:rPr>
          <w:color w:val="000000"/>
          <w:sz w:val="28"/>
          <w:szCs w:val="24"/>
        </w:rPr>
        <w:t>) 8</w:t>
      </w:r>
      <w:r w:rsidR="006C7B70">
        <w:rPr>
          <w:color w:val="000000"/>
          <w:sz w:val="28"/>
          <w:szCs w:val="24"/>
        </w:rPr>
        <w:t>-</w:t>
      </w:r>
      <w:r w:rsidR="006C7B70" w:rsidRPr="006C7B70">
        <w:rPr>
          <w:color w:val="000000"/>
          <w:sz w:val="28"/>
          <w:szCs w:val="24"/>
        </w:rPr>
        <w:t>б</w:t>
      </w:r>
      <w:r w:rsidRPr="006C7B70">
        <w:rPr>
          <w:color w:val="000000"/>
          <w:sz w:val="28"/>
          <w:szCs w:val="24"/>
        </w:rPr>
        <w:t xml:space="preserve">итного счетчика </w:t>
      </w:r>
      <w:r w:rsidRPr="006C7B70">
        <w:rPr>
          <w:color w:val="000000"/>
          <w:sz w:val="28"/>
          <w:szCs w:val="24"/>
          <w:lang w:val="en-US"/>
        </w:rPr>
        <w:t>TL</w:t>
      </w:r>
      <w:r w:rsidRPr="006C7B70">
        <w:rPr>
          <w:color w:val="000000"/>
          <w:sz w:val="28"/>
          <w:szCs w:val="24"/>
        </w:rPr>
        <w:t xml:space="preserve">1 приводит не только к установке флага </w:t>
      </w:r>
      <w:r w:rsidRPr="006C7B70">
        <w:rPr>
          <w:color w:val="000000"/>
          <w:sz w:val="28"/>
          <w:szCs w:val="24"/>
          <w:lang w:val="en-US"/>
        </w:rPr>
        <w:t>TF</w:t>
      </w:r>
      <w:r w:rsidRPr="006C7B70">
        <w:rPr>
          <w:color w:val="000000"/>
          <w:sz w:val="28"/>
          <w:szCs w:val="24"/>
        </w:rPr>
        <w:t xml:space="preserve">1, но и автоматически перезагружает в </w:t>
      </w:r>
      <w:r w:rsidRPr="006C7B70">
        <w:rPr>
          <w:color w:val="000000"/>
          <w:sz w:val="28"/>
          <w:szCs w:val="24"/>
          <w:lang w:val="en-US"/>
        </w:rPr>
        <w:t>TL</w:t>
      </w:r>
      <w:r w:rsidRPr="006C7B70">
        <w:rPr>
          <w:color w:val="000000"/>
          <w:sz w:val="28"/>
          <w:szCs w:val="24"/>
        </w:rPr>
        <w:t>1 содержимое старшего байта (</w:t>
      </w:r>
      <w:r w:rsidRPr="006C7B70">
        <w:rPr>
          <w:color w:val="000000"/>
          <w:sz w:val="28"/>
          <w:szCs w:val="24"/>
          <w:lang w:val="en-US"/>
        </w:rPr>
        <w:t>TH</w:t>
      </w:r>
      <w:r w:rsidRPr="006C7B70">
        <w:rPr>
          <w:color w:val="000000"/>
          <w:sz w:val="28"/>
          <w:szCs w:val="24"/>
        </w:rPr>
        <w:t>1) таймерного регистра, которое предварительно было задано программным путем.</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 xml:space="preserve">Перезагрузка оставляет содержимое </w:t>
      </w:r>
      <w:r w:rsidRPr="006C7B70">
        <w:rPr>
          <w:color w:val="000000"/>
          <w:sz w:val="28"/>
          <w:szCs w:val="24"/>
          <w:lang w:val="en-US"/>
        </w:rPr>
        <w:t>TH</w:t>
      </w:r>
      <w:r w:rsidRPr="006C7B70">
        <w:rPr>
          <w:color w:val="000000"/>
          <w:sz w:val="28"/>
          <w:szCs w:val="24"/>
        </w:rPr>
        <w:t>1 неизменным. В режиме 2 Т/С0 и Т/С1 работают совершенно одинаково.</w:t>
      </w:r>
    </w:p>
    <w:p w:rsidR="000B7C31" w:rsidRPr="006C7B70" w:rsidRDefault="000B7C31" w:rsidP="006C7B70">
      <w:pPr>
        <w:pStyle w:val="a0"/>
        <w:spacing w:line="360" w:lineRule="auto"/>
        <w:ind w:firstLine="709"/>
        <w:rPr>
          <w:color w:val="000000"/>
          <w:sz w:val="28"/>
          <w:szCs w:val="24"/>
        </w:rPr>
      </w:pPr>
      <w:r w:rsidRPr="006C7B70">
        <w:rPr>
          <w:b/>
          <w:color w:val="000000"/>
          <w:sz w:val="28"/>
          <w:szCs w:val="24"/>
        </w:rPr>
        <w:t>Режим 3</w:t>
      </w:r>
      <w:r w:rsidRPr="006C7B70">
        <w:rPr>
          <w:color w:val="000000"/>
          <w:sz w:val="28"/>
          <w:szCs w:val="24"/>
        </w:rPr>
        <w:t xml:space="preserve">. В режиме 3 Т/С0 и Т/С1 работают по разному. Т/С 1 сохраняет неизменным свое текущее содержимое. Иными словами, эффект такой же как и при сбросе управляющего бита </w:t>
      </w:r>
      <w:r w:rsidRPr="006C7B70">
        <w:rPr>
          <w:color w:val="000000"/>
          <w:sz w:val="28"/>
          <w:szCs w:val="24"/>
          <w:lang w:val="en-US"/>
        </w:rPr>
        <w:t>TR</w:t>
      </w:r>
      <w:r w:rsidRPr="006C7B70">
        <w:rPr>
          <w:color w:val="000000"/>
          <w:sz w:val="28"/>
          <w:szCs w:val="24"/>
        </w:rPr>
        <w:t>1 в ноль.</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 xml:space="preserve">В режиме 3 </w:t>
      </w:r>
      <w:r w:rsidRPr="006C7B70">
        <w:rPr>
          <w:color w:val="000000"/>
          <w:sz w:val="28"/>
          <w:szCs w:val="24"/>
          <w:lang w:val="en-US"/>
        </w:rPr>
        <w:t>TL</w:t>
      </w:r>
      <w:r w:rsidRPr="006C7B70">
        <w:rPr>
          <w:color w:val="000000"/>
          <w:sz w:val="28"/>
          <w:szCs w:val="24"/>
        </w:rPr>
        <w:t xml:space="preserve">0 и </w:t>
      </w:r>
      <w:r w:rsidRPr="006C7B70">
        <w:rPr>
          <w:color w:val="000000"/>
          <w:sz w:val="28"/>
          <w:szCs w:val="24"/>
          <w:lang w:val="en-US"/>
        </w:rPr>
        <w:t>TH</w:t>
      </w:r>
      <w:r w:rsidRPr="006C7B70">
        <w:rPr>
          <w:color w:val="000000"/>
          <w:sz w:val="28"/>
          <w:szCs w:val="24"/>
        </w:rPr>
        <w:t>0 функционируют как два независимых 8</w:t>
      </w:r>
      <w:r w:rsidR="006C7B70">
        <w:rPr>
          <w:color w:val="000000"/>
          <w:sz w:val="28"/>
          <w:szCs w:val="24"/>
        </w:rPr>
        <w:t>-</w:t>
      </w:r>
      <w:r w:rsidR="006C7B70" w:rsidRPr="006C7B70">
        <w:rPr>
          <w:color w:val="000000"/>
          <w:sz w:val="28"/>
          <w:szCs w:val="24"/>
        </w:rPr>
        <w:t>б</w:t>
      </w:r>
      <w:r w:rsidRPr="006C7B70">
        <w:rPr>
          <w:color w:val="000000"/>
          <w:sz w:val="28"/>
          <w:szCs w:val="24"/>
        </w:rPr>
        <w:t xml:space="preserve">итных счетчика. Работу </w:t>
      </w:r>
      <w:r w:rsidRPr="006C7B70">
        <w:rPr>
          <w:color w:val="000000"/>
          <w:sz w:val="28"/>
          <w:szCs w:val="24"/>
          <w:lang w:val="en-US"/>
        </w:rPr>
        <w:t>TL</w:t>
      </w:r>
      <w:r w:rsidRPr="006C7B70">
        <w:rPr>
          <w:color w:val="000000"/>
          <w:sz w:val="28"/>
          <w:szCs w:val="24"/>
        </w:rPr>
        <w:t>0 определяет управляющие биты Т/С 0 (</w:t>
      </w:r>
      <w:r w:rsidR="00887F41">
        <w:rPr>
          <w:color w:val="000000"/>
          <w:position w:val="-6"/>
          <w:sz w:val="28"/>
          <w:szCs w:val="24"/>
          <w:lang w:val="en-US"/>
        </w:rPr>
        <w:pict>
          <v:shape id="_x0000_i1033" type="#_x0000_t75" style="width:20.25pt;height:12.75pt" fillcolor="window">
            <v:imagedata r:id="rId14" o:title=""/>
          </v:shape>
        </w:pict>
      </w:r>
      <w:r w:rsidRPr="006C7B70">
        <w:rPr>
          <w:color w:val="000000"/>
          <w:sz w:val="28"/>
          <w:szCs w:val="24"/>
        </w:rPr>
        <w:t xml:space="preserve">, </w:t>
      </w:r>
      <w:r w:rsidRPr="006C7B70">
        <w:rPr>
          <w:color w:val="000000"/>
          <w:sz w:val="28"/>
          <w:szCs w:val="24"/>
          <w:lang w:val="en-US"/>
        </w:rPr>
        <w:t>GATE</w:t>
      </w:r>
      <w:r w:rsidRPr="006C7B70">
        <w:rPr>
          <w:color w:val="000000"/>
          <w:sz w:val="28"/>
          <w:szCs w:val="24"/>
        </w:rPr>
        <w:t xml:space="preserve">, </w:t>
      </w:r>
      <w:r w:rsidRPr="006C7B70">
        <w:rPr>
          <w:color w:val="000000"/>
          <w:sz w:val="28"/>
          <w:szCs w:val="24"/>
          <w:lang w:val="en-US"/>
        </w:rPr>
        <w:t>TR</w:t>
      </w:r>
      <w:r w:rsidRPr="006C7B70">
        <w:rPr>
          <w:color w:val="000000"/>
          <w:sz w:val="28"/>
          <w:szCs w:val="24"/>
        </w:rPr>
        <w:t xml:space="preserve">0), входной сигнал </w:t>
      </w:r>
      <w:r w:rsidR="00887F41">
        <w:rPr>
          <w:color w:val="000000"/>
          <w:position w:val="-6"/>
          <w:sz w:val="28"/>
          <w:szCs w:val="24"/>
        </w:rPr>
        <w:pict>
          <v:shape id="_x0000_i1034" type="#_x0000_t75" style="width:24pt;height:12.75pt" fillcolor="window">
            <v:imagedata r:id="rId15" o:title=""/>
          </v:shape>
        </w:pict>
      </w:r>
      <w:r w:rsidRPr="006C7B70">
        <w:rPr>
          <w:color w:val="000000"/>
          <w:sz w:val="28"/>
          <w:szCs w:val="24"/>
        </w:rPr>
        <w:t xml:space="preserve"> и флаг переполнения </w:t>
      </w:r>
      <w:r w:rsidRPr="006C7B70">
        <w:rPr>
          <w:color w:val="000000"/>
          <w:sz w:val="28"/>
          <w:szCs w:val="24"/>
          <w:lang w:val="en-US"/>
        </w:rPr>
        <w:t>TF</w:t>
      </w:r>
      <w:r w:rsidRPr="006C7B70">
        <w:rPr>
          <w:color w:val="000000"/>
          <w:sz w:val="28"/>
          <w:szCs w:val="24"/>
        </w:rPr>
        <w:t xml:space="preserve">0. Работу ТН0, который может выполнять только функции таймера (подсчет машинных циклов МК), определяет управляющий бит </w:t>
      </w:r>
      <w:r w:rsidRPr="006C7B70">
        <w:rPr>
          <w:color w:val="000000"/>
          <w:sz w:val="28"/>
          <w:szCs w:val="24"/>
          <w:lang w:val="en-US"/>
        </w:rPr>
        <w:t>TR</w:t>
      </w:r>
      <w:r w:rsidRPr="006C7B70">
        <w:rPr>
          <w:color w:val="000000"/>
          <w:sz w:val="28"/>
          <w:szCs w:val="24"/>
        </w:rPr>
        <w:t xml:space="preserve">1. При этом ТН0 использует флаг переполнения </w:t>
      </w:r>
      <w:r w:rsidRPr="006C7B70">
        <w:rPr>
          <w:color w:val="000000"/>
          <w:sz w:val="28"/>
          <w:szCs w:val="24"/>
          <w:lang w:val="en-US"/>
        </w:rPr>
        <w:t>TF</w:t>
      </w:r>
      <w:r w:rsidRPr="006C7B70">
        <w:rPr>
          <w:color w:val="000000"/>
          <w:sz w:val="28"/>
          <w:szCs w:val="24"/>
        </w:rPr>
        <w:t>1.</w:t>
      </w:r>
    </w:p>
    <w:p w:rsidR="000B7C31" w:rsidRPr="005A7869" w:rsidRDefault="000B7C31" w:rsidP="006C7B70">
      <w:pPr>
        <w:spacing w:line="360" w:lineRule="auto"/>
        <w:ind w:firstLine="709"/>
        <w:jc w:val="both"/>
        <w:rPr>
          <w:b/>
          <w:i/>
          <w:color w:val="000000"/>
          <w:sz w:val="28"/>
        </w:rPr>
      </w:pPr>
      <w:r w:rsidRPr="005A7869">
        <w:rPr>
          <w:b/>
          <w:bCs/>
          <w:i/>
          <w:color w:val="000000"/>
          <w:sz w:val="28"/>
        </w:rPr>
        <w:t>Разработка подсистемы</w:t>
      </w:r>
      <w:r w:rsidR="006C7B70" w:rsidRPr="005A7869">
        <w:rPr>
          <w:b/>
          <w:bCs/>
          <w:i/>
          <w:color w:val="000000"/>
          <w:sz w:val="28"/>
        </w:rPr>
        <w:t xml:space="preserve"> </w:t>
      </w:r>
      <w:r w:rsidRPr="005A7869">
        <w:rPr>
          <w:b/>
          <w:bCs/>
          <w:i/>
          <w:color w:val="000000"/>
          <w:sz w:val="28"/>
        </w:rPr>
        <w:t>связи с центральной ЭВМ</w:t>
      </w:r>
    </w:p>
    <w:p w:rsidR="000B7C31" w:rsidRPr="006C7B70" w:rsidRDefault="000B7C31" w:rsidP="006C7B70">
      <w:pPr>
        <w:pStyle w:val="a6"/>
        <w:spacing w:after="0" w:line="360" w:lineRule="auto"/>
        <w:ind w:left="0" w:firstLine="709"/>
        <w:jc w:val="both"/>
        <w:rPr>
          <w:color w:val="000000"/>
          <w:sz w:val="28"/>
        </w:rPr>
      </w:pPr>
      <w:r w:rsidRPr="006C7B70">
        <w:rPr>
          <w:color w:val="000000"/>
          <w:sz w:val="28"/>
        </w:rPr>
        <w:t>Проектируемое устройство должно выдавать содержимое памяти в центральную ЭВМ, а также принимать информацию от центральной ЭВМ.</w:t>
      </w:r>
    </w:p>
    <w:p w:rsidR="000B7C31" w:rsidRPr="006C7B70" w:rsidRDefault="000B7C31" w:rsidP="006C7B70">
      <w:pPr>
        <w:pStyle w:val="a6"/>
        <w:spacing w:after="0" w:line="360" w:lineRule="auto"/>
        <w:ind w:left="0" w:firstLine="709"/>
        <w:jc w:val="both"/>
        <w:rPr>
          <w:color w:val="000000"/>
          <w:sz w:val="28"/>
        </w:rPr>
      </w:pPr>
      <w:r w:rsidRPr="006C7B70">
        <w:rPr>
          <w:color w:val="000000"/>
          <w:sz w:val="28"/>
        </w:rPr>
        <w:t>Т.к. обмен информацией осуществляется на большие расстояния, то передачу необходимо вести в последовательном формате. Преобразование данных из параллельного формата в последовательный и обратно выполняет УАПП. УАПП – универсальный асинхронный приемопередатчик, предназначенный для реализации двунаправленного асинхронного обмена данными, представленными в параллельном формате, и управляющими словами с микропроцессором, а также двунаправленного асинхронного обмена данными,</w:t>
      </w:r>
      <w:r w:rsidR="006C7B70">
        <w:rPr>
          <w:color w:val="000000"/>
          <w:sz w:val="28"/>
        </w:rPr>
        <w:t xml:space="preserve"> </w:t>
      </w:r>
      <w:r w:rsidRPr="006C7B70">
        <w:rPr>
          <w:color w:val="000000"/>
          <w:sz w:val="28"/>
        </w:rPr>
        <w:t xml:space="preserve">представленными в последовательном формате с другими модулями системы, например видеотерминалами, накопителями на магнитной ленте </w:t>
      </w:r>
      <w:r w:rsidR="006C7B70">
        <w:rPr>
          <w:color w:val="000000"/>
          <w:sz w:val="28"/>
        </w:rPr>
        <w:t>и т.д.</w:t>
      </w:r>
      <w:r w:rsidRPr="006C7B70">
        <w:rPr>
          <w:color w:val="000000"/>
          <w:sz w:val="28"/>
        </w:rPr>
        <w:t xml:space="preserve"> Таким образом,</w:t>
      </w:r>
      <w:r w:rsidR="006C7B70">
        <w:rPr>
          <w:color w:val="000000"/>
          <w:sz w:val="28"/>
        </w:rPr>
        <w:t xml:space="preserve"> </w:t>
      </w:r>
      <w:r w:rsidRPr="006C7B70">
        <w:rPr>
          <w:color w:val="000000"/>
          <w:sz w:val="28"/>
        </w:rPr>
        <w:t>УАПП преобразует параллельный код, полученный из системы по шине данных, в последовательный, и поразрядно выдаёт его в канал связи, а также выполняет обратное преобразование.</w:t>
      </w:r>
    </w:p>
    <w:p w:rsidR="000B7C31" w:rsidRPr="006C7B70" w:rsidRDefault="000B7C31" w:rsidP="006C7B70">
      <w:pPr>
        <w:pStyle w:val="a6"/>
        <w:spacing w:after="0" w:line="360" w:lineRule="auto"/>
        <w:ind w:left="0" w:firstLine="709"/>
        <w:jc w:val="both"/>
        <w:rPr>
          <w:color w:val="000000"/>
          <w:sz w:val="28"/>
        </w:rPr>
      </w:pPr>
      <w:r w:rsidRPr="006C7B70">
        <w:rPr>
          <w:color w:val="000000"/>
          <w:sz w:val="28"/>
        </w:rPr>
        <w:t>В состав УАПП, называемого часто последовательным портом, входят принимающий и передающий сдвигающий регистры, а также специальный буферный регистр (</w:t>
      </w:r>
      <w:r w:rsidRPr="006C7B70">
        <w:rPr>
          <w:color w:val="000000"/>
          <w:sz w:val="28"/>
          <w:lang w:val="en-US"/>
        </w:rPr>
        <w:t>SBUF</w:t>
      </w:r>
      <w:r w:rsidRPr="006C7B70">
        <w:rPr>
          <w:color w:val="000000"/>
          <w:sz w:val="28"/>
        </w:rPr>
        <w:t xml:space="preserve">) приемопередатчика. Запись байта в буфер приводит к автоматической переписи байта в сдвигающий регистр передатчика и инициирует начало передачи байта. Наличие буферного регистра приемника позволяет совмещать операцию чтения ранее принятого байта с приемом очередного байта. Если к моменту окончания приема байта предыдущий байт не был считан из </w:t>
      </w:r>
      <w:r w:rsidRPr="006C7B70">
        <w:rPr>
          <w:color w:val="000000"/>
          <w:sz w:val="28"/>
          <w:lang w:val="en-US"/>
        </w:rPr>
        <w:t>SBUF</w:t>
      </w:r>
      <w:r w:rsidRPr="006C7B70">
        <w:rPr>
          <w:color w:val="000000"/>
          <w:sz w:val="28"/>
        </w:rPr>
        <w:t>, то он будет потерян.</w:t>
      </w:r>
    </w:p>
    <w:p w:rsidR="000B7C31" w:rsidRPr="006C7B70" w:rsidRDefault="000B7C31" w:rsidP="006C7B70">
      <w:pPr>
        <w:pStyle w:val="a6"/>
        <w:spacing w:after="0" w:line="360" w:lineRule="auto"/>
        <w:ind w:left="0" w:firstLine="709"/>
        <w:jc w:val="both"/>
        <w:rPr>
          <w:color w:val="000000"/>
          <w:sz w:val="28"/>
        </w:rPr>
      </w:pPr>
      <w:r w:rsidRPr="006C7B70">
        <w:rPr>
          <w:color w:val="000000"/>
          <w:sz w:val="28"/>
        </w:rPr>
        <w:t>Управление режимом работы УАПП осуществляется через специальный регистр</w:t>
      </w:r>
      <w:r w:rsidR="006C7B70">
        <w:rPr>
          <w:color w:val="000000"/>
          <w:sz w:val="28"/>
        </w:rPr>
        <w:t xml:space="preserve"> </w:t>
      </w:r>
      <w:r w:rsidRPr="006C7B70">
        <w:rPr>
          <w:color w:val="000000"/>
          <w:sz w:val="28"/>
        </w:rPr>
        <w:t xml:space="preserve">с символическим именем </w:t>
      </w:r>
      <w:r w:rsidRPr="006C7B70">
        <w:rPr>
          <w:color w:val="000000"/>
          <w:sz w:val="28"/>
          <w:lang w:val="en-US"/>
        </w:rPr>
        <w:t>SCON</w:t>
      </w:r>
      <w:r w:rsidRPr="006C7B70">
        <w:rPr>
          <w:color w:val="000000"/>
          <w:sz w:val="28"/>
        </w:rPr>
        <w:t>. Этот регистр содержит не только управляющие биты, определяющие режим работы последовательного порта, но и девятый бит принимаемых или передаваемых данных (</w:t>
      </w:r>
      <w:r w:rsidRPr="006C7B70">
        <w:rPr>
          <w:color w:val="000000"/>
          <w:sz w:val="28"/>
          <w:lang w:val="en-US"/>
        </w:rPr>
        <w:t>RB</w:t>
      </w:r>
      <w:r w:rsidRPr="006C7B70">
        <w:rPr>
          <w:color w:val="000000"/>
          <w:sz w:val="28"/>
        </w:rPr>
        <w:t xml:space="preserve">8 и </w:t>
      </w:r>
      <w:r w:rsidRPr="006C7B70">
        <w:rPr>
          <w:color w:val="000000"/>
          <w:sz w:val="28"/>
          <w:lang w:val="en-US"/>
        </w:rPr>
        <w:t>TB</w:t>
      </w:r>
      <w:r w:rsidRPr="006C7B70">
        <w:rPr>
          <w:color w:val="000000"/>
          <w:sz w:val="28"/>
        </w:rPr>
        <w:t>8) и биты прерывания приемопередатчика (</w:t>
      </w:r>
      <w:r w:rsidRPr="006C7B70">
        <w:rPr>
          <w:color w:val="000000"/>
          <w:sz w:val="28"/>
          <w:lang w:val="en-US"/>
        </w:rPr>
        <w:t>R</w:t>
      </w:r>
      <w:r w:rsidRPr="006C7B70">
        <w:rPr>
          <w:color w:val="000000"/>
          <w:sz w:val="28"/>
        </w:rPr>
        <w:t xml:space="preserve">1 и </w:t>
      </w:r>
      <w:r w:rsidRPr="006C7B70">
        <w:rPr>
          <w:color w:val="000000"/>
          <w:sz w:val="28"/>
          <w:lang w:val="en-US"/>
        </w:rPr>
        <w:t>T</w:t>
      </w:r>
      <w:r w:rsidRPr="006C7B70">
        <w:rPr>
          <w:color w:val="000000"/>
          <w:sz w:val="28"/>
        </w:rPr>
        <w:t>1).</w:t>
      </w:r>
    </w:p>
    <w:p w:rsidR="005A7869" w:rsidRDefault="005A7869" w:rsidP="006C7B70">
      <w:pPr>
        <w:pStyle w:val="a0"/>
        <w:spacing w:line="360" w:lineRule="auto"/>
        <w:ind w:firstLine="709"/>
        <w:rPr>
          <w:color w:val="000000"/>
          <w:sz w:val="28"/>
          <w:szCs w:val="24"/>
        </w:rPr>
      </w:pPr>
    </w:p>
    <w:p w:rsidR="000B7C31" w:rsidRPr="006C7B70" w:rsidRDefault="005A7869" w:rsidP="006C7B70">
      <w:pPr>
        <w:pStyle w:val="a0"/>
        <w:spacing w:line="360" w:lineRule="auto"/>
        <w:ind w:firstLine="709"/>
        <w:rPr>
          <w:color w:val="000000"/>
          <w:sz w:val="28"/>
          <w:szCs w:val="24"/>
          <w:lang w:val="uk-UA"/>
        </w:rPr>
      </w:pPr>
      <w:r>
        <w:rPr>
          <w:color w:val="000000"/>
          <w:sz w:val="28"/>
          <w:szCs w:val="24"/>
        </w:rPr>
        <w:br w:type="page"/>
      </w:r>
      <w:r w:rsidR="000B7C31" w:rsidRPr="006C7B70">
        <w:rPr>
          <w:color w:val="000000"/>
          <w:sz w:val="28"/>
          <w:szCs w:val="24"/>
        </w:rPr>
        <w:t xml:space="preserve">Таблица </w:t>
      </w:r>
      <w:r w:rsidR="000B7C31" w:rsidRPr="006C7B70">
        <w:rPr>
          <w:color w:val="000000"/>
          <w:sz w:val="28"/>
          <w:szCs w:val="24"/>
          <w:lang w:val="uk-UA"/>
        </w:rPr>
        <w:t>4.5.1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41"/>
        <w:gridCol w:w="1140"/>
        <w:gridCol w:w="7216"/>
      </w:tblGrid>
      <w:tr w:rsidR="000B7C31" w:rsidRPr="00031233" w:rsidTr="00031233">
        <w:trPr>
          <w:cantSplit/>
          <w:trHeight w:val="213"/>
          <w:jc w:val="center"/>
        </w:trPr>
        <w:tc>
          <w:tcPr>
            <w:tcW w:w="506"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Символ</w:t>
            </w:r>
          </w:p>
        </w:tc>
        <w:tc>
          <w:tcPr>
            <w:tcW w:w="613"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Позиция</w:t>
            </w:r>
          </w:p>
        </w:tc>
        <w:tc>
          <w:tcPr>
            <w:tcW w:w="388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Имя и назначение</w:t>
            </w:r>
          </w:p>
        </w:tc>
      </w:tr>
      <w:tr w:rsidR="000B7C31" w:rsidRPr="00031233" w:rsidTr="00031233">
        <w:trPr>
          <w:cantSplit/>
          <w:trHeight w:val="620"/>
          <w:jc w:val="center"/>
        </w:trPr>
        <w:tc>
          <w:tcPr>
            <w:tcW w:w="506"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TF1</w:t>
            </w:r>
          </w:p>
        </w:tc>
        <w:tc>
          <w:tcPr>
            <w:tcW w:w="613"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TCON.7</w:t>
            </w:r>
          </w:p>
        </w:tc>
        <w:tc>
          <w:tcPr>
            <w:tcW w:w="388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Флаг переполнения таймера1. Устанавливается аппаратурно при переполнении таймера</w:t>
            </w:r>
            <w:r w:rsidR="006C7B70" w:rsidRPr="00031233">
              <w:rPr>
                <w:color w:val="000000"/>
                <w:sz w:val="20"/>
                <w:szCs w:val="24"/>
              </w:rPr>
              <w:t> / счетчика</w:t>
            </w:r>
            <w:r w:rsidRPr="00031233">
              <w:rPr>
                <w:color w:val="000000"/>
                <w:sz w:val="20"/>
                <w:szCs w:val="24"/>
              </w:rPr>
              <w:t>. Сбрасывается при обслуживании прерывания аппаратурно</w:t>
            </w:r>
          </w:p>
        </w:tc>
      </w:tr>
      <w:tr w:rsidR="000B7C31" w:rsidRPr="00031233" w:rsidTr="00031233">
        <w:trPr>
          <w:cantSplit/>
          <w:jc w:val="center"/>
        </w:trPr>
        <w:tc>
          <w:tcPr>
            <w:tcW w:w="506"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TR1</w:t>
            </w:r>
          </w:p>
        </w:tc>
        <w:tc>
          <w:tcPr>
            <w:tcW w:w="613"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TCON.6</w:t>
            </w:r>
          </w:p>
        </w:tc>
        <w:tc>
          <w:tcPr>
            <w:tcW w:w="388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Бит управления таймера 1. Устанавливается/сбрасывается программой для пуска</w:t>
            </w:r>
            <w:r w:rsidR="006C7B70" w:rsidRPr="00031233">
              <w:rPr>
                <w:color w:val="000000"/>
                <w:sz w:val="20"/>
                <w:szCs w:val="24"/>
              </w:rPr>
              <w:t> / останова</w:t>
            </w:r>
            <w:r w:rsidRPr="00031233">
              <w:rPr>
                <w:color w:val="000000"/>
                <w:sz w:val="20"/>
                <w:szCs w:val="24"/>
              </w:rPr>
              <w:t>.</w:t>
            </w:r>
          </w:p>
        </w:tc>
      </w:tr>
      <w:tr w:rsidR="000B7C31" w:rsidRPr="00031233" w:rsidTr="00031233">
        <w:trPr>
          <w:cantSplit/>
          <w:jc w:val="center"/>
        </w:trPr>
        <w:tc>
          <w:tcPr>
            <w:tcW w:w="506"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TF0</w:t>
            </w:r>
          </w:p>
        </w:tc>
        <w:tc>
          <w:tcPr>
            <w:tcW w:w="613"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TCON.5</w:t>
            </w:r>
          </w:p>
        </w:tc>
        <w:tc>
          <w:tcPr>
            <w:tcW w:w="388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Флаг переполнения таймера1. Устанавливается аппаратурно. Сбрасывается при обслуживании прерывания</w:t>
            </w:r>
          </w:p>
        </w:tc>
      </w:tr>
      <w:tr w:rsidR="000B7C31" w:rsidRPr="00031233" w:rsidTr="00031233">
        <w:trPr>
          <w:cantSplit/>
          <w:jc w:val="center"/>
        </w:trPr>
        <w:tc>
          <w:tcPr>
            <w:tcW w:w="506"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TR0</w:t>
            </w:r>
          </w:p>
        </w:tc>
        <w:tc>
          <w:tcPr>
            <w:tcW w:w="613"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TCON.4</w:t>
            </w:r>
          </w:p>
        </w:tc>
        <w:tc>
          <w:tcPr>
            <w:tcW w:w="388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Бит управления таймера 0. Устанавливается/сбрасывается программой для пуска</w:t>
            </w:r>
            <w:r w:rsidR="006C7B70" w:rsidRPr="00031233">
              <w:rPr>
                <w:color w:val="000000"/>
                <w:sz w:val="20"/>
                <w:szCs w:val="24"/>
              </w:rPr>
              <w:t> / останова. т</w:t>
            </w:r>
            <w:r w:rsidRPr="00031233">
              <w:rPr>
                <w:color w:val="000000"/>
                <w:sz w:val="20"/>
                <w:szCs w:val="24"/>
              </w:rPr>
              <w:t>аймера</w:t>
            </w:r>
            <w:r w:rsidR="006C7B70" w:rsidRPr="00031233">
              <w:rPr>
                <w:color w:val="000000"/>
                <w:sz w:val="20"/>
                <w:szCs w:val="24"/>
              </w:rPr>
              <w:t> / счетчика</w:t>
            </w:r>
            <w:r w:rsidRPr="00031233">
              <w:rPr>
                <w:color w:val="000000"/>
                <w:sz w:val="20"/>
                <w:szCs w:val="24"/>
              </w:rPr>
              <w:t>.</w:t>
            </w:r>
          </w:p>
        </w:tc>
      </w:tr>
      <w:tr w:rsidR="000B7C31" w:rsidRPr="00031233" w:rsidTr="00031233">
        <w:trPr>
          <w:cantSplit/>
          <w:jc w:val="center"/>
        </w:trPr>
        <w:tc>
          <w:tcPr>
            <w:tcW w:w="506"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IE1</w:t>
            </w:r>
          </w:p>
        </w:tc>
        <w:tc>
          <w:tcPr>
            <w:tcW w:w="613"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TCON.3</w:t>
            </w:r>
          </w:p>
        </w:tc>
        <w:tc>
          <w:tcPr>
            <w:tcW w:w="388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 xml:space="preserve">Флаг фронта прерывания 1. Устанавливается аппаратурно, когда детектируется срез внешнего сигнала </w:t>
            </w:r>
            <w:r w:rsidR="00887F41">
              <w:rPr>
                <w:color w:val="000000"/>
                <w:position w:val="-10"/>
                <w:sz w:val="20"/>
                <w:szCs w:val="24"/>
              </w:rPr>
              <w:pict>
                <v:shape id="_x0000_i1035" type="#_x0000_t75" style="width:47.25pt;height:14.25pt" fillcolor="window">
                  <v:imagedata r:id="rId16" o:title=""/>
                </v:shape>
              </w:pict>
            </w:r>
            <w:r w:rsidRPr="00031233">
              <w:rPr>
                <w:color w:val="000000"/>
                <w:sz w:val="20"/>
                <w:szCs w:val="24"/>
              </w:rPr>
              <w:t>. Сбрасывается при обслуживании прерывания</w:t>
            </w:r>
          </w:p>
        </w:tc>
      </w:tr>
      <w:tr w:rsidR="000B7C31" w:rsidRPr="00031233" w:rsidTr="00031233">
        <w:trPr>
          <w:cantSplit/>
          <w:jc w:val="center"/>
        </w:trPr>
        <w:tc>
          <w:tcPr>
            <w:tcW w:w="506"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IT1</w:t>
            </w:r>
          </w:p>
        </w:tc>
        <w:tc>
          <w:tcPr>
            <w:tcW w:w="613"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TCON.2</w:t>
            </w:r>
          </w:p>
        </w:tc>
        <w:tc>
          <w:tcPr>
            <w:tcW w:w="388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 xml:space="preserve">Бит управления типом прерывания 1. Устанавливается / сбрасывается программой для спецификации запроса </w:t>
            </w:r>
            <w:r w:rsidR="00887F41">
              <w:rPr>
                <w:color w:val="000000"/>
                <w:position w:val="-6"/>
                <w:sz w:val="20"/>
                <w:szCs w:val="24"/>
              </w:rPr>
              <w:pict>
                <v:shape id="_x0000_i1036" type="#_x0000_t75" style="width:22.5pt;height:12.75pt" fillcolor="window">
                  <v:imagedata r:id="rId17" o:title=""/>
                </v:shape>
              </w:pict>
            </w:r>
            <w:r w:rsidRPr="00031233">
              <w:rPr>
                <w:color w:val="000000"/>
                <w:sz w:val="20"/>
                <w:szCs w:val="24"/>
              </w:rPr>
              <w:t>(срез</w:t>
            </w:r>
            <w:r w:rsidR="006C7B70" w:rsidRPr="00031233">
              <w:rPr>
                <w:color w:val="000000"/>
                <w:sz w:val="20"/>
                <w:szCs w:val="24"/>
              </w:rPr>
              <w:t> / низкий</w:t>
            </w:r>
            <w:r w:rsidRPr="00031233">
              <w:rPr>
                <w:color w:val="000000"/>
                <w:sz w:val="20"/>
                <w:szCs w:val="24"/>
              </w:rPr>
              <w:t xml:space="preserve"> уровень).</w:t>
            </w:r>
          </w:p>
        </w:tc>
      </w:tr>
      <w:tr w:rsidR="000B7C31" w:rsidRPr="00031233" w:rsidTr="00031233">
        <w:trPr>
          <w:cantSplit/>
          <w:jc w:val="center"/>
        </w:trPr>
        <w:tc>
          <w:tcPr>
            <w:tcW w:w="506"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IE0</w:t>
            </w:r>
          </w:p>
        </w:tc>
        <w:tc>
          <w:tcPr>
            <w:tcW w:w="613"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TCON.1</w:t>
            </w:r>
          </w:p>
        </w:tc>
        <w:tc>
          <w:tcPr>
            <w:tcW w:w="388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 xml:space="preserve">Флаг фронта прерывания 1. Устанавливается аппаратурно, когда детектируется срез внешнего сигнала </w:t>
            </w:r>
            <w:r w:rsidR="00887F41">
              <w:rPr>
                <w:color w:val="000000"/>
                <w:position w:val="-6"/>
                <w:sz w:val="20"/>
                <w:szCs w:val="24"/>
              </w:rPr>
              <w:pict>
                <v:shape id="_x0000_i1037" type="#_x0000_t75" style="width:24pt;height:12.75pt" fillcolor="window">
                  <v:imagedata r:id="rId18" o:title=""/>
                </v:shape>
              </w:pict>
            </w:r>
            <w:r w:rsidRPr="00031233">
              <w:rPr>
                <w:color w:val="000000"/>
                <w:sz w:val="20"/>
                <w:szCs w:val="24"/>
              </w:rPr>
              <w:t>. Сбрасывается при обслуживании прерывания</w:t>
            </w:r>
          </w:p>
        </w:tc>
      </w:tr>
      <w:tr w:rsidR="000B7C31" w:rsidRPr="00031233" w:rsidTr="00031233">
        <w:trPr>
          <w:cantSplit/>
          <w:jc w:val="center"/>
        </w:trPr>
        <w:tc>
          <w:tcPr>
            <w:tcW w:w="506" w:type="pct"/>
            <w:shd w:val="clear" w:color="auto" w:fill="auto"/>
          </w:tcPr>
          <w:p w:rsidR="000B7C31" w:rsidRPr="00031233" w:rsidRDefault="000B7C31" w:rsidP="00031233">
            <w:pPr>
              <w:pStyle w:val="a0"/>
              <w:spacing w:line="360" w:lineRule="auto"/>
              <w:ind w:firstLine="0"/>
              <w:rPr>
                <w:color w:val="000000"/>
                <w:sz w:val="20"/>
                <w:szCs w:val="24"/>
                <w:lang w:val="en-US"/>
              </w:rPr>
            </w:pPr>
            <w:r w:rsidRPr="00031233">
              <w:rPr>
                <w:color w:val="000000"/>
                <w:sz w:val="20"/>
                <w:szCs w:val="24"/>
                <w:lang w:val="en-US"/>
              </w:rPr>
              <w:t>IT0</w:t>
            </w:r>
          </w:p>
        </w:tc>
        <w:tc>
          <w:tcPr>
            <w:tcW w:w="613"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lang w:val="en-US"/>
              </w:rPr>
              <w:t>TCON.0</w:t>
            </w:r>
          </w:p>
        </w:tc>
        <w:tc>
          <w:tcPr>
            <w:tcW w:w="3881" w:type="pct"/>
            <w:shd w:val="clear" w:color="auto" w:fill="auto"/>
          </w:tcPr>
          <w:p w:rsidR="000B7C31" w:rsidRPr="00031233" w:rsidRDefault="000B7C31" w:rsidP="00031233">
            <w:pPr>
              <w:pStyle w:val="a0"/>
              <w:spacing w:line="360" w:lineRule="auto"/>
              <w:ind w:firstLine="0"/>
              <w:rPr>
                <w:color w:val="000000"/>
                <w:sz w:val="20"/>
                <w:szCs w:val="24"/>
              </w:rPr>
            </w:pPr>
            <w:r w:rsidRPr="00031233">
              <w:rPr>
                <w:color w:val="000000"/>
                <w:sz w:val="20"/>
                <w:szCs w:val="24"/>
              </w:rPr>
              <w:t xml:space="preserve">Бит управления типом прерывания 0. Устанавливается / сбрасывается программой для спецификации запроса </w:t>
            </w:r>
            <w:r w:rsidR="00887F41">
              <w:rPr>
                <w:color w:val="000000"/>
                <w:position w:val="-6"/>
                <w:sz w:val="20"/>
                <w:szCs w:val="24"/>
              </w:rPr>
              <w:pict>
                <v:shape id="_x0000_i1038" type="#_x0000_t75" style="width:24pt;height:12.75pt" fillcolor="window">
                  <v:imagedata r:id="rId19" o:title=""/>
                </v:shape>
              </w:pict>
            </w:r>
            <w:r w:rsidRPr="00031233">
              <w:rPr>
                <w:color w:val="000000"/>
                <w:sz w:val="20"/>
                <w:szCs w:val="24"/>
              </w:rPr>
              <w:t>(срез</w:t>
            </w:r>
            <w:r w:rsidR="006C7B70" w:rsidRPr="00031233">
              <w:rPr>
                <w:color w:val="000000"/>
                <w:sz w:val="20"/>
                <w:szCs w:val="24"/>
              </w:rPr>
              <w:t> / низкий</w:t>
            </w:r>
            <w:r w:rsidRPr="00031233">
              <w:rPr>
                <w:color w:val="000000"/>
                <w:sz w:val="20"/>
                <w:szCs w:val="24"/>
              </w:rPr>
              <w:t xml:space="preserve"> уровень).</w:t>
            </w:r>
          </w:p>
        </w:tc>
      </w:tr>
    </w:tbl>
    <w:p w:rsidR="005A7869" w:rsidRDefault="005A7869" w:rsidP="006C7B70">
      <w:pPr>
        <w:pStyle w:val="a0"/>
        <w:spacing w:line="360" w:lineRule="auto"/>
        <w:ind w:firstLine="709"/>
        <w:rPr>
          <w:color w:val="000000"/>
          <w:sz w:val="28"/>
          <w:szCs w:val="24"/>
        </w:rPr>
      </w:pPr>
    </w:p>
    <w:p w:rsidR="000B7C31" w:rsidRPr="006C7B70" w:rsidRDefault="000B7C31" w:rsidP="006C7B70">
      <w:pPr>
        <w:pStyle w:val="a0"/>
        <w:spacing w:line="360" w:lineRule="auto"/>
        <w:ind w:firstLine="709"/>
        <w:rPr>
          <w:color w:val="000000"/>
          <w:sz w:val="28"/>
          <w:szCs w:val="24"/>
        </w:rPr>
      </w:pPr>
      <w:r w:rsidRPr="006C7B70">
        <w:rPr>
          <w:color w:val="000000"/>
          <w:sz w:val="28"/>
          <w:szCs w:val="24"/>
        </w:rPr>
        <w:t>Режим 3 используется в тех случаях применение К1816ВЕ31, когда требуется наличие дополнительного 8</w:t>
      </w:r>
      <w:r w:rsidR="006C7B70">
        <w:rPr>
          <w:color w:val="000000"/>
          <w:sz w:val="28"/>
          <w:szCs w:val="24"/>
        </w:rPr>
        <w:t>-</w:t>
      </w:r>
      <w:r w:rsidR="006C7B70" w:rsidRPr="006C7B70">
        <w:rPr>
          <w:color w:val="000000"/>
          <w:sz w:val="28"/>
          <w:szCs w:val="24"/>
        </w:rPr>
        <w:t>б</w:t>
      </w:r>
      <w:r w:rsidRPr="006C7B70">
        <w:rPr>
          <w:color w:val="000000"/>
          <w:sz w:val="28"/>
          <w:szCs w:val="24"/>
        </w:rPr>
        <w:t>итного таймера или счетчика событий. Можно считать, что в режиме 3 К1816ВЕ31 имеет в своем составе 3 таймера</w:t>
      </w:r>
      <w:r w:rsidR="006C7B70">
        <w:rPr>
          <w:color w:val="000000"/>
          <w:sz w:val="28"/>
          <w:szCs w:val="24"/>
        </w:rPr>
        <w:t xml:space="preserve"> / </w:t>
      </w:r>
      <w:r w:rsidR="006C7B70" w:rsidRPr="006C7B70">
        <w:rPr>
          <w:color w:val="000000"/>
          <w:sz w:val="28"/>
          <w:szCs w:val="24"/>
        </w:rPr>
        <w:t>счетчика</w:t>
      </w:r>
      <w:r w:rsidRPr="006C7B70">
        <w:rPr>
          <w:color w:val="000000"/>
          <w:sz w:val="28"/>
          <w:szCs w:val="24"/>
        </w:rPr>
        <w:t>. В том случае, если Т/С0 используется в режиме 3, Т/С1 может быть или включен или выключен, или переведен в свой собственный режим 3, или может быть использован последовательным портом в качестве генератора частоты передачи, или, на конец, может быть использован в любом применении, не требующим прерывания.</w:t>
      </w:r>
    </w:p>
    <w:p w:rsidR="000B7C31" w:rsidRPr="006C7B70" w:rsidRDefault="000B7C31" w:rsidP="006C7B70">
      <w:pPr>
        <w:pStyle w:val="a0"/>
        <w:spacing w:line="360" w:lineRule="auto"/>
        <w:ind w:firstLine="709"/>
        <w:rPr>
          <w:bCs/>
          <w:color w:val="000000"/>
          <w:sz w:val="28"/>
          <w:szCs w:val="24"/>
        </w:rPr>
      </w:pPr>
      <w:r w:rsidRPr="006C7B70">
        <w:rPr>
          <w:bCs/>
          <w:color w:val="000000"/>
          <w:sz w:val="28"/>
          <w:szCs w:val="24"/>
        </w:rPr>
        <w:t>После определения скорости приема</w:t>
      </w:r>
      <w:r w:rsidR="006C7B70">
        <w:rPr>
          <w:bCs/>
          <w:color w:val="000000"/>
          <w:sz w:val="28"/>
          <w:szCs w:val="24"/>
        </w:rPr>
        <w:t xml:space="preserve"> / </w:t>
      </w:r>
      <w:r w:rsidR="006C7B70" w:rsidRPr="006C7B70">
        <w:rPr>
          <w:bCs/>
          <w:color w:val="000000"/>
          <w:sz w:val="28"/>
          <w:szCs w:val="24"/>
        </w:rPr>
        <w:t>передачи</w:t>
      </w:r>
      <w:r w:rsidRPr="006C7B70">
        <w:rPr>
          <w:bCs/>
          <w:color w:val="000000"/>
          <w:sz w:val="28"/>
          <w:szCs w:val="24"/>
        </w:rPr>
        <w:t xml:space="preserve"> информации необходимо обеспечить тактовую частоту приема </w:t>
      </w:r>
      <w:r w:rsidRPr="006C7B70">
        <w:rPr>
          <w:bCs/>
          <w:color w:val="000000"/>
          <w:sz w:val="28"/>
          <w:szCs w:val="24"/>
          <w:lang w:val="en-US"/>
        </w:rPr>
        <w:t>RxC</w:t>
      </w:r>
      <w:r w:rsidRPr="006C7B70">
        <w:rPr>
          <w:bCs/>
          <w:color w:val="000000"/>
          <w:sz w:val="28"/>
          <w:szCs w:val="24"/>
        </w:rPr>
        <w:t>,</w:t>
      </w:r>
      <w:r w:rsidR="006C7B70">
        <w:rPr>
          <w:bCs/>
          <w:color w:val="000000"/>
          <w:sz w:val="28"/>
          <w:szCs w:val="24"/>
        </w:rPr>
        <w:t xml:space="preserve"> </w:t>
      </w:r>
      <w:r w:rsidRPr="006C7B70">
        <w:rPr>
          <w:bCs/>
          <w:color w:val="000000"/>
          <w:sz w:val="28"/>
          <w:szCs w:val="24"/>
        </w:rPr>
        <w:t>передачи ТхС.</w:t>
      </w:r>
      <w:r w:rsidR="006C7B70">
        <w:rPr>
          <w:bCs/>
          <w:color w:val="000000"/>
          <w:sz w:val="28"/>
          <w:szCs w:val="24"/>
        </w:rPr>
        <w:t xml:space="preserve"> </w:t>
      </w:r>
      <w:r w:rsidRPr="006C7B70">
        <w:rPr>
          <w:bCs/>
          <w:color w:val="000000"/>
          <w:sz w:val="28"/>
          <w:szCs w:val="24"/>
        </w:rPr>
        <w:t>Выдача этих синхросигналов осуществляется с использованием каналов программируемого таймера. Исходная частота, поступающая на программируемый таймер, равна частоте разрабатываемой микропроцессорной системы. Для определения уставки, записываемой в соответствующий канал программируемого таймера, необходимо определить коэффициент пересчета исходной частоты системы в частоту приема</w:t>
      </w:r>
      <w:r w:rsidR="006C7B70">
        <w:rPr>
          <w:bCs/>
          <w:color w:val="000000"/>
          <w:sz w:val="28"/>
          <w:szCs w:val="24"/>
        </w:rPr>
        <w:t xml:space="preserve"> / </w:t>
      </w:r>
      <w:r w:rsidR="006C7B70" w:rsidRPr="006C7B70">
        <w:rPr>
          <w:bCs/>
          <w:color w:val="000000"/>
          <w:sz w:val="28"/>
          <w:szCs w:val="24"/>
        </w:rPr>
        <w:t>передачи</w:t>
      </w:r>
      <w:r w:rsidRPr="006C7B70">
        <w:rPr>
          <w:bCs/>
          <w:color w:val="000000"/>
          <w:sz w:val="28"/>
          <w:szCs w:val="24"/>
        </w:rPr>
        <w:t xml:space="preserve"> по линии связи, а также выбрать соответствующий режим работы задействованных каналов таймера.</w:t>
      </w:r>
    </w:p>
    <w:p w:rsidR="000B7C31" w:rsidRPr="006C7B70" w:rsidRDefault="000B7C31" w:rsidP="006C7B70">
      <w:pPr>
        <w:spacing w:line="360" w:lineRule="auto"/>
        <w:ind w:firstLine="709"/>
        <w:jc w:val="both"/>
        <w:rPr>
          <w:b/>
          <w:bCs/>
          <w:color w:val="000000"/>
          <w:sz w:val="28"/>
        </w:rPr>
      </w:pPr>
    </w:p>
    <w:p w:rsidR="000B7C31" w:rsidRPr="006C7B70" w:rsidRDefault="005A7869" w:rsidP="006C7B70">
      <w:pPr>
        <w:numPr>
          <w:ilvl w:val="0"/>
          <w:numId w:val="4"/>
        </w:numPr>
        <w:spacing w:line="360" w:lineRule="auto"/>
        <w:ind w:left="0" w:firstLine="709"/>
        <w:jc w:val="both"/>
        <w:rPr>
          <w:b/>
          <w:bCs/>
          <w:color w:val="000000"/>
          <w:sz w:val="28"/>
        </w:rPr>
      </w:pPr>
      <w:r w:rsidRPr="006C7B70">
        <w:rPr>
          <w:b/>
          <w:bCs/>
          <w:color w:val="000000"/>
          <w:sz w:val="28"/>
        </w:rPr>
        <w:t>Разработка принципиальной схемы проектируемого устройства</w:t>
      </w:r>
    </w:p>
    <w:p w:rsidR="006C7B70" w:rsidRDefault="006C7B70" w:rsidP="006C7B70">
      <w:pPr>
        <w:spacing w:line="360" w:lineRule="auto"/>
        <w:ind w:firstLine="709"/>
        <w:jc w:val="both"/>
        <w:rPr>
          <w:b/>
          <w:bCs/>
          <w:color w:val="000000"/>
          <w:sz w:val="28"/>
        </w:rPr>
      </w:pPr>
    </w:p>
    <w:p w:rsidR="000B7C31" w:rsidRPr="005A7869" w:rsidRDefault="000B7C31" w:rsidP="006C7B70">
      <w:pPr>
        <w:spacing w:line="360" w:lineRule="auto"/>
        <w:ind w:firstLine="709"/>
        <w:jc w:val="both"/>
        <w:rPr>
          <w:b/>
          <w:i/>
          <w:color w:val="000000"/>
          <w:sz w:val="28"/>
        </w:rPr>
      </w:pPr>
      <w:r w:rsidRPr="005A7869">
        <w:rPr>
          <w:b/>
          <w:i/>
          <w:color w:val="000000"/>
          <w:sz w:val="28"/>
        </w:rPr>
        <w:t>Выбор элементной базы</w:t>
      </w:r>
    </w:p>
    <w:p w:rsidR="000B7C31" w:rsidRPr="006C7B70" w:rsidRDefault="000B7C31" w:rsidP="006C7B70">
      <w:pPr>
        <w:pStyle w:val="a6"/>
        <w:spacing w:after="0" w:line="360" w:lineRule="auto"/>
        <w:ind w:left="0" w:firstLine="709"/>
        <w:jc w:val="both"/>
        <w:rPr>
          <w:color w:val="000000"/>
          <w:sz w:val="28"/>
        </w:rPr>
      </w:pPr>
      <w:r w:rsidRPr="006C7B70">
        <w:rPr>
          <w:color w:val="000000"/>
          <w:sz w:val="28"/>
        </w:rPr>
        <w:t xml:space="preserve">В контроллере, разрабатываемом в данном курсовом проекте, в качестве центральной части используется однокристальная микроЭВМ КМ1816ВЕ31, выполненная на основе высокоуровневой </w:t>
      </w:r>
      <w:r w:rsidRPr="006C7B70">
        <w:rPr>
          <w:i/>
          <w:color w:val="000000"/>
          <w:sz w:val="28"/>
          <w:lang w:val="en-US"/>
        </w:rPr>
        <w:t>n</w:t>
      </w:r>
      <w:r w:rsidR="006C7B70">
        <w:rPr>
          <w:color w:val="000000"/>
          <w:sz w:val="28"/>
        </w:rPr>
        <w:t>-</w:t>
      </w:r>
      <w:r w:rsidR="006C7B70" w:rsidRPr="006C7B70">
        <w:rPr>
          <w:color w:val="000000"/>
          <w:sz w:val="28"/>
        </w:rPr>
        <w:t>М</w:t>
      </w:r>
      <w:r w:rsidRPr="006C7B70">
        <w:rPr>
          <w:color w:val="000000"/>
          <w:sz w:val="28"/>
        </w:rPr>
        <w:t xml:space="preserve">ОП технологии и взаимодействующая со средой в стандарте ТТЛ-схем с тремя состояниями выхода. Это позволяет при разработке схемы использовать ИС из микропроцессорного комплекта серии 580 быстродействующие ТТЛ серии. Как указывалось выше, в состав микроконтроллера входит программируемый таймер, </w:t>
      </w:r>
      <w:bookmarkStart w:id="0" w:name="_Hlt510354320"/>
      <w:bookmarkEnd w:id="0"/>
      <w:r w:rsidRPr="006C7B70">
        <w:rPr>
          <w:color w:val="000000"/>
          <w:sz w:val="28"/>
        </w:rPr>
        <w:t>асинхронный последовательный интерфейс (УАПП) и ПЗУ емкостью 1 Кб.</w:t>
      </w:r>
    </w:p>
    <w:p w:rsidR="000B7C31" w:rsidRPr="006C7B70" w:rsidRDefault="000B7C31" w:rsidP="006C7B70">
      <w:pPr>
        <w:spacing w:line="360" w:lineRule="auto"/>
        <w:ind w:firstLine="709"/>
        <w:jc w:val="both"/>
        <w:rPr>
          <w:color w:val="000000"/>
          <w:sz w:val="28"/>
        </w:rPr>
      </w:pPr>
      <w:r w:rsidRPr="006C7B70">
        <w:rPr>
          <w:color w:val="000000"/>
          <w:sz w:val="28"/>
        </w:rPr>
        <w:t>Для построения проектируемого устройства была выбрана следующая элементная база:</w:t>
      </w:r>
    </w:p>
    <w:p w:rsidR="000B7C31" w:rsidRPr="006C7B70" w:rsidRDefault="000B7C31" w:rsidP="006C7B70">
      <w:pPr>
        <w:numPr>
          <w:ilvl w:val="0"/>
          <w:numId w:val="5"/>
        </w:numPr>
        <w:spacing w:line="360" w:lineRule="auto"/>
        <w:ind w:left="0" w:firstLine="709"/>
        <w:jc w:val="both"/>
        <w:rPr>
          <w:color w:val="000000"/>
          <w:sz w:val="28"/>
        </w:rPr>
      </w:pPr>
      <w:r w:rsidRPr="006C7B70">
        <w:rPr>
          <w:color w:val="000000"/>
          <w:sz w:val="28"/>
        </w:rPr>
        <w:t>программируемый контроллер клавиатуры и</w:t>
      </w:r>
      <w:r w:rsidR="006C7B70">
        <w:rPr>
          <w:color w:val="000000"/>
          <w:sz w:val="28"/>
        </w:rPr>
        <w:t xml:space="preserve"> </w:t>
      </w:r>
      <w:r w:rsidRPr="006C7B70">
        <w:rPr>
          <w:color w:val="000000"/>
          <w:sz w:val="28"/>
        </w:rPr>
        <w:t>индикации КР580ВВ79;</w:t>
      </w:r>
    </w:p>
    <w:p w:rsidR="000B7C31" w:rsidRPr="006C7B70" w:rsidRDefault="000B7C31" w:rsidP="006C7B70">
      <w:pPr>
        <w:numPr>
          <w:ilvl w:val="0"/>
          <w:numId w:val="5"/>
        </w:numPr>
        <w:spacing w:line="360" w:lineRule="auto"/>
        <w:ind w:left="0" w:firstLine="709"/>
        <w:jc w:val="both"/>
        <w:rPr>
          <w:color w:val="000000"/>
          <w:sz w:val="28"/>
        </w:rPr>
      </w:pPr>
      <w:r w:rsidRPr="006C7B70">
        <w:rPr>
          <w:color w:val="000000"/>
          <w:sz w:val="28"/>
        </w:rPr>
        <w:t>статическое ОЗУ емкостью 16Кб</w:t>
      </w:r>
      <w:r w:rsidR="006C7B70">
        <w:rPr>
          <w:color w:val="000000"/>
          <w:sz w:val="28"/>
        </w:rPr>
        <w:t xml:space="preserve"> </w:t>
      </w:r>
      <w:r w:rsidRPr="006C7B70">
        <w:rPr>
          <w:color w:val="000000"/>
          <w:sz w:val="28"/>
        </w:rPr>
        <w:t>АТ28С128;</w:t>
      </w:r>
    </w:p>
    <w:p w:rsidR="000B7C31" w:rsidRPr="006C7B70" w:rsidRDefault="000B7C31" w:rsidP="006C7B70">
      <w:pPr>
        <w:numPr>
          <w:ilvl w:val="0"/>
          <w:numId w:val="5"/>
        </w:numPr>
        <w:spacing w:line="360" w:lineRule="auto"/>
        <w:ind w:left="0" w:firstLine="709"/>
        <w:jc w:val="both"/>
        <w:rPr>
          <w:color w:val="000000"/>
          <w:sz w:val="28"/>
        </w:rPr>
      </w:pPr>
      <w:r w:rsidRPr="006C7B70">
        <w:rPr>
          <w:color w:val="000000"/>
          <w:sz w:val="28"/>
        </w:rPr>
        <w:t>блок</w:t>
      </w:r>
      <w:r w:rsidR="006C7B70">
        <w:rPr>
          <w:color w:val="000000"/>
          <w:sz w:val="28"/>
        </w:rPr>
        <w:t xml:space="preserve"> </w:t>
      </w:r>
      <w:r w:rsidRPr="006C7B70">
        <w:rPr>
          <w:color w:val="000000"/>
          <w:sz w:val="28"/>
        </w:rPr>
        <w:t>семисегментных</w:t>
      </w:r>
      <w:r w:rsidR="006C7B70">
        <w:rPr>
          <w:color w:val="000000"/>
          <w:sz w:val="28"/>
        </w:rPr>
        <w:t xml:space="preserve"> </w:t>
      </w:r>
      <w:r w:rsidRPr="006C7B70">
        <w:rPr>
          <w:color w:val="000000"/>
          <w:sz w:val="28"/>
        </w:rPr>
        <w:t>индикаторов</w:t>
      </w:r>
      <w:r w:rsidR="006C7B70">
        <w:rPr>
          <w:color w:val="000000"/>
          <w:sz w:val="28"/>
        </w:rPr>
        <w:t xml:space="preserve"> </w:t>
      </w:r>
      <w:r w:rsidRPr="006C7B70">
        <w:rPr>
          <w:color w:val="000000"/>
          <w:sz w:val="28"/>
        </w:rPr>
        <w:t>АЛС318;</w:t>
      </w:r>
    </w:p>
    <w:p w:rsidR="000B7C31" w:rsidRPr="006C7B70" w:rsidRDefault="000B7C31" w:rsidP="006C7B70">
      <w:pPr>
        <w:numPr>
          <w:ilvl w:val="0"/>
          <w:numId w:val="5"/>
        </w:numPr>
        <w:spacing w:line="360" w:lineRule="auto"/>
        <w:ind w:left="0" w:firstLine="709"/>
        <w:jc w:val="both"/>
        <w:rPr>
          <w:color w:val="000000"/>
          <w:sz w:val="28"/>
        </w:rPr>
      </w:pPr>
      <w:r w:rsidRPr="006C7B70">
        <w:rPr>
          <w:color w:val="000000"/>
          <w:sz w:val="28"/>
        </w:rPr>
        <w:t>буферный регистр К1533ИР22;</w:t>
      </w:r>
    </w:p>
    <w:p w:rsidR="000B7C31" w:rsidRPr="006C7B70" w:rsidRDefault="000B7C31" w:rsidP="006C7B70">
      <w:pPr>
        <w:numPr>
          <w:ilvl w:val="0"/>
          <w:numId w:val="5"/>
        </w:numPr>
        <w:spacing w:line="360" w:lineRule="auto"/>
        <w:ind w:left="0" w:firstLine="709"/>
        <w:jc w:val="both"/>
        <w:rPr>
          <w:color w:val="000000"/>
          <w:sz w:val="28"/>
        </w:rPr>
      </w:pPr>
      <w:r w:rsidRPr="006C7B70">
        <w:rPr>
          <w:color w:val="000000"/>
          <w:sz w:val="28"/>
        </w:rPr>
        <w:t>ПЗУ К573РУ8;</w:t>
      </w:r>
    </w:p>
    <w:p w:rsidR="000B7C31" w:rsidRPr="006C7B70" w:rsidRDefault="000B7C31" w:rsidP="006C7B70">
      <w:pPr>
        <w:spacing w:line="360" w:lineRule="auto"/>
        <w:ind w:firstLine="709"/>
        <w:jc w:val="both"/>
        <w:rPr>
          <w:color w:val="000000"/>
          <w:sz w:val="28"/>
        </w:rPr>
      </w:pPr>
      <w:r w:rsidRPr="006C7B70">
        <w:rPr>
          <w:color w:val="000000"/>
          <w:sz w:val="28"/>
        </w:rPr>
        <w:t>Выбор указанных микросхем обусловлен их совместимостью по уровням, низким энергопотреблением, достаточно высоким быстродействием и помехозащищенностью.</w:t>
      </w:r>
    </w:p>
    <w:p w:rsidR="005A7869" w:rsidRDefault="005A7869" w:rsidP="006C7B70">
      <w:pPr>
        <w:pStyle w:val="1"/>
        <w:keepNext w:val="0"/>
        <w:spacing w:line="360" w:lineRule="auto"/>
        <w:ind w:firstLine="709"/>
        <w:jc w:val="both"/>
        <w:rPr>
          <w:color w:val="000000"/>
          <w:sz w:val="28"/>
        </w:rPr>
      </w:pPr>
      <w:bookmarkStart w:id="1" w:name="_Toc515884869"/>
    </w:p>
    <w:p w:rsidR="000B7C31" w:rsidRPr="006C7B70" w:rsidRDefault="005A7869" w:rsidP="006C7B70">
      <w:pPr>
        <w:pStyle w:val="1"/>
        <w:keepNext w:val="0"/>
        <w:spacing w:line="360" w:lineRule="auto"/>
        <w:ind w:firstLine="709"/>
        <w:jc w:val="both"/>
        <w:rPr>
          <w:color w:val="000000"/>
          <w:sz w:val="28"/>
        </w:rPr>
      </w:pPr>
      <w:r>
        <w:rPr>
          <w:color w:val="000000"/>
          <w:sz w:val="28"/>
        </w:rPr>
        <w:br w:type="page"/>
      </w:r>
      <w:r w:rsidR="000B7C31" w:rsidRPr="006C7B70">
        <w:rPr>
          <w:color w:val="000000"/>
          <w:sz w:val="28"/>
        </w:rPr>
        <w:t xml:space="preserve">6. </w:t>
      </w:r>
      <w:r w:rsidRPr="006C7B70">
        <w:rPr>
          <w:color w:val="000000"/>
          <w:sz w:val="28"/>
        </w:rPr>
        <w:t>Разработка</w:t>
      </w:r>
      <w:r>
        <w:rPr>
          <w:color w:val="000000"/>
          <w:sz w:val="28"/>
        </w:rPr>
        <w:t xml:space="preserve"> </w:t>
      </w:r>
      <w:r w:rsidRPr="006C7B70">
        <w:rPr>
          <w:color w:val="000000"/>
          <w:sz w:val="28"/>
        </w:rPr>
        <w:t>программного</w:t>
      </w:r>
      <w:r>
        <w:rPr>
          <w:color w:val="000000"/>
          <w:sz w:val="28"/>
        </w:rPr>
        <w:t xml:space="preserve"> </w:t>
      </w:r>
      <w:r w:rsidRPr="006C7B70">
        <w:rPr>
          <w:color w:val="000000"/>
          <w:sz w:val="28"/>
        </w:rPr>
        <w:t>обеспечения</w:t>
      </w:r>
      <w:bookmarkEnd w:id="1"/>
    </w:p>
    <w:p w:rsidR="006C7B70" w:rsidRDefault="006C7B70" w:rsidP="006C7B70">
      <w:pPr>
        <w:spacing w:line="360" w:lineRule="auto"/>
        <w:ind w:firstLine="709"/>
        <w:jc w:val="both"/>
        <w:rPr>
          <w:color w:val="000000"/>
          <w:sz w:val="28"/>
        </w:rPr>
      </w:pPr>
    </w:p>
    <w:p w:rsidR="000B7C31" w:rsidRPr="006C7B70" w:rsidRDefault="000B7C31" w:rsidP="006C7B70">
      <w:pPr>
        <w:spacing w:line="360" w:lineRule="auto"/>
        <w:ind w:firstLine="709"/>
        <w:jc w:val="both"/>
        <w:rPr>
          <w:color w:val="000000"/>
          <w:sz w:val="28"/>
        </w:rPr>
      </w:pPr>
      <w:r w:rsidRPr="006C7B70">
        <w:rPr>
          <w:color w:val="000000"/>
          <w:sz w:val="28"/>
        </w:rPr>
        <w:t>Для выполнения поставленных задач микропроцессорной системе необходима программа функционирования, согласно которой микропроцессор будет осуществлять выдачу управляющих сигналов на шину управления, адресов ячеек памяти и устройств на шину адреса и осуществлять обмен данными по шине данных. Т.к. в системе имеются еще и программируемые контроллеры, то для работы с ними необходима так называемая инициализация, являющаяся загрузкой в специальные регистры</w:t>
      </w:r>
      <w:r w:rsidR="006C7B70">
        <w:rPr>
          <w:color w:val="000000"/>
          <w:sz w:val="28"/>
        </w:rPr>
        <w:t xml:space="preserve"> </w:t>
      </w:r>
      <w:r w:rsidRPr="006C7B70">
        <w:rPr>
          <w:color w:val="000000"/>
          <w:sz w:val="28"/>
        </w:rPr>
        <w:t>управляющих слов. Причем инициализация</w:t>
      </w:r>
      <w:r w:rsidR="006C7B70">
        <w:rPr>
          <w:color w:val="000000"/>
          <w:sz w:val="28"/>
        </w:rPr>
        <w:t xml:space="preserve"> </w:t>
      </w:r>
      <w:r w:rsidRPr="006C7B70">
        <w:rPr>
          <w:color w:val="000000"/>
          <w:sz w:val="28"/>
        </w:rPr>
        <w:t>всех контроллеров должна выполнятся до начала выполнения системой задания и один раз после включения питания (исключением является аппаратный системный сброс). Для инициализации системы в качестве управляющих слов для ИМС используются константы, хранящиеся в ПЗУ микроконтроллера.</w:t>
      </w:r>
    </w:p>
    <w:p w:rsidR="000B7C31" w:rsidRPr="006C7B70" w:rsidRDefault="000B7C31" w:rsidP="006C7B70">
      <w:pPr>
        <w:spacing w:line="360" w:lineRule="auto"/>
        <w:ind w:firstLine="709"/>
        <w:jc w:val="both"/>
        <w:rPr>
          <w:color w:val="000000"/>
          <w:sz w:val="28"/>
        </w:rPr>
      </w:pPr>
      <w:r w:rsidRPr="006C7B70">
        <w:rPr>
          <w:color w:val="000000"/>
          <w:sz w:val="28"/>
        </w:rPr>
        <w:t>В системе имеются так же аппаратные прерывания, в результате которых должны выполнятся какие-либо действия, после чего основная программа продолжает свое выполнение. Такие прерывания обслуживают подпрограммы обработки прерываний (в системе их две: подпрограмма обработки прерываний от таймера и подпрограмма обработки прерывания от последовательного интерфейса).</w:t>
      </w:r>
    </w:p>
    <w:p w:rsidR="000B7C31" w:rsidRPr="006C7B70" w:rsidRDefault="000B7C31" w:rsidP="006C7B70">
      <w:pPr>
        <w:pStyle w:val="a6"/>
        <w:spacing w:after="0" w:line="360" w:lineRule="auto"/>
        <w:ind w:left="0" w:firstLine="709"/>
        <w:jc w:val="both"/>
        <w:rPr>
          <w:color w:val="000000"/>
          <w:sz w:val="28"/>
        </w:rPr>
      </w:pPr>
      <w:r w:rsidRPr="006C7B70">
        <w:rPr>
          <w:color w:val="000000"/>
          <w:sz w:val="28"/>
        </w:rPr>
        <w:t>Программу функционирования условно можно разделить на две части: инициализацию и рабочий цикл.</w:t>
      </w:r>
    </w:p>
    <w:p w:rsidR="000B7C31" w:rsidRPr="006C7B70" w:rsidRDefault="000B7C31" w:rsidP="006C7B70">
      <w:pPr>
        <w:spacing w:line="360" w:lineRule="auto"/>
        <w:ind w:firstLine="709"/>
        <w:jc w:val="both"/>
        <w:rPr>
          <w:color w:val="000000"/>
          <w:sz w:val="28"/>
        </w:rPr>
      </w:pPr>
      <w:r w:rsidRPr="006C7B70">
        <w:rPr>
          <w:color w:val="000000"/>
          <w:sz w:val="28"/>
        </w:rPr>
        <w:t>Инициализация представляет собой запись в определенные регистры некоторых констант, определяющих режимы работы процессора и отдельных частей системы.</w:t>
      </w:r>
    </w:p>
    <w:p w:rsidR="005A7869" w:rsidRDefault="000B7C31" w:rsidP="006C7B70">
      <w:pPr>
        <w:pStyle w:val="a6"/>
        <w:spacing w:after="0" w:line="360" w:lineRule="auto"/>
        <w:ind w:left="0" w:firstLine="709"/>
        <w:jc w:val="both"/>
        <w:rPr>
          <w:color w:val="000000"/>
          <w:sz w:val="28"/>
        </w:rPr>
      </w:pPr>
      <w:r w:rsidRPr="006C7B70">
        <w:rPr>
          <w:color w:val="000000"/>
          <w:sz w:val="28"/>
        </w:rPr>
        <w:t>Рабочий цикл – это набор процедур и операторов, выполняемых в бесконечном цикле, и обеспечивающих выполнение возложенных на систему функций. Граф-схема алгоритма работы и подпрограмм, приведенные на листе 4 графической части.</w:t>
      </w:r>
    </w:p>
    <w:p w:rsidR="006C7B70" w:rsidRPr="005A7869" w:rsidRDefault="000B7C31" w:rsidP="006C7B70">
      <w:pPr>
        <w:pStyle w:val="2"/>
        <w:keepNext w:val="0"/>
        <w:keepLines w:val="0"/>
        <w:numPr>
          <w:ilvl w:val="0"/>
          <w:numId w:val="0"/>
        </w:numPr>
        <w:suppressAutoHyphens w:val="0"/>
        <w:spacing w:before="0" w:after="0" w:line="360" w:lineRule="auto"/>
        <w:ind w:firstLine="709"/>
        <w:jc w:val="both"/>
        <w:rPr>
          <w:b/>
          <w:i/>
          <w:color w:val="000000"/>
          <w:sz w:val="28"/>
          <w:szCs w:val="24"/>
        </w:rPr>
      </w:pPr>
      <w:bookmarkStart w:id="2" w:name="_Toc515884870"/>
      <w:r w:rsidRPr="005A7869">
        <w:rPr>
          <w:b/>
          <w:i/>
          <w:color w:val="000000"/>
          <w:sz w:val="28"/>
          <w:szCs w:val="24"/>
        </w:rPr>
        <w:t>Подпрограмма инициализации контроллера клавиатуры и индикации</w:t>
      </w:r>
      <w:bookmarkEnd w:id="2"/>
    </w:p>
    <w:p w:rsidR="006C7B70" w:rsidRDefault="000B7C31" w:rsidP="006C7B70">
      <w:pPr>
        <w:pStyle w:val="3"/>
        <w:spacing w:after="0" w:line="360" w:lineRule="auto"/>
        <w:ind w:firstLine="709"/>
        <w:jc w:val="both"/>
        <w:rPr>
          <w:color w:val="000000"/>
          <w:sz w:val="28"/>
          <w:szCs w:val="24"/>
        </w:rPr>
      </w:pPr>
      <w:r w:rsidRPr="006C7B70">
        <w:rPr>
          <w:color w:val="000000"/>
          <w:sz w:val="28"/>
          <w:szCs w:val="24"/>
        </w:rPr>
        <w:t>В разработке использован ПККИ типа КР580ВВ79. Его</w:t>
      </w:r>
      <w:r w:rsidR="006C7B70">
        <w:rPr>
          <w:color w:val="000000"/>
          <w:sz w:val="28"/>
          <w:szCs w:val="24"/>
        </w:rPr>
        <w:t xml:space="preserve"> </w:t>
      </w:r>
      <w:r w:rsidRPr="006C7B70">
        <w:rPr>
          <w:color w:val="000000"/>
          <w:sz w:val="28"/>
          <w:szCs w:val="24"/>
        </w:rPr>
        <w:t>настройка осуществляется загрузкой управляющего слова</w:t>
      </w:r>
      <w:r w:rsidR="006C7B70">
        <w:rPr>
          <w:color w:val="000000"/>
          <w:sz w:val="28"/>
          <w:szCs w:val="24"/>
        </w:rPr>
        <w:t xml:space="preserve"> «</w:t>
      </w:r>
      <w:r w:rsidRPr="006C7B70">
        <w:rPr>
          <w:color w:val="000000"/>
          <w:sz w:val="28"/>
          <w:szCs w:val="24"/>
        </w:rPr>
        <w:t>установка режима работы контроллера клавиатуры и</w:t>
      </w:r>
      <w:r w:rsidR="006C7B70">
        <w:rPr>
          <w:color w:val="000000"/>
          <w:sz w:val="28"/>
          <w:szCs w:val="24"/>
        </w:rPr>
        <w:t xml:space="preserve"> </w:t>
      </w:r>
      <w:r w:rsidRPr="006C7B70">
        <w:rPr>
          <w:color w:val="000000"/>
          <w:sz w:val="28"/>
          <w:szCs w:val="24"/>
        </w:rPr>
        <w:t>индикации</w:t>
      </w:r>
      <w:r w:rsidR="006C7B70">
        <w:rPr>
          <w:color w:val="000000"/>
          <w:sz w:val="28"/>
          <w:szCs w:val="24"/>
        </w:rPr>
        <w:t>»</w:t>
      </w:r>
      <w:r w:rsidRPr="006C7B70">
        <w:rPr>
          <w:color w:val="000000"/>
          <w:sz w:val="28"/>
          <w:szCs w:val="24"/>
        </w:rPr>
        <w:t xml:space="preserve"> в соответствующий регистр блока управления.</w:t>
      </w:r>
      <w:r w:rsidR="006C7B70">
        <w:rPr>
          <w:color w:val="000000"/>
          <w:sz w:val="28"/>
          <w:szCs w:val="24"/>
        </w:rPr>
        <w:t xml:space="preserve"> </w:t>
      </w:r>
      <w:r w:rsidRPr="006C7B70">
        <w:rPr>
          <w:color w:val="000000"/>
          <w:sz w:val="28"/>
          <w:szCs w:val="24"/>
        </w:rPr>
        <w:t>Режим работы блока интерфейса клавиатуры: последовательный опрос матрицы клавиш с дешифрированием состояния счетчика сканирования и запрещением</w:t>
      </w:r>
      <w:r w:rsidR="006C7B70">
        <w:rPr>
          <w:color w:val="000000"/>
          <w:sz w:val="28"/>
          <w:szCs w:val="24"/>
        </w:rPr>
        <w:t xml:space="preserve"> </w:t>
      </w:r>
      <w:r w:rsidRPr="006C7B70">
        <w:rPr>
          <w:color w:val="000000"/>
          <w:sz w:val="28"/>
          <w:szCs w:val="24"/>
        </w:rPr>
        <w:t>2</w:t>
      </w:r>
      <w:r w:rsidR="006C7B70">
        <w:rPr>
          <w:color w:val="000000"/>
          <w:sz w:val="28"/>
          <w:szCs w:val="24"/>
        </w:rPr>
        <w:t>-</w:t>
      </w:r>
      <w:r w:rsidR="006C7B70" w:rsidRPr="006C7B70">
        <w:rPr>
          <w:color w:val="000000"/>
          <w:sz w:val="28"/>
          <w:szCs w:val="24"/>
        </w:rPr>
        <w:t>х</w:t>
      </w:r>
      <w:r w:rsidRPr="006C7B70">
        <w:rPr>
          <w:color w:val="000000"/>
          <w:sz w:val="28"/>
          <w:szCs w:val="24"/>
        </w:rPr>
        <w:t xml:space="preserve"> или более нажатых клавиш. Режим работы блока</w:t>
      </w:r>
      <w:r w:rsidR="006C7B70">
        <w:rPr>
          <w:color w:val="000000"/>
          <w:sz w:val="28"/>
          <w:szCs w:val="24"/>
        </w:rPr>
        <w:t xml:space="preserve"> </w:t>
      </w:r>
      <w:r w:rsidRPr="006C7B70">
        <w:rPr>
          <w:color w:val="000000"/>
          <w:sz w:val="28"/>
          <w:szCs w:val="24"/>
        </w:rPr>
        <w:t>индикации:</w:t>
      </w:r>
      <w:r w:rsidR="006C7B70">
        <w:rPr>
          <w:color w:val="000000"/>
          <w:sz w:val="28"/>
          <w:szCs w:val="24"/>
        </w:rPr>
        <w:t xml:space="preserve"> </w:t>
      </w:r>
      <w:r w:rsidRPr="006C7B70">
        <w:rPr>
          <w:color w:val="000000"/>
          <w:sz w:val="28"/>
          <w:szCs w:val="24"/>
        </w:rPr>
        <w:t>вывод символов на 8</w:t>
      </w:r>
      <w:r w:rsidR="006C7B70">
        <w:rPr>
          <w:color w:val="000000"/>
          <w:sz w:val="28"/>
          <w:szCs w:val="24"/>
        </w:rPr>
        <w:t>-</w:t>
      </w:r>
      <w:r w:rsidR="006C7B70" w:rsidRPr="006C7B70">
        <w:rPr>
          <w:color w:val="000000"/>
          <w:sz w:val="28"/>
          <w:szCs w:val="24"/>
        </w:rPr>
        <w:t>р</w:t>
      </w:r>
      <w:r w:rsidRPr="006C7B70">
        <w:rPr>
          <w:color w:val="000000"/>
          <w:sz w:val="28"/>
          <w:szCs w:val="24"/>
        </w:rPr>
        <w:t>азрядную</w:t>
      </w:r>
      <w:r w:rsidR="006C7B70">
        <w:rPr>
          <w:color w:val="000000"/>
          <w:sz w:val="28"/>
          <w:szCs w:val="24"/>
        </w:rPr>
        <w:t xml:space="preserve"> </w:t>
      </w:r>
      <w:r w:rsidRPr="006C7B70">
        <w:rPr>
          <w:color w:val="000000"/>
          <w:sz w:val="28"/>
          <w:szCs w:val="24"/>
        </w:rPr>
        <w:t>индикацию с размещением их слева направо.</w:t>
      </w:r>
    </w:p>
    <w:p w:rsidR="005A7869" w:rsidRDefault="005A7869" w:rsidP="006C7B70">
      <w:pPr>
        <w:spacing w:line="360" w:lineRule="auto"/>
        <w:ind w:firstLine="709"/>
        <w:jc w:val="both"/>
        <w:rPr>
          <w:color w:val="000000"/>
          <w:sz w:val="28"/>
        </w:rPr>
      </w:pPr>
    </w:p>
    <w:p w:rsidR="000B7C31" w:rsidRPr="006C7B70" w:rsidRDefault="000B7C31" w:rsidP="006C7B70">
      <w:pPr>
        <w:spacing w:line="360" w:lineRule="auto"/>
        <w:ind w:firstLine="709"/>
        <w:jc w:val="both"/>
        <w:rPr>
          <w:color w:val="000000"/>
          <w:sz w:val="28"/>
        </w:rPr>
      </w:pPr>
      <w:r w:rsidRPr="006C7B70">
        <w:rPr>
          <w:color w:val="000000"/>
          <w:sz w:val="28"/>
        </w:rPr>
        <w:t>7</w:t>
      </w:r>
      <w:r w:rsidR="006C7B70">
        <w:rPr>
          <w:color w:val="000000"/>
          <w:sz w:val="28"/>
        </w:rPr>
        <w:t xml:space="preserve"> </w:t>
      </w:r>
      <w:r w:rsidRPr="006C7B70">
        <w:rPr>
          <w:color w:val="000000"/>
          <w:sz w:val="28"/>
        </w:rPr>
        <w:t>6</w:t>
      </w:r>
      <w:r w:rsidR="006C7B70">
        <w:rPr>
          <w:color w:val="000000"/>
          <w:sz w:val="28"/>
        </w:rPr>
        <w:t xml:space="preserve"> </w:t>
      </w:r>
      <w:r w:rsidRPr="006C7B70">
        <w:rPr>
          <w:color w:val="000000"/>
          <w:sz w:val="28"/>
        </w:rPr>
        <w:t>5</w:t>
      </w:r>
      <w:r w:rsidR="006C7B70">
        <w:rPr>
          <w:color w:val="000000"/>
          <w:sz w:val="28"/>
        </w:rPr>
        <w:t xml:space="preserve"> </w:t>
      </w:r>
      <w:r w:rsidRPr="006C7B70">
        <w:rPr>
          <w:color w:val="000000"/>
          <w:sz w:val="28"/>
        </w:rPr>
        <w:t>4</w:t>
      </w:r>
      <w:r w:rsidR="006C7B70">
        <w:rPr>
          <w:color w:val="000000"/>
          <w:sz w:val="28"/>
        </w:rPr>
        <w:t xml:space="preserve"> </w:t>
      </w:r>
      <w:r w:rsidRPr="006C7B70">
        <w:rPr>
          <w:color w:val="000000"/>
          <w:sz w:val="28"/>
        </w:rPr>
        <w:t>3</w:t>
      </w:r>
      <w:r w:rsidR="006C7B70">
        <w:rPr>
          <w:color w:val="000000"/>
          <w:sz w:val="28"/>
        </w:rPr>
        <w:t xml:space="preserve"> </w:t>
      </w:r>
      <w:r w:rsidRPr="006C7B70">
        <w:rPr>
          <w:color w:val="000000"/>
          <w:sz w:val="28"/>
        </w:rPr>
        <w:t>2</w:t>
      </w:r>
      <w:r w:rsidR="006C7B70">
        <w:rPr>
          <w:color w:val="000000"/>
          <w:sz w:val="28"/>
        </w:rPr>
        <w:t xml:space="preserve"> </w:t>
      </w:r>
      <w:r w:rsidRPr="006C7B70">
        <w:rPr>
          <w:color w:val="000000"/>
          <w:sz w:val="28"/>
        </w:rPr>
        <w:t>1</w:t>
      </w:r>
      <w:r w:rsidR="006C7B70">
        <w:rPr>
          <w:color w:val="000000"/>
          <w:sz w:val="28"/>
        </w:rPr>
        <w:t xml:space="preserve"> </w:t>
      </w:r>
      <w:r w:rsidRPr="006C7B70">
        <w:rPr>
          <w:color w:val="000000"/>
          <w:sz w:val="28"/>
        </w:rPr>
        <w:t>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1"/>
        <w:gridCol w:w="1240"/>
        <w:gridCol w:w="1240"/>
        <w:gridCol w:w="1116"/>
        <w:gridCol w:w="1082"/>
        <w:gridCol w:w="1049"/>
        <w:gridCol w:w="1091"/>
        <w:gridCol w:w="1238"/>
      </w:tblGrid>
      <w:tr w:rsidR="000B7C31" w:rsidRPr="00031233" w:rsidTr="00031233">
        <w:trPr>
          <w:cantSplit/>
          <w:jc w:val="center"/>
        </w:trPr>
        <w:tc>
          <w:tcPr>
            <w:tcW w:w="66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6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6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00"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582"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564"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58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66" w:type="pct"/>
            <w:shd w:val="clear" w:color="auto" w:fill="auto"/>
          </w:tcPr>
          <w:p w:rsidR="000B7C31" w:rsidRPr="00031233" w:rsidRDefault="000B7C31" w:rsidP="00031233">
            <w:pPr>
              <w:spacing w:line="360" w:lineRule="auto"/>
              <w:jc w:val="both"/>
              <w:rPr>
                <w:color w:val="000000"/>
                <w:sz w:val="20"/>
              </w:rPr>
            </w:pPr>
            <w:r w:rsidRPr="00031233">
              <w:rPr>
                <w:color w:val="000000"/>
                <w:sz w:val="20"/>
              </w:rPr>
              <w:t>1</w:t>
            </w:r>
          </w:p>
        </w:tc>
      </w:tr>
    </w:tbl>
    <w:p w:rsidR="000B7C31" w:rsidRPr="006C7B70" w:rsidRDefault="000B7C31" w:rsidP="006C7B70">
      <w:pPr>
        <w:spacing w:line="360" w:lineRule="auto"/>
        <w:ind w:firstLine="709"/>
        <w:jc w:val="both"/>
        <w:rPr>
          <w:color w:val="000000"/>
          <w:sz w:val="28"/>
        </w:rPr>
      </w:pPr>
    </w:p>
    <w:p w:rsidR="000B7C31" w:rsidRPr="006C7B70" w:rsidRDefault="000B7C31" w:rsidP="006C7B70">
      <w:pPr>
        <w:spacing w:line="360" w:lineRule="auto"/>
        <w:ind w:firstLine="709"/>
        <w:jc w:val="both"/>
        <w:rPr>
          <w:color w:val="000000"/>
          <w:sz w:val="28"/>
        </w:rPr>
      </w:pPr>
      <w:r w:rsidRPr="006C7B70">
        <w:rPr>
          <w:color w:val="000000"/>
          <w:sz w:val="28"/>
        </w:rPr>
        <w:t xml:space="preserve">Рисунок 6.1 </w:t>
      </w:r>
      <w:r w:rsidR="006C7B70">
        <w:rPr>
          <w:color w:val="000000"/>
          <w:sz w:val="28"/>
        </w:rPr>
        <w:t>–</w:t>
      </w:r>
      <w:r w:rsidR="006C7B70" w:rsidRPr="006C7B70">
        <w:rPr>
          <w:color w:val="000000"/>
          <w:sz w:val="28"/>
        </w:rPr>
        <w:t xml:space="preserve"> </w:t>
      </w:r>
      <w:r w:rsidRPr="006C7B70">
        <w:rPr>
          <w:color w:val="000000"/>
          <w:sz w:val="28"/>
        </w:rPr>
        <w:t>Формат управляющего слова ПККИ.</w:t>
      </w:r>
    </w:p>
    <w:p w:rsidR="000B7C31" w:rsidRPr="006C7B70" w:rsidRDefault="000B7C31" w:rsidP="006C7B70">
      <w:pPr>
        <w:spacing w:line="360" w:lineRule="auto"/>
        <w:ind w:firstLine="709"/>
        <w:jc w:val="both"/>
        <w:rPr>
          <w:color w:val="000000"/>
          <w:sz w:val="28"/>
        </w:rPr>
      </w:pPr>
      <w:r w:rsidRPr="006C7B70">
        <w:rPr>
          <w:color w:val="000000"/>
          <w:sz w:val="28"/>
        </w:rPr>
        <w:t xml:space="preserve">Разряды </w:t>
      </w:r>
      <w:r w:rsidRPr="006C7B70">
        <w:rPr>
          <w:color w:val="000000"/>
          <w:sz w:val="28"/>
          <w:lang w:val="en-US"/>
        </w:rPr>
        <w:t>D</w:t>
      </w:r>
      <w:r w:rsidRPr="006C7B70">
        <w:rPr>
          <w:color w:val="000000"/>
          <w:sz w:val="28"/>
        </w:rPr>
        <w:t xml:space="preserve">4 и </w:t>
      </w:r>
      <w:r w:rsidRPr="006C7B70">
        <w:rPr>
          <w:color w:val="000000"/>
          <w:sz w:val="28"/>
          <w:lang w:val="en-US"/>
        </w:rPr>
        <w:t>D</w:t>
      </w:r>
      <w:r w:rsidRPr="006C7B70">
        <w:rPr>
          <w:color w:val="000000"/>
          <w:sz w:val="28"/>
        </w:rPr>
        <w:t>3</w:t>
      </w:r>
      <w:r w:rsidR="006C7B70">
        <w:rPr>
          <w:color w:val="000000"/>
          <w:sz w:val="28"/>
        </w:rPr>
        <w:t xml:space="preserve"> </w:t>
      </w:r>
      <w:r w:rsidRPr="006C7B70">
        <w:rPr>
          <w:color w:val="000000"/>
          <w:sz w:val="28"/>
        </w:rPr>
        <w:t>– определяют режим работы интерфейса индикации;</w:t>
      </w:r>
    </w:p>
    <w:p w:rsidR="000B7C31" w:rsidRPr="006C7B70" w:rsidRDefault="000B7C31" w:rsidP="006C7B70">
      <w:pPr>
        <w:pStyle w:val="3"/>
        <w:spacing w:after="0" w:line="360" w:lineRule="auto"/>
        <w:ind w:firstLine="709"/>
        <w:jc w:val="both"/>
        <w:rPr>
          <w:color w:val="000000"/>
          <w:sz w:val="28"/>
          <w:szCs w:val="24"/>
        </w:rPr>
      </w:pPr>
      <w:r w:rsidRPr="006C7B70">
        <w:rPr>
          <w:color w:val="000000"/>
          <w:sz w:val="28"/>
          <w:szCs w:val="24"/>
        </w:rPr>
        <w:t xml:space="preserve">Разряды </w:t>
      </w:r>
      <w:r w:rsidRPr="006C7B70">
        <w:rPr>
          <w:color w:val="000000"/>
          <w:sz w:val="28"/>
          <w:szCs w:val="24"/>
          <w:lang w:val="en-US"/>
        </w:rPr>
        <w:t>D</w:t>
      </w:r>
      <w:r w:rsidRPr="006C7B70">
        <w:rPr>
          <w:color w:val="000000"/>
          <w:sz w:val="28"/>
          <w:szCs w:val="24"/>
        </w:rPr>
        <w:t>2</w:t>
      </w:r>
      <w:r w:rsidR="006C7B70">
        <w:rPr>
          <w:color w:val="000000"/>
          <w:sz w:val="28"/>
          <w:szCs w:val="24"/>
        </w:rPr>
        <w:t>-</w:t>
      </w:r>
      <w:r w:rsidR="006C7B70" w:rsidRPr="006C7B70">
        <w:rPr>
          <w:color w:val="000000"/>
          <w:sz w:val="28"/>
          <w:szCs w:val="24"/>
          <w:lang w:val="en-US"/>
        </w:rPr>
        <w:t>D</w:t>
      </w:r>
      <w:r w:rsidRPr="006C7B70">
        <w:rPr>
          <w:color w:val="000000"/>
          <w:sz w:val="28"/>
          <w:szCs w:val="24"/>
        </w:rPr>
        <w:t>0</w:t>
      </w:r>
      <w:r w:rsidR="006C7B70">
        <w:rPr>
          <w:color w:val="000000"/>
          <w:sz w:val="28"/>
          <w:szCs w:val="24"/>
        </w:rPr>
        <w:t xml:space="preserve"> </w:t>
      </w:r>
      <w:r w:rsidRPr="006C7B70">
        <w:rPr>
          <w:color w:val="000000"/>
          <w:sz w:val="28"/>
          <w:szCs w:val="24"/>
        </w:rPr>
        <w:t xml:space="preserve">– определяют режим работы интерфейса клавиатуры. </w:t>
      </w:r>
      <w:r w:rsidRPr="006C7B70">
        <w:rPr>
          <w:color w:val="000000"/>
          <w:sz w:val="28"/>
          <w:szCs w:val="24"/>
        </w:rPr>
        <w:tab/>
      </w:r>
    </w:p>
    <w:p w:rsidR="006C7B70" w:rsidRDefault="006C7B70" w:rsidP="006C7B70">
      <w:pPr>
        <w:pStyle w:val="3"/>
        <w:spacing w:after="0" w:line="360" w:lineRule="auto"/>
        <w:ind w:firstLine="709"/>
        <w:jc w:val="both"/>
        <w:rPr>
          <w:color w:val="000000"/>
          <w:sz w:val="28"/>
          <w:szCs w:val="24"/>
        </w:rPr>
      </w:pPr>
    </w:p>
    <w:p w:rsidR="000B7C31" w:rsidRPr="006C7B70" w:rsidRDefault="000B7C31" w:rsidP="006C7B70">
      <w:pPr>
        <w:spacing w:line="360" w:lineRule="auto"/>
        <w:ind w:firstLine="709"/>
        <w:jc w:val="both"/>
        <w:rPr>
          <w:color w:val="000000"/>
          <w:sz w:val="28"/>
        </w:rPr>
      </w:pPr>
      <w:r w:rsidRPr="006C7B70">
        <w:rPr>
          <w:color w:val="000000"/>
          <w:sz w:val="28"/>
        </w:rPr>
        <w:t>7</w:t>
      </w:r>
      <w:r w:rsidR="006C7B70">
        <w:rPr>
          <w:color w:val="000000"/>
          <w:sz w:val="28"/>
        </w:rPr>
        <w:t xml:space="preserve"> </w:t>
      </w:r>
      <w:r w:rsidRPr="006C7B70">
        <w:rPr>
          <w:color w:val="000000"/>
          <w:sz w:val="28"/>
        </w:rPr>
        <w:t>6</w:t>
      </w:r>
      <w:r w:rsidR="006C7B70">
        <w:rPr>
          <w:color w:val="000000"/>
          <w:sz w:val="28"/>
        </w:rPr>
        <w:t xml:space="preserve"> </w:t>
      </w:r>
      <w:r w:rsidRPr="006C7B70">
        <w:rPr>
          <w:color w:val="000000"/>
          <w:sz w:val="28"/>
        </w:rPr>
        <w:t>5</w:t>
      </w:r>
      <w:r w:rsidR="006C7B70">
        <w:rPr>
          <w:color w:val="000000"/>
          <w:sz w:val="28"/>
        </w:rPr>
        <w:t xml:space="preserve"> </w:t>
      </w:r>
      <w:r w:rsidRPr="006C7B70">
        <w:rPr>
          <w:color w:val="000000"/>
          <w:sz w:val="28"/>
        </w:rPr>
        <w:t>4</w:t>
      </w:r>
      <w:r w:rsidR="006C7B70">
        <w:rPr>
          <w:color w:val="000000"/>
          <w:sz w:val="28"/>
        </w:rPr>
        <w:t xml:space="preserve"> </w:t>
      </w:r>
      <w:r w:rsidRPr="006C7B70">
        <w:rPr>
          <w:color w:val="000000"/>
          <w:sz w:val="28"/>
        </w:rPr>
        <w:t>3</w:t>
      </w:r>
      <w:r w:rsidR="006C7B70">
        <w:rPr>
          <w:color w:val="000000"/>
          <w:sz w:val="28"/>
        </w:rPr>
        <w:t xml:space="preserve"> </w:t>
      </w:r>
      <w:r w:rsidRPr="006C7B70">
        <w:rPr>
          <w:color w:val="000000"/>
          <w:sz w:val="28"/>
        </w:rPr>
        <w:t>2</w:t>
      </w:r>
      <w:r w:rsidR="006C7B70">
        <w:rPr>
          <w:color w:val="000000"/>
          <w:sz w:val="28"/>
        </w:rPr>
        <w:t xml:space="preserve"> </w:t>
      </w:r>
      <w:r w:rsidRPr="006C7B70">
        <w:rPr>
          <w:color w:val="000000"/>
          <w:sz w:val="28"/>
        </w:rPr>
        <w:t>1</w:t>
      </w:r>
      <w:r w:rsidR="006C7B70">
        <w:rPr>
          <w:color w:val="000000"/>
          <w:sz w:val="28"/>
        </w:rPr>
        <w:t xml:space="preserve"> </w:t>
      </w:r>
      <w:r w:rsidRPr="006C7B70">
        <w:rPr>
          <w:color w:val="000000"/>
          <w:sz w:val="28"/>
        </w:rPr>
        <w:t>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1"/>
        <w:gridCol w:w="1240"/>
        <w:gridCol w:w="1240"/>
        <w:gridCol w:w="1116"/>
        <w:gridCol w:w="1082"/>
        <w:gridCol w:w="1049"/>
        <w:gridCol w:w="1091"/>
        <w:gridCol w:w="1238"/>
      </w:tblGrid>
      <w:tr w:rsidR="000B7C31" w:rsidRPr="00031233" w:rsidTr="00031233">
        <w:trPr>
          <w:cantSplit/>
          <w:jc w:val="center"/>
        </w:trPr>
        <w:tc>
          <w:tcPr>
            <w:tcW w:w="66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1</w:t>
            </w:r>
          </w:p>
        </w:tc>
        <w:tc>
          <w:tcPr>
            <w:tcW w:w="66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1</w:t>
            </w:r>
          </w:p>
        </w:tc>
        <w:tc>
          <w:tcPr>
            <w:tcW w:w="66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00"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582"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564"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58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66"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r>
    </w:tbl>
    <w:p w:rsidR="000B7C31" w:rsidRPr="006C7B70" w:rsidRDefault="000B7C31" w:rsidP="006C7B70">
      <w:pPr>
        <w:spacing w:line="360" w:lineRule="auto"/>
        <w:ind w:firstLine="709"/>
        <w:jc w:val="both"/>
        <w:rPr>
          <w:color w:val="000000"/>
          <w:sz w:val="28"/>
        </w:rPr>
      </w:pPr>
      <w:r w:rsidRPr="006C7B70">
        <w:rPr>
          <w:color w:val="000000"/>
          <w:sz w:val="28"/>
        </w:rPr>
        <w:t xml:space="preserve">Рисунок 6.2 </w:t>
      </w:r>
      <w:r w:rsidR="006C7B70">
        <w:rPr>
          <w:color w:val="000000"/>
          <w:sz w:val="28"/>
        </w:rPr>
        <w:t>–</w:t>
      </w:r>
      <w:r w:rsidR="006C7B70" w:rsidRPr="006C7B70">
        <w:rPr>
          <w:color w:val="000000"/>
          <w:sz w:val="28"/>
        </w:rPr>
        <w:t xml:space="preserve"> </w:t>
      </w:r>
      <w:r w:rsidRPr="006C7B70">
        <w:rPr>
          <w:color w:val="000000"/>
          <w:sz w:val="28"/>
        </w:rPr>
        <w:t>Формат управляющего слова «программный сброс»</w:t>
      </w:r>
    </w:p>
    <w:p w:rsidR="000B7C31" w:rsidRPr="006C7B70" w:rsidRDefault="000B7C31" w:rsidP="006C7B70">
      <w:pPr>
        <w:spacing w:line="360" w:lineRule="auto"/>
        <w:ind w:firstLine="709"/>
        <w:jc w:val="both"/>
        <w:rPr>
          <w:color w:val="000000"/>
          <w:sz w:val="28"/>
        </w:rPr>
      </w:pPr>
    </w:p>
    <w:p w:rsidR="000B7C31" w:rsidRPr="006C7B70" w:rsidRDefault="000B7C31" w:rsidP="006C7B70">
      <w:pPr>
        <w:spacing w:line="360" w:lineRule="auto"/>
        <w:ind w:firstLine="709"/>
        <w:jc w:val="both"/>
        <w:rPr>
          <w:color w:val="000000"/>
          <w:sz w:val="28"/>
        </w:rPr>
      </w:pPr>
      <w:r w:rsidRPr="006C7B70">
        <w:rPr>
          <w:color w:val="000000"/>
          <w:sz w:val="28"/>
        </w:rPr>
        <w:t xml:space="preserve">Разряды </w:t>
      </w:r>
      <w:r w:rsidRPr="006C7B70">
        <w:rPr>
          <w:color w:val="000000"/>
          <w:sz w:val="28"/>
          <w:lang w:val="en-US"/>
        </w:rPr>
        <w:t>D</w:t>
      </w:r>
      <w:r w:rsidRPr="006C7B70">
        <w:rPr>
          <w:color w:val="000000"/>
          <w:sz w:val="28"/>
        </w:rPr>
        <w:t xml:space="preserve">7 – </w:t>
      </w:r>
      <w:r w:rsidRPr="006C7B70">
        <w:rPr>
          <w:color w:val="000000"/>
          <w:sz w:val="28"/>
          <w:lang w:val="en-US"/>
        </w:rPr>
        <w:t>D</w:t>
      </w:r>
      <w:r w:rsidRPr="006C7B70">
        <w:rPr>
          <w:color w:val="000000"/>
          <w:sz w:val="28"/>
        </w:rPr>
        <w:t>5</w:t>
      </w:r>
      <w:r w:rsidR="006C7B70">
        <w:rPr>
          <w:color w:val="000000"/>
          <w:sz w:val="28"/>
        </w:rPr>
        <w:t xml:space="preserve"> </w:t>
      </w:r>
      <w:r w:rsidRPr="006C7B70">
        <w:rPr>
          <w:color w:val="000000"/>
          <w:sz w:val="28"/>
        </w:rPr>
        <w:t xml:space="preserve">– адрес управляющего слова </w:t>
      </w:r>
      <w:r w:rsidR="006C7B70">
        <w:rPr>
          <w:color w:val="000000"/>
          <w:sz w:val="28"/>
        </w:rPr>
        <w:t>«</w:t>
      </w:r>
      <w:r w:rsidR="006C7B70" w:rsidRPr="006C7B70">
        <w:rPr>
          <w:color w:val="000000"/>
          <w:sz w:val="28"/>
        </w:rPr>
        <w:t>п</w:t>
      </w:r>
      <w:r w:rsidRPr="006C7B70">
        <w:rPr>
          <w:color w:val="000000"/>
          <w:sz w:val="28"/>
        </w:rPr>
        <w:t>рограммный сброс</w:t>
      </w:r>
      <w:r w:rsidR="006C7B70">
        <w:rPr>
          <w:color w:val="000000"/>
          <w:sz w:val="28"/>
        </w:rPr>
        <w:t>»</w:t>
      </w:r>
      <w:r w:rsidR="006C7B70" w:rsidRPr="006C7B70">
        <w:rPr>
          <w:color w:val="000000"/>
          <w:sz w:val="28"/>
        </w:rPr>
        <w:t>;</w:t>
      </w:r>
    </w:p>
    <w:p w:rsidR="000B7C31" w:rsidRPr="006C7B70" w:rsidRDefault="000B7C31" w:rsidP="006C7B70">
      <w:pPr>
        <w:spacing w:line="360" w:lineRule="auto"/>
        <w:ind w:firstLine="709"/>
        <w:jc w:val="both"/>
        <w:rPr>
          <w:color w:val="000000"/>
          <w:sz w:val="28"/>
        </w:rPr>
      </w:pPr>
      <w:r w:rsidRPr="006C7B70">
        <w:rPr>
          <w:color w:val="000000"/>
          <w:sz w:val="28"/>
        </w:rPr>
        <w:t xml:space="preserve">Разряды </w:t>
      </w:r>
      <w:r w:rsidRPr="006C7B70">
        <w:rPr>
          <w:color w:val="000000"/>
          <w:sz w:val="28"/>
          <w:lang w:val="en-US"/>
        </w:rPr>
        <w:t>D</w:t>
      </w:r>
      <w:r w:rsidRPr="006C7B70">
        <w:rPr>
          <w:color w:val="000000"/>
          <w:sz w:val="28"/>
        </w:rPr>
        <w:t xml:space="preserve">4 = 0 – коды находящиеся во внутреннем ОЗУ индикации выдаются на выходы </w:t>
      </w:r>
      <w:r w:rsidRPr="006C7B70">
        <w:rPr>
          <w:color w:val="000000"/>
          <w:sz w:val="28"/>
          <w:lang w:val="en-US"/>
        </w:rPr>
        <w:t>OUT</w:t>
      </w:r>
      <w:r w:rsidRPr="006C7B70">
        <w:rPr>
          <w:color w:val="000000"/>
          <w:sz w:val="28"/>
        </w:rPr>
        <w:t>;</w:t>
      </w:r>
      <w:r w:rsidR="006C7B70">
        <w:rPr>
          <w:color w:val="000000"/>
          <w:sz w:val="28"/>
        </w:rPr>
        <w:t xml:space="preserve"> </w:t>
      </w:r>
      <w:r w:rsidRPr="006C7B70">
        <w:rPr>
          <w:color w:val="000000"/>
          <w:sz w:val="28"/>
          <w:lang w:val="en-US"/>
        </w:rPr>
        <w:t>D</w:t>
      </w:r>
      <w:r w:rsidRPr="006C7B70">
        <w:rPr>
          <w:color w:val="000000"/>
          <w:sz w:val="28"/>
        </w:rPr>
        <w:t>1 = 1</w:t>
      </w:r>
      <w:r w:rsidR="006C7B70">
        <w:rPr>
          <w:color w:val="000000"/>
          <w:sz w:val="28"/>
        </w:rPr>
        <w:t xml:space="preserve"> </w:t>
      </w:r>
      <w:r w:rsidRPr="006C7B70">
        <w:rPr>
          <w:color w:val="000000"/>
          <w:sz w:val="28"/>
        </w:rPr>
        <w:t xml:space="preserve">– обнуление регистра состояния ОЗУ клавиатуры и на выходе </w:t>
      </w:r>
      <w:r w:rsidRPr="006C7B70">
        <w:rPr>
          <w:color w:val="000000"/>
          <w:sz w:val="28"/>
          <w:lang w:val="en-US"/>
        </w:rPr>
        <w:t>IRQ</w:t>
      </w:r>
      <w:r w:rsidRPr="006C7B70">
        <w:rPr>
          <w:color w:val="000000"/>
          <w:sz w:val="28"/>
        </w:rPr>
        <w:t xml:space="preserve"> – сигнал низкого уровня; </w:t>
      </w:r>
      <w:r w:rsidRPr="006C7B70">
        <w:rPr>
          <w:color w:val="000000"/>
          <w:sz w:val="28"/>
          <w:lang w:val="en-US"/>
        </w:rPr>
        <w:t>D</w:t>
      </w:r>
      <w:r w:rsidRPr="006C7B70">
        <w:rPr>
          <w:color w:val="000000"/>
          <w:sz w:val="28"/>
        </w:rPr>
        <w:t xml:space="preserve">0 </w:t>
      </w:r>
      <w:r w:rsidRPr="006C7B70">
        <w:rPr>
          <w:color w:val="000000"/>
          <w:sz w:val="28"/>
          <w:szCs w:val="28"/>
        </w:rPr>
        <w:sym w:font="Symbol" w:char="F0BA"/>
      </w:r>
      <w:r w:rsidRPr="006C7B70">
        <w:rPr>
          <w:color w:val="000000"/>
          <w:sz w:val="28"/>
        </w:rPr>
        <w:t xml:space="preserve"> </w:t>
      </w:r>
      <w:r w:rsidRPr="006C7B70">
        <w:rPr>
          <w:color w:val="000000"/>
          <w:sz w:val="28"/>
          <w:lang w:val="en-US"/>
        </w:rPr>
        <w:t>D</w:t>
      </w:r>
      <w:r w:rsidRPr="006C7B70">
        <w:rPr>
          <w:color w:val="000000"/>
          <w:sz w:val="28"/>
        </w:rPr>
        <w:t>4.</w:t>
      </w:r>
    </w:p>
    <w:p w:rsidR="006C7B70" w:rsidRDefault="000B7C31" w:rsidP="006C7B70">
      <w:pPr>
        <w:spacing w:line="360" w:lineRule="auto"/>
        <w:ind w:firstLine="709"/>
        <w:jc w:val="both"/>
        <w:rPr>
          <w:color w:val="000000"/>
          <w:sz w:val="28"/>
        </w:rPr>
      </w:pPr>
      <w:r w:rsidRPr="006C7B70">
        <w:rPr>
          <w:color w:val="000000"/>
          <w:sz w:val="28"/>
        </w:rPr>
        <w:t>Загрузка управляющего слова «программирование синхронизацией» выполняется каждый раз перед функционированием</w:t>
      </w:r>
      <w:r w:rsidR="006C7B70">
        <w:rPr>
          <w:color w:val="000000"/>
          <w:sz w:val="28"/>
        </w:rPr>
        <w:t xml:space="preserve"> </w:t>
      </w:r>
      <w:r w:rsidRPr="006C7B70">
        <w:rPr>
          <w:color w:val="000000"/>
          <w:sz w:val="28"/>
        </w:rPr>
        <w:t>ПККИ для согласования внешней синхросерии с внутренней частотой ПККИ.</w:t>
      </w:r>
    </w:p>
    <w:p w:rsidR="000B7C31" w:rsidRPr="006C7B70" w:rsidRDefault="005A7869" w:rsidP="006C7B70">
      <w:pPr>
        <w:spacing w:line="360" w:lineRule="auto"/>
        <w:ind w:firstLine="709"/>
        <w:jc w:val="both"/>
        <w:rPr>
          <w:color w:val="000000"/>
          <w:sz w:val="28"/>
        </w:rPr>
      </w:pPr>
      <w:r>
        <w:rPr>
          <w:color w:val="000000"/>
          <w:sz w:val="28"/>
        </w:rPr>
        <w:br w:type="page"/>
      </w:r>
      <w:r w:rsidR="000B7C31" w:rsidRPr="006C7B70">
        <w:rPr>
          <w:color w:val="000000"/>
          <w:sz w:val="28"/>
        </w:rPr>
        <w:t>7</w:t>
      </w:r>
      <w:r w:rsidR="006C7B70">
        <w:rPr>
          <w:color w:val="000000"/>
          <w:sz w:val="28"/>
        </w:rPr>
        <w:t xml:space="preserve"> </w:t>
      </w:r>
      <w:r w:rsidR="000B7C31" w:rsidRPr="006C7B70">
        <w:rPr>
          <w:color w:val="000000"/>
          <w:sz w:val="28"/>
        </w:rPr>
        <w:t>6</w:t>
      </w:r>
      <w:r w:rsidR="006C7B70">
        <w:rPr>
          <w:color w:val="000000"/>
          <w:sz w:val="28"/>
        </w:rPr>
        <w:t xml:space="preserve"> </w:t>
      </w:r>
      <w:r w:rsidR="000B7C31" w:rsidRPr="006C7B70">
        <w:rPr>
          <w:color w:val="000000"/>
          <w:sz w:val="28"/>
        </w:rPr>
        <w:t>5</w:t>
      </w:r>
      <w:r w:rsidR="006C7B70">
        <w:rPr>
          <w:color w:val="000000"/>
          <w:sz w:val="28"/>
        </w:rPr>
        <w:t xml:space="preserve"> </w:t>
      </w:r>
      <w:r w:rsidR="000B7C31" w:rsidRPr="006C7B70">
        <w:rPr>
          <w:color w:val="000000"/>
          <w:sz w:val="28"/>
        </w:rPr>
        <w:t>4</w:t>
      </w:r>
      <w:r w:rsidR="006C7B70">
        <w:rPr>
          <w:color w:val="000000"/>
          <w:sz w:val="28"/>
        </w:rPr>
        <w:t xml:space="preserve"> </w:t>
      </w:r>
      <w:r w:rsidR="000B7C31" w:rsidRPr="006C7B70">
        <w:rPr>
          <w:color w:val="000000"/>
          <w:sz w:val="28"/>
        </w:rPr>
        <w:t>3</w:t>
      </w:r>
      <w:r w:rsidR="006C7B70">
        <w:rPr>
          <w:color w:val="000000"/>
          <w:sz w:val="28"/>
        </w:rPr>
        <w:t xml:space="preserve"> </w:t>
      </w:r>
      <w:r w:rsidR="000B7C31" w:rsidRPr="006C7B70">
        <w:rPr>
          <w:color w:val="000000"/>
          <w:sz w:val="28"/>
        </w:rPr>
        <w:t>2</w:t>
      </w:r>
      <w:r w:rsidR="006C7B70">
        <w:rPr>
          <w:color w:val="000000"/>
          <w:sz w:val="28"/>
        </w:rPr>
        <w:t xml:space="preserve"> </w:t>
      </w:r>
      <w:r w:rsidR="000B7C31" w:rsidRPr="006C7B70">
        <w:rPr>
          <w:color w:val="000000"/>
          <w:sz w:val="28"/>
        </w:rPr>
        <w:t>1</w:t>
      </w:r>
      <w:r w:rsidR="006C7B70">
        <w:rPr>
          <w:color w:val="000000"/>
          <w:sz w:val="28"/>
        </w:rPr>
        <w:t xml:space="preserve"> </w:t>
      </w:r>
      <w:r w:rsidR="000B7C31" w:rsidRPr="006C7B70">
        <w:rPr>
          <w:color w:val="000000"/>
          <w:sz w:val="28"/>
        </w:rPr>
        <w:t>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1"/>
        <w:gridCol w:w="1240"/>
        <w:gridCol w:w="1240"/>
        <w:gridCol w:w="1116"/>
        <w:gridCol w:w="1082"/>
        <w:gridCol w:w="1049"/>
        <w:gridCol w:w="1091"/>
        <w:gridCol w:w="1238"/>
      </w:tblGrid>
      <w:tr w:rsidR="000B7C31" w:rsidRPr="00031233" w:rsidTr="00031233">
        <w:trPr>
          <w:cantSplit/>
          <w:jc w:val="center"/>
        </w:trPr>
        <w:tc>
          <w:tcPr>
            <w:tcW w:w="66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6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6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1</w:t>
            </w:r>
          </w:p>
        </w:tc>
        <w:tc>
          <w:tcPr>
            <w:tcW w:w="600" w:type="pct"/>
            <w:shd w:val="clear" w:color="auto" w:fill="auto"/>
          </w:tcPr>
          <w:p w:rsidR="000B7C31" w:rsidRPr="00031233" w:rsidRDefault="000B7C31" w:rsidP="00031233">
            <w:pPr>
              <w:spacing w:line="360" w:lineRule="auto"/>
              <w:jc w:val="both"/>
              <w:rPr>
                <w:color w:val="000000"/>
                <w:sz w:val="20"/>
              </w:rPr>
            </w:pPr>
            <w:r w:rsidRPr="00031233">
              <w:rPr>
                <w:color w:val="000000"/>
                <w:sz w:val="20"/>
              </w:rPr>
              <w:t>1</w:t>
            </w:r>
          </w:p>
        </w:tc>
        <w:tc>
          <w:tcPr>
            <w:tcW w:w="582" w:type="pct"/>
            <w:shd w:val="clear" w:color="auto" w:fill="auto"/>
          </w:tcPr>
          <w:p w:rsidR="000B7C31" w:rsidRPr="00031233" w:rsidRDefault="000B7C31" w:rsidP="00031233">
            <w:pPr>
              <w:spacing w:line="360" w:lineRule="auto"/>
              <w:jc w:val="both"/>
              <w:rPr>
                <w:color w:val="000000"/>
                <w:sz w:val="20"/>
              </w:rPr>
            </w:pPr>
            <w:r w:rsidRPr="00031233">
              <w:rPr>
                <w:color w:val="000000"/>
                <w:sz w:val="20"/>
              </w:rPr>
              <w:t>1</w:t>
            </w:r>
          </w:p>
        </w:tc>
        <w:tc>
          <w:tcPr>
            <w:tcW w:w="564" w:type="pct"/>
            <w:shd w:val="clear" w:color="auto" w:fill="auto"/>
          </w:tcPr>
          <w:p w:rsidR="000B7C31" w:rsidRPr="00031233" w:rsidRDefault="000B7C31" w:rsidP="00031233">
            <w:pPr>
              <w:spacing w:line="360" w:lineRule="auto"/>
              <w:jc w:val="both"/>
              <w:rPr>
                <w:color w:val="000000"/>
                <w:sz w:val="20"/>
              </w:rPr>
            </w:pPr>
            <w:r w:rsidRPr="00031233">
              <w:rPr>
                <w:color w:val="000000"/>
                <w:sz w:val="20"/>
              </w:rPr>
              <w:t>1</w:t>
            </w:r>
          </w:p>
        </w:tc>
        <w:tc>
          <w:tcPr>
            <w:tcW w:w="58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1</w:t>
            </w:r>
          </w:p>
        </w:tc>
        <w:tc>
          <w:tcPr>
            <w:tcW w:w="666"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r>
    </w:tbl>
    <w:p w:rsidR="000B7C31" w:rsidRPr="006C7B70" w:rsidRDefault="000B7C31" w:rsidP="006C7B70">
      <w:pPr>
        <w:spacing w:line="360" w:lineRule="auto"/>
        <w:ind w:firstLine="709"/>
        <w:jc w:val="both"/>
        <w:rPr>
          <w:color w:val="000000"/>
          <w:sz w:val="28"/>
        </w:rPr>
      </w:pPr>
      <w:r w:rsidRPr="006C7B70">
        <w:rPr>
          <w:color w:val="000000"/>
          <w:sz w:val="28"/>
        </w:rPr>
        <w:t xml:space="preserve">Рисунок 6.3 </w:t>
      </w:r>
      <w:r w:rsidR="006C7B70">
        <w:rPr>
          <w:color w:val="000000"/>
          <w:sz w:val="28"/>
        </w:rPr>
        <w:t>–</w:t>
      </w:r>
      <w:r w:rsidR="006C7B70" w:rsidRPr="006C7B70">
        <w:rPr>
          <w:color w:val="000000"/>
          <w:sz w:val="28"/>
        </w:rPr>
        <w:t xml:space="preserve"> </w:t>
      </w:r>
      <w:r w:rsidRPr="006C7B70">
        <w:rPr>
          <w:color w:val="000000"/>
          <w:sz w:val="28"/>
        </w:rPr>
        <w:t>Формат управляющего слова «программирование синхронизацией»</w:t>
      </w:r>
    </w:p>
    <w:p w:rsidR="000B7C31" w:rsidRPr="006C7B70" w:rsidRDefault="000B7C31" w:rsidP="006C7B70">
      <w:pPr>
        <w:spacing w:line="360" w:lineRule="auto"/>
        <w:ind w:firstLine="709"/>
        <w:jc w:val="both"/>
        <w:rPr>
          <w:color w:val="000000"/>
          <w:sz w:val="28"/>
        </w:rPr>
      </w:pPr>
      <w:r w:rsidRPr="006C7B70">
        <w:rPr>
          <w:color w:val="000000"/>
          <w:sz w:val="28"/>
        </w:rPr>
        <w:t xml:space="preserve">Разряды </w:t>
      </w:r>
      <w:r w:rsidRPr="006C7B70">
        <w:rPr>
          <w:color w:val="000000"/>
          <w:sz w:val="28"/>
          <w:lang w:val="en-US"/>
        </w:rPr>
        <w:t>D</w:t>
      </w:r>
      <w:r w:rsidRPr="006C7B70">
        <w:rPr>
          <w:color w:val="000000"/>
          <w:sz w:val="28"/>
        </w:rPr>
        <w:t>4</w:t>
      </w:r>
      <w:r w:rsidR="006C7B70">
        <w:rPr>
          <w:color w:val="000000"/>
          <w:sz w:val="28"/>
        </w:rPr>
        <w:t>-</w:t>
      </w:r>
      <w:r w:rsidR="006C7B70" w:rsidRPr="006C7B70">
        <w:rPr>
          <w:color w:val="000000"/>
          <w:sz w:val="28"/>
          <w:lang w:val="en-US"/>
        </w:rPr>
        <w:t>D</w:t>
      </w:r>
      <w:r w:rsidRPr="006C7B70">
        <w:rPr>
          <w:color w:val="000000"/>
          <w:sz w:val="28"/>
        </w:rPr>
        <w:t>0 –</w:t>
      </w:r>
      <w:r w:rsidR="006C7B70">
        <w:rPr>
          <w:color w:val="000000"/>
          <w:sz w:val="28"/>
        </w:rPr>
        <w:t xml:space="preserve"> </w:t>
      </w:r>
      <w:r w:rsidRPr="006C7B70">
        <w:rPr>
          <w:color w:val="000000"/>
          <w:sz w:val="28"/>
        </w:rPr>
        <w:t>коэффициент пересчета.</w:t>
      </w:r>
    </w:p>
    <w:p w:rsidR="000B7C31" w:rsidRPr="006C7B70" w:rsidRDefault="000B7C31" w:rsidP="006C7B70">
      <w:pPr>
        <w:spacing w:line="360" w:lineRule="auto"/>
        <w:ind w:firstLine="709"/>
        <w:jc w:val="both"/>
        <w:rPr>
          <w:color w:val="000000"/>
          <w:sz w:val="28"/>
        </w:rPr>
      </w:pPr>
    </w:p>
    <w:p w:rsidR="006C7B70" w:rsidRDefault="000B7C31" w:rsidP="006C7B70">
      <w:pPr>
        <w:spacing w:line="360" w:lineRule="auto"/>
        <w:ind w:firstLine="709"/>
        <w:jc w:val="both"/>
        <w:rPr>
          <w:color w:val="000000"/>
          <w:sz w:val="28"/>
        </w:rPr>
      </w:pPr>
      <w:r w:rsidRPr="006C7B70">
        <w:rPr>
          <w:color w:val="000000"/>
          <w:sz w:val="28"/>
        </w:rPr>
        <w:t xml:space="preserve">После загрузки управляющего слово «запись в ОЗУ индикации» микропроцессор может записывать информацию в ОЗУ индикации по адресу указанному в разрядах </w:t>
      </w:r>
      <w:r w:rsidRPr="006C7B70">
        <w:rPr>
          <w:color w:val="000000"/>
          <w:sz w:val="28"/>
          <w:lang w:val="en-US"/>
        </w:rPr>
        <w:t>D</w:t>
      </w:r>
      <w:r w:rsidRPr="006C7B70">
        <w:rPr>
          <w:color w:val="000000"/>
          <w:sz w:val="28"/>
        </w:rPr>
        <w:t>3</w:t>
      </w:r>
      <w:r w:rsidR="006C7B70">
        <w:rPr>
          <w:color w:val="000000"/>
          <w:sz w:val="28"/>
        </w:rPr>
        <w:t>-</w:t>
      </w:r>
      <w:r w:rsidR="006C7B70" w:rsidRPr="006C7B70">
        <w:rPr>
          <w:color w:val="000000"/>
          <w:sz w:val="28"/>
          <w:lang w:val="en-US"/>
        </w:rPr>
        <w:t>D</w:t>
      </w:r>
      <w:r w:rsidRPr="006C7B70">
        <w:rPr>
          <w:color w:val="000000"/>
          <w:sz w:val="28"/>
        </w:rPr>
        <w:t xml:space="preserve">0. при </w:t>
      </w:r>
      <w:r w:rsidRPr="006C7B70">
        <w:rPr>
          <w:color w:val="000000"/>
          <w:sz w:val="28"/>
          <w:lang w:val="en-US"/>
        </w:rPr>
        <w:t>D</w:t>
      </w:r>
      <w:r w:rsidRPr="006C7B70">
        <w:rPr>
          <w:color w:val="000000"/>
          <w:sz w:val="28"/>
        </w:rPr>
        <w:t>4 = 1 адрес ячейки ОЗУ после каждой операции будет увеличиваться на единицу.</w:t>
      </w:r>
    </w:p>
    <w:p w:rsidR="005A7869" w:rsidRDefault="005A7869" w:rsidP="006C7B70">
      <w:pPr>
        <w:spacing w:line="360" w:lineRule="auto"/>
        <w:ind w:firstLine="709"/>
        <w:jc w:val="both"/>
        <w:rPr>
          <w:color w:val="000000"/>
          <w:sz w:val="28"/>
        </w:rPr>
      </w:pPr>
    </w:p>
    <w:p w:rsidR="000B7C31" w:rsidRPr="006C7B70" w:rsidRDefault="000B7C31" w:rsidP="006C7B70">
      <w:pPr>
        <w:spacing w:line="360" w:lineRule="auto"/>
        <w:ind w:firstLine="709"/>
        <w:jc w:val="both"/>
        <w:rPr>
          <w:color w:val="000000"/>
          <w:sz w:val="28"/>
        </w:rPr>
      </w:pPr>
      <w:r w:rsidRPr="006C7B70">
        <w:rPr>
          <w:color w:val="000000"/>
          <w:sz w:val="28"/>
        </w:rPr>
        <w:t>7</w:t>
      </w:r>
      <w:r w:rsidR="006C7B70">
        <w:rPr>
          <w:color w:val="000000"/>
          <w:sz w:val="28"/>
        </w:rPr>
        <w:t xml:space="preserve"> </w:t>
      </w:r>
      <w:r w:rsidRPr="006C7B70">
        <w:rPr>
          <w:color w:val="000000"/>
          <w:sz w:val="28"/>
        </w:rPr>
        <w:t>6</w:t>
      </w:r>
      <w:r w:rsidR="006C7B70">
        <w:rPr>
          <w:color w:val="000000"/>
          <w:sz w:val="28"/>
        </w:rPr>
        <w:t xml:space="preserve"> </w:t>
      </w:r>
      <w:r w:rsidRPr="006C7B70">
        <w:rPr>
          <w:color w:val="000000"/>
          <w:sz w:val="28"/>
        </w:rPr>
        <w:t>5</w:t>
      </w:r>
      <w:r w:rsidR="006C7B70">
        <w:rPr>
          <w:color w:val="000000"/>
          <w:sz w:val="28"/>
        </w:rPr>
        <w:t xml:space="preserve"> </w:t>
      </w:r>
      <w:r w:rsidRPr="006C7B70">
        <w:rPr>
          <w:color w:val="000000"/>
          <w:sz w:val="28"/>
        </w:rPr>
        <w:t>4</w:t>
      </w:r>
      <w:r w:rsidR="006C7B70">
        <w:rPr>
          <w:color w:val="000000"/>
          <w:sz w:val="28"/>
        </w:rPr>
        <w:t xml:space="preserve"> </w:t>
      </w:r>
      <w:r w:rsidRPr="006C7B70">
        <w:rPr>
          <w:color w:val="000000"/>
          <w:sz w:val="28"/>
        </w:rPr>
        <w:t>3</w:t>
      </w:r>
      <w:r w:rsidR="006C7B70">
        <w:rPr>
          <w:color w:val="000000"/>
          <w:sz w:val="28"/>
        </w:rPr>
        <w:t xml:space="preserve"> </w:t>
      </w:r>
      <w:r w:rsidRPr="006C7B70">
        <w:rPr>
          <w:color w:val="000000"/>
          <w:sz w:val="28"/>
        </w:rPr>
        <w:t>2</w:t>
      </w:r>
      <w:r w:rsidR="006C7B70">
        <w:rPr>
          <w:color w:val="000000"/>
          <w:sz w:val="28"/>
        </w:rPr>
        <w:t xml:space="preserve"> </w:t>
      </w:r>
      <w:r w:rsidRPr="006C7B70">
        <w:rPr>
          <w:color w:val="000000"/>
          <w:sz w:val="28"/>
        </w:rPr>
        <w:t>1</w:t>
      </w:r>
      <w:r w:rsidR="006C7B70">
        <w:rPr>
          <w:color w:val="000000"/>
          <w:sz w:val="28"/>
        </w:rPr>
        <w:t xml:space="preserve"> </w:t>
      </w:r>
      <w:r w:rsidRPr="006C7B70">
        <w:rPr>
          <w:color w:val="000000"/>
          <w:sz w:val="28"/>
        </w:rPr>
        <w:t>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62"/>
        <w:gridCol w:w="1162"/>
        <w:gridCol w:w="1162"/>
        <w:gridCol w:w="1045"/>
        <w:gridCol w:w="1138"/>
        <w:gridCol w:w="1138"/>
        <w:gridCol w:w="1328"/>
        <w:gridCol w:w="1162"/>
      </w:tblGrid>
      <w:tr w:rsidR="000B7C31" w:rsidRPr="00031233" w:rsidTr="00031233">
        <w:trPr>
          <w:cantSplit/>
          <w:jc w:val="center"/>
        </w:trPr>
        <w:tc>
          <w:tcPr>
            <w:tcW w:w="625" w:type="pct"/>
            <w:shd w:val="clear" w:color="auto" w:fill="auto"/>
          </w:tcPr>
          <w:p w:rsidR="000B7C31" w:rsidRPr="00031233" w:rsidRDefault="000B7C31" w:rsidP="00031233">
            <w:pPr>
              <w:spacing w:line="360" w:lineRule="auto"/>
              <w:jc w:val="both"/>
              <w:rPr>
                <w:color w:val="000000"/>
                <w:sz w:val="20"/>
              </w:rPr>
            </w:pPr>
            <w:r w:rsidRPr="00031233">
              <w:rPr>
                <w:color w:val="000000"/>
                <w:sz w:val="20"/>
              </w:rPr>
              <w:t>1</w:t>
            </w:r>
          </w:p>
        </w:tc>
        <w:tc>
          <w:tcPr>
            <w:tcW w:w="625"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25"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562" w:type="pct"/>
            <w:shd w:val="clear" w:color="auto" w:fill="auto"/>
          </w:tcPr>
          <w:p w:rsidR="000B7C31" w:rsidRPr="00031233" w:rsidRDefault="000B7C31" w:rsidP="00031233">
            <w:pPr>
              <w:spacing w:line="360" w:lineRule="auto"/>
              <w:jc w:val="both"/>
              <w:rPr>
                <w:color w:val="000000"/>
                <w:sz w:val="20"/>
              </w:rPr>
            </w:pPr>
            <w:r w:rsidRPr="00031233">
              <w:rPr>
                <w:color w:val="000000"/>
                <w:sz w:val="20"/>
              </w:rPr>
              <w:t>1</w:t>
            </w:r>
          </w:p>
        </w:tc>
        <w:tc>
          <w:tcPr>
            <w:tcW w:w="612" w:type="pct"/>
            <w:shd w:val="clear" w:color="auto" w:fill="auto"/>
          </w:tcPr>
          <w:p w:rsidR="000B7C31" w:rsidRPr="00031233" w:rsidRDefault="000B7C31" w:rsidP="00031233">
            <w:pPr>
              <w:spacing w:line="360" w:lineRule="auto"/>
              <w:jc w:val="both"/>
              <w:rPr>
                <w:color w:val="000000"/>
                <w:sz w:val="20"/>
              </w:rPr>
            </w:pPr>
            <w:r w:rsidRPr="00031233">
              <w:rPr>
                <w:color w:val="000000"/>
                <w:sz w:val="20"/>
              </w:rPr>
              <w:t>х</w:t>
            </w:r>
          </w:p>
        </w:tc>
        <w:tc>
          <w:tcPr>
            <w:tcW w:w="612" w:type="pct"/>
            <w:shd w:val="clear" w:color="auto" w:fill="auto"/>
          </w:tcPr>
          <w:p w:rsidR="000B7C31" w:rsidRPr="00031233" w:rsidRDefault="000B7C31" w:rsidP="00031233">
            <w:pPr>
              <w:spacing w:line="360" w:lineRule="auto"/>
              <w:jc w:val="both"/>
              <w:rPr>
                <w:color w:val="000000"/>
                <w:sz w:val="20"/>
              </w:rPr>
            </w:pPr>
            <w:r w:rsidRPr="00031233">
              <w:rPr>
                <w:color w:val="000000"/>
                <w:sz w:val="20"/>
              </w:rPr>
              <w:t>х</w:t>
            </w:r>
          </w:p>
        </w:tc>
        <w:tc>
          <w:tcPr>
            <w:tcW w:w="714" w:type="pct"/>
            <w:shd w:val="clear" w:color="auto" w:fill="auto"/>
          </w:tcPr>
          <w:p w:rsidR="000B7C31" w:rsidRPr="00031233" w:rsidRDefault="000B7C31" w:rsidP="00031233">
            <w:pPr>
              <w:spacing w:line="360" w:lineRule="auto"/>
              <w:jc w:val="both"/>
              <w:rPr>
                <w:color w:val="000000"/>
                <w:sz w:val="20"/>
              </w:rPr>
            </w:pPr>
            <w:r w:rsidRPr="00031233">
              <w:rPr>
                <w:color w:val="000000"/>
                <w:sz w:val="20"/>
              </w:rPr>
              <w:t>х</w:t>
            </w:r>
          </w:p>
        </w:tc>
        <w:tc>
          <w:tcPr>
            <w:tcW w:w="625" w:type="pct"/>
            <w:shd w:val="clear" w:color="auto" w:fill="auto"/>
          </w:tcPr>
          <w:p w:rsidR="000B7C31" w:rsidRPr="00031233" w:rsidRDefault="000B7C31" w:rsidP="00031233">
            <w:pPr>
              <w:spacing w:line="360" w:lineRule="auto"/>
              <w:jc w:val="both"/>
              <w:rPr>
                <w:color w:val="000000"/>
                <w:sz w:val="20"/>
              </w:rPr>
            </w:pPr>
            <w:r w:rsidRPr="00031233">
              <w:rPr>
                <w:color w:val="000000"/>
                <w:sz w:val="20"/>
              </w:rPr>
              <w:t>х</w:t>
            </w:r>
          </w:p>
        </w:tc>
      </w:tr>
    </w:tbl>
    <w:p w:rsidR="000B7C31" w:rsidRPr="006C7B70" w:rsidRDefault="000B7C31" w:rsidP="006C7B70">
      <w:pPr>
        <w:spacing w:line="360" w:lineRule="auto"/>
        <w:ind w:firstLine="709"/>
        <w:jc w:val="both"/>
        <w:rPr>
          <w:color w:val="000000"/>
          <w:sz w:val="28"/>
        </w:rPr>
      </w:pPr>
      <w:r w:rsidRPr="006C7B70">
        <w:rPr>
          <w:color w:val="000000"/>
          <w:sz w:val="28"/>
        </w:rPr>
        <w:t xml:space="preserve">Рисунок 6.4 </w:t>
      </w:r>
      <w:r w:rsidR="006C7B70">
        <w:rPr>
          <w:color w:val="000000"/>
          <w:sz w:val="28"/>
        </w:rPr>
        <w:t>–</w:t>
      </w:r>
      <w:r w:rsidR="006C7B70" w:rsidRPr="006C7B70">
        <w:rPr>
          <w:color w:val="000000"/>
          <w:sz w:val="28"/>
        </w:rPr>
        <w:t xml:space="preserve"> </w:t>
      </w:r>
      <w:r w:rsidRPr="006C7B70">
        <w:rPr>
          <w:color w:val="000000"/>
          <w:sz w:val="28"/>
        </w:rPr>
        <w:t>Формат</w:t>
      </w:r>
      <w:r w:rsidR="006C7B70">
        <w:rPr>
          <w:color w:val="000000"/>
          <w:sz w:val="28"/>
        </w:rPr>
        <w:t xml:space="preserve"> </w:t>
      </w:r>
      <w:r w:rsidRPr="006C7B70">
        <w:rPr>
          <w:color w:val="000000"/>
          <w:sz w:val="28"/>
        </w:rPr>
        <w:t>управляющего слова «запись в ОЗУ индикации»</w:t>
      </w:r>
    </w:p>
    <w:p w:rsidR="000B7C31" w:rsidRPr="006C7B70" w:rsidRDefault="000B7C31" w:rsidP="006C7B70">
      <w:pPr>
        <w:spacing w:line="360" w:lineRule="auto"/>
        <w:ind w:firstLine="709"/>
        <w:jc w:val="both"/>
        <w:rPr>
          <w:color w:val="000000"/>
          <w:sz w:val="28"/>
        </w:rPr>
      </w:pPr>
    </w:p>
    <w:p w:rsidR="000B7C31" w:rsidRPr="006C7B70" w:rsidRDefault="000B7C31" w:rsidP="006C7B70">
      <w:pPr>
        <w:spacing w:line="360" w:lineRule="auto"/>
        <w:ind w:firstLine="709"/>
        <w:jc w:val="both"/>
        <w:rPr>
          <w:color w:val="000000"/>
          <w:sz w:val="28"/>
        </w:rPr>
      </w:pPr>
      <w:r w:rsidRPr="006C7B70">
        <w:rPr>
          <w:color w:val="000000"/>
          <w:sz w:val="28"/>
        </w:rPr>
        <w:t xml:space="preserve">Разряды </w:t>
      </w:r>
      <w:r w:rsidRPr="006C7B70">
        <w:rPr>
          <w:color w:val="000000"/>
          <w:sz w:val="28"/>
          <w:lang w:val="en-US"/>
        </w:rPr>
        <w:t>D</w:t>
      </w:r>
      <w:r w:rsidRPr="006C7B70">
        <w:rPr>
          <w:color w:val="000000"/>
          <w:sz w:val="28"/>
        </w:rPr>
        <w:t>7</w:t>
      </w:r>
      <w:r w:rsidR="006C7B70">
        <w:rPr>
          <w:color w:val="000000"/>
          <w:sz w:val="28"/>
        </w:rPr>
        <w:t>-</w:t>
      </w:r>
      <w:r w:rsidR="006C7B70" w:rsidRPr="006C7B70">
        <w:rPr>
          <w:color w:val="000000"/>
          <w:sz w:val="28"/>
          <w:lang w:val="en-US"/>
        </w:rPr>
        <w:t>D</w:t>
      </w:r>
      <w:r w:rsidRPr="006C7B70">
        <w:rPr>
          <w:color w:val="000000"/>
          <w:sz w:val="28"/>
        </w:rPr>
        <w:t xml:space="preserve">5 – адрес управляющего слова; </w:t>
      </w:r>
      <w:r w:rsidRPr="006C7B70">
        <w:rPr>
          <w:color w:val="000000"/>
          <w:sz w:val="28"/>
          <w:lang w:val="en-US"/>
        </w:rPr>
        <w:t>D</w:t>
      </w:r>
      <w:r w:rsidRPr="006C7B70">
        <w:rPr>
          <w:color w:val="000000"/>
          <w:sz w:val="28"/>
        </w:rPr>
        <w:t>3</w:t>
      </w:r>
      <w:r w:rsidR="006C7B70">
        <w:rPr>
          <w:color w:val="000000"/>
          <w:sz w:val="28"/>
        </w:rPr>
        <w:t>-</w:t>
      </w:r>
      <w:r w:rsidR="006C7B70" w:rsidRPr="006C7B70">
        <w:rPr>
          <w:color w:val="000000"/>
          <w:sz w:val="28"/>
          <w:lang w:val="en-US"/>
        </w:rPr>
        <w:t>D</w:t>
      </w:r>
      <w:r w:rsidRPr="006C7B70">
        <w:rPr>
          <w:color w:val="000000"/>
          <w:sz w:val="28"/>
        </w:rPr>
        <w:t>0 – адрес ячейки ОЗУ индикации.</w:t>
      </w:r>
    </w:p>
    <w:p w:rsidR="006C7B70" w:rsidRDefault="000B7C31" w:rsidP="006C7B70">
      <w:pPr>
        <w:pStyle w:val="31"/>
        <w:spacing w:after="0" w:line="360" w:lineRule="auto"/>
        <w:ind w:left="0" w:firstLine="709"/>
        <w:jc w:val="both"/>
        <w:rPr>
          <w:color w:val="000000"/>
          <w:sz w:val="28"/>
          <w:szCs w:val="24"/>
        </w:rPr>
      </w:pPr>
      <w:r w:rsidRPr="006C7B70">
        <w:rPr>
          <w:color w:val="000000"/>
          <w:sz w:val="28"/>
          <w:szCs w:val="24"/>
        </w:rPr>
        <w:t>Формат управляющего слова «Чтение многорежимного ОЗУ клавиатуры» аналогичен формату управляющего слова «Чтение из ОЗУ индикации»</w:t>
      </w:r>
      <w:r w:rsidRPr="006C7B70">
        <w:rPr>
          <w:color w:val="000000"/>
          <w:sz w:val="28"/>
          <w:szCs w:val="24"/>
          <w:lang w:val="uk-UA"/>
        </w:rPr>
        <w:t xml:space="preserve">, за </w:t>
      </w:r>
      <w:r w:rsidRPr="006C7B70">
        <w:rPr>
          <w:color w:val="000000"/>
          <w:sz w:val="28"/>
          <w:szCs w:val="24"/>
        </w:rPr>
        <w:t xml:space="preserve">исключением содержимого битов </w:t>
      </w:r>
      <w:r w:rsidRPr="006C7B70">
        <w:rPr>
          <w:color w:val="000000"/>
          <w:sz w:val="28"/>
          <w:szCs w:val="24"/>
          <w:lang w:val="en-US"/>
        </w:rPr>
        <w:t>D</w:t>
      </w:r>
      <w:r w:rsidRPr="006C7B70">
        <w:rPr>
          <w:color w:val="000000"/>
          <w:sz w:val="28"/>
          <w:szCs w:val="24"/>
        </w:rPr>
        <w:t>7</w:t>
      </w:r>
      <w:r w:rsidR="006C7B70">
        <w:rPr>
          <w:color w:val="000000"/>
          <w:sz w:val="28"/>
          <w:szCs w:val="24"/>
        </w:rPr>
        <w:t>-</w:t>
      </w:r>
      <w:r w:rsidR="006C7B70" w:rsidRPr="006C7B70">
        <w:rPr>
          <w:color w:val="000000"/>
          <w:sz w:val="28"/>
          <w:szCs w:val="24"/>
          <w:lang w:val="en-US"/>
        </w:rPr>
        <w:t>D</w:t>
      </w:r>
      <w:r w:rsidRPr="006C7B70">
        <w:rPr>
          <w:color w:val="000000"/>
          <w:sz w:val="28"/>
          <w:szCs w:val="24"/>
        </w:rPr>
        <w:t>5.</w:t>
      </w:r>
    </w:p>
    <w:p w:rsidR="005A7869" w:rsidRDefault="005A7869" w:rsidP="006C7B70">
      <w:pPr>
        <w:spacing w:line="360" w:lineRule="auto"/>
        <w:ind w:firstLine="709"/>
        <w:jc w:val="both"/>
        <w:rPr>
          <w:color w:val="000000"/>
          <w:sz w:val="28"/>
        </w:rPr>
      </w:pPr>
    </w:p>
    <w:p w:rsidR="000B7C31" w:rsidRPr="006C7B70" w:rsidRDefault="000B7C31" w:rsidP="006C7B70">
      <w:pPr>
        <w:spacing w:line="360" w:lineRule="auto"/>
        <w:ind w:firstLine="709"/>
        <w:jc w:val="both"/>
        <w:rPr>
          <w:color w:val="000000"/>
          <w:sz w:val="28"/>
        </w:rPr>
      </w:pPr>
      <w:r w:rsidRPr="006C7B70">
        <w:rPr>
          <w:color w:val="000000"/>
          <w:sz w:val="28"/>
        </w:rPr>
        <w:t>7</w:t>
      </w:r>
      <w:r w:rsidR="006C7B70">
        <w:rPr>
          <w:color w:val="000000"/>
          <w:sz w:val="28"/>
        </w:rPr>
        <w:t xml:space="preserve"> </w:t>
      </w:r>
      <w:r w:rsidRPr="006C7B70">
        <w:rPr>
          <w:color w:val="000000"/>
          <w:sz w:val="28"/>
        </w:rPr>
        <w:t>6</w:t>
      </w:r>
      <w:r w:rsidR="006C7B70">
        <w:rPr>
          <w:color w:val="000000"/>
          <w:sz w:val="28"/>
        </w:rPr>
        <w:t xml:space="preserve"> </w:t>
      </w:r>
      <w:r w:rsidRPr="006C7B70">
        <w:rPr>
          <w:color w:val="000000"/>
          <w:sz w:val="28"/>
        </w:rPr>
        <w:t>5</w:t>
      </w:r>
      <w:r w:rsidR="006C7B70">
        <w:rPr>
          <w:color w:val="000000"/>
          <w:sz w:val="28"/>
        </w:rPr>
        <w:t xml:space="preserve"> </w:t>
      </w:r>
      <w:r w:rsidRPr="006C7B70">
        <w:rPr>
          <w:color w:val="000000"/>
          <w:sz w:val="28"/>
        </w:rPr>
        <w:t>4</w:t>
      </w:r>
      <w:r w:rsidR="006C7B70">
        <w:rPr>
          <w:color w:val="000000"/>
          <w:sz w:val="28"/>
        </w:rPr>
        <w:t xml:space="preserve"> </w:t>
      </w:r>
      <w:r w:rsidRPr="006C7B70">
        <w:rPr>
          <w:color w:val="000000"/>
          <w:sz w:val="28"/>
        </w:rPr>
        <w:t>3</w:t>
      </w:r>
      <w:r w:rsidR="006C7B70">
        <w:rPr>
          <w:color w:val="000000"/>
          <w:sz w:val="28"/>
        </w:rPr>
        <w:t xml:space="preserve"> </w:t>
      </w:r>
      <w:r w:rsidRPr="006C7B70">
        <w:rPr>
          <w:color w:val="000000"/>
          <w:sz w:val="28"/>
        </w:rPr>
        <w:t>2</w:t>
      </w:r>
      <w:r w:rsidR="006C7B70">
        <w:rPr>
          <w:color w:val="000000"/>
          <w:sz w:val="28"/>
        </w:rPr>
        <w:t xml:space="preserve"> </w:t>
      </w:r>
      <w:r w:rsidRPr="006C7B70">
        <w:rPr>
          <w:color w:val="000000"/>
          <w:sz w:val="28"/>
        </w:rPr>
        <w:t>1</w:t>
      </w:r>
      <w:r w:rsidR="006C7B70">
        <w:rPr>
          <w:color w:val="000000"/>
          <w:sz w:val="28"/>
        </w:rPr>
        <w:t xml:space="preserve"> </w:t>
      </w:r>
      <w:r w:rsidRPr="006C7B70">
        <w:rPr>
          <w:color w:val="000000"/>
          <w:sz w:val="28"/>
        </w:rPr>
        <w:t>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1"/>
        <w:gridCol w:w="1240"/>
        <w:gridCol w:w="1240"/>
        <w:gridCol w:w="1116"/>
        <w:gridCol w:w="1049"/>
        <w:gridCol w:w="1082"/>
        <w:gridCol w:w="1091"/>
        <w:gridCol w:w="1238"/>
      </w:tblGrid>
      <w:tr w:rsidR="000B7C31" w:rsidRPr="00031233" w:rsidTr="00031233">
        <w:trPr>
          <w:cantSplit/>
          <w:jc w:val="center"/>
        </w:trPr>
        <w:tc>
          <w:tcPr>
            <w:tcW w:w="66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6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1</w:t>
            </w:r>
          </w:p>
        </w:tc>
        <w:tc>
          <w:tcPr>
            <w:tcW w:w="66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00" w:type="pct"/>
            <w:shd w:val="clear" w:color="auto" w:fill="auto"/>
          </w:tcPr>
          <w:p w:rsidR="000B7C31" w:rsidRPr="00031233" w:rsidRDefault="000B7C31" w:rsidP="00031233">
            <w:pPr>
              <w:spacing w:line="360" w:lineRule="auto"/>
              <w:jc w:val="both"/>
              <w:rPr>
                <w:color w:val="000000"/>
                <w:sz w:val="20"/>
              </w:rPr>
            </w:pPr>
            <w:r w:rsidRPr="00031233">
              <w:rPr>
                <w:color w:val="000000"/>
                <w:sz w:val="20"/>
              </w:rPr>
              <w:t>1</w:t>
            </w:r>
          </w:p>
        </w:tc>
        <w:tc>
          <w:tcPr>
            <w:tcW w:w="564" w:type="pct"/>
            <w:shd w:val="clear" w:color="auto" w:fill="auto"/>
          </w:tcPr>
          <w:p w:rsidR="000B7C31" w:rsidRPr="00031233" w:rsidRDefault="000B7C31" w:rsidP="00031233">
            <w:pPr>
              <w:spacing w:line="360" w:lineRule="auto"/>
              <w:jc w:val="both"/>
              <w:rPr>
                <w:color w:val="000000"/>
                <w:sz w:val="20"/>
              </w:rPr>
            </w:pPr>
            <w:r w:rsidRPr="00031233">
              <w:rPr>
                <w:color w:val="000000"/>
                <w:sz w:val="20"/>
              </w:rPr>
              <w:t>х</w:t>
            </w:r>
          </w:p>
        </w:tc>
        <w:tc>
          <w:tcPr>
            <w:tcW w:w="582" w:type="pct"/>
            <w:shd w:val="clear" w:color="auto" w:fill="auto"/>
          </w:tcPr>
          <w:p w:rsidR="000B7C31" w:rsidRPr="00031233" w:rsidRDefault="000B7C31" w:rsidP="00031233">
            <w:pPr>
              <w:spacing w:line="360" w:lineRule="auto"/>
              <w:jc w:val="both"/>
              <w:rPr>
                <w:color w:val="000000"/>
                <w:sz w:val="20"/>
              </w:rPr>
            </w:pPr>
            <w:r w:rsidRPr="00031233">
              <w:rPr>
                <w:color w:val="000000"/>
                <w:sz w:val="20"/>
              </w:rPr>
              <w:t>х</w:t>
            </w:r>
          </w:p>
        </w:tc>
        <w:tc>
          <w:tcPr>
            <w:tcW w:w="58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х</w:t>
            </w:r>
          </w:p>
        </w:tc>
        <w:tc>
          <w:tcPr>
            <w:tcW w:w="666" w:type="pct"/>
            <w:shd w:val="clear" w:color="auto" w:fill="auto"/>
          </w:tcPr>
          <w:p w:rsidR="000B7C31" w:rsidRPr="00031233" w:rsidRDefault="000B7C31" w:rsidP="00031233">
            <w:pPr>
              <w:spacing w:line="360" w:lineRule="auto"/>
              <w:jc w:val="both"/>
              <w:rPr>
                <w:color w:val="000000"/>
                <w:sz w:val="20"/>
              </w:rPr>
            </w:pPr>
            <w:r w:rsidRPr="00031233">
              <w:rPr>
                <w:color w:val="000000"/>
                <w:sz w:val="20"/>
              </w:rPr>
              <w:t>х</w:t>
            </w:r>
          </w:p>
        </w:tc>
      </w:tr>
    </w:tbl>
    <w:p w:rsidR="000B7C31" w:rsidRPr="006C7B70" w:rsidRDefault="000B7C31" w:rsidP="006C7B70">
      <w:pPr>
        <w:pStyle w:val="a5"/>
        <w:spacing w:line="360" w:lineRule="auto"/>
        <w:ind w:firstLine="709"/>
        <w:jc w:val="both"/>
        <w:rPr>
          <w:color w:val="000000"/>
          <w:sz w:val="28"/>
          <w:szCs w:val="24"/>
          <w:lang w:val="ru-RU"/>
        </w:rPr>
      </w:pPr>
      <w:r w:rsidRPr="006C7B70">
        <w:rPr>
          <w:color w:val="000000"/>
          <w:sz w:val="28"/>
          <w:szCs w:val="24"/>
          <w:lang w:val="ru-RU"/>
        </w:rPr>
        <w:t xml:space="preserve">Рисунок 6.5 </w:t>
      </w:r>
      <w:r w:rsidR="006C7B70">
        <w:rPr>
          <w:color w:val="000000"/>
          <w:sz w:val="28"/>
          <w:szCs w:val="24"/>
          <w:lang w:val="ru-RU"/>
        </w:rPr>
        <w:t>–</w:t>
      </w:r>
      <w:r w:rsidR="006C7B70" w:rsidRPr="006C7B70">
        <w:rPr>
          <w:color w:val="000000"/>
          <w:sz w:val="28"/>
          <w:szCs w:val="24"/>
          <w:lang w:val="ru-RU"/>
        </w:rPr>
        <w:t xml:space="preserve"> </w:t>
      </w:r>
      <w:r w:rsidRPr="006C7B70">
        <w:rPr>
          <w:color w:val="000000"/>
          <w:sz w:val="28"/>
          <w:szCs w:val="24"/>
          <w:lang w:val="ru-RU"/>
        </w:rPr>
        <w:t>Формат регистра управляющего слова клавиатуры</w:t>
      </w:r>
    </w:p>
    <w:p w:rsidR="000B7C31" w:rsidRPr="006C7B70" w:rsidRDefault="000B7C31" w:rsidP="006C7B70">
      <w:pPr>
        <w:spacing w:line="360" w:lineRule="auto"/>
        <w:ind w:firstLine="709"/>
        <w:jc w:val="both"/>
        <w:rPr>
          <w:color w:val="000000"/>
          <w:sz w:val="28"/>
        </w:rPr>
      </w:pPr>
    </w:p>
    <w:p w:rsidR="000B7C31" w:rsidRPr="006C7B70" w:rsidRDefault="000B7C31" w:rsidP="006C7B70">
      <w:pPr>
        <w:spacing w:line="360" w:lineRule="auto"/>
        <w:ind w:firstLine="709"/>
        <w:jc w:val="both"/>
        <w:rPr>
          <w:color w:val="000000"/>
          <w:sz w:val="28"/>
        </w:rPr>
      </w:pPr>
      <w:r w:rsidRPr="006C7B70">
        <w:rPr>
          <w:color w:val="000000"/>
          <w:sz w:val="28"/>
        </w:rPr>
        <w:t xml:space="preserve">Разряды </w:t>
      </w:r>
      <w:r w:rsidRPr="006C7B70">
        <w:rPr>
          <w:color w:val="000000"/>
          <w:sz w:val="28"/>
          <w:lang w:val="en-US"/>
        </w:rPr>
        <w:t>D</w:t>
      </w:r>
      <w:r w:rsidRPr="006C7B70">
        <w:rPr>
          <w:color w:val="000000"/>
          <w:sz w:val="28"/>
        </w:rPr>
        <w:t>7</w:t>
      </w:r>
      <w:r w:rsidR="006C7B70">
        <w:rPr>
          <w:color w:val="000000"/>
          <w:sz w:val="28"/>
        </w:rPr>
        <w:t>-</w:t>
      </w:r>
      <w:r w:rsidR="006C7B70" w:rsidRPr="006C7B70">
        <w:rPr>
          <w:color w:val="000000"/>
          <w:sz w:val="28"/>
          <w:lang w:val="en-US"/>
        </w:rPr>
        <w:t>D</w:t>
      </w:r>
      <w:r w:rsidRPr="006C7B70">
        <w:rPr>
          <w:color w:val="000000"/>
          <w:sz w:val="28"/>
        </w:rPr>
        <w:t xml:space="preserve">5 – адрес управляющего слова; </w:t>
      </w:r>
      <w:r w:rsidRPr="006C7B70">
        <w:rPr>
          <w:color w:val="000000"/>
          <w:sz w:val="28"/>
          <w:lang w:val="en-US"/>
        </w:rPr>
        <w:t>D</w:t>
      </w:r>
      <w:r w:rsidRPr="006C7B70">
        <w:rPr>
          <w:color w:val="000000"/>
          <w:sz w:val="28"/>
        </w:rPr>
        <w:t xml:space="preserve">4 – признак автоинкремента; </w:t>
      </w:r>
      <w:r w:rsidRPr="006C7B70">
        <w:rPr>
          <w:color w:val="000000"/>
          <w:sz w:val="28"/>
          <w:lang w:val="en-US"/>
        </w:rPr>
        <w:t>D</w:t>
      </w:r>
      <w:r w:rsidRPr="006C7B70">
        <w:rPr>
          <w:color w:val="000000"/>
          <w:sz w:val="28"/>
        </w:rPr>
        <w:t>3</w:t>
      </w:r>
      <w:r w:rsidR="006C7B70">
        <w:rPr>
          <w:color w:val="000000"/>
          <w:sz w:val="28"/>
        </w:rPr>
        <w:t>-</w:t>
      </w:r>
      <w:r w:rsidR="006C7B70" w:rsidRPr="006C7B70">
        <w:rPr>
          <w:color w:val="000000"/>
          <w:sz w:val="28"/>
          <w:lang w:val="en-US"/>
        </w:rPr>
        <w:t>D</w:t>
      </w:r>
      <w:r w:rsidRPr="006C7B70">
        <w:rPr>
          <w:color w:val="000000"/>
          <w:sz w:val="28"/>
        </w:rPr>
        <w:t>0 – адрес ячейки ОЗУ клавиатуры.</w:t>
      </w:r>
    </w:p>
    <w:p w:rsidR="006C7B70" w:rsidRPr="005A7869" w:rsidRDefault="000B7C31" w:rsidP="006C7B70">
      <w:pPr>
        <w:pStyle w:val="2"/>
        <w:keepNext w:val="0"/>
        <w:keepLines w:val="0"/>
        <w:numPr>
          <w:ilvl w:val="0"/>
          <w:numId w:val="0"/>
        </w:numPr>
        <w:suppressAutoHyphens w:val="0"/>
        <w:spacing w:before="0" w:after="0" w:line="360" w:lineRule="auto"/>
        <w:ind w:firstLine="709"/>
        <w:jc w:val="both"/>
        <w:rPr>
          <w:b/>
          <w:i/>
          <w:color w:val="000000"/>
          <w:sz w:val="28"/>
          <w:szCs w:val="24"/>
        </w:rPr>
      </w:pPr>
      <w:bookmarkStart w:id="3" w:name="_Toc515884871"/>
      <w:r w:rsidRPr="005A7869">
        <w:rPr>
          <w:b/>
          <w:i/>
          <w:color w:val="000000"/>
          <w:sz w:val="28"/>
          <w:szCs w:val="24"/>
        </w:rPr>
        <w:t>Подпрограмма инициализации программируемого параллельного интерфейса</w:t>
      </w:r>
      <w:bookmarkEnd w:id="3"/>
    </w:p>
    <w:p w:rsidR="006C7B70" w:rsidRDefault="000B7C31" w:rsidP="006C7B70">
      <w:pPr>
        <w:spacing w:line="360" w:lineRule="auto"/>
        <w:ind w:firstLine="709"/>
        <w:jc w:val="both"/>
        <w:rPr>
          <w:color w:val="000000"/>
          <w:sz w:val="28"/>
        </w:rPr>
      </w:pPr>
      <w:r w:rsidRPr="006C7B70">
        <w:rPr>
          <w:color w:val="000000"/>
          <w:sz w:val="28"/>
        </w:rPr>
        <w:t>Настройка ППИ осуществляется</w:t>
      </w:r>
      <w:r w:rsidR="006C7B70">
        <w:rPr>
          <w:color w:val="000000"/>
          <w:sz w:val="28"/>
        </w:rPr>
        <w:t xml:space="preserve"> </w:t>
      </w:r>
      <w:r w:rsidRPr="006C7B70">
        <w:rPr>
          <w:color w:val="000000"/>
          <w:sz w:val="28"/>
        </w:rPr>
        <w:t>загрузкой управляющего слова в регистр управляющего</w:t>
      </w:r>
      <w:r w:rsidR="006C7B70">
        <w:rPr>
          <w:color w:val="000000"/>
          <w:sz w:val="28"/>
        </w:rPr>
        <w:t xml:space="preserve"> </w:t>
      </w:r>
      <w:r w:rsidRPr="006C7B70">
        <w:rPr>
          <w:color w:val="000000"/>
          <w:sz w:val="28"/>
        </w:rPr>
        <w:t>слова. Настройка производится следующим образом: порт А</w:t>
      </w:r>
      <w:r w:rsidR="006C7B70">
        <w:rPr>
          <w:color w:val="000000"/>
          <w:sz w:val="28"/>
        </w:rPr>
        <w:t xml:space="preserve"> </w:t>
      </w:r>
      <w:r w:rsidRPr="006C7B70">
        <w:rPr>
          <w:color w:val="000000"/>
          <w:sz w:val="28"/>
        </w:rPr>
        <w:t>работает в режиме ввода информации с датчиков через АЦП, а порт В работает в режиме</w:t>
      </w:r>
      <w:r w:rsidR="006C7B70">
        <w:rPr>
          <w:color w:val="000000"/>
          <w:sz w:val="28"/>
        </w:rPr>
        <w:t xml:space="preserve"> </w:t>
      </w:r>
      <w:r w:rsidRPr="006C7B70">
        <w:rPr>
          <w:color w:val="000000"/>
          <w:sz w:val="28"/>
        </w:rPr>
        <w:t>вывода информации на ЦАП. Порт С будет</w:t>
      </w:r>
      <w:r w:rsidR="006C7B70">
        <w:rPr>
          <w:color w:val="000000"/>
          <w:sz w:val="28"/>
        </w:rPr>
        <w:t xml:space="preserve"> </w:t>
      </w:r>
      <w:r w:rsidRPr="006C7B70">
        <w:rPr>
          <w:color w:val="000000"/>
          <w:sz w:val="28"/>
        </w:rPr>
        <w:t>управлять процессами приема и выдачи информации.</w:t>
      </w:r>
    </w:p>
    <w:p w:rsidR="000B7C31" w:rsidRPr="006C7B70" w:rsidRDefault="000B7C31" w:rsidP="006C7B70">
      <w:pPr>
        <w:spacing w:line="360" w:lineRule="auto"/>
        <w:ind w:firstLine="709"/>
        <w:jc w:val="both"/>
        <w:rPr>
          <w:color w:val="000000"/>
          <w:sz w:val="28"/>
        </w:rPr>
      </w:pPr>
      <w:r w:rsidRPr="006C7B70">
        <w:rPr>
          <w:color w:val="000000"/>
          <w:sz w:val="28"/>
        </w:rPr>
        <w:t>В разработанной системе ППИ работает в 0 режиме. Функции этого режима:</w:t>
      </w:r>
    </w:p>
    <w:p w:rsidR="000B7C31" w:rsidRPr="006C7B70" w:rsidRDefault="000B7C31" w:rsidP="006C7B70">
      <w:pPr>
        <w:numPr>
          <w:ilvl w:val="0"/>
          <w:numId w:val="8"/>
        </w:numPr>
        <w:spacing w:line="360" w:lineRule="auto"/>
        <w:ind w:left="0" w:firstLine="709"/>
        <w:jc w:val="both"/>
        <w:rPr>
          <w:color w:val="000000"/>
          <w:sz w:val="28"/>
        </w:rPr>
      </w:pPr>
      <w:r w:rsidRPr="006C7B70">
        <w:rPr>
          <w:color w:val="000000"/>
          <w:sz w:val="28"/>
        </w:rPr>
        <w:t>Два 8</w:t>
      </w:r>
      <w:r w:rsidR="006C7B70">
        <w:rPr>
          <w:color w:val="000000"/>
          <w:sz w:val="28"/>
        </w:rPr>
        <w:t>-</w:t>
      </w:r>
      <w:r w:rsidR="006C7B70" w:rsidRPr="006C7B70">
        <w:rPr>
          <w:color w:val="000000"/>
          <w:sz w:val="28"/>
        </w:rPr>
        <w:t>м</w:t>
      </w:r>
      <w:r w:rsidRPr="006C7B70">
        <w:rPr>
          <w:color w:val="000000"/>
          <w:sz w:val="28"/>
        </w:rPr>
        <w:t>и разрядных и два 4</w:t>
      </w:r>
      <w:r w:rsidR="006C7B70">
        <w:rPr>
          <w:color w:val="000000"/>
          <w:sz w:val="28"/>
        </w:rPr>
        <w:t>-</w:t>
      </w:r>
      <w:r w:rsidR="006C7B70" w:rsidRPr="006C7B70">
        <w:rPr>
          <w:color w:val="000000"/>
          <w:sz w:val="28"/>
        </w:rPr>
        <w:t>х</w:t>
      </w:r>
      <w:r w:rsidR="006C7B70">
        <w:rPr>
          <w:color w:val="000000"/>
          <w:sz w:val="28"/>
        </w:rPr>
        <w:t xml:space="preserve"> </w:t>
      </w:r>
      <w:r w:rsidRPr="006C7B70">
        <w:rPr>
          <w:color w:val="000000"/>
          <w:sz w:val="28"/>
        </w:rPr>
        <w:t>разрядных порта.</w:t>
      </w:r>
    </w:p>
    <w:p w:rsidR="000B7C31" w:rsidRPr="006C7B70" w:rsidRDefault="000B7C31" w:rsidP="006C7B70">
      <w:pPr>
        <w:numPr>
          <w:ilvl w:val="0"/>
          <w:numId w:val="8"/>
        </w:numPr>
        <w:spacing w:line="360" w:lineRule="auto"/>
        <w:ind w:left="0" w:firstLine="709"/>
        <w:jc w:val="both"/>
        <w:rPr>
          <w:color w:val="000000"/>
          <w:sz w:val="28"/>
        </w:rPr>
      </w:pPr>
      <w:r w:rsidRPr="006C7B70">
        <w:rPr>
          <w:color w:val="000000"/>
          <w:sz w:val="28"/>
        </w:rPr>
        <w:t>Все порты могут быть как входными, так и выходными.</w:t>
      </w:r>
    </w:p>
    <w:p w:rsidR="000B7C31" w:rsidRPr="006C7B70" w:rsidRDefault="000B7C31" w:rsidP="006C7B70">
      <w:pPr>
        <w:numPr>
          <w:ilvl w:val="0"/>
          <w:numId w:val="8"/>
        </w:numPr>
        <w:spacing w:line="360" w:lineRule="auto"/>
        <w:ind w:left="0" w:firstLine="709"/>
        <w:jc w:val="both"/>
        <w:rPr>
          <w:color w:val="000000"/>
          <w:sz w:val="28"/>
        </w:rPr>
      </w:pPr>
      <w:r w:rsidRPr="006C7B70">
        <w:rPr>
          <w:color w:val="000000"/>
          <w:sz w:val="28"/>
        </w:rPr>
        <w:t>Выходные порты защелкиваются, входные – нет.</w:t>
      </w:r>
    </w:p>
    <w:p w:rsidR="000B7C31" w:rsidRPr="006C7B70" w:rsidRDefault="000B7C31" w:rsidP="006C7B70">
      <w:pPr>
        <w:spacing w:line="360" w:lineRule="auto"/>
        <w:ind w:firstLine="709"/>
        <w:jc w:val="both"/>
        <w:rPr>
          <w:color w:val="000000"/>
          <w:sz w:val="28"/>
        </w:rPr>
      </w:pPr>
      <w:r w:rsidRPr="006C7B70">
        <w:rPr>
          <w:color w:val="000000"/>
          <w:sz w:val="28"/>
        </w:rPr>
        <w:t>Формат регистра управляющего слова ППИ представлен на рис.</w:t>
      </w:r>
      <w:r w:rsidR="006C7B70">
        <w:rPr>
          <w:color w:val="000000"/>
          <w:sz w:val="28"/>
        </w:rPr>
        <w:t> </w:t>
      </w:r>
      <w:r w:rsidR="006C7B70" w:rsidRPr="006C7B70">
        <w:rPr>
          <w:color w:val="000000"/>
          <w:sz w:val="28"/>
        </w:rPr>
        <w:t>6</w:t>
      </w:r>
      <w:r w:rsidRPr="006C7B70">
        <w:rPr>
          <w:color w:val="000000"/>
          <w:sz w:val="28"/>
        </w:rPr>
        <w:t>.6.</w:t>
      </w:r>
    </w:p>
    <w:p w:rsidR="006C7B70" w:rsidRDefault="006C7B70" w:rsidP="006C7B70">
      <w:pPr>
        <w:tabs>
          <w:tab w:val="left" w:pos="0"/>
          <w:tab w:val="center" w:pos="5397"/>
        </w:tabs>
        <w:spacing w:line="360" w:lineRule="auto"/>
        <w:ind w:firstLine="709"/>
        <w:jc w:val="both"/>
        <w:rPr>
          <w:color w:val="000000"/>
          <w:sz w:val="28"/>
        </w:rPr>
      </w:pPr>
    </w:p>
    <w:p w:rsidR="000B7C31" w:rsidRPr="006C7B70" w:rsidRDefault="000B7C31" w:rsidP="006C7B70">
      <w:pPr>
        <w:tabs>
          <w:tab w:val="left" w:pos="0"/>
          <w:tab w:val="center" w:pos="5397"/>
        </w:tabs>
        <w:spacing w:line="360" w:lineRule="auto"/>
        <w:ind w:firstLine="709"/>
        <w:jc w:val="both"/>
        <w:rPr>
          <w:color w:val="000000"/>
          <w:sz w:val="28"/>
        </w:rPr>
      </w:pPr>
      <w:r w:rsidRPr="006C7B70">
        <w:rPr>
          <w:color w:val="000000"/>
          <w:sz w:val="28"/>
        </w:rPr>
        <w:t>7</w:t>
      </w:r>
      <w:r w:rsidR="006C7B70">
        <w:rPr>
          <w:color w:val="000000"/>
          <w:sz w:val="28"/>
        </w:rPr>
        <w:t xml:space="preserve"> </w:t>
      </w:r>
      <w:r w:rsidRPr="006C7B70">
        <w:rPr>
          <w:color w:val="000000"/>
          <w:sz w:val="28"/>
        </w:rPr>
        <w:t>6</w:t>
      </w:r>
      <w:r w:rsidR="006C7B70">
        <w:rPr>
          <w:color w:val="000000"/>
          <w:sz w:val="28"/>
        </w:rPr>
        <w:t xml:space="preserve"> </w:t>
      </w:r>
      <w:r w:rsidRPr="006C7B70">
        <w:rPr>
          <w:color w:val="000000"/>
          <w:sz w:val="28"/>
        </w:rPr>
        <w:t>5</w:t>
      </w:r>
      <w:r w:rsidR="006C7B70">
        <w:rPr>
          <w:color w:val="000000"/>
          <w:sz w:val="28"/>
        </w:rPr>
        <w:t xml:space="preserve"> </w:t>
      </w:r>
      <w:r w:rsidRPr="006C7B70">
        <w:rPr>
          <w:color w:val="000000"/>
          <w:sz w:val="28"/>
        </w:rPr>
        <w:t>4</w:t>
      </w:r>
      <w:r w:rsidR="006C7B70">
        <w:rPr>
          <w:color w:val="000000"/>
          <w:sz w:val="28"/>
        </w:rPr>
        <w:t xml:space="preserve"> </w:t>
      </w:r>
      <w:r w:rsidRPr="006C7B70">
        <w:rPr>
          <w:color w:val="000000"/>
          <w:sz w:val="28"/>
        </w:rPr>
        <w:t>3</w:t>
      </w:r>
      <w:r w:rsidR="006C7B70">
        <w:rPr>
          <w:color w:val="000000"/>
          <w:sz w:val="28"/>
        </w:rPr>
        <w:t xml:space="preserve"> </w:t>
      </w:r>
      <w:r w:rsidRPr="006C7B70">
        <w:rPr>
          <w:color w:val="000000"/>
          <w:sz w:val="28"/>
        </w:rPr>
        <w:t>2</w:t>
      </w:r>
      <w:r w:rsidR="006C7B70">
        <w:rPr>
          <w:color w:val="000000"/>
          <w:sz w:val="28"/>
        </w:rPr>
        <w:t xml:space="preserve"> </w:t>
      </w:r>
      <w:r w:rsidRPr="006C7B70">
        <w:rPr>
          <w:color w:val="000000"/>
          <w:sz w:val="28"/>
        </w:rPr>
        <w:t>1</w:t>
      </w:r>
      <w:r w:rsidR="006C7B70">
        <w:rPr>
          <w:color w:val="000000"/>
          <w:sz w:val="28"/>
        </w:rPr>
        <w:t xml:space="preserve"> </w:t>
      </w:r>
      <w:r w:rsidRPr="006C7B70">
        <w:rPr>
          <w:color w:val="000000"/>
          <w:sz w:val="28"/>
        </w:rPr>
        <w:t>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0"/>
        <w:gridCol w:w="1200"/>
        <w:gridCol w:w="1200"/>
        <w:gridCol w:w="1199"/>
        <w:gridCol w:w="1110"/>
        <w:gridCol w:w="1047"/>
        <w:gridCol w:w="1142"/>
        <w:gridCol w:w="1199"/>
      </w:tblGrid>
      <w:tr w:rsidR="000B7C31" w:rsidRPr="00031233" w:rsidTr="00031233">
        <w:trPr>
          <w:cantSplit/>
          <w:jc w:val="center"/>
        </w:trPr>
        <w:tc>
          <w:tcPr>
            <w:tcW w:w="645" w:type="pct"/>
            <w:shd w:val="clear" w:color="auto" w:fill="auto"/>
          </w:tcPr>
          <w:p w:rsidR="000B7C31" w:rsidRPr="00031233" w:rsidRDefault="000B7C31" w:rsidP="00031233">
            <w:pPr>
              <w:spacing w:line="360" w:lineRule="auto"/>
              <w:jc w:val="both"/>
              <w:rPr>
                <w:color w:val="000000"/>
                <w:sz w:val="20"/>
              </w:rPr>
            </w:pPr>
            <w:r w:rsidRPr="00031233">
              <w:rPr>
                <w:color w:val="000000"/>
                <w:sz w:val="20"/>
              </w:rPr>
              <w:t>1</w:t>
            </w:r>
          </w:p>
        </w:tc>
        <w:tc>
          <w:tcPr>
            <w:tcW w:w="645"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45"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45" w:type="pct"/>
            <w:shd w:val="clear" w:color="auto" w:fill="auto"/>
          </w:tcPr>
          <w:p w:rsidR="000B7C31" w:rsidRPr="00031233" w:rsidRDefault="000B7C31" w:rsidP="00031233">
            <w:pPr>
              <w:spacing w:line="360" w:lineRule="auto"/>
              <w:jc w:val="both"/>
              <w:rPr>
                <w:color w:val="000000"/>
                <w:sz w:val="20"/>
              </w:rPr>
            </w:pPr>
            <w:r w:rsidRPr="00031233">
              <w:rPr>
                <w:color w:val="000000"/>
                <w:sz w:val="20"/>
              </w:rPr>
              <w:t>1</w:t>
            </w:r>
          </w:p>
        </w:tc>
        <w:tc>
          <w:tcPr>
            <w:tcW w:w="59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563"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14"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45"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r>
    </w:tbl>
    <w:p w:rsidR="000B7C31" w:rsidRPr="006C7B70" w:rsidRDefault="000B7C31" w:rsidP="006C7B70">
      <w:pPr>
        <w:spacing w:line="360" w:lineRule="auto"/>
        <w:ind w:firstLine="709"/>
        <w:jc w:val="both"/>
        <w:rPr>
          <w:color w:val="000000"/>
          <w:sz w:val="28"/>
        </w:rPr>
      </w:pPr>
      <w:r w:rsidRPr="006C7B70">
        <w:rPr>
          <w:color w:val="000000"/>
          <w:sz w:val="28"/>
        </w:rPr>
        <w:t xml:space="preserve">Рисунок 6.6 </w:t>
      </w:r>
      <w:r w:rsidR="006C7B70">
        <w:rPr>
          <w:color w:val="000000"/>
          <w:sz w:val="28"/>
        </w:rPr>
        <w:t>–</w:t>
      </w:r>
      <w:r w:rsidR="006C7B70" w:rsidRPr="006C7B70">
        <w:rPr>
          <w:color w:val="000000"/>
          <w:sz w:val="28"/>
        </w:rPr>
        <w:t xml:space="preserve"> </w:t>
      </w:r>
      <w:r w:rsidRPr="006C7B70">
        <w:rPr>
          <w:color w:val="000000"/>
          <w:sz w:val="28"/>
        </w:rPr>
        <w:t>Формат управляющего слова ППИ.</w:t>
      </w:r>
    </w:p>
    <w:p w:rsidR="000B7C31" w:rsidRPr="006C7B70" w:rsidRDefault="000B7C31" w:rsidP="006C7B70">
      <w:pPr>
        <w:spacing w:line="360" w:lineRule="auto"/>
        <w:ind w:firstLine="709"/>
        <w:jc w:val="both"/>
        <w:rPr>
          <w:color w:val="000000"/>
          <w:sz w:val="28"/>
        </w:rPr>
      </w:pPr>
    </w:p>
    <w:p w:rsidR="000B7C31" w:rsidRPr="006C7B70" w:rsidRDefault="000B7C31" w:rsidP="006C7B70">
      <w:pPr>
        <w:spacing w:line="360" w:lineRule="auto"/>
        <w:ind w:firstLine="709"/>
        <w:jc w:val="both"/>
        <w:rPr>
          <w:color w:val="000000"/>
          <w:sz w:val="28"/>
        </w:rPr>
      </w:pPr>
      <w:r w:rsidRPr="006C7B70">
        <w:rPr>
          <w:color w:val="000000"/>
          <w:sz w:val="28"/>
        </w:rPr>
        <w:t xml:space="preserve">Разряды </w:t>
      </w:r>
      <w:r w:rsidRPr="006C7B70">
        <w:rPr>
          <w:color w:val="000000"/>
          <w:sz w:val="28"/>
          <w:lang w:val="en-US"/>
        </w:rPr>
        <w:t>D</w:t>
      </w:r>
      <w:r w:rsidRPr="006C7B70">
        <w:rPr>
          <w:color w:val="000000"/>
          <w:sz w:val="28"/>
        </w:rPr>
        <w:t>0 = 0</w:t>
      </w:r>
      <w:r w:rsidR="006C7B70">
        <w:rPr>
          <w:color w:val="000000"/>
          <w:sz w:val="28"/>
        </w:rPr>
        <w:t xml:space="preserve"> </w:t>
      </w:r>
      <w:r w:rsidRPr="006C7B70">
        <w:rPr>
          <w:color w:val="000000"/>
          <w:sz w:val="28"/>
        </w:rPr>
        <w:t>–</w:t>
      </w:r>
      <w:r w:rsidR="006C7B70">
        <w:rPr>
          <w:color w:val="000000"/>
          <w:sz w:val="28"/>
        </w:rPr>
        <w:t xml:space="preserve"> </w:t>
      </w:r>
      <w:r w:rsidRPr="006C7B70">
        <w:rPr>
          <w:color w:val="000000"/>
          <w:sz w:val="28"/>
          <w:lang w:val="en-US"/>
        </w:rPr>
        <w:t>C</w:t>
      </w:r>
      <w:r w:rsidRPr="006C7B70">
        <w:rPr>
          <w:color w:val="000000"/>
          <w:sz w:val="28"/>
        </w:rPr>
        <w:t>0</w:t>
      </w:r>
      <w:r w:rsidR="006C7B70">
        <w:rPr>
          <w:color w:val="000000"/>
          <w:sz w:val="28"/>
        </w:rPr>
        <w:t>-</w:t>
      </w:r>
      <w:r w:rsidR="006C7B70" w:rsidRPr="006C7B70">
        <w:rPr>
          <w:color w:val="000000"/>
          <w:sz w:val="28"/>
          <w:lang w:val="en-US"/>
        </w:rPr>
        <w:t>C</w:t>
      </w:r>
      <w:r w:rsidRPr="006C7B70">
        <w:rPr>
          <w:color w:val="000000"/>
          <w:sz w:val="28"/>
        </w:rPr>
        <w:t xml:space="preserve">3 работают на вывод; </w:t>
      </w:r>
      <w:r w:rsidRPr="006C7B70">
        <w:rPr>
          <w:color w:val="000000"/>
          <w:sz w:val="28"/>
          <w:lang w:val="en-US"/>
        </w:rPr>
        <w:t>D</w:t>
      </w:r>
      <w:r w:rsidRPr="006C7B70">
        <w:rPr>
          <w:color w:val="000000"/>
          <w:sz w:val="28"/>
        </w:rPr>
        <w:t>1 = 0</w:t>
      </w:r>
      <w:r w:rsidR="006C7B70">
        <w:rPr>
          <w:color w:val="000000"/>
          <w:sz w:val="28"/>
        </w:rPr>
        <w:t xml:space="preserve"> </w:t>
      </w:r>
      <w:r w:rsidRPr="006C7B70">
        <w:rPr>
          <w:color w:val="000000"/>
          <w:sz w:val="28"/>
        </w:rPr>
        <w:t>–</w:t>
      </w:r>
      <w:r w:rsidR="006C7B70">
        <w:rPr>
          <w:color w:val="000000"/>
          <w:sz w:val="28"/>
        </w:rPr>
        <w:t xml:space="preserve"> </w:t>
      </w:r>
      <w:r w:rsidRPr="006C7B70">
        <w:rPr>
          <w:color w:val="000000"/>
          <w:sz w:val="28"/>
        </w:rPr>
        <w:t>порт В работает на вывод;</w:t>
      </w:r>
    </w:p>
    <w:p w:rsidR="000B7C31" w:rsidRPr="006C7B70" w:rsidRDefault="000B7C31" w:rsidP="006C7B70">
      <w:pPr>
        <w:spacing w:line="360" w:lineRule="auto"/>
        <w:ind w:firstLine="709"/>
        <w:jc w:val="both"/>
        <w:rPr>
          <w:color w:val="000000"/>
          <w:sz w:val="28"/>
        </w:rPr>
      </w:pPr>
      <w:r w:rsidRPr="006C7B70">
        <w:rPr>
          <w:color w:val="000000"/>
          <w:sz w:val="28"/>
          <w:lang w:val="en-US"/>
        </w:rPr>
        <w:t>D</w:t>
      </w:r>
      <w:r w:rsidRPr="006C7B70">
        <w:rPr>
          <w:color w:val="000000"/>
          <w:sz w:val="28"/>
        </w:rPr>
        <w:t>2</w:t>
      </w:r>
      <w:r w:rsidR="006C7B70">
        <w:rPr>
          <w:color w:val="000000"/>
          <w:sz w:val="28"/>
        </w:rPr>
        <w:t xml:space="preserve"> </w:t>
      </w:r>
      <w:r w:rsidRPr="006C7B70">
        <w:rPr>
          <w:color w:val="000000"/>
          <w:sz w:val="28"/>
        </w:rPr>
        <w:t>–</w:t>
      </w:r>
      <w:r w:rsidR="006C7B70">
        <w:rPr>
          <w:color w:val="000000"/>
          <w:sz w:val="28"/>
        </w:rPr>
        <w:t xml:space="preserve"> </w:t>
      </w:r>
      <w:r w:rsidRPr="006C7B70">
        <w:rPr>
          <w:color w:val="000000"/>
          <w:sz w:val="28"/>
        </w:rPr>
        <w:t xml:space="preserve">выбор режима; </w:t>
      </w:r>
      <w:r w:rsidRPr="006C7B70">
        <w:rPr>
          <w:color w:val="000000"/>
          <w:sz w:val="28"/>
          <w:lang w:val="en-US"/>
        </w:rPr>
        <w:t>D</w:t>
      </w:r>
      <w:r w:rsidRPr="006C7B70">
        <w:rPr>
          <w:color w:val="000000"/>
          <w:sz w:val="28"/>
        </w:rPr>
        <w:t>3 = 0</w:t>
      </w:r>
      <w:r w:rsidR="006C7B70">
        <w:rPr>
          <w:color w:val="000000"/>
          <w:sz w:val="28"/>
        </w:rPr>
        <w:t xml:space="preserve"> </w:t>
      </w:r>
      <w:r w:rsidRPr="006C7B70">
        <w:rPr>
          <w:color w:val="000000"/>
          <w:sz w:val="28"/>
        </w:rPr>
        <w:t>–</w:t>
      </w:r>
      <w:r w:rsidR="006C7B70">
        <w:rPr>
          <w:color w:val="000000"/>
          <w:sz w:val="28"/>
        </w:rPr>
        <w:t xml:space="preserve"> </w:t>
      </w:r>
      <w:r w:rsidRPr="006C7B70">
        <w:rPr>
          <w:color w:val="000000"/>
          <w:sz w:val="28"/>
          <w:lang w:val="en-US"/>
        </w:rPr>
        <w:t>C</w:t>
      </w:r>
      <w:r w:rsidRPr="006C7B70">
        <w:rPr>
          <w:color w:val="000000"/>
          <w:sz w:val="28"/>
        </w:rPr>
        <w:t>4</w:t>
      </w:r>
      <w:r w:rsidR="006C7B70">
        <w:rPr>
          <w:color w:val="000000"/>
          <w:sz w:val="28"/>
        </w:rPr>
        <w:t>-</w:t>
      </w:r>
      <w:r w:rsidR="006C7B70" w:rsidRPr="006C7B70">
        <w:rPr>
          <w:color w:val="000000"/>
          <w:sz w:val="28"/>
          <w:lang w:val="en-US"/>
        </w:rPr>
        <w:t>C</w:t>
      </w:r>
      <w:r w:rsidRPr="006C7B70">
        <w:rPr>
          <w:color w:val="000000"/>
          <w:sz w:val="28"/>
        </w:rPr>
        <w:t xml:space="preserve">7 работают на вывод; </w:t>
      </w:r>
      <w:r w:rsidRPr="006C7B70">
        <w:rPr>
          <w:color w:val="000000"/>
          <w:sz w:val="28"/>
          <w:lang w:val="en-US"/>
        </w:rPr>
        <w:t>D</w:t>
      </w:r>
      <w:r w:rsidRPr="006C7B70">
        <w:rPr>
          <w:color w:val="000000"/>
          <w:sz w:val="28"/>
        </w:rPr>
        <w:t>4 = 1</w:t>
      </w:r>
      <w:r w:rsidR="006C7B70">
        <w:rPr>
          <w:color w:val="000000"/>
          <w:sz w:val="28"/>
        </w:rPr>
        <w:t xml:space="preserve"> </w:t>
      </w:r>
      <w:r w:rsidRPr="006C7B70">
        <w:rPr>
          <w:color w:val="000000"/>
          <w:sz w:val="28"/>
        </w:rPr>
        <w:t>–</w:t>
      </w:r>
      <w:r w:rsidR="006C7B70">
        <w:rPr>
          <w:color w:val="000000"/>
          <w:sz w:val="28"/>
        </w:rPr>
        <w:t xml:space="preserve"> </w:t>
      </w:r>
      <w:r w:rsidRPr="006C7B70">
        <w:rPr>
          <w:color w:val="000000"/>
          <w:sz w:val="28"/>
        </w:rPr>
        <w:t xml:space="preserve">порт А работает на ввод; </w:t>
      </w:r>
      <w:r w:rsidRPr="006C7B70">
        <w:rPr>
          <w:color w:val="000000"/>
          <w:sz w:val="28"/>
          <w:lang w:val="en-US"/>
        </w:rPr>
        <w:t>D</w:t>
      </w:r>
      <w:r w:rsidRPr="006C7B70">
        <w:rPr>
          <w:color w:val="000000"/>
          <w:sz w:val="28"/>
        </w:rPr>
        <w:t xml:space="preserve">5 и </w:t>
      </w:r>
      <w:r w:rsidRPr="006C7B70">
        <w:rPr>
          <w:color w:val="000000"/>
          <w:sz w:val="28"/>
          <w:lang w:val="en-US"/>
        </w:rPr>
        <w:t>D</w:t>
      </w:r>
      <w:r w:rsidRPr="006C7B70">
        <w:rPr>
          <w:color w:val="000000"/>
          <w:sz w:val="28"/>
        </w:rPr>
        <w:t>6</w:t>
      </w:r>
      <w:r w:rsidR="006C7B70">
        <w:rPr>
          <w:color w:val="000000"/>
          <w:sz w:val="28"/>
        </w:rPr>
        <w:t xml:space="preserve"> </w:t>
      </w:r>
      <w:r w:rsidRPr="006C7B70">
        <w:rPr>
          <w:color w:val="000000"/>
          <w:sz w:val="28"/>
        </w:rPr>
        <w:t>–</w:t>
      </w:r>
      <w:r w:rsidR="006C7B70">
        <w:rPr>
          <w:color w:val="000000"/>
          <w:sz w:val="28"/>
        </w:rPr>
        <w:t xml:space="preserve"> </w:t>
      </w:r>
      <w:r w:rsidRPr="006C7B70">
        <w:rPr>
          <w:color w:val="000000"/>
          <w:sz w:val="28"/>
        </w:rPr>
        <w:t xml:space="preserve">определяют режим работы; </w:t>
      </w:r>
      <w:r w:rsidRPr="006C7B70">
        <w:rPr>
          <w:color w:val="000000"/>
          <w:sz w:val="28"/>
          <w:lang w:val="en-US"/>
        </w:rPr>
        <w:t>D</w:t>
      </w:r>
      <w:r w:rsidRPr="006C7B70">
        <w:rPr>
          <w:color w:val="000000"/>
          <w:sz w:val="28"/>
        </w:rPr>
        <w:t>7</w:t>
      </w:r>
      <w:r w:rsidR="006C7B70">
        <w:rPr>
          <w:color w:val="000000"/>
          <w:sz w:val="28"/>
        </w:rPr>
        <w:t xml:space="preserve"> </w:t>
      </w:r>
      <w:r w:rsidRPr="006C7B70">
        <w:rPr>
          <w:color w:val="000000"/>
          <w:sz w:val="28"/>
        </w:rPr>
        <w:t>–</w:t>
      </w:r>
      <w:r w:rsidR="006C7B70">
        <w:rPr>
          <w:color w:val="000000"/>
          <w:sz w:val="28"/>
        </w:rPr>
        <w:t xml:space="preserve"> </w:t>
      </w:r>
      <w:r w:rsidRPr="006C7B70">
        <w:rPr>
          <w:color w:val="000000"/>
          <w:sz w:val="28"/>
        </w:rPr>
        <w:t>управляющее слово.</w:t>
      </w:r>
    </w:p>
    <w:p w:rsidR="000B7C31" w:rsidRPr="005A7869" w:rsidRDefault="000B7C31" w:rsidP="006C7B70">
      <w:pPr>
        <w:pStyle w:val="2"/>
        <w:keepNext w:val="0"/>
        <w:keepLines w:val="0"/>
        <w:numPr>
          <w:ilvl w:val="0"/>
          <w:numId w:val="0"/>
        </w:numPr>
        <w:suppressAutoHyphens w:val="0"/>
        <w:spacing w:before="0" w:after="0" w:line="360" w:lineRule="auto"/>
        <w:ind w:firstLine="709"/>
        <w:jc w:val="both"/>
        <w:rPr>
          <w:b/>
          <w:i/>
          <w:color w:val="000000"/>
          <w:sz w:val="28"/>
          <w:szCs w:val="24"/>
        </w:rPr>
      </w:pPr>
      <w:bookmarkStart w:id="4" w:name="_Toc515884872"/>
      <w:r w:rsidRPr="005A7869">
        <w:rPr>
          <w:b/>
          <w:i/>
          <w:color w:val="000000"/>
          <w:sz w:val="28"/>
          <w:szCs w:val="24"/>
        </w:rPr>
        <w:t>Подпрограмма инициализации последовательного порта</w:t>
      </w:r>
    </w:p>
    <w:p w:rsidR="000B7C31" w:rsidRPr="006C7B70" w:rsidRDefault="000B7C31" w:rsidP="006C7B70">
      <w:pPr>
        <w:pStyle w:val="a0"/>
        <w:spacing w:line="360" w:lineRule="auto"/>
        <w:ind w:firstLine="709"/>
        <w:rPr>
          <w:color w:val="000000"/>
          <w:sz w:val="28"/>
          <w:szCs w:val="24"/>
        </w:rPr>
      </w:pPr>
      <w:r w:rsidRPr="006C7B70">
        <w:rPr>
          <w:color w:val="000000"/>
          <w:sz w:val="28"/>
          <w:szCs w:val="24"/>
        </w:rPr>
        <w:t>Управление режимом работы УАПП осуществляется через специальный регистр</w:t>
      </w:r>
      <w:r w:rsidR="006C7B70">
        <w:rPr>
          <w:color w:val="000000"/>
          <w:sz w:val="28"/>
          <w:szCs w:val="24"/>
        </w:rPr>
        <w:t xml:space="preserve"> </w:t>
      </w:r>
      <w:r w:rsidRPr="006C7B70">
        <w:rPr>
          <w:color w:val="000000"/>
          <w:sz w:val="28"/>
          <w:szCs w:val="24"/>
        </w:rPr>
        <w:t xml:space="preserve">с символическим именем </w:t>
      </w:r>
      <w:r w:rsidRPr="006C7B70">
        <w:rPr>
          <w:color w:val="000000"/>
          <w:sz w:val="28"/>
          <w:szCs w:val="24"/>
          <w:lang w:val="en-US"/>
        </w:rPr>
        <w:t>SCON</w:t>
      </w:r>
      <w:r w:rsidRPr="006C7B70">
        <w:rPr>
          <w:color w:val="000000"/>
          <w:sz w:val="28"/>
          <w:szCs w:val="24"/>
        </w:rPr>
        <w:t>.</w:t>
      </w:r>
    </w:p>
    <w:p w:rsidR="006C7B70" w:rsidRDefault="006C7B70" w:rsidP="006C7B70">
      <w:pPr>
        <w:pStyle w:val="a0"/>
        <w:spacing w:line="360" w:lineRule="auto"/>
        <w:ind w:firstLine="709"/>
        <w:rPr>
          <w:color w:val="000000"/>
          <w:sz w:val="28"/>
          <w:szCs w:val="24"/>
        </w:rPr>
      </w:pPr>
    </w:p>
    <w:p w:rsidR="000B7C31" w:rsidRPr="006C7B70" w:rsidRDefault="000B7C31" w:rsidP="006C7B70">
      <w:pPr>
        <w:tabs>
          <w:tab w:val="left" w:pos="0"/>
          <w:tab w:val="center" w:pos="5397"/>
        </w:tabs>
        <w:spacing w:line="360" w:lineRule="auto"/>
        <w:ind w:firstLine="709"/>
        <w:jc w:val="both"/>
        <w:rPr>
          <w:color w:val="000000"/>
          <w:sz w:val="28"/>
        </w:rPr>
      </w:pPr>
      <w:r w:rsidRPr="006C7B70">
        <w:rPr>
          <w:color w:val="000000"/>
          <w:sz w:val="28"/>
        </w:rPr>
        <w:t>7</w:t>
      </w:r>
      <w:r w:rsidR="006C7B70">
        <w:rPr>
          <w:color w:val="000000"/>
          <w:sz w:val="28"/>
        </w:rPr>
        <w:t xml:space="preserve"> </w:t>
      </w:r>
      <w:r w:rsidRPr="006C7B70">
        <w:rPr>
          <w:color w:val="000000"/>
          <w:sz w:val="28"/>
        </w:rPr>
        <w:t>6</w:t>
      </w:r>
      <w:r w:rsidR="006C7B70">
        <w:rPr>
          <w:color w:val="000000"/>
          <w:sz w:val="28"/>
        </w:rPr>
        <w:t xml:space="preserve"> </w:t>
      </w:r>
      <w:r w:rsidRPr="006C7B70">
        <w:rPr>
          <w:color w:val="000000"/>
          <w:sz w:val="28"/>
        </w:rPr>
        <w:t>5</w:t>
      </w:r>
      <w:r w:rsidR="006C7B70">
        <w:rPr>
          <w:color w:val="000000"/>
          <w:sz w:val="28"/>
        </w:rPr>
        <w:t xml:space="preserve"> </w:t>
      </w:r>
      <w:r w:rsidRPr="006C7B70">
        <w:rPr>
          <w:color w:val="000000"/>
          <w:sz w:val="28"/>
        </w:rPr>
        <w:t>4</w:t>
      </w:r>
      <w:r w:rsidR="006C7B70">
        <w:rPr>
          <w:color w:val="000000"/>
          <w:sz w:val="28"/>
        </w:rPr>
        <w:t xml:space="preserve"> </w:t>
      </w:r>
      <w:r w:rsidRPr="006C7B70">
        <w:rPr>
          <w:color w:val="000000"/>
          <w:sz w:val="28"/>
        </w:rPr>
        <w:t>3</w:t>
      </w:r>
      <w:r w:rsidR="006C7B70">
        <w:rPr>
          <w:color w:val="000000"/>
          <w:sz w:val="28"/>
        </w:rPr>
        <w:t xml:space="preserve"> </w:t>
      </w:r>
      <w:r w:rsidRPr="006C7B70">
        <w:rPr>
          <w:color w:val="000000"/>
          <w:sz w:val="28"/>
        </w:rPr>
        <w:t>2</w:t>
      </w:r>
      <w:r w:rsidR="006C7B70">
        <w:rPr>
          <w:color w:val="000000"/>
          <w:sz w:val="28"/>
        </w:rPr>
        <w:t xml:space="preserve"> </w:t>
      </w:r>
      <w:r w:rsidRPr="006C7B70">
        <w:rPr>
          <w:color w:val="000000"/>
          <w:sz w:val="28"/>
        </w:rPr>
        <w:t>1</w:t>
      </w:r>
      <w:r w:rsidR="006C7B70">
        <w:rPr>
          <w:color w:val="000000"/>
          <w:sz w:val="28"/>
        </w:rPr>
        <w:t xml:space="preserve"> </w:t>
      </w:r>
      <w:r w:rsidRPr="006C7B70">
        <w:rPr>
          <w:color w:val="000000"/>
          <w:sz w:val="28"/>
        </w:rPr>
        <w:t>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0"/>
        <w:gridCol w:w="1200"/>
        <w:gridCol w:w="1200"/>
        <w:gridCol w:w="1199"/>
        <w:gridCol w:w="1110"/>
        <w:gridCol w:w="1047"/>
        <w:gridCol w:w="1142"/>
        <w:gridCol w:w="1199"/>
      </w:tblGrid>
      <w:tr w:rsidR="000B7C31" w:rsidRPr="00031233" w:rsidTr="00031233">
        <w:trPr>
          <w:cantSplit/>
          <w:jc w:val="center"/>
        </w:trPr>
        <w:tc>
          <w:tcPr>
            <w:tcW w:w="645" w:type="pct"/>
            <w:shd w:val="clear" w:color="auto" w:fill="auto"/>
          </w:tcPr>
          <w:p w:rsidR="000B7C31" w:rsidRPr="00031233" w:rsidRDefault="000B7C31" w:rsidP="00031233">
            <w:pPr>
              <w:spacing w:line="360" w:lineRule="auto"/>
              <w:jc w:val="both"/>
              <w:rPr>
                <w:color w:val="000000"/>
                <w:sz w:val="20"/>
              </w:rPr>
            </w:pPr>
            <w:r w:rsidRPr="00031233">
              <w:rPr>
                <w:color w:val="000000"/>
                <w:sz w:val="20"/>
              </w:rPr>
              <w:t>1</w:t>
            </w:r>
          </w:p>
        </w:tc>
        <w:tc>
          <w:tcPr>
            <w:tcW w:w="645"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45"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45" w:type="pct"/>
            <w:shd w:val="clear" w:color="auto" w:fill="auto"/>
          </w:tcPr>
          <w:p w:rsidR="000B7C31" w:rsidRPr="00031233" w:rsidRDefault="000B7C31" w:rsidP="00031233">
            <w:pPr>
              <w:spacing w:line="360" w:lineRule="auto"/>
              <w:jc w:val="both"/>
              <w:rPr>
                <w:color w:val="000000"/>
                <w:sz w:val="20"/>
              </w:rPr>
            </w:pPr>
            <w:r w:rsidRPr="00031233">
              <w:rPr>
                <w:color w:val="000000"/>
                <w:sz w:val="20"/>
              </w:rPr>
              <w:t>1</w:t>
            </w:r>
          </w:p>
        </w:tc>
        <w:tc>
          <w:tcPr>
            <w:tcW w:w="597"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563"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14"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c>
          <w:tcPr>
            <w:tcW w:w="645" w:type="pct"/>
            <w:shd w:val="clear" w:color="auto" w:fill="auto"/>
          </w:tcPr>
          <w:p w:rsidR="000B7C31" w:rsidRPr="00031233" w:rsidRDefault="000B7C31" w:rsidP="00031233">
            <w:pPr>
              <w:spacing w:line="360" w:lineRule="auto"/>
              <w:jc w:val="both"/>
              <w:rPr>
                <w:color w:val="000000"/>
                <w:sz w:val="20"/>
              </w:rPr>
            </w:pPr>
            <w:r w:rsidRPr="00031233">
              <w:rPr>
                <w:color w:val="000000"/>
                <w:sz w:val="20"/>
              </w:rPr>
              <w:t>0</w:t>
            </w:r>
          </w:p>
        </w:tc>
      </w:tr>
    </w:tbl>
    <w:p w:rsidR="000B7C31" w:rsidRPr="006C7B70" w:rsidRDefault="000B7C31" w:rsidP="006C7B70">
      <w:pPr>
        <w:spacing w:line="360" w:lineRule="auto"/>
        <w:ind w:firstLine="709"/>
        <w:jc w:val="both"/>
        <w:rPr>
          <w:color w:val="000000"/>
          <w:sz w:val="28"/>
        </w:rPr>
      </w:pPr>
      <w:r w:rsidRPr="006C7B70">
        <w:rPr>
          <w:color w:val="000000"/>
          <w:sz w:val="28"/>
        </w:rPr>
        <w:t xml:space="preserve">Рисунок 6.7 </w:t>
      </w:r>
      <w:r w:rsidR="006C7B70">
        <w:rPr>
          <w:color w:val="000000"/>
          <w:sz w:val="28"/>
        </w:rPr>
        <w:t>–</w:t>
      </w:r>
      <w:r w:rsidR="006C7B70" w:rsidRPr="006C7B70">
        <w:rPr>
          <w:color w:val="000000"/>
          <w:sz w:val="28"/>
        </w:rPr>
        <w:t xml:space="preserve"> </w:t>
      </w:r>
      <w:r w:rsidRPr="006C7B70">
        <w:rPr>
          <w:color w:val="000000"/>
          <w:sz w:val="28"/>
        </w:rPr>
        <w:t xml:space="preserve">Формат регистра </w:t>
      </w:r>
      <w:r w:rsidRPr="006C7B70">
        <w:rPr>
          <w:color w:val="000000"/>
          <w:sz w:val="28"/>
          <w:lang w:val="en-US"/>
        </w:rPr>
        <w:t>SCON</w:t>
      </w:r>
      <w:r w:rsidRPr="006C7B70">
        <w:rPr>
          <w:color w:val="000000"/>
          <w:sz w:val="28"/>
        </w:rPr>
        <w:t>.</w:t>
      </w:r>
    </w:p>
    <w:p w:rsidR="000B7C31" w:rsidRPr="006C7B70" w:rsidRDefault="000B7C31" w:rsidP="006C7B70">
      <w:pPr>
        <w:spacing w:line="360" w:lineRule="auto"/>
        <w:ind w:firstLine="709"/>
        <w:jc w:val="both"/>
        <w:rPr>
          <w:color w:val="000000"/>
          <w:sz w:val="28"/>
        </w:rPr>
      </w:pPr>
    </w:p>
    <w:p w:rsidR="000B7C31" w:rsidRPr="006C7B70" w:rsidRDefault="000B7C31" w:rsidP="006C7B70">
      <w:pPr>
        <w:spacing w:line="360" w:lineRule="auto"/>
        <w:ind w:firstLine="709"/>
        <w:jc w:val="both"/>
        <w:rPr>
          <w:color w:val="000000"/>
          <w:sz w:val="28"/>
        </w:rPr>
      </w:pPr>
      <w:r w:rsidRPr="006C7B70">
        <w:rPr>
          <w:color w:val="000000"/>
          <w:sz w:val="28"/>
          <w:lang w:val="en-US"/>
        </w:rPr>
        <w:t>SM</w:t>
      </w:r>
      <w:r w:rsidRPr="006C7B70">
        <w:rPr>
          <w:color w:val="000000"/>
          <w:sz w:val="28"/>
        </w:rPr>
        <w:t xml:space="preserve">1 и </w:t>
      </w:r>
      <w:r w:rsidRPr="006C7B70">
        <w:rPr>
          <w:color w:val="000000"/>
          <w:sz w:val="28"/>
          <w:lang w:val="en-US"/>
        </w:rPr>
        <w:t>SM</w:t>
      </w:r>
      <w:r w:rsidRPr="006C7B70">
        <w:rPr>
          <w:color w:val="000000"/>
          <w:sz w:val="28"/>
        </w:rPr>
        <w:t>0 (</w:t>
      </w:r>
      <w:r w:rsidRPr="006C7B70">
        <w:rPr>
          <w:color w:val="000000"/>
          <w:sz w:val="28"/>
          <w:lang w:val="en-US"/>
        </w:rPr>
        <w:t>D</w:t>
      </w:r>
      <w:r w:rsidRPr="006C7B70">
        <w:rPr>
          <w:color w:val="000000"/>
          <w:sz w:val="28"/>
        </w:rPr>
        <w:t>7, D6)</w:t>
      </w:r>
      <w:r w:rsidR="006C7B70">
        <w:rPr>
          <w:color w:val="000000"/>
          <w:sz w:val="28"/>
        </w:rPr>
        <w:t> –</w:t>
      </w:r>
      <w:r w:rsidR="006C7B70" w:rsidRPr="006C7B70">
        <w:rPr>
          <w:color w:val="000000"/>
          <w:sz w:val="28"/>
        </w:rPr>
        <w:t xml:space="preserve"> </w:t>
      </w:r>
      <w:r w:rsidRPr="006C7B70">
        <w:rPr>
          <w:color w:val="000000"/>
          <w:sz w:val="28"/>
        </w:rPr>
        <w:t>определяют режим работы последовательного порта (Режим 2: 9</w:t>
      </w:r>
      <w:r w:rsidR="006C7B70">
        <w:rPr>
          <w:color w:val="000000"/>
          <w:sz w:val="28"/>
        </w:rPr>
        <w:t>-</w:t>
      </w:r>
      <w:r w:rsidR="006C7B70" w:rsidRPr="006C7B70">
        <w:rPr>
          <w:color w:val="000000"/>
          <w:sz w:val="28"/>
        </w:rPr>
        <w:t>т</w:t>
      </w:r>
      <w:r w:rsidRPr="006C7B70">
        <w:rPr>
          <w:color w:val="000000"/>
          <w:sz w:val="28"/>
        </w:rPr>
        <w:t>и разрядный асинхронный</w:t>
      </w:r>
      <w:r w:rsidR="006C7B70">
        <w:rPr>
          <w:color w:val="000000"/>
          <w:sz w:val="28"/>
        </w:rPr>
        <w:t xml:space="preserve"> </w:t>
      </w:r>
      <w:r w:rsidRPr="006C7B70">
        <w:rPr>
          <w:color w:val="000000"/>
          <w:sz w:val="28"/>
        </w:rPr>
        <w:t>приемопередатчик, фиксированная скорость приемопередачи);</w:t>
      </w:r>
    </w:p>
    <w:p w:rsidR="000B7C31" w:rsidRPr="006C7B70" w:rsidRDefault="000B7C31" w:rsidP="006C7B70">
      <w:pPr>
        <w:spacing w:line="360" w:lineRule="auto"/>
        <w:ind w:firstLine="709"/>
        <w:jc w:val="both"/>
        <w:rPr>
          <w:color w:val="000000"/>
          <w:sz w:val="28"/>
        </w:rPr>
      </w:pPr>
      <w:r w:rsidRPr="006C7B70">
        <w:rPr>
          <w:color w:val="000000"/>
          <w:sz w:val="28"/>
          <w:lang w:val="en-US"/>
        </w:rPr>
        <w:t>SM</w:t>
      </w:r>
      <w:r w:rsidRPr="006C7B70">
        <w:rPr>
          <w:color w:val="000000"/>
          <w:sz w:val="28"/>
        </w:rPr>
        <w:t>2 (</w:t>
      </w:r>
      <w:r w:rsidRPr="006C7B70">
        <w:rPr>
          <w:color w:val="000000"/>
          <w:sz w:val="28"/>
          <w:lang w:val="en-US"/>
        </w:rPr>
        <w:t>D</w:t>
      </w:r>
      <w:r w:rsidRPr="006C7B70">
        <w:rPr>
          <w:color w:val="000000"/>
          <w:sz w:val="28"/>
        </w:rPr>
        <w:t>5) = 0;</w:t>
      </w:r>
    </w:p>
    <w:p w:rsidR="000B7C31" w:rsidRPr="006C7B70" w:rsidRDefault="000B7C31" w:rsidP="006C7B70">
      <w:pPr>
        <w:spacing w:line="360" w:lineRule="auto"/>
        <w:ind w:firstLine="709"/>
        <w:jc w:val="both"/>
        <w:rPr>
          <w:color w:val="000000"/>
          <w:sz w:val="28"/>
        </w:rPr>
      </w:pPr>
      <w:r w:rsidRPr="006C7B70">
        <w:rPr>
          <w:color w:val="000000"/>
          <w:sz w:val="28"/>
          <w:lang w:val="en-US"/>
        </w:rPr>
        <w:t>REN</w:t>
      </w:r>
      <w:r w:rsidRPr="006C7B70">
        <w:rPr>
          <w:color w:val="000000"/>
          <w:sz w:val="28"/>
        </w:rPr>
        <w:t xml:space="preserve"> (D4) – флаг управления разрешением приема;</w:t>
      </w:r>
    </w:p>
    <w:p w:rsidR="000B7C31" w:rsidRPr="006C7B70" w:rsidRDefault="000B7C31" w:rsidP="006C7B70">
      <w:pPr>
        <w:spacing w:line="360" w:lineRule="auto"/>
        <w:ind w:firstLine="709"/>
        <w:jc w:val="both"/>
        <w:rPr>
          <w:color w:val="000000"/>
          <w:sz w:val="28"/>
        </w:rPr>
      </w:pPr>
      <w:r w:rsidRPr="006C7B70">
        <w:rPr>
          <w:color w:val="000000"/>
          <w:sz w:val="28"/>
          <w:lang w:val="en-US"/>
        </w:rPr>
        <w:t>TB</w:t>
      </w:r>
      <w:r w:rsidRPr="006C7B70">
        <w:rPr>
          <w:color w:val="000000"/>
          <w:sz w:val="28"/>
        </w:rPr>
        <w:t>8 (</w:t>
      </w:r>
      <w:r w:rsidRPr="006C7B70">
        <w:rPr>
          <w:color w:val="000000"/>
          <w:sz w:val="28"/>
          <w:lang w:val="en-US"/>
        </w:rPr>
        <w:t>D</w:t>
      </w:r>
      <w:r w:rsidRPr="006C7B70">
        <w:rPr>
          <w:color w:val="000000"/>
          <w:sz w:val="28"/>
        </w:rPr>
        <w:t>3) – установка состояния 9</w:t>
      </w:r>
      <w:r w:rsidR="006C7B70">
        <w:rPr>
          <w:color w:val="000000"/>
          <w:sz w:val="28"/>
        </w:rPr>
        <w:t>-</w:t>
      </w:r>
      <w:r w:rsidR="006C7B70" w:rsidRPr="006C7B70">
        <w:rPr>
          <w:color w:val="000000"/>
          <w:sz w:val="28"/>
        </w:rPr>
        <w:t>г</w:t>
      </w:r>
      <w:r w:rsidRPr="006C7B70">
        <w:rPr>
          <w:color w:val="000000"/>
          <w:sz w:val="28"/>
        </w:rPr>
        <w:t>о бита принимаемых данных;</w:t>
      </w:r>
    </w:p>
    <w:p w:rsidR="000B7C31" w:rsidRPr="006C7B70" w:rsidRDefault="000B7C31" w:rsidP="006C7B70">
      <w:pPr>
        <w:spacing w:line="360" w:lineRule="auto"/>
        <w:ind w:firstLine="709"/>
        <w:jc w:val="both"/>
        <w:rPr>
          <w:color w:val="000000"/>
          <w:sz w:val="28"/>
        </w:rPr>
      </w:pPr>
      <w:r w:rsidRPr="006C7B70">
        <w:rPr>
          <w:color w:val="000000"/>
          <w:sz w:val="28"/>
          <w:lang w:val="en-US"/>
        </w:rPr>
        <w:t>RB</w:t>
      </w:r>
      <w:r w:rsidRPr="006C7B70">
        <w:rPr>
          <w:color w:val="000000"/>
          <w:sz w:val="28"/>
        </w:rPr>
        <w:t>8 (</w:t>
      </w:r>
      <w:r w:rsidRPr="006C7B70">
        <w:rPr>
          <w:color w:val="000000"/>
          <w:sz w:val="28"/>
          <w:lang w:val="en-US"/>
        </w:rPr>
        <w:t>D</w:t>
      </w:r>
      <w:r w:rsidRPr="006C7B70">
        <w:rPr>
          <w:color w:val="000000"/>
          <w:sz w:val="28"/>
        </w:rPr>
        <w:t>2) – анализ состояния 9</w:t>
      </w:r>
      <w:r w:rsidR="006C7B70">
        <w:rPr>
          <w:color w:val="000000"/>
          <w:sz w:val="28"/>
        </w:rPr>
        <w:t>-</w:t>
      </w:r>
      <w:r w:rsidR="006C7B70" w:rsidRPr="006C7B70">
        <w:rPr>
          <w:color w:val="000000"/>
          <w:sz w:val="28"/>
        </w:rPr>
        <w:t>г</w:t>
      </w:r>
      <w:r w:rsidRPr="006C7B70">
        <w:rPr>
          <w:color w:val="000000"/>
          <w:sz w:val="28"/>
        </w:rPr>
        <w:t>о бита принимаемых данных;</w:t>
      </w:r>
    </w:p>
    <w:p w:rsidR="000B7C31" w:rsidRPr="006C7B70" w:rsidRDefault="000B7C31" w:rsidP="006C7B70">
      <w:pPr>
        <w:spacing w:line="360" w:lineRule="auto"/>
        <w:ind w:firstLine="709"/>
        <w:jc w:val="both"/>
        <w:rPr>
          <w:color w:val="000000"/>
          <w:sz w:val="28"/>
        </w:rPr>
      </w:pPr>
      <w:r w:rsidRPr="006C7B70">
        <w:rPr>
          <w:color w:val="000000"/>
          <w:sz w:val="28"/>
          <w:lang w:val="en-US"/>
        </w:rPr>
        <w:t>TI</w:t>
      </w:r>
      <w:r w:rsidRPr="006C7B70">
        <w:rPr>
          <w:color w:val="000000"/>
          <w:sz w:val="28"/>
        </w:rPr>
        <w:t xml:space="preserve"> (</w:t>
      </w:r>
      <w:r w:rsidRPr="006C7B70">
        <w:rPr>
          <w:color w:val="000000"/>
          <w:sz w:val="28"/>
          <w:lang w:val="en-US"/>
        </w:rPr>
        <w:t>D</w:t>
      </w:r>
      <w:r w:rsidRPr="006C7B70">
        <w:rPr>
          <w:color w:val="000000"/>
          <w:sz w:val="28"/>
        </w:rPr>
        <w:t>1) – бит прерывания по передачи;</w:t>
      </w:r>
    </w:p>
    <w:p w:rsidR="000B7C31" w:rsidRPr="006C7B70" w:rsidRDefault="000B7C31" w:rsidP="006C7B70">
      <w:pPr>
        <w:spacing w:line="360" w:lineRule="auto"/>
        <w:ind w:firstLine="709"/>
        <w:jc w:val="both"/>
        <w:rPr>
          <w:color w:val="000000"/>
          <w:sz w:val="28"/>
        </w:rPr>
      </w:pPr>
      <w:r w:rsidRPr="006C7B70">
        <w:rPr>
          <w:color w:val="000000"/>
          <w:sz w:val="28"/>
          <w:lang w:val="en-US"/>
        </w:rPr>
        <w:t>RI</w:t>
      </w:r>
      <w:r w:rsidRPr="006C7B70">
        <w:rPr>
          <w:color w:val="000000"/>
          <w:sz w:val="28"/>
        </w:rPr>
        <w:t xml:space="preserve"> (</w:t>
      </w:r>
      <w:r w:rsidRPr="006C7B70">
        <w:rPr>
          <w:color w:val="000000"/>
          <w:sz w:val="28"/>
          <w:lang w:val="en-US"/>
        </w:rPr>
        <w:t>D</w:t>
      </w:r>
      <w:r w:rsidRPr="006C7B70">
        <w:rPr>
          <w:color w:val="000000"/>
          <w:sz w:val="28"/>
        </w:rPr>
        <w:t>0) – бит готовности.</w:t>
      </w:r>
    </w:p>
    <w:p w:rsidR="000B7C31" w:rsidRPr="005A7869" w:rsidRDefault="000B7C31" w:rsidP="006C7B70">
      <w:pPr>
        <w:spacing w:line="360" w:lineRule="auto"/>
        <w:ind w:firstLine="709"/>
        <w:jc w:val="both"/>
        <w:rPr>
          <w:b/>
          <w:bCs/>
          <w:i/>
          <w:color w:val="000000"/>
          <w:sz w:val="28"/>
        </w:rPr>
      </w:pPr>
      <w:r w:rsidRPr="005A7869">
        <w:rPr>
          <w:b/>
          <w:bCs/>
          <w:i/>
          <w:color w:val="000000"/>
          <w:sz w:val="28"/>
        </w:rPr>
        <w:t>Подпрограмма опроса клавиатуры</w:t>
      </w:r>
      <w:bookmarkEnd w:id="4"/>
    </w:p>
    <w:p w:rsidR="000B7C31" w:rsidRPr="006C7B70" w:rsidRDefault="000B7C31" w:rsidP="006C7B70">
      <w:pPr>
        <w:pStyle w:val="31"/>
        <w:spacing w:after="0" w:line="360" w:lineRule="auto"/>
        <w:ind w:left="0" w:firstLine="709"/>
        <w:jc w:val="both"/>
        <w:rPr>
          <w:color w:val="000000"/>
          <w:sz w:val="28"/>
          <w:szCs w:val="24"/>
        </w:rPr>
      </w:pPr>
      <w:r w:rsidRPr="006C7B70">
        <w:rPr>
          <w:color w:val="000000"/>
          <w:sz w:val="28"/>
          <w:szCs w:val="24"/>
        </w:rPr>
        <w:t>Программируемый</w:t>
      </w:r>
      <w:r w:rsidR="006C7B70">
        <w:rPr>
          <w:color w:val="000000"/>
          <w:sz w:val="28"/>
          <w:szCs w:val="24"/>
        </w:rPr>
        <w:t xml:space="preserve"> </w:t>
      </w:r>
      <w:r w:rsidRPr="006C7B70">
        <w:rPr>
          <w:color w:val="000000"/>
          <w:sz w:val="28"/>
          <w:szCs w:val="24"/>
        </w:rPr>
        <w:t>контроллер клавиатуры и индикации настраивается на режим</w:t>
      </w:r>
      <w:r w:rsidR="006C7B70">
        <w:rPr>
          <w:color w:val="000000"/>
          <w:sz w:val="28"/>
          <w:szCs w:val="24"/>
        </w:rPr>
        <w:t xml:space="preserve"> </w:t>
      </w:r>
      <w:r w:rsidRPr="006C7B70">
        <w:rPr>
          <w:color w:val="000000"/>
          <w:sz w:val="28"/>
          <w:szCs w:val="24"/>
        </w:rPr>
        <w:t>чтения многорежимного ОЗУ клавиатуры с автоинкрементом, в счетчик заносим количество ячеек ОЗУ клавиатуры. Происходит</w:t>
      </w:r>
      <w:r w:rsidR="006C7B70">
        <w:rPr>
          <w:color w:val="000000"/>
          <w:sz w:val="28"/>
          <w:szCs w:val="24"/>
        </w:rPr>
        <w:t xml:space="preserve"> </w:t>
      </w:r>
      <w:r w:rsidRPr="006C7B70">
        <w:rPr>
          <w:color w:val="000000"/>
          <w:sz w:val="28"/>
          <w:szCs w:val="24"/>
        </w:rPr>
        <w:t>последовательный опрос клавиатуры, после чего данные о</w:t>
      </w:r>
      <w:r w:rsidR="006C7B70">
        <w:rPr>
          <w:color w:val="000000"/>
          <w:sz w:val="28"/>
          <w:szCs w:val="24"/>
        </w:rPr>
        <w:t xml:space="preserve"> </w:t>
      </w:r>
      <w:r w:rsidRPr="006C7B70">
        <w:rPr>
          <w:color w:val="000000"/>
          <w:sz w:val="28"/>
          <w:szCs w:val="24"/>
        </w:rPr>
        <w:t>нажатых функциональных клавишах записываются в ОЗУ клавиатуры.</w:t>
      </w:r>
    </w:p>
    <w:p w:rsidR="000B7C31" w:rsidRPr="005A7869" w:rsidRDefault="000B7C31" w:rsidP="006C7B70">
      <w:pPr>
        <w:pStyle w:val="2"/>
        <w:keepNext w:val="0"/>
        <w:keepLines w:val="0"/>
        <w:numPr>
          <w:ilvl w:val="0"/>
          <w:numId w:val="0"/>
        </w:numPr>
        <w:suppressAutoHyphens w:val="0"/>
        <w:spacing w:before="0" w:after="0" w:line="360" w:lineRule="auto"/>
        <w:ind w:firstLine="709"/>
        <w:jc w:val="both"/>
        <w:rPr>
          <w:b/>
          <w:i/>
          <w:color w:val="000000"/>
          <w:sz w:val="28"/>
          <w:szCs w:val="24"/>
        </w:rPr>
      </w:pPr>
      <w:bookmarkStart w:id="5" w:name="_Toc515884873"/>
      <w:r w:rsidRPr="005A7869">
        <w:rPr>
          <w:b/>
          <w:i/>
          <w:color w:val="000000"/>
          <w:sz w:val="28"/>
          <w:szCs w:val="24"/>
        </w:rPr>
        <w:t>Подпрограмма выдача</w:t>
      </w:r>
      <w:r w:rsidR="006C7B70" w:rsidRPr="005A7869">
        <w:rPr>
          <w:b/>
          <w:i/>
          <w:color w:val="000000"/>
          <w:sz w:val="28"/>
          <w:szCs w:val="24"/>
        </w:rPr>
        <w:t xml:space="preserve"> </w:t>
      </w:r>
      <w:r w:rsidRPr="005A7869">
        <w:rPr>
          <w:b/>
          <w:i/>
          <w:color w:val="000000"/>
          <w:sz w:val="28"/>
          <w:szCs w:val="24"/>
        </w:rPr>
        <w:t>данных</w:t>
      </w:r>
      <w:r w:rsidR="006C7B70" w:rsidRPr="005A7869">
        <w:rPr>
          <w:b/>
          <w:i/>
          <w:color w:val="000000"/>
          <w:sz w:val="28"/>
          <w:szCs w:val="24"/>
        </w:rPr>
        <w:t xml:space="preserve"> </w:t>
      </w:r>
      <w:r w:rsidRPr="005A7869">
        <w:rPr>
          <w:b/>
          <w:i/>
          <w:color w:val="000000"/>
          <w:sz w:val="28"/>
          <w:szCs w:val="24"/>
        </w:rPr>
        <w:t>на</w:t>
      </w:r>
      <w:r w:rsidR="006C7B70" w:rsidRPr="005A7869">
        <w:rPr>
          <w:b/>
          <w:i/>
          <w:color w:val="000000"/>
          <w:sz w:val="28"/>
          <w:szCs w:val="24"/>
        </w:rPr>
        <w:t xml:space="preserve"> </w:t>
      </w:r>
      <w:r w:rsidRPr="005A7869">
        <w:rPr>
          <w:b/>
          <w:i/>
          <w:color w:val="000000"/>
          <w:sz w:val="28"/>
          <w:szCs w:val="24"/>
        </w:rPr>
        <w:t>индикаторы</w:t>
      </w:r>
      <w:bookmarkEnd w:id="5"/>
    </w:p>
    <w:p w:rsidR="000B7C31" w:rsidRPr="006C7B70" w:rsidRDefault="000B7C31" w:rsidP="006C7B70">
      <w:pPr>
        <w:pStyle w:val="a6"/>
        <w:spacing w:after="0" w:line="360" w:lineRule="auto"/>
        <w:ind w:left="0" w:firstLine="709"/>
        <w:jc w:val="both"/>
        <w:rPr>
          <w:color w:val="000000"/>
          <w:sz w:val="28"/>
        </w:rPr>
      </w:pPr>
      <w:r w:rsidRPr="006C7B70">
        <w:rPr>
          <w:color w:val="000000"/>
          <w:sz w:val="28"/>
        </w:rPr>
        <w:t>При обращении в данную подпрограмму сначала</w:t>
      </w:r>
      <w:r w:rsidR="006C7B70">
        <w:rPr>
          <w:color w:val="000000"/>
          <w:sz w:val="28"/>
        </w:rPr>
        <w:t xml:space="preserve"> </w:t>
      </w:r>
      <w:r w:rsidRPr="006C7B70">
        <w:rPr>
          <w:color w:val="000000"/>
          <w:sz w:val="28"/>
        </w:rPr>
        <w:t>происходит обнуление счетчика, а затем</w:t>
      </w:r>
      <w:r w:rsidR="006C7B70">
        <w:rPr>
          <w:color w:val="000000"/>
          <w:sz w:val="28"/>
        </w:rPr>
        <w:t xml:space="preserve"> </w:t>
      </w:r>
      <w:r w:rsidRPr="006C7B70">
        <w:rPr>
          <w:color w:val="000000"/>
          <w:sz w:val="28"/>
        </w:rPr>
        <w:t>наращивание его до заданного количества индикаторов. Программируемый контроллер клавиатуры и индикации</w:t>
      </w:r>
      <w:r w:rsidR="006C7B70">
        <w:rPr>
          <w:color w:val="000000"/>
          <w:sz w:val="28"/>
        </w:rPr>
        <w:t xml:space="preserve"> </w:t>
      </w:r>
      <w:r w:rsidRPr="006C7B70">
        <w:rPr>
          <w:color w:val="000000"/>
          <w:sz w:val="28"/>
        </w:rPr>
        <w:t>настраивается на режим записи в ОЗУ индикации и</w:t>
      </w:r>
      <w:r w:rsidR="006C7B70">
        <w:rPr>
          <w:color w:val="000000"/>
          <w:sz w:val="28"/>
        </w:rPr>
        <w:t xml:space="preserve"> </w:t>
      </w:r>
      <w:r w:rsidRPr="006C7B70">
        <w:rPr>
          <w:color w:val="000000"/>
          <w:sz w:val="28"/>
        </w:rPr>
        <w:t>происходит последовательный вывод информации</w:t>
      </w:r>
      <w:r w:rsidR="006C7B70">
        <w:rPr>
          <w:color w:val="000000"/>
          <w:sz w:val="28"/>
        </w:rPr>
        <w:t xml:space="preserve"> </w:t>
      </w:r>
      <w:r w:rsidRPr="006C7B70">
        <w:rPr>
          <w:color w:val="000000"/>
          <w:sz w:val="28"/>
        </w:rPr>
        <w:t>на индикаторы. Выход из</w:t>
      </w:r>
      <w:r w:rsidR="006C7B70">
        <w:rPr>
          <w:color w:val="000000"/>
          <w:sz w:val="28"/>
        </w:rPr>
        <w:t xml:space="preserve"> </w:t>
      </w:r>
      <w:r w:rsidRPr="006C7B70">
        <w:rPr>
          <w:color w:val="000000"/>
          <w:sz w:val="28"/>
        </w:rPr>
        <w:t>подпрограммы произойдет после выдачи</w:t>
      </w:r>
      <w:r w:rsidR="006C7B70">
        <w:rPr>
          <w:color w:val="000000"/>
          <w:sz w:val="28"/>
        </w:rPr>
        <w:t xml:space="preserve"> </w:t>
      </w:r>
      <w:r w:rsidRPr="006C7B70">
        <w:rPr>
          <w:color w:val="000000"/>
          <w:sz w:val="28"/>
        </w:rPr>
        <w:t>всех</w:t>
      </w:r>
      <w:r w:rsidR="006C7B70">
        <w:rPr>
          <w:color w:val="000000"/>
          <w:sz w:val="28"/>
        </w:rPr>
        <w:t xml:space="preserve"> </w:t>
      </w:r>
      <w:r w:rsidRPr="006C7B70">
        <w:rPr>
          <w:color w:val="000000"/>
          <w:sz w:val="28"/>
        </w:rPr>
        <w:t>кодов символов на индикаторы.</w:t>
      </w:r>
      <w:bookmarkStart w:id="6" w:name="_Toc515884874"/>
    </w:p>
    <w:p w:rsidR="000B7C31" w:rsidRPr="005A7869" w:rsidRDefault="000B7C31" w:rsidP="006C7B70">
      <w:pPr>
        <w:pStyle w:val="a6"/>
        <w:spacing w:after="0" w:line="360" w:lineRule="auto"/>
        <w:ind w:left="0" w:firstLine="709"/>
        <w:jc w:val="both"/>
        <w:rPr>
          <w:i/>
          <w:color w:val="000000"/>
          <w:sz w:val="28"/>
        </w:rPr>
      </w:pPr>
      <w:r w:rsidRPr="005A7869">
        <w:rPr>
          <w:b/>
          <w:i/>
          <w:color w:val="000000"/>
          <w:sz w:val="28"/>
        </w:rPr>
        <w:t>Опрос датчиков и выдача выходных сигналов</w:t>
      </w:r>
      <w:bookmarkEnd w:id="6"/>
    </w:p>
    <w:p w:rsidR="000B7C31" w:rsidRPr="006C7B70" w:rsidRDefault="000B7C31" w:rsidP="006C7B70">
      <w:pPr>
        <w:pStyle w:val="a6"/>
        <w:spacing w:after="0" w:line="360" w:lineRule="auto"/>
        <w:ind w:left="0" w:firstLine="709"/>
        <w:jc w:val="both"/>
        <w:rPr>
          <w:color w:val="000000"/>
          <w:sz w:val="28"/>
        </w:rPr>
      </w:pPr>
      <w:r w:rsidRPr="006C7B70">
        <w:rPr>
          <w:color w:val="000000"/>
          <w:sz w:val="28"/>
        </w:rPr>
        <w:t>Опрос датчиков и выдача выходных сигналов происходит по следующему алгоритму:</w:t>
      </w:r>
    </w:p>
    <w:p w:rsidR="000B7C31" w:rsidRPr="006C7B70" w:rsidRDefault="000B7C31" w:rsidP="006C7B70">
      <w:pPr>
        <w:pStyle w:val="a6"/>
        <w:numPr>
          <w:ilvl w:val="0"/>
          <w:numId w:val="6"/>
        </w:numPr>
        <w:tabs>
          <w:tab w:val="clear" w:pos="360"/>
          <w:tab w:val="num" w:pos="851"/>
        </w:tabs>
        <w:spacing w:after="0" w:line="360" w:lineRule="auto"/>
        <w:ind w:left="0" w:firstLine="709"/>
        <w:jc w:val="both"/>
        <w:rPr>
          <w:color w:val="000000"/>
          <w:sz w:val="28"/>
        </w:rPr>
      </w:pPr>
      <w:r w:rsidRPr="006C7B70">
        <w:rPr>
          <w:color w:val="000000"/>
          <w:sz w:val="28"/>
        </w:rPr>
        <w:t>в счетчик заносится количество опрашиваемых датчиков;</w:t>
      </w:r>
    </w:p>
    <w:p w:rsidR="000B7C31" w:rsidRPr="006C7B70" w:rsidRDefault="000B7C31" w:rsidP="006C7B70">
      <w:pPr>
        <w:pStyle w:val="a6"/>
        <w:numPr>
          <w:ilvl w:val="0"/>
          <w:numId w:val="6"/>
        </w:numPr>
        <w:tabs>
          <w:tab w:val="clear" w:pos="360"/>
          <w:tab w:val="num" w:pos="851"/>
        </w:tabs>
        <w:spacing w:after="0" w:line="360" w:lineRule="auto"/>
        <w:ind w:left="0" w:firstLine="709"/>
        <w:jc w:val="both"/>
        <w:rPr>
          <w:color w:val="000000"/>
          <w:sz w:val="28"/>
        </w:rPr>
      </w:pPr>
      <w:r w:rsidRPr="006C7B70">
        <w:rPr>
          <w:color w:val="000000"/>
          <w:sz w:val="28"/>
        </w:rPr>
        <w:t>информация считывается с датчиков в порт А, который</w:t>
      </w:r>
      <w:r w:rsidR="006C7B70">
        <w:rPr>
          <w:color w:val="000000"/>
          <w:sz w:val="28"/>
        </w:rPr>
        <w:t xml:space="preserve"> </w:t>
      </w:r>
      <w:r w:rsidRPr="006C7B70">
        <w:rPr>
          <w:color w:val="000000"/>
          <w:sz w:val="28"/>
        </w:rPr>
        <w:t>ранее был проинициализирован на прием данных;</w:t>
      </w:r>
    </w:p>
    <w:p w:rsidR="000B7C31" w:rsidRPr="006C7B70" w:rsidRDefault="000B7C31" w:rsidP="006C7B70">
      <w:pPr>
        <w:pStyle w:val="a6"/>
        <w:numPr>
          <w:ilvl w:val="0"/>
          <w:numId w:val="6"/>
        </w:numPr>
        <w:tabs>
          <w:tab w:val="clear" w:pos="360"/>
          <w:tab w:val="num" w:pos="851"/>
        </w:tabs>
        <w:spacing w:after="0" w:line="360" w:lineRule="auto"/>
        <w:ind w:left="0" w:firstLine="709"/>
        <w:jc w:val="both"/>
        <w:rPr>
          <w:color w:val="000000"/>
          <w:sz w:val="28"/>
        </w:rPr>
      </w:pPr>
      <w:r w:rsidRPr="006C7B70">
        <w:rPr>
          <w:color w:val="000000"/>
          <w:sz w:val="28"/>
        </w:rPr>
        <w:t>принятая информация переписывается через аккумулятор в</w:t>
      </w:r>
      <w:r w:rsidR="006C7B70">
        <w:rPr>
          <w:color w:val="000000"/>
          <w:sz w:val="28"/>
        </w:rPr>
        <w:t xml:space="preserve"> </w:t>
      </w:r>
      <w:r w:rsidRPr="006C7B70">
        <w:rPr>
          <w:color w:val="000000"/>
          <w:sz w:val="28"/>
        </w:rPr>
        <w:t>специально отведенную для информации с датчиков ячейку</w:t>
      </w:r>
      <w:r w:rsidR="006C7B70">
        <w:rPr>
          <w:color w:val="000000"/>
          <w:sz w:val="28"/>
        </w:rPr>
        <w:t xml:space="preserve"> </w:t>
      </w:r>
      <w:r w:rsidRPr="006C7B70">
        <w:rPr>
          <w:color w:val="000000"/>
          <w:sz w:val="28"/>
        </w:rPr>
        <w:t>ОЗУ;</w:t>
      </w:r>
    </w:p>
    <w:p w:rsidR="000B7C31" w:rsidRPr="006C7B70" w:rsidRDefault="000B7C31" w:rsidP="006C7B70">
      <w:pPr>
        <w:pStyle w:val="a6"/>
        <w:numPr>
          <w:ilvl w:val="0"/>
          <w:numId w:val="6"/>
        </w:numPr>
        <w:tabs>
          <w:tab w:val="clear" w:pos="360"/>
          <w:tab w:val="num" w:pos="851"/>
        </w:tabs>
        <w:spacing w:after="0" w:line="360" w:lineRule="auto"/>
        <w:ind w:left="0" w:firstLine="709"/>
        <w:jc w:val="both"/>
        <w:rPr>
          <w:color w:val="000000"/>
          <w:sz w:val="28"/>
        </w:rPr>
      </w:pPr>
      <w:r w:rsidRPr="006C7B70">
        <w:rPr>
          <w:color w:val="000000"/>
          <w:sz w:val="28"/>
        </w:rPr>
        <w:t>уменьшение счётчика количества датчиков на 1;</w:t>
      </w:r>
    </w:p>
    <w:p w:rsidR="000B7C31" w:rsidRPr="006C7B70" w:rsidRDefault="000B7C31" w:rsidP="006C7B70">
      <w:pPr>
        <w:pStyle w:val="a6"/>
        <w:numPr>
          <w:ilvl w:val="0"/>
          <w:numId w:val="6"/>
        </w:numPr>
        <w:tabs>
          <w:tab w:val="clear" w:pos="360"/>
          <w:tab w:val="num" w:pos="851"/>
        </w:tabs>
        <w:spacing w:after="0" w:line="360" w:lineRule="auto"/>
        <w:ind w:left="0" w:firstLine="709"/>
        <w:jc w:val="both"/>
        <w:rPr>
          <w:color w:val="000000"/>
          <w:sz w:val="28"/>
        </w:rPr>
      </w:pPr>
      <w:r w:rsidRPr="006C7B70">
        <w:rPr>
          <w:color w:val="000000"/>
          <w:sz w:val="28"/>
        </w:rPr>
        <w:t>если произошел опрос всех датчиков, то ППИ</w:t>
      </w:r>
      <w:r w:rsidR="006C7B70">
        <w:rPr>
          <w:color w:val="000000"/>
          <w:sz w:val="28"/>
        </w:rPr>
        <w:t xml:space="preserve"> </w:t>
      </w:r>
      <w:r w:rsidRPr="006C7B70">
        <w:rPr>
          <w:color w:val="000000"/>
          <w:sz w:val="28"/>
        </w:rPr>
        <w:t>перестраивается на выдачу информации из порта В;</w:t>
      </w:r>
    </w:p>
    <w:p w:rsidR="000B7C31" w:rsidRPr="006C7B70" w:rsidRDefault="000B7C31" w:rsidP="006C7B70">
      <w:pPr>
        <w:pStyle w:val="a6"/>
        <w:numPr>
          <w:ilvl w:val="0"/>
          <w:numId w:val="6"/>
        </w:numPr>
        <w:tabs>
          <w:tab w:val="clear" w:pos="360"/>
          <w:tab w:val="num" w:pos="851"/>
        </w:tabs>
        <w:spacing w:after="0" w:line="360" w:lineRule="auto"/>
        <w:ind w:left="0" w:firstLine="709"/>
        <w:jc w:val="both"/>
        <w:rPr>
          <w:color w:val="000000"/>
          <w:sz w:val="28"/>
        </w:rPr>
      </w:pPr>
      <w:r w:rsidRPr="006C7B70">
        <w:rPr>
          <w:color w:val="000000"/>
          <w:sz w:val="28"/>
        </w:rPr>
        <w:t>в счетчик заносится количество выходных сигналов;</w:t>
      </w:r>
    </w:p>
    <w:p w:rsidR="000B7C31" w:rsidRPr="006C7B70" w:rsidRDefault="000B7C31" w:rsidP="006C7B70">
      <w:pPr>
        <w:pStyle w:val="a6"/>
        <w:numPr>
          <w:ilvl w:val="0"/>
          <w:numId w:val="6"/>
        </w:numPr>
        <w:tabs>
          <w:tab w:val="clear" w:pos="360"/>
          <w:tab w:val="num" w:pos="851"/>
        </w:tabs>
        <w:spacing w:after="0" w:line="360" w:lineRule="auto"/>
        <w:ind w:left="0" w:firstLine="709"/>
        <w:jc w:val="both"/>
        <w:rPr>
          <w:color w:val="000000"/>
          <w:sz w:val="28"/>
        </w:rPr>
      </w:pPr>
      <w:r w:rsidRPr="006C7B70">
        <w:rPr>
          <w:color w:val="000000"/>
          <w:sz w:val="28"/>
        </w:rPr>
        <w:t>информация из ячейки ОЗУ через аккумулятор заносится в</w:t>
      </w:r>
      <w:r w:rsidR="006C7B70">
        <w:rPr>
          <w:color w:val="000000"/>
          <w:sz w:val="28"/>
        </w:rPr>
        <w:t xml:space="preserve"> </w:t>
      </w:r>
      <w:r w:rsidRPr="006C7B70">
        <w:rPr>
          <w:color w:val="000000"/>
          <w:sz w:val="28"/>
        </w:rPr>
        <w:t>порт В;</w:t>
      </w:r>
    </w:p>
    <w:p w:rsidR="006C7B70" w:rsidRDefault="000B7C31" w:rsidP="006C7B70">
      <w:pPr>
        <w:pStyle w:val="a6"/>
        <w:numPr>
          <w:ilvl w:val="0"/>
          <w:numId w:val="6"/>
        </w:numPr>
        <w:tabs>
          <w:tab w:val="clear" w:pos="360"/>
          <w:tab w:val="num" w:pos="851"/>
        </w:tabs>
        <w:spacing w:after="0" w:line="360" w:lineRule="auto"/>
        <w:ind w:left="0" w:firstLine="709"/>
        <w:jc w:val="both"/>
        <w:rPr>
          <w:color w:val="000000"/>
          <w:sz w:val="28"/>
        </w:rPr>
      </w:pPr>
      <w:r w:rsidRPr="006C7B70">
        <w:rPr>
          <w:color w:val="000000"/>
          <w:sz w:val="28"/>
        </w:rPr>
        <w:t>производится вывод информации.</w:t>
      </w:r>
    </w:p>
    <w:p w:rsidR="006C7B70" w:rsidRPr="005A7869" w:rsidRDefault="000B7C31" w:rsidP="006C7B70">
      <w:pPr>
        <w:pStyle w:val="2"/>
        <w:keepNext w:val="0"/>
        <w:keepLines w:val="0"/>
        <w:numPr>
          <w:ilvl w:val="0"/>
          <w:numId w:val="0"/>
        </w:numPr>
        <w:suppressAutoHyphens w:val="0"/>
        <w:spacing w:before="0" w:after="0" w:line="360" w:lineRule="auto"/>
        <w:ind w:firstLine="709"/>
        <w:jc w:val="both"/>
        <w:rPr>
          <w:b/>
          <w:i/>
          <w:color w:val="000000"/>
          <w:sz w:val="28"/>
          <w:szCs w:val="24"/>
        </w:rPr>
      </w:pPr>
      <w:bookmarkStart w:id="7" w:name="_Toc515884876"/>
      <w:r w:rsidRPr="005A7869">
        <w:rPr>
          <w:b/>
          <w:i/>
          <w:color w:val="000000"/>
          <w:sz w:val="28"/>
          <w:szCs w:val="24"/>
        </w:rPr>
        <w:t>Подпрограмма обмена информацией с центральной ЭВМ</w:t>
      </w:r>
      <w:bookmarkEnd w:id="7"/>
    </w:p>
    <w:p w:rsidR="000B7C31" w:rsidRPr="006C7B70" w:rsidRDefault="000B7C31" w:rsidP="006C7B70">
      <w:pPr>
        <w:spacing w:line="360" w:lineRule="auto"/>
        <w:ind w:firstLine="709"/>
        <w:jc w:val="both"/>
        <w:rPr>
          <w:color w:val="000000"/>
          <w:sz w:val="28"/>
        </w:rPr>
      </w:pPr>
      <w:r w:rsidRPr="006C7B70">
        <w:rPr>
          <w:color w:val="000000"/>
          <w:sz w:val="28"/>
        </w:rPr>
        <w:t>В этой подпрограмме вначале производится чтение регистра состояния УАПП. После этого выполняется проверка: установлен ли пятый бит регистра в 1. Если установлен, то это означает, что УАПП готов к передаче информации и происходит побитная передача данных в линию связи до тех пор, пока счетчик передаваемых информационных разрядов не будет равен нулю. Как только все информационные разряды передадутся в линию связи, произведутся новые начальные установки (начальный адрес ОЗУ, количество информационных разрядов) и подпрограмма закончит свое выполнение. Если же еще на первом этапе пятый бит регистра не будет установлен в 1, следовательно произойдет выход из подпрограммы, т</w:t>
      </w:r>
      <w:r w:rsidR="006C7B70">
        <w:rPr>
          <w:color w:val="000000"/>
          <w:sz w:val="28"/>
        </w:rPr>
        <w:t>. </w:t>
      </w:r>
      <w:r w:rsidR="006C7B70" w:rsidRPr="006C7B70">
        <w:rPr>
          <w:color w:val="000000"/>
          <w:sz w:val="28"/>
        </w:rPr>
        <w:t>к</w:t>
      </w:r>
      <w:r w:rsidRPr="006C7B70">
        <w:rPr>
          <w:color w:val="000000"/>
          <w:sz w:val="28"/>
        </w:rPr>
        <w:t>. УАПП в этом случае не готов передавать информацию.</w:t>
      </w:r>
    </w:p>
    <w:p w:rsidR="000B7C31" w:rsidRPr="005A7869" w:rsidRDefault="000B7C31" w:rsidP="006C7B70">
      <w:pPr>
        <w:pStyle w:val="2"/>
        <w:keepNext w:val="0"/>
        <w:keepLines w:val="0"/>
        <w:numPr>
          <w:ilvl w:val="0"/>
          <w:numId w:val="0"/>
        </w:numPr>
        <w:suppressAutoHyphens w:val="0"/>
        <w:spacing w:before="0" w:after="0" w:line="360" w:lineRule="auto"/>
        <w:ind w:firstLine="709"/>
        <w:jc w:val="both"/>
        <w:rPr>
          <w:b/>
          <w:i/>
          <w:color w:val="000000"/>
          <w:sz w:val="28"/>
          <w:szCs w:val="24"/>
        </w:rPr>
      </w:pPr>
      <w:r w:rsidRPr="005A7869">
        <w:rPr>
          <w:b/>
          <w:i/>
          <w:color w:val="000000"/>
          <w:sz w:val="28"/>
          <w:szCs w:val="24"/>
        </w:rPr>
        <w:t>Подпрограмма инициализации таймера</w:t>
      </w:r>
    </w:p>
    <w:p w:rsidR="000B7C31" w:rsidRPr="006C7B70" w:rsidRDefault="000B7C31" w:rsidP="006C7B70">
      <w:pPr>
        <w:pStyle w:val="3"/>
        <w:spacing w:after="0" w:line="360" w:lineRule="auto"/>
        <w:ind w:firstLine="709"/>
        <w:jc w:val="both"/>
        <w:rPr>
          <w:color w:val="000000"/>
          <w:sz w:val="28"/>
          <w:szCs w:val="24"/>
        </w:rPr>
      </w:pPr>
      <w:r w:rsidRPr="006C7B70">
        <w:rPr>
          <w:color w:val="000000"/>
          <w:sz w:val="28"/>
          <w:szCs w:val="24"/>
        </w:rPr>
        <w:t>Для управления режимами работы таймера</w:t>
      </w:r>
      <w:r w:rsidR="006C7B70">
        <w:rPr>
          <w:color w:val="000000"/>
          <w:sz w:val="28"/>
          <w:szCs w:val="24"/>
        </w:rPr>
        <w:t xml:space="preserve"> / </w:t>
      </w:r>
      <w:r w:rsidR="006C7B70" w:rsidRPr="006C7B70">
        <w:rPr>
          <w:color w:val="000000"/>
          <w:sz w:val="28"/>
          <w:szCs w:val="24"/>
        </w:rPr>
        <w:t>счетчика</w:t>
      </w:r>
      <w:r w:rsidRPr="006C7B70">
        <w:rPr>
          <w:color w:val="000000"/>
          <w:sz w:val="28"/>
          <w:szCs w:val="24"/>
        </w:rPr>
        <w:t xml:space="preserve"> и для организации взаимодействия таймеров с системой прерывания используют два специальных регистра: </w:t>
      </w:r>
      <w:r w:rsidRPr="006C7B70">
        <w:rPr>
          <w:color w:val="000000"/>
          <w:sz w:val="28"/>
          <w:szCs w:val="24"/>
          <w:lang w:val="en-US"/>
        </w:rPr>
        <w:t>TCON</w:t>
      </w:r>
      <w:r w:rsidRPr="006C7B70">
        <w:rPr>
          <w:color w:val="000000"/>
          <w:sz w:val="28"/>
          <w:szCs w:val="24"/>
        </w:rPr>
        <w:t xml:space="preserve"> и </w:t>
      </w:r>
      <w:r w:rsidRPr="006C7B70">
        <w:rPr>
          <w:color w:val="000000"/>
          <w:sz w:val="28"/>
          <w:szCs w:val="24"/>
          <w:lang w:val="en-US"/>
        </w:rPr>
        <w:t>TMOD</w:t>
      </w:r>
      <w:r w:rsidRPr="006C7B70">
        <w:rPr>
          <w:color w:val="000000"/>
          <w:sz w:val="28"/>
          <w:szCs w:val="24"/>
        </w:rPr>
        <w:t>.</w:t>
      </w:r>
    </w:p>
    <w:p w:rsidR="006C7B70" w:rsidRDefault="006C7B70" w:rsidP="006C7B70">
      <w:pPr>
        <w:pStyle w:val="3"/>
        <w:spacing w:after="0" w:line="360" w:lineRule="auto"/>
        <w:ind w:firstLine="709"/>
        <w:jc w:val="both"/>
        <w:rPr>
          <w:color w:val="000000"/>
          <w:sz w:val="28"/>
          <w:szCs w:val="24"/>
        </w:rPr>
      </w:pPr>
    </w:p>
    <w:p w:rsidR="000B7C31" w:rsidRPr="006C7B70" w:rsidRDefault="000B7C31" w:rsidP="006C7B70">
      <w:pPr>
        <w:pStyle w:val="3"/>
        <w:spacing w:after="0" w:line="360" w:lineRule="auto"/>
        <w:ind w:firstLine="709"/>
        <w:jc w:val="both"/>
        <w:rPr>
          <w:color w:val="000000"/>
          <w:sz w:val="28"/>
          <w:szCs w:val="24"/>
        </w:rPr>
      </w:pPr>
      <w:r w:rsidRPr="006C7B70">
        <w:rPr>
          <w:color w:val="000000"/>
          <w:sz w:val="28"/>
          <w:szCs w:val="24"/>
        </w:rPr>
        <w:t>7</w:t>
      </w:r>
      <w:r w:rsidR="006C7B70">
        <w:rPr>
          <w:color w:val="000000"/>
          <w:sz w:val="28"/>
          <w:szCs w:val="24"/>
        </w:rPr>
        <w:t xml:space="preserve"> </w:t>
      </w:r>
      <w:r w:rsidRPr="006C7B70">
        <w:rPr>
          <w:color w:val="000000"/>
          <w:sz w:val="28"/>
          <w:szCs w:val="24"/>
        </w:rPr>
        <w:t>6</w:t>
      </w:r>
      <w:r w:rsidR="006C7B70">
        <w:rPr>
          <w:color w:val="000000"/>
          <w:sz w:val="28"/>
          <w:szCs w:val="24"/>
        </w:rPr>
        <w:t xml:space="preserve"> </w:t>
      </w:r>
      <w:r w:rsidRPr="006C7B70">
        <w:rPr>
          <w:color w:val="000000"/>
          <w:sz w:val="28"/>
          <w:szCs w:val="24"/>
        </w:rPr>
        <w:t>5</w:t>
      </w:r>
      <w:r w:rsidR="006C7B70">
        <w:rPr>
          <w:color w:val="000000"/>
          <w:sz w:val="28"/>
          <w:szCs w:val="24"/>
        </w:rPr>
        <w:t xml:space="preserve"> </w:t>
      </w:r>
      <w:r w:rsidRPr="006C7B70">
        <w:rPr>
          <w:color w:val="000000"/>
          <w:sz w:val="28"/>
          <w:szCs w:val="24"/>
        </w:rPr>
        <w:t>4</w:t>
      </w:r>
      <w:r w:rsidR="006C7B70">
        <w:rPr>
          <w:color w:val="000000"/>
          <w:sz w:val="28"/>
          <w:szCs w:val="24"/>
        </w:rPr>
        <w:t xml:space="preserve"> </w:t>
      </w:r>
      <w:r w:rsidRPr="006C7B70">
        <w:rPr>
          <w:color w:val="000000"/>
          <w:sz w:val="28"/>
          <w:szCs w:val="24"/>
        </w:rPr>
        <w:t>3</w:t>
      </w:r>
      <w:r w:rsidR="006C7B70">
        <w:rPr>
          <w:color w:val="000000"/>
          <w:sz w:val="28"/>
          <w:szCs w:val="24"/>
        </w:rPr>
        <w:t xml:space="preserve"> </w:t>
      </w:r>
      <w:r w:rsidRPr="006C7B70">
        <w:rPr>
          <w:color w:val="000000"/>
          <w:sz w:val="28"/>
          <w:szCs w:val="24"/>
        </w:rPr>
        <w:t>2</w:t>
      </w:r>
      <w:r w:rsidR="006C7B70">
        <w:rPr>
          <w:color w:val="000000"/>
          <w:sz w:val="28"/>
          <w:szCs w:val="24"/>
        </w:rPr>
        <w:t xml:space="preserve"> </w:t>
      </w:r>
      <w:r w:rsidRPr="006C7B70">
        <w:rPr>
          <w:color w:val="000000"/>
          <w:sz w:val="28"/>
          <w:szCs w:val="24"/>
        </w:rPr>
        <w:t>1</w:t>
      </w:r>
      <w:r w:rsidR="006C7B70">
        <w:rPr>
          <w:color w:val="000000"/>
          <w:sz w:val="28"/>
          <w:szCs w:val="24"/>
        </w:rPr>
        <w:t xml:space="preserve"> </w:t>
      </w:r>
      <w:r w:rsidRPr="006C7B70">
        <w:rPr>
          <w:color w:val="000000"/>
          <w:sz w:val="28"/>
          <w:szCs w:val="24"/>
        </w:rPr>
        <w:t>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11"/>
        <w:gridCol w:w="1212"/>
        <w:gridCol w:w="1210"/>
        <w:gridCol w:w="1240"/>
        <w:gridCol w:w="1155"/>
        <w:gridCol w:w="1034"/>
        <w:gridCol w:w="1025"/>
        <w:gridCol w:w="1210"/>
      </w:tblGrid>
      <w:tr w:rsidR="006C7B70" w:rsidRPr="00031233" w:rsidTr="00031233">
        <w:trPr>
          <w:cantSplit/>
          <w:trHeight w:val="237"/>
          <w:jc w:val="center"/>
        </w:trPr>
        <w:tc>
          <w:tcPr>
            <w:tcW w:w="651" w:type="pct"/>
            <w:shd w:val="clear" w:color="auto" w:fill="auto"/>
          </w:tcPr>
          <w:p w:rsidR="000B7C31" w:rsidRPr="00031233" w:rsidRDefault="000B7C31" w:rsidP="00031233">
            <w:pPr>
              <w:pStyle w:val="3"/>
              <w:spacing w:after="0" w:line="360" w:lineRule="auto"/>
              <w:jc w:val="both"/>
              <w:rPr>
                <w:color w:val="000000"/>
                <w:sz w:val="20"/>
                <w:szCs w:val="24"/>
              </w:rPr>
            </w:pPr>
            <w:r w:rsidRPr="00031233">
              <w:rPr>
                <w:color w:val="000000"/>
                <w:sz w:val="20"/>
                <w:szCs w:val="24"/>
              </w:rPr>
              <w:t>а</w:t>
            </w:r>
          </w:p>
        </w:tc>
        <w:tc>
          <w:tcPr>
            <w:tcW w:w="652" w:type="pct"/>
            <w:shd w:val="clear" w:color="auto" w:fill="auto"/>
          </w:tcPr>
          <w:p w:rsidR="000B7C31" w:rsidRPr="00031233" w:rsidRDefault="000B7C31" w:rsidP="00031233">
            <w:pPr>
              <w:pStyle w:val="3"/>
              <w:spacing w:after="0" w:line="360" w:lineRule="auto"/>
              <w:jc w:val="both"/>
              <w:rPr>
                <w:color w:val="000000"/>
                <w:sz w:val="20"/>
                <w:szCs w:val="24"/>
              </w:rPr>
            </w:pPr>
            <w:r w:rsidRPr="00031233">
              <w:rPr>
                <w:color w:val="000000"/>
                <w:sz w:val="20"/>
                <w:szCs w:val="24"/>
              </w:rPr>
              <w:t>1</w:t>
            </w:r>
          </w:p>
        </w:tc>
        <w:tc>
          <w:tcPr>
            <w:tcW w:w="651" w:type="pct"/>
            <w:shd w:val="clear" w:color="auto" w:fill="auto"/>
          </w:tcPr>
          <w:p w:rsidR="000B7C31" w:rsidRPr="00031233" w:rsidRDefault="000B7C31" w:rsidP="00031233">
            <w:pPr>
              <w:pStyle w:val="3"/>
              <w:spacing w:after="0" w:line="360" w:lineRule="auto"/>
              <w:jc w:val="both"/>
              <w:rPr>
                <w:color w:val="000000"/>
                <w:sz w:val="20"/>
                <w:szCs w:val="24"/>
              </w:rPr>
            </w:pPr>
            <w:r w:rsidRPr="00031233">
              <w:rPr>
                <w:color w:val="000000"/>
                <w:sz w:val="20"/>
                <w:szCs w:val="24"/>
              </w:rPr>
              <w:t>а</w:t>
            </w:r>
          </w:p>
        </w:tc>
        <w:tc>
          <w:tcPr>
            <w:tcW w:w="667" w:type="pct"/>
            <w:shd w:val="clear" w:color="auto" w:fill="auto"/>
          </w:tcPr>
          <w:p w:rsidR="000B7C31" w:rsidRPr="00031233" w:rsidRDefault="000B7C31" w:rsidP="00031233">
            <w:pPr>
              <w:pStyle w:val="3"/>
              <w:spacing w:after="0" w:line="360" w:lineRule="auto"/>
              <w:jc w:val="both"/>
              <w:rPr>
                <w:color w:val="000000"/>
                <w:sz w:val="20"/>
                <w:szCs w:val="24"/>
              </w:rPr>
            </w:pPr>
            <w:r w:rsidRPr="00031233">
              <w:rPr>
                <w:color w:val="000000"/>
                <w:sz w:val="20"/>
                <w:szCs w:val="24"/>
              </w:rPr>
              <w:t>0</w:t>
            </w:r>
          </w:p>
        </w:tc>
        <w:tc>
          <w:tcPr>
            <w:tcW w:w="621" w:type="pct"/>
            <w:shd w:val="clear" w:color="auto" w:fill="auto"/>
          </w:tcPr>
          <w:p w:rsidR="000B7C31" w:rsidRPr="00031233" w:rsidRDefault="000B7C31" w:rsidP="00031233">
            <w:pPr>
              <w:pStyle w:val="3"/>
              <w:spacing w:after="0" w:line="360" w:lineRule="auto"/>
              <w:jc w:val="both"/>
              <w:rPr>
                <w:color w:val="000000"/>
                <w:sz w:val="20"/>
                <w:szCs w:val="24"/>
              </w:rPr>
            </w:pPr>
            <w:r w:rsidRPr="00031233">
              <w:rPr>
                <w:color w:val="000000"/>
                <w:sz w:val="20"/>
                <w:szCs w:val="24"/>
              </w:rPr>
              <w:t>а</w:t>
            </w:r>
          </w:p>
        </w:tc>
        <w:tc>
          <w:tcPr>
            <w:tcW w:w="556" w:type="pct"/>
            <w:shd w:val="clear" w:color="auto" w:fill="auto"/>
          </w:tcPr>
          <w:p w:rsidR="000B7C31" w:rsidRPr="00031233" w:rsidRDefault="000B7C31" w:rsidP="00031233">
            <w:pPr>
              <w:pStyle w:val="3"/>
              <w:spacing w:after="0" w:line="360" w:lineRule="auto"/>
              <w:jc w:val="both"/>
              <w:rPr>
                <w:color w:val="000000"/>
                <w:sz w:val="20"/>
                <w:szCs w:val="24"/>
              </w:rPr>
            </w:pPr>
            <w:r w:rsidRPr="00031233">
              <w:rPr>
                <w:color w:val="000000"/>
                <w:sz w:val="20"/>
                <w:szCs w:val="24"/>
              </w:rPr>
              <w:t>0</w:t>
            </w:r>
          </w:p>
        </w:tc>
        <w:tc>
          <w:tcPr>
            <w:tcW w:w="551" w:type="pct"/>
            <w:shd w:val="clear" w:color="auto" w:fill="auto"/>
          </w:tcPr>
          <w:p w:rsidR="000B7C31" w:rsidRPr="00031233" w:rsidRDefault="000B7C31" w:rsidP="00031233">
            <w:pPr>
              <w:pStyle w:val="3"/>
              <w:spacing w:after="0" w:line="360" w:lineRule="auto"/>
              <w:jc w:val="both"/>
              <w:rPr>
                <w:color w:val="000000"/>
                <w:sz w:val="20"/>
                <w:szCs w:val="24"/>
              </w:rPr>
            </w:pPr>
            <w:r w:rsidRPr="00031233">
              <w:rPr>
                <w:color w:val="000000"/>
                <w:sz w:val="20"/>
                <w:szCs w:val="24"/>
              </w:rPr>
              <w:t>а</w:t>
            </w:r>
          </w:p>
        </w:tc>
        <w:tc>
          <w:tcPr>
            <w:tcW w:w="651" w:type="pct"/>
            <w:shd w:val="clear" w:color="auto" w:fill="auto"/>
          </w:tcPr>
          <w:p w:rsidR="000B7C31" w:rsidRPr="00031233" w:rsidRDefault="000B7C31" w:rsidP="00031233">
            <w:pPr>
              <w:pStyle w:val="3"/>
              <w:spacing w:after="0" w:line="360" w:lineRule="auto"/>
              <w:jc w:val="both"/>
              <w:rPr>
                <w:color w:val="000000"/>
                <w:sz w:val="20"/>
                <w:szCs w:val="24"/>
              </w:rPr>
            </w:pPr>
            <w:r w:rsidRPr="00031233">
              <w:rPr>
                <w:color w:val="000000"/>
                <w:sz w:val="20"/>
                <w:szCs w:val="24"/>
              </w:rPr>
              <w:t>0</w:t>
            </w:r>
          </w:p>
        </w:tc>
      </w:tr>
    </w:tbl>
    <w:p w:rsidR="000B7C31" w:rsidRPr="006C7B70" w:rsidRDefault="000B7C31" w:rsidP="006C7B70">
      <w:pPr>
        <w:pStyle w:val="3"/>
        <w:spacing w:after="0" w:line="360" w:lineRule="auto"/>
        <w:ind w:firstLine="709"/>
        <w:jc w:val="both"/>
        <w:rPr>
          <w:color w:val="000000"/>
          <w:sz w:val="28"/>
          <w:szCs w:val="24"/>
        </w:rPr>
      </w:pPr>
      <w:r w:rsidRPr="006C7B70">
        <w:rPr>
          <w:color w:val="000000"/>
          <w:sz w:val="28"/>
          <w:szCs w:val="24"/>
        </w:rPr>
        <w:t xml:space="preserve">Рисунок 6.8 </w:t>
      </w:r>
      <w:r w:rsidR="006C7B70">
        <w:rPr>
          <w:color w:val="000000"/>
          <w:sz w:val="28"/>
          <w:szCs w:val="24"/>
        </w:rPr>
        <w:t>–</w:t>
      </w:r>
      <w:r w:rsidR="006C7B70" w:rsidRPr="006C7B70">
        <w:rPr>
          <w:color w:val="000000"/>
          <w:sz w:val="28"/>
          <w:szCs w:val="24"/>
        </w:rPr>
        <w:t xml:space="preserve"> </w:t>
      </w:r>
      <w:r w:rsidRPr="006C7B70">
        <w:rPr>
          <w:color w:val="000000"/>
          <w:sz w:val="28"/>
          <w:szCs w:val="24"/>
        </w:rPr>
        <w:t xml:space="preserve">Формат регистра </w:t>
      </w:r>
      <w:r w:rsidRPr="006C7B70">
        <w:rPr>
          <w:color w:val="000000"/>
          <w:sz w:val="28"/>
          <w:szCs w:val="24"/>
          <w:lang w:val="en-US"/>
        </w:rPr>
        <w:t>TCON</w:t>
      </w:r>
    </w:p>
    <w:p w:rsidR="000B7C31" w:rsidRPr="006C7B70" w:rsidRDefault="000B7C31" w:rsidP="006C7B70">
      <w:pPr>
        <w:pStyle w:val="3"/>
        <w:spacing w:after="0" w:line="360" w:lineRule="auto"/>
        <w:ind w:firstLine="709"/>
        <w:jc w:val="both"/>
        <w:rPr>
          <w:color w:val="000000"/>
          <w:sz w:val="28"/>
          <w:szCs w:val="24"/>
        </w:rPr>
      </w:pPr>
    </w:p>
    <w:p w:rsidR="000B7C31" w:rsidRPr="006C7B70" w:rsidRDefault="000B7C31" w:rsidP="006C7B70">
      <w:pPr>
        <w:pStyle w:val="3"/>
        <w:spacing w:after="0" w:line="360" w:lineRule="auto"/>
        <w:ind w:firstLine="709"/>
        <w:jc w:val="both"/>
        <w:rPr>
          <w:color w:val="000000"/>
          <w:sz w:val="28"/>
          <w:szCs w:val="24"/>
        </w:rPr>
      </w:pPr>
      <w:r w:rsidRPr="006C7B70">
        <w:rPr>
          <w:color w:val="000000"/>
          <w:sz w:val="28"/>
          <w:szCs w:val="24"/>
        </w:rPr>
        <w:t>7</w:t>
      </w:r>
      <w:r w:rsidR="006C7B70">
        <w:rPr>
          <w:color w:val="000000"/>
          <w:sz w:val="28"/>
          <w:szCs w:val="24"/>
        </w:rPr>
        <w:t>-</w:t>
      </w:r>
      <w:r w:rsidR="006C7B70" w:rsidRPr="006C7B70">
        <w:rPr>
          <w:color w:val="000000"/>
          <w:sz w:val="28"/>
          <w:szCs w:val="24"/>
        </w:rPr>
        <w:t>й</w:t>
      </w:r>
      <w:r w:rsidRPr="006C7B70">
        <w:rPr>
          <w:color w:val="000000"/>
          <w:sz w:val="28"/>
          <w:szCs w:val="24"/>
        </w:rPr>
        <w:t xml:space="preserve"> бит регистра </w:t>
      </w:r>
      <w:r w:rsidRPr="006C7B70">
        <w:rPr>
          <w:color w:val="000000"/>
          <w:sz w:val="28"/>
          <w:szCs w:val="24"/>
          <w:lang w:val="en-US"/>
        </w:rPr>
        <w:t>TCON</w:t>
      </w:r>
      <w:r w:rsidRPr="006C7B70">
        <w:rPr>
          <w:color w:val="000000"/>
          <w:sz w:val="28"/>
          <w:szCs w:val="24"/>
        </w:rPr>
        <w:t xml:space="preserve"> – флаг переполнения таймера 1. Устанавливается аппаратно при переполнении Т/С.</w:t>
      </w:r>
    </w:p>
    <w:p w:rsidR="000B7C31" w:rsidRPr="006C7B70" w:rsidRDefault="000B7C31" w:rsidP="006C7B70">
      <w:pPr>
        <w:pStyle w:val="3"/>
        <w:spacing w:after="0" w:line="360" w:lineRule="auto"/>
        <w:ind w:firstLine="709"/>
        <w:jc w:val="both"/>
        <w:rPr>
          <w:color w:val="000000"/>
          <w:sz w:val="28"/>
          <w:szCs w:val="24"/>
        </w:rPr>
      </w:pPr>
      <w:r w:rsidRPr="006C7B70">
        <w:rPr>
          <w:color w:val="000000"/>
          <w:sz w:val="28"/>
          <w:szCs w:val="24"/>
        </w:rPr>
        <w:t>6</w:t>
      </w:r>
      <w:r w:rsidR="006C7B70">
        <w:rPr>
          <w:color w:val="000000"/>
          <w:sz w:val="28"/>
          <w:szCs w:val="24"/>
        </w:rPr>
        <w:t>-</w:t>
      </w:r>
      <w:r w:rsidR="006C7B70" w:rsidRPr="006C7B70">
        <w:rPr>
          <w:color w:val="000000"/>
          <w:sz w:val="28"/>
          <w:szCs w:val="24"/>
        </w:rPr>
        <w:t>й</w:t>
      </w:r>
      <w:r w:rsidRPr="006C7B70">
        <w:rPr>
          <w:color w:val="000000"/>
          <w:sz w:val="28"/>
          <w:szCs w:val="24"/>
        </w:rPr>
        <w:t xml:space="preserve"> бит – бит управления таймера 1. Устанавливается/ сбрасывается программой для пуска</w:t>
      </w:r>
      <w:r w:rsidR="006C7B70">
        <w:rPr>
          <w:color w:val="000000"/>
          <w:sz w:val="28"/>
          <w:szCs w:val="24"/>
        </w:rPr>
        <w:t xml:space="preserve"> / </w:t>
      </w:r>
      <w:r w:rsidR="006C7B70" w:rsidRPr="006C7B70">
        <w:rPr>
          <w:color w:val="000000"/>
          <w:sz w:val="28"/>
          <w:szCs w:val="24"/>
        </w:rPr>
        <w:t>останова</w:t>
      </w:r>
      <w:r w:rsidRPr="006C7B70">
        <w:rPr>
          <w:color w:val="000000"/>
          <w:sz w:val="28"/>
          <w:szCs w:val="24"/>
        </w:rPr>
        <w:t>.</w:t>
      </w:r>
    </w:p>
    <w:p w:rsidR="000B7C31" w:rsidRPr="006C7B70" w:rsidRDefault="000B7C31" w:rsidP="006C7B70">
      <w:pPr>
        <w:pStyle w:val="3"/>
        <w:spacing w:after="0" w:line="360" w:lineRule="auto"/>
        <w:ind w:firstLine="709"/>
        <w:jc w:val="both"/>
        <w:rPr>
          <w:color w:val="000000"/>
          <w:sz w:val="28"/>
          <w:szCs w:val="24"/>
        </w:rPr>
      </w:pPr>
      <w:r w:rsidRPr="006C7B70">
        <w:rPr>
          <w:color w:val="000000"/>
          <w:sz w:val="28"/>
          <w:szCs w:val="24"/>
        </w:rPr>
        <w:t>4</w:t>
      </w:r>
      <w:r w:rsidR="006C7B70">
        <w:rPr>
          <w:color w:val="000000"/>
          <w:sz w:val="28"/>
          <w:szCs w:val="24"/>
        </w:rPr>
        <w:t>-</w:t>
      </w:r>
      <w:r w:rsidR="006C7B70" w:rsidRPr="006C7B70">
        <w:rPr>
          <w:color w:val="000000"/>
          <w:sz w:val="28"/>
          <w:szCs w:val="24"/>
        </w:rPr>
        <w:t>й</w:t>
      </w:r>
      <w:r w:rsidRPr="006C7B70">
        <w:rPr>
          <w:color w:val="000000"/>
          <w:sz w:val="28"/>
          <w:szCs w:val="24"/>
        </w:rPr>
        <w:t xml:space="preserve"> бит – флаг запроса внешнего прерывания (бит управления таймера 0).</w:t>
      </w:r>
    </w:p>
    <w:p w:rsidR="000B7C31" w:rsidRPr="006C7B70" w:rsidRDefault="000B7C31" w:rsidP="006C7B70">
      <w:pPr>
        <w:pStyle w:val="3"/>
        <w:spacing w:after="0" w:line="360" w:lineRule="auto"/>
        <w:ind w:firstLine="709"/>
        <w:jc w:val="both"/>
        <w:rPr>
          <w:color w:val="000000"/>
          <w:sz w:val="28"/>
          <w:szCs w:val="24"/>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15"/>
        <w:gridCol w:w="1115"/>
        <w:gridCol w:w="1116"/>
        <w:gridCol w:w="1103"/>
        <w:gridCol w:w="1181"/>
        <w:gridCol w:w="1220"/>
        <w:gridCol w:w="1333"/>
        <w:gridCol w:w="1114"/>
      </w:tblGrid>
      <w:tr w:rsidR="000B7C31" w:rsidRPr="00031233" w:rsidTr="00031233">
        <w:trPr>
          <w:cantSplit/>
          <w:jc w:val="center"/>
        </w:trPr>
        <w:tc>
          <w:tcPr>
            <w:tcW w:w="600" w:type="pct"/>
            <w:shd w:val="clear" w:color="auto" w:fill="auto"/>
          </w:tcPr>
          <w:p w:rsidR="000B7C31" w:rsidRPr="00031233" w:rsidRDefault="000B7C31" w:rsidP="00031233">
            <w:pPr>
              <w:pStyle w:val="3"/>
              <w:spacing w:after="0" w:line="360" w:lineRule="auto"/>
              <w:jc w:val="both"/>
              <w:rPr>
                <w:color w:val="000000"/>
                <w:sz w:val="20"/>
                <w:szCs w:val="24"/>
              </w:rPr>
            </w:pPr>
            <w:r w:rsidRPr="00031233">
              <w:rPr>
                <w:color w:val="000000"/>
                <w:sz w:val="20"/>
                <w:szCs w:val="24"/>
              </w:rPr>
              <w:t>0</w:t>
            </w:r>
          </w:p>
        </w:tc>
        <w:tc>
          <w:tcPr>
            <w:tcW w:w="600" w:type="pct"/>
            <w:shd w:val="clear" w:color="auto" w:fill="auto"/>
          </w:tcPr>
          <w:p w:rsidR="000B7C31" w:rsidRPr="00031233" w:rsidRDefault="000B7C31" w:rsidP="00031233">
            <w:pPr>
              <w:pStyle w:val="3"/>
              <w:spacing w:after="0" w:line="360" w:lineRule="auto"/>
              <w:jc w:val="both"/>
              <w:rPr>
                <w:color w:val="000000"/>
                <w:sz w:val="20"/>
                <w:szCs w:val="24"/>
              </w:rPr>
            </w:pPr>
            <w:r w:rsidRPr="00031233">
              <w:rPr>
                <w:color w:val="000000"/>
                <w:sz w:val="20"/>
                <w:szCs w:val="24"/>
              </w:rPr>
              <w:t>0</w:t>
            </w:r>
          </w:p>
        </w:tc>
        <w:tc>
          <w:tcPr>
            <w:tcW w:w="600" w:type="pct"/>
            <w:shd w:val="clear" w:color="auto" w:fill="auto"/>
          </w:tcPr>
          <w:p w:rsidR="000B7C31" w:rsidRPr="00031233" w:rsidRDefault="000B7C31" w:rsidP="00031233">
            <w:pPr>
              <w:pStyle w:val="3"/>
              <w:spacing w:after="0" w:line="360" w:lineRule="auto"/>
              <w:jc w:val="both"/>
              <w:rPr>
                <w:color w:val="000000"/>
                <w:sz w:val="20"/>
                <w:szCs w:val="24"/>
              </w:rPr>
            </w:pPr>
            <w:r w:rsidRPr="00031233">
              <w:rPr>
                <w:color w:val="000000"/>
                <w:sz w:val="20"/>
                <w:szCs w:val="24"/>
              </w:rPr>
              <w:t>0</w:t>
            </w:r>
          </w:p>
        </w:tc>
        <w:tc>
          <w:tcPr>
            <w:tcW w:w="593" w:type="pct"/>
            <w:shd w:val="clear" w:color="auto" w:fill="auto"/>
          </w:tcPr>
          <w:p w:rsidR="000B7C31" w:rsidRPr="00031233" w:rsidRDefault="000B7C31" w:rsidP="00031233">
            <w:pPr>
              <w:pStyle w:val="3"/>
              <w:spacing w:after="0" w:line="360" w:lineRule="auto"/>
              <w:jc w:val="both"/>
              <w:rPr>
                <w:color w:val="000000"/>
                <w:sz w:val="20"/>
                <w:szCs w:val="24"/>
              </w:rPr>
            </w:pPr>
            <w:r w:rsidRPr="00031233">
              <w:rPr>
                <w:color w:val="000000"/>
                <w:sz w:val="20"/>
                <w:szCs w:val="24"/>
              </w:rPr>
              <w:t>1</w:t>
            </w:r>
          </w:p>
        </w:tc>
        <w:tc>
          <w:tcPr>
            <w:tcW w:w="635" w:type="pct"/>
            <w:shd w:val="clear" w:color="auto" w:fill="auto"/>
          </w:tcPr>
          <w:p w:rsidR="000B7C31" w:rsidRPr="00031233" w:rsidRDefault="000B7C31" w:rsidP="00031233">
            <w:pPr>
              <w:pStyle w:val="3"/>
              <w:spacing w:after="0" w:line="360" w:lineRule="auto"/>
              <w:jc w:val="both"/>
              <w:rPr>
                <w:color w:val="000000"/>
                <w:sz w:val="20"/>
                <w:szCs w:val="24"/>
              </w:rPr>
            </w:pPr>
            <w:r w:rsidRPr="00031233">
              <w:rPr>
                <w:color w:val="000000"/>
                <w:sz w:val="20"/>
                <w:szCs w:val="24"/>
              </w:rPr>
              <w:t>0</w:t>
            </w:r>
          </w:p>
        </w:tc>
        <w:tc>
          <w:tcPr>
            <w:tcW w:w="656" w:type="pct"/>
            <w:shd w:val="clear" w:color="auto" w:fill="auto"/>
          </w:tcPr>
          <w:p w:rsidR="000B7C31" w:rsidRPr="00031233" w:rsidRDefault="000B7C31" w:rsidP="00031233">
            <w:pPr>
              <w:pStyle w:val="3"/>
              <w:spacing w:after="0" w:line="360" w:lineRule="auto"/>
              <w:jc w:val="both"/>
              <w:rPr>
                <w:color w:val="000000"/>
                <w:sz w:val="20"/>
                <w:szCs w:val="24"/>
              </w:rPr>
            </w:pPr>
            <w:r w:rsidRPr="00031233">
              <w:rPr>
                <w:color w:val="000000"/>
                <w:sz w:val="20"/>
                <w:szCs w:val="24"/>
              </w:rPr>
              <w:t>0</w:t>
            </w:r>
          </w:p>
        </w:tc>
        <w:tc>
          <w:tcPr>
            <w:tcW w:w="717" w:type="pct"/>
            <w:shd w:val="clear" w:color="auto" w:fill="auto"/>
          </w:tcPr>
          <w:p w:rsidR="000B7C31" w:rsidRPr="00031233" w:rsidRDefault="000B7C31" w:rsidP="00031233">
            <w:pPr>
              <w:pStyle w:val="3"/>
              <w:spacing w:after="0" w:line="360" w:lineRule="auto"/>
              <w:jc w:val="both"/>
              <w:rPr>
                <w:color w:val="000000"/>
                <w:sz w:val="20"/>
                <w:szCs w:val="24"/>
              </w:rPr>
            </w:pPr>
            <w:r w:rsidRPr="00031233">
              <w:rPr>
                <w:color w:val="000000"/>
                <w:sz w:val="20"/>
                <w:szCs w:val="24"/>
              </w:rPr>
              <w:t>0</w:t>
            </w:r>
          </w:p>
        </w:tc>
        <w:tc>
          <w:tcPr>
            <w:tcW w:w="599" w:type="pct"/>
            <w:shd w:val="clear" w:color="auto" w:fill="auto"/>
          </w:tcPr>
          <w:p w:rsidR="000B7C31" w:rsidRPr="00031233" w:rsidRDefault="000B7C31" w:rsidP="00031233">
            <w:pPr>
              <w:pStyle w:val="3"/>
              <w:spacing w:after="0" w:line="360" w:lineRule="auto"/>
              <w:jc w:val="both"/>
              <w:rPr>
                <w:color w:val="000000"/>
                <w:sz w:val="20"/>
                <w:szCs w:val="24"/>
              </w:rPr>
            </w:pPr>
            <w:r w:rsidRPr="00031233">
              <w:rPr>
                <w:color w:val="000000"/>
                <w:sz w:val="20"/>
                <w:szCs w:val="24"/>
              </w:rPr>
              <w:t>0</w:t>
            </w:r>
          </w:p>
        </w:tc>
      </w:tr>
    </w:tbl>
    <w:p w:rsidR="006C7B70" w:rsidRDefault="00887F41" w:rsidP="006C7B70">
      <w:pPr>
        <w:pStyle w:val="3"/>
        <w:spacing w:after="0" w:line="360" w:lineRule="auto"/>
        <w:ind w:firstLine="709"/>
        <w:jc w:val="both"/>
        <w:rPr>
          <w:color w:val="000000"/>
          <w:sz w:val="28"/>
          <w:szCs w:val="24"/>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230.4pt;margin-top:-29.35pt;width:7.2pt;height:1in;rotation:-5917410fd;z-index:251657728;mso-position-horizontal-relative:text;mso-position-vertical-relative:text" o:allowincell="f"/>
        </w:pict>
      </w:r>
      <w:r>
        <w:rPr>
          <w:noProof/>
        </w:rPr>
        <w:pict>
          <v:shape id="_x0000_s1028" type="#_x0000_t87" style="position:absolute;left:0;text-align:left;margin-left:2in;margin-top:-29.35pt;width:7.2pt;height:1in;rotation:-90;z-index:251656704;mso-position-horizontal-relative:text;mso-position-vertical-relative:text" o:allowincell="f"/>
        </w:pict>
      </w:r>
    </w:p>
    <w:p w:rsidR="006C7B70" w:rsidRDefault="000B7C31" w:rsidP="006C7B70">
      <w:pPr>
        <w:pStyle w:val="3"/>
        <w:tabs>
          <w:tab w:val="left" w:pos="-2268"/>
        </w:tabs>
        <w:spacing w:after="0" w:line="360" w:lineRule="auto"/>
        <w:ind w:firstLine="709"/>
        <w:jc w:val="both"/>
        <w:rPr>
          <w:color w:val="000000"/>
          <w:sz w:val="28"/>
          <w:szCs w:val="24"/>
        </w:rPr>
      </w:pPr>
      <w:r w:rsidRPr="006C7B70">
        <w:rPr>
          <w:color w:val="000000"/>
          <w:sz w:val="28"/>
          <w:szCs w:val="24"/>
        </w:rPr>
        <w:t>Т/С1</w:t>
      </w:r>
      <w:r w:rsidRPr="006C7B70">
        <w:rPr>
          <w:color w:val="000000"/>
          <w:sz w:val="28"/>
          <w:szCs w:val="24"/>
        </w:rPr>
        <w:tab/>
      </w:r>
      <w:r w:rsidRPr="006C7B70">
        <w:rPr>
          <w:color w:val="000000"/>
          <w:sz w:val="28"/>
          <w:szCs w:val="24"/>
        </w:rPr>
        <w:tab/>
      </w:r>
      <w:r w:rsidR="006C7B70">
        <w:rPr>
          <w:color w:val="000000"/>
          <w:sz w:val="28"/>
          <w:szCs w:val="24"/>
        </w:rPr>
        <w:t xml:space="preserve"> </w:t>
      </w:r>
      <w:r w:rsidRPr="006C7B70">
        <w:rPr>
          <w:color w:val="000000"/>
          <w:sz w:val="28"/>
          <w:szCs w:val="24"/>
        </w:rPr>
        <w:t>Т/С0</w:t>
      </w:r>
    </w:p>
    <w:p w:rsidR="000B7C31" w:rsidRPr="006C7B70" w:rsidRDefault="000B7C31" w:rsidP="006C7B70">
      <w:pPr>
        <w:pStyle w:val="3"/>
        <w:tabs>
          <w:tab w:val="left" w:pos="7938"/>
        </w:tabs>
        <w:spacing w:after="0" w:line="360" w:lineRule="auto"/>
        <w:ind w:firstLine="709"/>
        <w:jc w:val="both"/>
        <w:rPr>
          <w:color w:val="000000"/>
          <w:sz w:val="28"/>
          <w:szCs w:val="24"/>
        </w:rPr>
      </w:pPr>
      <w:r w:rsidRPr="006C7B70">
        <w:rPr>
          <w:color w:val="000000"/>
          <w:sz w:val="28"/>
          <w:szCs w:val="24"/>
        </w:rPr>
        <w:t xml:space="preserve">Рисунок 6.9 </w:t>
      </w:r>
      <w:r w:rsidR="006C7B70">
        <w:rPr>
          <w:color w:val="000000"/>
          <w:sz w:val="28"/>
          <w:szCs w:val="24"/>
        </w:rPr>
        <w:t>–</w:t>
      </w:r>
      <w:r w:rsidR="006C7B70" w:rsidRPr="006C7B70">
        <w:rPr>
          <w:color w:val="000000"/>
          <w:sz w:val="28"/>
          <w:szCs w:val="24"/>
        </w:rPr>
        <w:t xml:space="preserve"> </w:t>
      </w:r>
      <w:r w:rsidRPr="006C7B70">
        <w:rPr>
          <w:color w:val="000000"/>
          <w:sz w:val="28"/>
          <w:szCs w:val="24"/>
        </w:rPr>
        <w:t xml:space="preserve">Формат регистра </w:t>
      </w:r>
      <w:r w:rsidRPr="006C7B70">
        <w:rPr>
          <w:color w:val="000000"/>
          <w:sz w:val="28"/>
          <w:szCs w:val="24"/>
          <w:lang w:val="en-US"/>
        </w:rPr>
        <w:t>TMOD</w:t>
      </w:r>
      <w:r w:rsidRPr="006C7B70">
        <w:rPr>
          <w:color w:val="000000"/>
          <w:sz w:val="28"/>
          <w:szCs w:val="24"/>
        </w:rPr>
        <w:t>.</w:t>
      </w:r>
    </w:p>
    <w:p w:rsidR="000B7C31" w:rsidRPr="006C7B70" w:rsidRDefault="000B7C31" w:rsidP="006C7B70">
      <w:pPr>
        <w:pStyle w:val="3"/>
        <w:tabs>
          <w:tab w:val="left" w:pos="-2268"/>
        </w:tabs>
        <w:spacing w:after="0" w:line="360" w:lineRule="auto"/>
        <w:ind w:firstLine="709"/>
        <w:jc w:val="both"/>
        <w:rPr>
          <w:color w:val="000000"/>
          <w:sz w:val="28"/>
          <w:szCs w:val="24"/>
        </w:rPr>
      </w:pPr>
    </w:p>
    <w:p w:rsidR="000B7C31" w:rsidRPr="006C7B70" w:rsidRDefault="000B7C31" w:rsidP="006C7B70">
      <w:pPr>
        <w:pStyle w:val="3"/>
        <w:tabs>
          <w:tab w:val="left" w:pos="-2268"/>
        </w:tabs>
        <w:spacing w:after="0" w:line="360" w:lineRule="auto"/>
        <w:ind w:firstLine="709"/>
        <w:jc w:val="both"/>
        <w:rPr>
          <w:color w:val="000000"/>
          <w:sz w:val="28"/>
          <w:szCs w:val="24"/>
        </w:rPr>
      </w:pPr>
      <w:r w:rsidRPr="006C7B70">
        <w:rPr>
          <w:color w:val="000000"/>
          <w:sz w:val="28"/>
          <w:szCs w:val="24"/>
        </w:rPr>
        <w:t xml:space="preserve">Регистр </w:t>
      </w:r>
      <w:r w:rsidRPr="006C7B70">
        <w:rPr>
          <w:color w:val="000000"/>
          <w:sz w:val="28"/>
          <w:szCs w:val="24"/>
          <w:lang w:val="en-US"/>
        </w:rPr>
        <w:t>TMOD</w:t>
      </w:r>
      <w:r w:rsidRPr="006C7B70">
        <w:rPr>
          <w:color w:val="000000"/>
          <w:sz w:val="28"/>
          <w:szCs w:val="24"/>
        </w:rPr>
        <w:t xml:space="preserve"> задает режимы работы Т/С0 и Т/С1. Устанавливаем для Т/С1 первый режим работы: 16</w:t>
      </w:r>
      <w:r w:rsidR="006C7B70">
        <w:rPr>
          <w:color w:val="000000"/>
          <w:sz w:val="28"/>
          <w:szCs w:val="24"/>
        </w:rPr>
        <w:t>-</w:t>
      </w:r>
      <w:r w:rsidR="006C7B70" w:rsidRPr="006C7B70">
        <w:rPr>
          <w:color w:val="000000"/>
          <w:sz w:val="28"/>
          <w:szCs w:val="24"/>
        </w:rPr>
        <w:t>б</w:t>
      </w:r>
      <w:r w:rsidRPr="006C7B70">
        <w:rPr>
          <w:color w:val="000000"/>
          <w:sz w:val="28"/>
          <w:szCs w:val="24"/>
        </w:rPr>
        <w:t>итный таймер</w:t>
      </w:r>
      <w:r w:rsidR="006C7B70">
        <w:rPr>
          <w:color w:val="000000"/>
          <w:sz w:val="28"/>
          <w:szCs w:val="24"/>
        </w:rPr>
        <w:t xml:space="preserve"> / </w:t>
      </w:r>
      <w:r w:rsidR="006C7B70" w:rsidRPr="006C7B70">
        <w:rPr>
          <w:color w:val="000000"/>
          <w:sz w:val="28"/>
          <w:szCs w:val="24"/>
        </w:rPr>
        <w:t>счетчик</w:t>
      </w:r>
      <w:r w:rsidRPr="006C7B70">
        <w:rPr>
          <w:color w:val="000000"/>
          <w:sz w:val="28"/>
          <w:szCs w:val="24"/>
        </w:rPr>
        <w:t xml:space="preserve">. </w:t>
      </w:r>
      <w:r w:rsidRPr="006C7B70">
        <w:rPr>
          <w:color w:val="000000"/>
          <w:sz w:val="28"/>
          <w:szCs w:val="24"/>
          <w:lang w:val="en-US"/>
        </w:rPr>
        <w:t>TH</w:t>
      </w:r>
      <w:r w:rsidRPr="006C7B70">
        <w:rPr>
          <w:color w:val="000000"/>
          <w:sz w:val="28"/>
          <w:szCs w:val="24"/>
        </w:rPr>
        <w:t xml:space="preserve">1 и </w:t>
      </w:r>
      <w:r w:rsidRPr="006C7B70">
        <w:rPr>
          <w:color w:val="000000"/>
          <w:sz w:val="28"/>
          <w:szCs w:val="24"/>
          <w:lang w:val="en-US"/>
        </w:rPr>
        <w:t>TL</w:t>
      </w:r>
      <w:r w:rsidRPr="006C7B70">
        <w:rPr>
          <w:color w:val="000000"/>
          <w:sz w:val="28"/>
          <w:szCs w:val="24"/>
        </w:rPr>
        <w:t>1 включены последовательно. При переходе из состояния</w:t>
      </w:r>
      <w:r w:rsidR="006C7B70">
        <w:rPr>
          <w:color w:val="000000"/>
          <w:sz w:val="28"/>
          <w:szCs w:val="24"/>
        </w:rPr>
        <w:t>»</w:t>
      </w:r>
      <w:r w:rsidR="006C7B70" w:rsidRPr="006C7B70">
        <w:rPr>
          <w:color w:val="000000"/>
          <w:sz w:val="28"/>
          <w:szCs w:val="24"/>
        </w:rPr>
        <w:t xml:space="preserve"> </w:t>
      </w:r>
      <w:r w:rsidRPr="006C7B70">
        <w:rPr>
          <w:color w:val="000000"/>
          <w:sz w:val="28"/>
          <w:szCs w:val="24"/>
        </w:rPr>
        <w:t>все единицы</w:t>
      </w:r>
      <w:r w:rsidR="006C7B70">
        <w:rPr>
          <w:color w:val="000000"/>
          <w:sz w:val="28"/>
          <w:szCs w:val="24"/>
        </w:rPr>
        <w:t>»</w:t>
      </w:r>
      <w:r w:rsidRPr="006C7B70">
        <w:rPr>
          <w:color w:val="000000"/>
          <w:sz w:val="28"/>
          <w:szCs w:val="24"/>
        </w:rPr>
        <w:t xml:space="preserve"> в состояние </w:t>
      </w:r>
      <w:r w:rsidR="006C7B70">
        <w:rPr>
          <w:color w:val="000000"/>
          <w:sz w:val="28"/>
          <w:szCs w:val="24"/>
        </w:rPr>
        <w:t>«</w:t>
      </w:r>
      <w:r w:rsidR="006C7B70" w:rsidRPr="006C7B70">
        <w:rPr>
          <w:color w:val="000000"/>
          <w:sz w:val="28"/>
          <w:szCs w:val="24"/>
        </w:rPr>
        <w:t>в</w:t>
      </w:r>
      <w:r w:rsidRPr="006C7B70">
        <w:rPr>
          <w:color w:val="000000"/>
          <w:sz w:val="28"/>
          <w:szCs w:val="24"/>
        </w:rPr>
        <w:t>се нули</w:t>
      </w:r>
      <w:r w:rsidR="006C7B70">
        <w:rPr>
          <w:color w:val="000000"/>
          <w:sz w:val="28"/>
          <w:szCs w:val="24"/>
        </w:rPr>
        <w:t>»</w:t>
      </w:r>
      <w:r w:rsidRPr="006C7B70">
        <w:rPr>
          <w:color w:val="000000"/>
          <w:sz w:val="28"/>
          <w:szCs w:val="24"/>
        </w:rPr>
        <w:t xml:space="preserve"> устанавливается флаг прерывания от таймера </w:t>
      </w:r>
      <w:r w:rsidRPr="006C7B70">
        <w:rPr>
          <w:color w:val="000000"/>
          <w:sz w:val="28"/>
          <w:szCs w:val="24"/>
          <w:lang w:val="en-US"/>
        </w:rPr>
        <w:t>TF</w:t>
      </w:r>
      <w:r w:rsidRPr="006C7B70">
        <w:rPr>
          <w:color w:val="000000"/>
          <w:sz w:val="28"/>
          <w:szCs w:val="24"/>
        </w:rPr>
        <w:t xml:space="preserve">1. Входной синхросигнал таймера 1 разрешен (поступает на вход Т/С), когда управляющий бит </w:t>
      </w:r>
      <w:r w:rsidRPr="006C7B70">
        <w:rPr>
          <w:color w:val="000000"/>
          <w:sz w:val="28"/>
          <w:szCs w:val="24"/>
          <w:lang w:val="en-US"/>
        </w:rPr>
        <w:t>TR</w:t>
      </w:r>
      <w:r w:rsidRPr="006C7B70">
        <w:rPr>
          <w:color w:val="000000"/>
          <w:sz w:val="28"/>
          <w:szCs w:val="24"/>
        </w:rPr>
        <w:t xml:space="preserve">1 установлен в 1 и либо управляющий бит </w:t>
      </w:r>
      <w:r w:rsidRPr="006C7B70">
        <w:rPr>
          <w:color w:val="000000"/>
          <w:sz w:val="28"/>
          <w:szCs w:val="24"/>
          <w:lang w:val="en-US"/>
        </w:rPr>
        <w:t>GATE</w:t>
      </w:r>
      <w:r w:rsidRPr="006C7B70">
        <w:rPr>
          <w:color w:val="000000"/>
          <w:sz w:val="28"/>
          <w:szCs w:val="24"/>
        </w:rPr>
        <w:t xml:space="preserve"> (блокировка) равен 0, либо выход запроса прерывания </w:t>
      </w:r>
      <w:r w:rsidR="00887F41">
        <w:rPr>
          <w:color w:val="000000"/>
          <w:position w:val="-6"/>
          <w:sz w:val="28"/>
          <w:szCs w:val="24"/>
        </w:rPr>
        <w:pict>
          <v:shape id="_x0000_i1039" type="#_x0000_t75" style="width:22.5pt;height:14.25pt" fillcolor="window">
            <v:imagedata r:id="rId12" o:title=""/>
          </v:shape>
        </w:pict>
      </w:r>
      <w:r w:rsidRPr="006C7B70">
        <w:rPr>
          <w:color w:val="000000"/>
          <w:sz w:val="28"/>
          <w:szCs w:val="24"/>
        </w:rPr>
        <w:t xml:space="preserve"> поступает уровень 1.), блокировка отключена, таймер работает от внутреннего источника сигналов синхронизации.</w:t>
      </w:r>
    </w:p>
    <w:p w:rsidR="000B7C31" w:rsidRPr="006C7B70" w:rsidRDefault="000B7C31" w:rsidP="006C7B70">
      <w:pPr>
        <w:pStyle w:val="a6"/>
        <w:spacing w:after="0" w:line="360" w:lineRule="auto"/>
        <w:ind w:left="0" w:firstLine="709"/>
        <w:jc w:val="both"/>
        <w:rPr>
          <w:color w:val="000000"/>
          <w:sz w:val="28"/>
        </w:rPr>
      </w:pPr>
      <w:r w:rsidRPr="006C7B70">
        <w:rPr>
          <w:color w:val="000000"/>
          <w:sz w:val="28"/>
        </w:rPr>
        <w:t>Таймер 1 должен быть инициализирован для выдачи частоты синхронизации приема-передачи последовательного порта и для организации прерывания, во время которого подсистема должна будет передать информацию о состоянии аналоговых датчиков и состоянии клавиатуры в центральную ЭВМ.</w:t>
      </w:r>
    </w:p>
    <w:p w:rsidR="000B7C31" w:rsidRPr="006C7B70" w:rsidRDefault="000B7C31" w:rsidP="006C7B70">
      <w:pPr>
        <w:pStyle w:val="a6"/>
        <w:spacing w:after="0" w:line="360" w:lineRule="auto"/>
        <w:ind w:left="0" w:firstLine="709"/>
        <w:jc w:val="both"/>
        <w:rPr>
          <w:color w:val="000000"/>
          <w:sz w:val="28"/>
        </w:rPr>
      </w:pPr>
      <w:r w:rsidRPr="006C7B70">
        <w:rPr>
          <w:color w:val="000000"/>
          <w:sz w:val="28"/>
        </w:rPr>
        <w:t>Производится заполнение таймерных регистров:</w:t>
      </w:r>
    </w:p>
    <w:p w:rsidR="000B7C31" w:rsidRPr="006C7B70" w:rsidRDefault="000B7C31" w:rsidP="006C7B70">
      <w:pPr>
        <w:pStyle w:val="a6"/>
        <w:spacing w:after="0" w:line="360" w:lineRule="auto"/>
        <w:ind w:left="0" w:firstLine="709"/>
        <w:jc w:val="both"/>
        <w:rPr>
          <w:color w:val="000000"/>
          <w:sz w:val="28"/>
        </w:rPr>
      </w:pPr>
      <w:r w:rsidRPr="006C7B70">
        <w:rPr>
          <w:color w:val="000000"/>
          <w:sz w:val="28"/>
        </w:rPr>
        <w:t xml:space="preserve">В </w:t>
      </w:r>
      <w:r w:rsidRPr="006C7B70">
        <w:rPr>
          <w:color w:val="000000"/>
          <w:sz w:val="28"/>
          <w:lang w:val="en-US"/>
        </w:rPr>
        <w:t>TH</w:t>
      </w:r>
      <w:r w:rsidRPr="006C7B70">
        <w:rPr>
          <w:color w:val="000000"/>
          <w:sz w:val="28"/>
        </w:rPr>
        <w:t>1 записывается</w:t>
      </w:r>
      <w:r w:rsidR="006C7B70">
        <w:rPr>
          <w:color w:val="000000"/>
          <w:sz w:val="28"/>
        </w:rPr>
        <w:t xml:space="preserve"> </w:t>
      </w:r>
      <w:r w:rsidRPr="006C7B70">
        <w:rPr>
          <w:color w:val="000000"/>
          <w:sz w:val="28"/>
          <w:lang w:val="en-US"/>
        </w:rPr>
        <w:t>FEh</w:t>
      </w:r>
    </w:p>
    <w:p w:rsidR="000B7C31" w:rsidRPr="006C7B70" w:rsidRDefault="000B7C31" w:rsidP="006C7B70">
      <w:pPr>
        <w:pStyle w:val="a6"/>
        <w:spacing w:after="0" w:line="360" w:lineRule="auto"/>
        <w:ind w:left="0" w:firstLine="709"/>
        <w:jc w:val="both"/>
        <w:rPr>
          <w:color w:val="000000"/>
          <w:sz w:val="28"/>
        </w:rPr>
      </w:pPr>
      <w:r w:rsidRPr="006C7B70">
        <w:rPr>
          <w:color w:val="000000"/>
          <w:sz w:val="28"/>
        </w:rPr>
        <w:t xml:space="preserve">В </w:t>
      </w:r>
      <w:r w:rsidRPr="006C7B70">
        <w:rPr>
          <w:color w:val="000000"/>
          <w:sz w:val="28"/>
          <w:lang w:val="en-US"/>
        </w:rPr>
        <w:t>TL</w:t>
      </w:r>
      <w:r w:rsidRPr="006C7B70">
        <w:rPr>
          <w:color w:val="000000"/>
          <w:sz w:val="28"/>
        </w:rPr>
        <w:t>1 записывается</w:t>
      </w:r>
      <w:r w:rsidR="006C7B70">
        <w:rPr>
          <w:color w:val="000000"/>
          <w:sz w:val="28"/>
        </w:rPr>
        <w:t xml:space="preserve"> </w:t>
      </w:r>
      <w:r w:rsidRPr="006C7B70">
        <w:rPr>
          <w:color w:val="000000"/>
          <w:sz w:val="28"/>
        </w:rPr>
        <w:t>EB</w:t>
      </w:r>
      <w:r w:rsidRPr="006C7B70">
        <w:rPr>
          <w:color w:val="000000"/>
          <w:sz w:val="28"/>
          <w:lang w:val="en-US"/>
        </w:rPr>
        <w:t>h</w:t>
      </w:r>
    </w:p>
    <w:p w:rsidR="000B7C31" w:rsidRPr="006C7B70" w:rsidRDefault="000B7C31" w:rsidP="006C7B70">
      <w:pPr>
        <w:pStyle w:val="a6"/>
        <w:spacing w:after="0" w:line="360" w:lineRule="auto"/>
        <w:ind w:left="0" w:firstLine="709"/>
        <w:jc w:val="both"/>
        <w:rPr>
          <w:color w:val="000000"/>
          <w:sz w:val="28"/>
        </w:rPr>
      </w:pPr>
      <w:r w:rsidRPr="006C7B70">
        <w:rPr>
          <w:color w:val="000000"/>
          <w:sz w:val="28"/>
        </w:rPr>
        <w:t>Значения</w:t>
      </w:r>
      <w:r w:rsidR="006C7B70">
        <w:rPr>
          <w:color w:val="000000"/>
          <w:sz w:val="28"/>
        </w:rPr>
        <w:t xml:space="preserve"> </w:t>
      </w:r>
      <w:r w:rsidRPr="006C7B70">
        <w:rPr>
          <w:color w:val="000000"/>
          <w:sz w:val="28"/>
          <w:lang w:val="en-US"/>
        </w:rPr>
        <w:t>TH</w:t>
      </w:r>
      <w:r w:rsidRPr="006C7B70">
        <w:rPr>
          <w:color w:val="000000"/>
          <w:sz w:val="28"/>
        </w:rPr>
        <w:t xml:space="preserve">1 и </w:t>
      </w:r>
      <w:r w:rsidRPr="006C7B70">
        <w:rPr>
          <w:color w:val="000000"/>
          <w:sz w:val="28"/>
          <w:lang w:val="en-US"/>
        </w:rPr>
        <w:t>TL</w:t>
      </w:r>
      <w:r w:rsidRPr="006C7B70">
        <w:rPr>
          <w:color w:val="000000"/>
          <w:sz w:val="28"/>
        </w:rPr>
        <w:t>1, обновляются в соответствующих процедурах прерываний.</w:t>
      </w:r>
    </w:p>
    <w:p w:rsidR="000B7C31" w:rsidRPr="006C7B70" w:rsidRDefault="000B7C31" w:rsidP="006C7B70">
      <w:pPr>
        <w:spacing w:line="360" w:lineRule="auto"/>
        <w:ind w:firstLine="709"/>
        <w:jc w:val="both"/>
        <w:rPr>
          <w:b/>
          <w:color w:val="000000"/>
          <w:sz w:val="28"/>
        </w:rPr>
      </w:pPr>
      <w:r w:rsidRPr="006C7B70">
        <w:rPr>
          <w:color w:val="000000"/>
          <w:sz w:val="28"/>
        </w:rPr>
        <w:br w:type="page"/>
      </w:r>
      <w:r w:rsidR="005A7869">
        <w:rPr>
          <w:color w:val="000000"/>
          <w:sz w:val="28"/>
        </w:rPr>
        <w:t>З</w:t>
      </w:r>
      <w:r w:rsidR="005A7869" w:rsidRPr="006C7B70">
        <w:rPr>
          <w:b/>
          <w:color w:val="000000"/>
          <w:sz w:val="28"/>
        </w:rPr>
        <w:t>аключение</w:t>
      </w:r>
    </w:p>
    <w:p w:rsidR="005A7869" w:rsidRDefault="005A7869" w:rsidP="006C7B70">
      <w:pPr>
        <w:spacing w:line="360" w:lineRule="auto"/>
        <w:ind w:firstLine="709"/>
        <w:jc w:val="both"/>
        <w:rPr>
          <w:color w:val="000000"/>
          <w:sz w:val="28"/>
        </w:rPr>
      </w:pPr>
    </w:p>
    <w:p w:rsidR="005A7869" w:rsidRDefault="005A7869" w:rsidP="006C7B70">
      <w:pPr>
        <w:spacing w:line="360" w:lineRule="auto"/>
        <w:ind w:firstLine="709"/>
        <w:jc w:val="both"/>
        <w:rPr>
          <w:color w:val="000000"/>
          <w:sz w:val="28"/>
        </w:rPr>
      </w:pPr>
    </w:p>
    <w:p w:rsidR="006C7B70" w:rsidRDefault="000B7C31" w:rsidP="006C7B70">
      <w:pPr>
        <w:spacing w:line="360" w:lineRule="auto"/>
        <w:ind w:firstLine="709"/>
        <w:jc w:val="both"/>
        <w:rPr>
          <w:color w:val="000000"/>
          <w:sz w:val="28"/>
        </w:rPr>
      </w:pPr>
      <w:r w:rsidRPr="006C7B70">
        <w:rPr>
          <w:color w:val="000000"/>
          <w:sz w:val="28"/>
        </w:rPr>
        <w:t>В ходе выполнения курсового проекта были рассмотрены</w:t>
      </w:r>
      <w:r w:rsidR="006C7B70">
        <w:rPr>
          <w:color w:val="000000"/>
          <w:sz w:val="28"/>
        </w:rPr>
        <w:t xml:space="preserve"> </w:t>
      </w:r>
      <w:r w:rsidRPr="006C7B70">
        <w:rPr>
          <w:color w:val="000000"/>
          <w:sz w:val="28"/>
        </w:rPr>
        <w:t>структурная организация, режимы работы, и алгоритмы функционирования микропроцессорного устройства на</w:t>
      </w:r>
      <w:r w:rsidR="006C7B70">
        <w:rPr>
          <w:color w:val="000000"/>
          <w:sz w:val="28"/>
        </w:rPr>
        <w:t xml:space="preserve"> </w:t>
      </w:r>
      <w:r w:rsidRPr="006C7B70">
        <w:rPr>
          <w:color w:val="000000"/>
          <w:sz w:val="28"/>
        </w:rPr>
        <w:t>базе микроконтроллера серии К1816.</w:t>
      </w:r>
    </w:p>
    <w:p w:rsidR="000B7C31" w:rsidRPr="006C7B70" w:rsidRDefault="000B7C31" w:rsidP="006C7B70">
      <w:pPr>
        <w:spacing w:line="360" w:lineRule="auto"/>
        <w:ind w:firstLine="709"/>
        <w:jc w:val="both"/>
        <w:rPr>
          <w:color w:val="000000"/>
          <w:sz w:val="28"/>
        </w:rPr>
      </w:pPr>
      <w:r w:rsidRPr="006C7B70">
        <w:rPr>
          <w:color w:val="000000"/>
          <w:sz w:val="28"/>
        </w:rPr>
        <w:t>В ходе работы над курсовым проектом были</w:t>
      </w:r>
      <w:r w:rsidR="006C7B70">
        <w:rPr>
          <w:color w:val="000000"/>
          <w:sz w:val="28"/>
        </w:rPr>
        <w:t xml:space="preserve"> </w:t>
      </w:r>
      <w:r w:rsidRPr="006C7B70">
        <w:rPr>
          <w:color w:val="000000"/>
          <w:sz w:val="28"/>
        </w:rPr>
        <w:t>разработаны структурная и принципиальная схемы, а также его программное</w:t>
      </w:r>
      <w:r w:rsidR="006C7B70">
        <w:rPr>
          <w:color w:val="000000"/>
          <w:sz w:val="28"/>
        </w:rPr>
        <w:t xml:space="preserve"> </w:t>
      </w:r>
      <w:r w:rsidRPr="006C7B70">
        <w:rPr>
          <w:color w:val="000000"/>
          <w:sz w:val="28"/>
        </w:rPr>
        <w:t>обеспечение, для составления которого использовалась</w:t>
      </w:r>
      <w:r w:rsidR="006C7B70">
        <w:rPr>
          <w:color w:val="000000"/>
          <w:sz w:val="28"/>
        </w:rPr>
        <w:t xml:space="preserve"> </w:t>
      </w:r>
      <w:r w:rsidRPr="006C7B70">
        <w:rPr>
          <w:color w:val="000000"/>
          <w:sz w:val="28"/>
        </w:rPr>
        <w:t>система команд и алгоритм функционирования КМ1816ВЕ31</w:t>
      </w:r>
      <w:r w:rsidR="006C7B70">
        <w:rPr>
          <w:color w:val="000000"/>
          <w:sz w:val="28"/>
        </w:rPr>
        <w:t>.</w:t>
      </w:r>
      <w:r w:rsidRPr="006C7B70">
        <w:rPr>
          <w:color w:val="000000"/>
          <w:sz w:val="28"/>
        </w:rPr>
        <w:t>что</w:t>
      </w:r>
      <w:r w:rsidR="006C7B70">
        <w:rPr>
          <w:color w:val="000000"/>
          <w:sz w:val="28"/>
        </w:rPr>
        <w:t xml:space="preserve"> </w:t>
      </w:r>
      <w:r w:rsidRPr="006C7B70">
        <w:rPr>
          <w:color w:val="000000"/>
          <w:sz w:val="28"/>
        </w:rPr>
        <w:t>позволило понять какие действительно процессы проходят в микроконтроллерной системе и как они выполняются.</w:t>
      </w:r>
    </w:p>
    <w:p w:rsidR="005A7869" w:rsidRDefault="005A7869" w:rsidP="006C7B70">
      <w:pPr>
        <w:pStyle w:val="1"/>
        <w:keepNext w:val="0"/>
        <w:spacing w:line="360" w:lineRule="auto"/>
        <w:ind w:firstLine="709"/>
        <w:jc w:val="both"/>
        <w:rPr>
          <w:b w:val="0"/>
          <w:bCs w:val="0"/>
          <w:color w:val="000000"/>
          <w:sz w:val="28"/>
        </w:rPr>
      </w:pPr>
    </w:p>
    <w:p w:rsidR="000B7C31" w:rsidRPr="006C7B70" w:rsidRDefault="005A7869" w:rsidP="006C7B70">
      <w:pPr>
        <w:pStyle w:val="1"/>
        <w:keepNext w:val="0"/>
        <w:spacing w:line="360" w:lineRule="auto"/>
        <w:ind w:firstLine="709"/>
        <w:jc w:val="both"/>
        <w:rPr>
          <w:color w:val="000000"/>
          <w:sz w:val="28"/>
          <w:szCs w:val="28"/>
        </w:rPr>
      </w:pPr>
      <w:r>
        <w:rPr>
          <w:color w:val="000000"/>
          <w:sz w:val="28"/>
          <w:szCs w:val="28"/>
        </w:rPr>
        <w:br w:type="page"/>
      </w:r>
      <w:r w:rsidRPr="006C7B70">
        <w:rPr>
          <w:color w:val="000000"/>
          <w:sz w:val="28"/>
          <w:szCs w:val="28"/>
        </w:rPr>
        <w:t>Перечень источников</w:t>
      </w:r>
    </w:p>
    <w:p w:rsidR="000B7C31" w:rsidRPr="006C7B70" w:rsidRDefault="000B7C31" w:rsidP="006C7B70">
      <w:pPr>
        <w:spacing w:line="360" w:lineRule="auto"/>
        <w:ind w:firstLine="709"/>
        <w:jc w:val="both"/>
        <w:rPr>
          <w:color w:val="000000"/>
          <w:sz w:val="28"/>
        </w:rPr>
      </w:pPr>
    </w:p>
    <w:p w:rsidR="000B7C31" w:rsidRPr="006C7B70" w:rsidRDefault="000B7C31" w:rsidP="005A7869">
      <w:pPr>
        <w:numPr>
          <w:ilvl w:val="0"/>
          <w:numId w:val="7"/>
        </w:numPr>
        <w:tabs>
          <w:tab w:val="clear" w:pos="541"/>
          <w:tab w:val="num" w:pos="285"/>
        </w:tabs>
        <w:spacing w:line="360" w:lineRule="auto"/>
        <w:ind w:left="0" w:firstLine="0"/>
        <w:jc w:val="both"/>
        <w:rPr>
          <w:color w:val="000000"/>
          <w:sz w:val="28"/>
          <w:lang w:val="uk-UA"/>
        </w:rPr>
      </w:pPr>
      <w:r w:rsidRPr="006C7B70">
        <w:rPr>
          <w:color w:val="000000"/>
          <w:sz w:val="28"/>
          <w:lang w:val="uk-UA"/>
        </w:rPr>
        <w:t>Цифровые</w:t>
      </w:r>
      <w:r w:rsidR="006C7B70">
        <w:rPr>
          <w:color w:val="000000"/>
          <w:sz w:val="28"/>
          <w:lang w:val="uk-UA"/>
        </w:rPr>
        <w:t xml:space="preserve"> </w:t>
      </w:r>
      <w:r w:rsidRPr="006C7B70">
        <w:rPr>
          <w:color w:val="000000"/>
          <w:sz w:val="28"/>
          <w:lang w:val="uk-UA"/>
        </w:rPr>
        <w:t>и</w:t>
      </w:r>
      <w:r w:rsidR="006C7B70">
        <w:rPr>
          <w:color w:val="000000"/>
          <w:sz w:val="28"/>
          <w:lang w:val="uk-UA"/>
        </w:rPr>
        <w:t xml:space="preserve"> </w:t>
      </w:r>
      <w:r w:rsidRPr="006C7B70">
        <w:rPr>
          <w:color w:val="000000"/>
          <w:sz w:val="28"/>
          <w:lang w:val="uk-UA"/>
        </w:rPr>
        <w:t>аналоговые</w:t>
      </w:r>
      <w:r w:rsidR="006C7B70">
        <w:rPr>
          <w:color w:val="000000"/>
          <w:sz w:val="28"/>
          <w:lang w:val="uk-UA"/>
        </w:rPr>
        <w:t xml:space="preserve"> </w:t>
      </w:r>
      <w:r w:rsidRPr="006C7B70">
        <w:rPr>
          <w:color w:val="000000"/>
          <w:sz w:val="28"/>
          <w:lang w:val="uk-UA"/>
        </w:rPr>
        <w:t>интегральные</w:t>
      </w:r>
      <w:r w:rsidR="006C7B70">
        <w:rPr>
          <w:color w:val="000000"/>
          <w:sz w:val="28"/>
          <w:lang w:val="uk-UA"/>
        </w:rPr>
        <w:t xml:space="preserve"> </w:t>
      </w:r>
      <w:r w:rsidRPr="006C7B70">
        <w:rPr>
          <w:color w:val="000000"/>
          <w:sz w:val="28"/>
          <w:lang w:val="uk-UA"/>
        </w:rPr>
        <w:t>микросхемы:</w:t>
      </w:r>
      <w:r w:rsidR="006C7B70">
        <w:rPr>
          <w:color w:val="000000"/>
          <w:sz w:val="28"/>
          <w:lang w:val="uk-UA"/>
        </w:rPr>
        <w:t xml:space="preserve"> </w:t>
      </w:r>
      <w:r w:rsidRPr="006C7B70">
        <w:rPr>
          <w:color w:val="000000"/>
          <w:sz w:val="28"/>
          <w:lang w:val="uk-UA"/>
        </w:rPr>
        <w:t>Справочник / под ред.</w:t>
      </w:r>
      <w:r w:rsidR="006C7B70">
        <w:rPr>
          <w:color w:val="000000"/>
          <w:sz w:val="28"/>
          <w:lang w:val="uk-UA"/>
        </w:rPr>
        <w:t xml:space="preserve"> </w:t>
      </w:r>
      <w:r w:rsidR="006C7B70" w:rsidRPr="006C7B70">
        <w:rPr>
          <w:color w:val="000000"/>
          <w:sz w:val="28"/>
          <w:lang w:val="uk-UA"/>
        </w:rPr>
        <w:t>С.В.</w:t>
      </w:r>
      <w:r w:rsidR="006C7B70">
        <w:rPr>
          <w:color w:val="000000"/>
          <w:sz w:val="28"/>
          <w:lang w:val="uk-UA"/>
        </w:rPr>
        <w:t> </w:t>
      </w:r>
      <w:r w:rsidR="006C7B70" w:rsidRPr="006C7B70">
        <w:rPr>
          <w:color w:val="000000"/>
          <w:sz w:val="28"/>
          <w:lang w:val="uk-UA"/>
        </w:rPr>
        <w:t>Якубовского</w:t>
      </w:r>
      <w:r w:rsidRPr="006C7B70">
        <w:rPr>
          <w:color w:val="000000"/>
          <w:sz w:val="28"/>
          <w:lang w:val="uk-UA"/>
        </w:rPr>
        <w:t>. –</w:t>
      </w:r>
      <w:r w:rsidRPr="006C7B70">
        <w:rPr>
          <w:color w:val="000000"/>
          <w:sz w:val="28"/>
        </w:rPr>
        <w:t xml:space="preserve"> М</w:t>
      </w:r>
      <w:r w:rsidRPr="006C7B70">
        <w:rPr>
          <w:color w:val="000000"/>
          <w:sz w:val="28"/>
          <w:szCs w:val="28"/>
        </w:rPr>
        <w:sym w:font="Symbol" w:char="F03A"/>
      </w:r>
      <w:r w:rsidRPr="006C7B70">
        <w:rPr>
          <w:color w:val="000000"/>
          <w:sz w:val="28"/>
        </w:rPr>
        <w:t xml:space="preserve"> Радио и связь, 1990. – 496</w:t>
      </w:r>
      <w:r w:rsidR="006C7B70">
        <w:rPr>
          <w:color w:val="000000"/>
          <w:sz w:val="28"/>
        </w:rPr>
        <w:t> </w:t>
      </w:r>
      <w:r w:rsidR="006C7B70" w:rsidRPr="006C7B70">
        <w:rPr>
          <w:color w:val="000000"/>
          <w:sz w:val="28"/>
        </w:rPr>
        <w:t>с.</w:t>
      </w:r>
    </w:p>
    <w:p w:rsidR="000B7C31" w:rsidRPr="006C7B70" w:rsidRDefault="000B7C31" w:rsidP="005A7869">
      <w:pPr>
        <w:numPr>
          <w:ilvl w:val="0"/>
          <w:numId w:val="7"/>
        </w:numPr>
        <w:tabs>
          <w:tab w:val="clear" w:pos="541"/>
          <w:tab w:val="num" w:pos="285"/>
        </w:tabs>
        <w:spacing w:line="360" w:lineRule="auto"/>
        <w:ind w:left="0" w:firstLine="0"/>
        <w:jc w:val="both"/>
        <w:rPr>
          <w:color w:val="000000"/>
          <w:sz w:val="28"/>
          <w:lang w:val="uk-UA"/>
        </w:rPr>
      </w:pPr>
      <w:r w:rsidRPr="006C7B70">
        <w:rPr>
          <w:color w:val="000000"/>
          <w:sz w:val="28"/>
          <w:lang w:val="uk-UA"/>
        </w:rPr>
        <w:t xml:space="preserve">Микропроцессоры / </w:t>
      </w:r>
      <w:r w:rsidR="006C7B70" w:rsidRPr="006C7B70">
        <w:rPr>
          <w:color w:val="000000"/>
          <w:sz w:val="28"/>
          <w:lang w:val="uk-UA"/>
        </w:rPr>
        <w:t>К.Г.</w:t>
      </w:r>
      <w:r w:rsidR="006C7B70">
        <w:rPr>
          <w:color w:val="000000"/>
          <w:sz w:val="28"/>
          <w:lang w:val="uk-UA"/>
        </w:rPr>
        <w:t> </w:t>
      </w:r>
      <w:r w:rsidR="006C7B70" w:rsidRPr="006C7B70">
        <w:rPr>
          <w:color w:val="000000"/>
          <w:sz w:val="28"/>
          <w:lang w:val="uk-UA"/>
        </w:rPr>
        <w:t>Самофалов</w:t>
      </w:r>
      <w:r w:rsidRPr="006C7B70">
        <w:rPr>
          <w:color w:val="000000"/>
          <w:sz w:val="28"/>
          <w:lang w:val="uk-UA"/>
        </w:rPr>
        <w:t xml:space="preserve">, </w:t>
      </w:r>
      <w:r w:rsidR="006C7B70" w:rsidRPr="006C7B70">
        <w:rPr>
          <w:color w:val="000000"/>
          <w:sz w:val="28"/>
          <w:lang w:val="uk-UA"/>
        </w:rPr>
        <w:t>О.В.</w:t>
      </w:r>
      <w:r w:rsidR="006C7B70">
        <w:rPr>
          <w:color w:val="000000"/>
          <w:sz w:val="28"/>
          <w:lang w:val="uk-UA"/>
        </w:rPr>
        <w:t> </w:t>
      </w:r>
      <w:r w:rsidR="006C7B70" w:rsidRPr="006C7B70">
        <w:rPr>
          <w:color w:val="000000"/>
          <w:sz w:val="28"/>
          <w:lang w:val="uk-UA"/>
        </w:rPr>
        <w:t>Викторов</w:t>
      </w:r>
      <w:r w:rsidR="006C7B70">
        <w:rPr>
          <w:color w:val="000000"/>
          <w:sz w:val="28"/>
          <w:lang w:val="uk-UA"/>
        </w:rPr>
        <w:t xml:space="preserve"> </w:t>
      </w:r>
      <w:r w:rsidRPr="006C7B70">
        <w:rPr>
          <w:color w:val="000000"/>
          <w:sz w:val="28"/>
          <w:lang w:val="uk-UA"/>
        </w:rPr>
        <w:t>–</w:t>
      </w:r>
      <w:r w:rsidRPr="006C7B70">
        <w:rPr>
          <w:color w:val="000000"/>
          <w:sz w:val="28"/>
        </w:rPr>
        <w:t xml:space="preserve"> Киев</w:t>
      </w:r>
      <w:r w:rsidRPr="006C7B70">
        <w:rPr>
          <w:color w:val="000000"/>
          <w:sz w:val="28"/>
          <w:szCs w:val="28"/>
        </w:rPr>
        <w:sym w:font="Symbol" w:char="F03A"/>
      </w:r>
      <w:r w:rsidRPr="006C7B70">
        <w:rPr>
          <w:color w:val="000000"/>
          <w:sz w:val="28"/>
        </w:rPr>
        <w:t xml:space="preserve"> Техника, 1989. – 312</w:t>
      </w:r>
      <w:r w:rsidR="006C7B70">
        <w:rPr>
          <w:color w:val="000000"/>
          <w:sz w:val="28"/>
        </w:rPr>
        <w:t> </w:t>
      </w:r>
      <w:r w:rsidR="006C7B70" w:rsidRPr="006C7B70">
        <w:rPr>
          <w:color w:val="000000"/>
          <w:sz w:val="28"/>
        </w:rPr>
        <w:t>с.</w:t>
      </w:r>
    </w:p>
    <w:p w:rsidR="000B7C31" w:rsidRPr="006C7B70" w:rsidRDefault="000B7C31" w:rsidP="005A7869">
      <w:pPr>
        <w:numPr>
          <w:ilvl w:val="0"/>
          <w:numId w:val="7"/>
        </w:numPr>
        <w:tabs>
          <w:tab w:val="clear" w:pos="541"/>
          <w:tab w:val="num" w:pos="285"/>
        </w:tabs>
        <w:spacing w:line="360" w:lineRule="auto"/>
        <w:ind w:left="0" w:firstLine="0"/>
        <w:jc w:val="both"/>
        <w:rPr>
          <w:color w:val="000000"/>
          <w:sz w:val="28"/>
          <w:lang w:val="uk-UA"/>
        </w:rPr>
      </w:pPr>
      <w:r w:rsidRPr="006C7B70">
        <w:rPr>
          <w:color w:val="000000"/>
          <w:sz w:val="28"/>
          <w:lang w:val="uk-UA"/>
        </w:rPr>
        <w:t>Справочник</w:t>
      </w:r>
      <w:r w:rsidR="006C7B70">
        <w:rPr>
          <w:color w:val="000000"/>
          <w:sz w:val="28"/>
          <w:lang w:val="uk-UA"/>
        </w:rPr>
        <w:t xml:space="preserve"> </w:t>
      </w:r>
      <w:r w:rsidRPr="006C7B70">
        <w:rPr>
          <w:color w:val="000000"/>
          <w:sz w:val="28"/>
          <w:lang w:val="uk-UA"/>
        </w:rPr>
        <w:t>по</w:t>
      </w:r>
      <w:r w:rsidR="006C7B70">
        <w:rPr>
          <w:color w:val="000000"/>
          <w:sz w:val="28"/>
          <w:lang w:val="uk-UA"/>
        </w:rPr>
        <w:t xml:space="preserve"> </w:t>
      </w:r>
      <w:r w:rsidRPr="006C7B70">
        <w:rPr>
          <w:color w:val="000000"/>
          <w:sz w:val="28"/>
          <w:lang w:val="uk-UA"/>
        </w:rPr>
        <w:t>цифровой</w:t>
      </w:r>
      <w:r w:rsidR="006C7B70">
        <w:rPr>
          <w:color w:val="000000"/>
          <w:sz w:val="28"/>
          <w:lang w:val="uk-UA"/>
        </w:rPr>
        <w:t xml:space="preserve"> </w:t>
      </w:r>
      <w:r w:rsidRPr="006C7B70">
        <w:rPr>
          <w:color w:val="000000"/>
          <w:sz w:val="28"/>
          <w:lang w:val="uk-UA"/>
        </w:rPr>
        <w:t xml:space="preserve">схемотехнике / </w:t>
      </w:r>
      <w:r w:rsidR="006C7B70" w:rsidRPr="006C7B70">
        <w:rPr>
          <w:color w:val="000000"/>
          <w:sz w:val="28"/>
          <w:lang w:val="uk-UA"/>
        </w:rPr>
        <w:t>И.В.</w:t>
      </w:r>
      <w:r w:rsidR="006C7B70">
        <w:rPr>
          <w:color w:val="000000"/>
          <w:sz w:val="28"/>
          <w:lang w:val="uk-UA"/>
        </w:rPr>
        <w:t> </w:t>
      </w:r>
      <w:r w:rsidR="006C7B70" w:rsidRPr="006C7B70">
        <w:rPr>
          <w:color w:val="000000"/>
          <w:sz w:val="28"/>
          <w:lang w:val="uk-UA"/>
        </w:rPr>
        <w:t>Зубч</w:t>
      </w:r>
      <w:r w:rsidR="006C7B70" w:rsidRPr="006C7B70">
        <w:rPr>
          <w:color w:val="000000"/>
          <w:sz w:val="28"/>
        </w:rPr>
        <w:t>у</w:t>
      </w:r>
      <w:r w:rsidR="006C7B70" w:rsidRPr="006C7B70">
        <w:rPr>
          <w:color w:val="000000"/>
          <w:sz w:val="28"/>
          <w:lang w:val="uk-UA"/>
        </w:rPr>
        <w:t>к</w:t>
      </w:r>
      <w:r w:rsidRPr="006C7B70">
        <w:rPr>
          <w:color w:val="000000"/>
          <w:sz w:val="28"/>
          <w:lang w:val="uk-UA"/>
        </w:rPr>
        <w:t xml:space="preserve">, </w:t>
      </w:r>
      <w:r w:rsidR="006C7B70" w:rsidRPr="006C7B70">
        <w:rPr>
          <w:color w:val="000000"/>
          <w:sz w:val="28"/>
          <w:lang w:val="uk-UA"/>
        </w:rPr>
        <w:t>В.П.</w:t>
      </w:r>
      <w:r w:rsidR="006C7B70">
        <w:rPr>
          <w:color w:val="000000"/>
          <w:sz w:val="28"/>
          <w:lang w:val="uk-UA"/>
        </w:rPr>
        <w:t> </w:t>
      </w:r>
      <w:r w:rsidR="006C7B70" w:rsidRPr="006C7B70">
        <w:rPr>
          <w:color w:val="000000"/>
          <w:sz w:val="28"/>
          <w:lang w:val="uk-UA"/>
        </w:rPr>
        <w:t>Сигорский</w:t>
      </w:r>
      <w:r w:rsidRPr="006C7B70">
        <w:rPr>
          <w:color w:val="000000"/>
          <w:sz w:val="28"/>
          <w:lang w:val="uk-UA"/>
        </w:rPr>
        <w:t>.</w:t>
      </w:r>
      <w:r w:rsidR="006C7B70">
        <w:rPr>
          <w:color w:val="000000"/>
          <w:sz w:val="28"/>
          <w:lang w:val="uk-UA"/>
        </w:rPr>
        <w:t xml:space="preserve"> </w:t>
      </w:r>
      <w:r w:rsidRPr="006C7B70">
        <w:rPr>
          <w:color w:val="000000"/>
          <w:sz w:val="28"/>
          <w:lang w:val="uk-UA"/>
        </w:rPr>
        <w:t>– К.: Техника,</w:t>
      </w:r>
      <w:r w:rsidR="006C7B70">
        <w:rPr>
          <w:color w:val="000000"/>
          <w:sz w:val="28"/>
          <w:lang w:val="uk-UA"/>
        </w:rPr>
        <w:t xml:space="preserve"> </w:t>
      </w:r>
      <w:r w:rsidR="006C7B70" w:rsidRPr="006C7B70">
        <w:rPr>
          <w:color w:val="000000"/>
          <w:sz w:val="28"/>
          <w:lang w:val="uk-UA"/>
        </w:rPr>
        <w:t>1990</w:t>
      </w:r>
      <w:r w:rsidR="006C7B70">
        <w:rPr>
          <w:color w:val="000000"/>
          <w:sz w:val="28"/>
          <w:lang w:val="uk-UA"/>
        </w:rPr>
        <w:t> </w:t>
      </w:r>
      <w:r w:rsidR="006C7B70" w:rsidRPr="006C7B70">
        <w:rPr>
          <w:color w:val="000000"/>
          <w:sz w:val="28"/>
          <w:lang w:val="uk-UA"/>
        </w:rPr>
        <w:t>г</w:t>
      </w:r>
      <w:r w:rsidRPr="006C7B70">
        <w:rPr>
          <w:color w:val="000000"/>
          <w:sz w:val="28"/>
          <w:lang w:val="uk-UA"/>
        </w:rPr>
        <w:t>.</w:t>
      </w:r>
      <w:r w:rsidR="006C7B70">
        <w:rPr>
          <w:color w:val="000000"/>
          <w:sz w:val="28"/>
          <w:lang w:val="uk-UA"/>
        </w:rPr>
        <w:t> –</w:t>
      </w:r>
      <w:r w:rsidR="006C7B70" w:rsidRPr="006C7B70">
        <w:rPr>
          <w:color w:val="000000"/>
          <w:sz w:val="28"/>
          <w:lang w:val="uk-UA"/>
        </w:rPr>
        <w:t xml:space="preserve"> 448</w:t>
      </w:r>
      <w:r w:rsidR="006C7B70">
        <w:rPr>
          <w:color w:val="000000"/>
          <w:sz w:val="28"/>
          <w:lang w:val="uk-UA"/>
        </w:rPr>
        <w:t> </w:t>
      </w:r>
      <w:r w:rsidR="006C7B70" w:rsidRPr="006C7B70">
        <w:rPr>
          <w:color w:val="000000"/>
          <w:sz w:val="28"/>
          <w:lang w:val="uk-UA"/>
        </w:rPr>
        <w:t>с.</w:t>
      </w:r>
    </w:p>
    <w:p w:rsidR="000B7C31" w:rsidRPr="006C7B70" w:rsidRDefault="000B7C31" w:rsidP="005A7869">
      <w:pPr>
        <w:numPr>
          <w:ilvl w:val="0"/>
          <w:numId w:val="7"/>
        </w:numPr>
        <w:tabs>
          <w:tab w:val="clear" w:pos="541"/>
          <w:tab w:val="num" w:pos="285"/>
        </w:tabs>
        <w:spacing w:line="360" w:lineRule="auto"/>
        <w:ind w:left="0" w:firstLine="0"/>
        <w:jc w:val="both"/>
        <w:rPr>
          <w:color w:val="000000"/>
          <w:sz w:val="28"/>
        </w:rPr>
      </w:pPr>
      <w:r w:rsidRPr="006C7B70">
        <w:rPr>
          <w:color w:val="000000"/>
          <w:sz w:val="28"/>
          <w:lang w:val="uk-UA"/>
        </w:rPr>
        <w:t>Микросхемы ЦАП и</w:t>
      </w:r>
      <w:r w:rsidR="006C7B70">
        <w:rPr>
          <w:color w:val="000000"/>
          <w:sz w:val="28"/>
          <w:lang w:val="uk-UA"/>
        </w:rPr>
        <w:t xml:space="preserve"> </w:t>
      </w:r>
      <w:r w:rsidRPr="006C7B70">
        <w:rPr>
          <w:color w:val="000000"/>
          <w:sz w:val="28"/>
          <w:lang w:val="uk-UA"/>
        </w:rPr>
        <w:t>АЦП:</w:t>
      </w:r>
      <w:r w:rsidR="006C7B70">
        <w:rPr>
          <w:color w:val="000000"/>
          <w:sz w:val="28"/>
          <w:lang w:val="uk-UA"/>
        </w:rPr>
        <w:t xml:space="preserve"> </w:t>
      </w:r>
      <w:r w:rsidRPr="006C7B70">
        <w:rPr>
          <w:color w:val="000000"/>
          <w:sz w:val="28"/>
          <w:lang w:val="uk-UA"/>
        </w:rPr>
        <w:t>функционирование,</w:t>
      </w:r>
      <w:r w:rsidR="006C7B70">
        <w:rPr>
          <w:color w:val="000000"/>
          <w:sz w:val="28"/>
          <w:lang w:val="uk-UA"/>
        </w:rPr>
        <w:t xml:space="preserve"> </w:t>
      </w:r>
      <w:r w:rsidRPr="006C7B70">
        <w:rPr>
          <w:color w:val="000000"/>
          <w:sz w:val="28"/>
          <w:lang w:val="uk-UA"/>
        </w:rPr>
        <w:t>параметры,</w:t>
      </w:r>
      <w:r w:rsidR="006C7B70">
        <w:rPr>
          <w:color w:val="000000"/>
          <w:sz w:val="28"/>
          <w:lang w:val="uk-UA"/>
        </w:rPr>
        <w:t xml:space="preserve"> </w:t>
      </w:r>
      <w:r w:rsidRPr="006C7B70">
        <w:rPr>
          <w:color w:val="000000"/>
          <w:sz w:val="28"/>
          <w:lang w:val="uk-UA"/>
        </w:rPr>
        <w:t>применение</w:t>
      </w:r>
      <w:r w:rsidR="006C7B70">
        <w:rPr>
          <w:color w:val="000000"/>
          <w:sz w:val="28"/>
          <w:lang w:val="uk-UA"/>
        </w:rPr>
        <w:t xml:space="preserve"> </w:t>
      </w:r>
      <w:r w:rsidRPr="006C7B70">
        <w:rPr>
          <w:color w:val="000000"/>
          <w:sz w:val="28"/>
          <w:lang w:val="uk-UA"/>
        </w:rPr>
        <w:t>/</w:t>
      </w:r>
      <w:r w:rsidR="006C7B70">
        <w:rPr>
          <w:color w:val="000000"/>
          <w:sz w:val="28"/>
          <w:lang w:val="uk-UA"/>
        </w:rPr>
        <w:t xml:space="preserve"> </w:t>
      </w:r>
      <w:r w:rsidR="006C7B70" w:rsidRPr="006C7B70">
        <w:rPr>
          <w:color w:val="000000"/>
          <w:sz w:val="28"/>
          <w:lang w:val="uk-UA"/>
        </w:rPr>
        <w:t>Б.Г.</w:t>
      </w:r>
      <w:r w:rsidR="006C7B70">
        <w:rPr>
          <w:color w:val="000000"/>
          <w:sz w:val="28"/>
          <w:lang w:val="uk-UA"/>
        </w:rPr>
        <w:t> </w:t>
      </w:r>
      <w:r w:rsidR="006C7B70" w:rsidRPr="006C7B70">
        <w:rPr>
          <w:color w:val="000000"/>
          <w:sz w:val="28"/>
          <w:lang w:val="uk-UA"/>
        </w:rPr>
        <w:t>Федорков</w:t>
      </w:r>
      <w:r w:rsidRPr="006C7B70">
        <w:rPr>
          <w:color w:val="000000"/>
          <w:sz w:val="28"/>
          <w:lang w:val="uk-UA"/>
        </w:rPr>
        <w:t xml:space="preserve">, </w:t>
      </w:r>
      <w:r w:rsidR="006C7B70" w:rsidRPr="006C7B70">
        <w:rPr>
          <w:color w:val="000000"/>
          <w:sz w:val="28"/>
          <w:lang w:val="uk-UA"/>
        </w:rPr>
        <w:t>В.А.</w:t>
      </w:r>
      <w:r w:rsidR="006C7B70">
        <w:rPr>
          <w:color w:val="000000"/>
          <w:sz w:val="28"/>
          <w:lang w:val="uk-UA"/>
        </w:rPr>
        <w:t> </w:t>
      </w:r>
      <w:r w:rsidR="006C7B70" w:rsidRPr="006C7B70">
        <w:rPr>
          <w:color w:val="000000"/>
          <w:sz w:val="28"/>
          <w:lang w:val="uk-UA"/>
        </w:rPr>
        <w:t>Телец</w:t>
      </w:r>
      <w:r w:rsidR="006C7B70">
        <w:rPr>
          <w:color w:val="000000"/>
          <w:sz w:val="28"/>
          <w:lang w:val="uk-UA"/>
        </w:rPr>
        <w:t xml:space="preserve"> </w:t>
      </w:r>
      <w:r w:rsidRPr="006C7B70">
        <w:rPr>
          <w:color w:val="000000"/>
          <w:sz w:val="28"/>
          <w:lang w:val="uk-UA"/>
        </w:rPr>
        <w:t>– М.: Энергоатомиздат, 1990. 320</w:t>
      </w:r>
      <w:r w:rsidR="006C7B70">
        <w:rPr>
          <w:color w:val="000000"/>
          <w:sz w:val="28"/>
          <w:lang w:val="uk-UA"/>
        </w:rPr>
        <w:t> </w:t>
      </w:r>
      <w:r w:rsidR="006C7B70" w:rsidRPr="006C7B70">
        <w:rPr>
          <w:color w:val="000000"/>
          <w:sz w:val="28"/>
          <w:lang w:val="uk-UA"/>
        </w:rPr>
        <w:t>с.</w:t>
      </w:r>
    </w:p>
    <w:p w:rsidR="000B7C31" w:rsidRPr="006C7B70" w:rsidRDefault="006C7B70" w:rsidP="005A7869">
      <w:pPr>
        <w:numPr>
          <w:ilvl w:val="0"/>
          <w:numId w:val="7"/>
        </w:numPr>
        <w:tabs>
          <w:tab w:val="clear" w:pos="541"/>
          <w:tab w:val="num" w:pos="285"/>
        </w:tabs>
        <w:spacing w:line="360" w:lineRule="auto"/>
        <w:ind w:left="0" w:firstLine="0"/>
        <w:jc w:val="both"/>
        <w:rPr>
          <w:color w:val="000000"/>
          <w:sz w:val="28"/>
        </w:rPr>
      </w:pPr>
      <w:r w:rsidRPr="006C7B70">
        <w:rPr>
          <w:color w:val="000000"/>
          <w:sz w:val="28"/>
        </w:rPr>
        <w:t>Сташин</w:t>
      </w:r>
      <w:r>
        <w:rPr>
          <w:color w:val="000000"/>
          <w:sz w:val="28"/>
        </w:rPr>
        <w:t> </w:t>
      </w:r>
      <w:r w:rsidRPr="006C7B70">
        <w:rPr>
          <w:color w:val="000000"/>
          <w:sz w:val="28"/>
        </w:rPr>
        <w:t>В.В.</w:t>
      </w:r>
      <w:r w:rsidR="000B7C31" w:rsidRPr="006C7B70">
        <w:rPr>
          <w:color w:val="000000"/>
          <w:sz w:val="28"/>
        </w:rPr>
        <w:t xml:space="preserve">, </w:t>
      </w:r>
      <w:r w:rsidRPr="006C7B70">
        <w:rPr>
          <w:color w:val="000000"/>
          <w:sz w:val="28"/>
        </w:rPr>
        <w:t>Урусов</w:t>
      </w:r>
      <w:r>
        <w:rPr>
          <w:color w:val="000000"/>
          <w:sz w:val="28"/>
        </w:rPr>
        <w:t> </w:t>
      </w:r>
      <w:r w:rsidRPr="006C7B70">
        <w:rPr>
          <w:color w:val="000000"/>
          <w:sz w:val="28"/>
        </w:rPr>
        <w:t>И.А.</w:t>
      </w:r>
      <w:r>
        <w:rPr>
          <w:color w:val="000000"/>
          <w:sz w:val="28"/>
        </w:rPr>
        <w:t> </w:t>
      </w:r>
      <w:r w:rsidRPr="006C7B70">
        <w:rPr>
          <w:color w:val="000000"/>
          <w:sz w:val="28"/>
        </w:rPr>
        <w:t>Мологонцева</w:t>
      </w:r>
      <w:r>
        <w:rPr>
          <w:color w:val="000000"/>
          <w:sz w:val="28"/>
        </w:rPr>
        <w:t> </w:t>
      </w:r>
      <w:r w:rsidRPr="006C7B70">
        <w:rPr>
          <w:color w:val="000000"/>
          <w:sz w:val="28"/>
        </w:rPr>
        <w:t>И.А.</w:t>
      </w:r>
      <w:r>
        <w:rPr>
          <w:color w:val="000000"/>
          <w:sz w:val="28"/>
        </w:rPr>
        <w:t> </w:t>
      </w:r>
      <w:r w:rsidRPr="006C7B70">
        <w:rPr>
          <w:color w:val="000000"/>
          <w:sz w:val="28"/>
        </w:rPr>
        <w:t>Проектирование</w:t>
      </w:r>
      <w:r w:rsidR="000B7C31" w:rsidRPr="006C7B70">
        <w:rPr>
          <w:color w:val="000000"/>
          <w:sz w:val="28"/>
        </w:rPr>
        <w:t xml:space="preserve"> цифровых устройств на однокристальных микро-ЭВМ. </w:t>
      </w:r>
      <w:r w:rsidRPr="006C7B70">
        <w:rPr>
          <w:color w:val="000000"/>
          <w:sz w:val="28"/>
        </w:rPr>
        <w:t>М.</w:t>
      </w:r>
      <w:r>
        <w:rPr>
          <w:color w:val="000000"/>
          <w:sz w:val="28"/>
        </w:rPr>
        <w:t> </w:t>
      </w:r>
      <w:r w:rsidRPr="006C7B70">
        <w:rPr>
          <w:color w:val="000000"/>
          <w:sz w:val="28"/>
        </w:rPr>
        <w:t>Энергоатомиздат</w:t>
      </w:r>
      <w:r w:rsidR="000B7C31" w:rsidRPr="006C7B70">
        <w:rPr>
          <w:color w:val="000000"/>
          <w:sz w:val="28"/>
        </w:rPr>
        <w:t xml:space="preserve"> –1990 – </w:t>
      </w:r>
      <w:r w:rsidRPr="006C7B70">
        <w:rPr>
          <w:color w:val="000000"/>
          <w:sz w:val="28"/>
        </w:rPr>
        <w:t>285</w:t>
      </w:r>
      <w:r>
        <w:rPr>
          <w:color w:val="000000"/>
          <w:sz w:val="28"/>
        </w:rPr>
        <w:t> </w:t>
      </w:r>
      <w:r w:rsidRPr="006C7B70">
        <w:rPr>
          <w:color w:val="000000"/>
          <w:sz w:val="28"/>
        </w:rPr>
        <w:t>с.</w:t>
      </w:r>
      <w:bookmarkStart w:id="8" w:name="_GoBack"/>
      <w:bookmarkEnd w:id="8"/>
    </w:p>
    <w:sectPr w:rsidR="000B7C31" w:rsidRPr="006C7B70" w:rsidSect="006C7B7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233" w:rsidRDefault="00031233">
      <w:r>
        <w:separator/>
      </w:r>
    </w:p>
  </w:endnote>
  <w:endnote w:type="continuationSeparator" w:id="0">
    <w:p w:rsidR="00031233" w:rsidRDefault="0003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233" w:rsidRDefault="00031233">
      <w:r>
        <w:separator/>
      </w:r>
    </w:p>
  </w:footnote>
  <w:footnote w:type="continuationSeparator" w:id="0">
    <w:p w:rsidR="00031233" w:rsidRDefault="00031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9BC2F866"/>
    <w:lvl w:ilvl="0">
      <w:start w:val="1"/>
      <w:numFmt w:val="decimal"/>
      <w:suff w:val="space"/>
      <w:lvlText w:val="%1"/>
      <w:lvlJc w:val="left"/>
      <w:rPr>
        <w:rFonts w:cs="Times New Roman" w:hint="default"/>
      </w:rPr>
    </w:lvl>
    <w:lvl w:ilvl="1">
      <w:start w:val="1"/>
      <w:numFmt w:val="decimal"/>
      <w:pStyle w:val="2"/>
      <w:suff w:val="space"/>
      <w:lvlText w:val="%1.%2"/>
      <w:lvlJc w:val="left"/>
      <w:pPr>
        <w:ind w:left="181"/>
      </w:pPr>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08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nsid w:val="03896076"/>
    <w:multiLevelType w:val="hybridMultilevel"/>
    <w:tmpl w:val="DB7E0BE2"/>
    <w:lvl w:ilvl="0" w:tplc="4BBE50DE">
      <w:start w:val="5"/>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17235AC4"/>
    <w:multiLevelType w:val="singleLevel"/>
    <w:tmpl w:val="0419000F"/>
    <w:lvl w:ilvl="0">
      <w:start w:val="1"/>
      <w:numFmt w:val="decimal"/>
      <w:lvlText w:val="%1."/>
      <w:lvlJc w:val="left"/>
      <w:pPr>
        <w:tabs>
          <w:tab w:val="num" w:pos="541"/>
        </w:tabs>
        <w:ind w:left="541" w:hanging="360"/>
      </w:pPr>
      <w:rPr>
        <w:rFonts w:cs="Times New Roman" w:hint="default"/>
      </w:rPr>
    </w:lvl>
  </w:abstractNum>
  <w:abstractNum w:abstractNumId="3">
    <w:nsid w:val="1E33352A"/>
    <w:multiLevelType w:val="multilevel"/>
    <w:tmpl w:val="20FE26A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7"/>
        </w:tabs>
        <w:ind w:left="1627" w:hanging="360"/>
      </w:pPr>
      <w:rPr>
        <w:rFonts w:cs="Times New Roman" w:hint="default"/>
      </w:rPr>
    </w:lvl>
    <w:lvl w:ilvl="2">
      <w:start w:val="1"/>
      <w:numFmt w:val="decimal"/>
      <w:lvlText w:val="%1.%2.%3."/>
      <w:lvlJc w:val="left"/>
      <w:pPr>
        <w:tabs>
          <w:tab w:val="num" w:pos="3294"/>
        </w:tabs>
        <w:ind w:left="3294" w:hanging="720"/>
      </w:pPr>
      <w:rPr>
        <w:rFonts w:cs="Times New Roman" w:hint="default"/>
      </w:rPr>
    </w:lvl>
    <w:lvl w:ilvl="3">
      <w:start w:val="1"/>
      <w:numFmt w:val="decimal"/>
      <w:lvlText w:val="%1.%2.%3.%4."/>
      <w:lvlJc w:val="left"/>
      <w:pPr>
        <w:tabs>
          <w:tab w:val="num" w:pos="4581"/>
        </w:tabs>
        <w:ind w:left="4581" w:hanging="720"/>
      </w:pPr>
      <w:rPr>
        <w:rFonts w:cs="Times New Roman" w:hint="default"/>
      </w:rPr>
    </w:lvl>
    <w:lvl w:ilvl="4">
      <w:start w:val="1"/>
      <w:numFmt w:val="decimal"/>
      <w:lvlText w:val="%1.%2.%3.%4.%5."/>
      <w:lvlJc w:val="left"/>
      <w:pPr>
        <w:tabs>
          <w:tab w:val="num" w:pos="6228"/>
        </w:tabs>
        <w:ind w:left="6228" w:hanging="1080"/>
      </w:pPr>
      <w:rPr>
        <w:rFonts w:cs="Times New Roman" w:hint="default"/>
      </w:rPr>
    </w:lvl>
    <w:lvl w:ilvl="5">
      <w:start w:val="1"/>
      <w:numFmt w:val="decimal"/>
      <w:lvlText w:val="%1.%2.%3.%4.%5.%6."/>
      <w:lvlJc w:val="left"/>
      <w:pPr>
        <w:tabs>
          <w:tab w:val="num" w:pos="7515"/>
        </w:tabs>
        <w:ind w:left="7515" w:hanging="1080"/>
      </w:pPr>
      <w:rPr>
        <w:rFonts w:cs="Times New Roman" w:hint="default"/>
      </w:rPr>
    </w:lvl>
    <w:lvl w:ilvl="6">
      <w:start w:val="1"/>
      <w:numFmt w:val="decimal"/>
      <w:lvlText w:val="%1.%2.%3.%4.%5.%6.%7."/>
      <w:lvlJc w:val="left"/>
      <w:pPr>
        <w:tabs>
          <w:tab w:val="num" w:pos="9162"/>
        </w:tabs>
        <w:ind w:left="9162" w:hanging="1440"/>
      </w:pPr>
      <w:rPr>
        <w:rFonts w:cs="Times New Roman" w:hint="default"/>
      </w:rPr>
    </w:lvl>
    <w:lvl w:ilvl="7">
      <w:start w:val="1"/>
      <w:numFmt w:val="decimal"/>
      <w:lvlText w:val="%1.%2.%3.%4.%5.%6.%7.%8."/>
      <w:lvlJc w:val="left"/>
      <w:pPr>
        <w:tabs>
          <w:tab w:val="num" w:pos="10449"/>
        </w:tabs>
        <w:ind w:left="10449" w:hanging="1440"/>
      </w:pPr>
      <w:rPr>
        <w:rFonts w:cs="Times New Roman" w:hint="default"/>
      </w:rPr>
    </w:lvl>
    <w:lvl w:ilvl="8">
      <w:start w:val="1"/>
      <w:numFmt w:val="decimal"/>
      <w:lvlText w:val="%1.%2.%3.%4.%5.%6.%7.%8.%9."/>
      <w:lvlJc w:val="left"/>
      <w:pPr>
        <w:tabs>
          <w:tab w:val="num" w:pos="12096"/>
        </w:tabs>
        <w:ind w:left="12096" w:hanging="1800"/>
      </w:pPr>
      <w:rPr>
        <w:rFonts w:cs="Times New Roman" w:hint="default"/>
      </w:rPr>
    </w:lvl>
  </w:abstractNum>
  <w:abstractNum w:abstractNumId="4">
    <w:nsid w:val="243411BB"/>
    <w:multiLevelType w:val="singleLevel"/>
    <w:tmpl w:val="B246A474"/>
    <w:lvl w:ilvl="0">
      <w:start w:val="5"/>
      <w:numFmt w:val="bullet"/>
      <w:lvlText w:val="-"/>
      <w:lvlJc w:val="left"/>
      <w:pPr>
        <w:tabs>
          <w:tab w:val="num" w:pos="1069"/>
        </w:tabs>
        <w:ind w:left="1069" w:hanging="360"/>
      </w:pPr>
      <w:rPr>
        <w:rFonts w:hint="default"/>
      </w:rPr>
    </w:lvl>
  </w:abstractNum>
  <w:abstractNum w:abstractNumId="5">
    <w:nsid w:val="2CC5333E"/>
    <w:multiLevelType w:val="multilevel"/>
    <w:tmpl w:val="00587A7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987"/>
        </w:tabs>
        <w:ind w:left="1987" w:hanging="360"/>
      </w:pPr>
      <w:rPr>
        <w:rFonts w:cs="Times New Roman" w:hint="default"/>
      </w:rPr>
    </w:lvl>
    <w:lvl w:ilvl="2">
      <w:start w:val="1"/>
      <w:numFmt w:val="decimal"/>
      <w:lvlText w:val="%1.%2.%3"/>
      <w:lvlJc w:val="left"/>
      <w:pPr>
        <w:tabs>
          <w:tab w:val="num" w:pos="3974"/>
        </w:tabs>
        <w:ind w:left="3974" w:hanging="720"/>
      </w:pPr>
      <w:rPr>
        <w:rFonts w:cs="Times New Roman" w:hint="default"/>
      </w:rPr>
    </w:lvl>
    <w:lvl w:ilvl="3">
      <w:start w:val="1"/>
      <w:numFmt w:val="decimal"/>
      <w:lvlText w:val="%1.%2.%3.%4"/>
      <w:lvlJc w:val="left"/>
      <w:pPr>
        <w:tabs>
          <w:tab w:val="num" w:pos="5601"/>
        </w:tabs>
        <w:ind w:left="5601" w:hanging="720"/>
      </w:pPr>
      <w:rPr>
        <w:rFonts w:cs="Times New Roman" w:hint="default"/>
      </w:rPr>
    </w:lvl>
    <w:lvl w:ilvl="4">
      <w:start w:val="1"/>
      <w:numFmt w:val="decimal"/>
      <w:lvlText w:val="%1.%2.%3.%4.%5"/>
      <w:lvlJc w:val="left"/>
      <w:pPr>
        <w:tabs>
          <w:tab w:val="num" w:pos="7588"/>
        </w:tabs>
        <w:ind w:left="7588" w:hanging="1080"/>
      </w:pPr>
      <w:rPr>
        <w:rFonts w:cs="Times New Roman" w:hint="default"/>
      </w:rPr>
    </w:lvl>
    <w:lvl w:ilvl="5">
      <w:start w:val="1"/>
      <w:numFmt w:val="decimal"/>
      <w:lvlText w:val="%1.%2.%3.%4.%5.%6"/>
      <w:lvlJc w:val="left"/>
      <w:pPr>
        <w:tabs>
          <w:tab w:val="num" w:pos="9215"/>
        </w:tabs>
        <w:ind w:left="9215" w:hanging="1080"/>
      </w:pPr>
      <w:rPr>
        <w:rFonts w:cs="Times New Roman" w:hint="default"/>
      </w:rPr>
    </w:lvl>
    <w:lvl w:ilvl="6">
      <w:start w:val="1"/>
      <w:numFmt w:val="decimal"/>
      <w:lvlText w:val="%1.%2.%3.%4.%5.%6.%7"/>
      <w:lvlJc w:val="left"/>
      <w:pPr>
        <w:tabs>
          <w:tab w:val="num" w:pos="11202"/>
        </w:tabs>
        <w:ind w:left="11202" w:hanging="1440"/>
      </w:pPr>
      <w:rPr>
        <w:rFonts w:cs="Times New Roman" w:hint="default"/>
      </w:rPr>
    </w:lvl>
    <w:lvl w:ilvl="7">
      <w:start w:val="1"/>
      <w:numFmt w:val="decimal"/>
      <w:lvlText w:val="%1.%2.%3.%4.%5.%6.%7.%8"/>
      <w:lvlJc w:val="left"/>
      <w:pPr>
        <w:tabs>
          <w:tab w:val="num" w:pos="12829"/>
        </w:tabs>
        <w:ind w:left="12829" w:hanging="1440"/>
      </w:pPr>
      <w:rPr>
        <w:rFonts w:cs="Times New Roman" w:hint="default"/>
      </w:rPr>
    </w:lvl>
    <w:lvl w:ilvl="8">
      <w:start w:val="1"/>
      <w:numFmt w:val="decimal"/>
      <w:lvlText w:val="%1.%2.%3.%4.%5.%6.%7.%8.%9"/>
      <w:lvlJc w:val="left"/>
      <w:pPr>
        <w:tabs>
          <w:tab w:val="num" w:pos="14816"/>
        </w:tabs>
        <w:ind w:left="14816" w:hanging="1800"/>
      </w:pPr>
      <w:rPr>
        <w:rFonts w:cs="Times New Roman" w:hint="default"/>
      </w:rPr>
    </w:lvl>
  </w:abstractNum>
  <w:abstractNum w:abstractNumId="6">
    <w:nsid w:val="434D224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
    <w:nsid w:val="5A954C4A"/>
    <w:multiLevelType w:val="hybridMultilevel"/>
    <w:tmpl w:val="1804B47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0"/>
  </w:num>
  <w:num w:numId="4">
    <w:abstractNumId w:val="1"/>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C31"/>
    <w:rsid w:val="00031233"/>
    <w:rsid w:val="000B7C31"/>
    <w:rsid w:val="0010710A"/>
    <w:rsid w:val="00260884"/>
    <w:rsid w:val="003F7859"/>
    <w:rsid w:val="0052095B"/>
    <w:rsid w:val="005A7869"/>
    <w:rsid w:val="00612C40"/>
    <w:rsid w:val="0062175B"/>
    <w:rsid w:val="006556E9"/>
    <w:rsid w:val="006C7B70"/>
    <w:rsid w:val="008232CC"/>
    <w:rsid w:val="0084673B"/>
    <w:rsid w:val="00887F41"/>
    <w:rsid w:val="00A26D66"/>
    <w:rsid w:val="00B928A8"/>
    <w:rsid w:val="00D8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D6140EF2-11D7-4996-9D0D-BDD2E52E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C31"/>
    <w:rPr>
      <w:sz w:val="24"/>
      <w:szCs w:val="24"/>
    </w:rPr>
  </w:style>
  <w:style w:type="paragraph" w:styleId="1">
    <w:name w:val="heading 1"/>
    <w:basedOn w:val="a"/>
    <w:next w:val="a"/>
    <w:link w:val="10"/>
    <w:uiPriority w:val="99"/>
    <w:qFormat/>
    <w:rsid w:val="000B7C31"/>
    <w:pPr>
      <w:keepNext/>
      <w:jc w:val="center"/>
      <w:outlineLvl w:val="0"/>
    </w:pPr>
    <w:rPr>
      <w:b/>
      <w:bCs/>
    </w:rPr>
  </w:style>
  <w:style w:type="paragraph" w:styleId="2">
    <w:name w:val="heading 2"/>
    <w:basedOn w:val="a"/>
    <w:next w:val="a0"/>
    <w:link w:val="20"/>
    <w:uiPriority w:val="99"/>
    <w:qFormat/>
    <w:rsid w:val="000B7C31"/>
    <w:pPr>
      <w:keepNext/>
      <w:keepLines/>
      <w:numPr>
        <w:ilvl w:val="1"/>
        <w:numId w:val="3"/>
      </w:numPr>
      <w:suppressAutoHyphens/>
      <w:spacing w:before="240" w:after="240"/>
      <w:outlineLvl w:val="1"/>
    </w:pPr>
    <w:rPr>
      <w:sz w:val="1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0">
    <w:name w:val="Body Text"/>
    <w:basedOn w:val="a"/>
    <w:link w:val="a4"/>
    <w:uiPriority w:val="99"/>
    <w:rsid w:val="000B7C31"/>
    <w:pPr>
      <w:ind w:firstLine="567"/>
      <w:jc w:val="both"/>
    </w:pPr>
    <w:rPr>
      <w:sz w:val="18"/>
      <w:szCs w:val="20"/>
      <w:lang w:eastAsia="en-US"/>
    </w:rPr>
  </w:style>
  <w:style w:type="character" w:customStyle="1" w:styleId="a4">
    <w:name w:val="Основной текст Знак"/>
    <w:link w:val="a0"/>
    <w:uiPriority w:val="99"/>
    <w:semiHidden/>
    <w:locked/>
    <w:rPr>
      <w:rFonts w:cs="Times New Roman"/>
      <w:sz w:val="24"/>
      <w:szCs w:val="24"/>
    </w:rPr>
  </w:style>
  <w:style w:type="paragraph" w:styleId="21">
    <w:name w:val="Body Text 2"/>
    <w:basedOn w:val="a"/>
    <w:link w:val="22"/>
    <w:uiPriority w:val="99"/>
    <w:rsid w:val="000B7C31"/>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3">
    <w:name w:val="Body Text 3"/>
    <w:basedOn w:val="a"/>
    <w:link w:val="30"/>
    <w:uiPriority w:val="99"/>
    <w:rsid w:val="000B7C31"/>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5">
    <w:name w:val="caption"/>
    <w:basedOn w:val="a"/>
    <w:next w:val="a"/>
    <w:uiPriority w:val="99"/>
    <w:qFormat/>
    <w:rsid w:val="000B7C31"/>
    <w:pPr>
      <w:jc w:val="center"/>
    </w:pPr>
    <w:rPr>
      <w:szCs w:val="20"/>
      <w:lang w:val="en-US"/>
    </w:rPr>
  </w:style>
  <w:style w:type="paragraph" w:styleId="a6">
    <w:name w:val="Body Text Indent"/>
    <w:basedOn w:val="a"/>
    <w:link w:val="a7"/>
    <w:uiPriority w:val="99"/>
    <w:rsid w:val="000B7C31"/>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paragraph" w:styleId="31">
    <w:name w:val="Body Text Indent 3"/>
    <w:basedOn w:val="a"/>
    <w:link w:val="32"/>
    <w:uiPriority w:val="99"/>
    <w:rsid w:val="000B7C31"/>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header"/>
    <w:basedOn w:val="a"/>
    <w:link w:val="a9"/>
    <w:uiPriority w:val="99"/>
    <w:rsid w:val="000B7C31"/>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footer"/>
    <w:basedOn w:val="a"/>
    <w:link w:val="ab"/>
    <w:uiPriority w:val="99"/>
    <w:rsid w:val="000B7C31"/>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table" w:styleId="11">
    <w:name w:val="Table Grid 1"/>
    <w:basedOn w:val="a2"/>
    <w:uiPriority w:val="99"/>
    <w:rsid w:val="006C7B7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5552</Words>
  <Characters>31652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Reanimator Extreme Edition</Company>
  <LinksUpToDate>false</LinksUpToDate>
  <CharactersWithSpaces>37130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dcterms:created xsi:type="dcterms:W3CDTF">2014-03-15T19:29:00Z</dcterms:created>
  <dcterms:modified xsi:type="dcterms:W3CDTF">2014-03-15T19:29:00Z</dcterms:modified>
</cp:coreProperties>
</file>