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Министерство сельского хозяйства и продовольствия РФ</w:t>
      </w: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ФГОУ ВПО </w:t>
      </w:r>
      <w:r w:rsidR="0045717A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«Самарская Государственная Сельскохозяйственная А</w:t>
      </w: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кадемия</w:t>
      </w:r>
      <w:r w:rsidR="0045717A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»</w:t>
      </w: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Кафедра ЭМТП</w:t>
      </w: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>Курсовая работа</w:t>
      </w:r>
    </w:p>
    <w:p w:rsidR="00A87C1B" w:rsidRPr="00073FDF" w:rsidRDefault="00A87C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87C1B" w:rsidRPr="00073FDF" w:rsidRDefault="00A87C1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A87C1B" w:rsidRPr="00073FDF" w:rsidRDefault="00A72B54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>По теме: “Проектирование нефтехозяйства сельскохозяйственного предприятия”</w:t>
      </w:r>
    </w:p>
    <w:p w:rsidR="00456A1B" w:rsidRPr="00073FDF" w:rsidRDefault="00456A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456A1B" w:rsidRPr="00073FDF" w:rsidRDefault="00456A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456A1B" w:rsidRPr="00073FDF" w:rsidRDefault="00456A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456A1B" w:rsidRPr="00073FDF" w:rsidRDefault="00456A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456A1B" w:rsidRPr="00073FDF" w:rsidRDefault="00456A1B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72B54" w:rsidRPr="00073FDF" w:rsidRDefault="00A72B54" w:rsidP="00073FDF">
      <w:pPr>
        <w:pStyle w:val="Style3"/>
        <w:widowControl/>
        <w:spacing w:line="360" w:lineRule="auto"/>
        <w:ind w:left="-540" w:right="82" w:firstLine="709"/>
        <w:jc w:val="right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Проверил: </w:t>
      </w:r>
      <w:r w:rsidR="00A13959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ст. преподаватель</w:t>
      </w:r>
    </w:p>
    <w:p w:rsidR="00A72B54" w:rsidRPr="00073FDF" w:rsidRDefault="00A72B54" w:rsidP="00073FDF">
      <w:pPr>
        <w:pStyle w:val="Style3"/>
        <w:widowControl/>
        <w:spacing w:line="360" w:lineRule="auto"/>
        <w:ind w:left="-540" w:right="82" w:firstLine="709"/>
        <w:jc w:val="right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Апаликов А. И.</w:t>
      </w:r>
    </w:p>
    <w:p w:rsidR="00A72B54" w:rsidRPr="00073FDF" w:rsidRDefault="00A72B54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BE1762" w:rsidRPr="00073FDF" w:rsidRDefault="00BE1762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BE1762" w:rsidRPr="00073FDF" w:rsidRDefault="00BE1762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A72B54" w:rsidRPr="00073FDF" w:rsidRDefault="00A72B54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456A1B" w:rsidRPr="00073FDF" w:rsidRDefault="00A72B54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Кинель</w:t>
      </w:r>
      <w:r w:rsidR="0045717A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,</w:t>
      </w: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 200</w:t>
      </w:r>
      <w:r w:rsidR="00616FD2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8</w:t>
      </w:r>
      <w:r w:rsidR="0045717A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.</w:t>
      </w:r>
    </w:p>
    <w:p w:rsidR="0098552E" w:rsidRPr="00073FDF" w:rsidRDefault="00073FDF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rStyle w:val="FontStyle105"/>
          <w:rFonts w:ascii="Times New Roman" w:hAnsi="Times New Roman" w:cs="Times New Roman"/>
          <w:b/>
          <w:sz w:val="28"/>
          <w:szCs w:val="28"/>
        </w:rPr>
        <w:br w:type="page"/>
      </w:r>
      <w:r w:rsidR="0098552E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552E" w:rsidRPr="00073FDF" w:rsidRDefault="0098552E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98552E" w:rsidRPr="00073FDF" w:rsidRDefault="0098552E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ИСХОДНЫЕ ДАННЫЕ</w:t>
      </w:r>
    </w:p>
    <w:p w:rsidR="0098552E" w:rsidRPr="00073FDF" w:rsidRDefault="0098552E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ОРГАНИЗАЦИЯ ОБЕСПЕЧЕНИЯ НЕФТЕПРОДУКТАМИ СЕЛЬСКИХ ТОВАРОПРОИЗВОДИТЕЛЕЙ</w:t>
      </w:r>
    </w:p>
    <w:p w:rsidR="00EC503D" w:rsidRPr="00073FDF" w:rsidRDefault="00EC503D" w:rsidP="00073FDF">
      <w:pPr>
        <w:pStyle w:val="Style3"/>
        <w:widowControl/>
        <w:numPr>
          <w:ilvl w:val="1"/>
          <w:numId w:val="9"/>
        </w:numPr>
        <w:tabs>
          <w:tab w:val="num" w:pos="0"/>
        </w:tabs>
        <w:spacing w:line="360" w:lineRule="auto"/>
        <w:ind w:right="-1"/>
        <w:jc w:val="left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СХЕМЫ ОБЕСПЕЧЕНИЯ НЕФТЕПРОДУКТАМИ СЕЛЬСКИХ </w:t>
      </w:r>
      <w:r w:rsidR="00414B84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ТОВАРОПРОИЗВОДИТЕЛЕЙ</w:t>
      </w:r>
    </w:p>
    <w:p w:rsidR="00EC503D" w:rsidRPr="00073FDF" w:rsidRDefault="00EC503D" w:rsidP="00073FDF">
      <w:pPr>
        <w:pStyle w:val="Style3"/>
        <w:widowControl/>
        <w:numPr>
          <w:ilvl w:val="1"/>
          <w:numId w:val="9"/>
        </w:numPr>
        <w:tabs>
          <w:tab w:val="num" w:pos="0"/>
        </w:tabs>
        <w:spacing w:line="360" w:lineRule="auto"/>
        <w:ind w:right="-1"/>
        <w:jc w:val="left"/>
        <w:outlineLvl w:val="0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ОБЪЕКТЫ СИСТЕМЫ НЕФТЕПРОДУКТООБЕСПЕЧЕНИЯ СЕЛ</w:t>
      </w:r>
      <w:r w:rsidR="00414B84" w:rsidRPr="00073FDF">
        <w:rPr>
          <w:rStyle w:val="FontStyle46"/>
          <w:sz w:val="28"/>
          <w:szCs w:val="28"/>
        </w:rPr>
        <w:t>ЬСКОХОЗЯЙСТВЕННЫХ ПРЕДПРИЯТИЙ..6</w:t>
      </w:r>
    </w:p>
    <w:p w:rsidR="0098552E" w:rsidRPr="00073FDF" w:rsidRDefault="00B67682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ОПРЕДЕЛЕНИЕ ПОТРЕБНОСТИ С.-Х. ПРЕДПРИЯТИЯ В НЕФТЕПРОДУКТАХ</w:t>
      </w:r>
    </w:p>
    <w:p w:rsidR="00EC503D" w:rsidRPr="00073FDF" w:rsidRDefault="00EC503D" w:rsidP="00073FDF">
      <w:pPr>
        <w:pStyle w:val="Style3"/>
        <w:widowControl/>
        <w:numPr>
          <w:ilvl w:val="1"/>
          <w:numId w:val="9"/>
        </w:numPr>
        <w:tabs>
          <w:tab w:val="num" w:pos="0"/>
        </w:tabs>
        <w:spacing w:line="360" w:lineRule="auto"/>
        <w:ind w:right="-1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 xml:space="preserve">РАСЧЕТ ПОТРЕБНОСТИ В ДИЗЕЛЬНОМ ТОПЛИВЕ </w:t>
      </w:r>
    </w:p>
    <w:p w:rsidR="00EC503D" w:rsidRPr="00073FDF" w:rsidRDefault="00EC503D" w:rsidP="00073FDF">
      <w:pPr>
        <w:pStyle w:val="Style3"/>
        <w:widowControl/>
        <w:numPr>
          <w:ilvl w:val="1"/>
          <w:numId w:val="9"/>
        </w:numPr>
        <w:tabs>
          <w:tab w:val="num" w:pos="0"/>
        </w:tabs>
        <w:spacing w:line="360" w:lineRule="auto"/>
        <w:ind w:right="-1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РАСЧЕТ ПОТРЕБНОСТИ В БЕНЗИНЕ</w:t>
      </w:r>
    </w:p>
    <w:p w:rsidR="00EC503D" w:rsidRPr="00073FDF" w:rsidRDefault="00456A1B" w:rsidP="00073FDF">
      <w:pPr>
        <w:pStyle w:val="Style3"/>
        <w:widowControl/>
        <w:numPr>
          <w:ilvl w:val="1"/>
          <w:numId w:val="9"/>
        </w:numPr>
        <w:tabs>
          <w:tab w:val="num" w:pos="0"/>
        </w:tabs>
        <w:spacing w:line="360" w:lineRule="auto"/>
        <w:ind w:right="-1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РАСЧЕТ ПОТРЕБНОСТИ В СМАЗОЧНЫХ МАТЕРИ</w:t>
      </w:r>
      <w:r w:rsidR="00414B84" w:rsidRPr="00073FDF">
        <w:rPr>
          <w:rStyle w:val="FontStyle46"/>
          <w:sz w:val="28"/>
          <w:szCs w:val="28"/>
        </w:rPr>
        <w:t>АЛАХ</w:t>
      </w:r>
    </w:p>
    <w:p w:rsidR="00B67682" w:rsidRPr="00073FDF" w:rsidRDefault="00B67682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РАСЧЕТ ВМЕСТИМОСТИ РЕЗЕРВУАРНОГО ПАРКА</w:t>
      </w:r>
    </w:p>
    <w:p w:rsidR="00B67682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СРЕДСТВ ЗАПРАВКИ НА ТОПЛИВОЗАПРАВОЧНЫХ ПУНКТАХ</w:t>
      </w:r>
    </w:p>
    <w:p w:rsidR="008A7535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РАСЧЕТ СРЕДСТВ ПЕРЕКАЧКИ НЕФТЕПРОДУКТОВ И ТРУБОПРОВОДНЫХ КОММУНИКАЦИЙ НЕФТЕСКЛАДА</w:t>
      </w:r>
    </w:p>
    <w:p w:rsidR="008A7535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ГЕНЕРАЛЬНЫЙ ПЛАН НЕФТЕСКЛАДА И ТОПЛИВОЗАПРАВОЧНОГО ПУНКТА</w:t>
      </w:r>
    </w:p>
    <w:p w:rsidR="008A7535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НОРМЫ ПРОЕКТИРОВАНИЯ ТЕХНОЛОГИЧЕСКОГО ОБОРУД</w:t>
      </w:r>
      <w:r w:rsidR="00414B84" w:rsidRPr="00073FDF">
        <w:rPr>
          <w:rStyle w:val="FontStyle46"/>
          <w:sz w:val="28"/>
          <w:szCs w:val="28"/>
        </w:rPr>
        <w:t>ОВАНИЯ И ЕГО РАЗМЕЩЕНИЕ</w:t>
      </w:r>
    </w:p>
    <w:p w:rsidR="008A7535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НОРМЫ ПРОЕКТИРОВАНИЯ ГЕНЕРАЛЬНОГО ПЛАН</w:t>
      </w:r>
      <w:r w:rsidR="00414B84" w:rsidRPr="00073FDF">
        <w:rPr>
          <w:rStyle w:val="FontStyle46"/>
          <w:sz w:val="28"/>
          <w:szCs w:val="28"/>
        </w:rPr>
        <w:t>А НЕФТЕСКЛАДА</w:t>
      </w:r>
    </w:p>
    <w:p w:rsidR="004C7381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 xml:space="preserve">ПРОЕКТИРОВАНИЕ ЭЛЕМЕНТОВ НЕФТЕСКЛАДА: ФУНДАМЕНТЫ ПОД </w:t>
      </w:r>
      <w:r w:rsidR="004C7381" w:rsidRPr="00073FDF">
        <w:rPr>
          <w:rStyle w:val="FontStyle46"/>
          <w:sz w:val="28"/>
          <w:szCs w:val="28"/>
        </w:rPr>
        <w:t>РЕЗЕРВУАРЫ И ТЕХНОЛОГИЧЕСКОЕ ОБОРУДОВАНИЕ</w:t>
      </w:r>
    </w:p>
    <w:p w:rsidR="004C7381" w:rsidRPr="00073FDF" w:rsidRDefault="004C7381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ОБВАЛОВАНИЕ РЕЗЕРВУАРНЫХ ПАРКОВ</w:t>
      </w:r>
    </w:p>
    <w:p w:rsidR="004C7381" w:rsidRPr="00073FDF" w:rsidRDefault="004C7381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ЗДАНИЯ И СООРУЖЕНИЯ НЕФТЕСКЛАДА</w:t>
      </w:r>
    </w:p>
    <w:p w:rsidR="00EC503D" w:rsidRPr="00073FDF" w:rsidRDefault="008A7535" w:rsidP="00073FDF">
      <w:pPr>
        <w:pStyle w:val="Style3"/>
        <w:widowControl/>
        <w:numPr>
          <w:ilvl w:val="0"/>
          <w:numId w:val="9"/>
        </w:numPr>
        <w:tabs>
          <w:tab w:val="clear" w:pos="180"/>
          <w:tab w:val="num" w:pos="0"/>
        </w:tabs>
        <w:spacing w:line="360" w:lineRule="auto"/>
        <w:ind w:left="0" w:right="-1" w:firstLine="0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 xml:space="preserve"> </w:t>
      </w:r>
      <w:r w:rsidR="004C7381" w:rsidRPr="00073FDF">
        <w:rPr>
          <w:rStyle w:val="FontStyle46"/>
          <w:sz w:val="28"/>
          <w:szCs w:val="28"/>
        </w:rPr>
        <w:t>ОХРАНА ОКРУЖАЮЩЕЙ СРЕДЫ ОТ ЗАГ</w:t>
      </w:r>
      <w:r w:rsidR="006B3BA1" w:rsidRPr="00073FDF">
        <w:rPr>
          <w:rStyle w:val="FontStyle46"/>
          <w:sz w:val="28"/>
          <w:szCs w:val="28"/>
        </w:rPr>
        <w:t>Р</w:t>
      </w:r>
      <w:r w:rsidR="004C7381" w:rsidRPr="00073FDF">
        <w:rPr>
          <w:rStyle w:val="FontStyle46"/>
          <w:sz w:val="28"/>
          <w:szCs w:val="28"/>
        </w:rPr>
        <w:t>ЯЗНЕНИЯ, МЕРОПРИЯТИЯ ПРОТИВОПОЖАРНЫЕ</w:t>
      </w:r>
      <w:r w:rsidR="00EC503D" w:rsidRPr="00073FDF">
        <w:rPr>
          <w:rStyle w:val="FontStyle46"/>
          <w:sz w:val="28"/>
          <w:szCs w:val="28"/>
        </w:rPr>
        <w:t xml:space="preserve"> ПО</w:t>
      </w:r>
    </w:p>
    <w:p w:rsidR="00EC503D" w:rsidRPr="00073FDF" w:rsidRDefault="00EC503D" w:rsidP="00073FDF">
      <w:pPr>
        <w:pStyle w:val="Style3"/>
        <w:widowControl/>
        <w:tabs>
          <w:tab w:val="num" w:pos="0"/>
        </w:tabs>
        <w:spacing w:line="360" w:lineRule="auto"/>
        <w:ind w:right="-1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ТЕХНИКЕ БЕЗОПАСНОСТИ И САНИТАРИИ</w:t>
      </w:r>
    </w:p>
    <w:p w:rsidR="008A7535" w:rsidRPr="00073FDF" w:rsidRDefault="00EC503D" w:rsidP="00073FDF">
      <w:pPr>
        <w:pStyle w:val="Style3"/>
        <w:widowControl/>
        <w:tabs>
          <w:tab w:val="num" w:pos="0"/>
        </w:tabs>
        <w:spacing w:line="360" w:lineRule="auto"/>
        <w:ind w:right="-1"/>
        <w:jc w:val="left"/>
        <w:rPr>
          <w:rStyle w:val="FontStyle46"/>
          <w:sz w:val="28"/>
          <w:szCs w:val="28"/>
        </w:rPr>
      </w:pPr>
      <w:r w:rsidRPr="00073FDF">
        <w:rPr>
          <w:rStyle w:val="FontStyle46"/>
          <w:sz w:val="28"/>
          <w:szCs w:val="28"/>
        </w:rPr>
        <w:t>ЛИТЕРАТУРА</w:t>
      </w:r>
      <w:r w:rsidR="008A7535" w:rsidRPr="00073FDF">
        <w:rPr>
          <w:rStyle w:val="FontStyle46"/>
          <w:sz w:val="28"/>
          <w:szCs w:val="28"/>
        </w:rPr>
        <w:t xml:space="preserve"> </w:t>
      </w:r>
    </w:p>
    <w:p w:rsidR="009924D0" w:rsidRPr="00073FDF" w:rsidRDefault="00073FDF" w:rsidP="00073FDF">
      <w:pPr>
        <w:pStyle w:val="Style3"/>
        <w:widowControl/>
        <w:spacing w:line="360" w:lineRule="auto"/>
        <w:ind w:left="-540" w:right="-409" w:firstLine="709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rStyle w:val="FontStyle105"/>
          <w:rFonts w:ascii="Times New Roman" w:hAnsi="Times New Roman" w:cs="Times New Roman"/>
          <w:b/>
          <w:sz w:val="28"/>
          <w:szCs w:val="28"/>
        </w:rPr>
        <w:br w:type="page"/>
      </w:r>
      <w:r w:rsidR="009924D0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1. Исходные данные</w:t>
      </w:r>
    </w:p>
    <w:p w:rsidR="009924D0" w:rsidRPr="00073FDF" w:rsidRDefault="009924D0" w:rsidP="00073FDF">
      <w:pPr>
        <w:pStyle w:val="Style3"/>
        <w:widowControl/>
        <w:spacing w:line="360" w:lineRule="auto"/>
        <w:ind w:left="-540" w:right="-409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9924D0" w:rsidRPr="00073FDF" w:rsidRDefault="00AF50B0" w:rsidP="00073FDF">
      <w:pPr>
        <w:pStyle w:val="Style3"/>
        <w:widowControl/>
        <w:spacing w:line="360" w:lineRule="auto"/>
        <w:ind w:left="-540" w:right="-409" w:firstLine="709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Вариант №3</w:t>
      </w:r>
      <w:r w:rsidR="00616FD2" w:rsidRPr="00073FDF">
        <w:rPr>
          <w:rStyle w:val="FontStyle105"/>
          <w:rFonts w:ascii="Times New Roman" w:hAnsi="Times New Roman" w:cs="Times New Roman"/>
          <w:sz w:val="28"/>
          <w:szCs w:val="28"/>
        </w:rPr>
        <w:t>5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.</w:t>
      </w:r>
    </w:p>
    <w:p w:rsidR="009924D0" w:rsidRPr="00073FDF" w:rsidRDefault="009924D0" w:rsidP="00073FDF">
      <w:pPr>
        <w:pStyle w:val="Style3"/>
        <w:widowControl/>
        <w:spacing w:line="360" w:lineRule="auto"/>
        <w:ind w:left="-540" w:right="-409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tbl>
      <w:tblPr>
        <w:tblW w:w="121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216"/>
        <w:gridCol w:w="719"/>
        <w:gridCol w:w="1430"/>
        <w:gridCol w:w="851"/>
        <w:gridCol w:w="850"/>
        <w:gridCol w:w="20"/>
        <w:gridCol w:w="831"/>
        <w:gridCol w:w="850"/>
        <w:gridCol w:w="1134"/>
        <w:gridCol w:w="1418"/>
        <w:gridCol w:w="1335"/>
        <w:gridCol w:w="15"/>
        <w:gridCol w:w="719"/>
      </w:tblGrid>
      <w:tr w:rsidR="00363693" w:rsidRPr="00073FDF" w:rsidTr="00073FDF">
        <w:trPr>
          <w:cantSplit/>
          <w:trHeight w:val="3240"/>
        </w:trPr>
        <w:tc>
          <w:tcPr>
            <w:tcW w:w="719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16" w:type="dxa"/>
          </w:tcPr>
          <w:p w:rsidR="000D43C8" w:rsidRPr="00073FDF" w:rsidRDefault="000D43C8" w:rsidP="00073FDF">
            <w:pPr>
              <w:pStyle w:val="Style3"/>
              <w:spacing w:line="360" w:lineRule="auto"/>
              <w:ind w:right="-1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3C8" w:rsidRPr="00073FDF" w:rsidRDefault="000D43C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ГАЗ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3307</w:t>
            </w:r>
          </w:p>
        </w:tc>
        <w:tc>
          <w:tcPr>
            <w:tcW w:w="719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430" w:type="dxa"/>
          </w:tcPr>
          <w:p w:rsidR="000D43C8" w:rsidRPr="00073FDF" w:rsidRDefault="000D43C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3C8" w:rsidRPr="00073FDF" w:rsidRDefault="000D43C8" w:rsidP="00073FDF">
            <w:pPr>
              <w:pStyle w:val="Style3"/>
              <w:spacing w:line="360" w:lineRule="auto"/>
              <w:ind w:right="-1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ЗИЛ-130</w:t>
            </w:r>
          </w:p>
        </w:tc>
        <w:tc>
          <w:tcPr>
            <w:tcW w:w="4536" w:type="dxa"/>
            <w:gridSpan w:val="6"/>
          </w:tcPr>
          <w:p w:rsidR="000D43C8" w:rsidRPr="00073FDF" w:rsidRDefault="000D43C8" w:rsidP="00073FDF">
            <w:pPr>
              <w:pStyle w:val="Style3"/>
              <w:spacing w:line="360" w:lineRule="auto"/>
              <w:ind w:right="-1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88D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сельскохозяйственных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культур, га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4"/>
          </w:tcPr>
          <w:p w:rsidR="0010288D" w:rsidRPr="00073FDF" w:rsidRDefault="0010288D" w:rsidP="00073FDF">
            <w:pPr>
              <w:pStyle w:val="Style3"/>
              <w:spacing w:line="360" w:lineRule="auto"/>
              <w:ind w:right="-1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10288D" w:rsidRPr="00073FDF" w:rsidRDefault="00CC3738" w:rsidP="00073FDF">
            <w:pPr>
              <w:pStyle w:val="Style3"/>
              <w:spacing w:line="360" w:lineRule="auto"/>
              <w:ind w:left="-327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Поголовье КРС,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голов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93" w:rsidRPr="00073FDF" w:rsidTr="00073FDF">
        <w:trPr>
          <w:cantSplit/>
          <w:trHeight w:val="2728"/>
        </w:trPr>
        <w:tc>
          <w:tcPr>
            <w:tcW w:w="719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 xml:space="preserve">Среднее расстояние 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перевозок</w:t>
            </w:r>
          </w:p>
        </w:tc>
        <w:tc>
          <w:tcPr>
            <w:tcW w:w="719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extDirection w:val="tbRl"/>
          </w:tcPr>
          <w:p w:rsidR="000D43C8" w:rsidRPr="00073FDF" w:rsidRDefault="000D43C8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 xml:space="preserve">Среднее расстояние 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перевозок</w:t>
            </w:r>
          </w:p>
        </w:tc>
        <w:tc>
          <w:tcPr>
            <w:tcW w:w="851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пар</w:t>
            </w:r>
          </w:p>
        </w:tc>
        <w:tc>
          <w:tcPr>
            <w:tcW w:w="850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Озимая пшеница</w:t>
            </w:r>
          </w:p>
        </w:tc>
        <w:tc>
          <w:tcPr>
            <w:tcW w:w="851" w:type="dxa"/>
            <w:gridSpan w:val="2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ячмень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овес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Яровая пшеница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Производство молока при бес-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привязном содержании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Выращивание молодняка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extDirection w:val="tbRl"/>
          </w:tcPr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  <w:t>Производство говядины</w:t>
            </w:r>
          </w:p>
          <w:p w:rsidR="0010288D" w:rsidRPr="00073FDF" w:rsidRDefault="0010288D" w:rsidP="00073FDF">
            <w:pPr>
              <w:pStyle w:val="Style3"/>
              <w:spacing w:line="360" w:lineRule="auto"/>
              <w:ind w:left="113" w:right="-1" w:hanging="113"/>
              <w:jc w:val="right"/>
              <w:rPr>
                <w:rStyle w:val="FontStyle10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93" w:rsidRPr="00073FDF" w:rsidTr="00073FDF">
        <w:trPr>
          <w:trHeight w:val="1245"/>
        </w:trPr>
        <w:tc>
          <w:tcPr>
            <w:tcW w:w="719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616FD2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left="-540"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ACE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4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3</w:t>
            </w: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616FD2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38</w:t>
            </w:r>
            <w:r w:rsidR="00097EE8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616FD2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37</w:t>
            </w:r>
            <w:r w:rsidR="00097EE8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616FD2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30</w:t>
            </w:r>
            <w:r w:rsidR="00097EE8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36</w:t>
            </w: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B0ACE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8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  <w:r w:rsidR="00097EE8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097EE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ACE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5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2</w:t>
            </w: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B0ACE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  <w:r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4</w:t>
            </w:r>
            <w:r w:rsidR="00616FD2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4</w:t>
            </w:r>
            <w:r w:rsidR="00097EE8" w:rsidRPr="00073FDF"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  <w:p w:rsidR="00CC3738" w:rsidRPr="00073FDF" w:rsidRDefault="00CC3738" w:rsidP="00073FDF">
            <w:pPr>
              <w:pStyle w:val="Style3"/>
              <w:spacing w:line="360" w:lineRule="auto"/>
              <w:ind w:right="-1" w:hanging="113"/>
              <w:jc w:val="left"/>
              <w:rPr>
                <w:rStyle w:val="FontStyle10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4D0" w:rsidRPr="00073FDF" w:rsidRDefault="009924D0" w:rsidP="00073FDF">
      <w:pPr>
        <w:pStyle w:val="Style3"/>
        <w:widowControl/>
        <w:spacing w:line="360" w:lineRule="auto"/>
        <w:ind w:left="-540" w:right="-1" w:hanging="113"/>
        <w:jc w:val="left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E92923" w:rsidRPr="00073FDF" w:rsidRDefault="00073FDF" w:rsidP="00073FDF">
      <w:pPr>
        <w:pStyle w:val="Style3"/>
        <w:widowControl/>
        <w:spacing w:line="360" w:lineRule="auto"/>
        <w:ind w:right="82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rStyle w:val="FontStyle105"/>
          <w:rFonts w:ascii="Times New Roman" w:hAnsi="Times New Roman" w:cs="Times New Roman"/>
          <w:sz w:val="28"/>
          <w:szCs w:val="28"/>
        </w:rPr>
        <w:br w:type="page"/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2 ОРГАНИЗАЦИЯ ОБЕСПЕЧЕНИЯ НЕФТЕПРОДУКТАМИ СЕЛЬСКИХ ТОВАРОПРОИЗВОДИТЕЛЕЙ</w:t>
      </w:r>
    </w:p>
    <w:p w:rsidR="00073FDF" w:rsidRDefault="00073FDF" w:rsidP="00073FDF">
      <w:pPr>
        <w:pStyle w:val="Style3"/>
        <w:widowControl/>
        <w:spacing w:line="360" w:lineRule="auto"/>
        <w:ind w:right="82" w:firstLine="709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E92923" w:rsidRPr="00073FDF" w:rsidRDefault="00E92923" w:rsidP="00073FDF">
      <w:pPr>
        <w:pStyle w:val="Style3"/>
        <w:widowControl/>
        <w:spacing w:line="360" w:lineRule="auto"/>
        <w:ind w:right="82" w:firstLine="709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2.1 Схемы обеспечения нефтепродуктами сельских товаропроизводителей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Обеспечение нефтепродуктами сельских товаропроизводи</w:t>
      </w:r>
      <w:r w:rsidRPr="00073FDF">
        <w:rPr>
          <w:rStyle w:val="FontStyle97"/>
          <w:sz w:val="28"/>
          <w:szCs w:val="28"/>
        </w:rPr>
        <w:softHyphen/>
        <w:t>телей осуществляется через региональные распределительные нефтебазы, на которые нефтепродукты поступают с нефтепере</w:t>
      </w:r>
      <w:r w:rsidRPr="00073FDF">
        <w:rPr>
          <w:rStyle w:val="FontStyle97"/>
          <w:sz w:val="28"/>
          <w:szCs w:val="28"/>
        </w:rPr>
        <w:softHyphen/>
        <w:t>рабатывающих предприятий железнодорожным, водным, авто</w:t>
      </w:r>
      <w:r w:rsidRPr="00073FDF">
        <w:rPr>
          <w:rStyle w:val="FontStyle97"/>
          <w:sz w:val="28"/>
          <w:szCs w:val="28"/>
        </w:rPr>
        <w:softHyphen/>
        <w:t>мобильным транспортом или по трубопроводам. Наиболее рас</w:t>
      </w:r>
      <w:r w:rsidRPr="00073FDF">
        <w:rPr>
          <w:rStyle w:val="FontStyle97"/>
          <w:sz w:val="28"/>
          <w:szCs w:val="28"/>
        </w:rPr>
        <w:softHyphen/>
        <w:t>пространены железнодорожные перевозки, водный транспорт ис</w:t>
      </w:r>
      <w:r w:rsidRPr="00073FDF">
        <w:rPr>
          <w:rStyle w:val="FontStyle97"/>
          <w:sz w:val="28"/>
          <w:szCs w:val="28"/>
        </w:rPr>
        <w:softHyphen/>
        <w:t>пользуется при наличии водных путей между нефтеперерабаты</w:t>
      </w:r>
      <w:r w:rsidRPr="00073FDF">
        <w:rPr>
          <w:rStyle w:val="FontStyle97"/>
          <w:sz w:val="28"/>
          <w:szCs w:val="28"/>
        </w:rPr>
        <w:softHyphen/>
        <w:t>вающим заводом и нефтебазой, а автомобильный - на автомаги</w:t>
      </w:r>
      <w:r w:rsidRPr="00073FDF">
        <w:rPr>
          <w:rStyle w:val="FontStyle97"/>
          <w:sz w:val="28"/>
          <w:szCs w:val="28"/>
        </w:rPr>
        <w:softHyphen/>
        <w:t>стралях с хорошими дорожными условиями при перевозках на небольшие расстояния. Перекачка нефтепродуктов по магист</w:t>
      </w:r>
      <w:r w:rsidRPr="00073FDF">
        <w:rPr>
          <w:rStyle w:val="FontStyle97"/>
          <w:sz w:val="28"/>
          <w:szCs w:val="28"/>
        </w:rPr>
        <w:softHyphen/>
        <w:t>ральным продуктопроводам является наиболее экономичным ви</w:t>
      </w:r>
      <w:r w:rsidRPr="00073FDF">
        <w:rPr>
          <w:rStyle w:val="FontStyle97"/>
          <w:sz w:val="28"/>
          <w:szCs w:val="28"/>
        </w:rPr>
        <w:softHyphen/>
        <w:t>дом их транспортирования, но, применение этого способа сдер</w:t>
      </w:r>
      <w:r w:rsidRPr="00073FDF">
        <w:rPr>
          <w:rStyle w:val="FontStyle97"/>
          <w:sz w:val="28"/>
          <w:szCs w:val="28"/>
        </w:rPr>
        <w:softHyphen/>
        <w:t>живается слабым разви</w:t>
      </w:r>
      <w:r w:rsidR="000D43C8" w:rsidRPr="00073FDF">
        <w:rPr>
          <w:rStyle w:val="FontStyle97"/>
          <w:sz w:val="28"/>
          <w:szCs w:val="28"/>
        </w:rPr>
        <w:t>тием трубопроводной сети в большин</w:t>
      </w:r>
      <w:r w:rsidRPr="00073FDF">
        <w:rPr>
          <w:rStyle w:val="FontStyle97"/>
          <w:sz w:val="28"/>
          <w:szCs w:val="28"/>
        </w:rPr>
        <w:t>стве районов России.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 распределительно</w:t>
      </w:r>
      <w:r w:rsidR="00F60521" w:rsidRPr="00073FDF">
        <w:rPr>
          <w:rStyle w:val="FontStyle97"/>
          <w:sz w:val="28"/>
          <w:szCs w:val="28"/>
        </w:rPr>
        <w:t>й нефтебазы нефтепродукты посту</w:t>
      </w:r>
      <w:r w:rsidRPr="00073FDF">
        <w:rPr>
          <w:rStyle w:val="FontStyle97"/>
          <w:sz w:val="28"/>
          <w:szCs w:val="28"/>
        </w:rPr>
        <w:t xml:space="preserve">пают потребителям. Сельскохозяйственным </w:t>
      </w:r>
      <w:r w:rsidRPr="00073FDF">
        <w:rPr>
          <w:rStyle w:val="FontStyle111"/>
          <w:sz w:val="28"/>
          <w:szCs w:val="28"/>
        </w:rPr>
        <w:t>товаропроизводи</w:t>
      </w:r>
      <w:r w:rsidRPr="00073FDF">
        <w:rPr>
          <w:rStyle w:val="FontStyle97"/>
          <w:sz w:val="28"/>
          <w:szCs w:val="28"/>
        </w:rPr>
        <w:t>телям нефтепродукты достав</w:t>
      </w:r>
      <w:r w:rsidR="00F60521" w:rsidRPr="00073FDF">
        <w:rPr>
          <w:rStyle w:val="FontStyle97"/>
          <w:sz w:val="28"/>
          <w:szCs w:val="28"/>
        </w:rPr>
        <w:t>ляются</w:t>
      </w:r>
      <w:r w:rsidR="000D43C8" w:rsidRPr="00073FDF">
        <w:rPr>
          <w:rStyle w:val="FontStyle97"/>
          <w:sz w:val="28"/>
          <w:szCs w:val="28"/>
        </w:rPr>
        <w:t>,</w:t>
      </w:r>
      <w:r w:rsidR="00F60521" w:rsidRPr="00073FDF">
        <w:rPr>
          <w:rStyle w:val="FontStyle97"/>
          <w:sz w:val="28"/>
          <w:szCs w:val="28"/>
        </w:rPr>
        <w:t xml:space="preserve"> как правило, автомобильн</w:t>
      </w:r>
      <w:r w:rsidRPr="00073FDF">
        <w:rPr>
          <w:rStyle w:val="FontStyle97"/>
          <w:sz w:val="28"/>
          <w:szCs w:val="28"/>
        </w:rPr>
        <w:t>ым транспортом — наливным или бортовым, хотя при наличии на сельскохозяйственном предприятии подъездных путей, нефтепро</w:t>
      </w:r>
      <w:r w:rsidRPr="00073FDF">
        <w:rPr>
          <w:rStyle w:val="FontStyle97"/>
          <w:sz w:val="28"/>
          <w:szCs w:val="28"/>
        </w:rPr>
        <w:softHyphen/>
        <w:t>дукты могут поступать туда по железной дороге, а при отсутст</w:t>
      </w:r>
      <w:r w:rsidRPr="00073FDF">
        <w:rPr>
          <w:rStyle w:val="FontStyle97"/>
          <w:sz w:val="28"/>
          <w:szCs w:val="28"/>
        </w:rPr>
        <w:softHyphen/>
        <w:t>вии или плохом состоянии автомобильных дорог, в труднодос</w:t>
      </w:r>
      <w:r w:rsidRPr="00073FDF">
        <w:rPr>
          <w:rStyle w:val="FontStyle97"/>
          <w:sz w:val="28"/>
          <w:szCs w:val="28"/>
        </w:rPr>
        <w:softHyphen/>
        <w:t xml:space="preserve">тупных районах (например: Сибирь, Крайний Север и т. д.), для этих целей используются судоходные реки. Полевые </w:t>
      </w:r>
      <w:r w:rsidR="000D43C8" w:rsidRPr="00073FDF">
        <w:rPr>
          <w:rStyle w:val="FontStyle97"/>
          <w:sz w:val="28"/>
          <w:szCs w:val="28"/>
        </w:rPr>
        <w:t>с</w:t>
      </w:r>
      <w:r w:rsidRPr="00073FDF">
        <w:rPr>
          <w:rStyle w:val="FontStyle97"/>
          <w:sz w:val="28"/>
          <w:szCs w:val="28"/>
        </w:rPr>
        <w:t>борно-разборные трубопроводы нашли применение во время освоения целинных земель. Они использовались для перекачки горючего от железнодорожных станций в глубинные хозяйства, но этот вид транспортирования целесообразен лишь при больших количест</w:t>
      </w:r>
      <w:r w:rsidRPr="00073FDF">
        <w:rPr>
          <w:rStyle w:val="FontStyle97"/>
          <w:sz w:val="28"/>
          <w:szCs w:val="28"/>
        </w:rPr>
        <w:softHyphen/>
        <w:t>вах перекачиваемого горючего. Дальнейшего распространения он не получил.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Система нефтепродуктообеспечения сельских товаропроиз</w:t>
      </w:r>
      <w:r w:rsidRPr="00073FDF">
        <w:rPr>
          <w:rStyle w:val="FontStyle97"/>
          <w:sz w:val="28"/>
          <w:szCs w:val="28"/>
        </w:rPr>
        <w:softHyphen/>
        <w:t>водителей зависит от расположения нефтебаз сбытовых организа</w:t>
      </w:r>
      <w:r w:rsidRPr="00073FDF">
        <w:rPr>
          <w:rStyle w:val="FontStyle97"/>
          <w:sz w:val="28"/>
          <w:szCs w:val="28"/>
        </w:rPr>
        <w:softHyphen/>
        <w:t>ций и автозаправочных станций общего назначения в регионе.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Возможны следующие варианты нефтепродуктообеспече</w:t>
      </w:r>
      <w:r w:rsidRPr="00073FDF">
        <w:rPr>
          <w:rStyle w:val="FontStyle97"/>
          <w:sz w:val="28"/>
          <w:szCs w:val="28"/>
        </w:rPr>
        <w:softHyphen/>
        <w:t>ния потребителей:</w:t>
      </w:r>
    </w:p>
    <w:p w:rsidR="00E92923" w:rsidRPr="00073FDF" w:rsidRDefault="00E92923" w:rsidP="00073FDF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доставка с нефтебаз по радиальным кольцевым маршру</w:t>
      </w:r>
      <w:r w:rsidRPr="00073FDF">
        <w:rPr>
          <w:rStyle w:val="FontStyle97"/>
          <w:sz w:val="28"/>
          <w:szCs w:val="28"/>
        </w:rPr>
        <w:softHyphen/>
        <w:t>там автомобильным транспортом, принадлежащим ассоциациям хозяйств, нефтесбытовым организациям или автотранспортным предприятиям;</w:t>
      </w:r>
    </w:p>
    <w:p w:rsidR="00E92923" w:rsidRPr="00073FDF" w:rsidRDefault="00E92923" w:rsidP="00073FDF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доставка с нефтебаз транспортом потребителя; </w:t>
      </w:r>
    </w:p>
    <w:p w:rsidR="00E92923" w:rsidRPr="00073FDF" w:rsidRDefault="00E92923" w:rsidP="00073FDF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заправка сельскохозяйственных и транспортных машин полностью или частично на автозаправочных станция</w:t>
      </w:r>
      <w:r w:rsidR="00F60521" w:rsidRPr="00073FDF">
        <w:rPr>
          <w:rStyle w:val="FontStyle97"/>
          <w:sz w:val="28"/>
          <w:szCs w:val="28"/>
        </w:rPr>
        <w:t>х общ</w:t>
      </w:r>
      <w:r w:rsidRPr="00073FDF">
        <w:rPr>
          <w:rStyle w:val="FontStyle97"/>
          <w:sz w:val="28"/>
          <w:szCs w:val="28"/>
        </w:rPr>
        <w:t>его на</w:t>
      </w:r>
      <w:r w:rsidRPr="00073FDF">
        <w:rPr>
          <w:rStyle w:val="FontStyle97"/>
          <w:sz w:val="28"/>
          <w:szCs w:val="28"/>
        </w:rPr>
        <w:softHyphen/>
        <w:t>значения или на специальных заправочных пунктах нефтесбытовых организаций;</w:t>
      </w:r>
    </w:p>
    <w:p w:rsidR="00E92923" w:rsidRPr="00073FDF" w:rsidRDefault="00E92923" w:rsidP="00073FDF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комбинированный вариант с использованием двух или нескольких из перечисленных (например, на заправочных стан</w:t>
      </w:r>
      <w:r w:rsidRPr="00073FDF">
        <w:rPr>
          <w:rStyle w:val="FontStyle97"/>
          <w:sz w:val="28"/>
          <w:szCs w:val="28"/>
        </w:rPr>
        <w:softHyphen/>
        <w:t>циях общего назначения целесообразно организовать заправку тракторов и сельскохозяйственных машин с централизованной доставкой дизельного топлива, а масла и смазки вывозить с нефтебазы собственным автотранспортом потребителя).</w:t>
      </w:r>
    </w:p>
    <w:p w:rsidR="00E92923" w:rsidRPr="00073FDF" w:rsidRDefault="0098552E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112"/>
          <w:b w:val="0"/>
          <w:i w:val="0"/>
          <w:sz w:val="28"/>
          <w:szCs w:val="28"/>
        </w:rPr>
        <w:t>В</w:t>
      </w:r>
      <w:r w:rsidR="00E92923" w:rsidRPr="00073FDF">
        <w:rPr>
          <w:rStyle w:val="FontStyle112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 xml:space="preserve">ряде рассмотренных случаев может быть оправданным </w:t>
      </w:r>
      <w:r w:rsidR="00E92923" w:rsidRPr="00073FDF">
        <w:rPr>
          <w:rStyle w:val="FontStyle73"/>
          <w:b w:val="0"/>
          <w:sz w:val="28"/>
          <w:szCs w:val="28"/>
        </w:rPr>
        <w:t>использование</w:t>
      </w:r>
      <w:r w:rsidR="00E92923" w:rsidRPr="00073FDF">
        <w:rPr>
          <w:rStyle w:val="FontStyle72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железнодорожного или водного транспорта на плече подвоза нефтебаза - хозяйство.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Выбор схемы организации нефтехозяйства, в зависимости от особенностей сельскохозяйственных предприятий, осуществля</w:t>
      </w:r>
      <w:r w:rsidRPr="00073FDF"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ются в </w:t>
      </w:r>
      <w:r w:rsidRPr="00073FDF">
        <w:rPr>
          <w:rStyle w:val="FontStyle97"/>
          <w:sz w:val="28"/>
          <w:szCs w:val="28"/>
        </w:rPr>
        <w:t>основном по следующим вариантам.</w:t>
      </w:r>
    </w:p>
    <w:p w:rsidR="00E92923" w:rsidRPr="00073FDF" w:rsidRDefault="00E92923" w:rsidP="00073FDF">
      <w:pPr>
        <w:pStyle w:val="Style4"/>
        <w:widowControl/>
        <w:spacing w:line="360" w:lineRule="auto"/>
        <w:ind w:right="82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Вариант 1. В отделениях (бригадах) хозяйств имеются заправочные пункты для сельскохозяйственной техники, куда топливо</w:t>
      </w:r>
      <w:r w:rsidRPr="00073FDF">
        <w:rPr>
          <w:rStyle w:val="FontStyle74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поставляется непосредственно с нефтебазы. Заправка автомобилей</w:t>
      </w:r>
      <w:r w:rsidRPr="00073FDF">
        <w:rPr>
          <w:rStyle w:val="FontStyle74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производится на заправочном пункте центральной усадьбы. Нефтесклад в хозяйстве отсутствует. Та</w:t>
      </w:r>
      <w:r w:rsidRPr="00073FDF">
        <w:rPr>
          <w:rStyle w:val="FontStyle97"/>
          <w:sz w:val="28"/>
          <w:szCs w:val="28"/>
        </w:rPr>
        <w:softHyphen/>
        <w:t>кой вариант приемлем, когда в каждом отделении имеется не ме</w:t>
      </w:r>
      <w:r w:rsidRPr="00073FDF">
        <w:rPr>
          <w:rStyle w:val="FontStyle97"/>
          <w:sz w:val="28"/>
          <w:szCs w:val="28"/>
        </w:rPr>
        <w:softHyphen/>
        <w:t>нее 20</w:t>
      </w:r>
      <w:r w:rsidRPr="00073FDF">
        <w:rPr>
          <w:rStyle w:val="FontStyle112"/>
          <w:sz w:val="28"/>
          <w:szCs w:val="28"/>
        </w:rPr>
        <w:t xml:space="preserve"> </w:t>
      </w:r>
      <w:r w:rsidR="00F60521" w:rsidRPr="00073FDF">
        <w:rPr>
          <w:rStyle w:val="FontStyle97"/>
          <w:sz w:val="28"/>
          <w:szCs w:val="28"/>
        </w:rPr>
        <w:t>т</w:t>
      </w:r>
      <w:r w:rsidRPr="00073FDF">
        <w:rPr>
          <w:rStyle w:val="FontStyle97"/>
          <w:sz w:val="28"/>
          <w:szCs w:val="28"/>
        </w:rPr>
        <w:t xml:space="preserve">ракторов и оно расположено на расстоянии 10... </w:t>
      </w:r>
      <w:smartTag w:uri="urn:schemas-microsoft-com:office:smarttags" w:element="metricconverter">
        <w:smartTagPr>
          <w:attr w:name="ProductID" w:val="15 км"/>
        </w:smartTagPr>
        <w:r w:rsidRPr="00073FDF">
          <w:rPr>
            <w:rStyle w:val="FontStyle97"/>
            <w:sz w:val="28"/>
            <w:szCs w:val="28"/>
          </w:rPr>
          <w:t>15 км</w:t>
        </w:r>
      </w:smartTag>
      <w:r w:rsidRPr="00073FDF">
        <w:rPr>
          <w:rStyle w:val="FontStyle97"/>
          <w:sz w:val="28"/>
          <w:szCs w:val="28"/>
        </w:rPr>
        <w:t xml:space="preserve"> от нефтесклада</w:t>
      </w:r>
      <w:r w:rsidRPr="00073FDF">
        <w:rPr>
          <w:rStyle w:val="FontStyle99"/>
          <w:sz w:val="28"/>
          <w:szCs w:val="28"/>
        </w:rPr>
        <w:t xml:space="preserve">, </w:t>
      </w:r>
      <w:r w:rsidRPr="00073FDF">
        <w:rPr>
          <w:rStyle w:val="FontStyle97"/>
          <w:sz w:val="28"/>
          <w:szCs w:val="28"/>
        </w:rPr>
        <w:t>а состояние дорог позволяет беспрепятственно доставлять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нефте</w:t>
      </w:r>
      <w:r w:rsidR="00F60521" w:rsidRPr="00073FDF">
        <w:rPr>
          <w:rStyle w:val="FontStyle97"/>
          <w:sz w:val="28"/>
          <w:szCs w:val="28"/>
        </w:rPr>
        <w:t>п</w:t>
      </w:r>
      <w:r w:rsidRPr="00073FDF">
        <w:rPr>
          <w:rStyle w:val="FontStyle97"/>
          <w:sz w:val="28"/>
          <w:szCs w:val="28"/>
        </w:rPr>
        <w:t>родукты в отделение. При этом варианте организация</w:t>
      </w:r>
      <w:r w:rsidRPr="00073FDF">
        <w:rPr>
          <w:rStyle w:val="FontStyle99"/>
          <w:sz w:val="28"/>
          <w:szCs w:val="28"/>
        </w:rPr>
        <w:t xml:space="preserve"> нефтехо</w:t>
      </w:r>
      <w:r w:rsidRPr="00073FDF">
        <w:rPr>
          <w:rStyle w:val="FontStyle97"/>
          <w:sz w:val="28"/>
          <w:szCs w:val="28"/>
        </w:rPr>
        <w:t>зяйства требует меньше капитальных затрат за счет отсутствия склада, но в хозяйстве нет страхового запаса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на случай перебоев с их доставкой.   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Вариант </w:t>
      </w:r>
      <w:r w:rsidRPr="00073FDF">
        <w:rPr>
          <w:rStyle w:val="FontStyle97"/>
          <w:sz w:val="28"/>
          <w:szCs w:val="28"/>
        </w:rPr>
        <w:t>2. Центральный нефтесклад в хозяйстве отсутствует, а в отделениях имеются заправочные пункты, которым при</w:t>
      </w:r>
      <w:r w:rsidRPr="00073FDF">
        <w:rPr>
          <w:rStyle w:val="FontStyle97"/>
          <w:sz w:val="28"/>
          <w:szCs w:val="28"/>
        </w:rPr>
        <w:softHyphen/>
        <w:t>даются механизированные заправочные агрегаты на шасси авто</w:t>
      </w:r>
      <w:r w:rsidRPr="00073FDF">
        <w:rPr>
          <w:rStyle w:val="FontStyle97"/>
          <w:sz w:val="28"/>
          <w:szCs w:val="28"/>
        </w:rPr>
        <w:softHyphen/>
        <w:t>мобиля или прицепа, доставляющие нефтепродукты с заправочно</w:t>
      </w:r>
      <w:r w:rsidRPr="00073FDF">
        <w:rPr>
          <w:rStyle w:val="FontStyle97"/>
          <w:sz w:val="28"/>
          <w:szCs w:val="28"/>
        </w:rPr>
        <w:softHyphen/>
        <w:t xml:space="preserve">го пункта отделения к машинам, работающим на удаленных полях. Такой вариант применяется при наличии в отделении более 20 тракторов, работающих на полях, которые удалены от заправочного пункта свыше </w:t>
      </w:r>
      <w:smartTag w:uri="urn:schemas-microsoft-com:office:smarttags" w:element="metricconverter">
        <w:smartTagPr>
          <w:attr w:name="ProductID" w:val="2 км"/>
        </w:smartTagPr>
        <w:r w:rsidRPr="00073FDF">
          <w:rPr>
            <w:rStyle w:val="FontStyle97"/>
            <w:sz w:val="28"/>
            <w:szCs w:val="28"/>
          </w:rPr>
          <w:t>2 км</w:t>
        </w:r>
      </w:smartTag>
      <w:r w:rsidRPr="00073FDF">
        <w:rPr>
          <w:rStyle w:val="FontStyle97"/>
          <w:sz w:val="28"/>
          <w:szCs w:val="28"/>
        </w:rPr>
        <w:t>, и имеющих навесное оборудование. Преимущества и недостатки те же, что при 1-м ва</w:t>
      </w:r>
      <w:r w:rsidRPr="00073FDF">
        <w:rPr>
          <w:rStyle w:val="FontStyle97"/>
          <w:sz w:val="28"/>
          <w:szCs w:val="28"/>
        </w:rPr>
        <w:softHyphen/>
        <w:t xml:space="preserve">рианте; организация нефтехозяйства требует меньше капитальных затрат за счет отсутствия нефтесклада, но в хозяйстве нет </w:t>
      </w:r>
      <w:r w:rsidR="0045717A" w:rsidRPr="00073FDF">
        <w:rPr>
          <w:rStyle w:val="FontStyle97"/>
          <w:sz w:val="28"/>
          <w:szCs w:val="28"/>
        </w:rPr>
        <w:t>страхового</w:t>
      </w:r>
      <w:r w:rsidRPr="00073FDF">
        <w:rPr>
          <w:rStyle w:val="FontStyle97"/>
          <w:sz w:val="28"/>
          <w:szCs w:val="28"/>
        </w:rPr>
        <w:t xml:space="preserve"> запаса нефтепродуктов на случай перебоев с их доставкой.</w:t>
      </w:r>
    </w:p>
    <w:p w:rsidR="00E92923" w:rsidRPr="00073FDF" w:rsidRDefault="00E92923" w:rsidP="00073FDF">
      <w:pPr>
        <w:pStyle w:val="Style1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Вариант </w:t>
      </w:r>
      <w:r w:rsidRPr="00073FDF">
        <w:rPr>
          <w:rStyle w:val="FontStyle97"/>
          <w:sz w:val="28"/>
          <w:szCs w:val="28"/>
        </w:rPr>
        <w:t>3. На центральной ус</w:t>
      </w:r>
      <w:r w:rsidR="00F60521" w:rsidRPr="00073FDF">
        <w:rPr>
          <w:rStyle w:val="FontStyle97"/>
          <w:sz w:val="28"/>
          <w:szCs w:val="28"/>
        </w:rPr>
        <w:t>адьбе хозяйства имеется нефтеск</w:t>
      </w:r>
      <w:r w:rsidRPr="00073FDF">
        <w:rPr>
          <w:rStyle w:val="FontStyle97"/>
          <w:sz w:val="28"/>
          <w:szCs w:val="28"/>
        </w:rPr>
        <w:t>лад с заправочным пунктом, а в отделениях - заправоч</w:t>
      </w:r>
      <w:r w:rsidRPr="00073FDF">
        <w:rPr>
          <w:rStyle w:val="FontStyle97"/>
          <w:sz w:val="28"/>
          <w:szCs w:val="28"/>
        </w:rPr>
        <w:softHyphen/>
        <w:t>ные пункты. Такой вариант применяется, когда неф</w:t>
      </w:r>
      <w:r w:rsidRPr="00073FDF">
        <w:rPr>
          <w:rStyle w:val="FontStyle97"/>
          <w:sz w:val="28"/>
          <w:szCs w:val="28"/>
        </w:rPr>
        <w:softHyphen/>
        <w:t>тебаза находится на значительном удалении от хозяйства, отде</w:t>
      </w:r>
      <w:r w:rsidRPr="00073FDF">
        <w:rPr>
          <w:rStyle w:val="FontStyle97"/>
          <w:sz w:val="28"/>
          <w:szCs w:val="28"/>
        </w:rPr>
        <w:softHyphen/>
        <w:t>ления удалены от центральной усадьбы, возможны перебои дос</w:t>
      </w:r>
      <w:r w:rsidRPr="00073FDF">
        <w:rPr>
          <w:rStyle w:val="FontStyle97"/>
          <w:sz w:val="28"/>
          <w:szCs w:val="28"/>
        </w:rPr>
        <w:softHyphen/>
        <w:t>тавки нефтепродуктов. При этом варианте обеспечивается ста</w:t>
      </w:r>
      <w:r w:rsidRPr="00073FDF">
        <w:rPr>
          <w:rStyle w:val="FontStyle97"/>
          <w:sz w:val="28"/>
          <w:szCs w:val="28"/>
        </w:rPr>
        <w:softHyphen/>
        <w:t>бильное снабжение техники нефтепродуктами за счет имеющих</w:t>
      </w:r>
      <w:r w:rsidRPr="00073FDF">
        <w:rPr>
          <w:rStyle w:val="FontStyle97"/>
          <w:sz w:val="28"/>
          <w:szCs w:val="28"/>
        </w:rPr>
        <w:softHyphen/>
        <w:t>ся на нефтескладе запасов, но система удорожается из-за необхо</w:t>
      </w:r>
      <w:r w:rsidRPr="00073FDF">
        <w:rPr>
          <w:rStyle w:val="FontStyle97"/>
          <w:sz w:val="28"/>
          <w:szCs w:val="28"/>
        </w:rPr>
        <w:softHyphen/>
        <w:t>димости строительства нефтесклада.</w:t>
      </w:r>
    </w:p>
    <w:p w:rsidR="00E92923" w:rsidRPr="00073FDF" w:rsidRDefault="00E92923" w:rsidP="00073FDF">
      <w:pPr>
        <w:pStyle w:val="Style4"/>
        <w:widowControl/>
        <w:spacing w:line="360" w:lineRule="auto"/>
        <w:ind w:right="82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Вариант 4. </w:t>
      </w:r>
      <w:r w:rsidRPr="00073FDF">
        <w:rPr>
          <w:rStyle w:val="FontStyle97"/>
          <w:sz w:val="28"/>
          <w:szCs w:val="28"/>
        </w:rPr>
        <w:t>При наличии нефтесклада на центральной усадь</w:t>
      </w:r>
      <w:r w:rsidRPr="00073FDF">
        <w:rPr>
          <w:rStyle w:val="FontStyle97"/>
          <w:sz w:val="28"/>
          <w:szCs w:val="28"/>
        </w:rPr>
        <w:softHyphen/>
        <w:t>бе, в отделениях техника заправляется как на стационарном запра</w:t>
      </w:r>
      <w:r w:rsidRPr="00073FDF">
        <w:rPr>
          <w:rStyle w:val="FontStyle97"/>
          <w:sz w:val="28"/>
          <w:szCs w:val="28"/>
        </w:rPr>
        <w:softHyphen/>
        <w:t>вочном пункте, так и с помощью механизированных заправочных агрегатов. Применение этого варианта рационально, когда в отделении насчитывается более 26...30 тракторов, работающих на удалении от заправочного пункта отделения. Преиму</w:t>
      </w:r>
      <w:r w:rsidRPr="00073FDF">
        <w:rPr>
          <w:rStyle w:val="FontStyle97"/>
          <w:sz w:val="28"/>
          <w:szCs w:val="28"/>
        </w:rPr>
        <w:softHyphen/>
        <w:t>щества и недостатки те же, что и при 3-м варианте.</w:t>
      </w:r>
    </w:p>
    <w:p w:rsidR="00E92923" w:rsidRPr="00073FDF" w:rsidRDefault="00E92923" w:rsidP="00073FDF">
      <w:pPr>
        <w:pStyle w:val="Style53"/>
        <w:widowControl/>
        <w:spacing w:line="360" w:lineRule="auto"/>
        <w:ind w:right="82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Вариант 5. Нефтепродукты хранятся на нефтескладе хозяй</w:t>
      </w:r>
      <w:r w:rsidRPr="00073FDF">
        <w:rPr>
          <w:rStyle w:val="FontStyle97"/>
          <w:sz w:val="28"/>
          <w:szCs w:val="28"/>
        </w:rPr>
        <w:softHyphen/>
        <w:t xml:space="preserve">ства и доставляются оттуда непосредственно к месту работы сельскохозяйственной техники. Заправочные пункты в отделениях не создаются, благодаря чему снижаются затраты на организацию нефтехозяйства, но при этом нужно круглогодично </w:t>
      </w:r>
      <w:r w:rsidR="00F60521" w:rsidRPr="00073FDF">
        <w:rPr>
          <w:rStyle w:val="FontStyle97"/>
          <w:sz w:val="28"/>
          <w:szCs w:val="28"/>
        </w:rPr>
        <w:t>поддерживать</w:t>
      </w:r>
      <w:r w:rsidRPr="00073FDF">
        <w:rPr>
          <w:rStyle w:val="FontStyle82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в хорошем состоя</w:t>
      </w:r>
      <w:r w:rsidR="00DB4ED5" w:rsidRPr="00073FDF">
        <w:rPr>
          <w:rStyle w:val="FontStyle97"/>
          <w:sz w:val="28"/>
          <w:szCs w:val="28"/>
        </w:rPr>
        <w:t>нии</w:t>
      </w:r>
      <w:r w:rsidRPr="00073FDF">
        <w:rPr>
          <w:rStyle w:val="FontStyle97"/>
          <w:sz w:val="28"/>
          <w:szCs w:val="28"/>
        </w:rPr>
        <w:t xml:space="preserve"> внутрихозяйственные дороги и обеспечить высокую техническую готовность подвижных средств заправки</w:t>
      </w:r>
      <w:r w:rsidR="00DB4ED5" w:rsidRPr="00073FDF">
        <w:rPr>
          <w:rStyle w:val="FontStyle97"/>
          <w:sz w:val="28"/>
          <w:szCs w:val="28"/>
        </w:rPr>
        <w:t>.</w:t>
      </w:r>
    </w:p>
    <w:p w:rsidR="00073FDF" w:rsidRDefault="00073FDF" w:rsidP="00073FDF">
      <w:pPr>
        <w:pStyle w:val="Style2"/>
        <w:widowControl/>
        <w:spacing w:line="360" w:lineRule="auto"/>
        <w:ind w:right="33" w:firstLine="709"/>
        <w:jc w:val="center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E92923" w:rsidRPr="00073FDF" w:rsidRDefault="00E92923" w:rsidP="00073FDF">
      <w:pPr>
        <w:pStyle w:val="Style2"/>
        <w:widowControl/>
        <w:spacing w:line="360" w:lineRule="auto"/>
        <w:ind w:right="33" w:firstLine="709"/>
        <w:jc w:val="center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2.2 Объекты системы нефтепродуктообеспечения сельскохозяйственных предприятий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 стационарным инженерным объектам системы нефтепро</w:t>
      </w:r>
      <w:r w:rsidRPr="00073FDF">
        <w:rPr>
          <w:rStyle w:val="FontStyle97"/>
          <w:sz w:val="28"/>
          <w:szCs w:val="28"/>
        </w:rPr>
        <w:softHyphen/>
        <w:t>дуктообеспечения, функционирующим непосредственно на сель</w:t>
      </w:r>
      <w:r w:rsidRPr="00073FDF">
        <w:rPr>
          <w:rStyle w:val="FontStyle97"/>
          <w:sz w:val="28"/>
          <w:szCs w:val="28"/>
        </w:rPr>
        <w:softHyphen/>
        <w:t>скохозяйственных предприятиях, относятся нефтесклады и запра</w:t>
      </w:r>
      <w:r w:rsidRPr="00073FDF">
        <w:rPr>
          <w:rStyle w:val="FontStyle97"/>
          <w:sz w:val="28"/>
          <w:szCs w:val="28"/>
        </w:rPr>
        <w:softHyphen/>
        <w:t>вочные пункты.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Нефтесклад и заправочный пункт имеют в своем составе за</w:t>
      </w:r>
      <w:r w:rsidRPr="00073FDF">
        <w:rPr>
          <w:rStyle w:val="FontStyle97"/>
          <w:sz w:val="28"/>
          <w:szCs w:val="28"/>
        </w:rPr>
        <w:softHyphen/>
        <w:t>правочные посты, оснащенные оборудованием для заправки ма</w:t>
      </w:r>
      <w:r w:rsidRPr="00073FDF">
        <w:rPr>
          <w:rStyle w:val="FontStyle97"/>
          <w:sz w:val="28"/>
          <w:szCs w:val="28"/>
        </w:rPr>
        <w:softHyphen/>
        <w:t>шин. Обычно заправочные посты, расположенные на нефтескладе, осуществляют заправку техники как автомобильным, так и дизельным топливом, а заправочные посты заправочных пунктов отделений, бригад и других подразделений осуществляют заправку сельскохозяйственных машин в основном дизельным топливом.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Кроме стационарных инженерных объектов, в состав неф</w:t>
      </w:r>
      <w:r w:rsidRPr="00073FDF">
        <w:rPr>
          <w:rStyle w:val="FontStyle97"/>
          <w:sz w:val="28"/>
          <w:szCs w:val="28"/>
        </w:rPr>
        <w:softHyphen/>
        <w:t>техозяйства сельскохозяйственного предприятия входят техниче</w:t>
      </w:r>
      <w:r w:rsidRPr="00073FDF">
        <w:rPr>
          <w:rStyle w:val="FontStyle97"/>
          <w:sz w:val="28"/>
          <w:szCs w:val="28"/>
        </w:rPr>
        <w:softHyphen/>
        <w:t>ские средства, предназначенные для транспортирования нефте</w:t>
      </w:r>
      <w:r w:rsidRPr="00073FDF">
        <w:rPr>
          <w:rStyle w:val="FontStyle97"/>
          <w:sz w:val="28"/>
          <w:szCs w:val="28"/>
        </w:rPr>
        <w:softHyphen/>
        <w:t>продуктов (автомобильные цистерны, прицепы-цистерны, авто</w:t>
      </w:r>
      <w:r w:rsidRPr="00073FDF">
        <w:rPr>
          <w:rStyle w:val="FontStyle97"/>
          <w:sz w:val="28"/>
          <w:szCs w:val="28"/>
        </w:rPr>
        <w:softHyphen/>
        <w:t>поезда)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Нефтесклады сельскохозяйственных предприятий со</w:t>
      </w:r>
      <w:r w:rsidRPr="00073FDF">
        <w:rPr>
          <w:rStyle w:val="FontStyle97"/>
          <w:sz w:val="28"/>
          <w:szCs w:val="28"/>
        </w:rPr>
        <w:softHyphen/>
        <w:t>оружаются, как правило, на центральной усадьбе хозяйства. Обо</w:t>
      </w:r>
      <w:r w:rsidRPr="00073FDF">
        <w:rPr>
          <w:rStyle w:val="FontStyle97"/>
          <w:sz w:val="28"/>
          <w:szCs w:val="28"/>
        </w:rPr>
        <w:softHyphen/>
        <w:t>рудование и сооружения нефтесклада должны обеспечивать вы</w:t>
      </w:r>
      <w:r w:rsidRPr="00073FDF">
        <w:rPr>
          <w:rStyle w:val="FontStyle97"/>
          <w:sz w:val="28"/>
          <w:szCs w:val="28"/>
        </w:rPr>
        <w:softHyphen/>
        <w:t>полнение следующих операций: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прием нефтепродуктов, доставляемых с распределитель</w:t>
      </w:r>
      <w:r w:rsidRPr="00073FDF">
        <w:rPr>
          <w:rStyle w:val="FontStyle97"/>
          <w:sz w:val="28"/>
          <w:szCs w:val="28"/>
        </w:rPr>
        <w:softHyphen/>
        <w:t>ных нефтебаз системы нефтеснабжения;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хранение нефтепродуктов в объемах, обеспечивающих бесперебойную работу машинно-тракторного парка и других по</w:t>
      </w:r>
      <w:r w:rsidRPr="00073FDF">
        <w:rPr>
          <w:rStyle w:val="FontStyle97"/>
          <w:sz w:val="28"/>
          <w:szCs w:val="28"/>
        </w:rPr>
        <w:softHyphen/>
        <w:t>требителей;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отпуск нефтепродуктов в автомобильные цистерны для доставки их на заправочные пункты отделений;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отпуск нефтепродуктов в механизированные заправочные ацетаты для заправки сельскохозяйственной техники в полевых условиях;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отпуск нефтепродуктов на хозяйственные нужды и тех</w:t>
      </w:r>
      <w:r w:rsidRPr="00073FDF">
        <w:rPr>
          <w:rStyle w:val="FontStyle97"/>
          <w:sz w:val="28"/>
          <w:szCs w:val="28"/>
        </w:rPr>
        <w:softHyphen/>
        <w:t>ническое обслуживание техники;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заправку автомобилей и тракторов на стационарном за</w:t>
      </w:r>
      <w:r w:rsidR="00F60521" w:rsidRPr="00073FDF">
        <w:rPr>
          <w:rStyle w:val="FontStyle97"/>
          <w:sz w:val="28"/>
          <w:szCs w:val="28"/>
        </w:rPr>
        <w:softHyphen/>
        <w:t xml:space="preserve">правочном пункте нефтесклада.                                                                           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Нефтесклады должны иметь следующие сооружения и оборудование:  -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резервуары для хранения нефтепродуктов;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крытые хранилища или навесы д</w:t>
      </w:r>
      <w:r w:rsidRPr="00073FDF">
        <w:rPr>
          <w:rStyle w:val="FontStyle111"/>
          <w:spacing w:val="-20"/>
          <w:sz w:val="28"/>
          <w:szCs w:val="28"/>
        </w:rPr>
        <w:t>ля</w:t>
      </w:r>
      <w:r w:rsidRPr="00073FDF">
        <w:rPr>
          <w:rStyle w:val="FontStyle111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хранения нефтепро</w:t>
      </w:r>
      <w:r w:rsidRPr="00073FDF">
        <w:rPr>
          <w:rStyle w:val="FontStyle97"/>
          <w:sz w:val="28"/>
          <w:szCs w:val="28"/>
        </w:rPr>
        <w:softHyphen/>
        <w:t>дуктов, поступающих в таре (бочках, бидонах, банках и т. п.);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средства перекачки жидких нефтепродуктов;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устройства для слива и налива автомобильных цистерн;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средства механизации погрузочно-разгрузочных работ;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средства заправки автомобилей и тракторов топливом и смазочными материалами;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средства расфасовки и выдачи смазочных масел; проти</w:t>
      </w:r>
      <w:r w:rsidRPr="00073FDF">
        <w:rPr>
          <w:rStyle w:val="FontStyle97"/>
          <w:sz w:val="28"/>
          <w:szCs w:val="28"/>
        </w:rPr>
        <w:softHyphen/>
        <w:t>вопожарное оборудование и инвентарь;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оборудование, обеспечивающее соблюдение требований пожарной безопасности и охраны труда;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оборудование и сооружения, предотвращающие загряз</w:t>
      </w:r>
      <w:r w:rsidRPr="00073FDF">
        <w:rPr>
          <w:rStyle w:val="FontStyle97"/>
          <w:sz w:val="28"/>
          <w:szCs w:val="28"/>
        </w:rPr>
        <w:softHyphen/>
        <w:t>нение окружающей среды.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сельского хозяйства разработаны типовые проекты нефтескладов различной вместимости (Приложение 7).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 состав типовых проектов нефтескладов входят:</w:t>
      </w:r>
    </w:p>
    <w:p w:rsidR="00E92923" w:rsidRPr="00073FDF" w:rsidRDefault="00E92923" w:rsidP="00073FDF">
      <w:pPr>
        <w:pStyle w:val="Style6"/>
        <w:widowControl/>
        <w:tabs>
          <w:tab w:val="left" w:pos="710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•</w:t>
      </w:r>
      <w:r w:rsidRPr="00073FDF">
        <w:rPr>
          <w:rStyle w:val="FontStyle97"/>
          <w:sz w:val="28"/>
          <w:szCs w:val="28"/>
        </w:rPr>
        <w:tab/>
        <w:t>резервуарный парк с наземной или заглубленной уста</w:t>
      </w:r>
      <w:r w:rsidRPr="00073FDF">
        <w:rPr>
          <w:rStyle w:val="FontStyle97"/>
          <w:sz w:val="28"/>
          <w:szCs w:val="28"/>
        </w:rPr>
        <w:softHyphen/>
        <w:t>новкой резервуаров;</w:t>
      </w:r>
    </w:p>
    <w:p w:rsidR="00E92923" w:rsidRPr="00073FDF" w:rsidRDefault="00E92923" w:rsidP="00073FDF">
      <w:pPr>
        <w:pStyle w:val="Style6"/>
        <w:widowControl/>
        <w:tabs>
          <w:tab w:val="left" w:pos="720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•</w:t>
      </w:r>
      <w:r w:rsidRPr="00073FDF">
        <w:rPr>
          <w:rStyle w:val="FontStyle97"/>
          <w:sz w:val="28"/>
          <w:szCs w:val="28"/>
        </w:rPr>
        <w:tab/>
        <w:t>операторская с маслораздаточной;</w:t>
      </w:r>
    </w:p>
    <w:p w:rsidR="00E92923" w:rsidRPr="00073FDF" w:rsidRDefault="00E92923" w:rsidP="00073FDF">
      <w:pPr>
        <w:pStyle w:val="Style6"/>
        <w:widowControl/>
        <w:numPr>
          <w:ilvl w:val="0"/>
          <w:numId w:val="3"/>
        </w:numPr>
        <w:tabs>
          <w:tab w:val="left" w:pos="710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хранилище для масел и смазок в таре (может быть со</w:t>
      </w:r>
      <w:r w:rsidRPr="00073FDF">
        <w:rPr>
          <w:rStyle w:val="FontStyle97"/>
          <w:sz w:val="28"/>
          <w:szCs w:val="28"/>
        </w:rPr>
        <w:softHyphen/>
        <w:t>вмещено с операторской);</w:t>
      </w:r>
    </w:p>
    <w:p w:rsidR="00E92923" w:rsidRPr="00073FDF" w:rsidRDefault="00E92923" w:rsidP="00073FDF">
      <w:pPr>
        <w:pStyle w:val="Style6"/>
        <w:widowControl/>
        <w:numPr>
          <w:ilvl w:val="0"/>
          <w:numId w:val="3"/>
        </w:numPr>
        <w:tabs>
          <w:tab w:val="left" w:pos="710"/>
        </w:tabs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пожарный сарай и пожарный резервуар для воды вмести</w:t>
      </w:r>
      <w:r w:rsidRPr="00073FDF">
        <w:rPr>
          <w:rStyle w:val="FontStyle97"/>
          <w:sz w:val="28"/>
          <w:szCs w:val="28"/>
        </w:rPr>
        <w:softHyphen/>
        <w:t>мостью 100 м</w:t>
      </w:r>
      <w:r w:rsidRPr="00073FDF">
        <w:rPr>
          <w:rStyle w:val="FontStyle97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469424912" r:id="rId8"/>
        </w:object>
      </w:r>
      <w:r w:rsidRPr="00073FDF">
        <w:rPr>
          <w:rStyle w:val="FontStyle97"/>
          <w:sz w:val="28"/>
          <w:szCs w:val="28"/>
        </w:rPr>
        <w:t xml:space="preserve"> (на нефтескладе вместимостью 1200 м</w:t>
      </w:r>
      <w:r w:rsidRPr="00073FDF">
        <w:rPr>
          <w:rStyle w:val="FontStyle97"/>
          <w:sz w:val="28"/>
          <w:szCs w:val="28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469424913" r:id="rId10"/>
        </w:object>
      </w:r>
      <w:r w:rsidRPr="00073FDF">
        <w:rPr>
          <w:rStyle w:val="FontStyle97"/>
          <w:sz w:val="28"/>
          <w:szCs w:val="28"/>
        </w:rPr>
        <w:t xml:space="preserve"> - пожар</w:t>
      </w:r>
      <w:r w:rsidRPr="00073FDF">
        <w:rPr>
          <w:rStyle w:val="FontStyle97"/>
          <w:sz w:val="28"/>
          <w:szCs w:val="28"/>
        </w:rPr>
        <w:softHyphen/>
        <w:t>ный водоем объемом 250 м</w:t>
      </w:r>
      <w:r w:rsidRPr="00073FDF">
        <w:rPr>
          <w:rStyle w:val="FontStyle97"/>
          <w:sz w:val="28"/>
          <w:szCs w:val="28"/>
        </w:rPr>
        <w:object w:dxaOrig="160" w:dyaOrig="300">
          <v:shape id="_x0000_i1027" type="#_x0000_t75" style="width:8.25pt;height:15pt" o:ole="">
            <v:imagedata r:id="rId11" o:title=""/>
          </v:shape>
          <o:OLEObject Type="Embed" ProgID="Equation.3" ShapeID="_x0000_i1027" DrawAspect="Content" ObjectID="_1469424914" r:id="rId12"/>
        </w:object>
      </w:r>
      <w:r w:rsidRPr="00073FDF">
        <w:rPr>
          <w:rStyle w:val="FontStyle97"/>
          <w:sz w:val="28"/>
          <w:szCs w:val="28"/>
        </w:rPr>
        <w:t>).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определения требуемой вместимости резервуарного парка нефтесклада при выборе типового проекта, разработке ин</w:t>
      </w:r>
      <w:r w:rsidRPr="00073FDF">
        <w:rPr>
          <w:rStyle w:val="FontStyle97"/>
          <w:sz w:val="28"/>
          <w:szCs w:val="28"/>
        </w:rPr>
        <w:softHyphen/>
        <w:t>дивидуального проекта или реконструкции существующего объ</w:t>
      </w:r>
      <w:r w:rsidRPr="00073FDF">
        <w:rPr>
          <w:rStyle w:val="FontStyle97"/>
          <w:sz w:val="28"/>
          <w:szCs w:val="28"/>
        </w:rPr>
        <w:softHyphen/>
        <w:t>екта необходимо знать потребность с.-х. предприятия в нефтепро</w:t>
      </w:r>
      <w:r w:rsidRPr="00073FDF">
        <w:rPr>
          <w:rStyle w:val="FontStyle97"/>
          <w:sz w:val="28"/>
          <w:szCs w:val="28"/>
        </w:rPr>
        <w:softHyphen/>
        <w:t>дуктах.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Заправочные пункты нефтескладов обеспечивают прием с нефтесклада и выдачу всего ассортимента </w:t>
      </w:r>
      <w:r w:rsidRPr="00073FDF"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топлива </w:t>
      </w:r>
      <w:r w:rsidRPr="00073FDF">
        <w:rPr>
          <w:rStyle w:val="FontStyle97"/>
          <w:sz w:val="28"/>
          <w:szCs w:val="28"/>
        </w:rPr>
        <w:t>и масел в байт машин, в бочки и другую тару.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33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Заправочные пункты отделений (бригад) сооружаются, как правило, но индивидуальным проектам в соответствии с конкрет</w:t>
      </w:r>
      <w:r w:rsidRPr="00073FDF">
        <w:rPr>
          <w:rStyle w:val="FontStyle97"/>
          <w:sz w:val="28"/>
          <w:szCs w:val="28"/>
        </w:rPr>
        <w:softHyphen/>
        <w:t>ными требованиями, определяемыми количеством заправляемых машин, периодичностью доставки нефтепродуктов на заправоч</w:t>
      </w:r>
      <w:r w:rsidRPr="00073FDF">
        <w:rPr>
          <w:rStyle w:val="FontStyle97"/>
          <w:sz w:val="28"/>
          <w:szCs w:val="28"/>
        </w:rPr>
        <w:softHyphen/>
        <w:t>ный пункт, удаленностью от источника снабжения нефтепродук</w:t>
      </w:r>
      <w:r w:rsidRPr="00073FDF">
        <w:rPr>
          <w:rStyle w:val="FontStyle97"/>
          <w:sz w:val="28"/>
          <w:szCs w:val="28"/>
        </w:rPr>
        <w:softHyphen/>
        <w:t>тами (центрального нефтесклада, распределит</w:t>
      </w:r>
      <w:r w:rsidRPr="00073FDF">
        <w:rPr>
          <w:rStyle w:val="FontStyle89"/>
          <w:sz w:val="28"/>
          <w:szCs w:val="28"/>
        </w:rPr>
        <w:t xml:space="preserve">ельной </w:t>
      </w:r>
      <w:r w:rsidRPr="00073FDF">
        <w:rPr>
          <w:rStyle w:val="FontStyle97"/>
          <w:sz w:val="28"/>
          <w:szCs w:val="28"/>
        </w:rPr>
        <w:t>нефтебазы и т. п.). На таких пунктах осуществляется приём дизельного топ</w:t>
      </w:r>
      <w:r w:rsidRPr="00073FDF">
        <w:rPr>
          <w:rStyle w:val="FontStyle97"/>
          <w:sz w:val="28"/>
          <w:szCs w:val="28"/>
        </w:rPr>
        <w:softHyphen/>
        <w:t>лива из автомобильных цистерн и других транспортных средств, выдача топлива, масел и смазок для заправки техники и для налива в тару, а также отпуск дизельного топлива в механизированные заправочные агрегаты и другие подвижные средства заправки. С целью осуществления этих операций заправочные Пункты укомплектовывают наземными или заглубленными резервуарами, топливораздаточными колонками, маслораздаточными устройст</w:t>
      </w:r>
      <w:r w:rsidRPr="00073FDF">
        <w:rPr>
          <w:rStyle w:val="FontStyle97"/>
          <w:sz w:val="28"/>
          <w:szCs w:val="28"/>
        </w:rPr>
        <w:softHyphen/>
        <w:t>вами и оборудованием для налива подвижных средств заправки, а также хранилищем для расфасовки масел и смазок. Кроме того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, </w:t>
      </w:r>
      <w:r w:rsidRPr="00073FDF">
        <w:rPr>
          <w:rStyle w:val="FontStyle97"/>
          <w:sz w:val="28"/>
          <w:szCs w:val="28"/>
        </w:rPr>
        <w:t>заправочный пункт должен быть обеспечен средствами пожаро</w:t>
      </w:r>
      <w:r w:rsidRPr="00073FDF">
        <w:rPr>
          <w:rStyle w:val="FontStyle97"/>
          <w:sz w:val="28"/>
          <w:szCs w:val="28"/>
        </w:rPr>
        <w:softHyphen/>
        <w:t>тушения и оборудован устройствами для предотвращения загряз</w:t>
      </w:r>
      <w:r w:rsidRPr="00073FDF">
        <w:rPr>
          <w:rStyle w:val="FontStyle97"/>
          <w:sz w:val="28"/>
          <w:szCs w:val="28"/>
        </w:rPr>
        <w:softHyphen/>
        <w:t>нения окружающей среды.</w:t>
      </w:r>
    </w:p>
    <w:p w:rsidR="00E92923" w:rsidRPr="00073FDF" w:rsidRDefault="00073FDF" w:rsidP="00073FDF">
      <w:pPr>
        <w:pStyle w:val="Style3"/>
        <w:widowControl/>
        <w:spacing w:line="360" w:lineRule="auto"/>
        <w:ind w:left="-540"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rStyle w:val="FontStyle105"/>
          <w:rFonts w:ascii="Times New Roman" w:hAnsi="Times New Roman" w:cs="Times New Roman"/>
          <w:b/>
          <w:sz w:val="28"/>
          <w:szCs w:val="28"/>
        </w:rPr>
        <w:br w:type="page"/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3 ОПРЕДЕЛЕНИЕ ПОТРЕБНОСТИ С.-Х.</w:t>
      </w:r>
      <w:r w:rsidR="00F60521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 ПРЕДПРИЯТИЯ</w:t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 В НЕФТЕПРОДУКТАХ</w:t>
      </w:r>
    </w:p>
    <w:p w:rsidR="00073FDF" w:rsidRDefault="00073FDF" w:rsidP="00073FDF">
      <w:pPr>
        <w:pStyle w:val="Style3"/>
        <w:widowControl/>
        <w:spacing w:line="360" w:lineRule="auto"/>
        <w:ind w:left="-540" w:firstLine="709"/>
        <w:jc w:val="left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E92923" w:rsidRPr="00073FDF" w:rsidRDefault="00E92923" w:rsidP="00073FDF">
      <w:pPr>
        <w:pStyle w:val="Style3"/>
        <w:widowControl/>
        <w:spacing w:line="360" w:lineRule="auto"/>
        <w:ind w:left="-540" w:firstLine="709"/>
        <w:jc w:val="left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3.1 Расчет потребности в дизельном топливе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 общем случае расход дизельного топлива планируется по основным видам работ, к которым относятся: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2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производство продукции растениеводства;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2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производство продукции животноводства;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2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транспортные работы;</w:t>
      </w:r>
    </w:p>
    <w:p w:rsidR="00E92923" w:rsidRPr="00073FDF" w:rsidRDefault="00DB4ED5" w:rsidP="00073FDF">
      <w:pPr>
        <w:pStyle w:val="Style6"/>
        <w:widowControl/>
        <w:tabs>
          <w:tab w:val="left" w:pos="710"/>
          <w:tab w:val="left" w:pos="289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• </w:t>
      </w:r>
      <w:r w:rsidR="00E92923" w:rsidRPr="00073FDF">
        <w:rPr>
          <w:rStyle w:val="FontStyle97"/>
          <w:sz w:val="28"/>
          <w:szCs w:val="28"/>
        </w:rPr>
        <w:t>ремонт</w:t>
      </w:r>
      <w:r w:rsidRPr="00073FDF">
        <w:rPr>
          <w:rStyle w:val="FontStyle97"/>
          <w:sz w:val="28"/>
          <w:szCs w:val="28"/>
        </w:rPr>
        <w:t xml:space="preserve"> и </w:t>
      </w:r>
      <w:r w:rsidR="00E92923" w:rsidRPr="00073FDF">
        <w:rPr>
          <w:rStyle w:val="FontStyle97"/>
          <w:sz w:val="28"/>
          <w:szCs w:val="28"/>
        </w:rPr>
        <w:t>техническое</w:t>
      </w:r>
      <w:r w:rsidRPr="00073FDF">
        <w:rPr>
          <w:rStyle w:val="FontStyle97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обслуживание</w:t>
      </w:r>
      <w:r w:rsidRPr="00073FDF">
        <w:rPr>
          <w:rStyle w:val="FontStyle97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машинно-</w:t>
      </w:r>
      <w:r w:rsidRPr="00073FDF">
        <w:rPr>
          <w:rStyle w:val="FontStyle97"/>
          <w:sz w:val="28"/>
          <w:szCs w:val="28"/>
        </w:rPr>
        <w:t>тракторного парка;</w:t>
      </w:r>
    </w:p>
    <w:p w:rsidR="00DB4ED5" w:rsidRPr="00073FDF" w:rsidRDefault="00DB4ED5" w:rsidP="00073FDF">
      <w:pPr>
        <w:pStyle w:val="Style68"/>
        <w:widowControl/>
        <w:tabs>
          <w:tab w:val="left" w:pos="749"/>
        </w:tabs>
        <w:spacing w:line="360" w:lineRule="auto"/>
        <w:ind w:left="-540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• </w:t>
      </w:r>
      <w:r w:rsidR="00E92923" w:rsidRPr="00073FDF">
        <w:rPr>
          <w:rStyle w:val="FontStyle97"/>
          <w:sz w:val="28"/>
          <w:szCs w:val="28"/>
        </w:rPr>
        <w:t xml:space="preserve">прочие технологические и хозяйственные нужды. </w:t>
      </w:r>
    </w:p>
    <w:p w:rsidR="00E92923" w:rsidRPr="00073FDF" w:rsidRDefault="00E92923" w:rsidP="00073FDF">
      <w:pPr>
        <w:pStyle w:val="Style68"/>
        <w:widowControl/>
        <w:tabs>
          <w:tab w:val="left" w:pos="749"/>
        </w:tabs>
        <w:spacing w:line="360" w:lineRule="auto"/>
        <w:ind w:left="-540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Таким образом, общая потребность в дизельном топливе</w:t>
      </w:r>
      <w:r w:rsidR="00DB4ED5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для обеспечения сельскохозяйственных работ составляет:</w:t>
      </w:r>
    </w:p>
    <w:p w:rsidR="00097EE8" w:rsidRPr="00073FDF" w:rsidRDefault="00E92923" w:rsidP="00073FDF">
      <w:pPr>
        <w:pStyle w:val="Style30"/>
        <w:widowControl/>
        <w:tabs>
          <w:tab w:val="left" w:pos="4277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84"/>
          <w:sz w:val="28"/>
          <w:szCs w:val="28"/>
          <w:lang w:eastAsia="en-US"/>
        </w:rPr>
        <w:object w:dxaOrig="3980" w:dyaOrig="400">
          <v:shape id="_x0000_i1028" type="#_x0000_t75" style="width:198.75pt;height:20.25pt" o:ole="">
            <v:imagedata r:id="rId13" o:title=""/>
          </v:shape>
          <o:OLEObject Type="Embed" ProgID="Equation.3" ShapeID="_x0000_i1028" DrawAspect="Content" ObjectID="_1469424915" r:id="rId14"/>
        </w:object>
      </w:r>
      <w:r w:rsidRPr="00073FDF">
        <w:rPr>
          <w:rStyle w:val="FontStyle84"/>
          <w:sz w:val="28"/>
          <w:szCs w:val="28"/>
          <w:lang w:eastAsia="en-US"/>
        </w:rPr>
        <w:tab/>
        <w:t xml:space="preserve">              </w:t>
      </w:r>
      <w:r w:rsidRPr="00073FDF">
        <w:rPr>
          <w:rStyle w:val="FontStyle97"/>
          <w:sz w:val="28"/>
          <w:szCs w:val="28"/>
          <w:lang w:eastAsia="en-US"/>
        </w:rPr>
        <w:t>(1)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t xml:space="preserve">Где </w:t>
      </w:r>
      <w:r w:rsidRPr="00073FDF">
        <w:rPr>
          <w:rStyle w:val="FontStyle97"/>
          <w:sz w:val="28"/>
          <w:szCs w:val="28"/>
          <w:lang w:val="en-US" w:eastAsia="en-US"/>
        </w:rPr>
        <w:t>Q</w:t>
      </w:r>
      <w:r w:rsidRPr="00073FDF">
        <w:rPr>
          <w:rStyle w:val="FontStyle97"/>
          <w:sz w:val="28"/>
          <w:szCs w:val="28"/>
          <w:lang w:val="en-US" w:eastAsia="en-US"/>
        </w:rPr>
        <w:object w:dxaOrig="279" w:dyaOrig="400">
          <v:shape id="_x0000_i1029" type="#_x0000_t75" style="width:14.25pt;height:20.25pt" o:ole="">
            <v:imagedata r:id="rId15" o:title=""/>
          </v:shape>
          <o:OLEObject Type="Embed" ProgID="Equation.3" ShapeID="_x0000_i1029" DrawAspect="Content" ObjectID="_1469424916" r:id="rId16"/>
        </w:object>
      </w:r>
      <w:r w:rsidRPr="00073FDF">
        <w:rPr>
          <w:rStyle w:val="FontStyle97"/>
          <w:sz w:val="28"/>
          <w:szCs w:val="28"/>
          <w:lang w:eastAsia="en-US"/>
        </w:rPr>
        <w:t xml:space="preserve"> </w:t>
      </w:r>
      <w:r w:rsidRPr="00073FDF">
        <w:rPr>
          <w:rStyle w:val="FontStyle84"/>
          <w:sz w:val="28"/>
          <w:szCs w:val="28"/>
          <w:lang w:eastAsia="en-US"/>
        </w:rPr>
        <w:t xml:space="preserve"> </w:t>
      </w:r>
      <w:r w:rsidRPr="00073FDF">
        <w:rPr>
          <w:rStyle w:val="FontStyle97"/>
          <w:sz w:val="28"/>
          <w:szCs w:val="28"/>
          <w:lang w:eastAsia="en-US"/>
        </w:rPr>
        <w:t xml:space="preserve">- годовая потребность в нефтепродукте данного вида для производства продукции растениеводства, кг (т); </w:t>
      </w:r>
      <w:r w:rsidRPr="00073FDF">
        <w:rPr>
          <w:rStyle w:val="FontStyle97"/>
          <w:sz w:val="28"/>
          <w:szCs w:val="28"/>
          <w:lang w:val="en-US" w:eastAsia="en-US"/>
        </w:rPr>
        <w:t>Q</w:t>
      </w:r>
      <w:r w:rsidRPr="00073FDF">
        <w:rPr>
          <w:rStyle w:val="FontStyle97"/>
          <w:sz w:val="28"/>
          <w:szCs w:val="28"/>
          <w:lang w:val="en-US" w:eastAsia="en-US"/>
        </w:rPr>
        <w:object w:dxaOrig="320" w:dyaOrig="380">
          <v:shape id="_x0000_i1030" type="#_x0000_t75" style="width:15.75pt;height:18.75pt" o:ole="">
            <v:imagedata r:id="rId17" o:title=""/>
          </v:shape>
          <o:OLEObject Type="Embed" ProgID="Equation.3" ShapeID="_x0000_i1030" DrawAspect="Content" ObjectID="_1469424917" r:id="rId18"/>
        </w:object>
      </w:r>
      <w:r w:rsidRPr="00073FDF">
        <w:rPr>
          <w:rStyle w:val="FontStyle82"/>
          <w:sz w:val="28"/>
          <w:szCs w:val="28"/>
          <w:lang w:eastAsia="en-US"/>
        </w:rPr>
        <w:t xml:space="preserve"> </w:t>
      </w:r>
      <w:r w:rsidRPr="00073FDF">
        <w:rPr>
          <w:rStyle w:val="FontStyle97"/>
          <w:sz w:val="28"/>
          <w:szCs w:val="28"/>
          <w:lang w:eastAsia="en-US"/>
        </w:rPr>
        <w:t>- годовая потребность в нефтепродукте для производства продукции жи</w:t>
      </w:r>
      <w:r w:rsidRPr="00073FDF">
        <w:rPr>
          <w:rStyle w:val="FontStyle97"/>
          <w:sz w:val="28"/>
          <w:szCs w:val="28"/>
          <w:lang w:eastAsia="en-US"/>
        </w:rPr>
        <w:softHyphen/>
        <w:t>вотноводства, кг (т);</w:t>
      </w:r>
      <w:r w:rsidRPr="00073FDF">
        <w:rPr>
          <w:rStyle w:val="FontStyle97"/>
          <w:sz w:val="28"/>
          <w:szCs w:val="28"/>
          <w:lang w:val="en-US" w:eastAsia="en-US"/>
        </w:rPr>
        <w:t>Q</w:t>
      </w:r>
      <w:r w:rsidRPr="00073FDF">
        <w:rPr>
          <w:rStyle w:val="FontStyle97"/>
          <w:sz w:val="28"/>
          <w:szCs w:val="28"/>
          <w:lang w:val="en-US" w:eastAsia="en-US"/>
        </w:rPr>
        <w:object w:dxaOrig="360" w:dyaOrig="400">
          <v:shape id="_x0000_i1031" type="#_x0000_t75" style="width:18pt;height:20.25pt" o:ole="">
            <v:imagedata r:id="rId19" o:title=""/>
          </v:shape>
          <o:OLEObject Type="Embed" ProgID="Equation.3" ShapeID="_x0000_i1031" DrawAspect="Content" ObjectID="_1469424918" r:id="rId20"/>
        </w:object>
      </w:r>
      <w:r w:rsidRPr="00073FDF">
        <w:rPr>
          <w:rStyle w:val="FontStyle81"/>
          <w:sz w:val="28"/>
          <w:szCs w:val="28"/>
          <w:lang w:eastAsia="en-US"/>
        </w:rPr>
        <w:t xml:space="preserve"> - </w:t>
      </w:r>
      <w:r w:rsidRPr="00073FDF">
        <w:rPr>
          <w:rStyle w:val="FontStyle97"/>
          <w:sz w:val="28"/>
          <w:szCs w:val="28"/>
          <w:lang w:eastAsia="en-US"/>
        </w:rPr>
        <w:t>годовая потребность в нефтепродукте для транспортных автомобильных</w:t>
      </w:r>
      <w:r w:rsidR="00F60521" w:rsidRPr="00073FDF">
        <w:rPr>
          <w:rStyle w:val="FontStyle97"/>
          <w:sz w:val="28"/>
          <w:szCs w:val="28"/>
          <w:lang w:eastAsia="en-US"/>
        </w:rPr>
        <w:t xml:space="preserve"> </w:t>
      </w:r>
      <w:r w:rsidRPr="00073FDF">
        <w:rPr>
          <w:rStyle w:val="FontStyle97"/>
          <w:sz w:val="28"/>
          <w:szCs w:val="28"/>
          <w:lang w:eastAsia="en-US"/>
        </w:rPr>
        <w:t xml:space="preserve">работ, кг (т); </w:t>
      </w:r>
      <w:r w:rsidRPr="00073FDF">
        <w:rPr>
          <w:rStyle w:val="FontStyle97"/>
          <w:sz w:val="28"/>
          <w:szCs w:val="28"/>
          <w:lang w:eastAsia="en-US"/>
        </w:rPr>
        <w:object w:dxaOrig="680" w:dyaOrig="380">
          <v:shape id="_x0000_i1032" type="#_x0000_t75" style="width:33.75pt;height:18.75pt" o:ole="">
            <v:imagedata r:id="rId21" o:title=""/>
          </v:shape>
          <o:OLEObject Type="Embed" ProgID="Equation.3" ShapeID="_x0000_i1032" DrawAspect="Content" ObjectID="_1469424919" r:id="rId22"/>
        </w:object>
      </w:r>
      <w:r w:rsidRPr="00073FDF">
        <w:rPr>
          <w:rStyle w:val="FontStyle84"/>
          <w:sz w:val="28"/>
          <w:szCs w:val="28"/>
          <w:lang w:eastAsia="en-US"/>
        </w:rPr>
        <w:t xml:space="preserve"> </w:t>
      </w:r>
      <w:r w:rsidRPr="00073FDF">
        <w:rPr>
          <w:rStyle w:val="FontStyle97"/>
          <w:sz w:val="28"/>
          <w:szCs w:val="28"/>
          <w:lang w:eastAsia="en-US"/>
        </w:rPr>
        <w:t xml:space="preserve">- годовая потребность в нефтепродукте для технического обслуживания и ремонта автомобилей и сельскохозяйственных машин, кг (т); </w:t>
      </w:r>
      <w:r w:rsidRPr="00073FDF">
        <w:rPr>
          <w:rStyle w:val="FontStyle97"/>
          <w:sz w:val="28"/>
          <w:szCs w:val="28"/>
          <w:lang w:eastAsia="en-US"/>
        </w:rPr>
        <w:object w:dxaOrig="499" w:dyaOrig="400">
          <v:shape id="_x0000_i1033" type="#_x0000_t75" style="width:24.75pt;height:20.25pt" o:ole="">
            <v:imagedata r:id="rId23" o:title=""/>
          </v:shape>
          <o:OLEObject Type="Embed" ProgID="Equation.3" ShapeID="_x0000_i1033" DrawAspect="Content" ObjectID="_1469424920" r:id="rId24"/>
        </w:object>
      </w:r>
      <w:r w:rsidRPr="00073FDF">
        <w:rPr>
          <w:rStyle w:val="FontStyle97"/>
          <w:sz w:val="28"/>
          <w:szCs w:val="28"/>
          <w:lang w:eastAsia="en-US"/>
        </w:rPr>
        <w:t xml:space="preserve"> годовая потребность в нефтепродукте на прочие нужды.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Потребность в дизельном </w:t>
      </w:r>
      <w:r w:rsidR="00DB4ED5" w:rsidRPr="00073FDF">
        <w:rPr>
          <w:rStyle w:val="FontStyle97"/>
          <w:sz w:val="28"/>
          <w:szCs w:val="28"/>
        </w:rPr>
        <w:t>топливе,</w:t>
      </w:r>
      <w:r w:rsidRPr="00073FDF">
        <w:rPr>
          <w:rStyle w:val="FontStyle97"/>
          <w:sz w:val="28"/>
          <w:szCs w:val="28"/>
        </w:rPr>
        <w:t xml:space="preserve"> но основным видам ра</w:t>
      </w:r>
      <w:r w:rsidRPr="00073FDF">
        <w:rPr>
          <w:rStyle w:val="FontStyle97"/>
          <w:sz w:val="28"/>
          <w:szCs w:val="28"/>
        </w:rPr>
        <w:softHyphen/>
        <w:t>бот в растениеводстве в соответствии с технологическими карта</w:t>
      </w:r>
      <w:r w:rsidRPr="00073FDF">
        <w:rPr>
          <w:rStyle w:val="FontStyle97"/>
          <w:sz w:val="28"/>
          <w:szCs w:val="28"/>
        </w:rPr>
        <w:softHyphen/>
        <w:t>ми определяется по формуле: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1440" w:dyaOrig="400">
          <v:shape id="_x0000_i1034" type="#_x0000_t75" style="width:1in;height:20.25pt" o:ole="">
            <v:imagedata r:id="rId25" o:title=""/>
          </v:shape>
          <o:OLEObject Type="Embed" ProgID="Equation.3" ShapeID="_x0000_i1034" DrawAspect="Content" ObjectID="_1469424921" r:id="rId26"/>
        </w:object>
      </w:r>
      <w:r w:rsidRPr="00073FDF">
        <w:rPr>
          <w:rStyle w:val="FontStyle97"/>
          <w:sz w:val="28"/>
          <w:szCs w:val="28"/>
        </w:rPr>
        <w:t xml:space="preserve">   (2)</w:t>
      </w:r>
    </w:p>
    <w:p w:rsidR="00097EE8" w:rsidRPr="00073FDF" w:rsidRDefault="00E335D1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6200" w:dyaOrig="400">
          <v:shape id="_x0000_i1035" type="#_x0000_t75" style="width:309.75pt;height:20.25pt" o:ole="">
            <v:imagedata r:id="rId27" o:title=""/>
          </v:shape>
          <o:OLEObject Type="Embed" ProgID="Equation.3" ShapeID="_x0000_i1035" DrawAspect="Content" ObjectID="_1469424922" r:id="rId28"/>
        </w:object>
      </w:r>
      <w:r w:rsidR="00097EE8" w:rsidRPr="00073FDF">
        <w:rPr>
          <w:rStyle w:val="FontStyle97"/>
          <w:sz w:val="28"/>
          <w:szCs w:val="28"/>
        </w:rPr>
        <w:t>кг</w:t>
      </w:r>
    </w:p>
    <w:p w:rsidR="00E92923" w:rsidRPr="00073FDF" w:rsidRDefault="00E92923" w:rsidP="00073FDF">
      <w:pPr>
        <w:pStyle w:val="Style13"/>
        <w:spacing w:line="360" w:lineRule="auto"/>
        <w:ind w:left="-540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где Fi - площадь, запланированная для возделывания сельско</w:t>
      </w:r>
      <w:r w:rsidRPr="00073FDF">
        <w:rPr>
          <w:rStyle w:val="FontStyle97"/>
          <w:sz w:val="28"/>
          <w:szCs w:val="28"/>
        </w:rPr>
        <w:softHyphen/>
        <w:t>хозяйственной культуры, га; qp - норма расхода дизельного топ</w:t>
      </w:r>
      <w:r w:rsidRPr="00073FDF">
        <w:rPr>
          <w:rStyle w:val="FontStyle97"/>
          <w:sz w:val="28"/>
          <w:szCs w:val="28"/>
        </w:rPr>
        <w:softHyphen/>
        <w:t>лива на один физический гектар площади посева при производст</w:t>
      </w:r>
      <w:r w:rsidRPr="00073FDF">
        <w:rPr>
          <w:rStyle w:val="FontStyle97"/>
          <w:sz w:val="28"/>
          <w:szCs w:val="28"/>
        </w:rPr>
        <w:softHyphen/>
        <w:t>ве продукции растениеводства, кг/га (приложение 3);.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Потребность в дизельном топливе по основным видам ра</w:t>
      </w:r>
      <w:r w:rsidRPr="00073FDF">
        <w:rPr>
          <w:rStyle w:val="FontStyle97"/>
          <w:sz w:val="28"/>
          <w:szCs w:val="28"/>
        </w:rPr>
        <w:softHyphen/>
        <w:t>бот в соответствии с технологическими картами в животноводстве определяется по формуле: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1440" w:dyaOrig="380">
          <v:shape id="_x0000_i1036" type="#_x0000_t75" style="width:1in;height:18.75pt" o:ole="">
            <v:imagedata r:id="rId29" o:title=""/>
          </v:shape>
          <o:OLEObject Type="Embed" ProgID="Equation.3" ShapeID="_x0000_i1036" DrawAspect="Content" ObjectID="_1469424923" r:id="rId30"/>
        </w:object>
      </w:r>
      <w:r w:rsidRPr="00073FDF">
        <w:rPr>
          <w:rStyle w:val="FontStyle97"/>
          <w:sz w:val="28"/>
          <w:szCs w:val="28"/>
        </w:rPr>
        <w:t xml:space="preserve">             (3)</w:t>
      </w:r>
    </w:p>
    <w:p w:rsidR="00097EE8" w:rsidRPr="00073FDF" w:rsidRDefault="00097EE8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097EE8" w:rsidRPr="00073FDF" w:rsidRDefault="00E335D1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4320" w:dyaOrig="380">
          <v:shape id="_x0000_i1037" type="#_x0000_t75" style="width:3in;height:18.75pt" o:ole="">
            <v:imagedata r:id="rId31" o:title=""/>
          </v:shape>
          <o:OLEObject Type="Embed" ProgID="Equation.3" ShapeID="_x0000_i1037" DrawAspect="Content" ObjectID="_1469424924" r:id="rId32"/>
        </w:object>
      </w:r>
      <w:r w:rsidR="00097EE8" w:rsidRPr="00073FDF">
        <w:rPr>
          <w:rStyle w:val="FontStyle97"/>
          <w:sz w:val="28"/>
          <w:szCs w:val="28"/>
        </w:rPr>
        <w:t xml:space="preserve"> кг</w:t>
      </w:r>
    </w:p>
    <w:p w:rsidR="00097EE8" w:rsidRPr="00073FDF" w:rsidRDefault="00097EE8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97"/>
          <w:sz w:val="28"/>
          <w:szCs w:val="28"/>
          <w:lang w:val="en-US"/>
        </w:rPr>
        <w:t>Ni</w:t>
      </w:r>
      <w:r w:rsidRPr="00073FDF">
        <w:rPr>
          <w:rStyle w:val="FontStyle97"/>
          <w:sz w:val="28"/>
          <w:szCs w:val="28"/>
        </w:rPr>
        <w:t xml:space="preserve"> - количество животных </w:t>
      </w:r>
      <w:r w:rsidRPr="00073FDF">
        <w:rPr>
          <w:rStyle w:val="FontStyle97"/>
          <w:sz w:val="28"/>
          <w:szCs w:val="28"/>
          <w:lang w:val="en-US"/>
        </w:rPr>
        <w:t>i</w:t>
      </w:r>
      <w:r w:rsidRPr="00073FDF">
        <w:rPr>
          <w:rStyle w:val="FontStyle97"/>
          <w:sz w:val="28"/>
          <w:szCs w:val="28"/>
        </w:rPr>
        <w:t>-</w:t>
      </w:r>
      <w:r w:rsidR="00DB4ED5" w:rsidRPr="00073FDF">
        <w:rPr>
          <w:rStyle w:val="FontStyle97"/>
          <w:sz w:val="28"/>
          <w:szCs w:val="28"/>
        </w:rPr>
        <w:t>г</w:t>
      </w:r>
      <w:r w:rsidRPr="00073FDF">
        <w:rPr>
          <w:rStyle w:val="FontStyle97"/>
          <w:sz w:val="28"/>
          <w:szCs w:val="28"/>
          <w:lang w:val="en-US"/>
        </w:rPr>
        <w:t>o</w:t>
      </w:r>
      <w:r w:rsidRPr="00073FDF">
        <w:rPr>
          <w:rStyle w:val="FontStyle97"/>
          <w:sz w:val="28"/>
          <w:szCs w:val="28"/>
        </w:rPr>
        <w:t xml:space="preserve"> вида, планируемых для полу</w:t>
      </w:r>
      <w:r w:rsidRPr="00073FDF">
        <w:rPr>
          <w:rStyle w:val="FontStyle97"/>
          <w:sz w:val="28"/>
          <w:szCs w:val="28"/>
        </w:rPr>
        <w:softHyphen/>
        <w:t xml:space="preserve">чения товарной продукции, гол; </w:t>
      </w:r>
      <w:r w:rsidRPr="00073FDF">
        <w:rPr>
          <w:rStyle w:val="FontStyle97"/>
          <w:sz w:val="28"/>
          <w:szCs w:val="28"/>
          <w:lang w:val="en-US"/>
        </w:rPr>
        <w:t>q</w:t>
      </w:r>
      <w:r w:rsidRPr="00073FDF">
        <w:rPr>
          <w:rStyle w:val="FontStyle97"/>
          <w:sz w:val="28"/>
          <w:szCs w:val="28"/>
        </w:rPr>
        <w:t>ж - норма расхода нефтепро</w:t>
      </w:r>
      <w:r w:rsidRPr="00073FDF">
        <w:rPr>
          <w:rStyle w:val="FontStyle97"/>
          <w:sz w:val="28"/>
          <w:szCs w:val="28"/>
        </w:rPr>
        <w:softHyphen/>
        <w:t xml:space="preserve">дукта на одну голову животного при производстве продукции животноводства, кг/гол </w:t>
      </w:r>
      <w:r w:rsidR="00F60521" w:rsidRPr="00073FDF">
        <w:rPr>
          <w:rStyle w:val="FontStyle97"/>
          <w:sz w:val="28"/>
          <w:szCs w:val="28"/>
        </w:rPr>
        <w:t xml:space="preserve">(для ориентировочных расчетов </w:t>
      </w:r>
      <w:r w:rsidR="00F60521" w:rsidRPr="00073FDF">
        <w:rPr>
          <w:rStyle w:val="FontStyle97"/>
          <w:sz w:val="28"/>
          <w:szCs w:val="28"/>
          <w:lang w:val="en-US"/>
        </w:rPr>
        <w:t>q</w:t>
      </w:r>
      <w:r w:rsidRPr="00073FDF">
        <w:rPr>
          <w:rStyle w:val="FontStyle97"/>
          <w:sz w:val="28"/>
          <w:szCs w:val="28"/>
        </w:rPr>
        <w:t xml:space="preserve">ж=90 кг/гол); 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Расход дизельного топлива на транспортные работы для автомобилей равен 0, т. к. применяется бензин.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Потребность в дизельном топливе на тех</w:t>
      </w:r>
      <w:r w:rsidR="00F60521" w:rsidRPr="00073FDF">
        <w:rPr>
          <w:rStyle w:val="FontStyle97"/>
          <w:sz w:val="28"/>
          <w:szCs w:val="28"/>
        </w:rPr>
        <w:t>ническое обслу</w:t>
      </w:r>
      <w:r w:rsidR="00F60521" w:rsidRPr="00073FDF">
        <w:rPr>
          <w:rStyle w:val="FontStyle97"/>
          <w:sz w:val="28"/>
          <w:szCs w:val="28"/>
        </w:rPr>
        <w:softHyphen/>
        <w:t xml:space="preserve">живание и ремонт </w:t>
      </w:r>
      <w:r w:rsidRPr="00073FDF">
        <w:rPr>
          <w:rStyle w:val="FontStyle97"/>
          <w:sz w:val="28"/>
          <w:szCs w:val="28"/>
        </w:rPr>
        <w:t xml:space="preserve">машинно-тракторного парка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="00F60521"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object w:dxaOrig="800" w:dyaOrig="279">
          <v:shape id="_x0000_i1038" type="#_x0000_t75" style="width:39.75pt;height:14.25pt" o:ole="">
            <v:imagedata r:id="rId33" o:title=""/>
          </v:shape>
          <o:OLEObject Type="Embed" ProgID="Equation.3" ShapeID="_x0000_i1038" DrawAspect="Content" ObjectID="_1469424925" r:id="rId34"/>
        </w:object>
      </w:r>
      <w:r w:rsidRPr="00073FDF">
        <w:rPr>
          <w:rStyle w:val="FontStyle84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составляет 0,7 % от расхода на их эксплуатацию:</w:t>
      </w:r>
    </w:p>
    <w:p w:rsidR="00E92923" w:rsidRPr="00073FDF" w:rsidRDefault="00F60521" w:rsidP="00073FDF">
      <w:pPr>
        <w:pStyle w:val="Style44"/>
        <w:widowControl/>
        <w:tabs>
          <w:tab w:val="left" w:pos="4291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3580" w:dyaOrig="400">
          <v:shape id="_x0000_i1039" type="#_x0000_t75" style="width:179.25pt;height:20.25pt" o:ole="">
            <v:imagedata r:id="rId35" o:title=""/>
          </v:shape>
          <o:OLEObject Type="Embed" ProgID="Equation.3" ShapeID="_x0000_i1039" DrawAspect="Content" ObjectID="_1469424926" r:id="rId36"/>
        </w:object>
      </w:r>
    </w:p>
    <w:p w:rsidR="00C21100" w:rsidRPr="00073FDF" w:rsidRDefault="00E335D1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4380" w:dyaOrig="380">
          <v:shape id="_x0000_i1040" type="#_x0000_t75" style="width:219pt;height:18.75pt" o:ole="">
            <v:imagedata r:id="rId37" o:title=""/>
          </v:shape>
          <o:OLEObject Type="Embed" ProgID="Equation.3" ShapeID="_x0000_i1040" DrawAspect="Content" ObjectID="_1469424927" r:id="rId38"/>
        </w:object>
      </w:r>
      <w:r w:rsidR="00C21100" w:rsidRPr="00073FDF">
        <w:rPr>
          <w:sz w:val="28"/>
          <w:szCs w:val="28"/>
        </w:rPr>
        <w:t>кг</w:t>
      </w:r>
    </w:p>
    <w:p w:rsidR="00C21100" w:rsidRPr="00073FDF" w:rsidRDefault="00C21100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определении годового расхода топлива на полевые ра</w:t>
      </w:r>
      <w:r w:rsidRPr="00073FDF">
        <w:rPr>
          <w:rStyle w:val="FontStyle97"/>
          <w:sz w:val="28"/>
          <w:szCs w:val="28"/>
        </w:rPr>
        <w:softHyphen/>
        <w:t xml:space="preserve">боты следует предусмотреть дополнительный расход на прочие нужды,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="00F60521"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object w:dxaOrig="320" w:dyaOrig="400">
          <v:shape id="_x0000_i1041" type="#_x0000_t75" style="width:15.75pt;height:20.25pt" o:ole="">
            <v:imagedata r:id="rId39" o:title=""/>
          </v:shape>
          <o:OLEObject Type="Embed" ProgID="Equation.3" ShapeID="_x0000_i1041" DrawAspect="Content" ObjectID="_1469424928" r:id="rId40"/>
        </w:objec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(в процентном отношении к потребности на поле</w:t>
      </w:r>
      <w:r w:rsidRPr="00073FDF">
        <w:rPr>
          <w:rStyle w:val="FontStyle97"/>
          <w:sz w:val="28"/>
          <w:szCs w:val="28"/>
        </w:rPr>
        <w:softHyphen/>
        <w:t>вые работы), не учитываемый в нормах расхода топлива на физи</w:t>
      </w:r>
      <w:r w:rsidRPr="00073FDF">
        <w:rPr>
          <w:rStyle w:val="FontStyle97"/>
          <w:sz w:val="28"/>
          <w:szCs w:val="28"/>
        </w:rPr>
        <w:softHyphen/>
        <w:t>ческий гектар: на ежедневные переезды в начале и в конце смены к месту работы и обратно к месту стоянки - 3 %; длительные ра</w:t>
      </w:r>
      <w:r w:rsidRPr="00073FDF">
        <w:rPr>
          <w:rStyle w:val="FontStyle97"/>
          <w:sz w:val="28"/>
          <w:szCs w:val="28"/>
        </w:rPr>
        <w:softHyphen/>
        <w:t>зовые переезды - 1 %; комплектование агрегатов - 0,2 %; подго</w:t>
      </w:r>
      <w:r w:rsidRPr="00073FDF">
        <w:rPr>
          <w:rStyle w:val="FontStyle97"/>
          <w:sz w:val="28"/>
          <w:szCs w:val="28"/>
        </w:rPr>
        <w:softHyphen/>
        <w:t>товка полей к работе - 1 %; дополнительный расход, связанный с изменением эксплуатационных свойств тракторов и машин, снижением их надежности и т. д. - 2,5 %. Итого 7,7 %:</w:t>
      </w:r>
    </w:p>
    <w:p w:rsidR="00F60521" w:rsidRPr="00073FDF" w:rsidRDefault="00C27F48" w:rsidP="00073FDF">
      <w:pPr>
        <w:pStyle w:val="Style44"/>
        <w:widowControl/>
        <w:tabs>
          <w:tab w:val="left" w:pos="4291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3440" w:dyaOrig="400">
          <v:shape id="_x0000_i1042" type="#_x0000_t75" style="width:171.75pt;height:20.25pt" o:ole="">
            <v:imagedata r:id="rId41" o:title=""/>
          </v:shape>
          <o:OLEObject Type="Embed" ProgID="Equation.3" ShapeID="_x0000_i1042" DrawAspect="Content" ObjectID="_1469424929" r:id="rId42"/>
        </w:object>
      </w:r>
    </w:p>
    <w:p w:rsidR="00097EE8" w:rsidRPr="00073FDF" w:rsidRDefault="005032E5" w:rsidP="00073FDF">
      <w:pPr>
        <w:pStyle w:val="Style44"/>
        <w:widowControl/>
        <w:tabs>
          <w:tab w:val="left" w:pos="4291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4420" w:dyaOrig="380">
          <v:shape id="_x0000_i1043" type="#_x0000_t75" style="width:221.25pt;height:18.75pt" o:ole="">
            <v:imagedata r:id="rId43" o:title=""/>
          </v:shape>
          <o:OLEObject Type="Embed" ProgID="Equation.3" ShapeID="_x0000_i1043" DrawAspect="Content" ObjectID="_1469424930" r:id="rId44"/>
        </w:object>
      </w:r>
      <w:r w:rsidR="00C27F48" w:rsidRPr="00073FDF">
        <w:rPr>
          <w:rStyle w:val="FontStyle97"/>
          <w:sz w:val="28"/>
          <w:szCs w:val="28"/>
          <w:lang w:eastAsia="en-US"/>
        </w:rPr>
        <w:t>кг</w:t>
      </w:r>
    </w:p>
    <w:p w:rsidR="00F60521" w:rsidRPr="00073FDF" w:rsidRDefault="00F60521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Результаты расчетов определения потребности в дизельном топливе записывают в виде таблицы 1. Норма годовой потребно</w:t>
      </w:r>
      <w:r w:rsidRPr="00073FDF">
        <w:rPr>
          <w:rStyle w:val="FontStyle97"/>
          <w:sz w:val="28"/>
          <w:szCs w:val="28"/>
        </w:rPr>
        <w:softHyphen/>
        <w:t>сти топлива по месяцам в процентах приведена в приложении 4.</w:t>
      </w:r>
    </w:p>
    <w:p w:rsidR="00E92923" w:rsidRPr="00073FDF" w:rsidRDefault="00E92923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>Таблица 1 - Расход дизельного топлива техникой подразделения</w:t>
      </w:r>
    </w:p>
    <w:p w:rsidR="00E92923" w:rsidRPr="00073FDF" w:rsidRDefault="00E92923" w:rsidP="00073FDF">
      <w:pPr>
        <w:widowControl/>
        <w:spacing w:line="360" w:lineRule="auto"/>
        <w:ind w:left="-540" w:firstLine="709"/>
        <w:rPr>
          <w:sz w:val="28"/>
          <w:szCs w:val="28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864"/>
        <w:gridCol w:w="73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26"/>
      </w:tblGrid>
      <w:tr w:rsidR="00E92923" w:rsidRPr="00073FDF" w:rsidTr="00073FDF">
        <w:tc>
          <w:tcPr>
            <w:tcW w:w="565" w:type="dxa"/>
          </w:tcPr>
          <w:p w:rsidR="00E92923" w:rsidRPr="00073FDF" w:rsidRDefault="00E92923" w:rsidP="00073FDF">
            <w:pPr>
              <w:spacing w:line="360" w:lineRule="auto"/>
              <w:ind w:left="-776" w:firstLine="709"/>
              <w:rPr>
                <w:sz w:val="20"/>
                <w:szCs w:val="20"/>
              </w:rPr>
            </w:pPr>
            <w:r w:rsidRPr="00073FDF">
              <w:rPr>
                <w:rStyle w:val="FontStyle91"/>
                <w:sz w:val="20"/>
                <w:szCs w:val="20"/>
              </w:rPr>
              <w:t>№</w:t>
            </w:r>
          </w:p>
        </w:tc>
        <w:tc>
          <w:tcPr>
            <w:tcW w:w="8795" w:type="dxa"/>
            <w:gridSpan w:val="12"/>
          </w:tcPr>
          <w:p w:rsidR="00E92923" w:rsidRPr="00073FDF" w:rsidRDefault="00E92923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Расход топлива по месяцам</w:t>
            </w:r>
          </w:p>
        </w:tc>
        <w:tc>
          <w:tcPr>
            <w:tcW w:w="1026" w:type="dxa"/>
          </w:tcPr>
          <w:p w:rsidR="00387AFF" w:rsidRPr="00073FDF" w:rsidRDefault="00E92923" w:rsidP="00073FDF">
            <w:pPr>
              <w:pStyle w:val="Style22"/>
              <w:widowControl/>
              <w:spacing w:line="360" w:lineRule="auto"/>
              <w:ind w:left="-776" w:firstLine="709"/>
              <w:jc w:val="center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  <w:p w:rsidR="00E92923" w:rsidRPr="00073FDF" w:rsidRDefault="00E92923" w:rsidP="00073FDF">
            <w:pPr>
              <w:pStyle w:val="Style22"/>
              <w:widowControl/>
              <w:spacing w:line="360" w:lineRule="auto"/>
              <w:ind w:left="-776" w:firstLine="709"/>
              <w:jc w:val="center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топлива</w:t>
            </w:r>
          </w:p>
        </w:tc>
      </w:tr>
      <w:tr w:rsidR="00387AFF" w:rsidRPr="00073FDF" w:rsidTr="00073FDF">
        <w:trPr>
          <w:trHeight w:val="497"/>
        </w:trPr>
        <w:tc>
          <w:tcPr>
            <w:tcW w:w="565" w:type="dxa"/>
          </w:tcPr>
          <w:p w:rsidR="00E92923" w:rsidRPr="00073FDF" w:rsidRDefault="00DB4ED5" w:rsidP="00073FDF">
            <w:pPr>
              <w:pStyle w:val="Style41"/>
              <w:widowControl/>
              <w:spacing w:line="360" w:lineRule="auto"/>
              <w:ind w:left="-776" w:firstLine="709"/>
              <w:jc w:val="right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п.</w:t>
            </w:r>
            <w:r w:rsidR="00E92923"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/</w:t>
            </w: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864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1"/>
              <w:widowControl/>
              <w:spacing w:line="360" w:lineRule="auto"/>
              <w:ind w:left="-776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49"/>
              <w:widowControl/>
              <w:spacing w:line="360" w:lineRule="auto"/>
              <w:ind w:left="-776" w:firstLine="709"/>
              <w:jc w:val="center"/>
              <w:rPr>
                <w:rStyle w:val="FontStyle111"/>
                <w:sz w:val="20"/>
                <w:szCs w:val="20"/>
              </w:rPr>
            </w:pPr>
            <w:r w:rsidRPr="00073FDF">
              <w:rPr>
                <w:rStyle w:val="FontStyle111"/>
                <w:sz w:val="20"/>
                <w:szCs w:val="20"/>
              </w:rPr>
              <w:t>12</w:t>
            </w:r>
          </w:p>
        </w:tc>
        <w:tc>
          <w:tcPr>
            <w:tcW w:w="1026" w:type="dxa"/>
          </w:tcPr>
          <w:p w:rsidR="00E92923" w:rsidRPr="00073FDF" w:rsidRDefault="00E92923" w:rsidP="00073FDF">
            <w:pPr>
              <w:pStyle w:val="Style22"/>
              <w:widowControl/>
              <w:spacing w:line="360" w:lineRule="auto"/>
              <w:ind w:left="-776" w:firstLine="709"/>
              <w:jc w:val="right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за год,</w:t>
            </w:r>
            <w:r w:rsidRPr="00073FDF">
              <w:rPr>
                <w:rStyle w:val="FontStyle84"/>
                <w:sz w:val="20"/>
                <w:szCs w:val="20"/>
              </w:rPr>
              <w:t xml:space="preserve"> </w:t>
            </w: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(кг)</w:t>
            </w:r>
          </w:p>
        </w:tc>
      </w:tr>
      <w:tr w:rsidR="00387AFF" w:rsidRPr="00073FDF" w:rsidTr="00073FDF">
        <w:trPr>
          <w:trHeight w:val="406"/>
        </w:trPr>
        <w:tc>
          <w:tcPr>
            <w:tcW w:w="565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E92923" w:rsidRPr="00073FDF" w:rsidRDefault="00C27F48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92923" w:rsidRPr="00073FDF" w:rsidRDefault="00C27F48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92923" w:rsidRPr="00073FDF" w:rsidRDefault="00C27F48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92923" w:rsidRPr="00073FDF" w:rsidRDefault="00387AFF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</w:t>
            </w:r>
            <w:r w:rsidR="00C27F48" w:rsidRPr="00073FDF">
              <w:rPr>
                <w:rStyle w:val="FontStyle84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92923" w:rsidRPr="00073FDF" w:rsidRDefault="00E92923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13</w:t>
            </w:r>
          </w:p>
        </w:tc>
        <w:tc>
          <w:tcPr>
            <w:tcW w:w="1026" w:type="dxa"/>
          </w:tcPr>
          <w:p w:rsidR="00E92923" w:rsidRPr="00073FDF" w:rsidRDefault="00C27F48" w:rsidP="00073FDF">
            <w:pPr>
              <w:pStyle w:val="Style39"/>
              <w:widowControl/>
              <w:spacing w:line="360" w:lineRule="auto"/>
              <w:ind w:left="-776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14</w:t>
            </w:r>
          </w:p>
        </w:tc>
      </w:tr>
      <w:tr w:rsidR="00387AFF" w:rsidRPr="00073FDF" w:rsidTr="00073FDF">
        <w:trPr>
          <w:trHeight w:val="706"/>
        </w:trPr>
        <w:tc>
          <w:tcPr>
            <w:tcW w:w="565" w:type="dxa"/>
          </w:tcPr>
          <w:p w:rsidR="00E92923" w:rsidRPr="00073FDF" w:rsidRDefault="00E92923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C06DA1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5632</w:t>
            </w:r>
          </w:p>
        </w:tc>
        <w:tc>
          <w:tcPr>
            <w:tcW w:w="731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C06DA1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5632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8448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16895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28159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33791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39423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50686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47870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28159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580704" w:rsidP="00073FDF">
            <w:pPr>
              <w:spacing w:line="360" w:lineRule="auto"/>
              <w:ind w:left="-776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11264</w:t>
            </w:r>
          </w:p>
        </w:tc>
        <w:tc>
          <w:tcPr>
            <w:tcW w:w="720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C06DA1" w:rsidP="00073FDF">
            <w:pPr>
              <w:spacing w:line="360" w:lineRule="auto"/>
              <w:ind w:left="-776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5632</w:t>
            </w:r>
          </w:p>
        </w:tc>
        <w:tc>
          <w:tcPr>
            <w:tcW w:w="1026" w:type="dxa"/>
          </w:tcPr>
          <w:p w:rsidR="00C27F48" w:rsidRPr="00073FDF" w:rsidRDefault="00C27F48" w:rsidP="00073FDF">
            <w:pPr>
              <w:pStyle w:val="Style23"/>
              <w:widowControl/>
              <w:spacing w:line="360" w:lineRule="auto"/>
              <w:ind w:left="-776" w:firstLine="709"/>
              <w:rPr>
                <w:sz w:val="20"/>
                <w:szCs w:val="20"/>
              </w:rPr>
            </w:pPr>
          </w:p>
          <w:p w:rsidR="00E92923" w:rsidRPr="00073FDF" w:rsidRDefault="004B7457" w:rsidP="00073FDF">
            <w:pPr>
              <w:spacing w:line="360" w:lineRule="auto"/>
              <w:ind w:left="-776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281590,6</w:t>
            </w:r>
          </w:p>
        </w:tc>
      </w:tr>
    </w:tbl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Используя расчетные данные представленные в таблице 1, строят график расхода топлива. По оси ординат откладывают расход топлива, а по оси абсцисс - календарные дни (1 ...365). За</w:t>
      </w:r>
      <w:r w:rsidRPr="00073FDF">
        <w:rPr>
          <w:rStyle w:val="FontStyle97"/>
          <w:sz w:val="28"/>
          <w:szCs w:val="28"/>
        </w:rPr>
        <w:softHyphen/>
        <w:t>тем строят гистограмму месячного расхода топлива (ступенчатый график). Высота каждой ступени должна соответствовать расходу топлива в месяц и</w:t>
      </w:r>
      <w:r w:rsidR="003D594B" w:rsidRPr="00073FDF">
        <w:rPr>
          <w:rStyle w:val="FontStyle97"/>
          <w:sz w:val="28"/>
          <w:szCs w:val="28"/>
        </w:rPr>
        <w:t>ли в сутки.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Суточный расход топлива по месяцам определяют по формуле</w:t>
      </w:r>
    </w:p>
    <w:p w:rsidR="00387AFF" w:rsidRPr="00073FDF" w:rsidRDefault="00387AFF" w:rsidP="00073FDF">
      <w:pPr>
        <w:pStyle w:val="Style32"/>
        <w:widowControl/>
        <w:tabs>
          <w:tab w:val="left" w:pos="4368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387AFF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4pt;height:46.5pt">
            <v:imagedata r:id="rId45" o:title=""/>
          </v:shape>
        </w:pict>
      </w:r>
    </w:p>
    <w:p w:rsidR="00E92923" w:rsidRPr="00073FDF" w:rsidRDefault="00E92923" w:rsidP="00073FDF">
      <w:pPr>
        <w:pStyle w:val="Style32"/>
        <w:widowControl/>
        <w:tabs>
          <w:tab w:val="left" w:pos="4368"/>
        </w:tabs>
        <w:spacing w:line="360" w:lineRule="auto"/>
        <w:ind w:left="-540" w:firstLine="709"/>
        <w:rPr>
          <w:rStyle w:val="FontStyle97"/>
          <w:spacing w:val="110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Pr="00073FDF">
        <w:rPr>
          <w:rStyle w:val="FontStyle75"/>
          <w:rFonts w:ascii="Times New Roman" w:hAnsi="Times New Roman" w:cs="Times New Roman"/>
          <w:sz w:val="28"/>
          <w:szCs w:val="28"/>
          <w:lang w:val="en-US"/>
        </w:rPr>
        <w:t>mi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расход топлива в </w:t>
      </w:r>
      <w:r w:rsidRPr="00073FDF">
        <w:rPr>
          <w:rStyle w:val="FontStyle97"/>
          <w:sz w:val="28"/>
          <w:szCs w:val="28"/>
          <w:lang w:val="en-US"/>
        </w:rPr>
        <w:t>i</w:t>
      </w:r>
      <w:r w:rsidRPr="00073FDF">
        <w:rPr>
          <w:rStyle w:val="FontStyle97"/>
          <w:sz w:val="28"/>
          <w:szCs w:val="28"/>
        </w:rPr>
        <w:t xml:space="preserve">-ом месяце; </w:t>
      </w:r>
      <w:r w:rsidR="00FA4A4C" w:rsidRPr="00073FDF">
        <w:rPr>
          <w:rStyle w:val="FontStyle97"/>
          <w:sz w:val="28"/>
          <w:szCs w:val="28"/>
        </w:rPr>
        <w:object w:dxaOrig="200" w:dyaOrig="220">
          <v:shape id="_x0000_i1045" type="#_x0000_t75" style="width:9.75pt;height:11.25pt" o:ole="">
            <v:imagedata r:id="rId46" o:title=""/>
          </v:shape>
          <o:OLEObject Type="Embed" ProgID="Equation.3" ShapeID="_x0000_i1045" DrawAspect="Content" ObjectID="_1469424931" r:id="rId47"/>
        </w:object>
      </w:r>
      <w:r w:rsidRPr="00073FDF">
        <w:rPr>
          <w:rStyle w:val="FontStyle75"/>
          <w:rFonts w:ascii="Times New Roman" w:hAnsi="Times New Roman" w:cs="Times New Roman"/>
          <w:b w:val="0"/>
          <w:sz w:val="28"/>
          <w:szCs w:val="28"/>
          <w:lang w:val="en-US"/>
        </w:rPr>
        <w:t>mj</w:t>
      </w:r>
      <w:r w:rsidRPr="00073FDF"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3FDF">
        <w:rPr>
          <w:rStyle w:val="FontStyle97"/>
          <w:b/>
          <w:sz w:val="28"/>
          <w:szCs w:val="28"/>
        </w:rPr>
        <w:t xml:space="preserve">- </w:t>
      </w:r>
      <w:r w:rsidRPr="00073FDF">
        <w:rPr>
          <w:rStyle w:val="FontStyle97"/>
          <w:sz w:val="28"/>
          <w:szCs w:val="28"/>
        </w:rPr>
        <w:t xml:space="preserve">количество календарных дней в </w:t>
      </w:r>
      <w:r w:rsidRPr="00073FDF">
        <w:rPr>
          <w:rStyle w:val="FontStyle97"/>
          <w:sz w:val="28"/>
          <w:szCs w:val="28"/>
          <w:lang w:val="en-US"/>
        </w:rPr>
        <w:t>i</w:t>
      </w:r>
      <w:r w:rsidRPr="00073FDF">
        <w:rPr>
          <w:rStyle w:val="FontStyle84"/>
          <w:sz w:val="28"/>
          <w:szCs w:val="28"/>
        </w:rPr>
        <w:t>-</w:t>
      </w:r>
      <w:r w:rsidR="00DB4ED5" w:rsidRPr="00073FDF">
        <w:rPr>
          <w:rStyle w:val="FontStyle84"/>
          <w:sz w:val="28"/>
          <w:szCs w:val="28"/>
        </w:rPr>
        <w:t>ом</w:t>
      </w:r>
      <w:r w:rsidRPr="00073FDF">
        <w:rPr>
          <w:rStyle w:val="FontStyle84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месяце.</w:t>
      </w:r>
    </w:p>
    <w:p w:rsidR="003D594B" w:rsidRPr="00073FDF" w:rsidRDefault="003D594B" w:rsidP="00073FDF">
      <w:pPr>
        <w:pStyle w:val="Style3"/>
        <w:widowControl/>
        <w:spacing w:line="360" w:lineRule="auto"/>
        <w:ind w:left="-540" w:firstLine="709"/>
        <w:rPr>
          <w:rStyle w:val="FontStyle97"/>
          <w:spacing w:val="110"/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1. </w:t>
      </w:r>
      <w:r w:rsidR="00580704" w:rsidRPr="00073FDF">
        <w:rPr>
          <w:position w:val="-24"/>
          <w:sz w:val="28"/>
          <w:szCs w:val="28"/>
        </w:rPr>
        <w:object w:dxaOrig="2020" w:dyaOrig="620">
          <v:shape id="_x0000_i1046" type="#_x0000_t75" style="width:101.25pt;height:30.75pt" o:ole="">
            <v:imagedata r:id="rId48" o:title=""/>
          </v:shape>
          <o:OLEObject Type="Embed" ProgID="Equation.3" ShapeID="_x0000_i1046" DrawAspect="Content" ObjectID="_1469424932" r:id="rId49"/>
        </w:object>
      </w:r>
      <w:r w:rsidRPr="00073FDF">
        <w:rPr>
          <w:sz w:val="28"/>
          <w:szCs w:val="28"/>
        </w:rPr>
        <w:t>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2. </w:t>
      </w:r>
      <w:r w:rsidR="009044F5" w:rsidRPr="00073FDF">
        <w:rPr>
          <w:position w:val="-24"/>
          <w:sz w:val="28"/>
          <w:szCs w:val="28"/>
        </w:rPr>
        <w:object w:dxaOrig="2000" w:dyaOrig="620">
          <v:shape id="_x0000_i1047" type="#_x0000_t75" style="width:99.75pt;height:30.75pt" o:ole="">
            <v:imagedata r:id="rId50" o:title=""/>
          </v:shape>
          <o:OLEObject Type="Embed" ProgID="Equation.3" ShapeID="_x0000_i1047" DrawAspect="Content" ObjectID="_1469424933" r:id="rId51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3. </w:t>
      </w:r>
      <w:r w:rsidR="009044F5" w:rsidRPr="00073FDF">
        <w:rPr>
          <w:position w:val="-24"/>
          <w:sz w:val="28"/>
          <w:szCs w:val="28"/>
        </w:rPr>
        <w:object w:dxaOrig="2040" w:dyaOrig="620">
          <v:shape id="_x0000_i1048" type="#_x0000_t75" style="width:102pt;height:30.75pt" o:ole="">
            <v:imagedata r:id="rId52" o:title=""/>
          </v:shape>
          <o:OLEObject Type="Embed" ProgID="Equation.3" ShapeID="_x0000_i1048" DrawAspect="Content" ObjectID="_1469424934" r:id="rId53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4. </w:t>
      </w:r>
      <w:r w:rsidR="009044F5" w:rsidRPr="00073FDF">
        <w:rPr>
          <w:position w:val="-24"/>
          <w:sz w:val="28"/>
          <w:szCs w:val="28"/>
        </w:rPr>
        <w:object w:dxaOrig="2140" w:dyaOrig="620">
          <v:shape id="_x0000_i1049" type="#_x0000_t75" style="width:107.25pt;height:30.75pt" o:ole="">
            <v:imagedata r:id="rId54" o:title=""/>
          </v:shape>
          <o:OLEObject Type="Embed" ProgID="Equation.3" ShapeID="_x0000_i1049" DrawAspect="Content" ObjectID="_1469424935" r:id="rId55"/>
        </w:object>
      </w:r>
      <w:r w:rsidRPr="00073FDF">
        <w:rPr>
          <w:sz w:val="28"/>
          <w:szCs w:val="28"/>
        </w:rPr>
        <w:t xml:space="preserve"> кг</w:t>
      </w:r>
    </w:p>
    <w:p w:rsidR="00073FDF" w:rsidRDefault="00073FDF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5. </w:t>
      </w:r>
      <w:r w:rsidR="009044F5" w:rsidRPr="00073FDF">
        <w:rPr>
          <w:position w:val="-24"/>
          <w:sz w:val="28"/>
          <w:szCs w:val="28"/>
        </w:rPr>
        <w:object w:dxaOrig="2180" w:dyaOrig="620">
          <v:shape id="_x0000_i1050" type="#_x0000_t75" style="width:108.75pt;height:30.75pt" o:ole="">
            <v:imagedata r:id="rId56" o:title=""/>
          </v:shape>
          <o:OLEObject Type="Embed" ProgID="Equation.3" ShapeID="_x0000_i1050" DrawAspect="Content" ObjectID="_1469424936" r:id="rId57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6. </w:t>
      </w:r>
      <w:r w:rsidR="00580704" w:rsidRPr="00073FDF">
        <w:rPr>
          <w:position w:val="-24"/>
          <w:sz w:val="28"/>
          <w:szCs w:val="28"/>
        </w:rPr>
        <w:object w:dxaOrig="2260" w:dyaOrig="620">
          <v:shape id="_x0000_i1051" type="#_x0000_t75" style="width:113.25pt;height:30.75pt" o:ole="">
            <v:imagedata r:id="rId58" o:title=""/>
          </v:shape>
          <o:OLEObject Type="Embed" ProgID="Equation.3" ShapeID="_x0000_i1051" DrawAspect="Content" ObjectID="_1469424937" r:id="rId59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7. </w:t>
      </w:r>
      <w:r w:rsidR="00580704" w:rsidRPr="00073FDF">
        <w:rPr>
          <w:position w:val="-24"/>
          <w:sz w:val="28"/>
          <w:szCs w:val="28"/>
          <w:lang w:val="en-US"/>
        </w:rPr>
        <w:object w:dxaOrig="2260" w:dyaOrig="620">
          <v:shape id="_x0000_i1052" type="#_x0000_t75" style="width:113.25pt;height:30.75pt" o:ole="">
            <v:imagedata r:id="rId60" o:title=""/>
          </v:shape>
          <o:OLEObject Type="Embed" ProgID="Equation.3" ShapeID="_x0000_i1052" DrawAspect="Content" ObjectID="_1469424938" r:id="rId61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8. </w:t>
      </w:r>
      <w:r w:rsidR="00580704" w:rsidRPr="00073FDF">
        <w:rPr>
          <w:position w:val="-24"/>
          <w:sz w:val="28"/>
          <w:szCs w:val="28"/>
        </w:rPr>
        <w:object w:dxaOrig="2100" w:dyaOrig="620">
          <v:shape id="_x0000_i1053" type="#_x0000_t75" style="width:105pt;height:30.75pt" o:ole="">
            <v:imagedata r:id="rId62" o:title=""/>
          </v:shape>
          <o:OLEObject Type="Embed" ProgID="Equation.3" ShapeID="_x0000_i1053" DrawAspect="Content" ObjectID="_1469424939" r:id="rId63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9. </w:t>
      </w:r>
      <w:r w:rsidR="00580704" w:rsidRPr="00073FDF">
        <w:rPr>
          <w:position w:val="-26"/>
          <w:sz w:val="28"/>
          <w:szCs w:val="28"/>
        </w:rPr>
        <w:object w:dxaOrig="2280" w:dyaOrig="660">
          <v:shape id="_x0000_i1054" type="#_x0000_t75" style="width:114pt;height:33pt" o:ole="">
            <v:imagedata r:id="rId64" o:title=""/>
          </v:shape>
          <o:OLEObject Type="Embed" ProgID="Equation.3" ShapeID="_x0000_i1054" DrawAspect="Content" ObjectID="_1469424940" r:id="rId65"/>
        </w:object>
      </w:r>
      <w:r w:rsidRPr="00073FDF">
        <w:rPr>
          <w:sz w:val="28"/>
          <w:szCs w:val="28"/>
        </w:rPr>
        <w:t xml:space="preserve"> кг</w:t>
      </w:r>
    </w:p>
    <w:p w:rsidR="003D594B" w:rsidRPr="00073FDF" w:rsidRDefault="003D594B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10. </w:t>
      </w:r>
      <w:r w:rsidR="00580704" w:rsidRPr="00073FDF">
        <w:rPr>
          <w:position w:val="-26"/>
          <w:sz w:val="28"/>
          <w:szCs w:val="28"/>
        </w:rPr>
        <w:object w:dxaOrig="2180" w:dyaOrig="660">
          <v:shape id="_x0000_i1055" type="#_x0000_t75" style="width:108.75pt;height:33pt" o:ole="">
            <v:imagedata r:id="rId66" o:title=""/>
          </v:shape>
          <o:OLEObject Type="Embed" ProgID="Equation.3" ShapeID="_x0000_i1055" DrawAspect="Content" ObjectID="_1469424941" r:id="rId67"/>
        </w:object>
      </w:r>
      <w:r w:rsidR="003D594B" w:rsidRPr="00073FDF">
        <w:rPr>
          <w:sz w:val="28"/>
          <w:szCs w:val="28"/>
        </w:rPr>
        <w:t xml:space="preserve"> </w:t>
      </w:r>
      <w:r w:rsidRPr="00073FDF">
        <w:rPr>
          <w:sz w:val="28"/>
          <w:szCs w:val="28"/>
        </w:rPr>
        <w:t>кг</w:t>
      </w: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11. </w:t>
      </w:r>
      <w:r w:rsidR="003D594B" w:rsidRPr="00073FDF">
        <w:rPr>
          <w:sz w:val="28"/>
          <w:szCs w:val="28"/>
        </w:rPr>
        <w:t xml:space="preserve"> </w:t>
      </w:r>
      <w:r w:rsidR="00580704" w:rsidRPr="00073FDF">
        <w:rPr>
          <w:position w:val="-26"/>
          <w:sz w:val="28"/>
          <w:szCs w:val="28"/>
        </w:rPr>
        <w:object w:dxaOrig="2140" w:dyaOrig="660">
          <v:shape id="_x0000_i1056" type="#_x0000_t75" style="width:107.25pt;height:33pt" o:ole="">
            <v:imagedata r:id="rId68" o:title=""/>
          </v:shape>
          <o:OLEObject Type="Embed" ProgID="Equation.3" ShapeID="_x0000_i1056" DrawAspect="Content" ObjectID="_1469424942" r:id="rId69"/>
        </w:object>
      </w:r>
      <w:r w:rsidR="003D594B" w:rsidRPr="00073FDF">
        <w:rPr>
          <w:sz w:val="28"/>
          <w:szCs w:val="28"/>
        </w:rPr>
        <w:t xml:space="preserve"> </w:t>
      </w:r>
      <w:r w:rsidRPr="00073FDF">
        <w:rPr>
          <w:sz w:val="28"/>
          <w:szCs w:val="28"/>
        </w:rPr>
        <w:t>кг</w:t>
      </w: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12. </w:t>
      </w:r>
      <w:r w:rsidR="00580704" w:rsidRPr="00073FDF">
        <w:rPr>
          <w:position w:val="-26"/>
          <w:sz w:val="28"/>
          <w:szCs w:val="28"/>
        </w:rPr>
        <w:object w:dxaOrig="2020" w:dyaOrig="660">
          <v:shape id="_x0000_i1057" type="#_x0000_t75" style="width:101.25pt;height:33pt" o:ole="">
            <v:imagedata r:id="rId70" o:title=""/>
          </v:shape>
          <o:OLEObject Type="Embed" ProgID="Equation.3" ShapeID="_x0000_i1057" DrawAspect="Content" ObjectID="_1469424943" r:id="rId71"/>
        </w:object>
      </w:r>
      <w:r w:rsidRPr="00073FDF">
        <w:rPr>
          <w:sz w:val="28"/>
          <w:szCs w:val="28"/>
        </w:rPr>
        <w:t xml:space="preserve"> кг</w:t>
      </w:r>
    </w:p>
    <w:p w:rsidR="00C81A97" w:rsidRPr="00073FDF" w:rsidRDefault="00C81A97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E92923" w:rsidRPr="00073FDF" w:rsidRDefault="00E92923" w:rsidP="00073FDF">
      <w:pPr>
        <w:pStyle w:val="Style3"/>
        <w:widowControl/>
        <w:spacing w:line="360" w:lineRule="auto"/>
        <w:ind w:left="-540" w:firstLine="709"/>
        <w:jc w:val="left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3.2 Расчет потребности в бензине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Общая потребность в бензине определяется по методике из</w:t>
      </w:r>
      <w:r w:rsidRPr="00073FDF">
        <w:rPr>
          <w:rStyle w:val="FontStyle97"/>
          <w:sz w:val="28"/>
          <w:szCs w:val="28"/>
        </w:rPr>
        <w:softHyphen/>
        <w:t xml:space="preserve">ложенной в подразделе 3.1 </w:t>
      </w:r>
    </w:p>
    <w:p w:rsidR="00FA4A4C" w:rsidRPr="00073FDF" w:rsidRDefault="001C45A4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3040" w:dyaOrig="620">
          <v:shape id="_x0000_i1058" type="#_x0000_t75" style="width:152.25pt;height:30.75pt" o:ole="">
            <v:imagedata r:id="rId72" o:title=""/>
          </v:shape>
          <o:OLEObject Type="Embed" ProgID="Equation.3" ShapeID="_x0000_i1058" DrawAspect="Content" ObjectID="_1469424944" r:id="rId73"/>
        </w:object>
      </w:r>
    </w:p>
    <w:p w:rsidR="00FA4A4C" w:rsidRPr="00073FDF" w:rsidRDefault="00FA4A4C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FA4A4C" w:rsidRPr="00073FDF" w:rsidRDefault="00FA4A4C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Нл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линейная норма расхода топлива на 100 т-км транспорт</w:t>
      </w:r>
      <w:r w:rsidRPr="00073FDF">
        <w:rPr>
          <w:rStyle w:val="FontStyle97"/>
          <w:sz w:val="28"/>
          <w:szCs w:val="28"/>
        </w:rPr>
        <w:softHyphen/>
        <w:t xml:space="preserve">ной работы грузового автомобиля,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(Нл </w:t>
      </w:r>
      <w:r w:rsidRPr="00073FDF">
        <w:rPr>
          <w:rStyle w:val="FontStyle97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3 л"/>
        </w:smartTagPr>
        <w:r w:rsidRPr="00073FDF">
          <w:rPr>
            <w:rStyle w:val="FontStyle97"/>
            <w:sz w:val="28"/>
            <w:szCs w:val="28"/>
          </w:rPr>
          <w:t>1,3 л</w:t>
        </w:r>
      </w:smartTag>
      <w:r w:rsidRPr="00073FDF">
        <w:rPr>
          <w:rStyle w:val="FontStyle97"/>
          <w:sz w:val="28"/>
          <w:szCs w:val="28"/>
        </w:rPr>
        <w:t xml:space="preserve">); </w:t>
      </w:r>
      <w:r w:rsidRPr="00073FDF">
        <w:rPr>
          <w:rStyle w:val="FontStyle97"/>
          <w:sz w:val="28"/>
          <w:szCs w:val="28"/>
          <w:lang w:val="en-US"/>
        </w:rPr>
        <w:t>Di</w:t>
      </w:r>
      <w:r w:rsidRPr="00073FDF">
        <w:rPr>
          <w:rStyle w:val="FontStyle97"/>
          <w:sz w:val="28"/>
          <w:szCs w:val="28"/>
        </w:rPr>
        <w:t xml:space="preserve"> - надбавка к нормам расхода топлива при работе автомобилей в условиях, отличающихся от тех, для которых установлены линейные нор</w:t>
      </w:r>
      <w:r w:rsidRPr="00073FDF">
        <w:rPr>
          <w:rStyle w:val="FontStyle97"/>
          <w:sz w:val="28"/>
          <w:szCs w:val="28"/>
        </w:rPr>
        <w:softHyphen/>
        <w:t>мы, (</w:t>
      </w:r>
      <w:r w:rsidRPr="00073FDF">
        <w:rPr>
          <w:rStyle w:val="FontStyle97"/>
          <w:sz w:val="28"/>
          <w:szCs w:val="28"/>
          <w:lang w:val="en-US"/>
        </w:rPr>
        <w:t>Di</w:t>
      </w:r>
      <w:r w:rsidRPr="00073FDF">
        <w:rPr>
          <w:rStyle w:val="FontStyle97"/>
          <w:sz w:val="28"/>
          <w:szCs w:val="28"/>
        </w:rPr>
        <w:t xml:space="preserve"> = 20 %);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Pr="00073FDF">
        <w:rPr>
          <w:rStyle w:val="FontStyle84"/>
          <w:sz w:val="28"/>
          <w:szCs w:val="28"/>
          <w:lang w:val="en-US"/>
        </w:rPr>
        <w:t>t</w:t>
      </w:r>
      <w:r w:rsidRPr="00073FDF">
        <w:rPr>
          <w:rStyle w:val="FontStyle84"/>
          <w:sz w:val="28"/>
          <w:szCs w:val="28"/>
        </w:rPr>
        <w:t>-</w:t>
      </w:r>
      <w:r w:rsidRPr="00073FDF">
        <w:rPr>
          <w:rStyle w:val="FontStyle84"/>
          <w:sz w:val="28"/>
          <w:szCs w:val="28"/>
          <w:lang w:val="en-US"/>
        </w:rPr>
        <w:t>km</w:t>
      </w:r>
      <w:r w:rsidRPr="00073FDF">
        <w:rPr>
          <w:rStyle w:val="FontStyle84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количество т-км</w:t>
      </w:r>
    </w:p>
    <w:p w:rsidR="00FA4A4C" w:rsidRPr="00073FDF" w:rsidRDefault="00DB4ED5" w:rsidP="00073FDF">
      <w:pPr>
        <w:pStyle w:val="Style3"/>
        <w:widowControl/>
        <w:spacing w:line="360" w:lineRule="auto"/>
        <w:ind w:left="-540" w:firstLine="709"/>
        <w:rPr>
          <w:rStyle w:val="FontStyle84"/>
          <w:sz w:val="28"/>
          <w:szCs w:val="28"/>
        </w:rPr>
      </w:pPr>
      <w:r w:rsidRPr="00073FDF">
        <w:rPr>
          <w:rStyle w:val="FontStyle84"/>
          <w:sz w:val="28"/>
          <w:szCs w:val="28"/>
        </w:rPr>
        <w:object w:dxaOrig="1520" w:dyaOrig="360">
          <v:shape id="_x0000_i1059" type="#_x0000_t75" style="width:75.75pt;height:18pt" o:ole="">
            <v:imagedata r:id="rId74" o:title=""/>
          </v:shape>
          <o:OLEObject Type="Embed" ProgID="Equation.3" ShapeID="_x0000_i1059" DrawAspect="Content" ObjectID="_1469424945" r:id="rId75"/>
        </w:object>
      </w:r>
    </w:p>
    <w:p w:rsidR="00FA4A4C" w:rsidRPr="00073FDF" w:rsidRDefault="00FA4A4C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val="en-US" w:eastAsia="en-US"/>
        </w:rPr>
        <w:t>Lr</w:t>
      </w:r>
      <w:r w:rsidRPr="00073FDF">
        <w:rPr>
          <w:rStyle w:val="FontStyle97"/>
          <w:sz w:val="28"/>
          <w:szCs w:val="28"/>
          <w:lang w:eastAsia="en-US"/>
        </w:rPr>
        <w:t xml:space="preserve"> - дальность поездки с грузом, км (принимает</w:t>
      </w:r>
      <w:r w:rsidR="00682860" w:rsidRPr="00073FDF">
        <w:rPr>
          <w:rStyle w:val="FontStyle97"/>
          <w:sz w:val="28"/>
          <w:szCs w:val="28"/>
          <w:lang w:eastAsia="en-US"/>
        </w:rPr>
        <w:t>ся по данным хо</w:t>
      </w:r>
      <w:r w:rsidR="00682860" w:rsidRPr="00073FDF">
        <w:rPr>
          <w:rStyle w:val="FontStyle97"/>
          <w:sz w:val="28"/>
          <w:szCs w:val="28"/>
          <w:lang w:eastAsia="en-US"/>
        </w:rPr>
        <w:softHyphen/>
        <w:t>зяйства,</w:t>
      </w:r>
      <w:r w:rsidR="00DB4ED5" w:rsidRPr="00073FDF">
        <w:rPr>
          <w:rStyle w:val="FontStyle97"/>
          <w:sz w:val="28"/>
          <w:szCs w:val="28"/>
          <w:lang w:eastAsia="en-US"/>
        </w:rPr>
        <w:t xml:space="preserve"> </w:t>
      </w:r>
      <w:r w:rsidR="00682860" w:rsidRPr="00073FDF">
        <w:rPr>
          <w:rStyle w:val="FontStyle97"/>
          <w:sz w:val="28"/>
          <w:szCs w:val="28"/>
          <w:lang w:eastAsia="en-US"/>
        </w:rPr>
        <w:t>выдано в задании</w:t>
      </w:r>
      <w:r w:rsidRPr="00073FDF">
        <w:rPr>
          <w:rStyle w:val="FontStyle97"/>
          <w:sz w:val="28"/>
          <w:szCs w:val="28"/>
          <w:lang w:eastAsia="en-US"/>
        </w:rPr>
        <w:t xml:space="preserve">);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="00682860" w:rsidRPr="00073FDF">
        <w:rPr>
          <w:rStyle w:val="FontStyle84"/>
          <w:sz w:val="28"/>
          <w:szCs w:val="28"/>
          <w:lang w:eastAsia="en-US"/>
        </w:rPr>
        <w:t>т</w:t>
      </w:r>
      <w:r w:rsidRPr="00073FDF">
        <w:rPr>
          <w:rStyle w:val="FontStyle84"/>
          <w:sz w:val="28"/>
          <w:szCs w:val="28"/>
          <w:lang w:eastAsia="en-US"/>
        </w:rPr>
        <w:t xml:space="preserve"> </w:t>
      </w:r>
      <w:r w:rsidRPr="00073FDF">
        <w:rPr>
          <w:rStyle w:val="FontStyle97"/>
          <w:sz w:val="28"/>
          <w:szCs w:val="28"/>
          <w:lang w:eastAsia="en-US"/>
        </w:rPr>
        <w:t>- объем грузоперевозок, т</w:t>
      </w:r>
    </w:p>
    <w:p w:rsidR="00FA4A4C" w:rsidRPr="00073FDF" w:rsidRDefault="00682860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val="en-US" w:eastAsia="en-US"/>
        </w:rPr>
        <w:object w:dxaOrig="1160" w:dyaOrig="360">
          <v:shape id="_x0000_i1060" type="#_x0000_t75" style="width:57.75pt;height:18pt" o:ole="">
            <v:imagedata r:id="rId76" o:title=""/>
          </v:shape>
          <o:OLEObject Type="Embed" ProgID="Equation.3" ShapeID="_x0000_i1060" DrawAspect="Content" ObjectID="_1469424946" r:id="rId77"/>
        </w:object>
      </w:r>
      <w:r w:rsidR="00C81A97" w:rsidRPr="00073FDF">
        <w:rPr>
          <w:rStyle w:val="FontStyle97"/>
          <w:sz w:val="28"/>
          <w:szCs w:val="28"/>
          <w:lang w:eastAsia="en-US"/>
        </w:rPr>
        <w:t>,</w:t>
      </w:r>
    </w:p>
    <w:p w:rsidR="00D50130" w:rsidRPr="00073FDF" w:rsidRDefault="00D50130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Н </w:t>
      </w:r>
      <w:r w:rsidRPr="00073FDF">
        <w:rPr>
          <w:rStyle w:val="FontStyle97"/>
          <w:sz w:val="28"/>
          <w:szCs w:val="28"/>
        </w:rPr>
        <w:t xml:space="preserve">- норма высева семян, урожайность, т/га (приложение 5);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площадь занятая под культурой, га.</w:t>
      </w:r>
    </w:p>
    <w:p w:rsidR="00C81A97" w:rsidRPr="00073FDF" w:rsidRDefault="00C81A97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</w:p>
    <w:p w:rsidR="00C81A97" w:rsidRPr="00073FDF" w:rsidRDefault="00D50130" w:rsidP="00073FDF">
      <w:pPr>
        <w:pStyle w:val="Style44"/>
        <w:widowControl/>
        <w:tabs>
          <w:tab w:val="left" w:pos="195"/>
          <w:tab w:val="left" w:pos="4205"/>
          <w:tab w:val="center" w:pos="4549"/>
        </w:tabs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tab/>
        <w:t>Посев:</w:t>
      </w:r>
      <w:r w:rsidRPr="00073FDF">
        <w:rPr>
          <w:rStyle w:val="FontStyle97"/>
          <w:sz w:val="28"/>
          <w:szCs w:val="28"/>
          <w:lang w:eastAsia="en-US"/>
        </w:rPr>
        <w:tab/>
      </w:r>
      <w:r w:rsidRPr="00073FDF">
        <w:rPr>
          <w:rStyle w:val="FontStyle97"/>
          <w:sz w:val="28"/>
          <w:szCs w:val="28"/>
          <w:lang w:eastAsia="en-US"/>
        </w:rPr>
        <w:object w:dxaOrig="960" w:dyaOrig="380">
          <v:shape id="_x0000_i1061" type="#_x0000_t75" style="width:48pt;height:18.75pt" o:ole="">
            <v:imagedata r:id="rId78" o:title=""/>
          </v:shape>
          <o:OLEObject Type="Embed" ProgID="Equation.3" ShapeID="_x0000_i1061" DrawAspect="Content" ObjectID="_1469424947" r:id="rId79"/>
        </w:object>
      </w:r>
      <w:r w:rsidRPr="00073FDF">
        <w:rPr>
          <w:rStyle w:val="FontStyle97"/>
          <w:sz w:val="28"/>
          <w:szCs w:val="28"/>
          <w:lang w:eastAsia="en-US"/>
        </w:rPr>
        <w:t>,</w:t>
      </w:r>
    </w:p>
    <w:p w:rsidR="00D50130" w:rsidRPr="00073FDF" w:rsidRDefault="002D7FFB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460" w:dyaOrig="360">
          <v:shape id="_x0000_i1062" type="#_x0000_t75" style="width:123pt;height:18pt" o:ole="">
            <v:imagedata r:id="rId80" o:title=""/>
          </v:shape>
          <o:OLEObject Type="Embed" ProgID="Equation.3" ShapeID="_x0000_i1062" DrawAspect="Content" ObjectID="_1469424948" r:id="rId81"/>
        </w:object>
      </w:r>
      <w:r w:rsidR="00D50130" w:rsidRPr="00073FDF">
        <w:rPr>
          <w:rStyle w:val="FontStyle97"/>
          <w:sz w:val="28"/>
          <w:szCs w:val="28"/>
          <w:lang w:eastAsia="en-US"/>
        </w:rPr>
        <w:t>т,</w:t>
      </w:r>
    </w:p>
    <w:p w:rsidR="00D50130" w:rsidRPr="00073FDF" w:rsidRDefault="002D7FFB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420" w:dyaOrig="360">
          <v:shape id="_x0000_i1063" type="#_x0000_t75" style="width:120.75pt;height:18pt" o:ole="">
            <v:imagedata r:id="rId82" o:title=""/>
          </v:shape>
          <o:OLEObject Type="Embed" ProgID="Equation.3" ShapeID="_x0000_i1063" DrawAspect="Content" ObjectID="_1469424949" r:id="rId83"/>
        </w:object>
      </w:r>
      <w:r w:rsidR="00D50130" w:rsidRPr="00073FDF">
        <w:rPr>
          <w:rStyle w:val="FontStyle97"/>
          <w:sz w:val="28"/>
          <w:szCs w:val="28"/>
          <w:lang w:eastAsia="en-US"/>
        </w:rPr>
        <w:t>т,</w:t>
      </w:r>
    </w:p>
    <w:p w:rsidR="00D50130" w:rsidRPr="00073FDF" w:rsidRDefault="002D7FFB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280" w:dyaOrig="360">
          <v:shape id="_x0000_i1064" type="#_x0000_t75" style="width:114pt;height:18pt" o:ole="">
            <v:imagedata r:id="rId84" o:title=""/>
          </v:shape>
          <o:OLEObject Type="Embed" ProgID="Equation.3" ShapeID="_x0000_i1064" DrawAspect="Content" ObjectID="_1469424950" r:id="rId85"/>
        </w:object>
      </w:r>
      <w:r w:rsidR="00D50130" w:rsidRPr="00073FDF">
        <w:rPr>
          <w:rStyle w:val="FontStyle97"/>
          <w:sz w:val="28"/>
          <w:szCs w:val="28"/>
          <w:lang w:eastAsia="en-US"/>
        </w:rPr>
        <w:t>т,</w:t>
      </w:r>
    </w:p>
    <w:p w:rsidR="00D50130" w:rsidRPr="00073FDF" w:rsidRDefault="00643324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340" w:dyaOrig="380">
          <v:shape id="_x0000_i1065" type="#_x0000_t75" style="width:117pt;height:18.75pt" o:ole="">
            <v:imagedata r:id="rId86" o:title=""/>
          </v:shape>
          <o:OLEObject Type="Embed" ProgID="Equation.3" ShapeID="_x0000_i1065" DrawAspect="Content" ObjectID="_1469424951" r:id="rId87"/>
        </w:object>
      </w:r>
      <w:r w:rsidR="00D50130" w:rsidRPr="00073FDF">
        <w:rPr>
          <w:rStyle w:val="FontStyle97"/>
          <w:sz w:val="28"/>
          <w:szCs w:val="28"/>
          <w:lang w:eastAsia="en-US"/>
        </w:rPr>
        <w:t xml:space="preserve"> т,</w:t>
      </w:r>
    </w:p>
    <w:p w:rsidR="00D50130" w:rsidRPr="00073FDF" w:rsidRDefault="00DA7F97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>
        <w:rPr>
          <w:noProof/>
        </w:rPr>
        <w:object w:dxaOrig="1440" w:dyaOrig="1440">
          <v:shape id="_x0000_s1026" type="#_x0000_t75" style="position:absolute;left:0;text-align:left;margin-left:204pt;margin-top:8.2pt;width:48pt;height:18.75pt;z-index:251653632">
            <v:imagedata r:id="rId88" o:title=""/>
            <w10:wrap type="square" side="left"/>
          </v:shape>
          <o:OLEObject Type="Embed" ProgID="Equation.3" ShapeID="_x0000_s1026" DrawAspect="Content" ObjectID="_1469425077" r:id="rId89"/>
        </w:object>
      </w:r>
    </w:p>
    <w:p w:rsidR="00D50130" w:rsidRPr="00073FDF" w:rsidRDefault="00D50130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t xml:space="preserve">       </w:t>
      </w:r>
      <w:r w:rsidR="00A9730F" w:rsidRPr="00073FDF">
        <w:rPr>
          <w:rStyle w:val="FontStyle97"/>
          <w:sz w:val="28"/>
          <w:szCs w:val="28"/>
          <w:lang w:eastAsia="en-US"/>
        </w:rPr>
        <w:t>Уборка:</w:t>
      </w:r>
      <w:r w:rsidRPr="00073FDF">
        <w:rPr>
          <w:rStyle w:val="FontStyle97"/>
          <w:sz w:val="28"/>
          <w:szCs w:val="28"/>
          <w:lang w:eastAsia="en-US"/>
        </w:rPr>
        <w:br w:type="textWrapping" w:clear="all"/>
      </w:r>
    </w:p>
    <w:p w:rsidR="00D50130" w:rsidRPr="00073FDF" w:rsidRDefault="00643324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400" w:dyaOrig="360">
          <v:shape id="_x0000_i1067" type="#_x0000_t75" style="width:120pt;height:18pt" o:ole="">
            <v:imagedata r:id="rId90" o:title=""/>
          </v:shape>
          <o:OLEObject Type="Embed" ProgID="Equation.3" ShapeID="_x0000_i1067" DrawAspect="Content" ObjectID="_1469424952" r:id="rId91"/>
        </w:object>
      </w:r>
      <w:r w:rsidR="00D50130" w:rsidRPr="00073FDF">
        <w:rPr>
          <w:rStyle w:val="FontStyle97"/>
          <w:sz w:val="28"/>
          <w:szCs w:val="28"/>
          <w:lang w:eastAsia="en-US"/>
        </w:rPr>
        <w:t>т,</w:t>
      </w:r>
    </w:p>
    <w:p w:rsidR="00D50130" w:rsidRPr="00073FDF" w:rsidRDefault="00643324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340" w:dyaOrig="360">
          <v:shape id="_x0000_i1068" type="#_x0000_t75" style="width:117pt;height:18pt" o:ole="">
            <v:imagedata r:id="rId92" o:title=""/>
          </v:shape>
          <o:OLEObject Type="Embed" ProgID="Equation.3" ShapeID="_x0000_i1068" DrawAspect="Content" ObjectID="_1469424953" r:id="rId93"/>
        </w:object>
      </w:r>
      <w:r w:rsidR="00D50130" w:rsidRPr="00073FDF">
        <w:rPr>
          <w:rStyle w:val="FontStyle97"/>
          <w:sz w:val="28"/>
          <w:szCs w:val="28"/>
          <w:lang w:eastAsia="en-US"/>
        </w:rPr>
        <w:t>т,</w:t>
      </w:r>
    </w:p>
    <w:p w:rsidR="00D50130" w:rsidRPr="00073FDF" w:rsidRDefault="00643324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280" w:dyaOrig="360">
          <v:shape id="_x0000_i1069" type="#_x0000_t75" style="width:114pt;height:18pt" o:ole="">
            <v:imagedata r:id="rId94" o:title=""/>
          </v:shape>
          <o:OLEObject Type="Embed" ProgID="Equation.3" ShapeID="_x0000_i1069" DrawAspect="Content" ObjectID="_1469424954" r:id="rId95"/>
        </w:object>
      </w:r>
      <w:r w:rsidR="00D50130" w:rsidRPr="00073FDF">
        <w:rPr>
          <w:rStyle w:val="FontStyle97"/>
          <w:sz w:val="28"/>
          <w:szCs w:val="28"/>
          <w:lang w:eastAsia="en-US"/>
        </w:rPr>
        <w:t xml:space="preserve"> т,</w:t>
      </w:r>
    </w:p>
    <w:p w:rsidR="00D50130" w:rsidRPr="00073FDF" w:rsidRDefault="00643324" w:rsidP="00073FDF">
      <w:pPr>
        <w:pStyle w:val="Style44"/>
        <w:widowControl/>
        <w:tabs>
          <w:tab w:val="left" w:pos="4205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2160" w:dyaOrig="380">
          <v:shape id="_x0000_i1070" type="#_x0000_t75" style="width:108pt;height:18.75pt" o:ole="">
            <v:imagedata r:id="rId96" o:title=""/>
          </v:shape>
          <o:OLEObject Type="Embed" ProgID="Equation.3" ShapeID="_x0000_i1070" DrawAspect="Content" ObjectID="_1469424955" r:id="rId97"/>
        </w:object>
      </w:r>
      <w:r w:rsidR="00D50130" w:rsidRPr="00073FDF">
        <w:rPr>
          <w:rStyle w:val="FontStyle97"/>
          <w:sz w:val="28"/>
          <w:szCs w:val="28"/>
          <w:lang w:eastAsia="en-US"/>
        </w:rPr>
        <w:t xml:space="preserve"> т.</w:t>
      </w:r>
    </w:p>
    <w:p w:rsidR="00A9730F" w:rsidRPr="00073FDF" w:rsidRDefault="00B75D4A" w:rsidP="00073FDF">
      <w:pPr>
        <w:pStyle w:val="Style1"/>
        <w:widowControl/>
        <w:spacing w:line="360" w:lineRule="auto"/>
        <w:ind w:left="-540" w:right="-201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Общий </w:t>
      </w:r>
      <w:r w:rsidR="00A9730F" w:rsidRPr="00073FDF">
        <w:rPr>
          <w:rStyle w:val="FontStyle97"/>
          <w:sz w:val="28"/>
          <w:szCs w:val="28"/>
        </w:rPr>
        <w:t>грузооборот</w:t>
      </w:r>
      <w:r w:rsidRPr="00073FDF">
        <w:rPr>
          <w:rStyle w:val="FontStyle97"/>
          <w:sz w:val="28"/>
          <w:szCs w:val="28"/>
        </w:rPr>
        <w:t xml:space="preserve">: </w:t>
      </w:r>
      <w:r w:rsidR="00A9730F" w:rsidRPr="00073FDF">
        <w:rPr>
          <w:rStyle w:val="FontStyle97"/>
          <w:sz w:val="28"/>
          <w:szCs w:val="28"/>
          <w:lang w:val="en-US"/>
        </w:rPr>
        <w:t>Q</w:t>
      </w:r>
      <w:r w:rsidR="00DB4ED5" w:rsidRPr="00073FDF">
        <w:rPr>
          <w:rStyle w:val="FontStyle97"/>
          <w:sz w:val="28"/>
          <w:szCs w:val="28"/>
          <w:vertAlign w:val="subscript"/>
        </w:rPr>
        <w:t>сум</w:t>
      </w:r>
      <w:r w:rsidRPr="00073FDF">
        <w:rPr>
          <w:rStyle w:val="FontStyle97"/>
          <w:sz w:val="28"/>
          <w:szCs w:val="28"/>
        </w:rPr>
        <w:t>=</w:t>
      </w:r>
      <w:r w:rsidR="00643324" w:rsidRPr="00073FDF">
        <w:rPr>
          <w:rStyle w:val="FontStyle97"/>
          <w:sz w:val="28"/>
          <w:szCs w:val="28"/>
        </w:rPr>
        <w:t>91,2</w:t>
      </w:r>
      <w:r w:rsidR="00A9730F" w:rsidRPr="00073FDF">
        <w:rPr>
          <w:rStyle w:val="FontStyle97"/>
          <w:sz w:val="28"/>
          <w:szCs w:val="28"/>
        </w:rPr>
        <w:t>+</w:t>
      </w:r>
      <w:r w:rsidR="00643324" w:rsidRPr="00073FDF">
        <w:rPr>
          <w:rStyle w:val="FontStyle97"/>
          <w:sz w:val="28"/>
          <w:szCs w:val="28"/>
        </w:rPr>
        <w:t>9</w:t>
      </w:r>
      <w:r w:rsidRPr="00073FDF">
        <w:rPr>
          <w:rStyle w:val="FontStyle97"/>
          <w:sz w:val="28"/>
          <w:szCs w:val="28"/>
        </w:rPr>
        <w:t>2.5</w:t>
      </w:r>
      <w:r w:rsidR="00A9730F" w:rsidRPr="00073FDF">
        <w:rPr>
          <w:rStyle w:val="FontStyle97"/>
          <w:sz w:val="28"/>
          <w:szCs w:val="28"/>
        </w:rPr>
        <w:t>+</w:t>
      </w:r>
      <w:r w:rsidR="00643324" w:rsidRPr="00073FDF">
        <w:rPr>
          <w:rStyle w:val="FontStyle97"/>
          <w:sz w:val="28"/>
          <w:szCs w:val="28"/>
        </w:rPr>
        <w:t>5</w:t>
      </w:r>
      <w:r w:rsidRPr="00073FDF">
        <w:rPr>
          <w:rStyle w:val="FontStyle97"/>
          <w:sz w:val="28"/>
          <w:szCs w:val="28"/>
        </w:rPr>
        <w:t>4</w:t>
      </w:r>
      <w:r w:rsidR="00A9730F" w:rsidRPr="00073FDF">
        <w:rPr>
          <w:rStyle w:val="FontStyle97"/>
          <w:sz w:val="28"/>
          <w:szCs w:val="28"/>
        </w:rPr>
        <w:t>+</w:t>
      </w:r>
      <w:r w:rsidR="00643324" w:rsidRPr="00073FDF">
        <w:rPr>
          <w:rStyle w:val="FontStyle97"/>
          <w:sz w:val="28"/>
          <w:szCs w:val="28"/>
        </w:rPr>
        <w:t>86,4</w:t>
      </w:r>
      <w:r w:rsidR="00A9730F" w:rsidRPr="00073FDF">
        <w:rPr>
          <w:rStyle w:val="FontStyle97"/>
          <w:sz w:val="28"/>
          <w:szCs w:val="28"/>
        </w:rPr>
        <w:t>+</w:t>
      </w:r>
      <w:r w:rsidR="00643324" w:rsidRPr="00073FDF">
        <w:rPr>
          <w:rStyle w:val="FontStyle97"/>
          <w:sz w:val="28"/>
          <w:szCs w:val="28"/>
        </w:rPr>
        <w:t>1216</w:t>
      </w:r>
      <w:r w:rsidR="00A9730F" w:rsidRPr="00073FDF">
        <w:rPr>
          <w:rStyle w:val="FontStyle97"/>
          <w:sz w:val="28"/>
          <w:szCs w:val="28"/>
        </w:rPr>
        <w:t>+</w:t>
      </w:r>
      <w:r w:rsidRPr="00073FDF">
        <w:rPr>
          <w:rStyle w:val="FontStyle97"/>
          <w:sz w:val="28"/>
          <w:szCs w:val="28"/>
        </w:rPr>
        <w:t>1</w:t>
      </w:r>
      <w:r w:rsidR="00643324" w:rsidRPr="00073FDF">
        <w:rPr>
          <w:rStyle w:val="FontStyle97"/>
          <w:sz w:val="28"/>
          <w:szCs w:val="28"/>
        </w:rPr>
        <w:t>11</w:t>
      </w:r>
      <w:r w:rsidRPr="00073FDF">
        <w:rPr>
          <w:rStyle w:val="FontStyle97"/>
          <w:sz w:val="28"/>
          <w:szCs w:val="28"/>
        </w:rPr>
        <w:t>0</w:t>
      </w:r>
      <w:r w:rsidR="00A9730F" w:rsidRPr="00073FDF">
        <w:rPr>
          <w:rStyle w:val="FontStyle97"/>
          <w:sz w:val="28"/>
          <w:szCs w:val="28"/>
        </w:rPr>
        <w:t>+</w:t>
      </w:r>
      <w:r w:rsidR="00643324" w:rsidRPr="00073FDF">
        <w:rPr>
          <w:rStyle w:val="FontStyle97"/>
          <w:sz w:val="28"/>
          <w:szCs w:val="28"/>
        </w:rPr>
        <w:t>60</w:t>
      </w:r>
      <w:r w:rsidR="00A9730F" w:rsidRPr="00073FDF">
        <w:rPr>
          <w:rStyle w:val="FontStyle97"/>
          <w:sz w:val="28"/>
          <w:szCs w:val="28"/>
        </w:rPr>
        <w:t>0+</w:t>
      </w:r>
      <w:r w:rsidR="00643324" w:rsidRPr="00073FDF">
        <w:rPr>
          <w:rStyle w:val="FontStyle97"/>
          <w:sz w:val="28"/>
          <w:szCs w:val="28"/>
        </w:rPr>
        <w:t>9</w:t>
      </w:r>
      <w:r w:rsidRPr="00073FDF">
        <w:rPr>
          <w:rStyle w:val="FontStyle97"/>
          <w:sz w:val="28"/>
          <w:szCs w:val="28"/>
        </w:rPr>
        <w:t>0</w:t>
      </w:r>
      <w:r w:rsidR="00A9730F" w:rsidRPr="00073FDF">
        <w:rPr>
          <w:rStyle w:val="FontStyle97"/>
          <w:sz w:val="28"/>
          <w:szCs w:val="28"/>
        </w:rPr>
        <w:t>0=</w:t>
      </w:r>
      <w:r w:rsidR="00643324" w:rsidRPr="00073FDF">
        <w:rPr>
          <w:rStyle w:val="FontStyle97"/>
          <w:sz w:val="28"/>
          <w:szCs w:val="28"/>
        </w:rPr>
        <w:t>4150,1</w:t>
      </w:r>
      <w:r w:rsidRPr="00073FDF">
        <w:rPr>
          <w:rStyle w:val="FontStyle97"/>
          <w:sz w:val="28"/>
          <w:szCs w:val="28"/>
        </w:rPr>
        <w:t xml:space="preserve"> </w:t>
      </w:r>
      <w:r w:rsidR="00A9730F" w:rsidRPr="00073FDF">
        <w:rPr>
          <w:rStyle w:val="FontStyle97"/>
          <w:sz w:val="28"/>
          <w:szCs w:val="28"/>
        </w:rPr>
        <w:t>т.</w:t>
      </w:r>
    </w:p>
    <w:p w:rsidR="00A9730F" w:rsidRPr="00073FDF" w:rsidRDefault="00A9730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Распределим весь грузооборот по данным маркам автомобилей:</w:t>
      </w:r>
    </w:p>
    <w:p w:rsidR="00A9730F" w:rsidRPr="00073FDF" w:rsidRDefault="00A9730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ЗИЛ-130: </w:t>
      </w:r>
      <w:r w:rsidR="00AC3C0A" w:rsidRPr="00073FDF">
        <w:rPr>
          <w:rStyle w:val="FontStyle97"/>
          <w:sz w:val="28"/>
          <w:szCs w:val="28"/>
        </w:rPr>
        <w:t>1383,4</w:t>
      </w:r>
      <w:r w:rsidRPr="00073FDF">
        <w:rPr>
          <w:rStyle w:val="FontStyle97"/>
          <w:sz w:val="28"/>
          <w:szCs w:val="28"/>
        </w:rPr>
        <w:t xml:space="preserve"> т</w:t>
      </w:r>
    </w:p>
    <w:p w:rsidR="00A9730F" w:rsidRPr="00073FDF" w:rsidRDefault="00AC3C0A" w:rsidP="00073FDF">
      <w:pPr>
        <w:spacing w:line="360" w:lineRule="auto"/>
        <w:ind w:firstLine="709"/>
        <w:jc w:val="center"/>
        <w:rPr>
          <w:rStyle w:val="FontStyle84"/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2880" w:dyaOrig="360">
          <v:shape id="_x0000_i1071" type="#_x0000_t75" style="width:2in;height:18pt" o:ole="">
            <v:imagedata r:id="rId98" o:title=""/>
          </v:shape>
          <o:OLEObject Type="Embed" ProgID="Equation.3" ShapeID="_x0000_i1071" DrawAspect="Content" ObjectID="_1469424956" r:id="rId99"/>
        </w:object>
      </w:r>
      <w:r w:rsidR="00022C18" w:rsidRPr="00073FDF">
        <w:rPr>
          <w:rStyle w:val="FontStyle84"/>
          <w:sz w:val="28"/>
          <w:szCs w:val="28"/>
        </w:rPr>
        <w:t xml:space="preserve"> т-км,</w:t>
      </w:r>
    </w:p>
    <w:p w:rsidR="00022C18" w:rsidRPr="00073FDF" w:rsidRDefault="00022C18" w:rsidP="00073FDF">
      <w:pPr>
        <w:pStyle w:val="Style1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334BC" w:rsidRPr="00073FDF" w:rsidRDefault="00AC3C0A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4260" w:dyaOrig="680">
          <v:shape id="_x0000_i1072" type="#_x0000_t75" style="width:258pt;height:47.25pt" o:ole="">
            <v:imagedata r:id="rId100" o:title=""/>
          </v:shape>
          <o:OLEObject Type="Embed" ProgID="Equation.3" ShapeID="_x0000_i1072" DrawAspect="Content" ObjectID="_1469424957" r:id="rId101"/>
        </w:object>
      </w:r>
    </w:p>
    <w:p w:rsidR="005334BC" w:rsidRPr="00073FDF" w:rsidRDefault="005334BC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5334BC" w:rsidRPr="00073FDF" w:rsidRDefault="001C7B99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ГАЗ-3307: </w:t>
      </w:r>
      <w:r w:rsidR="00611F3D" w:rsidRPr="00073FDF">
        <w:rPr>
          <w:rStyle w:val="FontStyle97"/>
          <w:sz w:val="28"/>
          <w:szCs w:val="28"/>
        </w:rPr>
        <w:t>2</w:t>
      </w:r>
      <w:r w:rsidR="00AC3C0A" w:rsidRPr="00073FDF">
        <w:rPr>
          <w:rStyle w:val="FontStyle97"/>
          <w:sz w:val="28"/>
          <w:szCs w:val="28"/>
        </w:rPr>
        <w:t>766,7</w:t>
      </w:r>
      <w:r w:rsidRPr="00073FDF">
        <w:rPr>
          <w:rStyle w:val="FontStyle97"/>
          <w:sz w:val="28"/>
          <w:szCs w:val="28"/>
        </w:rPr>
        <w:t xml:space="preserve"> т</w:t>
      </w:r>
    </w:p>
    <w:p w:rsidR="001C7B99" w:rsidRPr="00073FDF" w:rsidRDefault="001C7B99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</w:p>
    <w:p w:rsidR="001C7B99" w:rsidRPr="00073FDF" w:rsidRDefault="00244741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2920" w:dyaOrig="360">
          <v:shape id="_x0000_i1073" type="#_x0000_t75" style="width:146.25pt;height:18pt" o:ole="">
            <v:imagedata r:id="rId102" o:title=""/>
          </v:shape>
          <o:OLEObject Type="Embed" ProgID="Equation.3" ShapeID="_x0000_i1073" DrawAspect="Content" ObjectID="_1469424958" r:id="rId103"/>
        </w:object>
      </w:r>
      <w:r w:rsidR="001C7B99" w:rsidRPr="00073FDF">
        <w:rPr>
          <w:rStyle w:val="FontStyle84"/>
          <w:sz w:val="28"/>
          <w:szCs w:val="28"/>
        </w:rPr>
        <w:t xml:space="preserve"> т,</w:t>
      </w:r>
    </w:p>
    <w:p w:rsidR="001C7B99" w:rsidRPr="00073FDF" w:rsidRDefault="001C7B99" w:rsidP="00073FDF">
      <w:pPr>
        <w:pStyle w:val="Style1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</w:p>
    <w:p w:rsidR="001C7B99" w:rsidRPr="00073FDF" w:rsidRDefault="00244741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4360" w:dyaOrig="680">
          <v:shape id="_x0000_i1074" type="#_x0000_t75" style="width:264pt;height:47.25pt" o:ole="">
            <v:imagedata r:id="rId104" o:title=""/>
          </v:shape>
          <o:OLEObject Type="Embed" ProgID="Equation.3" ShapeID="_x0000_i1074" DrawAspect="Content" ObjectID="_1469424959" r:id="rId105"/>
        </w:object>
      </w:r>
      <w:r w:rsidR="001C7B99" w:rsidRPr="00073FDF">
        <w:rPr>
          <w:position w:val="-10"/>
          <w:sz w:val="28"/>
          <w:szCs w:val="28"/>
        </w:rPr>
        <w:object w:dxaOrig="180" w:dyaOrig="340">
          <v:shape id="_x0000_i1075" type="#_x0000_t75" style="width:9pt;height:17.25pt" o:ole="">
            <v:imagedata r:id="rId106" o:title=""/>
          </v:shape>
          <o:OLEObject Type="Embed" ProgID="Equation.3" ShapeID="_x0000_i1075" DrawAspect="Content" ObjectID="_1469424960" r:id="rId107"/>
        </w:object>
      </w:r>
    </w:p>
    <w:p w:rsidR="001C7B99" w:rsidRPr="00073FDF" w:rsidRDefault="001C7B99" w:rsidP="00073FDF">
      <w:pPr>
        <w:pStyle w:val="Style1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334BC" w:rsidRPr="00073FDF" w:rsidRDefault="001C7B99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Тогда общий расход бензина  </w:t>
      </w:r>
      <w:r w:rsidR="00244741" w:rsidRPr="00073FDF">
        <w:rPr>
          <w:position w:val="-12"/>
          <w:sz w:val="28"/>
          <w:szCs w:val="28"/>
        </w:rPr>
        <w:object w:dxaOrig="2920" w:dyaOrig="380">
          <v:shape id="_x0000_i1076" type="#_x0000_t75" style="width:146.25pt;height:18.75pt" o:ole="">
            <v:imagedata r:id="rId108" o:title=""/>
          </v:shape>
          <o:OLEObject Type="Embed" ProgID="Equation.3" ShapeID="_x0000_i1076" DrawAspect="Content" ObjectID="_1469424961" r:id="rId109"/>
        </w:object>
      </w:r>
      <w:r w:rsidRPr="00073FDF">
        <w:rPr>
          <w:rStyle w:val="FontStyle97"/>
          <w:sz w:val="28"/>
          <w:szCs w:val="28"/>
        </w:rPr>
        <w:t>т.</w:t>
      </w:r>
    </w:p>
    <w:p w:rsidR="001C7B99" w:rsidRPr="00073FDF" w:rsidRDefault="001C7B99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Результаты расчетов определения п</w:t>
      </w:r>
      <w:r w:rsidR="00A9730F" w:rsidRPr="00073FDF">
        <w:rPr>
          <w:rStyle w:val="FontStyle97"/>
          <w:sz w:val="28"/>
          <w:szCs w:val="28"/>
        </w:rPr>
        <w:t>отребности</w:t>
      </w:r>
      <w:r w:rsidRPr="00073FDF">
        <w:rPr>
          <w:rStyle w:val="FontStyle97"/>
          <w:sz w:val="28"/>
          <w:szCs w:val="28"/>
        </w:rPr>
        <w:t xml:space="preserve"> в бензине записывают в виде таблицы 2. Норма годовой потребности топ</w:t>
      </w:r>
      <w:r w:rsidRPr="00073FDF">
        <w:rPr>
          <w:rStyle w:val="FontStyle97"/>
          <w:sz w:val="28"/>
          <w:szCs w:val="28"/>
        </w:rPr>
        <w:softHyphen/>
        <w:t>лива по месяцам в процентах приведена в приложении 4.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right="1771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180" w:dyaOrig="340">
          <v:shape id="_x0000_i1077" type="#_x0000_t75" style="width:9pt;height:17.25pt" o:ole="">
            <v:imagedata r:id="rId106" o:title=""/>
          </v:shape>
          <o:OLEObject Type="Embed" ProgID="Equation.3" ShapeID="_x0000_i1077" DrawAspect="Content" ObjectID="_1469424962" r:id="rId110"/>
        </w:object>
      </w:r>
    </w:p>
    <w:p w:rsidR="00E92923" w:rsidRPr="00073FDF" w:rsidRDefault="00E92923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>Таблица 2 - Расход бензина техникой подразделения</w:t>
      </w:r>
    </w:p>
    <w:p w:rsidR="00E92923" w:rsidRPr="00073FDF" w:rsidRDefault="00E92923" w:rsidP="00073FDF">
      <w:pPr>
        <w:widowControl/>
        <w:spacing w:line="360" w:lineRule="auto"/>
        <w:ind w:left="-540" w:firstLine="709"/>
        <w:rPr>
          <w:sz w:val="28"/>
          <w:szCs w:val="28"/>
        </w:rPr>
      </w:pPr>
    </w:p>
    <w:p w:rsidR="00682860" w:rsidRPr="00073FDF" w:rsidRDefault="00682860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tbl>
      <w:tblPr>
        <w:tblpPr w:leftFromText="180" w:rightFromText="180" w:vertAnchor="text" w:horzAnchor="margin" w:tblpY="60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720"/>
        <w:gridCol w:w="720"/>
        <w:gridCol w:w="720"/>
        <w:gridCol w:w="600"/>
        <w:gridCol w:w="840"/>
        <w:gridCol w:w="720"/>
        <w:gridCol w:w="720"/>
        <w:gridCol w:w="801"/>
        <w:gridCol w:w="720"/>
        <w:gridCol w:w="720"/>
        <w:gridCol w:w="720"/>
        <w:gridCol w:w="720"/>
        <w:gridCol w:w="602"/>
      </w:tblGrid>
      <w:tr w:rsidR="00567623" w:rsidRPr="00073FDF" w:rsidTr="00073FDF">
        <w:trPr>
          <w:trHeight w:val="1128"/>
        </w:trPr>
        <w:tc>
          <w:tcPr>
            <w:tcW w:w="640" w:type="dxa"/>
          </w:tcPr>
          <w:p w:rsidR="00152096" w:rsidRPr="00073FDF" w:rsidRDefault="00152096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</w:p>
          <w:p w:rsidR="00567623" w:rsidRPr="00073FDF" w:rsidRDefault="00567623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№</w:t>
            </w:r>
          </w:p>
        </w:tc>
        <w:tc>
          <w:tcPr>
            <w:tcW w:w="8721" w:type="dxa"/>
            <w:gridSpan w:val="12"/>
          </w:tcPr>
          <w:p w:rsidR="00152096" w:rsidRPr="00073FDF" w:rsidRDefault="00152096" w:rsidP="00073FDF">
            <w:pPr>
              <w:pStyle w:val="Style22"/>
              <w:widowControl/>
              <w:spacing w:line="360" w:lineRule="auto"/>
              <w:ind w:left="-851" w:firstLine="709"/>
              <w:jc w:val="center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67623" w:rsidRPr="00073FDF" w:rsidRDefault="00567623" w:rsidP="00073FDF">
            <w:pPr>
              <w:pStyle w:val="Style22"/>
              <w:widowControl/>
              <w:spacing w:line="360" w:lineRule="auto"/>
              <w:ind w:left="-851" w:firstLine="709"/>
              <w:jc w:val="center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>Расход бензина</w:t>
            </w: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>месяцам</w:t>
            </w:r>
          </w:p>
        </w:tc>
        <w:tc>
          <w:tcPr>
            <w:tcW w:w="602" w:type="dxa"/>
          </w:tcPr>
          <w:p w:rsidR="00152096" w:rsidRPr="00073FDF" w:rsidRDefault="00152096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</w:p>
          <w:p w:rsidR="00567623" w:rsidRPr="00073FDF" w:rsidRDefault="00567623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 xml:space="preserve">Расход </w:t>
            </w:r>
          </w:p>
          <w:p w:rsidR="00567623" w:rsidRPr="00073FDF" w:rsidRDefault="00567623" w:rsidP="00073FDF">
            <w:pPr>
              <w:spacing w:line="360" w:lineRule="auto"/>
              <w:ind w:left="-851" w:firstLine="709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топлива</w:t>
            </w:r>
          </w:p>
        </w:tc>
      </w:tr>
      <w:tr w:rsidR="00611F3D" w:rsidRPr="00073FDF" w:rsidTr="00073FDF">
        <w:trPr>
          <w:trHeight w:val="497"/>
        </w:trPr>
        <w:tc>
          <w:tcPr>
            <w:tcW w:w="640" w:type="dxa"/>
          </w:tcPr>
          <w:p w:rsidR="00567623" w:rsidRPr="00073FDF" w:rsidRDefault="00567623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п./п.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1"/>
              <w:widowControl/>
              <w:spacing w:line="360" w:lineRule="auto"/>
              <w:ind w:left="-851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49"/>
              <w:widowControl/>
              <w:spacing w:line="360" w:lineRule="auto"/>
              <w:ind w:left="-851" w:firstLine="709"/>
              <w:jc w:val="center"/>
              <w:rPr>
                <w:rStyle w:val="FontStyle111"/>
                <w:sz w:val="20"/>
                <w:szCs w:val="20"/>
              </w:rPr>
            </w:pPr>
            <w:r w:rsidRPr="00073FDF">
              <w:rPr>
                <w:rStyle w:val="FontStyle111"/>
                <w:sz w:val="20"/>
                <w:szCs w:val="20"/>
              </w:rPr>
              <w:t>12</w:t>
            </w:r>
          </w:p>
        </w:tc>
        <w:tc>
          <w:tcPr>
            <w:tcW w:w="602" w:type="dxa"/>
          </w:tcPr>
          <w:p w:rsidR="00567623" w:rsidRPr="00073FDF" w:rsidRDefault="00567623" w:rsidP="00073FDF">
            <w:pPr>
              <w:pStyle w:val="Style22"/>
              <w:widowControl/>
              <w:spacing w:line="360" w:lineRule="auto"/>
              <w:ind w:left="-851" w:firstLine="709"/>
              <w:jc w:val="right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за год,</w:t>
            </w:r>
            <w:r w:rsidRPr="00073FDF">
              <w:rPr>
                <w:rStyle w:val="FontStyle84"/>
                <w:sz w:val="20"/>
                <w:szCs w:val="20"/>
              </w:rPr>
              <w:t xml:space="preserve"> </w:t>
            </w:r>
            <w:r w:rsidRPr="00073FDF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(кг)</w:t>
            </w:r>
          </w:p>
        </w:tc>
      </w:tr>
      <w:tr w:rsidR="00611F3D" w:rsidRPr="00073FDF" w:rsidTr="00073FDF">
        <w:trPr>
          <w:trHeight w:val="417"/>
        </w:trPr>
        <w:tc>
          <w:tcPr>
            <w:tcW w:w="64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567623" w:rsidRPr="00073FDF" w:rsidRDefault="00567623" w:rsidP="00073FDF">
            <w:pPr>
              <w:pStyle w:val="Style39"/>
              <w:widowControl/>
              <w:spacing w:line="360" w:lineRule="auto"/>
              <w:ind w:left="-851" w:firstLine="709"/>
              <w:jc w:val="center"/>
              <w:rPr>
                <w:rStyle w:val="FontStyle84"/>
                <w:sz w:val="20"/>
                <w:szCs w:val="20"/>
              </w:rPr>
            </w:pPr>
            <w:r w:rsidRPr="00073FDF">
              <w:rPr>
                <w:rStyle w:val="FontStyle84"/>
                <w:sz w:val="20"/>
                <w:szCs w:val="20"/>
              </w:rPr>
              <w:t>13</w:t>
            </w:r>
          </w:p>
        </w:tc>
        <w:tc>
          <w:tcPr>
            <w:tcW w:w="602" w:type="dxa"/>
          </w:tcPr>
          <w:p w:rsidR="00567623" w:rsidRPr="00073FDF" w:rsidRDefault="00567623" w:rsidP="00073FDF">
            <w:pPr>
              <w:spacing w:line="360" w:lineRule="auto"/>
              <w:ind w:left="-851" w:firstLine="709"/>
              <w:jc w:val="center"/>
              <w:rPr>
                <w:b/>
                <w:sz w:val="20"/>
                <w:szCs w:val="20"/>
              </w:rPr>
            </w:pPr>
            <w:r w:rsidRPr="00073FDF">
              <w:rPr>
                <w:b/>
                <w:sz w:val="20"/>
                <w:szCs w:val="20"/>
              </w:rPr>
              <w:t>14</w:t>
            </w:r>
          </w:p>
        </w:tc>
      </w:tr>
      <w:tr w:rsidR="00567623" w:rsidRPr="00073FDF" w:rsidTr="00073FDF">
        <w:trPr>
          <w:trHeight w:val="535"/>
        </w:trPr>
        <w:tc>
          <w:tcPr>
            <w:tcW w:w="640" w:type="dxa"/>
          </w:tcPr>
          <w:p w:rsidR="00567623" w:rsidRPr="00073FDF" w:rsidRDefault="00567623" w:rsidP="00073FDF">
            <w:pPr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7623" w:rsidRPr="00073FDF" w:rsidRDefault="00C626C1" w:rsidP="00073FDF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22704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22704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34056</w:t>
            </w:r>
          </w:p>
        </w:tc>
        <w:tc>
          <w:tcPr>
            <w:tcW w:w="60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68112</w:t>
            </w:r>
          </w:p>
        </w:tc>
        <w:tc>
          <w:tcPr>
            <w:tcW w:w="84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113520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136224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158928</w:t>
            </w:r>
          </w:p>
        </w:tc>
        <w:tc>
          <w:tcPr>
            <w:tcW w:w="801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204336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192984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113520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45408</w:t>
            </w:r>
          </w:p>
        </w:tc>
        <w:tc>
          <w:tcPr>
            <w:tcW w:w="720" w:type="dxa"/>
          </w:tcPr>
          <w:p w:rsidR="00567623" w:rsidRPr="00073FDF" w:rsidRDefault="00C626C1" w:rsidP="00073FDF">
            <w:pPr>
              <w:pStyle w:val="Style23"/>
              <w:widowControl/>
              <w:spacing w:line="360" w:lineRule="auto"/>
              <w:ind w:left="-851" w:firstLine="709"/>
              <w:jc w:val="right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22704</w:t>
            </w:r>
          </w:p>
        </w:tc>
        <w:tc>
          <w:tcPr>
            <w:tcW w:w="602" w:type="dxa"/>
          </w:tcPr>
          <w:p w:rsidR="00567623" w:rsidRPr="00073FDF" w:rsidRDefault="00567623" w:rsidP="00073FDF">
            <w:pPr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</w:t>
            </w:r>
            <w:r w:rsidR="00C626C1" w:rsidRPr="00073FDF">
              <w:rPr>
                <w:sz w:val="20"/>
                <w:szCs w:val="20"/>
              </w:rPr>
              <w:t>135200</w:t>
            </w:r>
          </w:p>
        </w:tc>
      </w:tr>
    </w:tbl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sz w:val="28"/>
          <w:szCs w:val="28"/>
        </w:rPr>
      </w:pPr>
    </w:p>
    <w:p w:rsidR="00EC503D" w:rsidRPr="00073FDF" w:rsidRDefault="00073FD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br w:type="page"/>
      </w:r>
      <w:r w:rsidR="00EC503D" w:rsidRPr="00073FDF">
        <w:rPr>
          <w:rStyle w:val="FontStyle97"/>
          <w:sz w:val="28"/>
          <w:szCs w:val="28"/>
        </w:rPr>
        <w:t>3.3 Расчет</w:t>
      </w:r>
      <w:r w:rsidR="00456A1B" w:rsidRPr="00073FDF">
        <w:rPr>
          <w:rStyle w:val="FontStyle97"/>
          <w:sz w:val="28"/>
          <w:szCs w:val="28"/>
        </w:rPr>
        <w:t xml:space="preserve"> потребности в</w:t>
      </w:r>
      <w:r w:rsidR="00EC503D" w:rsidRPr="00073FDF">
        <w:rPr>
          <w:rStyle w:val="FontStyle97"/>
          <w:sz w:val="28"/>
          <w:szCs w:val="28"/>
        </w:rPr>
        <w:t xml:space="preserve"> смазочных материал</w:t>
      </w:r>
      <w:r w:rsidR="00456A1B" w:rsidRPr="00073FDF">
        <w:rPr>
          <w:rStyle w:val="FontStyle97"/>
          <w:sz w:val="28"/>
          <w:szCs w:val="28"/>
        </w:rPr>
        <w:t>ах</w:t>
      </w:r>
    </w:p>
    <w:p w:rsidR="00073FDF" w:rsidRDefault="00073FD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104"/>
          <w:rFonts w:ascii="Times New Roman" w:hAnsi="Times New Roman" w:cs="Times New Roman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Количество масел и смазок на эксплуатацию и техниче</w:t>
      </w:r>
      <w:r w:rsidRPr="00073FDF">
        <w:rPr>
          <w:rStyle w:val="FontStyle97"/>
          <w:sz w:val="28"/>
          <w:szCs w:val="28"/>
        </w:rPr>
        <w:softHyphen/>
        <w:t>ское обслуживание машин определяется на основании индивиду</w:t>
      </w:r>
      <w:r w:rsidRPr="00073FDF">
        <w:rPr>
          <w:rStyle w:val="FontStyle97"/>
          <w:sz w:val="28"/>
          <w:szCs w:val="28"/>
        </w:rPr>
        <w:softHyphen/>
        <w:t>альной эксплуатационной нормы расхода масла (плановое коли</w:t>
      </w:r>
      <w:r w:rsidRPr="00073FDF">
        <w:rPr>
          <w:rStyle w:val="FontStyle97"/>
          <w:sz w:val="28"/>
          <w:szCs w:val="28"/>
        </w:rPr>
        <w:softHyphen/>
        <w:t>чество, установленное в процентах к основному топливу и выделенное</w:t>
      </w:r>
      <w:r w:rsidR="00AE1116" w:rsidRPr="00073FDF">
        <w:rPr>
          <w:rStyle w:val="FontStyle97"/>
          <w:sz w:val="28"/>
          <w:szCs w:val="28"/>
        </w:rPr>
        <w:t xml:space="preserve"> для </w:t>
      </w:r>
      <w:r w:rsidRPr="00073FDF">
        <w:rPr>
          <w:rStyle w:val="FontStyle97"/>
          <w:sz w:val="28"/>
          <w:szCs w:val="28"/>
        </w:rPr>
        <w:t xml:space="preserve">смазки трактора данной марки в процессе его эксплуатации). </w:t>
      </w:r>
    </w:p>
    <w:p w:rsidR="00E92923" w:rsidRPr="00073FDF" w:rsidRDefault="00E92923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Необходимое годовое количество масел для машинно-тракторного парка, работающего на дизельном топливе, опреде</w:t>
      </w:r>
      <w:r w:rsidRPr="00073FDF">
        <w:rPr>
          <w:rStyle w:val="FontStyle97"/>
          <w:sz w:val="28"/>
          <w:szCs w:val="28"/>
        </w:rPr>
        <w:softHyphen/>
        <w:t>ляется по выражениям:</w:t>
      </w:r>
    </w:p>
    <w:p w:rsidR="00767F60" w:rsidRPr="00073FDF" w:rsidRDefault="00767F60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моторное масло</w:t>
      </w:r>
      <w:r w:rsidR="00A931BB" w:rsidRPr="00073FDF">
        <w:rPr>
          <w:rStyle w:val="FontStyle97"/>
          <w:sz w:val="28"/>
          <w:szCs w:val="28"/>
        </w:rPr>
        <w:t xml:space="preserve"> для дизельных машин:</w:t>
      </w:r>
    </w:p>
    <w:p w:rsidR="00767F60" w:rsidRPr="00073FDF" w:rsidRDefault="00767F60" w:rsidP="00073FDF">
      <w:pPr>
        <w:pStyle w:val="Style30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</w:p>
    <w:p w:rsidR="00A931BB" w:rsidRPr="00073FDF" w:rsidRDefault="00A931BB" w:rsidP="00073FDF">
      <w:pPr>
        <w:pStyle w:val="Style30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340" w:dyaOrig="400">
          <v:shape id="_x0000_i1078" type="#_x0000_t75" style="width:167.25pt;height:20.25pt" o:ole="">
            <v:imagedata r:id="rId111" o:title=""/>
          </v:shape>
          <o:OLEObject Type="Embed" ProgID="Equation.3" ShapeID="_x0000_i1078" DrawAspect="Content" ObjectID="_1469424963" r:id="rId112"/>
        </w:object>
      </w:r>
      <w:r w:rsidR="00E645D9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,</w:t>
      </w:r>
    </w:p>
    <w:p w:rsidR="00E645D9" w:rsidRPr="00073FDF" w:rsidRDefault="00E645D9" w:rsidP="00073FDF">
      <w:pPr>
        <w:pStyle w:val="Style30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</w:p>
    <w:p w:rsidR="00E645D9" w:rsidRPr="00073FDF" w:rsidRDefault="00C626C1" w:rsidP="00073FDF">
      <w:pPr>
        <w:pStyle w:val="Style30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4300" w:dyaOrig="380">
          <v:shape id="_x0000_i1079" type="#_x0000_t75" style="width:215.25pt;height:18.75pt" o:ole="">
            <v:imagedata r:id="rId113" o:title=""/>
          </v:shape>
          <o:OLEObject Type="Embed" ProgID="Equation.3" ShapeID="_x0000_i1079" DrawAspect="Content" ObjectID="_1469424964" r:id="rId114"/>
        </w:object>
      </w:r>
      <w:r w:rsidR="00E645D9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кг,</w:t>
      </w:r>
    </w:p>
    <w:p w:rsidR="00A931BB" w:rsidRPr="00073FDF" w:rsidRDefault="00A931BB" w:rsidP="00073FDF">
      <w:pPr>
        <w:pStyle w:val="Style30"/>
        <w:widowControl/>
        <w:spacing w:line="360" w:lineRule="auto"/>
        <w:ind w:left="-540" w:firstLine="709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</w:p>
    <w:p w:rsidR="00A931BB" w:rsidRPr="00073FDF" w:rsidRDefault="00A931BB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трансмиссионное масло</w:t>
      </w:r>
      <w:r w:rsidR="003D1CB5" w:rsidRPr="00073FDF">
        <w:rPr>
          <w:rStyle w:val="FontStyle97"/>
          <w:sz w:val="28"/>
          <w:szCs w:val="28"/>
        </w:rPr>
        <w:t xml:space="preserve"> для дизельных машин:</w:t>
      </w:r>
    </w:p>
    <w:p w:rsidR="00A931BB" w:rsidRPr="00073FDF" w:rsidRDefault="00A931BB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A931BB" w:rsidRPr="00073FDF" w:rsidRDefault="003D1CB5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200" w:dyaOrig="400">
          <v:shape id="_x0000_i1080" type="#_x0000_t75" style="width:159.75pt;height:20.25pt" o:ole="">
            <v:imagedata r:id="rId115" o:title=""/>
          </v:shape>
          <o:OLEObject Type="Embed" ProgID="Equation.3" ShapeID="_x0000_i1080" DrawAspect="Content" ObjectID="_1469424965" r:id="rId116"/>
        </w:object>
      </w:r>
    </w:p>
    <w:p w:rsidR="00A931BB" w:rsidRPr="00073FDF" w:rsidRDefault="00A931BB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645D9" w:rsidRPr="00073FDF" w:rsidRDefault="00C626C1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960" w:dyaOrig="380">
          <v:shape id="_x0000_i1081" type="#_x0000_t75" style="width:198pt;height:18.75pt" o:ole="">
            <v:imagedata r:id="rId117" o:title=""/>
          </v:shape>
          <o:OLEObject Type="Embed" ProgID="Equation.3" ShapeID="_x0000_i1081" DrawAspect="Content" ObjectID="_1469424966" r:id="rId118"/>
        </w:object>
      </w:r>
      <w:r w:rsidR="00E645D9"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="00E645D9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кг</w:t>
      </w:r>
    </w:p>
    <w:p w:rsidR="00A931BB" w:rsidRPr="00073FDF" w:rsidRDefault="00A931BB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8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индустриальное масло</w:t>
      </w:r>
    </w:p>
    <w:p w:rsidR="00A931BB" w:rsidRPr="00073FDF" w:rsidRDefault="003D1CB5" w:rsidP="00073FDF">
      <w:pPr>
        <w:pStyle w:val="Style8"/>
        <w:widowControl/>
        <w:tabs>
          <w:tab w:val="left" w:pos="3870"/>
        </w:tabs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360" w:dyaOrig="400">
          <v:shape id="_x0000_i1082" type="#_x0000_t75" style="width:168pt;height:20.25pt" o:ole="">
            <v:imagedata r:id="rId119" o:title=""/>
          </v:shape>
          <o:OLEObject Type="Embed" ProgID="Equation.3" ShapeID="_x0000_i1082" DrawAspect="Content" ObjectID="_1469424967" r:id="rId120"/>
        </w:object>
      </w:r>
    </w:p>
    <w:p w:rsidR="00E645D9" w:rsidRPr="00073FDF" w:rsidRDefault="00E645D9" w:rsidP="00073FDF">
      <w:pPr>
        <w:pStyle w:val="Style8"/>
        <w:widowControl/>
        <w:tabs>
          <w:tab w:val="left" w:pos="3870"/>
        </w:tabs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</w:p>
    <w:p w:rsidR="00E645D9" w:rsidRPr="00073FDF" w:rsidRDefault="00C626C1" w:rsidP="00073FDF">
      <w:pPr>
        <w:pStyle w:val="Style8"/>
        <w:widowControl/>
        <w:tabs>
          <w:tab w:val="left" w:pos="3870"/>
        </w:tabs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4200" w:dyaOrig="380">
          <v:shape id="_x0000_i1083" type="#_x0000_t75" style="width:210pt;height:18.75pt" o:ole="">
            <v:imagedata r:id="rId121" o:title=""/>
          </v:shape>
          <o:OLEObject Type="Embed" ProgID="Equation.3" ShapeID="_x0000_i1083" DrawAspect="Content" ObjectID="_1469424968" r:id="rId122"/>
        </w:object>
      </w:r>
      <w:r w:rsidR="002C1355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кг,</w:t>
      </w:r>
    </w:p>
    <w:p w:rsidR="003D1CB5" w:rsidRPr="00073FDF" w:rsidRDefault="003D1CB5" w:rsidP="00073FDF">
      <w:pPr>
        <w:pStyle w:val="Style8"/>
        <w:widowControl/>
        <w:tabs>
          <w:tab w:val="left" w:pos="3870"/>
        </w:tabs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моторное масло для бензиновых машин:</w:t>
      </w:r>
    </w:p>
    <w:p w:rsidR="003D1CB5" w:rsidRPr="00073FDF" w:rsidRDefault="003D1CB5" w:rsidP="00073FDF">
      <w:pPr>
        <w:pStyle w:val="Style30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1880" w:dyaOrig="400">
          <v:shape id="_x0000_i1084" type="#_x0000_t75" style="width:93.75pt;height:20.25pt" o:ole="">
            <v:imagedata r:id="rId123" o:title=""/>
          </v:shape>
          <o:OLEObject Type="Embed" ProgID="Equation.3" ShapeID="_x0000_i1084" DrawAspect="Content" ObjectID="_1469424969" r:id="rId124"/>
        </w:object>
      </w:r>
    </w:p>
    <w:p w:rsidR="003D1CB5" w:rsidRPr="00073FDF" w:rsidRDefault="00C626C1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060" w:dyaOrig="380">
          <v:shape id="_x0000_i1085" type="#_x0000_t75" style="width:153pt;height:18.75pt" o:ole="">
            <v:imagedata r:id="rId125" o:title=""/>
          </v:shape>
          <o:OLEObject Type="Embed" ProgID="Equation.3" ShapeID="_x0000_i1085" DrawAspect="Content" ObjectID="_1469424970" r:id="rId126"/>
        </w:object>
      </w:r>
      <w:r w:rsidR="003D1CB5"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="003D1CB5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кг,</w:t>
      </w: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jc w:val="left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</w:rPr>
        <w:t>трансмиссионное масло для бензиновых машин</w:t>
      </w:r>
      <w:r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:</w:t>
      </w: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jc w:val="left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1860" w:dyaOrig="400">
          <v:shape id="_x0000_i1086" type="#_x0000_t75" style="width:93pt;height:20.25pt" o:ole="">
            <v:imagedata r:id="rId127" o:title=""/>
          </v:shape>
          <o:OLEObject Type="Embed" ProgID="Equation.3" ShapeID="_x0000_i1086" DrawAspect="Content" ObjectID="_1469424971" r:id="rId128"/>
        </w:object>
      </w:r>
      <w:r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,</w:t>
      </w: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</w:p>
    <w:p w:rsidR="003D1CB5" w:rsidRPr="00073FDF" w:rsidRDefault="00C626C1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</w:pP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object w:dxaOrig="3019" w:dyaOrig="380">
          <v:shape id="_x0000_i1087" type="#_x0000_t75" style="width:150.75pt;height:18.75pt" o:ole="">
            <v:imagedata r:id="rId129" o:title=""/>
          </v:shape>
          <o:OLEObject Type="Embed" ProgID="Equation.3" ShapeID="_x0000_i1087" DrawAspect="Content" ObjectID="_1469424972" r:id="rId130"/>
        </w:object>
      </w:r>
      <w:r w:rsidR="003D1CB5"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="003D1CB5" w:rsidRPr="00073FDF">
        <w:rPr>
          <w:rStyle w:val="FontStyle75"/>
          <w:rFonts w:ascii="Times New Roman" w:hAnsi="Times New Roman" w:cs="Times New Roman"/>
          <w:b w:val="0"/>
          <w:spacing w:val="30"/>
          <w:sz w:val="28"/>
          <w:szCs w:val="28"/>
          <w:lang w:eastAsia="en-US"/>
        </w:rPr>
        <w:t>кг.</w:t>
      </w:r>
    </w:p>
    <w:p w:rsidR="003D1CB5" w:rsidRPr="00073FDF" w:rsidRDefault="003D1CB5" w:rsidP="00073FDF">
      <w:pPr>
        <w:pStyle w:val="Style8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8"/>
        <w:widowControl/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Полученные данные представляются в виде таблицы 4 и </w:t>
      </w:r>
      <w:r w:rsidR="003E1929" w:rsidRPr="00073FDF">
        <w:rPr>
          <w:rStyle w:val="FontStyle97"/>
          <w:sz w:val="28"/>
          <w:szCs w:val="28"/>
        </w:rPr>
        <w:t>фактическом ви</w:t>
      </w:r>
      <w:r w:rsidRPr="00073FDF">
        <w:rPr>
          <w:rStyle w:val="FontStyle97"/>
          <w:sz w:val="28"/>
          <w:szCs w:val="28"/>
        </w:rPr>
        <w:t>де (гистограмма, диаграмма и т. д.).</w:t>
      </w:r>
    </w:p>
    <w:p w:rsidR="00E92923" w:rsidRPr="00073FDF" w:rsidRDefault="00E92923" w:rsidP="00073FDF">
      <w:pPr>
        <w:pStyle w:val="Style21"/>
        <w:widowControl/>
        <w:spacing w:line="360" w:lineRule="auto"/>
        <w:ind w:left="-540" w:firstLine="709"/>
        <w:jc w:val="both"/>
        <w:rPr>
          <w:rStyle w:val="FontStyle86"/>
          <w:rFonts w:ascii="Times New Roman" w:hAnsi="Times New Roman" w:cs="Times New Roman"/>
          <w:sz w:val="28"/>
          <w:szCs w:val="28"/>
        </w:rPr>
      </w:pPr>
      <w:r w:rsidRPr="00073FDF">
        <w:rPr>
          <w:rStyle w:val="FontStyle86"/>
          <w:rFonts w:ascii="Times New Roman" w:hAnsi="Times New Roman" w:cs="Times New Roman"/>
          <w:sz w:val="28"/>
          <w:szCs w:val="28"/>
        </w:rPr>
        <w:t xml:space="preserve">Таблица </w:t>
      </w:r>
      <w:r w:rsidR="00616D81" w:rsidRPr="00073FDF">
        <w:rPr>
          <w:rStyle w:val="FontStyle86"/>
          <w:rFonts w:ascii="Times New Roman" w:hAnsi="Times New Roman" w:cs="Times New Roman"/>
          <w:sz w:val="28"/>
          <w:szCs w:val="28"/>
        </w:rPr>
        <w:t>3</w:t>
      </w:r>
      <w:r w:rsidRPr="00073FDF">
        <w:rPr>
          <w:rStyle w:val="FontStyle112"/>
          <w:spacing w:val="40"/>
          <w:sz w:val="28"/>
          <w:szCs w:val="28"/>
        </w:rPr>
        <w:t>-</w:t>
      </w:r>
      <w:r w:rsidRPr="00073FDF">
        <w:rPr>
          <w:rStyle w:val="FontStyle86"/>
          <w:rFonts w:ascii="Times New Roman" w:hAnsi="Times New Roman" w:cs="Times New Roman"/>
          <w:sz w:val="28"/>
          <w:szCs w:val="28"/>
        </w:rPr>
        <w:t>Годовая потребность масел для тракторов</w:t>
      </w:r>
    </w:p>
    <w:p w:rsidR="00E92923" w:rsidRPr="00073FDF" w:rsidRDefault="00E92923" w:rsidP="00073FDF">
      <w:pPr>
        <w:widowControl/>
        <w:spacing w:line="360" w:lineRule="auto"/>
        <w:ind w:left="-540" w:firstLine="709"/>
        <w:jc w:val="both"/>
        <w:rPr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9"/>
        <w:gridCol w:w="720"/>
        <w:gridCol w:w="720"/>
        <w:gridCol w:w="600"/>
        <w:gridCol w:w="687"/>
        <w:gridCol w:w="580"/>
        <w:gridCol w:w="580"/>
        <w:gridCol w:w="580"/>
        <w:gridCol w:w="580"/>
        <w:gridCol w:w="580"/>
        <w:gridCol w:w="613"/>
        <w:gridCol w:w="720"/>
        <w:gridCol w:w="600"/>
        <w:gridCol w:w="877"/>
      </w:tblGrid>
      <w:tr w:rsidR="00E92923" w:rsidRPr="00073FDF" w:rsidTr="00073FDF">
        <w:tc>
          <w:tcPr>
            <w:tcW w:w="1919" w:type="dxa"/>
          </w:tcPr>
          <w:p w:rsidR="00E92923" w:rsidRPr="00073FDF" w:rsidRDefault="00E92923" w:rsidP="00073FDF">
            <w:pPr>
              <w:pStyle w:val="Style23"/>
              <w:widowControl/>
              <w:spacing w:line="360" w:lineRule="auto"/>
              <w:ind w:left="-54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12"/>
          </w:tcPr>
          <w:p w:rsidR="00E92923" w:rsidRPr="00073FDF" w:rsidRDefault="00E92923" w:rsidP="00073FDF">
            <w:pPr>
              <w:pStyle w:val="Style22"/>
              <w:widowControl/>
              <w:spacing w:line="360" w:lineRule="auto"/>
              <w:ind w:left="-540" w:firstLine="709"/>
              <w:jc w:val="center"/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Потребность масел по месяцам, </w:t>
            </w: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77" w:type="dxa"/>
          </w:tcPr>
          <w:p w:rsidR="00E92923" w:rsidRPr="00073FDF" w:rsidRDefault="00E92923" w:rsidP="00073FDF">
            <w:pPr>
              <w:pStyle w:val="Style47"/>
              <w:widowControl/>
              <w:spacing w:line="360" w:lineRule="auto"/>
              <w:ind w:left="-540" w:firstLine="709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3FDF"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</w:p>
        </w:tc>
      </w:tr>
      <w:tr w:rsidR="003A053C" w:rsidRPr="00073FDF" w:rsidTr="00073FDF">
        <w:trPr>
          <w:trHeight w:val="265"/>
        </w:trPr>
        <w:tc>
          <w:tcPr>
            <w:tcW w:w="1919" w:type="dxa"/>
          </w:tcPr>
          <w:p w:rsidR="003A053C" w:rsidRPr="00073FDF" w:rsidRDefault="003A053C" w:rsidP="00073FDF">
            <w:pPr>
              <w:pStyle w:val="Style22"/>
              <w:widowControl/>
              <w:spacing w:line="360" w:lineRule="auto"/>
              <w:ind w:left="-540" w:firstLine="709"/>
              <w:jc w:val="center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</w:t>
            </w:r>
          </w:p>
        </w:tc>
        <w:tc>
          <w:tcPr>
            <w:tcW w:w="58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3A053C" w:rsidRPr="00073FDF" w:rsidRDefault="003A053C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</w:tcPr>
          <w:p w:rsidR="003A053C" w:rsidRPr="00073FDF" w:rsidRDefault="003A053C" w:rsidP="00073FDF">
            <w:pPr>
              <w:pStyle w:val="Style22"/>
              <w:widowControl/>
              <w:spacing w:line="360" w:lineRule="auto"/>
              <w:ind w:left="-540" w:firstLine="709"/>
              <w:jc w:val="both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A053C" w:rsidRPr="00073FDF" w:rsidRDefault="00B94B3D" w:rsidP="00073FDF">
            <w:pPr>
              <w:pStyle w:val="Style22"/>
              <w:widowControl/>
              <w:spacing w:line="360" w:lineRule="auto"/>
              <w:ind w:left="-540" w:firstLine="709"/>
              <w:jc w:val="center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</w:p>
        </w:tc>
      </w:tr>
      <w:tr w:rsidR="00A24A02" w:rsidRPr="00073FDF" w:rsidTr="00073FDF">
        <w:tc>
          <w:tcPr>
            <w:tcW w:w="1919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Моторные масла</w:t>
            </w:r>
          </w:p>
        </w:tc>
        <w:tc>
          <w:tcPr>
            <w:tcW w:w="72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24A02" w:rsidRPr="00073FDF" w:rsidRDefault="00A24A02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A24A02" w:rsidRPr="00073FDF" w:rsidRDefault="00B94B3D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>51422</w:t>
            </w:r>
          </w:p>
        </w:tc>
      </w:tr>
      <w:tr w:rsidR="00371EC5" w:rsidRPr="00073FDF" w:rsidTr="00073FDF">
        <w:tc>
          <w:tcPr>
            <w:tcW w:w="1919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Группа Г</w:t>
            </w:r>
            <w:r w:rsidRPr="00073FD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233,8</w:t>
            </w:r>
          </w:p>
        </w:tc>
        <w:tc>
          <w:tcPr>
            <w:tcW w:w="72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233,8</w:t>
            </w:r>
          </w:p>
        </w:tc>
        <w:tc>
          <w:tcPr>
            <w:tcW w:w="60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350,7</w:t>
            </w:r>
          </w:p>
        </w:tc>
        <w:tc>
          <w:tcPr>
            <w:tcW w:w="687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701,4</w:t>
            </w:r>
          </w:p>
        </w:tc>
        <w:tc>
          <w:tcPr>
            <w:tcW w:w="58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1169</w:t>
            </w:r>
          </w:p>
        </w:tc>
        <w:tc>
          <w:tcPr>
            <w:tcW w:w="58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1402,8</w:t>
            </w:r>
          </w:p>
        </w:tc>
        <w:tc>
          <w:tcPr>
            <w:tcW w:w="58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1636,6</w:t>
            </w:r>
          </w:p>
        </w:tc>
        <w:tc>
          <w:tcPr>
            <w:tcW w:w="58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2104,2</w:t>
            </w:r>
          </w:p>
        </w:tc>
        <w:tc>
          <w:tcPr>
            <w:tcW w:w="58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1987,3</w:t>
            </w:r>
          </w:p>
        </w:tc>
        <w:tc>
          <w:tcPr>
            <w:tcW w:w="613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1169</w:t>
            </w:r>
          </w:p>
        </w:tc>
        <w:tc>
          <w:tcPr>
            <w:tcW w:w="72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467,6</w:t>
            </w:r>
          </w:p>
        </w:tc>
        <w:tc>
          <w:tcPr>
            <w:tcW w:w="600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233,8</w:t>
            </w:r>
          </w:p>
        </w:tc>
        <w:tc>
          <w:tcPr>
            <w:tcW w:w="877" w:type="dxa"/>
          </w:tcPr>
          <w:p w:rsidR="00371EC5" w:rsidRPr="00073FDF" w:rsidRDefault="00371EC5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11690</w:t>
            </w:r>
          </w:p>
        </w:tc>
      </w:tr>
      <w:tr w:rsidR="002430B6" w:rsidRPr="00073FDF" w:rsidTr="00073FDF">
        <w:tc>
          <w:tcPr>
            <w:tcW w:w="1919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Группа Г</w:t>
            </w:r>
            <w:r w:rsidRPr="00073FD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794,64</w:t>
            </w:r>
          </w:p>
        </w:tc>
        <w:tc>
          <w:tcPr>
            <w:tcW w:w="72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794,64</w:t>
            </w:r>
          </w:p>
        </w:tc>
        <w:tc>
          <w:tcPr>
            <w:tcW w:w="60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1191,9</w:t>
            </w:r>
          </w:p>
        </w:tc>
        <w:tc>
          <w:tcPr>
            <w:tcW w:w="687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2383,92</w:t>
            </w:r>
          </w:p>
        </w:tc>
        <w:tc>
          <w:tcPr>
            <w:tcW w:w="58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3973,2</w:t>
            </w:r>
          </w:p>
        </w:tc>
        <w:tc>
          <w:tcPr>
            <w:tcW w:w="58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4767,8</w:t>
            </w:r>
          </w:p>
        </w:tc>
        <w:tc>
          <w:tcPr>
            <w:tcW w:w="58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5562,5</w:t>
            </w:r>
          </w:p>
        </w:tc>
        <w:tc>
          <w:tcPr>
            <w:tcW w:w="58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7151,7</w:t>
            </w:r>
          </w:p>
        </w:tc>
        <w:tc>
          <w:tcPr>
            <w:tcW w:w="58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3973,2</w:t>
            </w:r>
          </w:p>
        </w:tc>
        <w:tc>
          <w:tcPr>
            <w:tcW w:w="613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3973,2</w:t>
            </w:r>
          </w:p>
        </w:tc>
        <w:tc>
          <w:tcPr>
            <w:tcW w:w="72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1589,3</w:t>
            </w:r>
          </w:p>
        </w:tc>
        <w:tc>
          <w:tcPr>
            <w:tcW w:w="600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794,64</w:t>
            </w:r>
          </w:p>
        </w:tc>
        <w:tc>
          <w:tcPr>
            <w:tcW w:w="877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39732</w:t>
            </w:r>
          </w:p>
        </w:tc>
      </w:tr>
      <w:tr w:rsidR="002430B6" w:rsidRPr="00073FDF" w:rsidTr="00073FDF">
        <w:trPr>
          <w:trHeight w:val="555"/>
        </w:trPr>
        <w:tc>
          <w:tcPr>
            <w:tcW w:w="1919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Трансмиссионные масла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392,52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392,52</w:t>
            </w:r>
          </w:p>
        </w:tc>
        <w:tc>
          <w:tcPr>
            <w:tcW w:w="60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588,78</w:t>
            </w:r>
          </w:p>
        </w:tc>
        <w:tc>
          <w:tcPr>
            <w:tcW w:w="687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1177,56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1962,6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2355,1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2747,6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3532,6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3336,4</w:t>
            </w:r>
          </w:p>
        </w:tc>
        <w:tc>
          <w:tcPr>
            <w:tcW w:w="613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1962,6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785,04</w:t>
            </w:r>
          </w:p>
        </w:tc>
        <w:tc>
          <w:tcPr>
            <w:tcW w:w="60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392,52</w:t>
            </w:r>
          </w:p>
        </w:tc>
        <w:tc>
          <w:tcPr>
            <w:tcW w:w="877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19626</w:t>
            </w:r>
          </w:p>
        </w:tc>
      </w:tr>
      <w:tr w:rsidR="002430B6" w:rsidRPr="00073FDF" w:rsidTr="00073FDF">
        <w:trPr>
          <w:trHeight w:val="1068"/>
        </w:trPr>
        <w:tc>
          <w:tcPr>
            <w:tcW w:w="1919" w:type="dxa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Индустриальные</w:t>
            </w:r>
          </w:p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И другие специальные</w:t>
            </w:r>
          </w:p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масла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25,98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25,98</w:t>
            </w:r>
          </w:p>
        </w:tc>
        <w:tc>
          <w:tcPr>
            <w:tcW w:w="60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38,97</w:t>
            </w:r>
          </w:p>
        </w:tc>
        <w:tc>
          <w:tcPr>
            <w:tcW w:w="687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77,94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129,9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155,88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181,86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233,82</w:t>
            </w:r>
          </w:p>
        </w:tc>
        <w:tc>
          <w:tcPr>
            <w:tcW w:w="58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220,83</w:t>
            </w:r>
          </w:p>
        </w:tc>
        <w:tc>
          <w:tcPr>
            <w:tcW w:w="613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129,9</w:t>
            </w:r>
          </w:p>
        </w:tc>
        <w:tc>
          <w:tcPr>
            <w:tcW w:w="72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51,96</w:t>
            </w:r>
          </w:p>
        </w:tc>
        <w:tc>
          <w:tcPr>
            <w:tcW w:w="600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25,98</w:t>
            </w:r>
          </w:p>
        </w:tc>
        <w:tc>
          <w:tcPr>
            <w:tcW w:w="877" w:type="dxa"/>
            <w:vAlign w:val="center"/>
          </w:tcPr>
          <w:p w:rsidR="002430B6" w:rsidRPr="00073FDF" w:rsidRDefault="002430B6" w:rsidP="00073FDF">
            <w:pPr>
              <w:spacing w:line="360" w:lineRule="auto"/>
              <w:ind w:left="-540" w:firstLine="709"/>
              <w:jc w:val="center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1299</w:t>
            </w:r>
          </w:p>
        </w:tc>
      </w:tr>
    </w:tbl>
    <w:p w:rsidR="00E92923" w:rsidRPr="00073FDF" w:rsidRDefault="00E92923" w:rsidP="00073FDF">
      <w:pPr>
        <w:pStyle w:val="Style65"/>
        <w:widowControl/>
        <w:spacing w:line="360" w:lineRule="auto"/>
        <w:ind w:left="-540"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</w:p>
    <w:p w:rsidR="00E92923" w:rsidRPr="00073FDF" w:rsidRDefault="00073FDF" w:rsidP="00073FDF">
      <w:pPr>
        <w:pStyle w:val="Style3"/>
        <w:widowControl/>
        <w:tabs>
          <w:tab w:val="left" w:pos="9900"/>
        </w:tabs>
        <w:spacing w:line="360" w:lineRule="auto"/>
        <w:ind w:right="677" w:firstLine="709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rStyle w:val="FontStyle105"/>
          <w:rFonts w:ascii="Times New Roman" w:hAnsi="Times New Roman" w:cs="Times New Roman"/>
          <w:b/>
          <w:sz w:val="28"/>
          <w:szCs w:val="28"/>
        </w:rPr>
        <w:br w:type="page"/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4</w:t>
      </w:r>
      <w:r w:rsidR="00371EC5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.</w:t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 РАСЧЕТ ВМЕСТИМОСТИ РЕЗЕРВУАРНОГО ПАРКА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Типовой проект при строительстве нового или реконструк</w:t>
      </w:r>
      <w:r w:rsidRPr="00073FDF">
        <w:rPr>
          <w:rStyle w:val="FontStyle97"/>
          <w:sz w:val="28"/>
          <w:szCs w:val="28"/>
        </w:rPr>
        <w:softHyphen/>
        <w:t>ции существующего нефтесклада производственной организации выбирают на основании емкости резервуарного парка для хране</w:t>
      </w:r>
      <w:r w:rsidRPr="00073FDF">
        <w:rPr>
          <w:rStyle w:val="FontStyle97"/>
          <w:sz w:val="28"/>
          <w:szCs w:val="28"/>
        </w:rPr>
        <w:softHyphen/>
        <w:t>ния производственного запаса основных видов топлива (дизель</w:t>
      </w:r>
      <w:r w:rsidRPr="00073FDF">
        <w:rPr>
          <w:rStyle w:val="FontStyle97"/>
          <w:sz w:val="28"/>
          <w:szCs w:val="28"/>
        </w:rPr>
        <w:softHyphen/>
        <w:t>ного топлива, бензина), обеспечивающих бесперебойную работу машинно-тракторного парка.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Производственный запас нефтепродуктов, хранимый на нефтескладах хозяйств подразделяют на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текущий, страховой </w:t>
      </w:r>
      <w:r w:rsidRPr="00073FDF">
        <w:rPr>
          <w:rStyle w:val="FontStyle97"/>
          <w:sz w:val="28"/>
          <w:szCs w:val="28"/>
        </w:rPr>
        <w:t xml:space="preserve">и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подготовительный.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определения требуемой вместимости резервуарного парка необходимо знать прогнозируемый среднесуточный расход</w:t>
      </w:r>
      <w:r w:rsidR="00083470" w:rsidRPr="00073FDF">
        <w:rPr>
          <w:rStyle w:val="FontStyle97"/>
          <w:sz w:val="28"/>
          <w:szCs w:val="28"/>
        </w:rPr>
        <w:t xml:space="preserve"> нефтепродуктов в расчетном году</w:t>
      </w:r>
      <w:r w:rsidRPr="00073FDF">
        <w:rPr>
          <w:rStyle w:val="FontStyle97"/>
          <w:sz w:val="28"/>
          <w:szCs w:val="28"/>
        </w:rPr>
        <w:t>.</w:t>
      </w:r>
    </w:p>
    <w:p w:rsidR="00915475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Среднесуточный расход каждого вида нефтепродукта, за год:</w:t>
      </w:r>
    </w:p>
    <w:p w:rsidR="00915475" w:rsidRPr="00073FDF" w:rsidRDefault="00915475" w:rsidP="00073FDF">
      <w:pPr>
        <w:spacing w:line="360" w:lineRule="auto"/>
        <w:ind w:firstLine="709"/>
        <w:rPr>
          <w:sz w:val="28"/>
          <w:szCs w:val="28"/>
        </w:rPr>
      </w:pPr>
    </w:p>
    <w:p w:rsidR="00E92923" w:rsidRPr="00073FDF" w:rsidRDefault="00915475" w:rsidP="00073FDF">
      <w:pPr>
        <w:tabs>
          <w:tab w:val="left" w:pos="4200"/>
        </w:tabs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ab/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040" w:dyaOrig="639">
          <v:shape id="_x0000_i1088" type="#_x0000_t75" style="width:51.75pt;height:32.25pt" o:ole="">
            <v:imagedata r:id="rId131" o:title=""/>
          </v:shape>
          <o:OLEObject Type="Embed" ProgID="Equation.3" ShapeID="_x0000_i1088" DrawAspect="Content" ObjectID="_1469424973" r:id="rId132"/>
        </w:object>
      </w:r>
    </w:p>
    <w:p w:rsidR="00FC6703" w:rsidRPr="00073FDF" w:rsidRDefault="00FC6703" w:rsidP="00073FDF">
      <w:pPr>
        <w:tabs>
          <w:tab w:val="left" w:pos="4200"/>
        </w:tabs>
        <w:spacing w:line="360" w:lineRule="auto"/>
        <w:ind w:firstLine="709"/>
        <w:rPr>
          <w:sz w:val="28"/>
          <w:szCs w:val="28"/>
        </w:rPr>
      </w:pPr>
    </w:p>
    <w:p w:rsidR="00FC6703" w:rsidRPr="00073FDF" w:rsidRDefault="00FC6703" w:rsidP="00073FDF">
      <w:pPr>
        <w:tabs>
          <w:tab w:val="left" w:pos="4200"/>
        </w:tabs>
        <w:spacing w:line="360" w:lineRule="auto"/>
        <w:ind w:firstLine="709"/>
        <w:rPr>
          <w:sz w:val="28"/>
          <w:szCs w:val="28"/>
          <w:lang w:val="en-US"/>
        </w:rPr>
      </w:pPr>
      <w:r w:rsidRPr="00073FDF">
        <w:rPr>
          <w:sz w:val="28"/>
          <w:szCs w:val="28"/>
        </w:rPr>
        <w:t>Дизельное топливо</w:t>
      </w:r>
      <w:r w:rsidRPr="00073FDF">
        <w:rPr>
          <w:sz w:val="28"/>
          <w:szCs w:val="28"/>
          <w:lang w:val="en-US"/>
        </w:rPr>
        <w:t>:</w:t>
      </w:r>
    </w:p>
    <w:p w:rsidR="00E92923" w:rsidRPr="00073FDF" w:rsidRDefault="00915475" w:rsidP="00073FDF">
      <w:pPr>
        <w:pStyle w:val="Style3"/>
        <w:widowControl/>
        <w:spacing w:line="360" w:lineRule="auto"/>
        <w:ind w:left="-540" w:firstLine="709"/>
        <w:jc w:val="left"/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</w:p>
    <w:p w:rsidR="00FC6703" w:rsidRPr="00073FDF" w:rsidRDefault="00371EC5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2160" w:dyaOrig="620">
          <v:shape id="_x0000_i1089" type="#_x0000_t75" style="width:108pt;height:30.75pt" o:ole="">
            <v:imagedata r:id="rId133" o:title=""/>
          </v:shape>
          <o:OLEObject Type="Embed" ProgID="Equation.3" ShapeID="_x0000_i1089" DrawAspect="Content" ObjectID="_1469424974" r:id="rId134"/>
        </w:object>
      </w:r>
    </w:p>
    <w:p w:rsidR="00FC6703" w:rsidRPr="00073FDF" w:rsidRDefault="00FC670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97"/>
          <w:sz w:val="28"/>
          <w:szCs w:val="28"/>
          <w:lang w:val="en-US"/>
        </w:rPr>
        <w:t>Gcc</w:t>
      </w:r>
      <w:r w:rsidRPr="00073FDF">
        <w:rPr>
          <w:rStyle w:val="FontStyle97"/>
          <w:sz w:val="28"/>
          <w:szCs w:val="28"/>
        </w:rPr>
        <w:t xml:space="preserve"> - среднесуточный расход нефтепродуктов, кг/сут.</w:t>
      </w: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915475" w:rsidRPr="00073FDF" w:rsidRDefault="00915475" w:rsidP="00073FDF">
      <w:pPr>
        <w:pStyle w:val="Style32"/>
        <w:widowControl/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Бензин:</w:t>
      </w:r>
    </w:p>
    <w:p w:rsidR="00915475" w:rsidRPr="00073FDF" w:rsidRDefault="00371EC5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2240" w:dyaOrig="620">
          <v:shape id="_x0000_i1090" type="#_x0000_t75" style="width:111.75pt;height:30.75pt" o:ole="">
            <v:imagedata r:id="rId135" o:title=""/>
          </v:shape>
          <o:OLEObject Type="Embed" ProgID="Equation.3" ShapeID="_x0000_i1090" DrawAspect="Content" ObjectID="_1469424975" r:id="rId136"/>
        </w:object>
      </w:r>
      <w:r w:rsidR="00FC6703" w:rsidRPr="00073FDF">
        <w:rPr>
          <w:rStyle w:val="FontStyle97"/>
          <w:sz w:val="28"/>
          <w:szCs w:val="28"/>
        </w:rPr>
        <w:t xml:space="preserve"> кг/сут</w:t>
      </w: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Моторное масло Г</w:t>
      </w:r>
      <w:r w:rsidRPr="00073FDF">
        <w:rPr>
          <w:rStyle w:val="FontStyle97"/>
          <w:sz w:val="28"/>
          <w:szCs w:val="28"/>
          <w:vertAlign w:val="subscript"/>
        </w:rPr>
        <w:t>1</w:t>
      </w:r>
      <w:r w:rsidRPr="00073FDF">
        <w:rPr>
          <w:rStyle w:val="FontStyle97"/>
          <w:sz w:val="28"/>
          <w:szCs w:val="28"/>
        </w:rPr>
        <w:t>:</w:t>
      </w:r>
    </w:p>
    <w:p w:rsidR="00FC6703" w:rsidRPr="00073FDF" w:rsidRDefault="00371EC5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880" w:dyaOrig="620">
          <v:shape id="_x0000_i1091" type="#_x0000_t75" style="width:93.75pt;height:30.75pt" o:ole="">
            <v:imagedata r:id="rId137" o:title=""/>
          </v:shape>
          <o:OLEObject Type="Embed" ProgID="Equation.3" ShapeID="_x0000_i1091" DrawAspect="Content" ObjectID="_1469424976" r:id="rId138"/>
        </w:object>
      </w:r>
      <w:r w:rsidR="00FC6703" w:rsidRPr="00073FDF">
        <w:rPr>
          <w:rStyle w:val="FontStyle97"/>
          <w:sz w:val="28"/>
          <w:szCs w:val="28"/>
        </w:rPr>
        <w:t xml:space="preserve"> кг/сут.</w:t>
      </w: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Моторное масло Г</w:t>
      </w:r>
      <w:r w:rsidRPr="00073FDF">
        <w:rPr>
          <w:rStyle w:val="FontStyle97"/>
          <w:sz w:val="28"/>
          <w:szCs w:val="28"/>
          <w:vertAlign w:val="subscript"/>
        </w:rPr>
        <w:t>2</w:t>
      </w:r>
      <w:r w:rsidRPr="00073FDF">
        <w:rPr>
          <w:rStyle w:val="FontStyle97"/>
          <w:sz w:val="28"/>
          <w:szCs w:val="28"/>
        </w:rPr>
        <w:t>:</w:t>
      </w:r>
    </w:p>
    <w:p w:rsidR="00FC6703" w:rsidRPr="00073FDF" w:rsidRDefault="00371EC5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760" w:dyaOrig="620">
          <v:shape id="_x0000_i1092" type="#_x0000_t75" style="width:87.75pt;height:30.75pt" o:ole="">
            <v:imagedata r:id="rId139" o:title=""/>
          </v:shape>
          <o:OLEObject Type="Embed" ProgID="Equation.3" ShapeID="_x0000_i1092" DrawAspect="Content" ObjectID="_1469424977" r:id="rId140"/>
        </w:object>
      </w:r>
      <w:r w:rsidR="00FC6703" w:rsidRPr="00073FDF">
        <w:rPr>
          <w:rStyle w:val="FontStyle97"/>
          <w:sz w:val="28"/>
          <w:szCs w:val="28"/>
        </w:rPr>
        <w:t xml:space="preserve"> кг/сут.</w:t>
      </w:r>
    </w:p>
    <w:p w:rsidR="00915475" w:rsidRPr="00073FDF" w:rsidRDefault="00FC670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5475" w:rsidRPr="00073FDF">
        <w:rPr>
          <w:rStyle w:val="FontStyle97"/>
          <w:sz w:val="28"/>
          <w:szCs w:val="28"/>
        </w:rPr>
        <w:t>Трансмиссионное масло:</w:t>
      </w:r>
    </w:p>
    <w:p w:rsidR="00FC6703" w:rsidRPr="00073FDF" w:rsidRDefault="00FA0ED1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920" w:dyaOrig="620">
          <v:shape id="_x0000_i1093" type="#_x0000_t75" style="width:96pt;height:30.75pt" o:ole="">
            <v:imagedata r:id="rId141" o:title=""/>
          </v:shape>
          <o:OLEObject Type="Embed" ProgID="Equation.3" ShapeID="_x0000_i1093" DrawAspect="Content" ObjectID="_1469424978" r:id="rId142"/>
        </w:object>
      </w:r>
      <w:r w:rsidR="00FC6703" w:rsidRPr="00073FDF">
        <w:rPr>
          <w:rStyle w:val="FontStyle97"/>
          <w:sz w:val="28"/>
          <w:szCs w:val="28"/>
        </w:rPr>
        <w:t xml:space="preserve"> кг/сут.</w:t>
      </w:r>
    </w:p>
    <w:p w:rsidR="00915475" w:rsidRPr="00073FDF" w:rsidRDefault="0091547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Индустриальное масло:</w:t>
      </w:r>
    </w:p>
    <w:p w:rsidR="00FC6703" w:rsidRPr="00073FDF" w:rsidRDefault="00FA0ED1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700" w:dyaOrig="620">
          <v:shape id="_x0000_i1094" type="#_x0000_t75" style="width:84.75pt;height:30.75pt" o:ole="">
            <v:imagedata r:id="rId143" o:title=""/>
          </v:shape>
          <o:OLEObject Type="Embed" ProgID="Equation.3" ShapeID="_x0000_i1094" DrawAspect="Content" ObjectID="_1469424979" r:id="rId144"/>
        </w:object>
      </w:r>
      <w:r w:rsidR="00FC6703"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C6703" w:rsidRPr="00073FDF">
        <w:rPr>
          <w:rStyle w:val="FontStyle97"/>
          <w:sz w:val="28"/>
          <w:szCs w:val="28"/>
        </w:rPr>
        <w:t>кг/сут.</w:t>
      </w:r>
    </w:p>
    <w:p w:rsidR="00B60C21" w:rsidRPr="00073FDF" w:rsidRDefault="00B60C21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Определяют максимальный суточный расход нефтепродуктов</w:t>
      </w:r>
    </w:p>
    <w:p w:rsidR="00915475" w:rsidRPr="00073FDF" w:rsidRDefault="00915475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915475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5" type="#_x0000_t75" style="width:74.25pt;height:35.25pt">
            <v:imagedata r:id="rId145" o:title=""/>
          </v:shape>
        </w:pict>
      </w:r>
    </w:p>
    <w:p w:rsidR="00A57F6E" w:rsidRPr="00073FDF" w:rsidRDefault="00A57F6E" w:rsidP="00073FDF">
      <w:pPr>
        <w:pStyle w:val="Style32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Q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vertAlign w:val="subscript"/>
        </w:rPr>
        <w:t>м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максимальный месячный расход топлива; </w:t>
      </w:r>
      <w:r w:rsidRPr="00073FDF">
        <w:rPr>
          <w:rStyle w:val="FontStyle97"/>
          <w:sz w:val="28"/>
          <w:szCs w:val="28"/>
        </w:rPr>
        <w:object w:dxaOrig="200" w:dyaOrig="220">
          <v:shape id="_x0000_i1096" type="#_x0000_t75" style="width:9.75pt;height:11.25pt" o:ole="">
            <v:imagedata r:id="rId146" o:title=""/>
          </v:shape>
          <o:OLEObject Type="Embed" ProgID="Equation.3" ShapeID="_x0000_i1096" DrawAspect="Content" ObjectID="_1469424980" r:id="rId147"/>
        </w:object>
      </w:r>
      <w:r w:rsidRPr="00073FDF">
        <w:rPr>
          <w:rStyle w:val="FontStyle97"/>
          <w:sz w:val="28"/>
          <w:szCs w:val="28"/>
          <w:vertAlign w:val="subscript"/>
        </w:rPr>
        <w:t>м</w:t>
      </w:r>
      <w:r w:rsidRPr="00073FDF">
        <w:rPr>
          <w:rStyle w:val="FontStyle97"/>
          <w:sz w:val="28"/>
          <w:szCs w:val="28"/>
          <w:vertAlign w:val="subscript"/>
          <w:lang w:val="en-US"/>
        </w:rPr>
        <w:t>max</w:t>
      </w:r>
      <w:r w:rsidRPr="00073FDF">
        <w:rPr>
          <w:rStyle w:val="FontStyle79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количество дней месяца, с максимальным расходом топлива</w:t>
      </w:r>
    </w:p>
    <w:p w:rsidR="00915475" w:rsidRPr="00073FDF" w:rsidRDefault="00FC6703" w:rsidP="00073FDF">
      <w:pPr>
        <w:pStyle w:val="Style32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Определим его для дизельного топлива:</w:t>
      </w: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</w:p>
    <w:p w:rsidR="00A57F6E" w:rsidRPr="00073FDF" w:rsidRDefault="00B010F4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топливо:</w:t>
      </w:r>
    </w:p>
    <w:p w:rsidR="00B010F4" w:rsidRPr="00073FDF" w:rsidRDefault="00B010F4" w:rsidP="00073FDF">
      <w:pPr>
        <w:tabs>
          <w:tab w:val="left" w:pos="6330"/>
        </w:tabs>
        <w:spacing w:line="360" w:lineRule="auto"/>
        <w:ind w:firstLine="709"/>
        <w:rPr>
          <w:sz w:val="28"/>
          <w:szCs w:val="28"/>
        </w:rPr>
      </w:pPr>
    </w:p>
    <w:p w:rsidR="00B010F4" w:rsidRPr="00073FDF" w:rsidRDefault="00DA7F97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80pt;margin-top:4.1pt;width:112.1pt;height:30.75pt;z-index:251654656">
            <v:imagedata r:id="rId148" o:title=""/>
            <w10:wrap type="square" side="left"/>
          </v:shape>
          <o:OLEObject Type="Embed" ProgID="Equation.3" ShapeID="_x0000_s1027" DrawAspect="Content" ObjectID="_1469425078" r:id="rId149"/>
        </w:object>
      </w:r>
    </w:p>
    <w:p w:rsidR="00B010F4" w:rsidRPr="00073FDF" w:rsidRDefault="00B010F4" w:rsidP="00073FDF">
      <w:pPr>
        <w:spacing w:line="360" w:lineRule="auto"/>
        <w:ind w:firstLine="709"/>
        <w:rPr>
          <w:rStyle w:val="FontStyle97"/>
          <w:sz w:val="28"/>
          <w:szCs w:val="28"/>
        </w:rPr>
      </w:pPr>
    </w:p>
    <w:p w:rsidR="00FC6703" w:rsidRPr="00073FDF" w:rsidRDefault="00B010F4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br w:type="textWrapping" w:clear="all"/>
        <w:t>Бензин:</w:t>
      </w:r>
    </w:p>
    <w:p w:rsidR="00B010F4" w:rsidRPr="00073FDF" w:rsidRDefault="00DA7F97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80pt;margin-top:4.6pt;width:127.4pt;height:30.75pt;z-index:251655680">
            <v:imagedata r:id="rId150" o:title=""/>
            <w10:wrap type="square" side="left"/>
          </v:shape>
          <o:OLEObject Type="Embed" ProgID="Equation.3" ShapeID="_x0000_s1028" DrawAspect="Content" ObjectID="_1469425079" r:id="rId151"/>
        </w:object>
      </w:r>
    </w:p>
    <w:p w:rsidR="00B010F4" w:rsidRPr="00073FDF" w:rsidRDefault="00B010F4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915475" w:rsidRPr="00073FDF" w:rsidRDefault="00915475" w:rsidP="00073FDF">
      <w:pPr>
        <w:pStyle w:val="Style32"/>
        <w:widowControl/>
        <w:spacing w:line="360" w:lineRule="auto"/>
        <w:ind w:firstLine="709"/>
        <w:jc w:val="left"/>
        <w:rPr>
          <w:rStyle w:val="FontStyle97"/>
          <w:sz w:val="28"/>
          <w:szCs w:val="28"/>
          <w:vertAlign w:val="subscript"/>
        </w:rPr>
      </w:pP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Масло Г</w:t>
      </w:r>
      <w:r w:rsidRPr="00073FDF">
        <w:rPr>
          <w:rStyle w:val="FontStyle97"/>
          <w:sz w:val="28"/>
          <w:szCs w:val="28"/>
          <w:vertAlign w:val="subscript"/>
        </w:rPr>
        <w:t>1</w:t>
      </w:r>
      <w:r w:rsidRPr="00073FDF">
        <w:rPr>
          <w:rStyle w:val="FontStyle97"/>
          <w:sz w:val="28"/>
          <w:szCs w:val="28"/>
        </w:rPr>
        <w:t>:</w:t>
      </w:r>
    </w:p>
    <w:p w:rsidR="00B010F4" w:rsidRPr="00073FDF" w:rsidRDefault="00DA7F97" w:rsidP="00073FDF">
      <w:pPr>
        <w:tabs>
          <w:tab w:val="left" w:pos="6165"/>
        </w:tabs>
        <w:spacing w:line="360" w:lineRule="auto"/>
        <w:ind w:firstLine="709"/>
        <w:rPr>
          <w:rStyle w:val="FontStyle97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89pt;margin-top:4.4pt;width:120.25pt;height:30.75pt;z-index:251656704">
            <v:imagedata r:id="rId152" o:title=""/>
            <w10:wrap type="square" side="left"/>
          </v:shape>
          <o:OLEObject Type="Embed" ProgID="Equation.3" ShapeID="_x0000_s1029" DrawAspect="Content" ObjectID="_1469425080" r:id="rId153"/>
        </w:object>
      </w:r>
    </w:p>
    <w:p w:rsidR="00FC6703" w:rsidRPr="00073FDF" w:rsidRDefault="00FC670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Масло Г</w:t>
      </w:r>
      <w:r w:rsidRPr="00073FDF">
        <w:rPr>
          <w:rStyle w:val="FontStyle97"/>
          <w:sz w:val="28"/>
          <w:szCs w:val="28"/>
          <w:vertAlign w:val="subscript"/>
        </w:rPr>
        <w:t>2</w:t>
      </w:r>
      <w:r w:rsidRPr="00073FDF">
        <w:rPr>
          <w:rStyle w:val="FontStyle97"/>
          <w:sz w:val="28"/>
          <w:szCs w:val="28"/>
        </w:rPr>
        <w:t>:</w:t>
      </w:r>
      <w:r w:rsidR="00DA7F97">
        <w:rPr>
          <w:noProof/>
        </w:rPr>
        <w:object w:dxaOrig="1440" w:dyaOrig="1440">
          <v:shape id="_x0000_s1030" type="#_x0000_t75" style="position:absolute;left:0;text-align:left;margin-left:189pt;margin-top:18.1pt;width:114.15pt;height:30.75pt;z-index:251657728;mso-position-horizontal-relative:text;mso-position-vertical-relative:text">
            <v:imagedata r:id="rId154" o:title=""/>
            <w10:wrap type="square" side="left"/>
          </v:shape>
          <o:OLEObject Type="Embed" ProgID="Equation.3" ShapeID="_x0000_s1030" DrawAspect="Content" ObjectID="_1469425081" r:id="rId155"/>
        </w:object>
      </w: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Трансмиссионное масло:</w:t>
      </w:r>
    </w:p>
    <w:p w:rsidR="00B010F4" w:rsidRPr="00073FDF" w:rsidRDefault="00DA7F97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189pt;margin-top:6.3pt;width:109.05pt;height:30.75pt;z-index:251658752">
            <v:imagedata r:id="rId156" o:title=""/>
            <w10:wrap type="square" side="left"/>
          </v:shape>
          <o:OLEObject Type="Embed" ProgID="Equation.3" ShapeID="_x0000_s1031" DrawAspect="Content" ObjectID="_1469425082" r:id="rId157"/>
        </w:object>
      </w: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Индустриальное масло:</w:t>
      </w:r>
    </w:p>
    <w:p w:rsidR="00B010F4" w:rsidRPr="00073FDF" w:rsidRDefault="00DA7F97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189pt;margin-top:13.2pt;width:99.85pt;height:30.75pt;z-index:251659776">
            <v:imagedata r:id="rId158" o:title=""/>
            <w10:wrap type="square" side="left"/>
          </v:shape>
          <o:OLEObject Type="Embed" ProgID="Equation.3" ShapeID="_x0000_s1032" DrawAspect="Content" ObjectID="_1469425083" r:id="rId159"/>
        </w:object>
      </w:r>
    </w:p>
    <w:p w:rsidR="00B010F4" w:rsidRPr="00073FDF" w:rsidRDefault="00B010F4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073FDF" w:rsidRDefault="00073FD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Необходимый запас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(текущий запас </w:t>
      </w:r>
      <w:r w:rsidRPr="00073FDF">
        <w:rPr>
          <w:rStyle w:val="FontStyle97"/>
          <w:sz w:val="28"/>
          <w:szCs w:val="28"/>
        </w:rPr>
        <w:t>- средняя величина производственного запаса, обеспечив</w:t>
      </w:r>
      <w:r w:rsidR="00FB6DEB" w:rsidRPr="00073FDF">
        <w:rPr>
          <w:rStyle w:val="FontStyle97"/>
          <w:sz w:val="28"/>
          <w:szCs w:val="28"/>
        </w:rPr>
        <w:t>ающа</w:t>
      </w:r>
      <w:r w:rsidRPr="00073FDF">
        <w:rPr>
          <w:rStyle w:val="FontStyle97"/>
          <w:sz w:val="28"/>
          <w:szCs w:val="28"/>
        </w:rPr>
        <w:t>я непрерывную рабо</w:t>
      </w:r>
      <w:r w:rsidR="00FB6DEB" w:rsidRPr="00073FDF">
        <w:rPr>
          <w:rStyle w:val="FontStyle97"/>
          <w:sz w:val="28"/>
          <w:szCs w:val="28"/>
        </w:rPr>
        <w:t>т</w:t>
      </w:r>
      <w:r w:rsidRPr="00073FDF">
        <w:rPr>
          <w:rStyle w:val="FontStyle97"/>
          <w:sz w:val="28"/>
          <w:szCs w:val="28"/>
        </w:rPr>
        <w:t>у маши</w:t>
      </w:r>
      <w:r w:rsidR="00FB6DEB" w:rsidRPr="00073FDF">
        <w:rPr>
          <w:rStyle w:val="FontStyle97"/>
          <w:sz w:val="28"/>
          <w:szCs w:val="28"/>
        </w:rPr>
        <w:t>н</w:t>
      </w:r>
      <w:r w:rsidRPr="00073FDF">
        <w:rPr>
          <w:rStyle w:val="FontStyle97"/>
          <w:sz w:val="28"/>
          <w:szCs w:val="28"/>
        </w:rPr>
        <w:t>но-трактор</w:t>
      </w:r>
      <w:r w:rsidR="00FB6DEB" w:rsidRPr="00073FDF">
        <w:rPr>
          <w:rStyle w:val="FontStyle97"/>
          <w:sz w:val="28"/>
          <w:szCs w:val="28"/>
        </w:rPr>
        <w:t>н</w:t>
      </w:r>
      <w:r w:rsidRPr="00073FDF">
        <w:rPr>
          <w:rStyle w:val="FontStyle97"/>
          <w:sz w:val="28"/>
          <w:szCs w:val="28"/>
        </w:rPr>
        <w:t>ого парка при</w:t>
      </w:r>
      <w:r w:rsidR="00FB6DEB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 равномерном поступлении и расходовании нефтепродуктов) каждого вида нефтепродукта при равномерном его расходовании определяется по формуле:</w:t>
      </w:r>
    </w:p>
    <w:p w:rsidR="00E92923" w:rsidRPr="00073FDF" w:rsidRDefault="00E92923" w:rsidP="00073FDF">
      <w:pPr>
        <w:pStyle w:val="Style3"/>
        <w:widowControl/>
        <w:tabs>
          <w:tab w:val="left" w:pos="4200"/>
        </w:tabs>
        <w:spacing w:line="360" w:lineRule="auto"/>
        <w:ind w:left="-540" w:firstLine="709"/>
        <w:outlineLvl w:val="0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Рт=</w:t>
      </w:r>
      <w:r w:rsidR="00A13959"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G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сс</w:t>
      </w:r>
      <w:r w:rsidR="00FB6DEB" w:rsidRPr="00073FDF">
        <w:rPr>
          <w:rStyle w:val="FontStyle105"/>
          <w:rFonts w:ascii="Times New Roman" w:hAnsi="Times New Roman" w:cs="Times New Roman"/>
          <w:sz w:val="28"/>
          <w:szCs w:val="28"/>
        </w:rPr>
        <w:t>*</w:t>
      </w:r>
      <w:r w:rsidR="00FB6DEB"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t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д,</w:t>
      </w:r>
    </w:p>
    <w:p w:rsidR="00E92923" w:rsidRPr="00073FDF" w:rsidRDefault="00FB6DEB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97"/>
          <w:sz w:val="28"/>
          <w:szCs w:val="28"/>
          <w:lang w:val="en-US"/>
        </w:rPr>
        <w:t>t</w:t>
      </w:r>
      <w:r w:rsidR="00E92923" w:rsidRPr="00073FDF">
        <w:rPr>
          <w:rStyle w:val="FontStyle97"/>
          <w:sz w:val="28"/>
          <w:szCs w:val="28"/>
        </w:rPr>
        <w:t>д - интервал доставки нефтепродукта, сут.</w:t>
      </w:r>
    </w:p>
    <w:p w:rsidR="00E92923" w:rsidRPr="00073FDF" w:rsidRDefault="00FB6DEB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>tд=T/Nг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Т - длительность расчетного периода, дни (Т=365); </w:t>
      </w:r>
      <w:r w:rsidR="00FB6DEB" w:rsidRPr="00073FDF">
        <w:rPr>
          <w:rStyle w:val="FontStyle84"/>
          <w:sz w:val="28"/>
          <w:szCs w:val="28"/>
        </w:rPr>
        <w:t>N</w:t>
      </w:r>
      <w:r w:rsidR="00FB6DEB" w:rsidRPr="00073FDF">
        <w:rPr>
          <w:rStyle w:val="FontStyle84"/>
          <w:sz w:val="28"/>
          <w:szCs w:val="28"/>
          <w:vertAlign w:val="subscript"/>
        </w:rPr>
        <w:t>г</w:t>
      </w:r>
      <w:r w:rsidRPr="00073FDF">
        <w:rPr>
          <w:rStyle w:val="FontStyle84"/>
          <w:sz w:val="28"/>
          <w:szCs w:val="28"/>
        </w:rPr>
        <w:t xml:space="preserve"> </w:t>
      </w:r>
      <w:r w:rsidR="00FB6DEB" w:rsidRPr="00073FDF">
        <w:rPr>
          <w:rStyle w:val="FontStyle97"/>
          <w:sz w:val="28"/>
          <w:szCs w:val="28"/>
        </w:rPr>
        <w:t>- оп</w:t>
      </w:r>
      <w:r w:rsidRPr="00073FDF">
        <w:rPr>
          <w:rStyle w:val="FontStyle97"/>
          <w:sz w:val="28"/>
          <w:szCs w:val="28"/>
        </w:rPr>
        <w:t>тима</w:t>
      </w:r>
      <w:r w:rsidR="00FB6DEB" w:rsidRPr="00073FDF">
        <w:rPr>
          <w:rStyle w:val="FontStyle97"/>
          <w:sz w:val="28"/>
          <w:szCs w:val="28"/>
        </w:rPr>
        <w:t>л</w:t>
      </w:r>
      <w:r w:rsidRPr="00073FDF">
        <w:rPr>
          <w:rStyle w:val="FontStyle97"/>
          <w:sz w:val="28"/>
          <w:szCs w:val="28"/>
        </w:rPr>
        <w:t>ьная частота (периодичность) доставки топлива, определя</w:t>
      </w:r>
      <w:r w:rsidRPr="00073FDF">
        <w:rPr>
          <w:rStyle w:val="FontStyle97"/>
          <w:sz w:val="28"/>
          <w:szCs w:val="28"/>
        </w:rPr>
        <w:softHyphen/>
        <w:t>ется по формуле</w:t>
      </w:r>
    </w:p>
    <w:p w:rsidR="00FD0314" w:rsidRPr="00073FDF" w:rsidRDefault="00FD03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FB6DEB" w:rsidRPr="00073FDF" w:rsidRDefault="00FB6DEB" w:rsidP="00073FDF">
      <w:pPr>
        <w:pStyle w:val="Style32"/>
        <w:widowControl/>
        <w:spacing w:line="360" w:lineRule="auto"/>
        <w:ind w:left="-540" w:firstLine="709"/>
        <w:jc w:val="center"/>
        <w:rPr>
          <w:sz w:val="28"/>
          <w:szCs w:val="28"/>
        </w:rPr>
      </w:pPr>
    </w:p>
    <w:p w:rsidR="00FB6DEB" w:rsidRPr="00073FDF" w:rsidRDefault="00DA7F97" w:rsidP="00073F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51.75pt;height:36pt">
            <v:imagedata r:id="rId160" o:title=""/>
          </v:shape>
        </w:pict>
      </w:r>
    </w:p>
    <w:p w:rsidR="00FB6DEB" w:rsidRPr="00073FDF" w:rsidRDefault="00FB6DEB" w:rsidP="00073FDF">
      <w:pPr>
        <w:pStyle w:val="Style32"/>
        <w:widowControl/>
        <w:spacing w:line="360" w:lineRule="auto"/>
        <w:ind w:left="-540" w:firstLine="709"/>
        <w:jc w:val="center"/>
        <w:rPr>
          <w:sz w:val="28"/>
          <w:szCs w:val="28"/>
        </w:rPr>
      </w:pPr>
    </w:p>
    <w:p w:rsidR="00E92923" w:rsidRPr="00073FDF" w:rsidRDefault="00FB6DEB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  <w:lang w:val="en-US"/>
        </w:rPr>
        <w:t>W</w:t>
      </w:r>
      <w:r w:rsidR="00E92923" w:rsidRPr="00073FDF">
        <w:rPr>
          <w:rStyle w:val="FontStyle97"/>
          <w:sz w:val="28"/>
          <w:szCs w:val="28"/>
        </w:rPr>
        <w:t>д - оптимальное количество дос</w:t>
      </w:r>
      <w:r w:rsidR="00137C14" w:rsidRPr="00073FDF">
        <w:rPr>
          <w:rStyle w:val="FontStyle97"/>
          <w:sz w:val="28"/>
          <w:szCs w:val="28"/>
        </w:rPr>
        <w:t>тавки (объем заказа (достав</w:t>
      </w:r>
      <w:r w:rsidR="00137C14" w:rsidRPr="00073FDF">
        <w:rPr>
          <w:rStyle w:val="FontStyle97"/>
          <w:sz w:val="28"/>
          <w:szCs w:val="28"/>
        </w:rPr>
        <w:softHyphen/>
        <w:t>ки)</w:t>
      </w:r>
      <w:r w:rsidR="00E92923" w:rsidRPr="00073FDF">
        <w:rPr>
          <w:rStyle w:val="FontStyle97"/>
          <w:sz w:val="28"/>
          <w:szCs w:val="28"/>
        </w:rPr>
        <w:t>, определяют исходя из минимума затрат на доставку и хра</w:t>
      </w:r>
      <w:r w:rsidR="00E92923" w:rsidRPr="00073FDF">
        <w:rPr>
          <w:rStyle w:val="FontStyle97"/>
          <w:sz w:val="28"/>
          <w:szCs w:val="28"/>
        </w:rPr>
        <w:softHyphen/>
        <w:t>нение нефтепродуктов</w:t>
      </w:r>
    </w:p>
    <w:p w:rsidR="00137C14" w:rsidRPr="00073FDF" w:rsidRDefault="00137C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137C14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4" type="#_x0000_t75" style="width:81.75pt;height:39pt">
            <v:imagedata r:id="rId161" o:title=""/>
          </v:shape>
        </w:pict>
      </w:r>
    </w:p>
    <w:p w:rsidR="00FB6DEB" w:rsidRPr="00073FDF" w:rsidRDefault="00FB6DEB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val="en-US" w:eastAsia="en-US"/>
        </w:rPr>
        <w:t>Qr</w:t>
      </w:r>
      <w:r w:rsidRPr="00073FDF">
        <w:rPr>
          <w:rStyle w:val="FontStyle97"/>
          <w:sz w:val="28"/>
          <w:szCs w:val="28"/>
          <w:lang w:eastAsia="en-US"/>
        </w:rPr>
        <w:t xml:space="preserve"> - </w:t>
      </w:r>
      <w:r w:rsidR="00137C14" w:rsidRPr="00073FDF">
        <w:rPr>
          <w:rStyle w:val="FontStyle97"/>
          <w:sz w:val="28"/>
          <w:szCs w:val="28"/>
          <w:lang w:eastAsia="en-US"/>
        </w:rPr>
        <w:t xml:space="preserve">годовой расход нефтепродуктов; </w:t>
      </w:r>
      <w:r w:rsidR="00137C14" w:rsidRPr="00073FDF">
        <w:rPr>
          <w:rStyle w:val="FontStyle97"/>
          <w:sz w:val="28"/>
          <w:szCs w:val="28"/>
          <w:lang w:val="en-US" w:eastAsia="en-US"/>
        </w:rPr>
        <w:t>L</w:t>
      </w:r>
      <w:r w:rsidRPr="00073FDF">
        <w:rPr>
          <w:rStyle w:val="FontStyle97"/>
          <w:sz w:val="28"/>
          <w:szCs w:val="28"/>
          <w:lang w:eastAsia="en-US"/>
        </w:rPr>
        <w:t>д - стоимость доставки нефтепродукта, руб</w:t>
      </w:r>
    </w:p>
    <w:p w:rsidR="00137C14" w:rsidRPr="00073FDF" w:rsidRDefault="00DA7F97" w:rsidP="00073FDF">
      <w:pPr>
        <w:spacing w:line="360" w:lineRule="auto"/>
        <w:ind w:firstLine="709"/>
        <w:rPr>
          <w:rStyle w:val="FontStyle97"/>
          <w:sz w:val="28"/>
          <w:szCs w:val="28"/>
          <w:lang w:eastAsia="en-US"/>
        </w:rPr>
      </w:pPr>
      <w:r>
        <w:rPr>
          <w:noProof/>
        </w:rPr>
        <w:object w:dxaOrig="1440" w:dyaOrig="1440">
          <v:shape id="_x0000_s1033" type="#_x0000_t75" style="position:absolute;left:0;text-align:left;margin-left:202.5pt;margin-top:-.25pt;width:59.25pt;height:18.75pt;z-index:251660800">
            <v:imagedata r:id="rId162" o:title=""/>
            <w10:wrap type="square" side="right"/>
          </v:shape>
          <o:OLEObject Type="Embed" ProgID="Equation.3" ShapeID="_x0000_s1033" DrawAspect="Content" ObjectID="_1469425084" r:id="rId163"/>
        </w:object>
      </w:r>
    </w:p>
    <w:p w:rsidR="00137C14" w:rsidRPr="00073FDF" w:rsidRDefault="00137C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  <w:lang w:eastAsia="en-US"/>
        </w:rPr>
      </w:pPr>
    </w:p>
    <w:p w:rsidR="00E92923" w:rsidRPr="00073FDF" w:rsidRDefault="00137C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00" w:dyaOrig="279">
          <v:shape id="_x0000_i1106" type="#_x0000_t75" style="width:9.75pt;height:14.25pt" o:ole="">
            <v:imagedata r:id="rId164" o:title=""/>
          </v:shape>
          <o:OLEObject Type="Embed" ProgID="Equation.3" ShapeID="_x0000_i1106" DrawAspect="Content" ObjectID="_1469424981" r:id="rId165"/>
        </w:object>
      </w:r>
      <w:r w:rsidR="00E92923" w:rsidRPr="00073FDF">
        <w:rPr>
          <w:rStyle w:val="FontStyle97"/>
          <w:sz w:val="28"/>
          <w:szCs w:val="28"/>
        </w:rPr>
        <w:t xml:space="preserve"> - стоимость </w:t>
      </w:r>
      <w:smartTag w:uri="urn:schemas-microsoft-com:office:smarttags" w:element="metricconverter">
        <w:smartTagPr>
          <w:attr w:name="ProductID" w:val="1 км"/>
        </w:smartTagPr>
        <w:r w:rsidR="00E92923" w:rsidRPr="00073FDF">
          <w:rPr>
            <w:rStyle w:val="FontStyle97"/>
            <w:sz w:val="28"/>
            <w:szCs w:val="28"/>
          </w:rPr>
          <w:t>1 км</w:t>
        </w:r>
      </w:smartTag>
      <w:r w:rsidRPr="00073FDF">
        <w:rPr>
          <w:rStyle w:val="FontStyle97"/>
          <w:sz w:val="28"/>
          <w:szCs w:val="28"/>
        </w:rPr>
        <w:t xml:space="preserve"> пути автоцистерны,</w:t>
      </w:r>
      <w:r w:rsidRPr="00073FDF">
        <w:rPr>
          <w:rStyle w:val="FontStyle97"/>
          <w:sz w:val="28"/>
          <w:szCs w:val="28"/>
        </w:rPr>
        <w:object w:dxaOrig="200" w:dyaOrig="279">
          <v:shape id="_x0000_i1107" type="#_x0000_t75" style="width:9.75pt;height:14.25pt" o:ole="">
            <v:imagedata r:id="rId166" o:title=""/>
          </v:shape>
          <o:OLEObject Type="Embed" ProgID="Equation.3" ShapeID="_x0000_i1107" DrawAspect="Content" ObjectID="_1469424982" r:id="rId167"/>
        </w:object>
      </w:r>
      <w:r w:rsidRPr="00073FDF">
        <w:rPr>
          <w:rStyle w:val="FontStyle97"/>
          <w:sz w:val="28"/>
          <w:szCs w:val="28"/>
        </w:rPr>
        <w:t xml:space="preserve">= </w:t>
      </w:r>
      <w:r w:rsidR="00E92923" w:rsidRPr="00073FDF">
        <w:rPr>
          <w:rStyle w:val="FontStyle97"/>
          <w:sz w:val="28"/>
          <w:szCs w:val="28"/>
        </w:rPr>
        <w:t xml:space="preserve">1,2...6,5 </w:t>
      </w:r>
      <w:r w:rsidR="00F72E7E" w:rsidRPr="00073FDF">
        <w:rPr>
          <w:rStyle w:val="FontStyle97"/>
          <w:sz w:val="28"/>
          <w:szCs w:val="28"/>
        </w:rPr>
        <w:t>руб.</w:t>
      </w:r>
      <w:r w:rsidR="00E92923" w:rsidRPr="00073FDF">
        <w:rPr>
          <w:rStyle w:val="FontStyle97"/>
          <w:sz w:val="28"/>
          <w:szCs w:val="28"/>
        </w:rPr>
        <w:t xml:space="preserve">; </w:t>
      </w:r>
      <w:r w:rsidRPr="00073FDF">
        <w:rPr>
          <w:rStyle w:val="FontStyle97"/>
          <w:sz w:val="28"/>
          <w:szCs w:val="28"/>
          <w:lang w:val="en-US"/>
        </w:rPr>
        <w:t>R</w:t>
      </w:r>
      <w:r w:rsidRPr="00073FDF">
        <w:rPr>
          <w:rStyle w:val="FontStyle97"/>
          <w:sz w:val="28"/>
          <w:szCs w:val="28"/>
          <w:vertAlign w:val="subscript"/>
        </w:rPr>
        <w:t>Д</w:t>
      </w:r>
      <w:r w:rsidR="00E92923" w:rsidRPr="00073FDF">
        <w:rPr>
          <w:rStyle w:val="FontStyle112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рас</w:t>
      </w:r>
      <w:r w:rsidRPr="00073FDF">
        <w:rPr>
          <w:rStyle w:val="FontStyle97"/>
          <w:sz w:val="28"/>
          <w:szCs w:val="28"/>
        </w:rPr>
        <w:softHyphen/>
        <w:t xml:space="preserve">стояние доставки, </w:t>
      </w:r>
      <w:r w:rsidRPr="00073FDF">
        <w:rPr>
          <w:rStyle w:val="FontStyle97"/>
          <w:sz w:val="28"/>
          <w:szCs w:val="28"/>
          <w:lang w:val="en-US"/>
        </w:rPr>
        <w:t>R</w:t>
      </w:r>
      <w:r w:rsidRPr="00073FDF">
        <w:rPr>
          <w:rStyle w:val="FontStyle97"/>
          <w:sz w:val="28"/>
          <w:szCs w:val="28"/>
          <w:vertAlign w:val="subscript"/>
        </w:rPr>
        <w:t>Д</w:t>
      </w:r>
      <w:r w:rsidRPr="00073FDF">
        <w:rPr>
          <w:rStyle w:val="FontStyle97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 xml:space="preserve">=35...50 км; </w:t>
      </w:r>
      <w:r w:rsidR="00E92923" w:rsidRPr="00073FDF">
        <w:rPr>
          <w:rStyle w:val="FontStyle97"/>
          <w:sz w:val="28"/>
          <w:szCs w:val="28"/>
          <w:lang w:val="en-US"/>
        </w:rPr>
        <w:t>Lx</w:t>
      </w:r>
      <w:r w:rsidR="00E92923" w:rsidRPr="00073FDF">
        <w:rPr>
          <w:rStyle w:val="FontStyle97"/>
          <w:sz w:val="28"/>
          <w:szCs w:val="28"/>
        </w:rPr>
        <w:t xml:space="preserve"> - стоимость хранения запа</w:t>
      </w:r>
      <w:r w:rsidR="00E92923" w:rsidRPr="00073FDF">
        <w:rPr>
          <w:rStyle w:val="FontStyle97"/>
          <w:sz w:val="28"/>
          <w:szCs w:val="28"/>
        </w:rPr>
        <w:softHyphen/>
        <w:t xml:space="preserve">сов нефтепродуктов на нефтескладе, </w:t>
      </w:r>
      <w:r w:rsidR="00F72E7E" w:rsidRPr="00073FDF">
        <w:rPr>
          <w:rStyle w:val="FontStyle97"/>
          <w:sz w:val="28"/>
          <w:szCs w:val="28"/>
        </w:rPr>
        <w:t>руб.</w:t>
      </w:r>
      <w:r w:rsidR="00E92923" w:rsidRPr="00073FDF">
        <w:rPr>
          <w:rStyle w:val="FontStyle97"/>
          <w:sz w:val="28"/>
          <w:szCs w:val="28"/>
        </w:rPr>
        <w:t>/т в год;</w:t>
      </w:r>
    </w:p>
    <w:p w:rsidR="00BB37BC" w:rsidRPr="00073FDF" w:rsidRDefault="00BB37BC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BB37BC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position w:val="-14"/>
          <w:sz w:val="28"/>
          <w:szCs w:val="28"/>
        </w:rPr>
        <w:object w:dxaOrig="1719" w:dyaOrig="380">
          <v:shape id="_x0000_i1108" type="#_x0000_t75" style="width:86.25pt;height:18.75pt" o:ole="">
            <v:imagedata r:id="rId168" o:title=""/>
          </v:shape>
          <o:OLEObject Type="Embed" ProgID="Equation.3" ShapeID="_x0000_i1108" DrawAspect="Content" ObjectID="_1469424983" r:id="rId169"/>
        </w:object>
      </w:r>
      <w:r w:rsidRPr="00073FDF">
        <w:rPr>
          <w:sz w:val="28"/>
          <w:szCs w:val="28"/>
        </w:rPr>
        <w:t xml:space="preserve"> </w:t>
      </w:r>
    </w:p>
    <w:p w:rsidR="004875F4" w:rsidRPr="00073FDF" w:rsidRDefault="004875F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A46255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При подстановке </w:t>
      </w:r>
      <w:r w:rsidR="00E92923" w:rsidRPr="00073FDF">
        <w:rPr>
          <w:rStyle w:val="FontStyle97"/>
          <w:sz w:val="28"/>
          <w:szCs w:val="28"/>
        </w:rPr>
        <w:t>числовых зн</w:t>
      </w:r>
      <w:r w:rsidRPr="00073FDF">
        <w:rPr>
          <w:rStyle w:val="FontStyle97"/>
          <w:sz w:val="28"/>
          <w:szCs w:val="28"/>
        </w:rPr>
        <w:t>ачений показателей</w:t>
      </w:r>
      <w:r w:rsidR="00E92923" w:rsidRPr="00073FDF">
        <w:rPr>
          <w:rStyle w:val="FontStyle97"/>
          <w:sz w:val="28"/>
          <w:szCs w:val="28"/>
        </w:rPr>
        <w:t xml:space="preserve"> получим стоимость</w:t>
      </w:r>
      <w:r w:rsidR="00697452" w:rsidRPr="00073FDF">
        <w:rPr>
          <w:rStyle w:val="FontStyle97"/>
          <w:sz w:val="28"/>
          <w:szCs w:val="28"/>
        </w:rPr>
        <w:t xml:space="preserve"> хранения</w:t>
      </w:r>
      <w:r w:rsidR="00E92923"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, </w:t>
      </w:r>
      <w:r w:rsidR="00697452" w:rsidRPr="00073FDF">
        <w:rPr>
          <w:rStyle w:val="FontStyle97"/>
          <w:sz w:val="28"/>
          <w:szCs w:val="28"/>
        </w:rPr>
        <w:t>зависящая от вида то</w:t>
      </w:r>
      <w:r w:rsidR="00E92923" w:rsidRPr="00073FDF">
        <w:rPr>
          <w:rStyle w:val="FontStyle97"/>
          <w:sz w:val="28"/>
          <w:szCs w:val="28"/>
        </w:rPr>
        <w:t xml:space="preserve">плива: для дизельного топлива </w:t>
      </w:r>
      <w:r w:rsidR="00E92923" w:rsidRPr="00073FDF">
        <w:rPr>
          <w:rStyle w:val="FontStyle97"/>
          <w:sz w:val="28"/>
          <w:szCs w:val="28"/>
          <w:lang w:val="en-US"/>
        </w:rPr>
        <w:t>Lx</w:t>
      </w:r>
      <w:r w:rsidR="00E92923" w:rsidRPr="00073FDF">
        <w:rPr>
          <w:rStyle w:val="FontStyle97"/>
          <w:sz w:val="28"/>
          <w:szCs w:val="28"/>
        </w:rPr>
        <w:t xml:space="preserve"> = 400...700 руб/т в год, для бензина Lx=500...800pyб/т</w:t>
      </w:r>
      <w:r w:rsidR="00697452" w:rsidRPr="00073FDF">
        <w:rPr>
          <w:rStyle w:val="FontStyle97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в</w:t>
      </w:r>
      <w:r w:rsidR="00697452" w:rsidRPr="00073FDF">
        <w:rPr>
          <w:rStyle w:val="FontStyle97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гoд.</w:t>
      </w:r>
    </w:p>
    <w:p w:rsidR="004875F4" w:rsidRPr="00073FDF" w:rsidRDefault="004875F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4875F4" w:rsidRPr="00073FDF" w:rsidRDefault="004875F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4875F4" w:rsidRPr="00073FDF" w:rsidRDefault="00223026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900" w:dyaOrig="700">
          <v:shape id="_x0000_i1109" type="#_x0000_t75" style="width:144.75pt;height:35.25pt" o:ole="">
            <v:imagedata r:id="rId170" o:title=""/>
          </v:shape>
          <o:OLEObject Type="Embed" ProgID="Equation.3" ShapeID="_x0000_i1109" DrawAspect="Content" ObjectID="_1469424984" r:id="rId171"/>
        </w:object>
      </w:r>
      <w:r w:rsidR="004875F4" w:rsidRPr="00073FDF">
        <w:rPr>
          <w:rStyle w:val="FontStyle97"/>
          <w:sz w:val="28"/>
          <w:szCs w:val="28"/>
        </w:rPr>
        <w:t xml:space="preserve"> т</w:t>
      </w:r>
    </w:p>
    <w:p w:rsidR="004875F4" w:rsidRPr="00073FDF" w:rsidRDefault="004875F4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4875F4" w:rsidRPr="00073FDF" w:rsidRDefault="004875F4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4875F4" w:rsidRPr="00073FDF" w:rsidRDefault="004875F4" w:rsidP="00073FDF">
      <w:pPr>
        <w:spacing w:line="360" w:lineRule="auto"/>
        <w:ind w:firstLine="709"/>
        <w:rPr>
          <w:rStyle w:val="FontStyle97"/>
          <w:sz w:val="28"/>
          <w:szCs w:val="28"/>
        </w:rPr>
      </w:pPr>
    </w:p>
    <w:p w:rsidR="004875F4" w:rsidRPr="00073FDF" w:rsidRDefault="00223026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799" w:dyaOrig="700">
          <v:shape id="_x0000_i1110" type="#_x0000_t75" style="width:140.25pt;height:35.25pt" o:ole="">
            <v:imagedata r:id="rId172" o:title=""/>
          </v:shape>
          <o:OLEObject Type="Embed" ProgID="Equation.3" ShapeID="_x0000_i1110" DrawAspect="Content" ObjectID="_1469424985" r:id="rId173"/>
        </w:object>
      </w:r>
      <w:r w:rsidR="004875F4" w:rsidRPr="00073FDF">
        <w:rPr>
          <w:rStyle w:val="FontStyle97"/>
          <w:sz w:val="28"/>
          <w:szCs w:val="28"/>
        </w:rPr>
        <w:t xml:space="preserve"> т</w:t>
      </w:r>
    </w:p>
    <w:p w:rsidR="004875F4" w:rsidRPr="00073FDF" w:rsidRDefault="004875F4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4875F4" w:rsidRPr="00073FDF" w:rsidRDefault="004875F4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4875F4" w:rsidRPr="00073FDF" w:rsidRDefault="004875F4" w:rsidP="00073FDF">
      <w:pPr>
        <w:spacing w:line="360" w:lineRule="auto"/>
        <w:ind w:firstLine="709"/>
        <w:rPr>
          <w:rStyle w:val="FontStyle97"/>
          <w:sz w:val="28"/>
          <w:szCs w:val="28"/>
        </w:rPr>
      </w:pPr>
    </w:p>
    <w:p w:rsidR="004875F4" w:rsidRPr="00073FDF" w:rsidRDefault="00223026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1880" w:dyaOrig="620">
          <v:shape id="_x0000_i1111" type="#_x0000_t75" style="width:93.75pt;height:30.75pt" o:ole="">
            <v:imagedata r:id="rId174" o:title=""/>
          </v:shape>
          <o:OLEObject Type="Embed" ProgID="Equation.3" ShapeID="_x0000_i1111" DrawAspect="Content" ObjectID="_1469424986" r:id="rId175"/>
        </w:object>
      </w:r>
      <w:r w:rsidR="00253594" w:rsidRPr="00073FDF">
        <w:rPr>
          <w:rStyle w:val="FontStyle97"/>
          <w:sz w:val="28"/>
          <w:szCs w:val="28"/>
        </w:rPr>
        <w:t xml:space="preserve"> сут </w:t>
      </w:r>
    </w:p>
    <w:p w:rsidR="004875F4" w:rsidRPr="00073FDF" w:rsidRDefault="004875F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4875F4" w:rsidRPr="00073FDF" w:rsidRDefault="004875F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    Бензин</w:t>
      </w:r>
    </w:p>
    <w:p w:rsidR="004875F4" w:rsidRPr="00073FDF" w:rsidRDefault="00223026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000" w:dyaOrig="660">
          <v:shape id="_x0000_i1112" type="#_x0000_t75" style="width:99.75pt;height:33pt" o:ole="">
            <v:imagedata r:id="rId176" o:title=""/>
          </v:shape>
          <o:OLEObject Type="Embed" ProgID="Equation.3" ShapeID="_x0000_i1112" DrawAspect="Content" ObjectID="_1469424987" r:id="rId177"/>
        </w:object>
      </w:r>
      <w:r w:rsidR="00253594" w:rsidRPr="00073FDF">
        <w:rPr>
          <w:sz w:val="28"/>
          <w:szCs w:val="28"/>
        </w:rPr>
        <w:t xml:space="preserve"> </w:t>
      </w:r>
      <w:r w:rsidR="00253594" w:rsidRPr="00073FDF">
        <w:rPr>
          <w:rStyle w:val="FontStyle97"/>
          <w:sz w:val="28"/>
          <w:szCs w:val="28"/>
        </w:rPr>
        <w:t>сут</w:t>
      </w:r>
    </w:p>
    <w:p w:rsidR="007473B1" w:rsidRPr="00073FDF" w:rsidRDefault="007473B1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7473B1" w:rsidRPr="00073FDF" w:rsidRDefault="007473B1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7473B1" w:rsidRPr="00073FDF" w:rsidRDefault="007473B1" w:rsidP="00073FDF">
      <w:pPr>
        <w:tabs>
          <w:tab w:val="left" w:pos="3840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ab/>
      </w:r>
      <w:r w:rsidR="00223026" w:rsidRPr="00073FDF">
        <w:rPr>
          <w:rStyle w:val="FontStyle97"/>
          <w:sz w:val="28"/>
          <w:szCs w:val="28"/>
        </w:rPr>
        <w:object w:dxaOrig="1660" w:dyaOrig="660">
          <v:shape id="_x0000_i1113" type="#_x0000_t75" style="width:83.25pt;height:33pt" o:ole="">
            <v:imagedata r:id="rId178" o:title=""/>
          </v:shape>
          <o:OLEObject Type="Embed" ProgID="Equation.3" ShapeID="_x0000_i1113" DrawAspect="Content" ObjectID="_1469424988" r:id="rId179"/>
        </w:object>
      </w:r>
      <w:r w:rsidRPr="00073FDF">
        <w:rPr>
          <w:rStyle w:val="FontStyle97"/>
          <w:sz w:val="28"/>
          <w:szCs w:val="28"/>
        </w:rPr>
        <w:t xml:space="preserve"> сут</w:t>
      </w:r>
    </w:p>
    <w:p w:rsidR="007473B1" w:rsidRPr="00073FDF" w:rsidRDefault="007473B1" w:rsidP="00073FDF">
      <w:pPr>
        <w:tabs>
          <w:tab w:val="left" w:pos="3840"/>
        </w:tabs>
        <w:spacing w:line="360" w:lineRule="auto"/>
        <w:ind w:firstLine="709"/>
        <w:rPr>
          <w:rStyle w:val="FontStyle97"/>
          <w:sz w:val="28"/>
          <w:szCs w:val="28"/>
        </w:rPr>
      </w:pPr>
    </w:p>
    <w:p w:rsidR="007473B1" w:rsidRPr="00073FDF" w:rsidRDefault="007473B1" w:rsidP="00073FDF">
      <w:pPr>
        <w:tabs>
          <w:tab w:val="left" w:pos="3840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7473B1" w:rsidRPr="00073FDF" w:rsidRDefault="00223026" w:rsidP="00073FDF">
      <w:pPr>
        <w:tabs>
          <w:tab w:val="left" w:pos="3840"/>
        </w:tabs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1520" w:dyaOrig="660">
          <v:shape id="_x0000_i1114" type="#_x0000_t75" style="width:75.75pt;height:33pt" o:ole="">
            <v:imagedata r:id="rId180" o:title=""/>
          </v:shape>
          <o:OLEObject Type="Embed" ProgID="Equation.3" ShapeID="_x0000_i1114" DrawAspect="Content" ObjectID="_1469424989" r:id="rId181"/>
        </w:object>
      </w:r>
      <w:r w:rsidR="007473B1" w:rsidRPr="00073FDF">
        <w:rPr>
          <w:rStyle w:val="FontStyle97"/>
          <w:sz w:val="28"/>
          <w:szCs w:val="28"/>
        </w:rPr>
        <w:t xml:space="preserve"> сут</w:t>
      </w:r>
    </w:p>
    <w:p w:rsidR="004875F4" w:rsidRPr="00073FDF" w:rsidRDefault="004875F4" w:rsidP="00073FDF">
      <w:pPr>
        <w:pStyle w:val="Style1"/>
        <w:widowControl/>
        <w:spacing w:line="360" w:lineRule="auto"/>
        <w:ind w:firstLine="709"/>
        <w:rPr>
          <w:rStyle w:val="FontStyle97"/>
          <w:sz w:val="28"/>
          <w:szCs w:val="28"/>
        </w:rPr>
      </w:pPr>
    </w:p>
    <w:p w:rsidR="0047533C" w:rsidRPr="00073FDF" w:rsidRDefault="0047533C" w:rsidP="00073FDF">
      <w:pPr>
        <w:pStyle w:val="Style1"/>
        <w:widowControl/>
        <w:spacing w:line="360" w:lineRule="auto"/>
        <w:ind w:firstLine="709"/>
        <w:rPr>
          <w:rStyle w:val="FontStyle97"/>
          <w:sz w:val="28"/>
          <w:szCs w:val="28"/>
        </w:rPr>
      </w:pPr>
    </w:p>
    <w:p w:rsidR="007473B1" w:rsidRPr="00073FDF" w:rsidRDefault="007473B1" w:rsidP="00073FDF">
      <w:pPr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7473B1" w:rsidRPr="00073FDF" w:rsidRDefault="007473B1" w:rsidP="00073FDF">
      <w:pPr>
        <w:spacing w:line="360" w:lineRule="auto"/>
        <w:ind w:firstLine="709"/>
        <w:rPr>
          <w:rStyle w:val="FontStyle97"/>
          <w:sz w:val="28"/>
          <w:szCs w:val="28"/>
        </w:rPr>
      </w:pPr>
    </w:p>
    <w:p w:rsidR="007473B1" w:rsidRPr="00073FDF" w:rsidRDefault="00DD0961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600" w:dyaOrig="340">
          <v:shape id="_x0000_i1115" type="#_x0000_t75" style="width:129.75pt;height:17.25pt" o:ole="">
            <v:imagedata r:id="rId182" o:title=""/>
          </v:shape>
          <o:OLEObject Type="Embed" ProgID="Equation.3" ShapeID="_x0000_i1115" DrawAspect="Content" ObjectID="_1469424990" r:id="rId183"/>
        </w:object>
      </w:r>
      <w:r w:rsidR="007473B1" w:rsidRPr="00073FDF">
        <w:rPr>
          <w:rStyle w:val="FontStyle97"/>
          <w:sz w:val="28"/>
          <w:szCs w:val="28"/>
        </w:rPr>
        <w:t xml:space="preserve"> кг</w:t>
      </w:r>
    </w:p>
    <w:p w:rsidR="007473B1" w:rsidRPr="00073FDF" w:rsidRDefault="007473B1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7473B1" w:rsidRPr="00073FDF" w:rsidRDefault="007473B1" w:rsidP="00073FDF">
      <w:pPr>
        <w:tabs>
          <w:tab w:val="left" w:pos="3840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7473B1" w:rsidRPr="00073FDF" w:rsidRDefault="007473B1" w:rsidP="00073FDF">
      <w:pPr>
        <w:pStyle w:val="Style1"/>
        <w:widowControl/>
        <w:spacing w:line="360" w:lineRule="auto"/>
        <w:ind w:firstLine="709"/>
        <w:rPr>
          <w:rStyle w:val="FontStyle97"/>
          <w:sz w:val="28"/>
          <w:szCs w:val="28"/>
        </w:rPr>
      </w:pPr>
    </w:p>
    <w:p w:rsidR="007473B1" w:rsidRPr="00073FDF" w:rsidRDefault="00DD0961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10"/>
          <w:sz w:val="28"/>
          <w:szCs w:val="28"/>
        </w:rPr>
        <w:object w:dxaOrig="2280" w:dyaOrig="340">
          <v:shape id="_x0000_i1116" type="#_x0000_t75" style="width:114pt;height:17.25pt" o:ole="">
            <v:imagedata r:id="rId184" o:title=""/>
          </v:shape>
          <o:OLEObject Type="Embed" ProgID="Equation.3" ShapeID="_x0000_i1116" DrawAspect="Content" ObjectID="_1469424991" r:id="rId185"/>
        </w:object>
      </w:r>
      <w:r w:rsidR="007473B1" w:rsidRPr="00073FDF">
        <w:rPr>
          <w:rStyle w:val="FontStyle97"/>
          <w:sz w:val="28"/>
          <w:szCs w:val="28"/>
        </w:rPr>
        <w:t xml:space="preserve"> кг</w:t>
      </w:r>
    </w:p>
    <w:p w:rsidR="007473B1" w:rsidRPr="00073FDF" w:rsidRDefault="007473B1" w:rsidP="00073FDF">
      <w:pPr>
        <w:pStyle w:val="Style1"/>
        <w:widowControl/>
        <w:spacing w:line="360" w:lineRule="auto"/>
        <w:ind w:firstLine="709"/>
        <w:rPr>
          <w:rStyle w:val="FontStyle97"/>
          <w:sz w:val="28"/>
          <w:szCs w:val="28"/>
        </w:rPr>
      </w:pPr>
    </w:p>
    <w:p w:rsidR="00697452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</w:t>
      </w:r>
      <w:r w:rsidR="00697452" w:rsidRPr="00073FDF">
        <w:rPr>
          <w:rStyle w:val="FontStyle97"/>
          <w:sz w:val="28"/>
          <w:szCs w:val="28"/>
        </w:rPr>
        <w:t>олученное по формуле значение опт</w:t>
      </w:r>
      <w:r w:rsidRPr="00073FDF">
        <w:rPr>
          <w:rStyle w:val="FontStyle97"/>
          <w:sz w:val="28"/>
          <w:szCs w:val="28"/>
        </w:rPr>
        <w:t>имального объе</w:t>
      </w:r>
      <w:r w:rsidRPr="00073FDF">
        <w:rPr>
          <w:rStyle w:val="FontStyle97"/>
          <w:sz w:val="28"/>
          <w:szCs w:val="28"/>
        </w:rPr>
        <w:softHyphen/>
        <w:t>ма доставки - это оптимальная вместимость автоцистерны, кото</w:t>
      </w:r>
      <w:r w:rsidRPr="00073FDF">
        <w:rPr>
          <w:rStyle w:val="FontStyle97"/>
          <w:sz w:val="28"/>
          <w:szCs w:val="28"/>
        </w:rPr>
        <w:softHyphen/>
        <w:t>рую экономически целесообразно применять при доставке неф</w:t>
      </w:r>
      <w:r w:rsidRPr="00073FDF">
        <w:rPr>
          <w:rStyle w:val="FontStyle97"/>
          <w:sz w:val="28"/>
          <w:szCs w:val="28"/>
        </w:rPr>
        <w:softHyphen/>
        <w:t>тепродуктов на данный нефтесклад в течение всего года. На ос</w:t>
      </w:r>
      <w:r w:rsidR="00697452" w:rsidRPr="00073FDF">
        <w:rPr>
          <w:rStyle w:val="FontStyle97"/>
          <w:sz w:val="28"/>
          <w:szCs w:val="28"/>
        </w:rPr>
        <w:t>новании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полученных расчетов принимают автоцистерну с</w:t>
      </w:r>
      <w:r w:rsidR="00697452" w:rsidRPr="00073FDF">
        <w:rPr>
          <w:rStyle w:val="FontStyle97"/>
          <w:sz w:val="28"/>
          <w:szCs w:val="28"/>
        </w:rPr>
        <w:t xml:space="preserve"> емко</w:t>
      </w:r>
      <w:r w:rsidR="00697452" w:rsidRPr="00073FDF">
        <w:rPr>
          <w:rStyle w:val="FontStyle97"/>
          <w:sz w:val="28"/>
          <w:szCs w:val="28"/>
        </w:rPr>
        <w:softHyphen/>
        <w:t>стью близкой значению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определении вместимости резервуарного парка следу</w:t>
      </w:r>
      <w:r w:rsidRPr="00073FDF">
        <w:rPr>
          <w:rStyle w:val="FontStyle97"/>
          <w:sz w:val="28"/>
          <w:szCs w:val="28"/>
        </w:rPr>
        <w:softHyphen/>
        <w:t xml:space="preserve">ет учитывать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страховой запас, </w:t>
      </w:r>
      <w:r w:rsidRPr="00073FDF">
        <w:rPr>
          <w:rStyle w:val="FontStyle97"/>
          <w:sz w:val="28"/>
          <w:szCs w:val="28"/>
        </w:rPr>
        <w:t>который служит для обеспечения техники нефтепродуктами при суточном отклонении их расхода в сторону увеличения и при задержке доставки:</w:t>
      </w:r>
    </w:p>
    <w:p w:rsidR="00253594" w:rsidRPr="00073FDF" w:rsidRDefault="0025359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32"/>
        <w:widowControl/>
        <w:tabs>
          <w:tab w:val="left" w:pos="4166"/>
        </w:tabs>
        <w:spacing w:line="360" w:lineRule="auto"/>
        <w:ind w:left="-540" w:firstLine="709"/>
        <w:jc w:val="center"/>
        <w:outlineLvl w:val="0"/>
        <w:rPr>
          <w:rStyle w:val="FontStyle97"/>
          <w:spacing w:val="30"/>
          <w:sz w:val="28"/>
          <w:szCs w:val="28"/>
        </w:rPr>
      </w:pPr>
      <w:r w:rsidRPr="00073FDF">
        <w:rPr>
          <w:rStyle w:val="FontStyle97"/>
          <w:spacing w:val="30"/>
          <w:sz w:val="28"/>
          <w:szCs w:val="28"/>
        </w:rPr>
        <w:t>Рстр=Рн+Рз,</w:t>
      </w:r>
    </w:p>
    <w:p w:rsidR="00253594" w:rsidRPr="00073FDF" w:rsidRDefault="00253594" w:rsidP="00073FDF">
      <w:pPr>
        <w:pStyle w:val="Style32"/>
        <w:widowControl/>
        <w:tabs>
          <w:tab w:val="left" w:pos="4166"/>
        </w:tabs>
        <w:spacing w:line="360" w:lineRule="auto"/>
        <w:ind w:left="-540" w:firstLine="709"/>
        <w:jc w:val="center"/>
        <w:outlineLvl w:val="0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где Рн - страховой запас для компенсации неравномерности расхо</w:t>
      </w:r>
      <w:r w:rsidRPr="00073FDF">
        <w:rPr>
          <w:rStyle w:val="FontStyle97"/>
          <w:sz w:val="28"/>
          <w:szCs w:val="28"/>
        </w:rPr>
        <w:softHyphen/>
        <w:t>да нефтепродукта:</w:t>
      </w:r>
    </w:p>
    <w:p w:rsidR="00697452" w:rsidRPr="00073FDF" w:rsidRDefault="00697452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100" w:dyaOrig="400">
          <v:shape id="_x0000_i1117" type="#_x0000_t75" style="width:105pt;height:20.25pt" o:ole="">
            <v:imagedata r:id="rId186" o:title=""/>
          </v:shape>
          <o:OLEObject Type="Embed" ProgID="Equation.3" ShapeID="_x0000_i1117" DrawAspect="Content" ObjectID="_1469424992" r:id="rId187"/>
        </w:object>
      </w:r>
      <w:r w:rsidR="00253594" w:rsidRPr="00073FDF">
        <w:rPr>
          <w:rStyle w:val="FontStyle97"/>
          <w:sz w:val="28"/>
          <w:szCs w:val="28"/>
        </w:rPr>
        <w:t>,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Дизельное топливо                 </w:t>
      </w:r>
      <w:r w:rsidR="00542238" w:rsidRPr="00073FDF">
        <w:rPr>
          <w:rStyle w:val="FontStyle97"/>
          <w:sz w:val="28"/>
          <w:szCs w:val="28"/>
        </w:rPr>
        <w:object w:dxaOrig="3580" w:dyaOrig="360">
          <v:shape id="_x0000_i1118" type="#_x0000_t75" style="width:179.25pt;height:18pt" o:ole="">
            <v:imagedata r:id="rId188" o:title=""/>
          </v:shape>
          <o:OLEObject Type="Embed" ProgID="Equation.3" ShapeID="_x0000_i1118" DrawAspect="Content" ObjectID="_1469424993" r:id="rId189"/>
        </w:object>
      </w:r>
      <w:r w:rsidRPr="00073FDF">
        <w:rPr>
          <w:rStyle w:val="FontStyle97"/>
          <w:sz w:val="28"/>
          <w:szCs w:val="28"/>
        </w:rPr>
        <w:t xml:space="preserve"> кг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Бензин                                       </w:t>
      </w:r>
      <w:r w:rsidR="00542238" w:rsidRPr="00073FDF">
        <w:rPr>
          <w:rStyle w:val="FontStyle97"/>
          <w:sz w:val="28"/>
          <w:szCs w:val="28"/>
        </w:rPr>
        <w:object w:dxaOrig="3560" w:dyaOrig="360">
          <v:shape id="_x0000_i1119" type="#_x0000_t75" style="width:177.75pt;height:18pt" o:ole="">
            <v:imagedata r:id="rId190" o:title=""/>
          </v:shape>
          <o:OLEObject Type="Embed" ProgID="Equation.3" ShapeID="_x0000_i1119" DrawAspect="Content" ObjectID="_1469424994" r:id="rId191"/>
        </w:object>
      </w:r>
      <w:r w:rsidRPr="00073FDF">
        <w:rPr>
          <w:rStyle w:val="FontStyle97"/>
          <w:sz w:val="28"/>
          <w:szCs w:val="28"/>
        </w:rPr>
        <w:t xml:space="preserve"> кг   </w:t>
      </w:r>
    </w:p>
    <w:p w:rsidR="00E92923" w:rsidRPr="00073FDF" w:rsidRDefault="00697452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220" w:dyaOrig="279">
          <v:shape id="_x0000_i1120" type="#_x0000_t75" style="width:11.25pt;height:14.25pt" o:ole="">
            <v:imagedata r:id="rId192" o:title=""/>
          </v:shape>
          <o:OLEObject Type="Embed" ProgID="Equation.3" ShapeID="_x0000_i1120" DrawAspect="Content" ObjectID="_1469424995" r:id="rId193"/>
        </w:object>
      </w:r>
      <w:r w:rsidR="00E92923" w:rsidRPr="00073FDF">
        <w:rPr>
          <w:rStyle w:val="FontStyle97"/>
          <w:sz w:val="28"/>
          <w:szCs w:val="28"/>
        </w:rPr>
        <w:t>- коэффициент неравномерности расхода:</w:t>
      </w:r>
    </w:p>
    <w:p w:rsidR="00697452" w:rsidRPr="00073FDF" w:rsidRDefault="00697452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697452" w:rsidRPr="00073FDF" w:rsidRDefault="00697452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ab/>
      </w:r>
      <w:r w:rsidR="00A13959" w:rsidRPr="00073FDF">
        <w:rPr>
          <w:rStyle w:val="FontStyle97"/>
          <w:sz w:val="28"/>
          <w:szCs w:val="28"/>
        </w:rPr>
        <w:object w:dxaOrig="1160" w:dyaOrig="680">
          <v:shape id="_x0000_i1121" type="#_x0000_t75" style="width:57.75pt;height:33.75pt" o:ole="">
            <v:imagedata r:id="rId194" o:title=""/>
          </v:shape>
          <o:OLEObject Type="Embed" ProgID="Equation.3" ShapeID="_x0000_i1121" DrawAspect="Content" ObjectID="_1469424996" r:id="rId195"/>
        </w:object>
      </w:r>
    </w:p>
    <w:p w:rsidR="0030764C" w:rsidRPr="00073FDF" w:rsidRDefault="0030764C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object w:dxaOrig="580" w:dyaOrig="360">
          <v:shape id="_x0000_i1122" type="#_x0000_t75" style="width:29.25pt;height:18pt" o:ole="">
            <v:imagedata r:id="rId196" o:title=""/>
          </v:shape>
          <o:OLEObject Type="Embed" ProgID="Equation.3" ShapeID="_x0000_i1122" DrawAspect="Content" ObjectID="_1469424997" r:id="rId197"/>
        </w:object>
      </w:r>
      <w:r w:rsidRPr="00073FDF">
        <w:rPr>
          <w:rStyle w:val="FontStyle97"/>
          <w:sz w:val="28"/>
          <w:szCs w:val="28"/>
        </w:rPr>
        <w:t xml:space="preserve">- максимальный суточный расход; </w:t>
      </w:r>
      <w:r w:rsidRPr="00073FDF">
        <w:rPr>
          <w:rStyle w:val="FontStyle97"/>
          <w:sz w:val="28"/>
          <w:szCs w:val="28"/>
          <w:lang w:val="en-US"/>
        </w:rPr>
        <w:t>P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</w:rPr>
        <w:t>-страховой запас для компенсации задержки доставки;</w:t>
      </w: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Дизельное топливо                    </w:t>
      </w:r>
      <w:r w:rsidR="00DD0961" w:rsidRPr="00073FDF">
        <w:rPr>
          <w:rStyle w:val="FontStyle97"/>
          <w:sz w:val="28"/>
          <w:szCs w:val="28"/>
        </w:rPr>
        <w:object w:dxaOrig="1800" w:dyaOrig="660">
          <v:shape id="_x0000_i1123" type="#_x0000_t75" style="width:90pt;height:33pt" o:ole="">
            <v:imagedata r:id="rId198" o:title=""/>
          </v:shape>
          <o:OLEObject Type="Embed" ProgID="Equation.3" ShapeID="_x0000_i1123" DrawAspect="Content" ObjectID="_1469424998" r:id="rId199"/>
        </w:object>
      </w: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Бензин                                          </w:t>
      </w:r>
      <w:r w:rsidR="00DD0961" w:rsidRPr="00073FDF">
        <w:rPr>
          <w:rStyle w:val="FontStyle97"/>
          <w:sz w:val="28"/>
          <w:szCs w:val="28"/>
        </w:rPr>
        <w:object w:dxaOrig="1939" w:dyaOrig="620">
          <v:shape id="_x0000_i1124" type="#_x0000_t75" style="width:96.75pt;height:30.75pt" o:ole="">
            <v:imagedata r:id="rId200" o:title=""/>
          </v:shape>
          <o:OLEObject Type="Embed" ProgID="Equation.3" ShapeID="_x0000_i1124" DrawAspect="Content" ObjectID="_1469424999" r:id="rId201"/>
        </w:object>
      </w:r>
    </w:p>
    <w:p w:rsidR="00253594" w:rsidRPr="00073FDF" w:rsidRDefault="0025359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C40014" w:rsidRPr="00073FDF" w:rsidRDefault="00C4001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30764C" w:rsidRPr="00073FDF" w:rsidRDefault="0030764C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center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  <w:lang w:val="en-US"/>
        </w:rPr>
        <w:t>P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</w:rPr>
        <w:t>=</w:t>
      </w:r>
      <w:r w:rsidRPr="00073FDF">
        <w:rPr>
          <w:rStyle w:val="FontStyle97"/>
          <w:sz w:val="28"/>
          <w:szCs w:val="28"/>
          <w:lang w:val="en-US"/>
        </w:rPr>
        <w:t>G</w:t>
      </w:r>
      <w:r w:rsidRPr="00073FDF">
        <w:rPr>
          <w:rStyle w:val="FontStyle97"/>
          <w:sz w:val="28"/>
          <w:szCs w:val="28"/>
          <w:vertAlign w:val="subscript"/>
        </w:rPr>
        <w:t>сс</w:t>
      </w:r>
      <w:r w:rsidRPr="00073FDF">
        <w:rPr>
          <w:rStyle w:val="FontStyle97"/>
          <w:sz w:val="28"/>
          <w:szCs w:val="28"/>
        </w:rPr>
        <w:t>*</w:t>
      </w: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</w:rPr>
        <w:t>;</w:t>
      </w:r>
    </w:p>
    <w:p w:rsidR="0030764C" w:rsidRPr="00073FDF" w:rsidRDefault="0030764C" w:rsidP="00073FDF">
      <w:pPr>
        <w:pStyle w:val="Style32"/>
        <w:widowControl/>
        <w:tabs>
          <w:tab w:val="left" w:pos="3675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</w:rPr>
        <w:t>-продолжительность задержки доставки по сравнению с плановой, сут(</w:t>
      </w: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</w:rPr>
        <w:t>=0,5…0,8).</w:t>
      </w:r>
    </w:p>
    <w:p w:rsidR="00C40014" w:rsidRPr="00073FDF" w:rsidRDefault="00C4001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                           Р</w:t>
      </w:r>
      <w:r w:rsidRPr="00073FDF">
        <w:rPr>
          <w:rStyle w:val="FontStyle97"/>
          <w:sz w:val="28"/>
          <w:szCs w:val="28"/>
          <w:vertAlign w:val="subscript"/>
        </w:rPr>
        <w:t>з</w:t>
      </w:r>
      <w:r w:rsidRPr="00073FDF">
        <w:rPr>
          <w:rStyle w:val="FontStyle97"/>
          <w:sz w:val="28"/>
          <w:szCs w:val="28"/>
        </w:rPr>
        <w:t>=</w:t>
      </w:r>
      <w:r w:rsidR="00DD0961" w:rsidRPr="00073FDF">
        <w:rPr>
          <w:rStyle w:val="FontStyle97"/>
          <w:sz w:val="28"/>
          <w:szCs w:val="28"/>
        </w:rPr>
        <w:t>771,5</w:t>
      </w:r>
      <w:r w:rsidRPr="00073FDF">
        <w:rPr>
          <w:rStyle w:val="FontStyle97"/>
          <w:sz w:val="28"/>
          <w:szCs w:val="28"/>
        </w:rPr>
        <w:t>*0</w:t>
      </w:r>
      <w:r w:rsidR="00A13959" w:rsidRPr="00073FDF">
        <w:rPr>
          <w:rStyle w:val="FontStyle97"/>
          <w:sz w:val="28"/>
          <w:szCs w:val="28"/>
        </w:rPr>
        <w:t>.</w:t>
      </w:r>
      <w:r w:rsidRPr="00073FDF">
        <w:rPr>
          <w:rStyle w:val="FontStyle97"/>
          <w:sz w:val="28"/>
          <w:szCs w:val="28"/>
        </w:rPr>
        <w:t xml:space="preserve">5= </w:t>
      </w:r>
      <w:r w:rsidR="00542238" w:rsidRPr="00073FDF">
        <w:rPr>
          <w:rStyle w:val="FontStyle97"/>
          <w:sz w:val="28"/>
          <w:szCs w:val="28"/>
        </w:rPr>
        <w:t>385,75</w:t>
      </w:r>
      <w:r w:rsidRPr="00073FDF">
        <w:rPr>
          <w:rStyle w:val="FontStyle97"/>
          <w:sz w:val="28"/>
          <w:szCs w:val="28"/>
        </w:rPr>
        <w:t>кг</w:t>
      </w:r>
    </w:p>
    <w:p w:rsidR="00C40014" w:rsidRPr="00073FDF" w:rsidRDefault="00C4001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                                                Р</w:t>
      </w:r>
      <w:r w:rsidRPr="00073FDF">
        <w:rPr>
          <w:rStyle w:val="FontStyle97"/>
          <w:sz w:val="28"/>
          <w:szCs w:val="28"/>
          <w:vertAlign w:val="subscript"/>
        </w:rPr>
        <w:t>з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3</w:t>
      </w:r>
      <w:r w:rsidR="00542238" w:rsidRPr="00073FDF">
        <w:rPr>
          <w:rStyle w:val="FontStyle97"/>
          <w:sz w:val="28"/>
          <w:szCs w:val="28"/>
        </w:rPr>
        <w:t>110</w:t>
      </w:r>
      <w:r w:rsidRPr="00073FDF">
        <w:rPr>
          <w:rStyle w:val="FontStyle97"/>
          <w:sz w:val="28"/>
          <w:szCs w:val="28"/>
        </w:rPr>
        <w:t>*0</w:t>
      </w:r>
      <w:r w:rsidR="00A13959" w:rsidRPr="00073FDF">
        <w:rPr>
          <w:rStyle w:val="FontStyle97"/>
          <w:sz w:val="28"/>
          <w:szCs w:val="28"/>
        </w:rPr>
        <w:t>.</w:t>
      </w:r>
      <w:r w:rsidRPr="00073FDF">
        <w:rPr>
          <w:rStyle w:val="FontStyle97"/>
          <w:sz w:val="28"/>
          <w:szCs w:val="28"/>
        </w:rPr>
        <w:t>5=</w:t>
      </w:r>
      <w:r w:rsidR="00542238" w:rsidRPr="00073FDF">
        <w:rPr>
          <w:rStyle w:val="FontStyle97"/>
          <w:sz w:val="28"/>
          <w:szCs w:val="28"/>
        </w:rPr>
        <w:t>1555</w:t>
      </w:r>
      <w:r w:rsidRPr="00073FDF">
        <w:rPr>
          <w:rStyle w:val="FontStyle97"/>
          <w:sz w:val="28"/>
          <w:szCs w:val="28"/>
        </w:rPr>
        <w:t xml:space="preserve"> кг</w:t>
      </w:r>
    </w:p>
    <w:p w:rsidR="00AF05A8" w:rsidRPr="00073FDF" w:rsidRDefault="00AF05A8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AF05A8" w:rsidRPr="00073FDF" w:rsidRDefault="00AF05A8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                           Р</w:t>
      </w:r>
      <w:r w:rsidRPr="00073FDF">
        <w:rPr>
          <w:rStyle w:val="FontStyle97"/>
          <w:sz w:val="28"/>
          <w:szCs w:val="28"/>
          <w:vertAlign w:val="subscript"/>
        </w:rPr>
        <w:t>стр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1</w:t>
      </w:r>
      <w:r w:rsidR="00542238" w:rsidRPr="00073FDF">
        <w:rPr>
          <w:rStyle w:val="FontStyle97"/>
          <w:sz w:val="28"/>
          <w:szCs w:val="28"/>
        </w:rPr>
        <w:t>1578,7</w:t>
      </w:r>
      <w:r w:rsidRPr="00073FDF">
        <w:rPr>
          <w:rStyle w:val="FontStyle97"/>
          <w:sz w:val="28"/>
          <w:szCs w:val="28"/>
        </w:rPr>
        <w:t>+</w:t>
      </w:r>
      <w:r w:rsidR="00542238" w:rsidRPr="00073FDF">
        <w:rPr>
          <w:rStyle w:val="FontStyle97"/>
          <w:sz w:val="28"/>
          <w:szCs w:val="28"/>
        </w:rPr>
        <w:t>385,75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11964,45</w:t>
      </w:r>
      <w:r w:rsidRPr="00073FDF">
        <w:rPr>
          <w:rStyle w:val="FontStyle97"/>
          <w:sz w:val="28"/>
          <w:szCs w:val="28"/>
        </w:rPr>
        <w:t xml:space="preserve"> кг</w:t>
      </w:r>
    </w:p>
    <w:p w:rsidR="00AF05A8" w:rsidRPr="00073FDF" w:rsidRDefault="00AF05A8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                                                Р</w:t>
      </w:r>
      <w:r w:rsidRPr="00073FDF">
        <w:rPr>
          <w:rStyle w:val="FontStyle97"/>
          <w:sz w:val="28"/>
          <w:szCs w:val="28"/>
          <w:vertAlign w:val="subscript"/>
        </w:rPr>
        <w:t>стр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21247,52</w:t>
      </w:r>
      <w:r w:rsidRPr="00073FDF">
        <w:rPr>
          <w:rStyle w:val="FontStyle97"/>
          <w:sz w:val="28"/>
          <w:szCs w:val="28"/>
        </w:rPr>
        <w:t>+</w:t>
      </w:r>
      <w:r w:rsidR="00542238" w:rsidRPr="00073FDF">
        <w:rPr>
          <w:rStyle w:val="FontStyle97"/>
          <w:sz w:val="28"/>
          <w:szCs w:val="28"/>
        </w:rPr>
        <w:t>1555</w:t>
      </w:r>
      <w:r w:rsidR="00A13959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22802,52</w:t>
      </w:r>
      <w:r w:rsidRPr="00073FDF">
        <w:rPr>
          <w:rStyle w:val="FontStyle97"/>
          <w:sz w:val="28"/>
          <w:szCs w:val="28"/>
        </w:rPr>
        <w:t xml:space="preserve"> кг</w:t>
      </w:r>
    </w:p>
    <w:p w:rsidR="0030764C" w:rsidRPr="00073FDF" w:rsidRDefault="0030764C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left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Подготовительный запас Р</w:t>
      </w:r>
      <w:r w:rsidRPr="00073FDF">
        <w:rPr>
          <w:rStyle w:val="FontStyle97"/>
          <w:sz w:val="28"/>
          <w:szCs w:val="28"/>
          <w:vertAlign w:val="subscript"/>
        </w:rPr>
        <w:t>п</w:t>
      </w:r>
      <w:r w:rsidRPr="00073FDF">
        <w:rPr>
          <w:rStyle w:val="FontStyle97"/>
          <w:sz w:val="28"/>
          <w:szCs w:val="28"/>
        </w:rPr>
        <w:t xml:space="preserve"> предусматривается в связи с отстоем дизельного топлива в течение 96 ч (4 суток) и рассчитывается:</w:t>
      </w:r>
    </w:p>
    <w:p w:rsidR="002B1DA5" w:rsidRPr="00073FDF" w:rsidRDefault="002B1DA5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center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</w:rPr>
        <w:t>п</w:t>
      </w:r>
      <w:r w:rsidRPr="00073FDF">
        <w:rPr>
          <w:rStyle w:val="FontStyle97"/>
          <w:sz w:val="28"/>
          <w:szCs w:val="28"/>
        </w:rPr>
        <w:t xml:space="preserve">= </w:t>
      </w:r>
      <w:r w:rsidRPr="00073FDF">
        <w:rPr>
          <w:rStyle w:val="FontStyle97"/>
          <w:sz w:val="28"/>
          <w:szCs w:val="28"/>
          <w:lang w:val="en-US"/>
        </w:rPr>
        <w:t>G</w:t>
      </w:r>
      <w:r w:rsidRPr="00073FDF">
        <w:rPr>
          <w:rStyle w:val="FontStyle97"/>
          <w:sz w:val="28"/>
          <w:szCs w:val="28"/>
          <w:vertAlign w:val="subscript"/>
        </w:rPr>
        <w:t>сс</w:t>
      </w:r>
      <w:r w:rsidRPr="00073FDF">
        <w:rPr>
          <w:rStyle w:val="FontStyle97"/>
          <w:sz w:val="28"/>
          <w:szCs w:val="28"/>
        </w:rPr>
        <w:t>*</w:t>
      </w: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под</w:t>
      </w:r>
      <w:r w:rsidRPr="00073FDF">
        <w:rPr>
          <w:rStyle w:val="FontStyle97"/>
          <w:sz w:val="28"/>
          <w:szCs w:val="28"/>
        </w:rPr>
        <w:t>;</w:t>
      </w:r>
    </w:p>
    <w:p w:rsidR="002B1DA5" w:rsidRPr="00073FDF" w:rsidRDefault="002B1DA5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left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под</w:t>
      </w:r>
      <w:r w:rsidRPr="00073FDF">
        <w:rPr>
          <w:rStyle w:val="FontStyle97"/>
          <w:sz w:val="28"/>
          <w:szCs w:val="28"/>
        </w:rPr>
        <w:t>- время, необходимое для отстоя дизельного топлива, сутки(</w:t>
      </w:r>
      <w:r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97"/>
          <w:sz w:val="28"/>
          <w:szCs w:val="28"/>
          <w:vertAlign w:val="subscript"/>
        </w:rPr>
        <w:t>под</w:t>
      </w:r>
      <w:r w:rsidRPr="00073FDF">
        <w:rPr>
          <w:rStyle w:val="FontStyle97"/>
          <w:sz w:val="28"/>
          <w:szCs w:val="28"/>
        </w:rPr>
        <w:t>=4)</w:t>
      </w:r>
    </w:p>
    <w:p w:rsidR="00C40014" w:rsidRPr="00073FDF" w:rsidRDefault="00C4001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left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                        Р</w:t>
      </w:r>
      <w:r w:rsidRPr="00073FDF">
        <w:rPr>
          <w:rStyle w:val="FontStyle97"/>
          <w:sz w:val="28"/>
          <w:szCs w:val="28"/>
          <w:vertAlign w:val="subscript"/>
        </w:rPr>
        <w:t>п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771,5</w:t>
      </w:r>
      <w:r w:rsidRPr="00073FDF">
        <w:rPr>
          <w:rStyle w:val="FontStyle97"/>
          <w:sz w:val="28"/>
          <w:szCs w:val="28"/>
        </w:rPr>
        <w:t>*4=</w:t>
      </w:r>
      <w:r w:rsidR="00542238" w:rsidRPr="00073FDF">
        <w:rPr>
          <w:rStyle w:val="FontStyle97"/>
          <w:sz w:val="28"/>
          <w:szCs w:val="28"/>
        </w:rPr>
        <w:t>3086</w:t>
      </w:r>
      <w:r w:rsidRPr="00073FDF">
        <w:rPr>
          <w:rStyle w:val="FontStyle97"/>
          <w:sz w:val="28"/>
          <w:szCs w:val="28"/>
        </w:rPr>
        <w:t xml:space="preserve"> кг</w:t>
      </w:r>
    </w:p>
    <w:p w:rsidR="00E92923" w:rsidRPr="00073FDF" w:rsidRDefault="00C40014" w:rsidP="00073FDF">
      <w:pPr>
        <w:pStyle w:val="Style32"/>
        <w:widowControl/>
        <w:tabs>
          <w:tab w:val="left" w:pos="3675"/>
        </w:tabs>
        <w:spacing w:line="360" w:lineRule="auto"/>
        <w:ind w:left="-540" w:firstLine="709"/>
        <w:jc w:val="left"/>
        <w:outlineLvl w:val="0"/>
        <w:rPr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                                             Р</w:t>
      </w:r>
      <w:r w:rsidRPr="00073FDF">
        <w:rPr>
          <w:rStyle w:val="FontStyle97"/>
          <w:sz w:val="28"/>
          <w:szCs w:val="28"/>
          <w:vertAlign w:val="subscript"/>
        </w:rPr>
        <w:t>п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3</w:t>
      </w:r>
      <w:r w:rsidR="00542238" w:rsidRPr="00073FDF">
        <w:rPr>
          <w:rStyle w:val="FontStyle97"/>
          <w:sz w:val="28"/>
          <w:szCs w:val="28"/>
        </w:rPr>
        <w:t>110</w:t>
      </w:r>
      <w:r w:rsidRPr="00073FDF">
        <w:rPr>
          <w:rStyle w:val="FontStyle97"/>
          <w:sz w:val="28"/>
          <w:szCs w:val="28"/>
        </w:rPr>
        <w:t>*4=</w:t>
      </w:r>
      <w:r w:rsidR="00542238" w:rsidRPr="00073FDF">
        <w:rPr>
          <w:rStyle w:val="FontStyle97"/>
          <w:sz w:val="28"/>
          <w:szCs w:val="28"/>
        </w:rPr>
        <w:t>12440</w:t>
      </w:r>
      <w:r w:rsidRPr="00073FDF">
        <w:rPr>
          <w:rStyle w:val="FontStyle97"/>
          <w:sz w:val="28"/>
          <w:szCs w:val="28"/>
        </w:rPr>
        <w:t xml:space="preserve"> кг</w:t>
      </w:r>
    </w:p>
    <w:p w:rsidR="002B1DA5" w:rsidRPr="00073FDF" w:rsidRDefault="002B1DA5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Работа такой системы</w:t>
      </w:r>
      <w:r w:rsidR="00E92923" w:rsidRPr="00073FDF">
        <w:rPr>
          <w:rStyle w:val="FontStyle97"/>
          <w:sz w:val="28"/>
          <w:szCs w:val="28"/>
        </w:rPr>
        <w:t xml:space="preserve"> осуществляется следующим обра</w:t>
      </w:r>
      <w:r w:rsidRPr="00073FDF">
        <w:rPr>
          <w:rStyle w:val="FontStyle97"/>
          <w:sz w:val="28"/>
          <w:szCs w:val="28"/>
        </w:rPr>
        <w:t>зом: как только уровень производственного запаса</w:t>
      </w:r>
      <w:r w:rsidR="00E92923" w:rsidRPr="00073FDF">
        <w:rPr>
          <w:rStyle w:val="FontStyle97"/>
          <w:sz w:val="28"/>
          <w:szCs w:val="28"/>
        </w:rPr>
        <w:t xml:space="preserve"> опустится ни</w:t>
      </w:r>
      <w:r w:rsidR="00E92923" w:rsidRPr="00073FDF">
        <w:rPr>
          <w:rStyle w:val="FontStyle97"/>
          <w:sz w:val="28"/>
          <w:szCs w:val="28"/>
        </w:rPr>
        <w:softHyphen/>
      </w:r>
      <w:r w:rsidRPr="00073FDF">
        <w:rPr>
          <w:rStyle w:val="FontStyle97"/>
          <w:sz w:val="28"/>
          <w:szCs w:val="28"/>
        </w:rPr>
        <w:t>же определенного уровня, называемого</w:t>
      </w:r>
      <w:r w:rsidR="00E92923"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="00E92923" w:rsidRPr="00073FDF">
        <w:rPr>
          <w:rStyle w:val="FontStyle97"/>
          <w:sz w:val="28"/>
          <w:szCs w:val="28"/>
        </w:rPr>
        <w:t>точкой заказа, или ста</w:t>
      </w:r>
      <w:r w:rsidR="00E92923" w:rsidRPr="00073FDF">
        <w:rPr>
          <w:rStyle w:val="FontStyle97"/>
          <w:sz w:val="28"/>
          <w:szCs w:val="28"/>
        </w:rPr>
        <w:softHyphen/>
      </w:r>
      <w:r w:rsidRPr="00073FDF">
        <w:rPr>
          <w:rStyle w:val="FontStyle97"/>
          <w:sz w:val="28"/>
          <w:szCs w:val="28"/>
        </w:rPr>
        <w:t xml:space="preserve">нет равной ему, подают заявку на пополнение запасов. </w:t>
      </w:r>
    </w:p>
    <w:p w:rsidR="00E92923" w:rsidRPr="00073FDF" w:rsidRDefault="00E92923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Регулирующими </w:t>
      </w:r>
      <w:r w:rsidRPr="00073FDF">
        <w:rPr>
          <w:rStyle w:val="FontStyle99"/>
          <w:sz w:val="28"/>
          <w:szCs w:val="28"/>
        </w:rPr>
        <w:t>пара</w:t>
      </w:r>
      <w:r w:rsidR="002B1DA5" w:rsidRPr="00073FDF">
        <w:rPr>
          <w:rStyle w:val="FontStyle99"/>
          <w:sz w:val="28"/>
          <w:szCs w:val="28"/>
        </w:rPr>
        <w:t>метрами</w:t>
      </w:r>
      <w:r w:rsidRPr="00073FDF">
        <w:rPr>
          <w:rStyle w:val="FontStyle99"/>
          <w:sz w:val="28"/>
          <w:szCs w:val="28"/>
        </w:rPr>
        <w:t xml:space="preserve"> </w:t>
      </w:r>
      <w:r w:rsidR="002B1DA5" w:rsidRPr="00073FDF">
        <w:rPr>
          <w:rStyle w:val="FontStyle99"/>
          <w:sz w:val="28"/>
          <w:szCs w:val="28"/>
        </w:rPr>
        <w:t>системы являются максимальный уровень запасов Р</w:t>
      </w:r>
      <w:r w:rsidR="002B1DA5" w:rsidRPr="00073FDF">
        <w:rPr>
          <w:rStyle w:val="FontStyle99"/>
          <w:sz w:val="28"/>
          <w:szCs w:val="28"/>
          <w:vertAlign w:val="subscript"/>
          <w:lang w:val="en-US"/>
        </w:rPr>
        <w:t>max</w:t>
      </w:r>
      <w:r w:rsidR="002B1DA5" w:rsidRPr="00073FDF">
        <w:rPr>
          <w:rStyle w:val="FontStyle99"/>
          <w:sz w:val="28"/>
          <w:szCs w:val="28"/>
        </w:rPr>
        <w:t xml:space="preserve"> и точка заказа Р</w:t>
      </w:r>
      <w:r w:rsidR="002B1DA5" w:rsidRPr="00073FDF">
        <w:rPr>
          <w:rStyle w:val="FontStyle99"/>
          <w:sz w:val="28"/>
          <w:szCs w:val="28"/>
          <w:vertAlign w:val="subscript"/>
        </w:rPr>
        <w:t>ТЗ</w:t>
      </w:r>
      <w:r w:rsidR="002B1DA5" w:rsidRPr="00073FDF">
        <w:rPr>
          <w:rStyle w:val="FontStyle99"/>
          <w:sz w:val="28"/>
          <w:szCs w:val="28"/>
        </w:rPr>
        <w:t>.</w:t>
      </w:r>
      <w:r w:rsidRPr="00073FDF">
        <w:rPr>
          <w:rStyle w:val="FontStyle97"/>
          <w:sz w:val="28"/>
          <w:szCs w:val="28"/>
        </w:rPr>
        <w:t xml:space="preserve"> </w:t>
      </w:r>
      <w:r w:rsidR="002B1DA5" w:rsidRPr="00073FDF">
        <w:rPr>
          <w:rStyle w:val="FontStyle97"/>
          <w:sz w:val="28"/>
          <w:szCs w:val="28"/>
        </w:rPr>
        <w:t>Э</w:t>
      </w:r>
      <w:r w:rsidRPr="00073FDF">
        <w:rPr>
          <w:rStyle w:val="FontStyle97"/>
          <w:sz w:val="28"/>
          <w:szCs w:val="28"/>
        </w:rPr>
        <w:t xml:space="preserve">ти величины </w:t>
      </w:r>
      <w:r w:rsidR="0010376C" w:rsidRPr="00073FDF">
        <w:rPr>
          <w:rStyle w:val="FontStyle97"/>
          <w:sz w:val="28"/>
          <w:szCs w:val="28"/>
        </w:rPr>
        <w:t xml:space="preserve">постоянные. Периодичность заказа - величина переменная, размер партии </w:t>
      </w:r>
      <w:r w:rsidRPr="00073FDF">
        <w:rPr>
          <w:rStyle w:val="FontStyle97"/>
          <w:sz w:val="28"/>
          <w:szCs w:val="28"/>
        </w:rPr>
        <w:t xml:space="preserve"> - количество </w:t>
      </w:r>
      <w:r w:rsidR="0010376C" w:rsidRPr="00073FDF">
        <w:rPr>
          <w:rStyle w:val="FontStyle97"/>
          <w:sz w:val="28"/>
          <w:szCs w:val="28"/>
        </w:rPr>
        <w:t>продукта, на которое нужно оформить заказ, чтобы минимальный уровень</w:t>
      </w:r>
      <w:r w:rsidRPr="00073FDF">
        <w:rPr>
          <w:rStyle w:val="FontStyle97"/>
          <w:sz w:val="28"/>
          <w:szCs w:val="28"/>
        </w:rPr>
        <w:t xml:space="preserve"> запаса достиг максимума.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right="-5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Точку заказа Ртз и ма</w:t>
      </w:r>
      <w:r w:rsidR="0010376C" w:rsidRPr="00073FDF">
        <w:rPr>
          <w:rStyle w:val="FontStyle97"/>
          <w:sz w:val="28"/>
          <w:szCs w:val="28"/>
        </w:rPr>
        <w:t xml:space="preserve">ксимальный уровень заказа </w:t>
      </w:r>
      <w:r w:rsidR="0010376C" w:rsidRPr="00073FDF">
        <w:rPr>
          <w:rStyle w:val="FontStyle97"/>
          <w:sz w:val="28"/>
          <w:szCs w:val="28"/>
          <w:lang w:val="en-US"/>
        </w:rPr>
        <w:t>P</w:t>
      </w:r>
      <w:r w:rsidR="0010376C" w:rsidRPr="00073FDF">
        <w:rPr>
          <w:rStyle w:val="FontStyle97"/>
          <w:sz w:val="28"/>
          <w:szCs w:val="28"/>
          <w:vertAlign w:val="subscript"/>
        </w:rPr>
        <w:t>ПР</w:t>
      </w:r>
      <w:r w:rsidR="0010376C" w:rsidRPr="00073FDF">
        <w:rPr>
          <w:rStyle w:val="FontStyle97"/>
          <w:sz w:val="28"/>
          <w:szCs w:val="28"/>
          <w:vertAlign w:val="subscript"/>
          <w:lang w:val="en-US"/>
        </w:rPr>
        <w:t>max</w:t>
      </w:r>
      <w:r w:rsidR="0010376C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определяют по формулам:</w:t>
      </w:r>
    </w:p>
    <w:p w:rsidR="00E92923" w:rsidRPr="00073FDF" w:rsidRDefault="0010376C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  <w:vertAlign w:val="subscript"/>
        </w:rPr>
      </w:pPr>
      <w:r w:rsidRPr="00073FDF">
        <w:rPr>
          <w:rStyle w:val="FontStyle97"/>
          <w:sz w:val="28"/>
          <w:szCs w:val="28"/>
        </w:rPr>
        <w:t>Ртз=Рстр+Рт+Р</w:t>
      </w:r>
      <w:r w:rsidRPr="00073FDF">
        <w:rPr>
          <w:rStyle w:val="FontStyle97"/>
          <w:sz w:val="28"/>
          <w:szCs w:val="28"/>
          <w:vertAlign w:val="subscript"/>
        </w:rPr>
        <w:t>П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</w:p>
    <w:p w:rsidR="00C40014" w:rsidRPr="00073FDF" w:rsidRDefault="00C40014" w:rsidP="00073FDF">
      <w:pPr>
        <w:pStyle w:val="Style32"/>
        <w:widowControl/>
        <w:spacing w:line="360" w:lineRule="auto"/>
        <w:ind w:left="-540" w:right="2779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Дизельное топливо    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</w:rPr>
        <w:t>тз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1</w:t>
      </w:r>
      <w:r w:rsidR="00542238" w:rsidRPr="00073FDF">
        <w:rPr>
          <w:rStyle w:val="FontStyle97"/>
          <w:sz w:val="28"/>
          <w:szCs w:val="28"/>
        </w:rPr>
        <w:t>1964,45</w:t>
      </w:r>
      <w:r w:rsidRPr="00073FDF">
        <w:rPr>
          <w:rStyle w:val="FontStyle97"/>
          <w:sz w:val="28"/>
          <w:szCs w:val="28"/>
        </w:rPr>
        <w:t>+10</w:t>
      </w:r>
      <w:r w:rsidR="00542238" w:rsidRPr="00073FDF">
        <w:rPr>
          <w:rStyle w:val="FontStyle97"/>
          <w:sz w:val="28"/>
          <w:szCs w:val="28"/>
        </w:rPr>
        <w:t>338</w:t>
      </w:r>
      <w:r w:rsidR="00A13959" w:rsidRPr="00073FDF">
        <w:rPr>
          <w:rStyle w:val="FontStyle97"/>
          <w:sz w:val="28"/>
          <w:szCs w:val="28"/>
        </w:rPr>
        <w:t>.</w:t>
      </w:r>
      <w:r w:rsidR="00542238" w:rsidRPr="00073FDF">
        <w:rPr>
          <w:rStyle w:val="FontStyle97"/>
          <w:sz w:val="28"/>
          <w:szCs w:val="28"/>
        </w:rPr>
        <w:t>1</w:t>
      </w:r>
      <w:r w:rsidRPr="00073FDF">
        <w:rPr>
          <w:rStyle w:val="FontStyle97"/>
          <w:sz w:val="28"/>
          <w:szCs w:val="28"/>
        </w:rPr>
        <w:t>+</w:t>
      </w:r>
      <w:r w:rsidR="00A13959" w:rsidRPr="00073FDF">
        <w:rPr>
          <w:rStyle w:val="FontStyle97"/>
          <w:sz w:val="28"/>
          <w:szCs w:val="28"/>
        </w:rPr>
        <w:t>3</w:t>
      </w:r>
      <w:r w:rsidR="00542238" w:rsidRPr="00073FDF">
        <w:rPr>
          <w:rStyle w:val="FontStyle97"/>
          <w:sz w:val="28"/>
          <w:szCs w:val="28"/>
        </w:rPr>
        <w:t>086</w:t>
      </w:r>
      <w:r w:rsidR="00A13959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25388,55</w:t>
      </w:r>
      <w:r w:rsidR="00AF05A8" w:rsidRPr="00073FDF">
        <w:rPr>
          <w:rStyle w:val="FontStyle97"/>
          <w:sz w:val="28"/>
          <w:szCs w:val="28"/>
        </w:rPr>
        <w:t xml:space="preserve"> кг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right="2779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</w:rPr>
        <w:t>тз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2</w:t>
      </w:r>
      <w:r w:rsidR="00542238" w:rsidRPr="00073FDF">
        <w:rPr>
          <w:rStyle w:val="FontStyle97"/>
          <w:sz w:val="28"/>
          <w:szCs w:val="28"/>
        </w:rPr>
        <w:t>2802,52</w:t>
      </w:r>
      <w:r w:rsidR="00A13959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+</w:t>
      </w:r>
      <w:r w:rsidR="00542238" w:rsidRPr="00073FDF">
        <w:rPr>
          <w:rStyle w:val="FontStyle97"/>
          <w:sz w:val="28"/>
          <w:szCs w:val="28"/>
        </w:rPr>
        <w:t>18971</w:t>
      </w:r>
      <w:r w:rsidRPr="00073FDF">
        <w:rPr>
          <w:rStyle w:val="FontStyle97"/>
          <w:sz w:val="28"/>
          <w:szCs w:val="28"/>
        </w:rPr>
        <w:t>+</w:t>
      </w:r>
      <w:r w:rsidR="00542238" w:rsidRPr="00073FDF">
        <w:rPr>
          <w:rStyle w:val="FontStyle97"/>
          <w:sz w:val="28"/>
          <w:szCs w:val="28"/>
        </w:rPr>
        <w:t>12440</w:t>
      </w:r>
      <w:r w:rsidRPr="00073FDF">
        <w:rPr>
          <w:rStyle w:val="FontStyle97"/>
          <w:sz w:val="28"/>
          <w:szCs w:val="28"/>
        </w:rPr>
        <w:t>=</w:t>
      </w:r>
      <w:r w:rsidR="00542238" w:rsidRPr="00073FDF">
        <w:rPr>
          <w:rStyle w:val="FontStyle97"/>
          <w:sz w:val="28"/>
          <w:szCs w:val="28"/>
        </w:rPr>
        <w:t>54213,52</w:t>
      </w:r>
      <w:r w:rsidR="00A13959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т</w:t>
      </w:r>
    </w:p>
    <w:p w:rsidR="00C40014" w:rsidRPr="00073FDF" w:rsidRDefault="00C40014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</w:p>
    <w:p w:rsidR="0010376C" w:rsidRPr="00073FDF" w:rsidRDefault="0010376C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  <w:lang w:val="en-US"/>
        </w:rPr>
        <w:t>max</w:t>
      </w:r>
      <w:r w:rsidRPr="00073FDF">
        <w:rPr>
          <w:rStyle w:val="FontStyle97"/>
          <w:sz w:val="28"/>
          <w:szCs w:val="28"/>
        </w:rPr>
        <w:t>= Ртз+</w:t>
      </w:r>
      <w:r w:rsidRPr="00073FDF">
        <w:rPr>
          <w:rStyle w:val="FontStyle97"/>
          <w:sz w:val="28"/>
          <w:szCs w:val="28"/>
          <w:lang w:val="en-US"/>
        </w:rPr>
        <w:t>W</w:t>
      </w:r>
      <w:r w:rsidRPr="00073FDF">
        <w:rPr>
          <w:rStyle w:val="FontStyle97"/>
          <w:sz w:val="28"/>
          <w:szCs w:val="28"/>
          <w:vertAlign w:val="subscript"/>
        </w:rPr>
        <w:t>Д</w:t>
      </w:r>
      <w:r w:rsidR="00AF05A8" w:rsidRPr="00073FDF">
        <w:rPr>
          <w:rStyle w:val="FontStyle97"/>
          <w:sz w:val="28"/>
          <w:szCs w:val="28"/>
        </w:rPr>
        <w:t>,</w:t>
      </w: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  <w:lang w:val="en-US"/>
        </w:rPr>
        <w:t>max</w:t>
      </w:r>
      <w:r w:rsidRPr="00073FDF">
        <w:rPr>
          <w:rStyle w:val="FontStyle97"/>
          <w:sz w:val="28"/>
          <w:szCs w:val="28"/>
        </w:rPr>
        <w:t>=</w:t>
      </w:r>
      <w:r w:rsidR="00A8798E" w:rsidRPr="00073FDF">
        <w:rPr>
          <w:rStyle w:val="FontStyle97"/>
          <w:sz w:val="28"/>
          <w:szCs w:val="28"/>
        </w:rPr>
        <w:t>25388,55</w:t>
      </w:r>
      <w:r w:rsidRPr="00073FDF">
        <w:rPr>
          <w:rStyle w:val="FontStyle97"/>
          <w:sz w:val="28"/>
          <w:szCs w:val="28"/>
        </w:rPr>
        <w:t>+</w:t>
      </w:r>
      <w:r w:rsidR="00A8798E" w:rsidRPr="00073FDF">
        <w:rPr>
          <w:rStyle w:val="FontStyle97"/>
          <w:sz w:val="28"/>
          <w:szCs w:val="28"/>
        </w:rPr>
        <w:t>10300</w:t>
      </w:r>
      <w:r w:rsidRPr="00073FDF">
        <w:rPr>
          <w:rStyle w:val="FontStyle97"/>
          <w:sz w:val="28"/>
          <w:szCs w:val="28"/>
        </w:rPr>
        <w:t>=</w:t>
      </w:r>
      <w:r w:rsidR="00A8798E" w:rsidRPr="00073FDF">
        <w:rPr>
          <w:rStyle w:val="FontStyle97"/>
          <w:sz w:val="28"/>
          <w:szCs w:val="28"/>
        </w:rPr>
        <w:t>35688,55</w:t>
      </w:r>
      <w:r w:rsidR="00A13959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кг</w:t>
      </w: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AF05A8" w:rsidRPr="00073FDF" w:rsidRDefault="00AF05A8" w:rsidP="00073FDF">
      <w:pPr>
        <w:pStyle w:val="Style32"/>
        <w:widowControl/>
        <w:spacing w:line="360" w:lineRule="auto"/>
        <w:ind w:left="-540" w:right="2779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  <w:vertAlign w:val="subscript"/>
          <w:lang w:val="en-US"/>
        </w:rPr>
        <w:t>max</w:t>
      </w:r>
      <w:r w:rsidRPr="00073FDF">
        <w:rPr>
          <w:rStyle w:val="FontStyle97"/>
          <w:sz w:val="28"/>
          <w:szCs w:val="28"/>
        </w:rPr>
        <w:t>=</w:t>
      </w:r>
      <w:r w:rsidR="00A8798E" w:rsidRPr="00073FDF">
        <w:rPr>
          <w:rStyle w:val="FontStyle97"/>
          <w:sz w:val="28"/>
          <w:szCs w:val="28"/>
        </w:rPr>
        <w:t>54213,52</w:t>
      </w:r>
      <w:r w:rsidRPr="00073FDF">
        <w:rPr>
          <w:rStyle w:val="FontStyle97"/>
          <w:sz w:val="28"/>
          <w:szCs w:val="28"/>
        </w:rPr>
        <w:t>+</w:t>
      </w:r>
      <w:r w:rsidR="00A8798E" w:rsidRPr="00073FDF">
        <w:rPr>
          <w:rStyle w:val="FontStyle97"/>
          <w:sz w:val="28"/>
          <w:szCs w:val="28"/>
        </w:rPr>
        <w:t>19100</w:t>
      </w:r>
      <w:r w:rsidR="00CB5EEB" w:rsidRPr="00073FDF">
        <w:rPr>
          <w:rStyle w:val="FontStyle97"/>
          <w:sz w:val="28"/>
          <w:szCs w:val="28"/>
        </w:rPr>
        <w:t xml:space="preserve">= </w:t>
      </w:r>
      <w:r w:rsidR="00A8798E" w:rsidRPr="00073FDF">
        <w:rPr>
          <w:rStyle w:val="FontStyle97"/>
          <w:sz w:val="28"/>
          <w:szCs w:val="28"/>
        </w:rPr>
        <w:t>73313,52</w:t>
      </w:r>
      <w:r w:rsidR="00CB5EEB" w:rsidRPr="00073FDF">
        <w:rPr>
          <w:rStyle w:val="FontStyle97"/>
          <w:sz w:val="28"/>
          <w:szCs w:val="28"/>
        </w:rPr>
        <w:t>кг</w:t>
      </w:r>
    </w:p>
    <w:p w:rsidR="0010376C" w:rsidRPr="00073FDF" w:rsidRDefault="0010376C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Емкость резервуарного парка для хранения запасов отдель</w:t>
      </w:r>
      <w:r w:rsidRPr="00073FDF">
        <w:rPr>
          <w:rStyle w:val="FontStyle97"/>
          <w:sz w:val="28"/>
          <w:szCs w:val="28"/>
        </w:rPr>
        <w:softHyphen/>
        <w:t>ных видов нефтепродуктов на складе определяют:</w:t>
      </w:r>
    </w:p>
    <w:p w:rsidR="0010376C" w:rsidRPr="00073FDF" w:rsidRDefault="00FD0314" w:rsidP="00073FDF">
      <w:pPr>
        <w:pStyle w:val="Style32"/>
        <w:widowControl/>
        <w:tabs>
          <w:tab w:val="left" w:pos="4171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  <w:lang w:eastAsia="en-US"/>
        </w:rPr>
      </w:pPr>
      <w:r w:rsidRPr="00073FDF">
        <w:rPr>
          <w:rStyle w:val="FontStyle97"/>
          <w:sz w:val="28"/>
          <w:szCs w:val="28"/>
          <w:lang w:eastAsia="en-US"/>
        </w:rPr>
        <w:object w:dxaOrig="1140" w:dyaOrig="700">
          <v:shape id="_x0000_i1125" type="#_x0000_t75" style="width:57pt;height:35.25pt" o:ole="">
            <v:imagedata r:id="rId202" o:title=""/>
          </v:shape>
          <o:OLEObject Type="Embed" ProgID="Equation.3" ShapeID="_x0000_i1125" DrawAspect="Content" ObjectID="_1469425000" r:id="rId203"/>
        </w:object>
      </w:r>
    </w:p>
    <w:p w:rsidR="00E92923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 - плот</w:t>
      </w:r>
      <w:r w:rsidRPr="00073FDF">
        <w:rPr>
          <w:rStyle w:val="FontStyle97"/>
          <w:sz w:val="28"/>
          <w:szCs w:val="28"/>
        </w:rPr>
        <w:softHyphen/>
        <w:t xml:space="preserve">ность </w:t>
      </w:r>
      <w:r w:rsidR="00E92923" w:rsidRPr="00073FDF">
        <w:rPr>
          <w:rStyle w:val="FontStyle97"/>
          <w:sz w:val="28"/>
          <w:szCs w:val="28"/>
        </w:rPr>
        <w:t xml:space="preserve">нефтепродукта (таблица </w:t>
      </w:r>
      <w:r w:rsidRPr="00073FDF">
        <w:rPr>
          <w:rStyle w:val="FontStyle97"/>
          <w:sz w:val="28"/>
          <w:szCs w:val="28"/>
        </w:rPr>
        <w:t>3</w:t>
      </w:r>
      <w:r w:rsidR="00E92923" w:rsidRPr="00073FDF">
        <w:rPr>
          <w:rStyle w:val="FontStyle97"/>
          <w:sz w:val="28"/>
          <w:szCs w:val="28"/>
        </w:rPr>
        <w:t>).</w:t>
      </w:r>
      <w:r w:rsidR="00FD0314" w:rsidRPr="00073FDF">
        <w:rPr>
          <w:rStyle w:val="FontStyle97"/>
          <w:sz w:val="28"/>
          <w:szCs w:val="28"/>
        </w:rPr>
        <w:t xml:space="preserve"> где </w:t>
      </w:r>
      <w:r w:rsidR="00FD0314" w:rsidRPr="00073FDF">
        <w:rPr>
          <w:rStyle w:val="FontStyle97"/>
          <w:sz w:val="28"/>
          <w:szCs w:val="28"/>
        </w:rPr>
        <w:object w:dxaOrig="279" w:dyaOrig="360">
          <v:shape id="_x0000_i1126" type="#_x0000_t75" style="width:14.25pt;height:18pt" o:ole="">
            <v:imagedata r:id="rId204" o:title=""/>
          </v:shape>
          <o:OLEObject Type="Embed" ProgID="Equation.3" ShapeID="_x0000_i1126" DrawAspect="Content" ObjectID="_1469425001" r:id="rId205"/>
        </w:object>
      </w:r>
      <w:r w:rsidR="00FD0314" w:rsidRPr="00073FDF">
        <w:rPr>
          <w:rStyle w:val="FontStyle97"/>
          <w:sz w:val="28"/>
          <w:szCs w:val="28"/>
        </w:rPr>
        <w:t xml:space="preserve">- степень заполнения резервуара, =0,85...0,90; </w:t>
      </w:r>
    </w:p>
    <w:p w:rsidR="00FD0314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Дизельное топливо</w:t>
      </w:r>
    </w:p>
    <w:p w:rsidR="00CB5EEB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CB5EEB" w:rsidRPr="00073FDF" w:rsidRDefault="00A8798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180" w:dyaOrig="660">
          <v:shape id="_x0000_i1127" type="#_x0000_t75" style="width:108.75pt;height:33pt" o:ole="">
            <v:imagedata r:id="rId206" o:title=""/>
          </v:shape>
          <o:OLEObject Type="Embed" ProgID="Equation.3" ShapeID="_x0000_i1127" DrawAspect="Content" ObjectID="_1469425002" r:id="rId207"/>
        </w:object>
      </w:r>
      <w:r w:rsidR="00CB5EEB" w:rsidRPr="00073FDF">
        <w:rPr>
          <w:rStyle w:val="FontStyle97"/>
          <w:sz w:val="28"/>
          <w:szCs w:val="28"/>
          <w:lang w:eastAsia="en-US"/>
        </w:rPr>
        <w:t>м</w:t>
      </w:r>
      <w:r w:rsidR="00CB5EEB" w:rsidRPr="00073FDF">
        <w:rPr>
          <w:rStyle w:val="FontStyle97"/>
          <w:sz w:val="28"/>
          <w:szCs w:val="28"/>
          <w:vertAlign w:val="superscript"/>
          <w:lang w:eastAsia="en-US"/>
        </w:rPr>
        <w:t>3</w:t>
      </w:r>
    </w:p>
    <w:p w:rsidR="00CB5EEB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Бензин</w:t>
      </w:r>
    </w:p>
    <w:p w:rsidR="00CB5EEB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CB5EEB" w:rsidRPr="00073FDF" w:rsidRDefault="00A8798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  <w:vertAlign w:val="superscript"/>
          <w:lang w:eastAsia="en-US"/>
        </w:rPr>
      </w:pPr>
      <w:r w:rsidRPr="00073FDF">
        <w:rPr>
          <w:position w:val="-28"/>
          <w:sz w:val="28"/>
          <w:szCs w:val="28"/>
        </w:rPr>
        <w:object w:dxaOrig="2220" w:dyaOrig="660">
          <v:shape id="_x0000_i1128" type="#_x0000_t75" style="width:111pt;height:33pt" o:ole="">
            <v:imagedata r:id="rId208" o:title=""/>
          </v:shape>
          <o:OLEObject Type="Embed" ProgID="Equation.3" ShapeID="_x0000_i1128" DrawAspect="Content" ObjectID="_1469425003" r:id="rId209"/>
        </w:object>
      </w:r>
      <w:r w:rsidR="00CB5EEB" w:rsidRPr="00073FDF">
        <w:rPr>
          <w:rStyle w:val="FontStyle97"/>
          <w:sz w:val="28"/>
          <w:szCs w:val="28"/>
          <w:lang w:eastAsia="en-US"/>
        </w:rPr>
        <w:t>м</w:t>
      </w:r>
      <w:r w:rsidR="00CB5EEB" w:rsidRPr="00073FDF">
        <w:rPr>
          <w:rStyle w:val="FontStyle97"/>
          <w:sz w:val="28"/>
          <w:szCs w:val="28"/>
          <w:vertAlign w:val="superscript"/>
          <w:lang w:eastAsia="en-US"/>
        </w:rPr>
        <w:t>3</w:t>
      </w:r>
    </w:p>
    <w:p w:rsidR="00CB5EEB" w:rsidRPr="00073FDF" w:rsidRDefault="00CB5EEB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spacing w:line="360" w:lineRule="auto"/>
        <w:ind w:firstLine="709"/>
        <w:jc w:val="center"/>
        <w:rPr>
          <w:sz w:val="28"/>
          <w:szCs w:val="28"/>
        </w:rPr>
      </w:pPr>
      <w:r w:rsidRPr="00073FDF">
        <w:rPr>
          <w:sz w:val="28"/>
          <w:szCs w:val="28"/>
        </w:rPr>
        <w:t xml:space="preserve">Таблица </w:t>
      </w:r>
      <w:r w:rsidR="00616D81" w:rsidRPr="00073FDF">
        <w:rPr>
          <w:sz w:val="28"/>
          <w:szCs w:val="28"/>
        </w:rPr>
        <w:t>4</w:t>
      </w:r>
      <w:r w:rsidRPr="00073FDF">
        <w:rPr>
          <w:sz w:val="28"/>
          <w:szCs w:val="28"/>
        </w:rPr>
        <w:t xml:space="preserve"> - Среднее значение плотности нефтепродуктов</w:t>
      </w:r>
    </w:p>
    <w:p w:rsidR="00E92923" w:rsidRPr="00073FDF" w:rsidRDefault="00E92923" w:rsidP="00073FDF">
      <w:pPr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jc w:val="both"/>
        <w:rPr>
          <w:sz w:val="28"/>
          <w:szCs w:val="28"/>
        </w:rPr>
      </w:pPr>
    </w:p>
    <w:tbl>
      <w:tblPr>
        <w:tblW w:w="1044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6"/>
        <w:gridCol w:w="1085"/>
        <w:gridCol w:w="2314"/>
        <w:gridCol w:w="4725"/>
      </w:tblGrid>
      <w:tr w:rsidR="00E92923" w:rsidRPr="00073FDF">
        <w:trPr>
          <w:trHeight w:val="606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Нефтепродукт</w:t>
            </w:r>
          </w:p>
        </w:tc>
        <w:tc>
          <w:tcPr>
            <w:tcW w:w="1085" w:type="dxa"/>
          </w:tcPr>
          <w:p w:rsidR="00E92923" w:rsidRPr="00073FDF" w:rsidRDefault="00A13959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Плотность при 20°. кг/м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Нефтепродукт</w:t>
            </w: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Плотность при 20°, кг/м</w:t>
            </w:r>
          </w:p>
        </w:tc>
      </w:tr>
      <w:tr w:rsidR="00E92923" w:rsidRPr="00073FDF" w:rsidTr="00073FDF">
        <w:trPr>
          <w:trHeight w:val="443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Дизельное топливо ДЗ</w:t>
            </w:r>
          </w:p>
        </w:tc>
        <w:tc>
          <w:tcPr>
            <w:tcW w:w="108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795...815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Масло дизельное зимнее</w:t>
            </w: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885... 905</w:t>
            </w:r>
          </w:p>
        </w:tc>
      </w:tr>
      <w:tr w:rsidR="00E92923" w:rsidRPr="00073FDF" w:rsidTr="00073FDF">
        <w:trPr>
          <w:trHeight w:val="421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Дизельное топливо ДЛ</w:t>
            </w:r>
          </w:p>
        </w:tc>
        <w:tc>
          <w:tcPr>
            <w:tcW w:w="108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810...840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Масло дизельное летнее</w:t>
            </w: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890...910</w:t>
            </w:r>
          </w:p>
        </w:tc>
      </w:tr>
      <w:tr w:rsidR="00E92923" w:rsidRPr="00073FDF" w:rsidTr="00073FDF">
        <w:trPr>
          <w:trHeight w:val="683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Дизельное топливо Л</w:t>
            </w:r>
          </w:p>
        </w:tc>
        <w:tc>
          <w:tcPr>
            <w:tcW w:w="108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800...840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Масло автотракторное летнее</w:t>
            </w: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910...918</w:t>
            </w:r>
          </w:p>
        </w:tc>
      </w:tr>
      <w:tr w:rsidR="00E92923" w:rsidRPr="00073FDF" w:rsidTr="00073FDF">
        <w:trPr>
          <w:trHeight w:val="693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Бензин А-66</w:t>
            </w:r>
          </w:p>
        </w:tc>
        <w:tc>
          <w:tcPr>
            <w:tcW w:w="108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712...742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Масло автотракторное зимнее</w:t>
            </w: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915... 925</w:t>
            </w:r>
          </w:p>
        </w:tc>
      </w:tr>
      <w:tr w:rsidR="00E92923" w:rsidRPr="00073FDF" w:rsidTr="00073FDF">
        <w:trPr>
          <w:trHeight w:val="433"/>
        </w:trPr>
        <w:tc>
          <w:tcPr>
            <w:tcW w:w="2316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Бензин А-72</w:t>
            </w:r>
          </w:p>
        </w:tc>
        <w:tc>
          <w:tcPr>
            <w:tcW w:w="108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  <w:r w:rsidRPr="00073FDF">
              <w:rPr>
                <w:sz w:val="20"/>
                <w:szCs w:val="20"/>
              </w:rPr>
              <w:t>715...735</w:t>
            </w:r>
          </w:p>
        </w:tc>
        <w:tc>
          <w:tcPr>
            <w:tcW w:w="2314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E92923" w:rsidRPr="00073FDF" w:rsidRDefault="00E92923" w:rsidP="00073FD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D0314" w:rsidRPr="00073FDF" w:rsidRDefault="00FD0314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E92923" w:rsidRPr="00073FDF" w:rsidRDefault="00E92923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Типовой проект нефтесклада выбирают из условия</w:t>
      </w:r>
    </w:p>
    <w:p w:rsidR="00FD0314" w:rsidRPr="00073FDF" w:rsidRDefault="00FD0314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FD0314" w:rsidRPr="00073FDF" w:rsidRDefault="00FD0314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jc w:val="center"/>
        <w:outlineLvl w:val="0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  <w:vertAlign w:val="subscript"/>
        </w:rPr>
        <w:t>Н</w:t>
      </w:r>
      <w:r w:rsidRPr="00073FDF">
        <w:rPr>
          <w:rStyle w:val="FontStyle97"/>
          <w:sz w:val="28"/>
          <w:szCs w:val="28"/>
        </w:rPr>
        <w:t>&gt;</w:t>
      </w:r>
      <w:r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  <w:vertAlign w:val="subscript"/>
        </w:rPr>
        <w:t>ДТ</w:t>
      </w:r>
      <w:r w:rsidRPr="00073FDF">
        <w:rPr>
          <w:rStyle w:val="FontStyle97"/>
          <w:sz w:val="28"/>
          <w:szCs w:val="28"/>
        </w:rPr>
        <w:t>+</w:t>
      </w:r>
      <w:r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  <w:vertAlign w:val="subscript"/>
        </w:rPr>
        <w:t>Б</w:t>
      </w:r>
      <w:r w:rsidRPr="00073FDF">
        <w:rPr>
          <w:rStyle w:val="FontStyle97"/>
          <w:sz w:val="28"/>
          <w:szCs w:val="28"/>
        </w:rPr>
        <w:t>,</w:t>
      </w:r>
    </w:p>
    <w:p w:rsidR="00E92923" w:rsidRPr="00073FDF" w:rsidRDefault="00E92923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="00FD0314" w:rsidRPr="00073FDF">
        <w:rPr>
          <w:rStyle w:val="FontStyle97"/>
          <w:sz w:val="28"/>
          <w:szCs w:val="28"/>
          <w:lang w:val="en-US"/>
        </w:rPr>
        <w:t>V</w:t>
      </w:r>
      <w:r w:rsidR="00FD0314" w:rsidRPr="00073FDF">
        <w:rPr>
          <w:rStyle w:val="FontStyle97"/>
          <w:sz w:val="28"/>
          <w:szCs w:val="28"/>
          <w:vertAlign w:val="subscript"/>
        </w:rPr>
        <w:t>Н</w:t>
      </w:r>
      <w:r w:rsidR="00FD0314" w:rsidRPr="00073FDF">
        <w:rPr>
          <w:rStyle w:val="FontStyle97"/>
          <w:sz w:val="28"/>
          <w:szCs w:val="28"/>
        </w:rPr>
        <w:t xml:space="preserve"> - номинальная вместимость</w:t>
      </w:r>
      <w:r w:rsidR="003529DA" w:rsidRPr="00073FDF">
        <w:rPr>
          <w:rStyle w:val="FontStyle97"/>
          <w:sz w:val="28"/>
          <w:szCs w:val="28"/>
        </w:rPr>
        <w:t xml:space="preserve"> резервуаров нефтесклада, м</w:t>
      </w:r>
      <w:r w:rsidR="003529DA"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 xml:space="preserve">; </w:t>
      </w:r>
      <w:r w:rsidR="003529DA"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</w:rPr>
        <w:t xml:space="preserve">дт и </w:t>
      </w:r>
      <w:r w:rsidRPr="00073FDF">
        <w:rPr>
          <w:rStyle w:val="FontStyle97"/>
          <w:sz w:val="28"/>
          <w:szCs w:val="28"/>
          <w:lang w:val="en-US"/>
        </w:rPr>
        <w:t>V</w:t>
      </w:r>
      <w:r w:rsidR="003529DA" w:rsidRPr="00073FDF">
        <w:rPr>
          <w:rStyle w:val="FontStyle97"/>
          <w:sz w:val="28"/>
          <w:szCs w:val="28"/>
          <w:vertAlign w:val="subscript"/>
        </w:rPr>
        <w:t>Б</w:t>
      </w:r>
      <w:r w:rsidR="003529DA" w:rsidRPr="00073FDF">
        <w:rPr>
          <w:rStyle w:val="FontStyle97"/>
          <w:sz w:val="28"/>
          <w:szCs w:val="28"/>
        </w:rPr>
        <w:t xml:space="preserve"> - соотв</w:t>
      </w:r>
      <w:r w:rsidRPr="00073FDF">
        <w:rPr>
          <w:rStyle w:val="FontStyle97"/>
          <w:sz w:val="28"/>
          <w:szCs w:val="28"/>
        </w:rPr>
        <w:t>етстве</w:t>
      </w:r>
      <w:r w:rsidR="003529DA" w:rsidRPr="00073FDF">
        <w:rPr>
          <w:rStyle w:val="FontStyle97"/>
          <w:sz w:val="28"/>
          <w:szCs w:val="28"/>
        </w:rPr>
        <w:t>нн</w:t>
      </w:r>
      <w:r w:rsidRPr="00073FDF">
        <w:rPr>
          <w:rStyle w:val="FontStyle97"/>
          <w:sz w:val="28"/>
          <w:szCs w:val="28"/>
        </w:rPr>
        <w:t xml:space="preserve">о требуемые емкости для хранения в производственной организации </w:t>
      </w:r>
      <w:r w:rsidR="003529DA" w:rsidRPr="00073FDF">
        <w:rPr>
          <w:rStyle w:val="FontStyle97"/>
          <w:sz w:val="28"/>
          <w:szCs w:val="28"/>
        </w:rPr>
        <w:t>дизельного топлива и бензина, м</w:t>
      </w:r>
      <w:r w:rsidR="003529DA"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>.</w:t>
      </w:r>
    </w:p>
    <w:p w:rsidR="00CB5EEB" w:rsidRPr="00073FDF" w:rsidRDefault="00CB5EEB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Общая вместимость резервуарного парка </w:t>
      </w:r>
      <w:r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  <w:vertAlign w:val="subscript"/>
        </w:rPr>
        <w:t>н</w:t>
      </w:r>
      <w:r w:rsidRPr="00073FDF">
        <w:rPr>
          <w:rStyle w:val="FontStyle97"/>
          <w:sz w:val="28"/>
          <w:szCs w:val="28"/>
        </w:rPr>
        <w:t>=</w:t>
      </w:r>
      <w:r w:rsidR="00A13959" w:rsidRPr="00073FDF">
        <w:rPr>
          <w:rStyle w:val="FontStyle97"/>
          <w:sz w:val="28"/>
          <w:szCs w:val="28"/>
        </w:rPr>
        <w:t>4</w:t>
      </w:r>
      <w:r w:rsidR="00A8798E" w:rsidRPr="00073FDF">
        <w:rPr>
          <w:rStyle w:val="FontStyle97"/>
          <w:sz w:val="28"/>
          <w:szCs w:val="28"/>
        </w:rPr>
        <w:t>7,2</w:t>
      </w:r>
      <w:r w:rsidRPr="00073FDF">
        <w:rPr>
          <w:rStyle w:val="FontStyle97"/>
          <w:sz w:val="28"/>
          <w:szCs w:val="28"/>
        </w:rPr>
        <w:t>+1</w:t>
      </w:r>
      <w:r w:rsidR="00A8798E" w:rsidRPr="00073FDF">
        <w:rPr>
          <w:rStyle w:val="FontStyle97"/>
          <w:sz w:val="28"/>
          <w:szCs w:val="28"/>
        </w:rPr>
        <w:t>10,1</w:t>
      </w:r>
      <w:r w:rsidRPr="00073FDF">
        <w:rPr>
          <w:rStyle w:val="FontStyle97"/>
          <w:sz w:val="28"/>
          <w:szCs w:val="28"/>
        </w:rPr>
        <w:t>=</w:t>
      </w:r>
      <w:r w:rsidR="00A8798E" w:rsidRPr="00073FDF">
        <w:rPr>
          <w:rStyle w:val="FontStyle97"/>
          <w:sz w:val="28"/>
          <w:szCs w:val="28"/>
        </w:rPr>
        <w:t>157,3</w:t>
      </w:r>
      <w:r w:rsidRPr="00073FDF">
        <w:rPr>
          <w:rStyle w:val="FontStyle97"/>
          <w:sz w:val="28"/>
          <w:szCs w:val="28"/>
        </w:rPr>
        <w:t xml:space="preserve"> м</w:t>
      </w:r>
      <w:r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 xml:space="preserve">. следовательно, принимаем </w:t>
      </w:r>
      <w:r w:rsidRPr="00073FDF">
        <w:rPr>
          <w:rStyle w:val="FontStyle97"/>
          <w:sz w:val="28"/>
          <w:szCs w:val="28"/>
          <w:lang w:val="en-US"/>
        </w:rPr>
        <w:t>V</w:t>
      </w:r>
      <w:r w:rsidRPr="00073FDF">
        <w:rPr>
          <w:rStyle w:val="FontStyle97"/>
          <w:sz w:val="28"/>
          <w:szCs w:val="28"/>
          <w:vertAlign w:val="subscript"/>
        </w:rPr>
        <w:t>Н</w:t>
      </w:r>
      <w:r w:rsidRPr="00073FDF">
        <w:rPr>
          <w:rStyle w:val="FontStyle97"/>
          <w:sz w:val="28"/>
          <w:szCs w:val="28"/>
        </w:rPr>
        <w:t>=1</w:t>
      </w:r>
      <w:r w:rsidR="00562F3A" w:rsidRPr="00073FDF">
        <w:rPr>
          <w:rStyle w:val="FontStyle97"/>
          <w:sz w:val="28"/>
          <w:szCs w:val="28"/>
        </w:rPr>
        <w:t>6</w:t>
      </w:r>
      <w:r w:rsidRPr="00073FDF">
        <w:rPr>
          <w:rStyle w:val="FontStyle97"/>
          <w:sz w:val="28"/>
          <w:szCs w:val="28"/>
        </w:rPr>
        <w:t>0 м</w:t>
      </w:r>
      <w:r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>.</w:t>
      </w:r>
    </w:p>
    <w:p w:rsidR="00E92923" w:rsidRPr="00073FDF" w:rsidRDefault="00E92923" w:rsidP="00073FDF">
      <w:pPr>
        <w:pStyle w:val="Style1"/>
        <w:widowControl/>
        <w:tabs>
          <w:tab w:val="left" w:pos="13467"/>
          <w:tab w:val="lef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Резервуары выбираются, как правило, из числа горизон</w:t>
      </w:r>
      <w:r w:rsidR="003529DA" w:rsidRPr="00073FDF">
        <w:rPr>
          <w:rStyle w:val="FontStyle97"/>
          <w:sz w:val="28"/>
          <w:szCs w:val="28"/>
        </w:rPr>
        <w:t>тальных</w:t>
      </w:r>
      <w:r w:rsidRPr="00073FDF">
        <w:rPr>
          <w:rStyle w:val="FontStyle97"/>
          <w:sz w:val="28"/>
          <w:szCs w:val="28"/>
        </w:rPr>
        <w:t xml:space="preserve"> цилиндрически резервуаров, серийно выпускаемых промышле</w:t>
      </w:r>
      <w:r w:rsidR="003529DA" w:rsidRPr="00073FDF">
        <w:rPr>
          <w:rStyle w:val="FontStyle97"/>
          <w:sz w:val="28"/>
          <w:szCs w:val="28"/>
        </w:rPr>
        <w:t>нно</w:t>
      </w:r>
      <w:r w:rsidRPr="00073FDF">
        <w:rPr>
          <w:rStyle w:val="FontStyle97"/>
          <w:sz w:val="28"/>
          <w:szCs w:val="28"/>
        </w:rPr>
        <w:t>стью.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Установка резервуаров, в зависимости от местных условий и с учетом эко</w:t>
      </w:r>
      <w:r w:rsidR="003529DA" w:rsidRPr="00073FDF">
        <w:rPr>
          <w:rStyle w:val="FontStyle97"/>
          <w:sz w:val="28"/>
          <w:szCs w:val="28"/>
        </w:rPr>
        <w:t>но</w:t>
      </w:r>
      <w:r w:rsidRPr="00073FDF">
        <w:rPr>
          <w:rStyle w:val="FontStyle97"/>
          <w:sz w:val="28"/>
          <w:szCs w:val="28"/>
        </w:rPr>
        <w:t>мических соображений, осуществляется в на</w:t>
      </w:r>
      <w:r w:rsidRPr="00073FDF">
        <w:rPr>
          <w:rStyle w:val="FontStyle97"/>
          <w:sz w:val="28"/>
          <w:szCs w:val="28"/>
        </w:rPr>
        <w:softHyphen/>
        <w:t>земном или заглубленном варианте. При технико-экономическом обосновании выбора варианта установки резервуара учитывается стоимость работ по установке и потери нефтепродукта при раз</w:t>
      </w:r>
      <w:r w:rsidRPr="00073FDF">
        <w:rPr>
          <w:rStyle w:val="FontStyle97"/>
          <w:sz w:val="28"/>
          <w:szCs w:val="28"/>
        </w:rPr>
        <w:softHyphen/>
        <w:t>личных вариантах, а в случае необходимос</w:t>
      </w:r>
      <w:r w:rsidR="003529DA" w:rsidRPr="00073FDF">
        <w:rPr>
          <w:rStyle w:val="FontStyle97"/>
          <w:sz w:val="28"/>
          <w:szCs w:val="28"/>
        </w:rPr>
        <w:t>ти - обеспечение тре</w:t>
      </w:r>
      <w:r w:rsidR="003529DA" w:rsidRPr="00073FDF">
        <w:rPr>
          <w:rStyle w:val="FontStyle97"/>
          <w:sz w:val="28"/>
          <w:szCs w:val="28"/>
        </w:rPr>
        <w:softHyphen/>
        <w:t>буемой защ</w:t>
      </w:r>
      <w:r w:rsidRPr="00073FDF">
        <w:rPr>
          <w:rStyle w:val="FontStyle97"/>
          <w:sz w:val="28"/>
          <w:szCs w:val="28"/>
        </w:rPr>
        <w:t>иты резервуаров от внешнего воздействия.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выборе емкости для хранения масел исходят из того, что планируют и осуществляют поставку масел в объеме квар</w:t>
      </w:r>
      <w:r w:rsidRPr="00073FDF">
        <w:rPr>
          <w:rStyle w:val="FontStyle97"/>
          <w:sz w:val="28"/>
          <w:szCs w:val="28"/>
        </w:rPr>
        <w:softHyphen/>
        <w:t>тальной потребности. Установка отдельной резервуарной емко</w:t>
      </w:r>
      <w:r w:rsidRPr="00073FDF">
        <w:rPr>
          <w:rStyle w:val="FontStyle97"/>
          <w:sz w:val="28"/>
          <w:szCs w:val="28"/>
        </w:rPr>
        <w:softHyphen/>
        <w:t>сти для масел на центральной усадьбе производится в случае, ес</w:t>
      </w:r>
      <w:r w:rsidRPr="00073FDF">
        <w:rPr>
          <w:rStyle w:val="FontStyle97"/>
          <w:sz w:val="28"/>
          <w:szCs w:val="28"/>
        </w:rPr>
        <w:softHyphen/>
        <w:t>ли объем квартальной потребности превышает емкость цистерны, используемой при доставке нефтепродуктов.</w:t>
      </w:r>
      <w:r w:rsidR="00A46255" w:rsidRPr="00073FDF">
        <w:rPr>
          <w:rStyle w:val="FontStyle97"/>
          <w:sz w:val="28"/>
          <w:szCs w:val="28"/>
        </w:rPr>
        <w:t xml:space="preserve"> </w:t>
      </w:r>
      <w:r w:rsidR="00E13372" w:rsidRPr="00073FDF">
        <w:rPr>
          <w:rStyle w:val="FontStyle97"/>
          <w:sz w:val="28"/>
          <w:szCs w:val="28"/>
        </w:rPr>
        <w:t>Учитывая, что расход моторных</w:t>
      </w:r>
      <w:r w:rsidRPr="00073FDF">
        <w:rPr>
          <w:rStyle w:val="FontStyle97"/>
          <w:sz w:val="28"/>
          <w:szCs w:val="28"/>
        </w:rPr>
        <w:t xml:space="preserve"> масел тракторами, авто</w:t>
      </w:r>
      <w:r w:rsidRPr="00073FDF">
        <w:rPr>
          <w:rStyle w:val="FontStyle97"/>
          <w:sz w:val="28"/>
          <w:szCs w:val="28"/>
        </w:rPr>
        <w:softHyphen/>
        <w:t>мобилями и другими машинами невелик, для их хранения реко</w:t>
      </w:r>
      <w:r w:rsidRPr="00073FDF">
        <w:rPr>
          <w:rStyle w:val="FontStyle97"/>
          <w:sz w:val="28"/>
          <w:szCs w:val="28"/>
        </w:rPr>
        <w:softHyphen/>
        <w:t>мендуется устанавливать р</w:t>
      </w:r>
      <w:r w:rsidR="00E13372" w:rsidRPr="00073FDF">
        <w:rPr>
          <w:rStyle w:val="FontStyle97"/>
          <w:sz w:val="28"/>
          <w:szCs w:val="28"/>
        </w:rPr>
        <w:t xml:space="preserve">езервуары емкостью не более 10 </w:t>
      </w:r>
      <w:r w:rsidR="00E13372"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>.</w:t>
      </w:r>
    </w:p>
    <w:p w:rsidR="00E92923" w:rsidRPr="00073FDF" w:rsidRDefault="00073FDF" w:rsidP="00073FDF">
      <w:pPr>
        <w:pStyle w:val="Style3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2923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5 РАСЧЕТ СРЕДСТВ ЗАПРАВКИ НА ТОПЛИВОЗАПРАВОЧНЫХ ПУНКТАХ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b/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заправки техники нефтепродуктами используются топ</w:t>
      </w:r>
      <w:r w:rsidRPr="00073FDF">
        <w:rPr>
          <w:rStyle w:val="FontStyle97"/>
          <w:sz w:val="28"/>
          <w:szCs w:val="28"/>
        </w:rPr>
        <w:softHyphen/>
        <w:t>ливо-</w:t>
      </w:r>
      <w:r w:rsidR="00A46255" w:rsidRPr="00073FDF">
        <w:rPr>
          <w:rStyle w:val="FontStyle97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и маслораздаточные колонки.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Исходными данными для определения количества </w:t>
      </w:r>
      <w:r w:rsidR="00937C1D" w:rsidRPr="00073FDF">
        <w:rPr>
          <w:rStyle w:val="FontStyle97"/>
          <w:sz w:val="28"/>
          <w:szCs w:val="28"/>
        </w:rPr>
        <w:t>топливораздаточных</w:t>
      </w:r>
      <w:r w:rsidRPr="00073FDF">
        <w:rPr>
          <w:rStyle w:val="FontStyle97"/>
          <w:sz w:val="28"/>
          <w:szCs w:val="28"/>
        </w:rPr>
        <w:t xml:space="preserve"> колонок для каждого вида топлива служит:</w:t>
      </w:r>
    </w:p>
    <w:p w:rsidR="00E92923" w:rsidRPr="00073FDF" w:rsidRDefault="00E92923" w:rsidP="00073FDF">
      <w:pPr>
        <w:pStyle w:val="Style6"/>
        <w:widowControl/>
        <w:tabs>
          <w:tab w:val="left" w:pos="787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•</w:t>
      </w:r>
      <w:r w:rsidRPr="00073FDF">
        <w:rPr>
          <w:rStyle w:val="FontStyle97"/>
          <w:sz w:val="28"/>
          <w:szCs w:val="28"/>
        </w:rPr>
        <w:tab/>
        <w:t>среднесуточная потреб</w:t>
      </w:r>
      <w:r w:rsidR="00A46255" w:rsidRPr="00073FDF">
        <w:rPr>
          <w:rStyle w:val="FontStyle97"/>
          <w:sz w:val="28"/>
          <w:szCs w:val="28"/>
        </w:rPr>
        <w:t>ность в данном виде топлива, м</w:t>
      </w:r>
      <w:r w:rsidR="00A46255"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97"/>
          <w:sz w:val="28"/>
          <w:szCs w:val="28"/>
        </w:rPr>
        <w:t>/сут;</w:t>
      </w:r>
    </w:p>
    <w:p w:rsidR="00E92923" w:rsidRPr="00073FDF" w:rsidRDefault="00E92923" w:rsidP="00073FDF">
      <w:pPr>
        <w:pStyle w:val="Style6"/>
        <w:widowControl/>
        <w:tabs>
          <w:tab w:val="left" w:pos="725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•</w:t>
      </w:r>
      <w:r w:rsidRPr="00073FDF">
        <w:rPr>
          <w:rStyle w:val="FontStyle97"/>
          <w:sz w:val="28"/>
          <w:szCs w:val="28"/>
        </w:rPr>
        <w:tab/>
        <w:t>пропускная способность топливозаправочной колон</w:t>
      </w:r>
      <w:r w:rsidRPr="00073FDF">
        <w:rPr>
          <w:rStyle w:val="FontStyle97"/>
          <w:sz w:val="28"/>
          <w:szCs w:val="28"/>
        </w:rPr>
        <w:softHyphen/>
        <w:t>ки, машин/ч;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87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продолжительность использования колонки, ч/сут;</w:t>
      </w:r>
    </w:p>
    <w:p w:rsidR="00E92923" w:rsidRPr="00073FDF" w:rsidRDefault="00A46255" w:rsidP="00073FDF">
      <w:pPr>
        <w:pStyle w:val="Style6"/>
        <w:widowControl/>
        <w:numPr>
          <w:ilvl w:val="0"/>
          <w:numId w:val="4"/>
        </w:numPr>
        <w:tabs>
          <w:tab w:val="left" w:pos="787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производительность колонки, м</w:t>
      </w:r>
      <w:r w:rsidRPr="00073FDF">
        <w:rPr>
          <w:rStyle w:val="FontStyle97"/>
          <w:sz w:val="28"/>
          <w:szCs w:val="28"/>
          <w:vertAlign w:val="superscript"/>
        </w:rPr>
        <w:t>3</w:t>
      </w:r>
      <w:r w:rsidR="00E92923" w:rsidRPr="00073FDF">
        <w:rPr>
          <w:rStyle w:val="FontStyle97"/>
          <w:sz w:val="28"/>
          <w:szCs w:val="28"/>
        </w:rPr>
        <w:t>/ч;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87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средняя доза заправки машин, л;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87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количество заправляемых машин.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Необходимое количество топливораздаточных колонок можно ориентировочно определить из выражения:</w:t>
      </w:r>
    </w:p>
    <w:p w:rsidR="00E13372" w:rsidRPr="00073FDF" w:rsidRDefault="00E13372" w:rsidP="00073FDF">
      <w:pPr>
        <w:pStyle w:val="Style3"/>
        <w:widowControl/>
        <w:tabs>
          <w:tab w:val="left" w:pos="3648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both"/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</w:pPr>
    </w:p>
    <w:p w:rsidR="00E13372" w:rsidRPr="00073FDF" w:rsidRDefault="000751CF" w:rsidP="00073FDF">
      <w:pPr>
        <w:pStyle w:val="Style3"/>
        <w:widowControl/>
        <w:tabs>
          <w:tab w:val="left" w:pos="3648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80" w:dyaOrig="340">
          <v:shape id="_x0000_i1129" type="#_x0000_t75" style="width:9pt;height:17.25pt" o:ole="">
            <v:imagedata r:id="rId106" o:title=""/>
          </v:shape>
          <o:OLEObject Type="Embed" ProgID="Equation.3" ShapeID="_x0000_i1129" DrawAspect="Content" ObjectID="_1469425004" r:id="rId210"/>
        </w:object>
      </w:r>
      <w:r w:rsidR="008550C4"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object w:dxaOrig="1939" w:dyaOrig="700">
          <v:shape id="_x0000_i1130" type="#_x0000_t75" style="width:96.75pt;height:35.25pt" o:ole="">
            <v:imagedata r:id="rId211" o:title=""/>
          </v:shape>
          <o:OLEObject Type="Embed" ProgID="Equation.3" ShapeID="_x0000_i1130" DrawAspect="Content" ObjectID="_1469425005" r:id="rId212"/>
        </w:object>
      </w:r>
    </w:p>
    <w:p w:rsidR="00E13372" w:rsidRPr="00073FDF" w:rsidRDefault="00E13372" w:rsidP="00073FDF">
      <w:pPr>
        <w:pStyle w:val="Style3"/>
        <w:widowControl/>
        <w:tabs>
          <w:tab w:val="left" w:pos="3648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both"/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</w:pPr>
    </w:p>
    <w:p w:rsidR="00E13372" w:rsidRPr="00073FDF" w:rsidRDefault="00E13372" w:rsidP="00073FDF">
      <w:pPr>
        <w:pStyle w:val="Style3"/>
        <w:widowControl/>
        <w:tabs>
          <w:tab w:val="left" w:pos="3648"/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both"/>
        <w:rPr>
          <w:rStyle w:val="FontStyle75"/>
          <w:rFonts w:ascii="Times New Roman" w:hAnsi="Times New Roman" w:cs="Times New Roman"/>
          <w:sz w:val="28"/>
          <w:szCs w:val="28"/>
          <w:lang w:eastAsia="en-US"/>
        </w:rPr>
      </w:pPr>
    </w:p>
    <w:p w:rsidR="00E92923" w:rsidRPr="00073FDF" w:rsidRDefault="00E92923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Gcc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среднесуточный расход нефтепродукта; </w:t>
      </w:r>
      <w:r w:rsidR="000751CF" w:rsidRPr="00073FDF">
        <w:rPr>
          <w:rStyle w:val="FontStyle75"/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="000751CF" w:rsidRPr="00073FDF">
        <w:rPr>
          <w:rStyle w:val="FontStyle75"/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k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пропуск</w:t>
      </w:r>
      <w:r w:rsidRPr="00073FDF">
        <w:rPr>
          <w:rStyle w:val="FontStyle97"/>
          <w:sz w:val="28"/>
          <w:szCs w:val="28"/>
        </w:rPr>
        <w:softHyphen/>
        <w:t xml:space="preserve">ная способность одной топливозаправочный колонки, машин/час; </w:t>
      </w:r>
      <w:r w:rsidR="000751CF" w:rsidRPr="00073FDF">
        <w:rPr>
          <w:rStyle w:val="FontStyle105"/>
          <w:rFonts w:ascii="Times New Roman" w:hAnsi="Times New Roman" w:cs="Times New Roman"/>
          <w:sz w:val="28"/>
          <w:szCs w:val="28"/>
        </w:rPr>
        <w:t>к</w:t>
      </w:r>
      <w:r w:rsidR="000751CF" w:rsidRPr="00073FDF">
        <w:rPr>
          <w:rStyle w:val="FontStyle105"/>
          <w:rFonts w:ascii="Times New Roman" w:hAnsi="Times New Roman" w:cs="Times New Roman"/>
          <w:sz w:val="28"/>
          <w:szCs w:val="28"/>
          <w:vertAlign w:val="subscript"/>
        </w:rPr>
        <w:t>з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доля суточного расхода топлива, выдаваемого через запра</w:t>
      </w:r>
      <w:r w:rsidRPr="00073FDF">
        <w:rPr>
          <w:rStyle w:val="FontStyle97"/>
          <w:sz w:val="28"/>
          <w:szCs w:val="28"/>
        </w:rPr>
        <w:softHyphen/>
        <w:t xml:space="preserve">вочный пункт (для ориентировочных расчетов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кз</w:t>
      </w:r>
      <w:r w:rsidRPr="00073FDF">
        <w:rPr>
          <w:rStyle w:val="FontStyle97"/>
          <w:sz w:val="28"/>
          <w:szCs w:val="28"/>
        </w:rPr>
        <w:t xml:space="preserve">=0,7... 1,0); 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к</w:t>
      </w:r>
      <w:r w:rsidR="000751CF"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  <w:vertAlign w:val="subscript"/>
        </w:rPr>
        <w:t>к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коэффициент использования топливораздаточной колонки (для ориентировочных расчетов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к</w:t>
      </w:r>
      <w:r w:rsidR="000751CF" w:rsidRPr="00073FDF">
        <w:rPr>
          <w:rStyle w:val="FontStyle105"/>
          <w:rFonts w:ascii="Times New Roman" w:hAnsi="Times New Roman" w:cs="Times New Roman"/>
          <w:sz w:val="28"/>
          <w:szCs w:val="28"/>
          <w:vertAlign w:val="subscript"/>
        </w:rPr>
        <w:t>к</w:t>
      </w:r>
      <w:r w:rsidRPr="00073FDF">
        <w:rPr>
          <w:rStyle w:val="FontStyle97"/>
          <w:sz w:val="28"/>
          <w:szCs w:val="28"/>
        </w:rPr>
        <w:t xml:space="preserve">=0,5);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t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продолжительность работы топливозаправочной к</w:t>
      </w:r>
      <w:r w:rsidR="000751CF" w:rsidRPr="00073FDF">
        <w:rPr>
          <w:rStyle w:val="FontStyle97"/>
          <w:sz w:val="28"/>
          <w:szCs w:val="28"/>
        </w:rPr>
        <w:t>олонки, ч/сут (для ориентировоч</w:t>
      </w:r>
      <w:r w:rsidRPr="00073FDF">
        <w:rPr>
          <w:rStyle w:val="FontStyle97"/>
          <w:sz w:val="28"/>
          <w:szCs w:val="28"/>
        </w:rPr>
        <w:t xml:space="preserve">ньгх расчетов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t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=2.. .8 ч).</w:t>
      </w:r>
    </w:p>
    <w:p w:rsidR="00E92923" w:rsidRPr="00073FDF" w:rsidRDefault="00E92923" w:rsidP="00073FDF">
      <w:pPr>
        <w:pStyle w:val="Style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Пропускная способность одной топливораздаточной ко</w:t>
      </w:r>
      <w:r w:rsidRPr="00073FDF">
        <w:rPr>
          <w:rStyle w:val="FontStyle97"/>
          <w:sz w:val="28"/>
          <w:szCs w:val="28"/>
        </w:rPr>
        <w:softHyphen/>
        <w:t>лонки определяется по формуле:</w:t>
      </w:r>
    </w:p>
    <w:p w:rsidR="00E92923" w:rsidRPr="00073FDF" w:rsidRDefault="00E92923" w:rsidP="00073FDF">
      <w:pPr>
        <w:pStyle w:val="Style3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both"/>
        <w:rPr>
          <w:rStyle w:val="FontStyle84"/>
          <w:spacing w:val="20"/>
          <w:sz w:val="28"/>
          <w:szCs w:val="28"/>
          <w:lang w:eastAsia="en-US"/>
        </w:rPr>
      </w:pPr>
    </w:p>
    <w:p w:rsidR="000751CF" w:rsidRPr="00073FDF" w:rsidRDefault="00B74764" w:rsidP="00073FDF">
      <w:pPr>
        <w:pStyle w:val="Style3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center"/>
        <w:rPr>
          <w:rStyle w:val="FontStyle84"/>
          <w:spacing w:val="20"/>
          <w:sz w:val="28"/>
          <w:szCs w:val="28"/>
          <w:lang w:eastAsia="en-US"/>
        </w:rPr>
      </w:pPr>
      <w:r w:rsidRPr="00073FDF">
        <w:rPr>
          <w:rStyle w:val="FontStyle84"/>
          <w:spacing w:val="20"/>
          <w:sz w:val="28"/>
          <w:szCs w:val="28"/>
          <w:lang w:eastAsia="en-US"/>
        </w:rPr>
        <w:object w:dxaOrig="1460" w:dyaOrig="999">
          <v:shape id="_x0000_i1131" type="#_x0000_t75" style="width:72.75pt;height:50.25pt" o:ole="">
            <v:imagedata r:id="rId213" o:title=""/>
          </v:shape>
          <o:OLEObject Type="Embed" ProgID="Equation.3" ShapeID="_x0000_i1131" DrawAspect="Content" ObjectID="_1469425006" r:id="rId214"/>
        </w:object>
      </w:r>
    </w:p>
    <w:p w:rsidR="000751CF" w:rsidRPr="00073FDF" w:rsidRDefault="000751CF" w:rsidP="00073FDF">
      <w:pPr>
        <w:pStyle w:val="Style31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jc w:val="both"/>
        <w:rPr>
          <w:rStyle w:val="FontStyle84"/>
          <w:spacing w:val="20"/>
          <w:sz w:val="28"/>
          <w:szCs w:val="28"/>
          <w:lang w:eastAsia="en-US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="00CD7801"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пв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</w:t>
      </w:r>
      <w:r w:rsidR="00CD7801" w:rsidRPr="00073FDF">
        <w:rPr>
          <w:rStyle w:val="FontStyle97"/>
          <w:sz w:val="28"/>
          <w:szCs w:val="28"/>
        </w:rPr>
        <w:t>продолжительность</w:t>
      </w:r>
      <w:r w:rsidRPr="00073FDF">
        <w:rPr>
          <w:rStyle w:val="FontStyle97"/>
          <w:sz w:val="28"/>
          <w:szCs w:val="28"/>
        </w:rPr>
        <w:t>, вспомогательных операций (подача машины под заправку, у</w:t>
      </w:r>
      <w:r w:rsidR="00CD7801" w:rsidRPr="00073FDF">
        <w:rPr>
          <w:rStyle w:val="FontStyle97"/>
          <w:sz w:val="28"/>
          <w:szCs w:val="28"/>
        </w:rPr>
        <w:t>становка раздаточного крана, отъ</w:t>
      </w:r>
      <w:r w:rsidRPr="00073FDF">
        <w:rPr>
          <w:rStyle w:val="FontStyle97"/>
          <w:sz w:val="28"/>
          <w:szCs w:val="28"/>
        </w:rPr>
        <w:t>езд от ко</w:t>
      </w:r>
      <w:r w:rsidRPr="00073FDF">
        <w:rPr>
          <w:rStyle w:val="FontStyle97"/>
          <w:sz w:val="28"/>
          <w:szCs w:val="28"/>
        </w:rPr>
        <w:softHyphen/>
        <w:t xml:space="preserve">лонки </w:t>
      </w:r>
      <w:r w:rsidR="00CD7801" w:rsidRPr="00073FDF">
        <w:rPr>
          <w:rStyle w:val="FontStyle97"/>
          <w:sz w:val="28"/>
          <w:szCs w:val="28"/>
        </w:rPr>
        <w:t>и т</w:t>
      </w:r>
      <w:r w:rsidRPr="00073FDF">
        <w:rPr>
          <w:rStyle w:val="FontStyle75"/>
          <w:rFonts w:ascii="Times New Roman" w:hAnsi="Times New Roman" w:cs="Times New Roman"/>
          <w:spacing w:val="30"/>
          <w:sz w:val="28"/>
          <w:szCs w:val="28"/>
        </w:rPr>
        <w:t>.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п.), мин. Ориентировочно </w:t>
      </w:r>
      <w:r w:rsidR="00CD7801" w:rsidRPr="00073FDF">
        <w:rPr>
          <w:rStyle w:val="FontStyle97"/>
          <w:sz w:val="28"/>
          <w:szCs w:val="28"/>
          <w:lang w:val="en-US"/>
        </w:rPr>
        <w:t>t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пв</w:t>
      </w:r>
      <w:r w:rsidRPr="00073FDF">
        <w:rPr>
          <w:rStyle w:val="FontStyle97"/>
          <w:sz w:val="28"/>
          <w:szCs w:val="28"/>
        </w:rPr>
        <w:t xml:space="preserve">=5мин; 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(</w:t>
      </w:r>
      <w:r w:rsidR="00CD7801"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  <w:lang w:val="en-US"/>
        </w:rPr>
        <w:t>d</w:t>
      </w:r>
      <w:r w:rsidRPr="00073FDF">
        <w:rPr>
          <w:rStyle w:val="FontStyle105"/>
          <w:rFonts w:ascii="Times New Roman" w:hAnsi="Times New Roman" w:cs="Times New Roman"/>
          <w:spacing w:val="-20"/>
          <w:sz w:val="28"/>
          <w:szCs w:val="28"/>
        </w:rPr>
        <w:t>з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- средняя доза заправки; </w:t>
      </w:r>
      <w:r w:rsidR="00CD7801" w:rsidRPr="00073FDF">
        <w:rPr>
          <w:rStyle w:val="FontStyle97"/>
          <w:sz w:val="28"/>
          <w:szCs w:val="28"/>
          <w:lang w:val="en-US"/>
        </w:rPr>
        <w:t>g</w:t>
      </w:r>
      <w:r w:rsidR="00CD7801" w:rsidRPr="00073FDF">
        <w:rPr>
          <w:rStyle w:val="FontStyle97"/>
          <w:sz w:val="28"/>
          <w:szCs w:val="28"/>
          <w:vertAlign w:val="subscript"/>
        </w:rPr>
        <w:t>Н</w:t>
      </w:r>
      <w:r w:rsidRPr="00073FDF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- про</w:t>
      </w:r>
      <w:r w:rsidR="00CD7801" w:rsidRPr="00073FDF">
        <w:rPr>
          <w:rStyle w:val="FontStyle97"/>
          <w:sz w:val="28"/>
          <w:szCs w:val="28"/>
        </w:rPr>
        <w:t>изводительность топливозаправочно</w:t>
      </w:r>
      <w:r w:rsidRPr="00073FDF">
        <w:rPr>
          <w:rStyle w:val="FontStyle97"/>
          <w:sz w:val="28"/>
          <w:szCs w:val="28"/>
        </w:rPr>
        <w:t>й колон</w:t>
      </w:r>
      <w:r w:rsidRPr="00073FDF">
        <w:rPr>
          <w:rStyle w:val="FontStyle97"/>
          <w:sz w:val="28"/>
          <w:szCs w:val="28"/>
        </w:rPr>
        <w:softHyphen/>
        <w:t>ки, л/ми</w:t>
      </w:r>
      <w:r w:rsidR="00CD7801" w:rsidRPr="00073FDF">
        <w:rPr>
          <w:rStyle w:val="FontStyle97"/>
          <w:sz w:val="28"/>
          <w:szCs w:val="28"/>
        </w:rPr>
        <w:t>н</w:t>
      </w:r>
      <w:r w:rsidRPr="00073FDF">
        <w:rPr>
          <w:rStyle w:val="FontStyle97"/>
          <w:sz w:val="28"/>
          <w:szCs w:val="28"/>
        </w:rPr>
        <w:t xml:space="preserve"> производительность колонок типа КЭР-50-1,0; КЭР-50-0,5; КЭД-50-0,5 равна 50 л/мин.</w:t>
      </w:r>
    </w:p>
    <w:p w:rsidR="00E92923" w:rsidRPr="00073FDF" w:rsidRDefault="00E92923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</w:p>
    <w:p w:rsidR="00CD7801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83.25pt;height:36.75pt">
            <v:imagedata r:id="rId215" o:title=""/>
          </v:shape>
        </w:pict>
      </w:r>
    </w:p>
    <w:p w:rsidR="00CD7801" w:rsidRPr="00073FDF" w:rsidRDefault="00CD7801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</w:p>
    <w:p w:rsidR="00CD7801" w:rsidRPr="00073FDF" w:rsidRDefault="00CD7801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97"/>
          <w:sz w:val="28"/>
          <w:szCs w:val="28"/>
          <w:lang w:val="en-US"/>
        </w:rPr>
        <w:t>d</w:t>
      </w:r>
      <w:r w:rsidRPr="00073FDF">
        <w:rPr>
          <w:rStyle w:val="FontStyle97"/>
          <w:sz w:val="28"/>
          <w:szCs w:val="28"/>
          <w:vertAlign w:val="subscript"/>
        </w:rPr>
        <w:t>3</w:t>
      </w:r>
      <w:r w:rsidRPr="00073FDF">
        <w:rPr>
          <w:rStyle w:val="FontStyle97"/>
          <w:sz w:val="28"/>
          <w:szCs w:val="28"/>
          <w:vertAlign w:val="subscript"/>
          <w:lang w:val="en-US"/>
        </w:rPr>
        <w:t>i</w:t>
      </w:r>
      <w:r w:rsidRPr="00073FDF">
        <w:rPr>
          <w:rStyle w:val="FontStyle97"/>
          <w:sz w:val="28"/>
          <w:szCs w:val="28"/>
        </w:rPr>
        <w:t xml:space="preserve">- средняя доза заправки </w:t>
      </w:r>
      <w:r w:rsidRPr="00073FDF">
        <w:rPr>
          <w:rStyle w:val="FontStyle97"/>
          <w:sz w:val="28"/>
          <w:szCs w:val="28"/>
          <w:lang w:val="en-US"/>
        </w:rPr>
        <w:t>i</w:t>
      </w:r>
      <w:r w:rsidRPr="00073FDF">
        <w:rPr>
          <w:rStyle w:val="FontStyle97"/>
          <w:sz w:val="28"/>
          <w:szCs w:val="28"/>
        </w:rPr>
        <w:t>-го трактора (автомобиля) на нефтескладе, (значения доз заправок машин наиболее распространенных марок, полученные путем выборочного анализа фактических данных на заправочных пунктах различных предприятий</w:t>
      </w:r>
      <w:r w:rsidR="004A1B19" w:rsidRPr="00073FDF">
        <w:rPr>
          <w:rStyle w:val="FontStyle97"/>
          <w:sz w:val="28"/>
          <w:szCs w:val="28"/>
        </w:rPr>
        <w:t xml:space="preserve">; </w:t>
      </w:r>
      <w:r w:rsidR="004A1B19" w:rsidRPr="00073FDF">
        <w:rPr>
          <w:rStyle w:val="FontStyle97"/>
          <w:sz w:val="28"/>
          <w:szCs w:val="28"/>
          <w:lang w:val="en-US"/>
        </w:rPr>
        <w:t>n</w:t>
      </w:r>
      <w:r w:rsidR="004A1B19" w:rsidRPr="00073FDF">
        <w:rPr>
          <w:rStyle w:val="FontStyle97"/>
          <w:sz w:val="28"/>
          <w:szCs w:val="28"/>
          <w:vertAlign w:val="subscript"/>
        </w:rPr>
        <w:t>тр.А</w:t>
      </w:r>
      <w:r w:rsidR="004A1B19" w:rsidRPr="00073FDF">
        <w:rPr>
          <w:rStyle w:val="FontStyle97"/>
          <w:sz w:val="28"/>
          <w:szCs w:val="28"/>
          <w:vertAlign w:val="subscript"/>
          <w:lang w:val="en-US"/>
        </w:rPr>
        <w:t>i</w:t>
      </w:r>
      <w:r w:rsidR="004A1B19" w:rsidRPr="00073FDF">
        <w:rPr>
          <w:rStyle w:val="FontStyle97"/>
          <w:sz w:val="28"/>
          <w:szCs w:val="28"/>
        </w:rPr>
        <w:t>-</w:t>
      </w:r>
      <w:r w:rsidR="00ED4CDD" w:rsidRPr="00073FDF">
        <w:rPr>
          <w:rStyle w:val="FontStyle97"/>
          <w:sz w:val="28"/>
          <w:szCs w:val="28"/>
        </w:rPr>
        <w:t xml:space="preserve"> количество тракторов(автомобилей) </w:t>
      </w:r>
      <w:r w:rsidR="00ED4CDD" w:rsidRPr="00073FDF">
        <w:rPr>
          <w:rStyle w:val="FontStyle97"/>
          <w:sz w:val="28"/>
          <w:szCs w:val="28"/>
          <w:lang w:val="en-US"/>
        </w:rPr>
        <w:t>i</w:t>
      </w:r>
      <w:r w:rsidR="00ED4CDD" w:rsidRPr="00073FDF">
        <w:rPr>
          <w:rStyle w:val="FontStyle97"/>
          <w:sz w:val="28"/>
          <w:szCs w:val="28"/>
        </w:rPr>
        <w:t xml:space="preserve">-й марки; </w:t>
      </w:r>
      <w:r w:rsidR="00ED4CDD" w:rsidRPr="00073FDF">
        <w:rPr>
          <w:rStyle w:val="FontStyle97"/>
          <w:sz w:val="28"/>
          <w:szCs w:val="28"/>
        </w:rPr>
        <w:object w:dxaOrig="220" w:dyaOrig="240">
          <v:shape id="_x0000_i1133" type="#_x0000_t75" style="width:11.25pt;height:12pt" o:ole="">
            <v:imagedata r:id="rId216" o:title=""/>
          </v:shape>
          <o:OLEObject Type="Embed" ProgID="Equation.3" ShapeID="_x0000_i1133" DrawAspect="Content" ObjectID="_1469425007" r:id="rId217"/>
        </w:object>
      </w:r>
      <w:r w:rsidR="00ED4CDD" w:rsidRPr="00073FDF">
        <w:rPr>
          <w:rStyle w:val="FontStyle97"/>
          <w:sz w:val="28"/>
          <w:szCs w:val="28"/>
          <w:lang w:val="en-US"/>
        </w:rPr>
        <w:t>n</w:t>
      </w:r>
      <w:r w:rsidR="00ED4CDD" w:rsidRPr="00073FDF">
        <w:rPr>
          <w:rStyle w:val="FontStyle97"/>
          <w:sz w:val="28"/>
          <w:szCs w:val="28"/>
          <w:vertAlign w:val="subscript"/>
        </w:rPr>
        <w:t>тр</w:t>
      </w:r>
      <w:r w:rsidR="00ED4CDD" w:rsidRPr="00073FDF">
        <w:rPr>
          <w:rStyle w:val="FontStyle97"/>
          <w:sz w:val="28"/>
          <w:szCs w:val="28"/>
          <w:vertAlign w:val="subscript"/>
          <w:lang w:val="en-US"/>
        </w:rPr>
        <w:t>iAi</w:t>
      </w:r>
      <w:r w:rsidR="00ED4CDD" w:rsidRPr="00073FDF">
        <w:rPr>
          <w:rStyle w:val="FontStyle97"/>
          <w:sz w:val="28"/>
          <w:szCs w:val="28"/>
        </w:rPr>
        <w:t>- общее количество тракторов и автомобилей заправляемых на нефтескладе.</w:t>
      </w:r>
    </w:p>
    <w:p w:rsidR="00ED4CDD" w:rsidRPr="00073FDF" w:rsidRDefault="00ED4CDD" w:rsidP="00073FDF">
      <w:pPr>
        <w:pStyle w:val="Style32"/>
        <w:widowControl/>
        <w:tabs>
          <w:tab w:val="left" w:pos="13041"/>
          <w:tab w:val="left" w:pos="13325"/>
          <w:tab w:val="left" w:pos="13608"/>
          <w:tab w:val="right" w:pos="13750"/>
        </w:tabs>
        <w:spacing w:line="360" w:lineRule="auto"/>
        <w:ind w:left="-540" w:right="-195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Количество маслораздаточных колонок, как правило, определяется исходя из числа марок потребляемых моторных масел (по одной на каждую марку масел). Принимаем, что на нефтескладе 5 маслораздаточных колонок.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CB5EEB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Для проведения с/х работ устанавливаем следующий состав МТП:</w:t>
      </w:r>
    </w:p>
    <w:p w:rsidR="00CB5EEB" w:rsidRPr="00073FDF" w:rsidRDefault="00CB5EEB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CB5EEB" w:rsidRPr="00073FDF" w:rsidRDefault="00CB5EEB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Тракторы:</w:t>
      </w:r>
    </w:p>
    <w:p w:rsidR="00CB5EEB" w:rsidRPr="00073FDF" w:rsidRDefault="00CB5EEB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К-701</w:t>
      </w:r>
      <w:r w:rsidR="00073FDF">
        <w:rPr>
          <w:rStyle w:val="FontStyle105"/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B45E63" w:rsidRPr="00073FDF">
        <w:rPr>
          <w:rStyle w:val="FontStyle105"/>
          <w:rFonts w:ascii="Times New Roman" w:hAnsi="Times New Roman" w:cs="Times New Roman"/>
          <w:sz w:val="28"/>
          <w:szCs w:val="28"/>
        </w:rPr>
        <w:t>2 шт</w:t>
      </w:r>
    </w:p>
    <w:p w:rsidR="00B45E63" w:rsidRPr="00073FDF" w:rsidRDefault="00B45E63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ДТ</w:t>
      </w:r>
      <w:r w:rsidR="00073FDF">
        <w:rPr>
          <w:rStyle w:val="FontStyle105"/>
          <w:rFonts w:ascii="Times New Roman" w:hAnsi="Times New Roman" w:cs="Times New Roman"/>
          <w:sz w:val="28"/>
          <w:szCs w:val="28"/>
        </w:rPr>
        <w:t>-75М……………………………………………………………………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1 шт</w:t>
      </w:r>
    </w:p>
    <w:p w:rsidR="00B45E63" w:rsidRPr="00073FDF" w:rsidRDefault="00073FDF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>
        <w:rPr>
          <w:rStyle w:val="FontStyle105"/>
          <w:rFonts w:ascii="Times New Roman" w:hAnsi="Times New Roman" w:cs="Times New Roman"/>
          <w:sz w:val="28"/>
          <w:szCs w:val="28"/>
        </w:rPr>
        <w:t>Т-150……………………………………………………………………</w:t>
      </w:r>
      <w:r w:rsidR="00B45E63" w:rsidRPr="00073FDF">
        <w:rPr>
          <w:rStyle w:val="FontStyle105"/>
          <w:rFonts w:ascii="Times New Roman" w:hAnsi="Times New Roman" w:cs="Times New Roman"/>
          <w:sz w:val="28"/>
          <w:szCs w:val="28"/>
        </w:rPr>
        <w:t>.</w:t>
      </w:r>
      <w:r>
        <w:rPr>
          <w:rStyle w:val="FontStyle105"/>
          <w:rFonts w:ascii="Times New Roman" w:hAnsi="Times New Roman" w:cs="Times New Roman"/>
          <w:sz w:val="28"/>
          <w:szCs w:val="28"/>
        </w:rPr>
        <w:t>.</w:t>
      </w:r>
      <w:r w:rsidR="00B45E63" w:rsidRPr="00073FDF">
        <w:rPr>
          <w:rStyle w:val="FontStyle105"/>
          <w:rFonts w:ascii="Times New Roman" w:hAnsi="Times New Roman" w:cs="Times New Roman"/>
          <w:sz w:val="28"/>
          <w:szCs w:val="28"/>
        </w:rPr>
        <w:t>.1 шт</w:t>
      </w:r>
    </w:p>
    <w:p w:rsidR="00B45E63" w:rsidRPr="00073FDF" w:rsidRDefault="00B45E63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МТЗ</w:t>
      </w:r>
      <w:r w:rsidR="00073FDF">
        <w:rPr>
          <w:rStyle w:val="FontStyle105"/>
          <w:rFonts w:ascii="Times New Roman" w:hAnsi="Times New Roman" w:cs="Times New Roman"/>
          <w:sz w:val="28"/>
          <w:szCs w:val="28"/>
        </w:rPr>
        <w:t>-80…………………………………………………………………..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.3 шт</w:t>
      </w:r>
    </w:p>
    <w:p w:rsidR="00095156" w:rsidRPr="00073FDF" w:rsidRDefault="00073FDF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>
        <w:rPr>
          <w:rStyle w:val="FontStyle105"/>
          <w:rFonts w:ascii="Times New Roman" w:hAnsi="Times New Roman" w:cs="Times New Roman"/>
          <w:sz w:val="28"/>
          <w:szCs w:val="28"/>
        </w:rPr>
        <w:t>Т-40……………………………………………………………………</w:t>
      </w:r>
      <w:r w:rsidR="008550C4" w:rsidRPr="00073FDF">
        <w:rPr>
          <w:rStyle w:val="FontStyle105"/>
          <w:rFonts w:ascii="Times New Roman" w:hAnsi="Times New Roman" w:cs="Times New Roman"/>
          <w:sz w:val="28"/>
          <w:szCs w:val="28"/>
        </w:rPr>
        <w:t>….3 шт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8550C4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4700" w:dyaOrig="620">
          <v:shape id="_x0000_i1134" type="#_x0000_t75" style="width:234.75pt;height:30.75pt" o:ole="">
            <v:imagedata r:id="rId218" o:title=""/>
          </v:shape>
          <o:OLEObject Type="Embed" ProgID="Equation.3" ShapeID="_x0000_i1134" DrawAspect="Content" ObjectID="_1469425008" r:id="rId219"/>
        </w:object>
      </w:r>
      <w:r w:rsidR="00B45E63" w:rsidRPr="00073FDF">
        <w:rPr>
          <w:sz w:val="28"/>
          <w:szCs w:val="28"/>
        </w:rPr>
        <w:t xml:space="preserve"> кг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095156" w:rsidP="00073FDF">
      <w:pPr>
        <w:pStyle w:val="Style26"/>
        <w:widowControl/>
        <w:spacing w:line="360" w:lineRule="auto"/>
        <w:ind w:firstLine="709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8550C4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56"/>
          <w:sz w:val="28"/>
          <w:szCs w:val="28"/>
        </w:rPr>
        <w:object w:dxaOrig="1939" w:dyaOrig="940">
          <v:shape id="_x0000_i1135" type="#_x0000_t75" style="width:96.75pt;height:47.25pt" o:ole="">
            <v:imagedata r:id="rId220" o:title=""/>
          </v:shape>
          <o:OLEObject Type="Embed" ProgID="Equation.3" ShapeID="_x0000_i1135" DrawAspect="Content" ObjectID="_1469425009" r:id="rId221"/>
        </w:object>
      </w:r>
      <w:r w:rsidR="00B45E63" w:rsidRPr="00073FDF">
        <w:rPr>
          <w:rStyle w:val="FontStyle84"/>
          <w:spacing w:val="20"/>
          <w:sz w:val="28"/>
          <w:szCs w:val="28"/>
          <w:lang w:eastAsia="en-US"/>
        </w:rPr>
        <w:t xml:space="preserve"> кг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2C0777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720" w:dyaOrig="660">
          <v:shape id="_x0000_i1136" type="#_x0000_t75" style="width:135.75pt;height:33pt" o:ole="">
            <v:imagedata r:id="rId222" o:title=""/>
          </v:shape>
          <o:OLEObject Type="Embed" ProgID="Equation.3" ShapeID="_x0000_i1136" DrawAspect="Content" ObjectID="_1469425010" r:id="rId223"/>
        </w:object>
      </w:r>
      <w:r w:rsidR="00B45E63" w:rsidRPr="00073FDF">
        <w:rPr>
          <w:rStyle w:val="FontStyle105"/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B45E63" w:rsidP="00073FDF">
      <w:pPr>
        <w:pStyle w:val="Style26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Принимаем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n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=2</w:t>
      </w:r>
    </w:p>
    <w:p w:rsidR="00B45E63" w:rsidRPr="00073FDF" w:rsidRDefault="00B45E63" w:rsidP="00073FDF">
      <w:pPr>
        <w:pStyle w:val="Style26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B45E63" w:rsidRPr="00073FDF" w:rsidRDefault="00B45E63" w:rsidP="00073FDF">
      <w:pPr>
        <w:pStyle w:val="Style26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Автомобили:</w:t>
      </w:r>
    </w:p>
    <w:p w:rsidR="00B45E63" w:rsidRPr="00073FDF" w:rsidRDefault="00B45E63" w:rsidP="00073FDF">
      <w:pPr>
        <w:pStyle w:val="Style26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B45E63" w:rsidRPr="00073FDF" w:rsidRDefault="00B45E63" w:rsidP="00073FDF">
      <w:pPr>
        <w:pStyle w:val="Style26"/>
        <w:widowControl/>
        <w:spacing w:line="360" w:lineRule="auto"/>
        <w:ind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ГА</w:t>
      </w:r>
      <w:r w:rsidR="007C6D1F">
        <w:rPr>
          <w:rStyle w:val="FontStyle105"/>
          <w:rFonts w:ascii="Times New Roman" w:hAnsi="Times New Roman" w:cs="Times New Roman"/>
          <w:sz w:val="28"/>
          <w:szCs w:val="28"/>
        </w:rPr>
        <w:t>З-3307………………………………………………………………</w:t>
      </w:r>
      <w:r w:rsidR="002E2C8F" w:rsidRPr="00073FDF">
        <w:rPr>
          <w:rStyle w:val="FontStyle105"/>
          <w:rFonts w:ascii="Times New Roman" w:hAnsi="Times New Roman" w:cs="Times New Roman"/>
          <w:sz w:val="28"/>
          <w:szCs w:val="28"/>
        </w:rPr>
        <w:t>9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шт</w:t>
      </w:r>
    </w:p>
    <w:p w:rsidR="00095156" w:rsidRPr="00073FDF" w:rsidRDefault="00B45E63" w:rsidP="00073FDF">
      <w:pPr>
        <w:pStyle w:val="Style26"/>
        <w:widowControl/>
        <w:spacing w:line="360" w:lineRule="auto"/>
        <w:ind w:left="-540" w:firstLine="709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    ЗИ</w:t>
      </w:r>
      <w:r w:rsidR="007C6D1F">
        <w:rPr>
          <w:rStyle w:val="FontStyle105"/>
          <w:rFonts w:ascii="Times New Roman" w:hAnsi="Times New Roman" w:cs="Times New Roman"/>
          <w:sz w:val="28"/>
          <w:szCs w:val="28"/>
        </w:rPr>
        <w:t>Л-130…………………………………………………………………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>.</w:t>
      </w:r>
      <w:r w:rsidR="002E2C8F" w:rsidRPr="00073FDF">
        <w:rPr>
          <w:rStyle w:val="FontStyle105"/>
          <w:rFonts w:ascii="Times New Roman" w:hAnsi="Times New Roman" w:cs="Times New Roman"/>
          <w:sz w:val="28"/>
          <w:szCs w:val="28"/>
        </w:rPr>
        <w:t>2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 шт</w:t>
      </w:r>
    </w:p>
    <w:p w:rsidR="00B45E63" w:rsidRPr="00073FDF" w:rsidRDefault="00B45E63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</w:p>
    <w:p w:rsidR="00095156" w:rsidRPr="00073FDF" w:rsidRDefault="002E2C8F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2460" w:dyaOrig="620">
          <v:shape id="_x0000_i1137" type="#_x0000_t75" style="width:123pt;height:30.75pt" o:ole="">
            <v:imagedata r:id="rId224" o:title=""/>
          </v:shape>
          <o:OLEObject Type="Embed" ProgID="Equation.3" ShapeID="_x0000_i1137" DrawAspect="Content" ObjectID="_1469425011" r:id="rId225"/>
        </w:object>
      </w:r>
      <w:r w:rsidR="00B45E63" w:rsidRPr="00073FDF">
        <w:rPr>
          <w:sz w:val="28"/>
          <w:szCs w:val="28"/>
        </w:rPr>
        <w:t xml:space="preserve"> кг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2E2C8F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56"/>
          <w:sz w:val="28"/>
          <w:szCs w:val="28"/>
        </w:rPr>
        <w:object w:dxaOrig="1939" w:dyaOrig="940">
          <v:shape id="_x0000_i1138" type="#_x0000_t75" style="width:96.75pt;height:47.25pt" o:ole="">
            <v:imagedata r:id="rId226" o:title=""/>
          </v:shape>
          <o:OLEObject Type="Embed" ProgID="Equation.3" ShapeID="_x0000_i1138" DrawAspect="Content" ObjectID="_1469425012" r:id="rId227"/>
        </w:object>
      </w:r>
      <w:r w:rsidR="00B45E63" w:rsidRPr="00073FDF">
        <w:rPr>
          <w:sz w:val="28"/>
          <w:szCs w:val="28"/>
        </w:rPr>
        <w:t xml:space="preserve"> кг</w:t>
      </w:r>
    </w:p>
    <w:p w:rsidR="00095156" w:rsidRPr="00073FDF" w:rsidRDefault="00095156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2C0777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720" w:dyaOrig="660">
          <v:shape id="_x0000_i1139" type="#_x0000_t75" style="width:135.75pt;height:33pt" o:ole="">
            <v:imagedata r:id="rId228" o:title=""/>
          </v:shape>
          <o:OLEObject Type="Embed" ProgID="Equation.3" ShapeID="_x0000_i1139" DrawAspect="Content" ObjectID="_1469425013" r:id="rId229"/>
        </w:object>
      </w:r>
    </w:p>
    <w:p w:rsidR="00095156" w:rsidRPr="00073FDF" w:rsidRDefault="00095156" w:rsidP="00073FDF">
      <w:pPr>
        <w:spacing w:line="360" w:lineRule="auto"/>
        <w:ind w:firstLine="709"/>
        <w:jc w:val="center"/>
        <w:rPr>
          <w:sz w:val="28"/>
          <w:szCs w:val="28"/>
        </w:rPr>
      </w:pPr>
    </w:p>
    <w:p w:rsidR="00B45E63" w:rsidRPr="00073FDF" w:rsidRDefault="00B45E63" w:rsidP="00073FDF">
      <w:pPr>
        <w:spacing w:line="360" w:lineRule="auto"/>
        <w:ind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</w:p>
    <w:p w:rsidR="00095156" w:rsidRPr="00073FDF" w:rsidRDefault="003F6CA4" w:rsidP="00073FDF">
      <w:pPr>
        <w:pStyle w:val="Style26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Принимаем </w:t>
      </w:r>
      <w:r w:rsidRPr="00073FDF">
        <w:rPr>
          <w:rStyle w:val="FontStyle105"/>
          <w:rFonts w:ascii="Times New Roman" w:hAnsi="Times New Roman" w:cs="Times New Roman"/>
          <w:sz w:val="28"/>
          <w:szCs w:val="28"/>
          <w:lang w:val="en-US"/>
        </w:rPr>
        <w:t>n</w:t>
      </w:r>
      <w:r w:rsidR="008550C4" w:rsidRPr="00073FDF">
        <w:rPr>
          <w:rStyle w:val="FontStyle105"/>
          <w:rFonts w:ascii="Times New Roman" w:hAnsi="Times New Roman" w:cs="Times New Roman"/>
          <w:sz w:val="28"/>
          <w:szCs w:val="28"/>
        </w:rPr>
        <w:t>=</w:t>
      </w:r>
      <w:r w:rsidR="002C0777" w:rsidRPr="00073FDF">
        <w:rPr>
          <w:rStyle w:val="FontStyle105"/>
          <w:rFonts w:ascii="Times New Roman" w:hAnsi="Times New Roman" w:cs="Times New Roman"/>
          <w:sz w:val="28"/>
          <w:szCs w:val="28"/>
        </w:rPr>
        <w:t>3</w:t>
      </w:r>
    </w:p>
    <w:p w:rsidR="00E92923" w:rsidRPr="00073FDF" w:rsidRDefault="00E92923" w:rsidP="00073FDF">
      <w:pPr>
        <w:pStyle w:val="Style26"/>
        <w:widowControl/>
        <w:spacing w:line="360" w:lineRule="auto"/>
        <w:ind w:left="-540" w:firstLine="709"/>
        <w:jc w:val="center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6 РАСЧЕТ СРЕДСТВ ПЕРЕКАЧКИ НЕФТЕПРОДУКТОВ </w:t>
      </w:r>
      <w:r w:rsidRPr="00073FDF">
        <w:rPr>
          <w:rStyle w:val="FontStyle82"/>
          <w:sz w:val="28"/>
          <w:szCs w:val="28"/>
        </w:rPr>
        <w:t>И</w:t>
      </w:r>
      <w:r w:rsidRPr="00073FDF">
        <w:rPr>
          <w:rStyle w:val="FontStyle82"/>
          <w:b w:val="0"/>
          <w:sz w:val="28"/>
          <w:szCs w:val="28"/>
        </w:rPr>
        <w:t xml:space="preserve"> </w:t>
      </w: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ТРУБОПРОВОДНЫХ КОММУНИКАЦИЙ НЕФТЕСКЛАДА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sz w:val="28"/>
          <w:szCs w:val="28"/>
        </w:rPr>
      </w:pP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Технологическая схема нефтесклада, в зависимости от его назначения, должна обеспечивать возможность выполнения сле</w:t>
      </w:r>
      <w:r w:rsidRPr="00073FDF">
        <w:rPr>
          <w:rStyle w:val="FontStyle97"/>
          <w:sz w:val="28"/>
          <w:szCs w:val="28"/>
        </w:rPr>
        <w:softHyphen/>
        <w:t>дующих операций: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  <w:tab w:val="left" w:pos="4282"/>
          <w:tab w:val="left" w:pos="579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перекачки нефтепродуктов с участка приема </w:t>
      </w:r>
      <w:r w:rsidR="00ED4CDD" w:rsidRPr="00073FDF">
        <w:rPr>
          <w:rStyle w:val="FontStyle97"/>
          <w:sz w:val="28"/>
          <w:szCs w:val="28"/>
        </w:rPr>
        <w:t>в резервуары участков хранения;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перекачки нефтепродуктов с участка хранения на участок отпуска в автомобильные средства транспортирования и заправки;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  <w:tab w:val="left" w:pos="4056"/>
          <w:tab w:val="left" w:pos="5496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перекачки нефтепродуктов с участка хранения на то</w:t>
      </w:r>
      <w:r w:rsidR="00ED4CDD" w:rsidRPr="00073FDF">
        <w:rPr>
          <w:rStyle w:val="FontStyle97"/>
          <w:sz w:val="28"/>
          <w:szCs w:val="28"/>
        </w:rPr>
        <w:t>пливо</w:t>
      </w:r>
      <w:r w:rsidRPr="00073FDF">
        <w:rPr>
          <w:rStyle w:val="FontStyle97"/>
          <w:sz w:val="28"/>
          <w:szCs w:val="28"/>
        </w:rPr>
        <w:t xml:space="preserve">заправочный пункт;      </w:t>
      </w:r>
      <w:r w:rsidR="00ED4CDD" w:rsidRPr="00073FDF">
        <w:rPr>
          <w:rStyle w:val="FontStyle97"/>
          <w:sz w:val="28"/>
          <w:szCs w:val="28"/>
        </w:rPr>
        <w:t xml:space="preserve">     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перекачки нефтепродукта с участка приема непосредст</w:t>
      </w:r>
      <w:r w:rsidRPr="00073FDF">
        <w:rPr>
          <w:rStyle w:val="FontStyle97"/>
          <w:sz w:val="28"/>
          <w:szCs w:val="28"/>
        </w:rPr>
        <w:softHyphen/>
        <w:t>венно на топливозаправочный пункт, минуя участок хранения;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внутрискладской перекачки из одного резервуара (группы резервуаров) в другой резервуар (группу резервуаров), а та</w:t>
      </w:r>
      <w:r w:rsidR="00095156" w:rsidRPr="00073FDF">
        <w:rPr>
          <w:rStyle w:val="FontStyle97"/>
          <w:sz w:val="28"/>
          <w:szCs w:val="28"/>
        </w:rPr>
        <w:t>кж</w:t>
      </w:r>
      <w:r w:rsidRPr="00073FDF">
        <w:rPr>
          <w:rStyle w:val="FontStyle97"/>
          <w:sz w:val="28"/>
          <w:szCs w:val="28"/>
        </w:rPr>
        <w:t>е между резервуарами одной группы;</w:t>
      </w:r>
    </w:p>
    <w:p w:rsidR="00E92923" w:rsidRPr="00073FDF" w:rsidRDefault="00E92923" w:rsidP="00073FDF">
      <w:pPr>
        <w:pStyle w:val="Style6"/>
        <w:widowControl/>
        <w:numPr>
          <w:ilvl w:val="0"/>
          <w:numId w:val="4"/>
        </w:numPr>
        <w:tabs>
          <w:tab w:val="left" w:pos="739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перекачки нефтепродукта из резервуаров в разливочную для затаривания в бочки.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Технологическая схема заправочного пункта (автозапра</w:t>
      </w:r>
      <w:r w:rsidRPr="00073FDF">
        <w:rPr>
          <w:rStyle w:val="FontStyle97"/>
          <w:sz w:val="28"/>
          <w:szCs w:val="28"/>
        </w:rPr>
        <w:softHyphen/>
        <w:t>вочной станции) должна предусматривать возможность слива то</w:t>
      </w:r>
      <w:r w:rsidRPr="00073FDF">
        <w:rPr>
          <w:rStyle w:val="FontStyle97"/>
          <w:sz w:val="28"/>
          <w:szCs w:val="28"/>
        </w:rPr>
        <w:softHyphen/>
        <w:t>плива из автоцистерн в расходные резервуары насосом автоцис</w:t>
      </w:r>
      <w:r w:rsidRPr="00073FDF">
        <w:rPr>
          <w:rStyle w:val="FontStyle97"/>
          <w:sz w:val="28"/>
          <w:szCs w:val="28"/>
        </w:rPr>
        <w:softHyphen/>
        <w:t>терны или автономным насосом и самотеком, а также забор топ</w:t>
      </w:r>
      <w:r w:rsidRPr="00073FDF">
        <w:rPr>
          <w:rStyle w:val="FontStyle97"/>
          <w:sz w:val="28"/>
          <w:szCs w:val="28"/>
        </w:rPr>
        <w:softHyphen/>
        <w:t>лива из резервуаров для заправки техники насосом то</w:t>
      </w:r>
      <w:r w:rsidR="00095156" w:rsidRPr="00073FDF">
        <w:rPr>
          <w:rStyle w:val="FontStyle97"/>
          <w:sz w:val="28"/>
          <w:szCs w:val="28"/>
        </w:rPr>
        <w:t>пл</w:t>
      </w:r>
      <w:r w:rsidRPr="00073FDF">
        <w:rPr>
          <w:rStyle w:val="FontStyle97"/>
          <w:sz w:val="28"/>
          <w:szCs w:val="28"/>
        </w:rPr>
        <w:t>ивораздаточной колонки, а также подачу масла из резервуара насосной ус</w:t>
      </w:r>
      <w:r w:rsidRPr="00073FDF">
        <w:rPr>
          <w:rStyle w:val="FontStyle97"/>
          <w:sz w:val="28"/>
          <w:szCs w:val="28"/>
        </w:rPr>
        <w:softHyphen/>
        <w:t>тановкой маслораздаточной колонки, установленной на горлови</w:t>
      </w:r>
      <w:r w:rsidRPr="00073FDF">
        <w:rPr>
          <w:rStyle w:val="FontStyle97"/>
          <w:sz w:val="28"/>
          <w:szCs w:val="28"/>
        </w:rPr>
        <w:softHyphen/>
        <w:t>не резервуара с маслом.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Сливные устройства то</w:t>
      </w:r>
      <w:r w:rsidR="00095156" w:rsidRPr="00073FDF">
        <w:rPr>
          <w:rStyle w:val="FontStyle97"/>
          <w:sz w:val="28"/>
          <w:szCs w:val="28"/>
        </w:rPr>
        <w:t>пл</w:t>
      </w:r>
      <w:r w:rsidRPr="00073FDF">
        <w:rPr>
          <w:rStyle w:val="FontStyle97"/>
          <w:sz w:val="28"/>
          <w:szCs w:val="28"/>
        </w:rPr>
        <w:t>ивораздаточного пункта могут устанавливаться непосредственно на крышке горловины резер</w:t>
      </w:r>
      <w:r w:rsidRPr="00073FDF">
        <w:rPr>
          <w:rStyle w:val="FontStyle97"/>
          <w:sz w:val="28"/>
          <w:szCs w:val="28"/>
        </w:rPr>
        <w:softHyphen/>
        <w:t>вуара или в специальном сливном колодце. Второй вариант пред</w:t>
      </w:r>
      <w:r w:rsidRPr="00073FDF">
        <w:rPr>
          <w:rStyle w:val="FontStyle97"/>
          <w:sz w:val="28"/>
          <w:szCs w:val="28"/>
        </w:rPr>
        <w:softHyphen/>
        <w:t>почтительнее, так как позволяет размещать автоцистерны при сливе на безопасном удалении от резервуара.</w:t>
      </w:r>
    </w:p>
    <w:p w:rsidR="00E92923" w:rsidRPr="00073FDF" w:rsidRDefault="00E92923" w:rsidP="00073FDF">
      <w:pPr>
        <w:pStyle w:val="Style1"/>
        <w:widowControl/>
        <w:tabs>
          <w:tab w:val="left" w:pos="4680"/>
        </w:tabs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Исходными данными для гидравлического расчета трубо-</w:t>
      </w:r>
      <w:r w:rsidRPr="00073FDF">
        <w:rPr>
          <w:rStyle w:val="FontStyle97"/>
          <w:sz w:val="28"/>
          <w:szCs w:val="28"/>
        </w:rPr>
        <w:br/>
        <w:t>проводов яв</w:t>
      </w:r>
      <w:r w:rsidR="00A46255" w:rsidRPr="00073FDF">
        <w:rPr>
          <w:rStyle w:val="FontStyle97"/>
          <w:sz w:val="28"/>
          <w:szCs w:val="28"/>
        </w:rPr>
        <w:t>ляются:</w:t>
      </w:r>
      <w:r w:rsidR="00A46255" w:rsidRPr="00073FDF">
        <w:rPr>
          <w:rStyle w:val="FontStyle97"/>
          <w:sz w:val="28"/>
          <w:szCs w:val="28"/>
        </w:rPr>
        <w:tab/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  <w:tab w:val="left" w:pos="4637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выбранная технологическая схема нефтескл</w:t>
      </w:r>
      <w:r w:rsidR="00095156" w:rsidRPr="00073FDF">
        <w:rPr>
          <w:rStyle w:val="FontStyle97"/>
          <w:sz w:val="28"/>
          <w:szCs w:val="28"/>
        </w:rPr>
        <w:t>ада с указа</w:t>
      </w:r>
      <w:r w:rsidR="00095156" w:rsidRPr="00073FDF">
        <w:rPr>
          <w:rStyle w:val="FontStyle97"/>
          <w:sz w:val="28"/>
          <w:szCs w:val="28"/>
        </w:rPr>
        <w:softHyphen/>
        <w:t>нием местных сопроти</w:t>
      </w:r>
      <w:r w:rsidRPr="00073FDF">
        <w:rPr>
          <w:rStyle w:val="FontStyle97"/>
          <w:sz w:val="28"/>
          <w:szCs w:val="28"/>
        </w:rPr>
        <w:t>влений;</w:t>
      </w:r>
      <w:r w:rsidRPr="00073FDF">
        <w:rPr>
          <w:rStyle w:val="FontStyle97"/>
          <w:sz w:val="28"/>
          <w:szCs w:val="28"/>
        </w:rPr>
        <w:tab/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расстояние между объектами нефтесклада в соответствии с принятым генеральным планом;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геодезические отметки объектов нефтесклада (профиль трассы трубопровода);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физико-химические свойства перекачиваемых нефтепро</w:t>
      </w:r>
      <w:r w:rsidRPr="00073FDF">
        <w:rPr>
          <w:rStyle w:val="FontStyle97"/>
          <w:sz w:val="28"/>
          <w:szCs w:val="28"/>
        </w:rPr>
        <w:softHyphen/>
        <w:t>дуктов (вязкость, плотность, давление насыщенных паров);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климатические ус</w:t>
      </w:r>
      <w:r w:rsidR="00095156" w:rsidRPr="00073FDF">
        <w:rPr>
          <w:rStyle w:val="FontStyle97"/>
          <w:sz w:val="28"/>
          <w:szCs w:val="28"/>
        </w:rPr>
        <w:t>ло</w:t>
      </w:r>
      <w:r w:rsidRPr="00073FDF">
        <w:rPr>
          <w:rStyle w:val="FontStyle97"/>
          <w:sz w:val="28"/>
          <w:szCs w:val="28"/>
        </w:rPr>
        <w:t>вия района размещения нефтесклада (барометр</w:t>
      </w:r>
      <w:r w:rsidR="00095156" w:rsidRPr="00073FDF">
        <w:rPr>
          <w:rStyle w:val="FontStyle97"/>
          <w:sz w:val="28"/>
          <w:szCs w:val="28"/>
        </w:rPr>
        <w:t>ическое давление и температу</w:t>
      </w:r>
      <w:r w:rsidRPr="00073FDF">
        <w:rPr>
          <w:rStyle w:val="FontStyle97"/>
          <w:sz w:val="28"/>
          <w:szCs w:val="28"/>
        </w:rPr>
        <w:t>ра возд</w:t>
      </w:r>
      <w:r w:rsidR="00095156" w:rsidRPr="00073FDF">
        <w:rPr>
          <w:rStyle w:val="FontStyle97"/>
          <w:sz w:val="28"/>
          <w:szCs w:val="28"/>
        </w:rPr>
        <w:t>у</w:t>
      </w:r>
      <w:r w:rsidRPr="00073FDF">
        <w:rPr>
          <w:rStyle w:val="FontStyle97"/>
          <w:sz w:val="28"/>
          <w:szCs w:val="28"/>
        </w:rPr>
        <w:t>ха).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Гидравлический расчет обычно производится для участка трубопровода, эксплуатирующегося в наиболее неблагоприятных условиях, т. е. самого протяженного, имеющего наибольшее ко</w:t>
      </w:r>
      <w:r w:rsidRPr="00073FDF">
        <w:rPr>
          <w:rStyle w:val="FontStyle97"/>
          <w:sz w:val="28"/>
          <w:szCs w:val="28"/>
        </w:rPr>
        <w:softHyphen/>
        <w:t>личество местных сопротивлений и наибольшую отрицательную разность геодезических отметок конечных точек участка.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выполнении гидравлического расчета необходимо: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обосновать производительность перекачки нефтепроду</w:t>
      </w:r>
      <w:r w:rsidR="00095156" w:rsidRPr="00073FDF">
        <w:rPr>
          <w:rStyle w:val="FontStyle97"/>
          <w:sz w:val="28"/>
          <w:szCs w:val="28"/>
        </w:rPr>
        <w:t>кт</w:t>
      </w:r>
      <w:r w:rsidRPr="00073FDF">
        <w:rPr>
          <w:rStyle w:val="FontStyle97"/>
          <w:sz w:val="28"/>
          <w:szCs w:val="28"/>
        </w:rPr>
        <w:t>ов;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определить для всех участков трубопроводны</w:t>
      </w:r>
      <w:r w:rsidR="00095156" w:rsidRPr="00073FDF">
        <w:rPr>
          <w:rStyle w:val="FontStyle97"/>
          <w:sz w:val="28"/>
          <w:szCs w:val="28"/>
        </w:rPr>
        <w:t>х коммуни</w:t>
      </w:r>
      <w:r w:rsidR="00095156" w:rsidRPr="00073FDF">
        <w:rPr>
          <w:rStyle w:val="FontStyle97"/>
          <w:sz w:val="28"/>
          <w:szCs w:val="28"/>
        </w:rPr>
        <w:softHyphen/>
        <w:t>каций оптимальные внут</w:t>
      </w:r>
      <w:r w:rsidRPr="00073FDF">
        <w:rPr>
          <w:rStyle w:val="FontStyle97"/>
          <w:sz w:val="28"/>
          <w:szCs w:val="28"/>
        </w:rPr>
        <w:t>ре</w:t>
      </w:r>
      <w:r w:rsidR="00095156" w:rsidRPr="00073FDF">
        <w:rPr>
          <w:rStyle w:val="FontStyle97"/>
          <w:sz w:val="28"/>
          <w:szCs w:val="28"/>
        </w:rPr>
        <w:t>н</w:t>
      </w:r>
      <w:r w:rsidRPr="00073FDF">
        <w:rPr>
          <w:rStyle w:val="FontStyle97"/>
          <w:sz w:val="28"/>
          <w:szCs w:val="28"/>
        </w:rPr>
        <w:t>ние диаметры и подобрать размеры труб согласно существующим стандартам;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выбрать и расставить на трубопроводных коммуникациях необходимую запорную арматуру, фитинги и т. п.;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  <w:tab w:val="left" w:pos="5558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рассчитать</w:t>
      </w:r>
      <w:r w:rsidR="00A46255" w:rsidRPr="00073FDF">
        <w:rPr>
          <w:rStyle w:val="FontStyle97"/>
          <w:sz w:val="28"/>
          <w:szCs w:val="28"/>
        </w:rPr>
        <w:t xml:space="preserve"> потери напора в трубопроводе;</w:t>
      </w:r>
      <w:r w:rsidR="00A46255" w:rsidRPr="00073FDF">
        <w:rPr>
          <w:rStyle w:val="FontStyle97"/>
          <w:sz w:val="28"/>
          <w:szCs w:val="28"/>
        </w:rPr>
        <w:tab/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подобрать по каталожным данным насосы с характери</w:t>
      </w:r>
      <w:r w:rsidRPr="00073FDF">
        <w:rPr>
          <w:rStyle w:val="FontStyle97"/>
          <w:sz w:val="28"/>
          <w:szCs w:val="28"/>
        </w:rPr>
        <w:softHyphen/>
        <w:t>стиками, обеспечивающими заданную производительность при операциях на нефтескладе;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проверить насосы на бескавитационную работу;</w:t>
      </w:r>
    </w:p>
    <w:p w:rsidR="00E92923" w:rsidRPr="00073FDF" w:rsidRDefault="00E92923" w:rsidP="00073FDF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проверить всасывающие коммуникации на возможность разр</w:t>
      </w:r>
      <w:r w:rsidR="00095156" w:rsidRPr="00073FDF">
        <w:rPr>
          <w:rStyle w:val="FontStyle97"/>
          <w:sz w:val="28"/>
          <w:szCs w:val="28"/>
        </w:rPr>
        <w:t>ыв</w:t>
      </w:r>
      <w:r w:rsidRPr="00073FDF">
        <w:rPr>
          <w:rStyle w:val="FontStyle97"/>
          <w:sz w:val="28"/>
          <w:szCs w:val="28"/>
        </w:rPr>
        <w:t>а с</w:t>
      </w:r>
      <w:r w:rsidR="00095156" w:rsidRPr="00073FDF">
        <w:rPr>
          <w:rStyle w:val="FontStyle97"/>
          <w:sz w:val="28"/>
          <w:szCs w:val="28"/>
        </w:rPr>
        <w:t>труи жи</w:t>
      </w:r>
      <w:r w:rsidRPr="00073FDF">
        <w:rPr>
          <w:rStyle w:val="FontStyle97"/>
          <w:sz w:val="28"/>
          <w:szCs w:val="28"/>
        </w:rPr>
        <w:t>дкост</w:t>
      </w:r>
      <w:r w:rsidR="00095156" w:rsidRPr="00073FDF">
        <w:rPr>
          <w:rStyle w:val="FontStyle97"/>
          <w:sz w:val="28"/>
          <w:szCs w:val="28"/>
        </w:rPr>
        <w:t>и вследствие образования паровы</w:t>
      </w:r>
      <w:r w:rsidRPr="00073FDF">
        <w:rPr>
          <w:rStyle w:val="FontStyle97"/>
          <w:sz w:val="28"/>
          <w:szCs w:val="28"/>
        </w:rPr>
        <w:t>х пробок.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Для перекачки нефтепродуктов на </w:t>
      </w:r>
      <w:r w:rsidRPr="00073FDF">
        <w:rPr>
          <w:rStyle w:val="FontStyle103"/>
          <w:sz w:val="28"/>
          <w:szCs w:val="28"/>
        </w:rPr>
        <w:t>нефтес</w:t>
      </w:r>
      <w:r w:rsidR="00095156" w:rsidRPr="00073FDF">
        <w:rPr>
          <w:rStyle w:val="FontStyle103"/>
          <w:sz w:val="28"/>
          <w:szCs w:val="28"/>
        </w:rPr>
        <w:t>кл</w:t>
      </w:r>
      <w:r w:rsidRPr="00073FDF">
        <w:rPr>
          <w:rStyle w:val="FontStyle103"/>
          <w:sz w:val="28"/>
          <w:szCs w:val="28"/>
        </w:rPr>
        <w:t xml:space="preserve">аде </w:t>
      </w:r>
      <w:r w:rsidRPr="00073FDF">
        <w:rPr>
          <w:rStyle w:val="FontStyle97"/>
          <w:sz w:val="28"/>
          <w:szCs w:val="28"/>
        </w:rPr>
        <w:t>использу</w:t>
      </w:r>
      <w:r w:rsidRPr="00073FDF">
        <w:rPr>
          <w:rStyle w:val="FontStyle97"/>
          <w:sz w:val="28"/>
          <w:szCs w:val="28"/>
        </w:rPr>
        <w:softHyphen/>
        <w:t>ются стационарные станции или передвижные насосные установ</w:t>
      </w:r>
      <w:r w:rsidRPr="00073FDF">
        <w:rPr>
          <w:rStyle w:val="FontStyle97"/>
          <w:sz w:val="28"/>
          <w:szCs w:val="28"/>
        </w:rPr>
        <w:softHyphen/>
        <w:t>ки. Независимо от использования передвижного или стационар</w:t>
      </w:r>
      <w:r w:rsidRPr="00073FDF">
        <w:rPr>
          <w:rStyle w:val="FontStyle97"/>
          <w:sz w:val="28"/>
          <w:szCs w:val="28"/>
        </w:rPr>
        <w:softHyphen/>
        <w:t>ного варианта производительность средств перекачки должна обеспечивать требуемую скорость перекачки нефтепродуктов по трубопроводу.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Производится выбор насоса, обеспечивающего соответст</w:t>
      </w:r>
      <w:r w:rsidRPr="00073FDF">
        <w:rPr>
          <w:rStyle w:val="FontStyle97"/>
          <w:sz w:val="28"/>
          <w:szCs w:val="28"/>
        </w:rPr>
        <w:softHyphen/>
        <w:t>вующие показатели подачи и напора. Технические характеристи</w:t>
      </w:r>
      <w:r w:rsidRPr="00073FDF">
        <w:rPr>
          <w:rStyle w:val="FontStyle97"/>
          <w:sz w:val="28"/>
          <w:szCs w:val="28"/>
        </w:rPr>
        <w:softHyphen/>
        <w:t>ки некоторых насосов, применяемых. для перекачки нефтепро</w:t>
      </w:r>
      <w:r w:rsidRPr="00073FDF">
        <w:rPr>
          <w:rStyle w:val="FontStyle97"/>
          <w:sz w:val="28"/>
          <w:szCs w:val="28"/>
        </w:rPr>
        <w:softHyphen/>
        <w:t>дуктов, приведены в таблицах.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привода насоса необходимо выбрать соответствующий двигатель. Передвижные средства перекачки укомплектованы двигателем внутреннего сгорания или электродвигателем.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проектировании ста</w:t>
      </w:r>
      <w:r w:rsidR="00095156" w:rsidRPr="00073FDF">
        <w:rPr>
          <w:rStyle w:val="FontStyle97"/>
          <w:sz w:val="28"/>
          <w:szCs w:val="28"/>
        </w:rPr>
        <w:t>ци</w:t>
      </w:r>
      <w:r w:rsidRPr="00073FDF">
        <w:rPr>
          <w:rStyle w:val="FontStyle97"/>
          <w:sz w:val="28"/>
          <w:szCs w:val="28"/>
        </w:rPr>
        <w:t>онарных насосных станций це</w:t>
      </w:r>
      <w:r w:rsidRPr="00073FDF">
        <w:rPr>
          <w:rStyle w:val="FontStyle97"/>
          <w:sz w:val="28"/>
          <w:szCs w:val="28"/>
        </w:rPr>
        <w:softHyphen/>
        <w:t>лесообразно использовать насосные агрегаты, у которых насос агрегатирован с электродвигателем соответствующей мощности, имеющим необходимую частоту вращения.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необходимости производят подбор электродвигателя к выбранному при проектировании насосу по потребляемой мощ</w:t>
      </w:r>
      <w:r w:rsidRPr="00073FDF">
        <w:rPr>
          <w:rStyle w:val="FontStyle97"/>
          <w:sz w:val="28"/>
          <w:szCs w:val="28"/>
        </w:rPr>
        <w:softHyphen/>
        <w:t>ности на валу насоса и частоте вращения.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Для перекачивания светлых нефтепродуктов с темпе</w:t>
      </w:r>
      <w:r w:rsidR="00A46255" w:rsidRPr="00073FDF">
        <w:rPr>
          <w:rStyle w:val="FontStyle97"/>
          <w:sz w:val="28"/>
          <w:szCs w:val="28"/>
        </w:rPr>
        <w:t>ратурой от минус 30 до плюс 50°</w:t>
      </w:r>
      <w:r w:rsidRPr="00073FDF">
        <w:rPr>
          <w:rStyle w:val="FontStyle97"/>
          <w:sz w:val="28"/>
          <w:szCs w:val="28"/>
        </w:rPr>
        <w:t>С, вязкостью 0,55...60,00 мм</w:t>
      </w:r>
      <w:r w:rsidR="00095156" w:rsidRPr="00073FDF">
        <w:rPr>
          <w:rStyle w:val="FontStyle97"/>
          <w:sz w:val="28"/>
          <w:szCs w:val="28"/>
          <w:vertAlign w:val="superscript"/>
        </w:rPr>
        <w:t>2</w:t>
      </w:r>
      <w:r w:rsidRPr="00073FDF">
        <w:rPr>
          <w:rStyle w:val="FontStyle97"/>
          <w:sz w:val="28"/>
          <w:szCs w:val="28"/>
        </w:rPr>
        <w:t>/с и плотност</w:t>
      </w:r>
      <w:r w:rsidR="00095156" w:rsidRPr="00073FDF">
        <w:rPr>
          <w:rStyle w:val="FontStyle97"/>
          <w:sz w:val="28"/>
          <w:szCs w:val="28"/>
        </w:rPr>
        <w:t>ь</w:t>
      </w:r>
      <w:r w:rsidRPr="00073FDF">
        <w:rPr>
          <w:rStyle w:val="FontStyle97"/>
          <w:sz w:val="28"/>
          <w:szCs w:val="28"/>
        </w:rPr>
        <w:t xml:space="preserve">ю не более 1000 </w:t>
      </w:r>
      <w:r w:rsidR="00095156" w:rsidRPr="00073FDF">
        <w:rPr>
          <w:rStyle w:val="FontStyle97"/>
          <w:sz w:val="28"/>
          <w:szCs w:val="28"/>
        </w:rPr>
        <w:t>кг/м</w:t>
      </w:r>
      <w:r w:rsidR="00095156"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81"/>
          <w:sz w:val="28"/>
          <w:szCs w:val="28"/>
        </w:rPr>
        <w:t xml:space="preserve"> </w:t>
      </w:r>
      <w:r w:rsidR="00095156" w:rsidRPr="00073FDF">
        <w:rPr>
          <w:rStyle w:val="FontStyle97"/>
          <w:sz w:val="28"/>
          <w:szCs w:val="28"/>
        </w:rPr>
        <w:t>применя</w:t>
      </w:r>
      <w:r w:rsidRPr="00073FDF">
        <w:rPr>
          <w:rStyle w:val="FontStyle97"/>
          <w:sz w:val="28"/>
          <w:szCs w:val="28"/>
        </w:rPr>
        <w:t>ются также электронасосы центробежные типа КМ.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Данные электронасосы предназначены для работы в мес</w:t>
      </w:r>
      <w:r w:rsidRPr="00073FDF">
        <w:rPr>
          <w:rStyle w:val="FontStyle97"/>
          <w:sz w:val="28"/>
          <w:szCs w:val="28"/>
        </w:rPr>
        <w:softHyphen/>
        <w:t>тах, где по условиям работы возможно образование взрывоопас</w:t>
      </w:r>
      <w:r w:rsidRPr="00073FDF">
        <w:rPr>
          <w:rStyle w:val="FontStyle97"/>
          <w:sz w:val="28"/>
          <w:szCs w:val="28"/>
        </w:rPr>
        <w:softHyphen/>
        <w:t>ных смесей паров или газов с воздухом.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Пример условного обозначения электронасоса:</w:t>
      </w:r>
    </w:p>
    <w:p w:rsidR="00E92923" w:rsidRPr="00073FDF" w:rsidRDefault="00E92923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Электронасос КМ 100-80-170-5 У2 3631-120-05806720-99, </w:t>
      </w:r>
      <w:r w:rsidRPr="00073FDF">
        <w:rPr>
          <w:rStyle w:val="FontStyle97"/>
          <w:sz w:val="28"/>
          <w:szCs w:val="28"/>
        </w:rPr>
        <w:t xml:space="preserve">где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К </w:t>
      </w:r>
      <w:r w:rsidRPr="00073FDF">
        <w:rPr>
          <w:rStyle w:val="FontStyle97"/>
          <w:sz w:val="28"/>
          <w:szCs w:val="28"/>
        </w:rPr>
        <w:t xml:space="preserve">- консольный;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М </w:t>
      </w:r>
      <w:r w:rsidRPr="00073FDF">
        <w:rPr>
          <w:rStyle w:val="FontStyle97"/>
          <w:sz w:val="28"/>
          <w:szCs w:val="28"/>
        </w:rPr>
        <w:t xml:space="preserve">- моноблочный;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100 </w:t>
      </w:r>
      <w:r w:rsidRPr="00073FDF">
        <w:rPr>
          <w:rStyle w:val="FontStyle97"/>
          <w:sz w:val="28"/>
          <w:szCs w:val="28"/>
        </w:rPr>
        <w:t xml:space="preserve">- условный диаметр всасывающего патрубка, мм;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80 </w:t>
      </w:r>
      <w:r w:rsidRPr="00073FDF">
        <w:rPr>
          <w:rStyle w:val="FontStyle97"/>
          <w:sz w:val="28"/>
          <w:szCs w:val="28"/>
        </w:rPr>
        <w:t xml:space="preserve">- условный диаметр напорного патрубка, мм;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170 </w:t>
      </w:r>
      <w:r w:rsidRPr="00073FDF">
        <w:rPr>
          <w:rStyle w:val="FontStyle97"/>
          <w:sz w:val="28"/>
          <w:szCs w:val="28"/>
        </w:rPr>
        <w:t xml:space="preserve">- условный диаметр рабочего колеса, мм;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5 </w:t>
      </w:r>
      <w:r w:rsidRPr="00073FDF">
        <w:rPr>
          <w:rStyle w:val="FontStyle97"/>
          <w:sz w:val="28"/>
          <w:szCs w:val="28"/>
        </w:rPr>
        <w:t xml:space="preserve">- условное обозначении вала;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У </w:t>
      </w:r>
      <w:r w:rsidRPr="00073FDF">
        <w:rPr>
          <w:rStyle w:val="FontStyle97"/>
          <w:sz w:val="28"/>
          <w:szCs w:val="28"/>
        </w:rPr>
        <w:t xml:space="preserve">- климатическое исполнение; </w:t>
      </w:r>
      <w:r w:rsidRPr="00073FDF">
        <w:rPr>
          <w:rStyle w:val="FontStyle105"/>
          <w:rFonts w:ascii="Times New Roman" w:hAnsi="Times New Roman" w:cs="Times New Roman"/>
          <w:sz w:val="28"/>
          <w:szCs w:val="28"/>
        </w:rPr>
        <w:t xml:space="preserve">2 </w:t>
      </w:r>
      <w:r w:rsidRPr="00073FDF">
        <w:rPr>
          <w:rStyle w:val="FontStyle97"/>
          <w:sz w:val="28"/>
          <w:szCs w:val="28"/>
        </w:rPr>
        <w:t>- категория размещения.</w:t>
      </w:r>
      <w:r w:rsidR="003F6CA4" w:rsidRPr="00073FDF">
        <w:rPr>
          <w:rStyle w:val="FontStyle97"/>
          <w:sz w:val="28"/>
          <w:szCs w:val="28"/>
        </w:rPr>
        <w:t xml:space="preserve"> </w:t>
      </w:r>
    </w:p>
    <w:p w:rsidR="00095156" w:rsidRPr="00073FDF" w:rsidRDefault="003F6CA4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Для проектируемого нефтесклада выбираем </w:t>
      </w:r>
      <w:r w:rsidR="00095156" w:rsidRPr="00073FDF">
        <w:rPr>
          <w:rStyle w:val="FontStyle97"/>
          <w:sz w:val="28"/>
          <w:szCs w:val="28"/>
        </w:rPr>
        <w:t>электрон</w:t>
      </w:r>
      <w:r w:rsidR="00E92923" w:rsidRPr="00073FDF">
        <w:rPr>
          <w:rStyle w:val="FontStyle97"/>
          <w:sz w:val="28"/>
          <w:szCs w:val="28"/>
        </w:rPr>
        <w:t>асос т</w:t>
      </w:r>
      <w:r w:rsidR="00095156" w:rsidRPr="00073FDF">
        <w:rPr>
          <w:rStyle w:val="FontStyle97"/>
          <w:sz w:val="28"/>
          <w:szCs w:val="28"/>
        </w:rPr>
        <w:t>ип</w:t>
      </w:r>
      <w:r w:rsidR="00E92923" w:rsidRPr="00073FDF">
        <w:rPr>
          <w:rStyle w:val="FontStyle97"/>
          <w:sz w:val="28"/>
          <w:szCs w:val="28"/>
        </w:rPr>
        <w:t>а КМ</w:t>
      </w:r>
      <w:r w:rsidR="00095156" w:rsidRPr="00073FDF">
        <w:rPr>
          <w:rStyle w:val="FontStyle97"/>
          <w:sz w:val="28"/>
          <w:szCs w:val="28"/>
        </w:rPr>
        <w:t>65-40-140</w:t>
      </w:r>
    </w:p>
    <w:p w:rsidR="00616D81" w:rsidRPr="00073FDF" w:rsidRDefault="008550C4" w:rsidP="00073FDF">
      <w:pPr>
        <w:pStyle w:val="Style1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Таблица 6. Т</w:t>
      </w:r>
      <w:r w:rsidR="00616D81" w:rsidRPr="00073FDF">
        <w:rPr>
          <w:rStyle w:val="FontStyle97"/>
          <w:sz w:val="28"/>
          <w:szCs w:val="28"/>
        </w:rPr>
        <w:t>ехнические параметры электронасоса</w:t>
      </w:r>
    </w:p>
    <w:p w:rsidR="00095156" w:rsidRPr="00073FDF" w:rsidRDefault="00095156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080"/>
        <w:gridCol w:w="1080"/>
        <w:gridCol w:w="1440"/>
        <w:gridCol w:w="1440"/>
        <w:gridCol w:w="1440"/>
        <w:gridCol w:w="1620"/>
      </w:tblGrid>
      <w:tr w:rsidR="00BF1B63" w:rsidRPr="00073FDF" w:rsidTr="007C6D1F">
        <w:trPr>
          <w:trHeight w:val="1151"/>
        </w:trPr>
        <w:tc>
          <w:tcPr>
            <w:tcW w:w="1980" w:type="dxa"/>
            <w:vAlign w:val="center"/>
          </w:tcPr>
          <w:p w:rsidR="00095156" w:rsidRPr="007C6D1F" w:rsidRDefault="00095156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Обозначение типоразмера электронасоса</w:t>
            </w:r>
          </w:p>
        </w:tc>
        <w:tc>
          <w:tcPr>
            <w:tcW w:w="108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Подача</w:t>
            </w:r>
          </w:p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М3/ч(л/с)</w:t>
            </w:r>
          </w:p>
        </w:tc>
        <w:tc>
          <w:tcPr>
            <w:tcW w:w="108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Напор,</w:t>
            </w:r>
          </w:p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Напряжение, В</w:t>
            </w:r>
          </w:p>
        </w:tc>
        <w:tc>
          <w:tcPr>
            <w:tcW w:w="162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Масса, кг</w:t>
            </w:r>
          </w:p>
        </w:tc>
      </w:tr>
      <w:tr w:rsidR="00BF1B63" w:rsidRPr="00073FDF">
        <w:trPr>
          <w:trHeight w:val="311"/>
        </w:trPr>
        <w:tc>
          <w:tcPr>
            <w:tcW w:w="1980" w:type="dxa"/>
            <w:vAlign w:val="center"/>
          </w:tcPr>
          <w:p w:rsidR="00095156" w:rsidRPr="007C6D1F" w:rsidRDefault="00095156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КМ65-40-140</w:t>
            </w:r>
          </w:p>
          <w:p w:rsidR="00095156" w:rsidRPr="007C6D1F" w:rsidRDefault="00095156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20(5,6)</w:t>
            </w:r>
          </w:p>
        </w:tc>
        <w:tc>
          <w:tcPr>
            <w:tcW w:w="1080" w:type="dxa"/>
            <w:vAlign w:val="center"/>
          </w:tcPr>
          <w:p w:rsidR="00095156" w:rsidRPr="007C6D1F" w:rsidRDefault="00BF1B63" w:rsidP="007C6D1F">
            <w:pPr>
              <w:spacing w:line="360" w:lineRule="auto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2900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2,2</w:t>
            </w:r>
          </w:p>
        </w:tc>
        <w:tc>
          <w:tcPr>
            <w:tcW w:w="144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vAlign w:val="center"/>
          </w:tcPr>
          <w:p w:rsidR="00095156" w:rsidRPr="007C6D1F" w:rsidRDefault="00BF1B63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60</w:t>
            </w:r>
          </w:p>
        </w:tc>
      </w:tr>
    </w:tbl>
    <w:p w:rsidR="00095156" w:rsidRPr="00073FDF" w:rsidRDefault="00095156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F6CA4" w:rsidRPr="00073FDF" w:rsidRDefault="00CC5A6D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Вместе с насосом заводы-изготовители, как правило, поставляют электродвигатель, часто смонтированный на одной плите. Мощность электродвигателя назначается выше, чем мощность насоса с некоторым коэффициентом запаса.</w:t>
      </w:r>
    </w:p>
    <w:p w:rsidR="00CC5A6D" w:rsidRPr="00073FDF" w:rsidRDefault="00CC5A6D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C5A6D" w:rsidRPr="00073FDF" w:rsidRDefault="00CC5A6D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240" w:dyaOrig="680">
          <v:shape id="_x0000_i1140" type="#_x0000_t75" style="width:111.75pt;height:33.75pt" o:ole="">
            <v:imagedata r:id="rId230" o:title=""/>
          </v:shape>
          <o:OLEObject Type="Embed" ProgID="Equation.3" ShapeID="_x0000_i1140" DrawAspect="Content" ObjectID="_1469425014" r:id="rId231"/>
        </w:object>
      </w:r>
      <w:r w:rsidRPr="00073FDF">
        <w:rPr>
          <w:sz w:val="28"/>
          <w:szCs w:val="28"/>
        </w:rPr>
        <w:t>,</w:t>
      </w:r>
    </w:p>
    <w:p w:rsidR="00CC5A6D" w:rsidRPr="00073FDF" w:rsidRDefault="00CC5A6D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sz w:val="28"/>
          <w:szCs w:val="28"/>
          <w:lang w:val="en-US"/>
        </w:rPr>
        <w:t>H</w:t>
      </w:r>
      <w:r w:rsidRPr="00073FDF">
        <w:rPr>
          <w:sz w:val="28"/>
          <w:szCs w:val="28"/>
        </w:rPr>
        <w:t xml:space="preserve">-номинальный напор, м; </w:t>
      </w:r>
      <w:r w:rsidRPr="00073FDF">
        <w:rPr>
          <w:sz w:val="28"/>
          <w:szCs w:val="28"/>
          <w:lang w:val="en-US"/>
        </w:rPr>
        <w:t>Q</w:t>
      </w:r>
      <w:r w:rsidRPr="00073FDF">
        <w:rPr>
          <w:sz w:val="28"/>
          <w:szCs w:val="28"/>
        </w:rPr>
        <w:t>- номинальная производительность, м</w:t>
      </w:r>
      <w:r w:rsidRPr="00073FDF">
        <w:rPr>
          <w:sz w:val="28"/>
          <w:szCs w:val="28"/>
          <w:vertAlign w:val="superscript"/>
        </w:rPr>
        <w:t>3</w:t>
      </w:r>
      <w:r w:rsidRPr="00073FDF">
        <w:rPr>
          <w:sz w:val="28"/>
          <w:szCs w:val="28"/>
        </w:rPr>
        <w:t xml:space="preserve">/ч; </w:t>
      </w:r>
      <w:r w:rsidRPr="00073FDF">
        <w:rPr>
          <w:position w:val="-10"/>
          <w:sz w:val="28"/>
          <w:szCs w:val="28"/>
        </w:rPr>
        <w:object w:dxaOrig="240" w:dyaOrig="260">
          <v:shape id="_x0000_i1141" type="#_x0000_t75" style="width:12pt;height:12.75pt" o:ole="">
            <v:imagedata r:id="rId232" o:title=""/>
          </v:shape>
          <o:OLEObject Type="Embed" ProgID="Equation.3" ShapeID="_x0000_i1141" DrawAspect="Content" ObjectID="_1469425015" r:id="rId233"/>
        </w:object>
      </w:r>
      <w:r w:rsidRPr="00073FDF">
        <w:rPr>
          <w:sz w:val="28"/>
          <w:szCs w:val="28"/>
        </w:rPr>
        <w:t>-плотность жидкости, кг/м</w:t>
      </w:r>
      <w:r w:rsidRPr="00073FDF">
        <w:rPr>
          <w:sz w:val="28"/>
          <w:szCs w:val="28"/>
          <w:vertAlign w:val="superscript"/>
        </w:rPr>
        <w:t>3</w:t>
      </w:r>
      <w:r w:rsidRPr="00073FDF">
        <w:rPr>
          <w:sz w:val="28"/>
          <w:szCs w:val="28"/>
        </w:rPr>
        <w:t xml:space="preserve">; </w:t>
      </w:r>
      <w:r w:rsidRPr="00073FDF">
        <w:rPr>
          <w:sz w:val="28"/>
          <w:szCs w:val="28"/>
          <w:lang w:val="en-US"/>
        </w:rPr>
        <w:t>K</w:t>
      </w:r>
      <w:r w:rsidRPr="00073FDF">
        <w:rPr>
          <w:sz w:val="28"/>
          <w:szCs w:val="28"/>
          <w:vertAlign w:val="subscript"/>
        </w:rPr>
        <w:t>з</w:t>
      </w:r>
      <w:r w:rsidRPr="00073FDF">
        <w:rPr>
          <w:sz w:val="28"/>
          <w:szCs w:val="28"/>
        </w:rPr>
        <w:t xml:space="preserve">- </w:t>
      </w:r>
      <w:r w:rsidR="009052DA" w:rsidRPr="00073FDF">
        <w:rPr>
          <w:sz w:val="28"/>
          <w:szCs w:val="28"/>
        </w:rPr>
        <w:t xml:space="preserve">коэффициент запаса, учитывающий случайные перегрузки двигателя (для нашего случая принимаем </w:t>
      </w:r>
      <w:r w:rsidR="009052DA" w:rsidRPr="00073FDF">
        <w:rPr>
          <w:sz w:val="28"/>
          <w:szCs w:val="28"/>
          <w:lang w:val="en-US"/>
        </w:rPr>
        <w:t>K</w:t>
      </w:r>
      <w:r w:rsidR="009052DA" w:rsidRPr="00073FDF">
        <w:rPr>
          <w:sz w:val="28"/>
          <w:szCs w:val="28"/>
          <w:vertAlign w:val="subscript"/>
        </w:rPr>
        <w:t>з</w:t>
      </w:r>
      <w:r w:rsidR="009052DA" w:rsidRPr="00073FDF">
        <w:rPr>
          <w:sz w:val="28"/>
          <w:szCs w:val="28"/>
        </w:rPr>
        <w:t xml:space="preserve">=1,2); </w:t>
      </w:r>
      <w:r w:rsidR="009052DA" w:rsidRPr="00073FDF">
        <w:rPr>
          <w:position w:val="-10"/>
          <w:sz w:val="28"/>
          <w:szCs w:val="28"/>
        </w:rPr>
        <w:object w:dxaOrig="200" w:dyaOrig="260">
          <v:shape id="_x0000_i1142" type="#_x0000_t75" style="width:9.75pt;height:12.75pt" o:ole="">
            <v:imagedata r:id="rId234" o:title=""/>
          </v:shape>
          <o:OLEObject Type="Embed" ProgID="Equation.3" ShapeID="_x0000_i1142" DrawAspect="Content" ObjectID="_1469425016" r:id="rId235"/>
        </w:object>
      </w:r>
      <w:r w:rsidR="009052DA" w:rsidRPr="00073FDF">
        <w:rPr>
          <w:sz w:val="28"/>
          <w:szCs w:val="28"/>
        </w:rPr>
        <w:t xml:space="preserve">-коэффициент полезного действия насоса по паспортным данным, </w:t>
      </w:r>
      <w:r w:rsidR="009052DA" w:rsidRPr="00073FDF">
        <w:rPr>
          <w:position w:val="-10"/>
          <w:sz w:val="28"/>
          <w:szCs w:val="28"/>
        </w:rPr>
        <w:object w:dxaOrig="200" w:dyaOrig="260">
          <v:shape id="_x0000_i1143" type="#_x0000_t75" style="width:9.75pt;height:12.75pt" o:ole="">
            <v:imagedata r:id="rId236" o:title=""/>
          </v:shape>
          <o:OLEObject Type="Embed" ProgID="Equation.3" ShapeID="_x0000_i1143" DrawAspect="Content" ObjectID="_1469425017" r:id="rId237"/>
        </w:object>
      </w:r>
      <w:r w:rsidR="009052DA" w:rsidRPr="00073FDF">
        <w:rPr>
          <w:sz w:val="28"/>
          <w:szCs w:val="28"/>
        </w:rPr>
        <w:t>=0,70…0,75,</w:t>
      </w:r>
    </w:p>
    <w:p w:rsidR="009052DA" w:rsidRPr="00073FDF" w:rsidRDefault="009052DA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1540" w:dyaOrig="360">
          <v:shape id="_x0000_i1144" type="#_x0000_t75" style="width:77.25pt;height:18pt" o:ole="">
            <v:imagedata r:id="rId238" o:title=""/>
          </v:shape>
          <o:OLEObject Type="Embed" ProgID="Equation.3" ShapeID="_x0000_i1144" DrawAspect="Content" ObjectID="_1469425018" r:id="rId239"/>
        </w:object>
      </w:r>
      <w:r w:rsidRPr="00073FDF">
        <w:rPr>
          <w:sz w:val="28"/>
          <w:szCs w:val="28"/>
        </w:rPr>
        <w:t>,</w:t>
      </w:r>
    </w:p>
    <w:p w:rsidR="009052DA" w:rsidRPr="00073FDF" w:rsidRDefault="009052DA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F3270F" w:rsidRPr="00073FDF" w:rsidRDefault="009052DA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position w:val="-10"/>
          <w:sz w:val="28"/>
          <w:szCs w:val="28"/>
        </w:rPr>
        <w:object w:dxaOrig="200" w:dyaOrig="260">
          <v:shape id="_x0000_i1145" type="#_x0000_t75" style="width:9.75pt;height:12.75pt" o:ole="">
            <v:imagedata r:id="rId240" o:title=""/>
          </v:shape>
          <o:OLEObject Type="Embed" ProgID="Equation.3" ShapeID="_x0000_i1145" DrawAspect="Content" ObjectID="_1469425019" r:id="rId241"/>
        </w:object>
      </w:r>
      <w:r w:rsidRPr="00073FDF">
        <w:rPr>
          <w:sz w:val="28"/>
          <w:szCs w:val="28"/>
          <w:vertAlign w:val="subscript"/>
        </w:rPr>
        <w:t>Г</w:t>
      </w:r>
      <w:r w:rsidRPr="00073FDF">
        <w:rPr>
          <w:sz w:val="28"/>
          <w:szCs w:val="28"/>
        </w:rPr>
        <w:t xml:space="preserve">- гидравлический коэффициент полезного действия, </w:t>
      </w:r>
      <w:r w:rsidRPr="00073FDF">
        <w:rPr>
          <w:position w:val="-10"/>
          <w:sz w:val="28"/>
          <w:szCs w:val="28"/>
        </w:rPr>
        <w:object w:dxaOrig="200" w:dyaOrig="260">
          <v:shape id="_x0000_i1146" type="#_x0000_t75" style="width:9.75pt;height:12.75pt" o:ole="">
            <v:imagedata r:id="rId240" o:title=""/>
          </v:shape>
          <o:OLEObject Type="Embed" ProgID="Equation.3" ShapeID="_x0000_i1146" DrawAspect="Content" ObjectID="_1469425020" r:id="rId242"/>
        </w:object>
      </w:r>
      <w:r w:rsidRPr="00073FDF">
        <w:rPr>
          <w:sz w:val="28"/>
          <w:szCs w:val="28"/>
          <w:vertAlign w:val="subscript"/>
        </w:rPr>
        <w:t>Г</w:t>
      </w:r>
      <w:r w:rsidRPr="00073FDF">
        <w:rPr>
          <w:sz w:val="28"/>
          <w:szCs w:val="28"/>
        </w:rPr>
        <w:t xml:space="preserve">=0,80…0,95; </w:t>
      </w:r>
      <w:r w:rsidRPr="00073FDF">
        <w:rPr>
          <w:position w:val="-10"/>
          <w:sz w:val="28"/>
          <w:szCs w:val="28"/>
        </w:rPr>
        <w:object w:dxaOrig="200" w:dyaOrig="260">
          <v:shape id="_x0000_i1147" type="#_x0000_t75" style="width:9.75pt;height:12.75pt" o:ole="">
            <v:imagedata r:id="rId240" o:title=""/>
          </v:shape>
          <o:OLEObject Type="Embed" ProgID="Equation.3" ShapeID="_x0000_i1147" DrawAspect="Content" ObjectID="_1469425021" r:id="rId243"/>
        </w:object>
      </w:r>
      <w:r w:rsidRPr="00073FDF">
        <w:rPr>
          <w:sz w:val="28"/>
          <w:szCs w:val="28"/>
          <w:vertAlign w:val="subscript"/>
        </w:rPr>
        <w:t>М</w:t>
      </w:r>
      <w:r w:rsidRPr="00073FDF">
        <w:rPr>
          <w:sz w:val="28"/>
          <w:szCs w:val="28"/>
        </w:rPr>
        <w:t xml:space="preserve">- механический коэффициент полезного действия, </w:t>
      </w:r>
      <w:r w:rsidRPr="00073FDF">
        <w:rPr>
          <w:position w:val="-10"/>
          <w:sz w:val="28"/>
          <w:szCs w:val="28"/>
        </w:rPr>
        <w:object w:dxaOrig="200" w:dyaOrig="260">
          <v:shape id="_x0000_i1148" type="#_x0000_t75" style="width:9.75pt;height:12.75pt" o:ole="">
            <v:imagedata r:id="rId240" o:title=""/>
          </v:shape>
          <o:OLEObject Type="Embed" ProgID="Equation.3" ShapeID="_x0000_i1148" DrawAspect="Content" ObjectID="_1469425022" r:id="rId244"/>
        </w:object>
      </w:r>
      <w:r w:rsidRPr="00073FDF">
        <w:rPr>
          <w:sz w:val="28"/>
          <w:szCs w:val="28"/>
          <w:vertAlign w:val="subscript"/>
        </w:rPr>
        <w:t>М</w:t>
      </w:r>
      <w:r w:rsidRPr="00073FDF">
        <w:rPr>
          <w:sz w:val="28"/>
          <w:szCs w:val="28"/>
        </w:rPr>
        <w:t xml:space="preserve">=0,95…0,98; </w:t>
      </w:r>
      <w:r w:rsidRPr="00073FDF">
        <w:rPr>
          <w:position w:val="-10"/>
          <w:sz w:val="28"/>
          <w:szCs w:val="28"/>
        </w:rPr>
        <w:object w:dxaOrig="200" w:dyaOrig="260">
          <v:shape id="_x0000_i1149" type="#_x0000_t75" style="width:9.75pt;height:12.75pt" o:ole="">
            <v:imagedata r:id="rId240" o:title=""/>
          </v:shape>
          <o:OLEObject Type="Embed" ProgID="Equation.3" ShapeID="_x0000_i1149" DrawAspect="Content" ObjectID="_1469425023" r:id="rId245"/>
        </w:object>
      </w:r>
      <w:r w:rsidRPr="00073FDF">
        <w:rPr>
          <w:sz w:val="28"/>
          <w:szCs w:val="28"/>
          <w:vertAlign w:val="subscript"/>
        </w:rPr>
        <w:t>О</w:t>
      </w:r>
      <w:r w:rsidRPr="00073FDF">
        <w:rPr>
          <w:sz w:val="28"/>
          <w:szCs w:val="28"/>
        </w:rPr>
        <w:t xml:space="preserve">- объемный коэффициент полезного действия, </w:t>
      </w:r>
      <w:r w:rsidRPr="00073FDF">
        <w:rPr>
          <w:position w:val="-10"/>
          <w:sz w:val="28"/>
          <w:szCs w:val="28"/>
        </w:rPr>
        <w:object w:dxaOrig="200" w:dyaOrig="260">
          <v:shape id="_x0000_i1150" type="#_x0000_t75" style="width:9.75pt;height:12.75pt" o:ole="">
            <v:imagedata r:id="rId240" o:title=""/>
          </v:shape>
          <o:OLEObject Type="Embed" ProgID="Equation.3" ShapeID="_x0000_i1150" DrawAspect="Content" ObjectID="_1469425024" r:id="rId246"/>
        </w:object>
      </w:r>
      <w:r w:rsidRPr="00073FDF">
        <w:rPr>
          <w:sz w:val="28"/>
          <w:szCs w:val="28"/>
          <w:vertAlign w:val="subscript"/>
        </w:rPr>
        <w:t>О</w:t>
      </w:r>
      <w:r w:rsidRPr="00073FDF">
        <w:rPr>
          <w:sz w:val="28"/>
          <w:szCs w:val="28"/>
        </w:rPr>
        <w:t>=0,90…0,98.</w:t>
      </w: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9052DA" w:rsidRPr="00073FDF" w:rsidRDefault="00F3270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0"/>
          <w:sz w:val="28"/>
          <w:szCs w:val="28"/>
        </w:rPr>
        <w:object w:dxaOrig="2580" w:dyaOrig="320">
          <v:shape id="_x0000_i1151" type="#_x0000_t75" style="width:129pt;height:15.75pt" o:ole="">
            <v:imagedata r:id="rId247" o:title=""/>
          </v:shape>
          <o:OLEObject Type="Embed" ProgID="Equation.3" ShapeID="_x0000_i1151" DrawAspect="Content" ObjectID="_1469425025" r:id="rId248"/>
        </w:object>
      </w:r>
    </w:p>
    <w:p w:rsidR="00CC5A6D" w:rsidRPr="00073FDF" w:rsidRDefault="00CC5A6D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Дизельное топливо                   </w:t>
      </w:r>
      <w:r w:rsidRPr="00073FDF">
        <w:rPr>
          <w:position w:val="-28"/>
          <w:sz w:val="28"/>
          <w:szCs w:val="28"/>
        </w:rPr>
        <w:object w:dxaOrig="3320" w:dyaOrig="660">
          <v:shape id="_x0000_i1152" type="#_x0000_t75" style="width:165.75pt;height:33pt" o:ole="">
            <v:imagedata r:id="rId249" o:title=""/>
          </v:shape>
          <o:OLEObject Type="Embed" ProgID="Equation.3" ShapeID="_x0000_i1152" DrawAspect="Content" ObjectID="_1469425026" r:id="rId250"/>
        </w:object>
      </w:r>
      <w:r w:rsidRPr="00073FDF">
        <w:rPr>
          <w:sz w:val="28"/>
          <w:szCs w:val="28"/>
        </w:rPr>
        <w:t>Вт=3,9 кВт</w:t>
      </w: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Бензин                                        </w:t>
      </w:r>
      <w:r w:rsidRPr="00073FDF">
        <w:rPr>
          <w:position w:val="-28"/>
          <w:sz w:val="28"/>
          <w:szCs w:val="28"/>
        </w:rPr>
        <w:object w:dxaOrig="3320" w:dyaOrig="660">
          <v:shape id="_x0000_i1153" type="#_x0000_t75" style="width:165.75pt;height:33pt" o:ole="">
            <v:imagedata r:id="rId251" o:title=""/>
          </v:shape>
          <o:OLEObject Type="Embed" ProgID="Equation.3" ShapeID="_x0000_i1153" DrawAspect="Content" ObjectID="_1469425027" r:id="rId252"/>
        </w:object>
      </w:r>
      <w:r w:rsidRPr="00073FDF">
        <w:rPr>
          <w:sz w:val="28"/>
          <w:szCs w:val="28"/>
        </w:rPr>
        <w:t xml:space="preserve"> Вт=3,4 кВт</w:t>
      </w:r>
    </w:p>
    <w:p w:rsidR="00CC5A6D" w:rsidRPr="00073FDF" w:rsidRDefault="00CC5A6D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B68BC" w:rsidRPr="00073FDF" w:rsidRDefault="00DB68BC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Диаметр трубопровода определяется по формуле, полученной из условия непрерывности потока жидкости:</w:t>
      </w:r>
    </w:p>
    <w:p w:rsidR="00DB68BC" w:rsidRPr="00073FDF" w:rsidRDefault="00DB68BC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B68BC" w:rsidRPr="00073FDF" w:rsidRDefault="00DB68B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6"/>
          <w:sz w:val="28"/>
          <w:szCs w:val="28"/>
          <w:lang w:val="en-US"/>
        </w:rPr>
        <w:object w:dxaOrig="1800" w:dyaOrig="700">
          <v:shape id="_x0000_i1154" type="#_x0000_t75" style="width:90pt;height:35.25pt" o:ole="">
            <v:imagedata r:id="rId253" o:title=""/>
          </v:shape>
          <o:OLEObject Type="Embed" ProgID="Equation.3" ShapeID="_x0000_i1154" DrawAspect="Content" ObjectID="_1469425028" r:id="rId254"/>
        </w:object>
      </w:r>
    </w:p>
    <w:p w:rsidR="00A46255" w:rsidRPr="00073FDF" w:rsidRDefault="00A46255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DB68BC" w:rsidRPr="00073FDF" w:rsidRDefault="00DB68BC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sz w:val="28"/>
          <w:szCs w:val="28"/>
          <w:lang w:val="en-US"/>
        </w:rPr>
        <w:t>Q</w:t>
      </w:r>
      <w:r w:rsidRPr="00073FDF">
        <w:rPr>
          <w:sz w:val="28"/>
          <w:szCs w:val="28"/>
        </w:rPr>
        <w:t>- производительность перекачки, м</w:t>
      </w:r>
      <w:r w:rsidRPr="00073FDF">
        <w:rPr>
          <w:sz w:val="28"/>
          <w:szCs w:val="28"/>
          <w:vertAlign w:val="superscript"/>
        </w:rPr>
        <w:t>3</w:t>
      </w:r>
      <w:r w:rsidRPr="00073FDF">
        <w:rPr>
          <w:sz w:val="28"/>
          <w:szCs w:val="28"/>
        </w:rPr>
        <w:t xml:space="preserve">/ч, </w:t>
      </w:r>
      <w:r w:rsidRPr="00073FDF">
        <w:rPr>
          <w:sz w:val="28"/>
          <w:szCs w:val="28"/>
          <w:lang w:val="en-US"/>
        </w:rPr>
        <w:t>W</w:t>
      </w:r>
      <w:r w:rsidRPr="00073FDF">
        <w:rPr>
          <w:sz w:val="28"/>
          <w:szCs w:val="28"/>
        </w:rPr>
        <w:t xml:space="preserve">-скорость течения жидкости в трубопроводе, м/с(для ориентировочных расчетов </w:t>
      </w:r>
      <w:r w:rsidRPr="00073FDF">
        <w:rPr>
          <w:sz w:val="28"/>
          <w:szCs w:val="28"/>
          <w:lang w:val="en-US"/>
        </w:rPr>
        <w:t>W</w:t>
      </w:r>
      <w:r w:rsidRPr="00073FDF">
        <w:rPr>
          <w:sz w:val="28"/>
          <w:szCs w:val="28"/>
        </w:rPr>
        <w:t>=2 м/с).</w:t>
      </w: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F3270F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30"/>
          <w:sz w:val="28"/>
          <w:szCs w:val="28"/>
          <w:lang w:val="en-US"/>
        </w:rPr>
        <w:object w:dxaOrig="2600" w:dyaOrig="740">
          <v:shape id="_x0000_i1155" type="#_x0000_t75" style="width:129.75pt;height:36.75pt" o:ole="">
            <v:imagedata r:id="rId255" o:title=""/>
          </v:shape>
          <o:OLEObject Type="Embed" ProgID="Equation.3" ShapeID="_x0000_i1155" DrawAspect="Content" ObjectID="_1469425029" r:id="rId256"/>
        </w:object>
      </w:r>
      <w:r w:rsidR="00F3270F" w:rsidRPr="00073FDF">
        <w:rPr>
          <w:sz w:val="28"/>
          <w:szCs w:val="28"/>
        </w:rPr>
        <w:t>м</w:t>
      </w:r>
    </w:p>
    <w:p w:rsidR="00F3270F" w:rsidRPr="00073FDF" w:rsidRDefault="00F3270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B68BC" w:rsidRPr="00073FDF" w:rsidRDefault="00DB68BC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Исходя из полученного расчетного значения принимаем стандартный диаметр трубопровода.</w:t>
      </w:r>
    </w:p>
    <w:p w:rsidR="004303D0" w:rsidRPr="00073FDF" w:rsidRDefault="004303D0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616D81" w:rsidRPr="00073FDF" w:rsidRDefault="00616D81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Таблица 7- характеристика трубопровода.</w:t>
      </w:r>
    </w:p>
    <w:p w:rsidR="00616D81" w:rsidRPr="00073FDF" w:rsidRDefault="00616D81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880"/>
        <w:gridCol w:w="900"/>
        <w:gridCol w:w="960"/>
        <w:gridCol w:w="1020"/>
        <w:gridCol w:w="2160"/>
      </w:tblGrid>
      <w:tr w:rsidR="008550C4" w:rsidRPr="00073FDF">
        <w:trPr>
          <w:trHeight w:val="570"/>
        </w:trPr>
        <w:tc>
          <w:tcPr>
            <w:tcW w:w="1800" w:type="dxa"/>
            <w:vMerge w:val="restart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Наружний диаметр,</w:t>
            </w:r>
          </w:p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мм</w:t>
            </w:r>
          </w:p>
        </w:tc>
        <w:tc>
          <w:tcPr>
            <w:tcW w:w="2880" w:type="dxa"/>
            <w:vMerge w:val="restart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Номинальная</w:t>
            </w:r>
          </w:p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2880" w:type="dxa"/>
            <w:gridSpan w:val="3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Характеристика материала труб</w:t>
            </w:r>
          </w:p>
        </w:tc>
        <w:tc>
          <w:tcPr>
            <w:tcW w:w="2160" w:type="dxa"/>
            <w:vMerge w:val="restart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Коэффициент</w:t>
            </w:r>
          </w:p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надежности</w:t>
            </w:r>
          </w:p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по материалу, К1</w:t>
            </w:r>
          </w:p>
        </w:tc>
      </w:tr>
      <w:tr w:rsidR="008550C4" w:rsidRPr="00073FDF">
        <w:trPr>
          <w:trHeight w:val="525"/>
        </w:trPr>
        <w:tc>
          <w:tcPr>
            <w:tcW w:w="1800" w:type="dxa"/>
            <w:vMerge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Марка стали</w:t>
            </w:r>
          </w:p>
        </w:tc>
        <w:tc>
          <w:tcPr>
            <w:tcW w:w="96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position w:val="-10"/>
                <w:sz w:val="20"/>
                <w:szCs w:val="20"/>
              </w:rPr>
              <w:object w:dxaOrig="420" w:dyaOrig="340">
                <v:shape id="_x0000_i1156" type="#_x0000_t75" style="width:21pt;height:17.25pt" o:ole="">
                  <v:imagedata r:id="rId257" o:title=""/>
                </v:shape>
                <o:OLEObject Type="Embed" ProgID="Equation.3" ShapeID="_x0000_i1156" DrawAspect="Content" ObjectID="_1469425030" r:id="rId258"/>
              </w:object>
            </w:r>
            <w:r w:rsidRPr="007C6D1F">
              <w:rPr>
                <w:sz w:val="20"/>
                <w:szCs w:val="20"/>
              </w:rPr>
              <w:t>, МПа</w:t>
            </w:r>
          </w:p>
        </w:tc>
        <w:tc>
          <w:tcPr>
            <w:tcW w:w="102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position w:val="-10"/>
                <w:sz w:val="20"/>
                <w:szCs w:val="20"/>
              </w:rPr>
              <w:object w:dxaOrig="320" w:dyaOrig="340">
                <v:shape id="_x0000_i1157" type="#_x0000_t75" style="width:15.75pt;height:17.25pt" o:ole="">
                  <v:imagedata r:id="rId259" o:title=""/>
                </v:shape>
                <o:OLEObject Type="Embed" ProgID="Equation.3" ShapeID="_x0000_i1157" DrawAspect="Content" ObjectID="_1469425031" r:id="rId260"/>
              </w:object>
            </w:r>
            <w:r w:rsidRPr="007C6D1F">
              <w:rPr>
                <w:sz w:val="20"/>
                <w:szCs w:val="20"/>
              </w:rPr>
              <w:t>, МПа</w:t>
            </w:r>
          </w:p>
        </w:tc>
        <w:tc>
          <w:tcPr>
            <w:tcW w:w="2160" w:type="dxa"/>
            <w:vMerge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550C4" w:rsidRPr="00073FDF">
        <w:trPr>
          <w:trHeight w:val="539"/>
        </w:trPr>
        <w:tc>
          <w:tcPr>
            <w:tcW w:w="180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60</w:t>
            </w:r>
          </w:p>
        </w:tc>
        <w:tc>
          <w:tcPr>
            <w:tcW w:w="288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4;5;6</w:t>
            </w:r>
          </w:p>
        </w:tc>
        <w:tc>
          <w:tcPr>
            <w:tcW w:w="90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431</w:t>
            </w:r>
          </w:p>
        </w:tc>
        <w:tc>
          <w:tcPr>
            <w:tcW w:w="102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255</w:t>
            </w:r>
          </w:p>
        </w:tc>
        <w:tc>
          <w:tcPr>
            <w:tcW w:w="2160" w:type="dxa"/>
            <w:vAlign w:val="center"/>
          </w:tcPr>
          <w:p w:rsidR="008550C4" w:rsidRPr="007C6D1F" w:rsidRDefault="008550C4" w:rsidP="007C6D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1.55</w:t>
            </w:r>
          </w:p>
        </w:tc>
      </w:tr>
    </w:tbl>
    <w:p w:rsidR="00DB68BC" w:rsidRPr="00073FDF" w:rsidRDefault="00DB68BC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B68BC" w:rsidRPr="00073FDF" w:rsidRDefault="004303D0" w:rsidP="00073FDF">
      <w:pPr>
        <w:spacing w:line="360" w:lineRule="auto"/>
        <w:ind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Скорость течения жидкости при необходимости уточняем:</w:t>
      </w:r>
    </w:p>
    <w:p w:rsidR="004303D0" w:rsidRPr="00073FDF" w:rsidRDefault="004303D0" w:rsidP="00073FDF">
      <w:pPr>
        <w:spacing w:line="360" w:lineRule="auto"/>
        <w:ind w:firstLine="709"/>
        <w:jc w:val="both"/>
        <w:rPr>
          <w:sz w:val="28"/>
          <w:szCs w:val="28"/>
        </w:rPr>
      </w:pPr>
    </w:p>
    <w:p w:rsidR="004303D0" w:rsidRPr="00073FDF" w:rsidRDefault="00773004" w:rsidP="00073FD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73FDF">
        <w:rPr>
          <w:position w:val="-24"/>
          <w:sz w:val="28"/>
          <w:szCs w:val="28"/>
          <w:lang w:val="en-US"/>
        </w:rPr>
        <w:object w:dxaOrig="1740" w:dyaOrig="620">
          <v:shape id="_x0000_i1158" type="#_x0000_t75" style="width:87pt;height:30.75pt" o:ole="">
            <v:imagedata r:id="rId261" o:title=""/>
          </v:shape>
          <o:OLEObject Type="Embed" ProgID="Equation.3" ShapeID="_x0000_i1158" DrawAspect="Content" ObjectID="_1469425032" r:id="rId262"/>
        </w:object>
      </w:r>
    </w:p>
    <w:p w:rsidR="0065099C" w:rsidRPr="00073FDF" w:rsidRDefault="0065099C" w:rsidP="00073FD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B68BC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  <w:lang w:val="en-US"/>
        </w:rPr>
        <w:object w:dxaOrig="2860" w:dyaOrig="660">
          <v:shape id="_x0000_i1159" type="#_x0000_t75" style="width:143.25pt;height:33pt" o:ole="">
            <v:imagedata r:id="rId263" o:title=""/>
          </v:shape>
          <o:OLEObject Type="Embed" ProgID="Equation.3" ShapeID="_x0000_i1159" DrawAspect="Content" ObjectID="_1469425033" r:id="rId264"/>
        </w:object>
      </w:r>
      <w:r w:rsidRPr="00073FDF">
        <w:rPr>
          <w:sz w:val="28"/>
          <w:szCs w:val="28"/>
        </w:rPr>
        <w:t>м/с</w:t>
      </w:r>
    </w:p>
    <w:p w:rsidR="00DB68BC" w:rsidRPr="00073FDF" w:rsidRDefault="00773004" w:rsidP="00073FDF">
      <w:pPr>
        <w:spacing w:line="360" w:lineRule="auto"/>
        <w:ind w:left="-540" w:firstLine="709"/>
        <w:jc w:val="both"/>
        <w:rPr>
          <w:sz w:val="28"/>
          <w:szCs w:val="28"/>
          <w:lang w:val="en-US"/>
        </w:rPr>
      </w:pPr>
      <w:r w:rsidRPr="00073FDF">
        <w:rPr>
          <w:position w:val="-10"/>
          <w:sz w:val="28"/>
          <w:szCs w:val="28"/>
        </w:rPr>
        <w:object w:dxaOrig="180" w:dyaOrig="340">
          <v:shape id="_x0000_i1160" type="#_x0000_t75" style="width:9pt;height:17.25pt" o:ole="">
            <v:imagedata r:id="rId106" o:title=""/>
          </v:shape>
          <o:OLEObject Type="Embed" ProgID="Equation.3" ShapeID="_x0000_i1160" DrawAspect="Content" ObjectID="_1469425034" r:id="rId265"/>
        </w:object>
      </w:r>
    </w:p>
    <w:p w:rsidR="00773004" w:rsidRPr="00073FDF" w:rsidRDefault="0077300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При проектировании трубопровода следует определить рабочее и испытательное давление, на основании чего выбрать толщину стенки трубы, которая определяется по формуле:</w:t>
      </w:r>
    </w:p>
    <w:p w:rsidR="00773004" w:rsidRPr="00073FDF" w:rsidRDefault="00773004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773004" w:rsidRPr="00073FDF" w:rsidRDefault="00773004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30"/>
          <w:sz w:val="28"/>
          <w:szCs w:val="28"/>
          <w:lang w:val="en-US"/>
        </w:rPr>
        <w:object w:dxaOrig="1780" w:dyaOrig="700">
          <v:shape id="_x0000_i1161" type="#_x0000_t75" style="width:89.25pt;height:35.25pt" o:ole="">
            <v:imagedata r:id="rId266" o:title=""/>
          </v:shape>
          <o:OLEObject Type="Embed" ProgID="Equation.3" ShapeID="_x0000_i1161" DrawAspect="Content" ObjectID="_1469425035" r:id="rId267"/>
        </w:object>
      </w:r>
    </w:p>
    <w:p w:rsidR="0065099C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65099C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65099C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  <w:lang w:val="en-US"/>
        </w:rPr>
        <w:object w:dxaOrig="3480" w:dyaOrig="660">
          <v:shape id="_x0000_i1162" type="#_x0000_t75" style="width:174pt;height:33pt" o:ole="">
            <v:imagedata r:id="rId268" o:title=""/>
          </v:shape>
          <o:OLEObject Type="Embed" ProgID="Equation.3" ShapeID="_x0000_i1162" DrawAspect="Content" ObjectID="_1469425036" r:id="rId269"/>
        </w:object>
      </w:r>
      <w:r w:rsidRPr="00073FDF">
        <w:rPr>
          <w:sz w:val="28"/>
          <w:szCs w:val="28"/>
        </w:rPr>
        <w:t xml:space="preserve"> м=3 мм</w:t>
      </w:r>
    </w:p>
    <w:p w:rsidR="00F70280" w:rsidRPr="00073FDF" w:rsidRDefault="0077300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Р- рабочее давление в трубопроводе, Па; </w:t>
      </w:r>
      <w:r w:rsidRPr="00073FDF">
        <w:rPr>
          <w:sz w:val="28"/>
          <w:szCs w:val="28"/>
          <w:lang w:val="en-US"/>
        </w:rPr>
        <w:t>d</w:t>
      </w:r>
      <w:r w:rsidRPr="00073FDF">
        <w:rPr>
          <w:sz w:val="28"/>
          <w:szCs w:val="28"/>
          <w:vertAlign w:val="subscript"/>
        </w:rPr>
        <w:t>в</w:t>
      </w:r>
      <w:r w:rsidRPr="00073FDF">
        <w:rPr>
          <w:sz w:val="28"/>
          <w:szCs w:val="28"/>
        </w:rPr>
        <w:t xml:space="preserve">- внутренний диаметр трубопровода, м, </w:t>
      </w:r>
      <w:r w:rsidRPr="00073FDF">
        <w:rPr>
          <w:position w:val="-6"/>
          <w:sz w:val="28"/>
          <w:szCs w:val="28"/>
        </w:rPr>
        <w:object w:dxaOrig="240" w:dyaOrig="220">
          <v:shape id="_x0000_i1163" type="#_x0000_t75" style="width:12pt;height:11.25pt" o:ole="">
            <v:imagedata r:id="rId270" o:title=""/>
          </v:shape>
          <o:OLEObject Type="Embed" ProgID="Equation.3" ShapeID="_x0000_i1163" DrawAspect="Content" ObjectID="_1469425037" r:id="rId271"/>
        </w:object>
      </w:r>
      <w:r w:rsidRPr="00073FDF">
        <w:rPr>
          <w:sz w:val="28"/>
          <w:szCs w:val="28"/>
          <w:vertAlign w:val="subscript"/>
        </w:rPr>
        <w:t>тек</w:t>
      </w:r>
      <w:r w:rsidRPr="00073FDF">
        <w:rPr>
          <w:sz w:val="28"/>
          <w:szCs w:val="28"/>
        </w:rPr>
        <w:t xml:space="preserve">- нормативное значение коэффициента текучести металла, Па; к- коэффициент неоднородности, учитывающий отклонение качества </w:t>
      </w:r>
      <w:r w:rsidR="00F70280" w:rsidRPr="00073FDF">
        <w:rPr>
          <w:sz w:val="28"/>
          <w:szCs w:val="28"/>
        </w:rPr>
        <w:t xml:space="preserve">металла и их основных размеров от установленных нормативных показателей, к=0,85…0,9, </w:t>
      </w:r>
      <w:r w:rsidR="00F70280" w:rsidRPr="00073FDF">
        <w:rPr>
          <w:sz w:val="28"/>
          <w:szCs w:val="28"/>
          <w:lang w:val="en-US"/>
        </w:rPr>
        <w:t>n</w:t>
      </w:r>
      <w:r w:rsidR="00F70280" w:rsidRPr="00073FDF">
        <w:rPr>
          <w:sz w:val="28"/>
          <w:szCs w:val="28"/>
        </w:rPr>
        <w:t xml:space="preserve">- коэффициент перегрузки, учитывающий возможность повышения рабочего давления при эксплуатации трубопровода, </w:t>
      </w:r>
      <w:r w:rsidR="00F70280" w:rsidRPr="00073FDF">
        <w:rPr>
          <w:sz w:val="28"/>
          <w:szCs w:val="28"/>
          <w:lang w:val="en-US"/>
        </w:rPr>
        <w:t>n</w:t>
      </w:r>
      <w:r w:rsidR="00F70280" w:rsidRPr="00073FDF">
        <w:rPr>
          <w:sz w:val="28"/>
          <w:szCs w:val="28"/>
        </w:rPr>
        <w:t xml:space="preserve">=1,1..1,2; </w:t>
      </w:r>
      <w:r w:rsidR="00F70280" w:rsidRPr="00073FDF">
        <w:rPr>
          <w:sz w:val="28"/>
          <w:szCs w:val="28"/>
          <w:lang w:val="en-US"/>
        </w:rPr>
        <w:t>m</w:t>
      </w:r>
      <w:r w:rsidR="00F70280" w:rsidRPr="00073FDF">
        <w:rPr>
          <w:sz w:val="28"/>
          <w:szCs w:val="28"/>
        </w:rPr>
        <w:t xml:space="preserve">- </w:t>
      </w:r>
      <w:r w:rsidR="00937C1D" w:rsidRPr="00073FDF">
        <w:rPr>
          <w:sz w:val="28"/>
          <w:szCs w:val="28"/>
        </w:rPr>
        <w:t>Коэффициент</w:t>
      </w:r>
      <w:r w:rsidR="00F70280" w:rsidRPr="00073FDF">
        <w:rPr>
          <w:sz w:val="28"/>
          <w:szCs w:val="28"/>
        </w:rPr>
        <w:t xml:space="preserve"> условий работы, </w:t>
      </w:r>
      <w:r w:rsidR="00F70280" w:rsidRPr="00073FDF">
        <w:rPr>
          <w:sz w:val="28"/>
          <w:szCs w:val="28"/>
          <w:lang w:val="en-US"/>
        </w:rPr>
        <w:t>m</w:t>
      </w:r>
      <w:r w:rsidR="00F70280" w:rsidRPr="00073FDF">
        <w:rPr>
          <w:sz w:val="28"/>
          <w:szCs w:val="28"/>
        </w:rPr>
        <w:t>=0.75…0</w:t>
      </w:r>
      <w:r w:rsidR="00937C1D" w:rsidRPr="00073FDF">
        <w:rPr>
          <w:sz w:val="28"/>
          <w:szCs w:val="28"/>
        </w:rPr>
        <w:t>,80</w:t>
      </w:r>
      <w:r w:rsidR="00F70280" w:rsidRPr="00073FDF">
        <w:rPr>
          <w:sz w:val="28"/>
          <w:szCs w:val="28"/>
        </w:rPr>
        <w:t>.</w:t>
      </w:r>
    </w:p>
    <w:p w:rsidR="00F70280" w:rsidRPr="00073FDF" w:rsidRDefault="00105336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Рабочее давление в трубопроводе равно максимальному давлению, создаваемому насосом. Если в паспортных данных насоса приведена величина напора в метрах, создаваемое им давление находится из выражения</w:t>
      </w:r>
    </w:p>
    <w:p w:rsidR="00105336" w:rsidRPr="00073FDF" w:rsidRDefault="00105336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1380" w:dyaOrig="360">
          <v:shape id="_x0000_i1164" type="#_x0000_t75" style="width:69pt;height:18pt" o:ole="">
            <v:imagedata r:id="rId272" o:title=""/>
          </v:shape>
          <o:OLEObject Type="Embed" ProgID="Equation.3" ShapeID="_x0000_i1164" DrawAspect="Content" ObjectID="_1469425038" r:id="rId273"/>
        </w:object>
      </w:r>
      <w:r w:rsidRPr="00073FDF">
        <w:rPr>
          <w:sz w:val="28"/>
          <w:szCs w:val="28"/>
        </w:rPr>
        <w:t>,</w:t>
      </w:r>
    </w:p>
    <w:p w:rsidR="0065099C" w:rsidRPr="00073FDF" w:rsidRDefault="0065099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6"/>
          <w:sz w:val="28"/>
          <w:szCs w:val="28"/>
        </w:rPr>
        <w:object w:dxaOrig="2540" w:dyaOrig="279">
          <v:shape id="_x0000_i1165" type="#_x0000_t75" style="width:126.75pt;height:14.25pt" o:ole="">
            <v:imagedata r:id="rId274" o:title=""/>
          </v:shape>
          <o:OLEObject Type="Embed" ProgID="Equation.3" ShapeID="_x0000_i1165" DrawAspect="Content" ObjectID="_1469425039" r:id="rId275"/>
        </w:object>
      </w:r>
      <w:r w:rsidRPr="00073FDF">
        <w:rPr>
          <w:sz w:val="28"/>
          <w:szCs w:val="28"/>
        </w:rPr>
        <w:t xml:space="preserve"> МПа</w:t>
      </w:r>
    </w:p>
    <w:p w:rsidR="00105336" w:rsidRPr="00073FDF" w:rsidRDefault="00105336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position w:val="-12"/>
          <w:sz w:val="28"/>
          <w:szCs w:val="28"/>
        </w:rPr>
        <w:object w:dxaOrig="320" w:dyaOrig="360">
          <v:shape id="_x0000_i1166" type="#_x0000_t75" style="width:15.75pt;height:18pt" o:ole="">
            <v:imagedata r:id="rId276" o:title=""/>
          </v:shape>
          <o:OLEObject Type="Embed" ProgID="Equation.3" ShapeID="_x0000_i1166" DrawAspect="Content" ObjectID="_1469425040" r:id="rId277"/>
        </w:object>
      </w:r>
      <w:r w:rsidRPr="00073FDF">
        <w:rPr>
          <w:sz w:val="28"/>
          <w:szCs w:val="28"/>
        </w:rPr>
        <w:t>- плотность нефтепродукта, кг/м</w:t>
      </w:r>
      <w:r w:rsidRPr="00073FDF">
        <w:rPr>
          <w:sz w:val="28"/>
          <w:szCs w:val="28"/>
          <w:vertAlign w:val="superscript"/>
        </w:rPr>
        <w:t>3</w:t>
      </w:r>
      <w:r w:rsidRPr="00073FDF">
        <w:rPr>
          <w:sz w:val="28"/>
          <w:szCs w:val="28"/>
        </w:rPr>
        <w:t>.</w:t>
      </w:r>
    </w:p>
    <w:p w:rsidR="00105336" w:rsidRPr="00073FDF" w:rsidRDefault="00105336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Определяем потери насоса во всасывающем трубопроводе по выражению</w:t>
      </w:r>
    </w:p>
    <w:p w:rsidR="00105336" w:rsidRPr="00073FDF" w:rsidRDefault="00105336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1760" w:dyaOrig="360">
          <v:shape id="_x0000_i1167" type="#_x0000_t75" style="width:87.75pt;height:18pt" o:ole="">
            <v:imagedata r:id="rId278" o:title=""/>
          </v:shape>
          <o:OLEObject Type="Embed" ProgID="Equation.3" ShapeID="_x0000_i1167" DrawAspect="Content" ObjectID="_1469425041" r:id="rId279"/>
        </w:object>
      </w:r>
    </w:p>
    <w:p w:rsidR="00DB68BC" w:rsidRPr="00073FDF" w:rsidRDefault="008801B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2400" w:dyaOrig="360">
          <v:shape id="_x0000_i1168" type="#_x0000_t75" style="width:120pt;height:18pt" o:ole="">
            <v:imagedata r:id="rId280" o:title=""/>
          </v:shape>
          <o:OLEObject Type="Embed" ProgID="Equation.3" ShapeID="_x0000_i1168" DrawAspect="Content" ObjectID="_1469425042" r:id="rId281"/>
        </w:object>
      </w:r>
      <w:r w:rsidR="00CE622C" w:rsidRPr="00073FDF">
        <w:rPr>
          <w:sz w:val="28"/>
          <w:szCs w:val="28"/>
        </w:rPr>
        <w:t xml:space="preserve"> м</w:t>
      </w:r>
    </w:p>
    <w:p w:rsidR="00105336" w:rsidRPr="00073FDF" w:rsidRDefault="00105336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Где Н</w:t>
      </w:r>
      <w:r w:rsidRPr="00073FDF">
        <w:rPr>
          <w:sz w:val="28"/>
          <w:szCs w:val="28"/>
          <w:vertAlign w:val="subscript"/>
        </w:rPr>
        <w:t>вс</w:t>
      </w:r>
      <w:r w:rsidRPr="00073FDF">
        <w:rPr>
          <w:sz w:val="28"/>
          <w:szCs w:val="28"/>
        </w:rPr>
        <w:t>- потери напора во всасывающем трубопроводе, м; Н</w:t>
      </w:r>
      <w:r w:rsidRPr="00073FDF">
        <w:rPr>
          <w:sz w:val="28"/>
          <w:szCs w:val="28"/>
          <w:vertAlign w:val="subscript"/>
        </w:rPr>
        <w:t>ТР</w:t>
      </w:r>
      <w:r w:rsidRPr="00073FDF">
        <w:rPr>
          <w:sz w:val="28"/>
          <w:szCs w:val="28"/>
        </w:rPr>
        <w:t>- потери напора в трубах на трение, м; Н</w:t>
      </w:r>
      <w:r w:rsidRPr="00073FDF">
        <w:rPr>
          <w:sz w:val="28"/>
          <w:szCs w:val="28"/>
          <w:vertAlign w:val="subscript"/>
        </w:rPr>
        <w:t>МС</w:t>
      </w:r>
      <w:r w:rsidRPr="00073FDF">
        <w:rPr>
          <w:sz w:val="28"/>
          <w:szCs w:val="28"/>
        </w:rPr>
        <w:t>- потери напора в местных сопротивлениях, м.</w:t>
      </w:r>
    </w:p>
    <w:p w:rsidR="00183F6B" w:rsidRPr="00073FDF" w:rsidRDefault="00183F6B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Потери напора на трение (гидравлические потери) определяются по формуле Дарси-Вейсбаха:</w:t>
      </w:r>
    </w:p>
    <w:p w:rsidR="00DB68BC" w:rsidRPr="00073FDF" w:rsidRDefault="00183F6B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1939" w:dyaOrig="700">
          <v:shape id="_x0000_i1169" type="#_x0000_t75" style="width:96.75pt;height:35.25pt" o:ole="">
            <v:imagedata r:id="rId282" o:title=""/>
          </v:shape>
          <o:OLEObject Type="Embed" ProgID="Equation.3" ShapeID="_x0000_i1169" DrawAspect="Content" ObjectID="_1469425043" r:id="rId283"/>
        </w:object>
      </w:r>
      <w:r w:rsidRPr="00073FDF">
        <w:rPr>
          <w:sz w:val="28"/>
          <w:szCs w:val="28"/>
        </w:rPr>
        <w:t>,</w:t>
      </w:r>
    </w:p>
    <w:p w:rsidR="00183F6B" w:rsidRPr="00073FDF" w:rsidRDefault="00183F6B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position w:val="-6"/>
          <w:sz w:val="28"/>
          <w:szCs w:val="28"/>
        </w:rPr>
        <w:object w:dxaOrig="220" w:dyaOrig="279">
          <v:shape id="_x0000_i1170" type="#_x0000_t75" style="width:11.25pt;height:14.25pt" o:ole="">
            <v:imagedata r:id="rId284" o:title=""/>
          </v:shape>
          <o:OLEObject Type="Embed" ProgID="Equation.3" ShapeID="_x0000_i1170" DrawAspect="Content" ObjectID="_1469425044" r:id="rId285"/>
        </w:object>
      </w:r>
      <w:r w:rsidRPr="00073FDF">
        <w:rPr>
          <w:sz w:val="28"/>
          <w:szCs w:val="28"/>
        </w:rPr>
        <w:t xml:space="preserve">- коэффициент гидравлического сопротивления; </w:t>
      </w:r>
      <w:r w:rsidRPr="00073FDF">
        <w:rPr>
          <w:sz w:val="28"/>
          <w:szCs w:val="28"/>
          <w:lang w:val="en-US"/>
        </w:rPr>
        <w:t>L</w:t>
      </w:r>
      <w:r w:rsidRPr="00073FDF">
        <w:rPr>
          <w:sz w:val="28"/>
          <w:szCs w:val="28"/>
          <w:vertAlign w:val="subscript"/>
        </w:rPr>
        <w:t>ПР</w:t>
      </w:r>
      <w:r w:rsidRPr="00073FDF">
        <w:rPr>
          <w:sz w:val="28"/>
          <w:szCs w:val="28"/>
        </w:rPr>
        <w:t xml:space="preserve">- геометрическая длина трубопровода; </w:t>
      </w:r>
      <w:r w:rsidRPr="00073FDF">
        <w:rPr>
          <w:sz w:val="28"/>
          <w:szCs w:val="28"/>
          <w:lang w:val="en-US"/>
        </w:rPr>
        <w:t>d</w:t>
      </w:r>
      <w:r w:rsidRPr="00073FDF">
        <w:rPr>
          <w:sz w:val="28"/>
          <w:szCs w:val="28"/>
        </w:rPr>
        <w:t xml:space="preserve">-внутренний диаметр трубопровода, м; </w:t>
      </w:r>
      <w:r w:rsidRPr="00073FDF">
        <w:rPr>
          <w:sz w:val="28"/>
          <w:szCs w:val="28"/>
          <w:lang w:val="en-US"/>
        </w:rPr>
        <w:t>W</w:t>
      </w:r>
      <w:r w:rsidRPr="00073FDF">
        <w:rPr>
          <w:sz w:val="28"/>
          <w:szCs w:val="28"/>
        </w:rPr>
        <w:t xml:space="preserve">- скорость течения жидкости в трубопроводе, м/с. </w:t>
      </w:r>
    </w:p>
    <w:p w:rsidR="005C7246" w:rsidRPr="00073FDF" w:rsidRDefault="008801B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3080" w:dyaOrig="700">
          <v:shape id="_x0000_i1171" type="#_x0000_t75" style="width:153.75pt;height:35.25pt" o:ole="">
            <v:imagedata r:id="rId286" o:title=""/>
          </v:shape>
          <o:OLEObject Type="Embed" ProgID="Equation.3" ShapeID="_x0000_i1171" DrawAspect="Content" ObjectID="_1469425045" r:id="rId287"/>
        </w:object>
      </w:r>
      <w:r w:rsidR="00DE754F" w:rsidRPr="00073FDF">
        <w:rPr>
          <w:sz w:val="28"/>
          <w:szCs w:val="28"/>
        </w:rPr>
        <w:t xml:space="preserve"> м</w:t>
      </w:r>
    </w:p>
    <w:p w:rsidR="00DE754F" w:rsidRPr="00073FDF" w:rsidRDefault="00DE754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2A2442" w:rsidRPr="00073FDF" w:rsidRDefault="002A2442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Местные потери напора вычисляют по формуле Вейсбаха, полученной на основании размерностей</w:t>
      </w:r>
      <w:r w:rsidR="0048348E" w:rsidRPr="00073FDF">
        <w:rPr>
          <w:sz w:val="28"/>
          <w:szCs w:val="28"/>
        </w:rPr>
        <w:t>.</w:t>
      </w:r>
    </w:p>
    <w:p w:rsidR="00DB68BC" w:rsidRPr="00073FDF" w:rsidRDefault="00A46255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1500" w:dyaOrig="700">
          <v:shape id="_x0000_i1172" type="#_x0000_t75" style="width:75pt;height:35.25pt" o:ole="">
            <v:imagedata r:id="rId288" o:title=""/>
          </v:shape>
          <o:OLEObject Type="Embed" ProgID="Equation.3" ShapeID="_x0000_i1172" DrawAspect="Content" ObjectID="_1469425046" r:id="rId289"/>
        </w:object>
      </w:r>
      <w:r w:rsidRPr="00073FDF">
        <w:rPr>
          <w:sz w:val="28"/>
          <w:szCs w:val="28"/>
        </w:rPr>
        <w:t>,</w:t>
      </w:r>
    </w:p>
    <w:p w:rsidR="0048348E" w:rsidRPr="00073FDF" w:rsidRDefault="0048348E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position w:val="-10"/>
          <w:sz w:val="28"/>
          <w:szCs w:val="28"/>
        </w:rPr>
        <w:object w:dxaOrig="200" w:dyaOrig="320">
          <v:shape id="_x0000_i1173" type="#_x0000_t75" style="width:9.75pt;height:15.75pt" o:ole="">
            <v:imagedata r:id="rId290" o:title=""/>
          </v:shape>
          <o:OLEObject Type="Embed" ProgID="Equation.3" ShapeID="_x0000_i1173" DrawAspect="Content" ObjectID="_1469425047" r:id="rId291"/>
        </w:object>
      </w:r>
      <w:r w:rsidRPr="00073FDF">
        <w:rPr>
          <w:sz w:val="28"/>
          <w:szCs w:val="28"/>
        </w:rPr>
        <w:t>- коэффициент местного сопротивления, определяется в зависимости от узла сопротивления. Зависит от режима течения жидкости в трубопроводе и шероховатости внутренней стенки трубы.</w:t>
      </w:r>
    </w:p>
    <w:p w:rsidR="00DE754F" w:rsidRPr="00073FDF" w:rsidRDefault="00651DFD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Внезапное расширение</w:t>
      </w:r>
    </w:p>
    <w:p w:rsidR="00DE754F" w:rsidRPr="00073FDF" w:rsidRDefault="00DA7F97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4" type="#_x0000_t75" style="position:absolute;left:0;text-align:left;margin-left:189pt;margin-top:-.05pt;width:127.05pt;height:35.25pt;z-index:251661824">
            <v:imagedata r:id="rId292" o:title=""/>
            <w10:wrap type="square" side="left"/>
          </v:shape>
          <o:OLEObject Type="Embed" ProgID="Equation.3" ShapeID="_x0000_s1034" DrawAspect="Content" ObjectID="_1469425085" r:id="rId293"/>
        </w:object>
      </w:r>
      <w:r w:rsidR="00651DFD" w:rsidRPr="00073FDF">
        <w:rPr>
          <w:sz w:val="28"/>
          <w:szCs w:val="28"/>
        </w:rPr>
        <w:br w:type="textWrapping" w:clear="all"/>
        <w:t xml:space="preserve">     Внезапное сужение</w:t>
      </w:r>
    </w:p>
    <w:p w:rsidR="00651DFD" w:rsidRPr="00073FDF" w:rsidRDefault="00651DFD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340" w:dyaOrig="700">
          <v:shape id="_x0000_i1175" type="#_x0000_t75" style="width:117pt;height:35.25pt" o:ole="">
            <v:imagedata r:id="rId294" o:title=""/>
          </v:shape>
          <o:OLEObject Type="Embed" ProgID="Equation.3" ShapeID="_x0000_i1175" DrawAspect="Content" ObjectID="_1469425048" r:id="rId295"/>
        </w:object>
      </w:r>
      <w:r w:rsidRPr="00073FDF">
        <w:rPr>
          <w:sz w:val="28"/>
          <w:szCs w:val="28"/>
        </w:rPr>
        <w:t xml:space="preserve"> м</w:t>
      </w:r>
    </w:p>
    <w:p w:rsidR="00651DFD" w:rsidRPr="00073FDF" w:rsidRDefault="00651DFD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Резкий поворот трубы</w:t>
      </w:r>
    </w:p>
    <w:p w:rsidR="00651DFD" w:rsidRPr="00073FDF" w:rsidRDefault="0048348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580" w:dyaOrig="700">
          <v:shape id="_x0000_i1176" type="#_x0000_t75" style="width:129pt;height:35.25pt" o:ole="">
            <v:imagedata r:id="rId296" o:title=""/>
          </v:shape>
          <o:OLEObject Type="Embed" ProgID="Equation.3" ShapeID="_x0000_i1176" DrawAspect="Content" ObjectID="_1469425049" r:id="rId297"/>
        </w:object>
      </w:r>
      <w:r w:rsidR="00651DFD" w:rsidRPr="00073FDF">
        <w:rPr>
          <w:sz w:val="28"/>
          <w:szCs w:val="28"/>
        </w:rPr>
        <w:t xml:space="preserve"> м</w:t>
      </w:r>
    </w:p>
    <w:p w:rsidR="00651DFD" w:rsidRPr="00073FDF" w:rsidRDefault="0048348E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Обратный клапан</w:t>
      </w:r>
    </w:p>
    <w:p w:rsidR="0048348E" w:rsidRPr="00073FDF" w:rsidRDefault="0048348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400" w:dyaOrig="700">
          <v:shape id="_x0000_i1177" type="#_x0000_t75" style="width:120pt;height:35.25pt" o:ole="">
            <v:imagedata r:id="rId298" o:title=""/>
          </v:shape>
          <o:OLEObject Type="Embed" ProgID="Equation.3" ShapeID="_x0000_i1177" DrawAspect="Content" ObjectID="_1469425050" r:id="rId299"/>
        </w:object>
      </w:r>
      <w:r w:rsidRPr="00073FDF">
        <w:rPr>
          <w:sz w:val="28"/>
          <w:szCs w:val="28"/>
        </w:rPr>
        <w:t xml:space="preserve"> м</w:t>
      </w:r>
    </w:p>
    <w:p w:rsidR="0048348E" w:rsidRPr="00073FDF" w:rsidRDefault="0048348E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Плавный поворот трубы</w:t>
      </w:r>
    </w:p>
    <w:p w:rsidR="0048348E" w:rsidRPr="00073FDF" w:rsidRDefault="0048348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580" w:dyaOrig="700">
          <v:shape id="_x0000_i1178" type="#_x0000_t75" style="width:129pt;height:35.25pt" o:ole="">
            <v:imagedata r:id="rId300" o:title=""/>
          </v:shape>
          <o:OLEObject Type="Embed" ProgID="Equation.3" ShapeID="_x0000_i1178" DrawAspect="Content" ObjectID="_1469425051" r:id="rId301"/>
        </w:object>
      </w:r>
      <w:r w:rsidRPr="00073FDF">
        <w:rPr>
          <w:sz w:val="28"/>
          <w:szCs w:val="28"/>
        </w:rPr>
        <w:t xml:space="preserve"> м</w:t>
      </w:r>
    </w:p>
    <w:p w:rsidR="0048348E" w:rsidRPr="00073FDF" w:rsidRDefault="0048348E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Задвижка</w:t>
      </w:r>
    </w:p>
    <w:p w:rsidR="0048348E" w:rsidRPr="00073FDF" w:rsidRDefault="0048348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520" w:dyaOrig="700">
          <v:shape id="_x0000_i1179" type="#_x0000_t75" style="width:126pt;height:35.25pt" o:ole="">
            <v:imagedata r:id="rId302" o:title=""/>
          </v:shape>
          <o:OLEObject Type="Embed" ProgID="Equation.3" ShapeID="_x0000_i1179" DrawAspect="Content" ObjectID="_1469425052" r:id="rId303"/>
        </w:object>
      </w:r>
      <w:r w:rsidRPr="00073FDF">
        <w:rPr>
          <w:sz w:val="28"/>
          <w:szCs w:val="28"/>
        </w:rPr>
        <w:t xml:space="preserve"> м</w:t>
      </w:r>
    </w:p>
    <w:p w:rsidR="0048348E" w:rsidRPr="00073FDF" w:rsidRDefault="0048348E" w:rsidP="00073FDF">
      <w:pPr>
        <w:spacing w:line="360" w:lineRule="auto"/>
        <w:ind w:left="-540" w:firstLine="709"/>
        <w:rPr>
          <w:sz w:val="28"/>
          <w:szCs w:val="28"/>
        </w:rPr>
      </w:pPr>
      <w:r w:rsidRPr="00073FDF">
        <w:rPr>
          <w:sz w:val="28"/>
          <w:szCs w:val="28"/>
        </w:rPr>
        <w:t>Дроссельный затвор</w:t>
      </w:r>
    </w:p>
    <w:p w:rsidR="0048348E" w:rsidRPr="00073FDF" w:rsidRDefault="0048348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520" w:dyaOrig="700">
          <v:shape id="_x0000_i1180" type="#_x0000_t75" style="width:126pt;height:35.25pt" o:ole="">
            <v:imagedata r:id="rId304" o:title=""/>
          </v:shape>
          <o:OLEObject Type="Embed" ProgID="Equation.3" ShapeID="_x0000_i1180" DrawAspect="Content" ObjectID="_1469425053" r:id="rId305"/>
        </w:object>
      </w:r>
      <w:r w:rsidRPr="00073FDF">
        <w:rPr>
          <w:sz w:val="28"/>
          <w:szCs w:val="28"/>
        </w:rPr>
        <w:t xml:space="preserve"> м</w:t>
      </w:r>
    </w:p>
    <w:p w:rsidR="00CE622C" w:rsidRPr="00073FDF" w:rsidRDefault="00CE622C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5600" w:dyaOrig="360">
          <v:shape id="_x0000_i1181" type="#_x0000_t75" style="width:279.75pt;height:18pt" o:ole="">
            <v:imagedata r:id="rId306" o:title=""/>
          </v:shape>
          <o:OLEObject Type="Embed" ProgID="Equation.3" ShapeID="_x0000_i1181" DrawAspect="Content" ObjectID="_1469425054" r:id="rId307"/>
        </w:object>
      </w:r>
      <w:r w:rsidRPr="00073FDF">
        <w:rPr>
          <w:sz w:val="28"/>
          <w:szCs w:val="28"/>
        </w:rPr>
        <w:t xml:space="preserve"> м.</w:t>
      </w:r>
    </w:p>
    <w:p w:rsidR="00A46255" w:rsidRPr="00073FDF" w:rsidRDefault="00A46255" w:rsidP="00073FDF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073FDF">
        <w:rPr>
          <w:sz w:val="28"/>
          <w:szCs w:val="28"/>
        </w:rPr>
        <w:t xml:space="preserve">Режим течения жидкости в трубопроводе характеризуется критерием Рейнольдса </w:t>
      </w:r>
      <w:r w:rsidRPr="00073FDF">
        <w:rPr>
          <w:b/>
          <w:sz w:val="28"/>
          <w:szCs w:val="28"/>
          <w:lang w:val="en-US"/>
        </w:rPr>
        <w:t>Re</w:t>
      </w:r>
      <w:r w:rsidR="005119B9" w:rsidRPr="00073FDF">
        <w:rPr>
          <w:b/>
          <w:sz w:val="28"/>
          <w:szCs w:val="28"/>
        </w:rPr>
        <w:t xml:space="preserve"> </w:t>
      </w:r>
      <w:r w:rsidR="005119B9" w:rsidRPr="00073FDF">
        <w:rPr>
          <w:sz w:val="28"/>
          <w:szCs w:val="28"/>
        </w:rPr>
        <w:t>рассчитаем для дизельного топлива</w:t>
      </w:r>
      <w:r w:rsidRPr="00073FDF">
        <w:rPr>
          <w:b/>
          <w:sz w:val="28"/>
          <w:szCs w:val="28"/>
        </w:rPr>
        <w:t>:</w:t>
      </w:r>
    </w:p>
    <w:p w:rsidR="00A46255" w:rsidRPr="00073FDF" w:rsidRDefault="00CA7A18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4"/>
          <w:sz w:val="28"/>
          <w:szCs w:val="28"/>
          <w:lang w:val="en-US"/>
        </w:rPr>
        <w:object w:dxaOrig="1140" w:dyaOrig="620">
          <v:shape id="_x0000_i1182" type="#_x0000_t75" style="width:57pt;height:30.75pt" o:ole="">
            <v:imagedata r:id="rId308" o:title=""/>
          </v:shape>
          <o:OLEObject Type="Embed" ProgID="Equation.3" ShapeID="_x0000_i1182" DrawAspect="Content" ObjectID="_1469425055" r:id="rId309"/>
        </w:object>
      </w:r>
      <w:r w:rsidR="00A46255" w:rsidRPr="00073FDF">
        <w:rPr>
          <w:sz w:val="28"/>
          <w:szCs w:val="28"/>
        </w:rPr>
        <w:t>,</w:t>
      </w:r>
    </w:p>
    <w:p w:rsidR="00A46255" w:rsidRPr="00073FDF" w:rsidRDefault="00A46255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="00CA7A18" w:rsidRPr="00073FDF">
        <w:rPr>
          <w:position w:val="-6"/>
          <w:sz w:val="28"/>
          <w:szCs w:val="28"/>
        </w:rPr>
        <w:object w:dxaOrig="200" w:dyaOrig="220">
          <v:shape id="_x0000_i1183" type="#_x0000_t75" style="width:9.75pt;height:11.25pt" o:ole="">
            <v:imagedata r:id="rId310" o:title=""/>
          </v:shape>
          <o:OLEObject Type="Embed" ProgID="Equation.3" ShapeID="_x0000_i1183" DrawAspect="Content" ObjectID="_1469425056" r:id="rId311"/>
        </w:object>
      </w:r>
      <w:r w:rsidRPr="00073FDF">
        <w:rPr>
          <w:sz w:val="28"/>
          <w:szCs w:val="28"/>
        </w:rPr>
        <w:t xml:space="preserve">- </w:t>
      </w:r>
      <w:r w:rsidR="00CA7A18" w:rsidRPr="00073FDF">
        <w:rPr>
          <w:sz w:val="28"/>
          <w:szCs w:val="28"/>
        </w:rPr>
        <w:t xml:space="preserve">кинематическая вязкость перекачиваемого нефтепродукта, (для ориентировочных расчетов </w:t>
      </w:r>
      <w:r w:rsidR="00CA7A18" w:rsidRPr="00073FDF">
        <w:rPr>
          <w:position w:val="-6"/>
          <w:sz w:val="28"/>
          <w:szCs w:val="28"/>
        </w:rPr>
        <w:object w:dxaOrig="200" w:dyaOrig="220">
          <v:shape id="_x0000_i1184" type="#_x0000_t75" style="width:9.75pt;height:11.25pt" o:ole="">
            <v:imagedata r:id="rId310" o:title=""/>
          </v:shape>
          <o:OLEObject Type="Embed" ProgID="Equation.3" ShapeID="_x0000_i1184" DrawAspect="Content" ObjectID="_1469425057" r:id="rId312"/>
        </w:object>
      </w:r>
      <w:r w:rsidR="00CA7A18" w:rsidRPr="00073FDF">
        <w:rPr>
          <w:sz w:val="28"/>
          <w:szCs w:val="28"/>
          <w:vertAlign w:val="superscript"/>
        </w:rPr>
        <w:t>дт</w:t>
      </w:r>
      <w:r w:rsidR="00CA7A18" w:rsidRPr="00073FDF">
        <w:rPr>
          <w:sz w:val="28"/>
          <w:szCs w:val="28"/>
        </w:rPr>
        <w:t>=0,003…0,005 м</w:t>
      </w:r>
      <w:r w:rsidR="00CA7A18" w:rsidRPr="00073FDF">
        <w:rPr>
          <w:sz w:val="28"/>
          <w:szCs w:val="28"/>
          <w:vertAlign w:val="superscript"/>
        </w:rPr>
        <w:t>2</w:t>
      </w:r>
      <w:r w:rsidR="00CA7A18" w:rsidRPr="00073FDF">
        <w:rPr>
          <w:sz w:val="28"/>
          <w:szCs w:val="28"/>
        </w:rPr>
        <w:t>/с).</w:t>
      </w:r>
    </w:p>
    <w:p w:rsidR="005119B9" w:rsidRPr="00073FDF" w:rsidRDefault="00DE754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  <w:lang w:val="en-US"/>
        </w:rPr>
        <w:object w:dxaOrig="2220" w:dyaOrig="660">
          <v:shape id="_x0000_i1185" type="#_x0000_t75" style="width:111pt;height:33pt" o:ole="">
            <v:imagedata r:id="rId313" o:title=""/>
          </v:shape>
          <o:OLEObject Type="Embed" ProgID="Equation.3" ShapeID="_x0000_i1185" DrawAspect="Content" ObjectID="_1469425058" r:id="rId314"/>
        </w:object>
      </w:r>
      <w:r w:rsidR="005C7246" w:rsidRPr="00073FDF">
        <w:rPr>
          <w:sz w:val="28"/>
          <w:szCs w:val="28"/>
        </w:rPr>
        <w:t xml:space="preserve"> м/с</w:t>
      </w:r>
    </w:p>
    <w:p w:rsidR="00CA7A18" w:rsidRPr="00073FDF" w:rsidRDefault="00CA7A18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При </w:t>
      </w:r>
      <w:r w:rsidRPr="00073FDF">
        <w:rPr>
          <w:sz w:val="28"/>
          <w:szCs w:val="28"/>
          <w:lang w:val="en-US"/>
        </w:rPr>
        <w:t>Re</w:t>
      </w:r>
      <w:r w:rsidRPr="00073FDF">
        <w:rPr>
          <w:sz w:val="28"/>
          <w:szCs w:val="28"/>
        </w:rPr>
        <w:t xml:space="preserve"> &lt; 2000 имеет место ламинарный режим течения </w:t>
      </w:r>
      <w:r w:rsidR="00937C1D" w:rsidRPr="00073FDF">
        <w:rPr>
          <w:sz w:val="28"/>
          <w:szCs w:val="28"/>
        </w:rPr>
        <w:t>жидкости,</w:t>
      </w:r>
      <w:r w:rsidRPr="00073FDF">
        <w:rPr>
          <w:sz w:val="28"/>
          <w:szCs w:val="28"/>
        </w:rPr>
        <w:t xml:space="preserve"> и коэффициент гидравлического сопротивления находится из выражения</w:t>
      </w:r>
    </w:p>
    <w:p w:rsidR="00DB68BC" w:rsidRPr="00073FDF" w:rsidRDefault="00CA7A18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780" w:dyaOrig="620">
          <v:shape id="_x0000_i1186" type="#_x0000_t75" style="width:39pt;height:30.75pt" o:ole="">
            <v:imagedata r:id="rId315" o:title=""/>
          </v:shape>
          <o:OLEObject Type="Embed" ProgID="Equation.3" ShapeID="_x0000_i1186" DrawAspect="Content" ObjectID="_1469425059" r:id="rId316"/>
        </w:object>
      </w:r>
      <w:r w:rsidRPr="00073FDF">
        <w:rPr>
          <w:sz w:val="28"/>
          <w:szCs w:val="28"/>
        </w:rPr>
        <w:t>,</w:t>
      </w:r>
    </w:p>
    <w:p w:rsidR="005C7246" w:rsidRPr="00073FDF" w:rsidRDefault="00DE754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1579" w:dyaOrig="660">
          <v:shape id="_x0000_i1187" type="#_x0000_t75" style="width:78.75pt;height:33pt" o:ole="">
            <v:imagedata r:id="rId317" o:title=""/>
          </v:shape>
          <o:OLEObject Type="Embed" ProgID="Equation.3" ShapeID="_x0000_i1187" DrawAspect="Content" ObjectID="_1469425060" r:id="rId318"/>
        </w:object>
      </w:r>
    </w:p>
    <w:p w:rsidR="00CA7A18" w:rsidRPr="00073FDF" w:rsidRDefault="00CA7A18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При 2000 &lt; </w:t>
      </w:r>
      <w:r w:rsidRPr="00073FDF">
        <w:rPr>
          <w:sz w:val="28"/>
          <w:szCs w:val="28"/>
          <w:lang w:val="en-US"/>
        </w:rPr>
        <w:t>Re</w:t>
      </w:r>
      <w:r w:rsidRPr="00073FDF">
        <w:rPr>
          <w:sz w:val="28"/>
          <w:szCs w:val="28"/>
        </w:rPr>
        <w:t>&lt; 2800 имеет место переходный режим и коэффициент гидравлического сопротивления</w:t>
      </w:r>
    </w:p>
    <w:p w:rsidR="00CA7A18" w:rsidRPr="00073FDF" w:rsidRDefault="00CA7A18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0"/>
          <w:sz w:val="28"/>
          <w:szCs w:val="28"/>
        </w:rPr>
        <w:object w:dxaOrig="2340" w:dyaOrig="360">
          <v:shape id="_x0000_i1188" type="#_x0000_t75" style="width:117pt;height:18pt" o:ole="">
            <v:imagedata r:id="rId319" o:title=""/>
          </v:shape>
          <o:OLEObject Type="Embed" ProgID="Equation.3" ShapeID="_x0000_i1188" DrawAspect="Content" ObjectID="_1469425061" r:id="rId320"/>
        </w:object>
      </w:r>
      <w:r w:rsidRPr="00073FDF">
        <w:rPr>
          <w:sz w:val="28"/>
          <w:szCs w:val="28"/>
        </w:rPr>
        <w:t>,</w:t>
      </w:r>
    </w:p>
    <w:p w:rsidR="00CA7A18" w:rsidRPr="00073FDF" w:rsidRDefault="00CA7A18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При значениях </w:t>
      </w:r>
      <w:r w:rsidRPr="00073FDF">
        <w:rPr>
          <w:sz w:val="28"/>
          <w:szCs w:val="28"/>
          <w:lang w:val="en-US"/>
        </w:rPr>
        <w:t>Re</w:t>
      </w:r>
      <w:r w:rsidRPr="00073FDF">
        <w:rPr>
          <w:sz w:val="28"/>
          <w:szCs w:val="28"/>
        </w:rPr>
        <w:t xml:space="preserve"> &gt; 2800 – турбулентный режим и значе</w:t>
      </w:r>
      <w:r w:rsidR="00AC70D4" w:rsidRPr="00073FDF">
        <w:rPr>
          <w:sz w:val="28"/>
          <w:szCs w:val="28"/>
        </w:rPr>
        <w:t>ние коэффициента гидравлического сопротивления определяется по табличным данным.</w:t>
      </w:r>
    </w:p>
    <w:p w:rsidR="00AC70D4" w:rsidRPr="00073FDF" w:rsidRDefault="00AC70D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Затем производится проверка бескавитационной работы всасывания по выражению</w:t>
      </w:r>
    </w:p>
    <w:p w:rsidR="00AC70D4" w:rsidRPr="00073FDF" w:rsidRDefault="00AC70D4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1140" w:dyaOrig="380">
          <v:shape id="_x0000_i1189" type="#_x0000_t75" style="width:57pt;height:18.75pt" o:ole="">
            <v:imagedata r:id="rId321" o:title=""/>
          </v:shape>
          <o:OLEObject Type="Embed" ProgID="Equation.3" ShapeID="_x0000_i1189" DrawAspect="Content" ObjectID="_1469425062" r:id="rId322"/>
        </w:object>
      </w:r>
      <w:r w:rsidRPr="00073FDF">
        <w:rPr>
          <w:sz w:val="28"/>
          <w:szCs w:val="28"/>
        </w:rPr>
        <w:t>,</w:t>
      </w:r>
    </w:p>
    <w:p w:rsidR="00AC70D4" w:rsidRPr="00073FDF" w:rsidRDefault="00AC70D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Где </w:t>
      </w:r>
      <w:r w:rsidRPr="00073FDF">
        <w:rPr>
          <w:position w:val="-12"/>
          <w:sz w:val="28"/>
          <w:szCs w:val="28"/>
        </w:rPr>
        <w:object w:dxaOrig="520" w:dyaOrig="380">
          <v:shape id="_x0000_i1190" type="#_x0000_t75" style="width:26.25pt;height:18.75pt" o:ole="">
            <v:imagedata r:id="rId323" o:title=""/>
          </v:shape>
          <o:OLEObject Type="Embed" ProgID="Equation.3" ShapeID="_x0000_i1190" DrawAspect="Content" ObjectID="_1469425063" r:id="rId324"/>
        </w:object>
      </w:r>
      <w:r w:rsidRPr="00073FDF">
        <w:rPr>
          <w:sz w:val="28"/>
          <w:szCs w:val="28"/>
        </w:rPr>
        <w:t>- допустимая вакуумметрическая высота всасывания, м; Н</w:t>
      </w:r>
      <w:r w:rsidRPr="00073FDF">
        <w:rPr>
          <w:sz w:val="28"/>
          <w:szCs w:val="28"/>
          <w:vertAlign w:val="subscript"/>
        </w:rPr>
        <w:t>в</w:t>
      </w:r>
      <w:r w:rsidR="00937C1D" w:rsidRPr="00073FDF">
        <w:rPr>
          <w:sz w:val="28"/>
          <w:szCs w:val="28"/>
          <w:vertAlign w:val="subscript"/>
        </w:rPr>
        <w:t>с</w:t>
      </w:r>
      <w:r w:rsidR="00937C1D" w:rsidRPr="00073FDF">
        <w:rPr>
          <w:sz w:val="28"/>
          <w:szCs w:val="28"/>
        </w:rPr>
        <w:t xml:space="preserve"> -</w:t>
      </w:r>
      <w:r w:rsidRPr="00073FDF">
        <w:rPr>
          <w:sz w:val="28"/>
          <w:szCs w:val="28"/>
        </w:rPr>
        <w:t xml:space="preserve"> потери напора во всасывающем трубопроводе, м;</w:t>
      </w:r>
    </w:p>
    <w:p w:rsidR="008801BF" w:rsidRPr="00073FDF" w:rsidRDefault="008801B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0"/>
          <w:sz w:val="28"/>
          <w:szCs w:val="28"/>
        </w:rPr>
        <w:object w:dxaOrig="1160" w:dyaOrig="320">
          <v:shape id="_x0000_i1191" type="#_x0000_t75" style="width:57.75pt;height:15.75pt" o:ole="">
            <v:imagedata r:id="rId325" o:title=""/>
          </v:shape>
          <o:OLEObject Type="Embed" ProgID="Equation.3" ShapeID="_x0000_i1191" DrawAspect="Content" ObjectID="_1469425064" r:id="rId326"/>
        </w:object>
      </w:r>
    </w:p>
    <w:p w:rsidR="00AC70D4" w:rsidRPr="00073FDF" w:rsidRDefault="00AC70D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Допустимая вакуумметрическая высота всасывания находится по паспортным данным насоса или рассчитывается по формуле:</w:t>
      </w:r>
    </w:p>
    <w:p w:rsidR="00AC70D4" w:rsidRPr="00073FDF" w:rsidRDefault="007F66FD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4"/>
          <w:sz w:val="28"/>
          <w:szCs w:val="28"/>
        </w:rPr>
        <w:object w:dxaOrig="2420" w:dyaOrig="400">
          <v:shape id="_x0000_i1192" type="#_x0000_t75" style="width:120.75pt;height:20.25pt" o:ole="">
            <v:imagedata r:id="rId327" o:title=""/>
          </v:shape>
          <o:OLEObject Type="Embed" ProgID="Equation.3" ShapeID="_x0000_i1192" DrawAspect="Content" ObjectID="_1469425065" r:id="rId328"/>
        </w:object>
      </w:r>
      <w:r w:rsidR="00AC70D4" w:rsidRPr="00073FDF">
        <w:rPr>
          <w:sz w:val="28"/>
          <w:szCs w:val="28"/>
        </w:rPr>
        <w:t>,</w:t>
      </w:r>
    </w:p>
    <w:p w:rsidR="00EF12EE" w:rsidRPr="00073FDF" w:rsidRDefault="00EF12EE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AC70D4" w:rsidRPr="00073FDF" w:rsidRDefault="007F66FD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Где Н</w:t>
      </w:r>
      <w:r w:rsidRPr="00073FDF">
        <w:rPr>
          <w:sz w:val="28"/>
          <w:szCs w:val="28"/>
          <w:vertAlign w:val="subscript"/>
        </w:rPr>
        <w:t>а</w:t>
      </w:r>
      <w:r w:rsidRPr="00073FDF">
        <w:rPr>
          <w:sz w:val="28"/>
          <w:szCs w:val="28"/>
        </w:rPr>
        <w:t>-минимальное атмосферное давление в районе нефтесклада, м; Н</w:t>
      </w:r>
      <w:r w:rsidR="00E67D37" w:rsidRPr="00073FDF">
        <w:rPr>
          <w:sz w:val="28"/>
          <w:szCs w:val="28"/>
          <w:vertAlign w:val="subscript"/>
        </w:rPr>
        <w:t>у</w:t>
      </w:r>
      <w:r w:rsidR="00E67D37" w:rsidRPr="00073FDF">
        <w:rPr>
          <w:sz w:val="28"/>
          <w:szCs w:val="28"/>
        </w:rPr>
        <w:t xml:space="preserve"> -</w:t>
      </w:r>
      <w:r w:rsidRPr="00073FDF">
        <w:rPr>
          <w:sz w:val="28"/>
          <w:szCs w:val="28"/>
        </w:rPr>
        <w:t xml:space="preserve"> давление насыщенных паров перекачиваемого нефтепродукта при максимальной температуре окружающего воздуха, м; </w:t>
      </w:r>
      <w:r w:rsidR="0057469F" w:rsidRPr="00073FDF">
        <w:rPr>
          <w:position w:val="-10"/>
          <w:sz w:val="28"/>
          <w:szCs w:val="28"/>
        </w:rPr>
        <w:object w:dxaOrig="220" w:dyaOrig="260">
          <v:shape id="_x0000_i1193" type="#_x0000_t75" style="width:11.25pt;height:12.75pt" o:ole="">
            <v:imagedata r:id="rId329" o:title=""/>
          </v:shape>
          <o:OLEObject Type="Embed" ProgID="Equation.3" ShapeID="_x0000_i1193" DrawAspect="Content" ObjectID="_1469425066" r:id="rId330"/>
        </w:object>
      </w:r>
      <w:r w:rsidRPr="00073FDF">
        <w:rPr>
          <w:sz w:val="28"/>
          <w:szCs w:val="28"/>
        </w:rPr>
        <w:t>- коэффициент кавитационного запаса</w:t>
      </w:r>
      <w:r w:rsidR="0057469F" w:rsidRPr="00073FDF">
        <w:rPr>
          <w:sz w:val="28"/>
          <w:szCs w:val="28"/>
        </w:rPr>
        <w:t>(</w:t>
      </w:r>
      <w:r w:rsidR="0057469F" w:rsidRPr="00073FDF">
        <w:rPr>
          <w:position w:val="-10"/>
          <w:sz w:val="28"/>
          <w:szCs w:val="28"/>
        </w:rPr>
        <w:object w:dxaOrig="220" w:dyaOrig="260">
          <v:shape id="_x0000_i1194" type="#_x0000_t75" style="width:11.25pt;height:12.75pt" o:ole="">
            <v:imagedata r:id="rId331" o:title=""/>
          </v:shape>
          <o:OLEObject Type="Embed" ProgID="Equation.3" ShapeID="_x0000_i1194" DrawAspect="Content" ObjectID="_1469425067" r:id="rId332"/>
        </w:object>
      </w:r>
      <w:r w:rsidR="0057469F" w:rsidRPr="00073FDF">
        <w:rPr>
          <w:sz w:val="28"/>
          <w:szCs w:val="28"/>
        </w:rPr>
        <w:t xml:space="preserve">=1,2..1,4); </w:t>
      </w:r>
      <w:r w:rsidR="0057469F" w:rsidRPr="00073FDF">
        <w:rPr>
          <w:position w:val="-12"/>
          <w:sz w:val="28"/>
          <w:szCs w:val="28"/>
        </w:rPr>
        <w:object w:dxaOrig="460" w:dyaOrig="360">
          <v:shape id="_x0000_i1195" type="#_x0000_t75" style="width:23.25pt;height:18pt" o:ole="">
            <v:imagedata r:id="rId333" o:title=""/>
          </v:shape>
          <o:OLEObject Type="Embed" ProgID="Equation.3" ShapeID="_x0000_i1195" DrawAspect="Content" ObjectID="_1469425068" r:id="rId334"/>
        </w:object>
      </w:r>
      <w:r w:rsidR="0057469F" w:rsidRPr="00073FDF">
        <w:rPr>
          <w:sz w:val="28"/>
          <w:szCs w:val="28"/>
        </w:rPr>
        <w:t>-потери напора при входе нефтепродукта на лопатки рабочего колеса, м;</w:t>
      </w:r>
    </w:p>
    <w:p w:rsidR="008801BF" w:rsidRPr="00073FDF" w:rsidRDefault="008801B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8801BF" w:rsidRPr="00073FDF" w:rsidRDefault="008801BF" w:rsidP="00073FDF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073FDF">
        <w:rPr>
          <w:position w:val="-12"/>
          <w:sz w:val="28"/>
          <w:szCs w:val="28"/>
        </w:rPr>
        <w:object w:dxaOrig="3600" w:dyaOrig="380">
          <v:shape id="_x0000_i1196" type="#_x0000_t75" style="width:180pt;height:18.75pt" o:ole="">
            <v:imagedata r:id="rId335" o:title=""/>
          </v:shape>
          <o:OLEObject Type="Embed" ProgID="Equation.3" ShapeID="_x0000_i1196" DrawAspect="Content" ObjectID="_1469425069" r:id="rId336"/>
        </w:object>
      </w:r>
      <w:r w:rsidRPr="00073FDF">
        <w:rPr>
          <w:sz w:val="28"/>
          <w:szCs w:val="28"/>
        </w:rPr>
        <w:t>м</w:t>
      </w:r>
    </w:p>
    <w:p w:rsidR="0057469F" w:rsidRPr="00073FDF" w:rsidRDefault="0057469F" w:rsidP="00073FDF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7469F" w:rsidRPr="00073FDF" w:rsidRDefault="0057469F" w:rsidP="00073FDF">
      <w:pPr>
        <w:pStyle w:val="Style1"/>
        <w:widowControl/>
        <w:spacing w:line="360" w:lineRule="auto"/>
        <w:ind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Величины определяются из выражений:</w:t>
      </w:r>
    </w:p>
    <w:p w:rsidR="0057469F" w:rsidRPr="00073FDF" w:rsidRDefault="0057469F" w:rsidP="00073FDF">
      <w:pPr>
        <w:pStyle w:val="Style50"/>
        <w:widowControl/>
        <w:spacing w:line="360" w:lineRule="auto"/>
        <w:ind w:left="-540" w:firstLine="709"/>
        <w:jc w:val="both"/>
        <w:rPr>
          <w:rStyle w:val="FontStyle107"/>
          <w:spacing w:val="70"/>
          <w:sz w:val="28"/>
          <w:szCs w:val="28"/>
          <w:lang w:eastAsia="en-US"/>
        </w:rPr>
      </w:pPr>
    </w:p>
    <w:p w:rsidR="0057469F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48pt;height:35.25pt">
            <v:imagedata r:id="rId337" o:title=""/>
          </v:shape>
        </w:pict>
      </w:r>
      <w:r w:rsidR="0057469F" w:rsidRPr="00073FDF">
        <w:rPr>
          <w:rStyle w:val="FontStyle97"/>
          <w:sz w:val="28"/>
          <w:szCs w:val="28"/>
        </w:rPr>
        <w:t>,</w:t>
      </w:r>
    </w:p>
    <w:p w:rsidR="00CE622C" w:rsidRPr="00073FDF" w:rsidRDefault="00CE622C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CE622C" w:rsidRPr="00073FDF" w:rsidRDefault="00EF12E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2140" w:dyaOrig="620">
          <v:shape id="_x0000_i1198" type="#_x0000_t75" style="width:107.25pt;height:30.75pt" o:ole="">
            <v:imagedata r:id="rId338" o:title=""/>
          </v:shape>
          <o:OLEObject Type="Embed" ProgID="Equation.3" ShapeID="_x0000_i1198" DrawAspect="Content" ObjectID="_1469425070" r:id="rId339"/>
        </w:object>
      </w:r>
      <w:r w:rsidRPr="00073FDF">
        <w:rPr>
          <w:sz w:val="28"/>
          <w:szCs w:val="28"/>
        </w:rPr>
        <w:t>м</w:t>
      </w: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и</w:t>
      </w: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60.75pt;height:36pt">
            <v:imagedata r:id="rId340" o:title=""/>
          </v:shape>
        </w:pict>
      </w:r>
      <w:r w:rsidR="0057469F" w:rsidRPr="00073FDF">
        <w:rPr>
          <w:rStyle w:val="FontStyle97"/>
          <w:sz w:val="28"/>
          <w:szCs w:val="28"/>
        </w:rPr>
        <w:t>,</w:t>
      </w:r>
    </w:p>
    <w:p w:rsidR="00EF12EE" w:rsidRPr="00073FDF" w:rsidRDefault="00EF12E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EF12EE" w:rsidRPr="00073FDF" w:rsidRDefault="00EF12E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EF12E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8"/>
          <w:sz w:val="28"/>
          <w:szCs w:val="28"/>
        </w:rPr>
        <w:object w:dxaOrig="2100" w:dyaOrig="660">
          <v:shape id="_x0000_i1200" type="#_x0000_t75" style="width:105pt;height:33pt" o:ole="">
            <v:imagedata r:id="rId341" o:title=""/>
          </v:shape>
          <o:OLEObject Type="Embed" ProgID="Equation.3" ShapeID="_x0000_i1200" DrawAspect="Content" ObjectID="_1469425071" r:id="rId342"/>
        </w:object>
      </w:r>
      <w:r w:rsidRPr="00073FDF">
        <w:rPr>
          <w:sz w:val="28"/>
          <w:szCs w:val="28"/>
        </w:rPr>
        <w:t xml:space="preserve"> м</w:t>
      </w:r>
    </w:p>
    <w:p w:rsidR="0057469F" w:rsidRPr="00073FDF" w:rsidRDefault="0057469F" w:rsidP="00073FDF">
      <w:pPr>
        <w:pStyle w:val="Style32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57469F" w:rsidRPr="00073FDF" w:rsidRDefault="0057469F" w:rsidP="00073FDF">
      <w:pPr>
        <w:pStyle w:val="Style32"/>
        <w:widowControl/>
        <w:spacing w:line="360" w:lineRule="auto"/>
        <w:ind w:firstLine="709"/>
        <w:rPr>
          <w:rStyle w:val="FontStyle81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где Р</w:t>
      </w:r>
      <w:r w:rsidRPr="00073FDF">
        <w:rPr>
          <w:rStyle w:val="FontStyle97"/>
          <w:sz w:val="28"/>
          <w:szCs w:val="28"/>
          <w:vertAlign w:val="subscript"/>
        </w:rPr>
        <w:t>а</w:t>
      </w:r>
      <w:r w:rsidRPr="00073FDF">
        <w:rPr>
          <w:rStyle w:val="FontStyle97"/>
          <w:sz w:val="28"/>
          <w:szCs w:val="28"/>
        </w:rPr>
        <w:t xml:space="preserve">, и </w:t>
      </w:r>
      <w:r w:rsidRPr="00073FDF">
        <w:rPr>
          <w:rStyle w:val="FontStyle110"/>
          <w:sz w:val="28"/>
          <w:szCs w:val="28"/>
        </w:rPr>
        <w:t xml:space="preserve">Ру </w:t>
      </w:r>
      <w:r w:rsidRPr="00073FDF">
        <w:rPr>
          <w:rStyle w:val="FontStyle97"/>
          <w:sz w:val="28"/>
          <w:szCs w:val="28"/>
        </w:rPr>
        <w:t>- атмосферное давление и давление насыщенных паров, соответственно (атмосферное давление Р</w:t>
      </w:r>
      <w:r w:rsidRPr="00073FDF">
        <w:rPr>
          <w:rStyle w:val="FontStyle110"/>
          <w:sz w:val="28"/>
          <w:szCs w:val="28"/>
          <w:vertAlign w:val="subscript"/>
        </w:rPr>
        <w:t>а</w:t>
      </w:r>
      <w:r w:rsidRPr="00073FDF">
        <w:rPr>
          <w:rStyle w:val="FontStyle110"/>
          <w:sz w:val="28"/>
          <w:szCs w:val="28"/>
        </w:rPr>
        <w:t xml:space="preserve">=101325 </w:t>
      </w:r>
      <w:r w:rsidRPr="00073FDF">
        <w:rPr>
          <w:rStyle w:val="FontStyle97"/>
          <w:sz w:val="28"/>
          <w:szCs w:val="28"/>
        </w:rPr>
        <w:t>Па, давление на</w:t>
      </w:r>
      <w:r w:rsidRPr="00073FDF">
        <w:rPr>
          <w:rStyle w:val="FontStyle97"/>
          <w:sz w:val="28"/>
          <w:szCs w:val="28"/>
        </w:rPr>
        <w:softHyphen/>
        <w:t xml:space="preserve">сыщенных паров для дизельного топлива </w:t>
      </w:r>
      <w:r w:rsidRPr="00073FDF">
        <w:rPr>
          <w:rStyle w:val="FontStyle110"/>
          <w:sz w:val="28"/>
          <w:szCs w:val="28"/>
        </w:rPr>
        <w:t xml:space="preserve">Ру=110000 </w:t>
      </w:r>
      <w:r w:rsidRPr="00073FDF">
        <w:rPr>
          <w:rStyle w:val="FontStyle97"/>
          <w:sz w:val="28"/>
          <w:szCs w:val="28"/>
        </w:rPr>
        <w:t xml:space="preserve">Па, давление насыщенных паров для бензина </w:t>
      </w:r>
      <w:r w:rsidRPr="00073FDF">
        <w:rPr>
          <w:rStyle w:val="FontStyle110"/>
          <w:sz w:val="28"/>
          <w:szCs w:val="28"/>
        </w:rPr>
        <w:t xml:space="preserve">Ру=67000 </w:t>
      </w:r>
      <w:r w:rsidRPr="00073FDF">
        <w:rPr>
          <w:rStyle w:val="FontStyle97"/>
          <w:sz w:val="28"/>
          <w:szCs w:val="28"/>
        </w:rPr>
        <w:t xml:space="preserve">Па); </w:t>
      </w:r>
      <w:r w:rsidRPr="00073FDF">
        <w:rPr>
          <w:rStyle w:val="FontStyle97"/>
          <w:sz w:val="28"/>
          <w:szCs w:val="28"/>
        </w:rPr>
        <w:object w:dxaOrig="320" w:dyaOrig="360">
          <v:shape id="_x0000_i1201" type="#_x0000_t75" style="width:15.75pt;height:18pt" o:ole="">
            <v:imagedata r:id="rId343" o:title=""/>
          </v:shape>
          <o:OLEObject Type="Embed" ProgID="Equation.3" ShapeID="_x0000_i1201" DrawAspect="Content" ObjectID="_1469425072" r:id="rId344"/>
        </w:object>
      </w:r>
      <w:r w:rsidRPr="00073FDF">
        <w:rPr>
          <w:rStyle w:val="FontStyle97"/>
          <w:sz w:val="28"/>
          <w:szCs w:val="28"/>
        </w:rPr>
        <w:t xml:space="preserve"> - плотность нефтепродукта, кг/м</w:t>
      </w:r>
      <w:r w:rsidRPr="00073FDF">
        <w:rPr>
          <w:rStyle w:val="FontStyle97"/>
          <w:sz w:val="28"/>
          <w:szCs w:val="28"/>
          <w:vertAlign w:val="superscript"/>
        </w:rPr>
        <w:t>3</w:t>
      </w:r>
      <w:r w:rsidRPr="00073FDF">
        <w:rPr>
          <w:rStyle w:val="FontStyle81"/>
          <w:sz w:val="28"/>
          <w:szCs w:val="28"/>
        </w:rPr>
        <w:t>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103"/>
          <w:sz w:val="28"/>
          <w:szCs w:val="28"/>
        </w:rPr>
        <w:t xml:space="preserve">Величина </w:t>
      </w:r>
      <w:r w:rsidRPr="00073FDF">
        <w:rPr>
          <w:rStyle w:val="FontStyle97"/>
          <w:sz w:val="28"/>
          <w:szCs w:val="28"/>
        </w:rPr>
        <w:t>потерь напора при входе на лопатки рабочего колеса определяется по формуле Руднева</w:t>
      </w:r>
    </w:p>
    <w:p w:rsidR="00EF12EE" w:rsidRPr="00073FDF" w:rsidRDefault="00C20887" w:rsidP="00073FDF">
      <w:pPr>
        <w:pStyle w:val="Style50"/>
        <w:widowControl/>
        <w:spacing w:line="360" w:lineRule="auto"/>
        <w:ind w:left="-540" w:firstLine="709"/>
        <w:jc w:val="center"/>
        <w:rPr>
          <w:rStyle w:val="FontStyle107"/>
          <w:sz w:val="28"/>
          <w:szCs w:val="28"/>
        </w:rPr>
      </w:pPr>
      <w:r w:rsidRPr="00073FDF">
        <w:rPr>
          <w:rStyle w:val="FontStyle107"/>
          <w:sz w:val="28"/>
          <w:szCs w:val="28"/>
        </w:rPr>
        <w:object w:dxaOrig="2079" w:dyaOrig="980">
          <v:shape id="_x0000_i1202" type="#_x0000_t75" style="width:104.25pt;height:48.75pt" o:ole="">
            <v:imagedata r:id="rId345" o:title=""/>
          </v:shape>
          <o:OLEObject Type="Embed" ProgID="Equation.3" ShapeID="_x0000_i1202" DrawAspect="Content" ObjectID="_1469425073" r:id="rId346"/>
        </w:object>
      </w:r>
      <w:r w:rsidRPr="00073FDF">
        <w:rPr>
          <w:rStyle w:val="FontStyle107"/>
          <w:sz w:val="28"/>
          <w:szCs w:val="28"/>
        </w:rPr>
        <w:t>,</w:t>
      </w:r>
    </w:p>
    <w:p w:rsidR="00EF12EE" w:rsidRPr="00073FDF" w:rsidRDefault="008801BF" w:rsidP="00073FDF">
      <w:pPr>
        <w:pStyle w:val="Style50"/>
        <w:widowControl/>
        <w:spacing w:line="360" w:lineRule="auto"/>
        <w:ind w:left="-540" w:firstLine="709"/>
        <w:jc w:val="center"/>
        <w:rPr>
          <w:rStyle w:val="FontStyle107"/>
          <w:b w:val="0"/>
          <w:sz w:val="28"/>
          <w:szCs w:val="28"/>
        </w:rPr>
      </w:pPr>
      <w:r w:rsidRPr="00073FDF">
        <w:rPr>
          <w:rStyle w:val="FontStyle107"/>
          <w:sz w:val="28"/>
          <w:szCs w:val="28"/>
        </w:rPr>
        <w:object w:dxaOrig="3360" w:dyaOrig="940">
          <v:shape id="_x0000_i1203" type="#_x0000_t75" style="width:168pt;height:47.25pt" o:ole="">
            <v:imagedata r:id="rId347" o:title=""/>
          </v:shape>
          <o:OLEObject Type="Embed" ProgID="Equation.3" ShapeID="_x0000_i1203" DrawAspect="Content" ObjectID="_1469425074" r:id="rId348"/>
        </w:object>
      </w:r>
      <w:r w:rsidR="00EF12EE" w:rsidRPr="00073FDF">
        <w:rPr>
          <w:rStyle w:val="FontStyle107"/>
          <w:sz w:val="28"/>
          <w:szCs w:val="28"/>
        </w:rPr>
        <w:t xml:space="preserve"> </w:t>
      </w:r>
      <w:r w:rsidR="00EF12EE" w:rsidRPr="00073FDF">
        <w:rPr>
          <w:rStyle w:val="FontStyle107"/>
          <w:b w:val="0"/>
          <w:sz w:val="28"/>
          <w:szCs w:val="28"/>
        </w:rPr>
        <w:t>м</w:t>
      </w:r>
    </w:p>
    <w:p w:rsidR="0057469F" w:rsidRPr="00073FDF" w:rsidRDefault="00C20887" w:rsidP="00073FDF">
      <w:pPr>
        <w:pStyle w:val="Style50"/>
        <w:widowControl/>
        <w:spacing w:line="360" w:lineRule="auto"/>
        <w:ind w:left="-540" w:firstLine="709"/>
        <w:jc w:val="both"/>
        <w:rPr>
          <w:rStyle w:val="FontStyle97"/>
          <w:sz w:val="28"/>
          <w:szCs w:val="28"/>
        </w:rPr>
      </w:pPr>
      <w:r w:rsidRPr="00073FDF">
        <w:rPr>
          <w:rStyle w:val="FontStyle107"/>
          <w:b w:val="0"/>
          <w:sz w:val="28"/>
          <w:szCs w:val="28"/>
        </w:rPr>
        <w:t xml:space="preserve">Где </w:t>
      </w:r>
      <w:r w:rsidRPr="00073FDF">
        <w:rPr>
          <w:rStyle w:val="FontStyle107"/>
          <w:b w:val="0"/>
          <w:sz w:val="28"/>
          <w:szCs w:val="28"/>
          <w:lang w:val="en-US"/>
        </w:rPr>
        <w:t>n</w:t>
      </w:r>
      <w:r w:rsidRPr="00073FDF">
        <w:rPr>
          <w:rStyle w:val="FontStyle107"/>
          <w:b w:val="0"/>
          <w:sz w:val="28"/>
          <w:szCs w:val="28"/>
        </w:rPr>
        <w:t>-частота вращения вала насоса, мин</w:t>
      </w:r>
      <w:r w:rsidRPr="00073FDF">
        <w:rPr>
          <w:rStyle w:val="FontStyle107"/>
          <w:b w:val="0"/>
          <w:sz w:val="28"/>
          <w:szCs w:val="28"/>
          <w:vertAlign w:val="superscript"/>
        </w:rPr>
        <w:t>-1</w:t>
      </w:r>
      <w:r w:rsidRPr="00073FDF">
        <w:rPr>
          <w:rStyle w:val="FontStyle107"/>
          <w:b w:val="0"/>
          <w:sz w:val="28"/>
          <w:szCs w:val="28"/>
        </w:rPr>
        <w:t>; С</w:t>
      </w:r>
      <w:r w:rsidRPr="00073FDF">
        <w:rPr>
          <w:rStyle w:val="FontStyle107"/>
          <w:b w:val="0"/>
          <w:sz w:val="28"/>
          <w:szCs w:val="28"/>
          <w:vertAlign w:val="subscript"/>
        </w:rPr>
        <w:t>к</w:t>
      </w:r>
      <w:r w:rsidR="00E67D37" w:rsidRPr="00073FDF">
        <w:rPr>
          <w:rStyle w:val="FontStyle107"/>
          <w:b w:val="0"/>
          <w:sz w:val="28"/>
          <w:szCs w:val="28"/>
          <w:vertAlign w:val="subscript"/>
        </w:rPr>
        <w:t>р</w:t>
      </w:r>
      <w:r w:rsidR="00E67D37" w:rsidRPr="00073FDF">
        <w:rPr>
          <w:rStyle w:val="FontStyle107"/>
          <w:b w:val="0"/>
          <w:sz w:val="28"/>
          <w:szCs w:val="28"/>
        </w:rPr>
        <w:t xml:space="preserve"> -</w:t>
      </w:r>
      <w:r w:rsidRPr="00073FDF">
        <w:rPr>
          <w:rStyle w:val="FontStyle107"/>
          <w:b w:val="0"/>
          <w:sz w:val="28"/>
          <w:szCs w:val="28"/>
        </w:rPr>
        <w:t xml:space="preserve"> кавитационный критерий подобия насоса.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Значения Скр определяются по паспортным данным или находятся в зависимости от коэффициента быстроходности насо</w:t>
      </w:r>
      <w:r w:rsidRPr="00073FDF">
        <w:rPr>
          <w:rStyle w:val="FontStyle97"/>
          <w:sz w:val="28"/>
          <w:szCs w:val="28"/>
        </w:rPr>
        <w:softHyphen/>
        <w:t>са, который определяется по формуле:</w:t>
      </w:r>
    </w:p>
    <w:p w:rsidR="00EF12EE" w:rsidRPr="00073FDF" w:rsidRDefault="00EF12EE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C20887" w:rsidRPr="00073FDF" w:rsidRDefault="00DA7F97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87pt;height:35.25pt">
            <v:imagedata r:id="rId349" o:title=""/>
          </v:shape>
        </w:pict>
      </w:r>
      <w:r w:rsidR="00C20887" w:rsidRPr="00073FDF">
        <w:rPr>
          <w:rStyle w:val="FontStyle97"/>
          <w:sz w:val="28"/>
          <w:szCs w:val="28"/>
        </w:rPr>
        <w:t>;</w:t>
      </w:r>
    </w:p>
    <w:p w:rsidR="00C20887" w:rsidRPr="00073FDF" w:rsidRDefault="00C20887" w:rsidP="00073FDF">
      <w:pPr>
        <w:pStyle w:val="Style1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EF12EE" w:rsidRPr="00073FDF" w:rsidRDefault="00EF12EE" w:rsidP="00073FDF">
      <w:pPr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3060" w:dyaOrig="680">
          <v:shape id="_x0000_i1205" type="#_x0000_t75" style="width:153pt;height:33.75pt" o:ole="">
            <v:imagedata r:id="rId350" o:title=""/>
          </v:shape>
          <o:OLEObject Type="Embed" ProgID="Equation.3" ShapeID="_x0000_i1205" DrawAspect="Content" ObjectID="_1469425075" r:id="rId351"/>
        </w:object>
      </w:r>
      <w:r w:rsidRPr="00073FDF">
        <w:rPr>
          <w:sz w:val="28"/>
          <w:szCs w:val="28"/>
        </w:rPr>
        <w:t xml:space="preserve"> об/мин</w:t>
      </w:r>
    </w:p>
    <w:p w:rsidR="00EF12EE" w:rsidRPr="00073FDF" w:rsidRDefault="00EF12EE" w:rsidP="00073FDF">
      <w:pPr>
        <w:pStyle w:val="Style1"/>
        <w:widowControl/>
        <w:spacing w:line="360" w:lineRule="auto"/>
        <w:ind w:left="-540" w:firstLine="709"/>
        <w:jc w:val="center"/>
        <w:rPr>
          <w:rStyle w:val="FontStyle97"/>
          <w:sz w:val="28"/>
          <w:szCs w:val="28"/>
        </w:rPr>
      </w:pPr>
    </w:p>
    <w:p w:rsidR="0057469F" w:rsidRPr="00073FDF" w:rsidRDefault="00C20887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По </w:t>
      </w:r>
      <w:r w:rsidR="0057469F" w:rsidRPr="00073FDF">
        <w:rPr>
          <w:rStyle w:val="FontStyle97"/>
          <w:sz w:val="28"/>
          <w:szCs w:val="28"/>
        </w:rPr>
        <w:t xml:space="preserve">результатам расчета делается вывод о </w:t>
      </w:r>
      <w:r w:rsidR="0057469F" w:rsidRPr="00073FDF">
        <w:rPr>
          <w:rStyle w:val="FontStyle111"/>
          <w:sz w:val="28"/>
          <w:szCs w:val="28"/>
        </w:rPr>
        <w:t>невозмож</w:t>
      </w:r>
      <w:r w:rsidRPr="00073FDF">
        <w:rPr>
          <w:rStyle w:val="FontStyle111"/>
          <w:sz w:val="28"/>
          <w:szCs w:val="28"/>
        </w:rPr>
        <w:t>но</w:t>
      </w:r>
      <w:r w:rsidR="0057469F" w:rsidRPr="00073FDF">
        <w:rPr>
          <w:rStyle w:val="FontStyle111"/>
          <w:sz w:val="28"/>
          <w:szCs w:val="28"/>
        </w:rPr>
        <w:t xml:space="preserve">сти </w:t>
      </w:r>
      <w:r w:rsidR="0057469F" w:rsidRPr="00073FDF">
        <w:rPr>
          <w:rStyle w:val="FontStyle97"/>
          <w:sz w:val="28"/>
          <w:szCs w:val="28"/>
        </w:rPr>
        <w:t>бескавитационной работы насоса.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Гидравлический расчет трубопроводов заправочного пунк</w:t>
      </w:r>
      <w:r w:rsidRPr="00073FDF">
        <w:rPr>
          <w:rStyle w:val="FontStyle97"/>
          <w:sz w:val="28"/>
          <w:szCs w:val="28"/>
        </w:rPr>
        <w:softHyphen/>
        <w:t>та и автозаправочной станции производится в соответствии с из</w:t>
      </w:r>
      <w:r w:rsidRPr="00073FDF">
        <w:rPr>
          <w:rStyle w:val="FontStyle97"/>
          <w:sz w:val="28"/>
          <w:szCs w:val="28"/>
        </w:rPr>
        <w:softHyphen/>
        <w:t xml:space="preserve">ложенным выше. Если </w:t>
      </w:r>
      <w:r w:rsidR="00C20887" w:rsidRPr="00073FDF">
        <w:rPr>
          <w:rStyle w:val="FontStyle97"/>
          <w:sz w:val="28"/>
          <w:szCs w:val="28"/>
        </w:rPr>
        <w:t>топливозаправочный</w:t>
      </w:r>
      <w:r w:rsidRPr="00073FDF">
        <w:rPr>
          <w:rStyle w:val="FontStyle111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пункт функциониру</w:t>
      </w:r>
      <w:r w:rsidRPr="00073FDF">
        <w:rPr>
          <w:rStyle w:val="FontStyle97"/>
          <w:sz w:val="28"/>
          <w:szCs w:val="28"/>
        </w:rPr>
        <w:softHyphen/>
        <w:t>ет в составе нефтесклада, подача топлива в расходные резервуа</w:t>
      </w:r>
      <w:r w:rsidRPr="00073FDF">
        <w:rPr>
          <w:rStyle w:val="FontStyle97"/>
          <w:sz w:val="28"/>
          <w:szCs w:val="28"/>
        </w:rPr>
        <w:softHyphen/>
        <w:t>ры производится стационарными или передвижными средствами перекачки склада. В этом случае проводится гидравлический рас</w:t>
      </w:r>
      <w:r w:rsidRPr="00073FDF">
        <w:rPr>
          <w:rStyle w:val="FontStyle97"/>
          <w:sz w:val="28"/>
          <w:szCs w:val="28"/>
        </w:rPr>
        <w:softHyphen/>
        <w:t>чет соответствующих трубопроводов.</w:t>
      </w:r>
    </w:p>
    <w:p w:rsidR="0057469F" w:rsidRPr="00073FDF" w:rsidRDefault="00C20887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Прокл</w:t>
      </w:r>
      <w:r w:rsidR="0057469F" w:rsidRPr="00073FDF">
        <w:rPr>
          <w:rStyle w:val="FontStyle97"/>
          <w:sz w:val="28"/>
          <w:szCs w:val="28"/>
        </w:rPr>
        <w:t>адку трубопроводов на территории нефтесклада можно осуществлять путем заглубления их в грунт или на по</w:t>
      </w:r>
      <w:r w:rsidR="0057469F" w:rsidRPr="00073FDF">
        <w:rPr>
          <w:rStyle w:val="FontStyle97"/>
          <w:sz w:val="28"/>
          <w:szCs w:val="28"/>
        </w:rPr>
        <w:softHyphen/>
        <w:t>верхности земли. Наземная прокладка трубопроводов применяет</w:t>
      </w:r>
      <w:r w:rsidR="0057469F" w:rsidRPr="00073FDF">
        <w:rPr>
          <w:rStyle w:val="FontStyle97"/>
          <w:sz w:val="28"/>
          <w:szCs w:val="28"/>
        </w:rPr>
        <w:softHyphen/>
        <w:t xml:space="preserve">ся в случаях невозможности их заглубления. При заглубленной прокладке минимальная глубина заложения трубопровода от верхней образующей составляет </w:t>
      </w:r>
      <w:smartTag w:uri="urn:schemas-microsoft-com:office:smarttags" w:element="metricconverter">
        <w:smartTagPr>
          <w:attr w:name="ProductID" w:val="0,8 м"/>
        </w:smartTagPr>
        <w:r w:rsidR="0057469F" w:rsidRPr="00073FDF">
          <w:rPr>
            <w:rStyle w:val="FontStyle97"/>
            <w:sz w:val="28"/>
            <w:szCs w:val="28"/>
          </w:rPr>
          <w:t>0,8 м</w:t>
        </w:r>
      </w:smartTag>
      <w:r w:rsidR="0057469F" w:rsidRPr="00073FDF">
        <w:rPr>
          <w:rStyle w:val="FontStyle97"/>
          <w:sz w:val="28"/>
          <w:szCs w:val="28"/>
        </w:rPr>
        <w:t xml:space="preserve">, а при наземной прокладке трубопровод устанавливается на </w:t>
      </w:r>
      <w:r w:rsidRPr="00073FDF">
        <w:rPr>
          <w:rStyle w:val="FontStyle97"/>
          <w:sz w:val="28"/>
          <w:szCs w:val="28"/>
        </w:rPr>
        <w:t>опорах</w:t>
      </w:r>
      <w:r w:rsidR="0057469F" w:rsidRPr="00073FDF">
        <w:rPr>
          <w:rStyle w:val="FontStyle97"/>
          <w:sz w:val="28"/>
          <w:szCs w:val="28"/>
        </w:rPr>
        <w:t xml:space="preserve"> из несгораемого мате</w:t>
      </w:r>
      <w:r w:rsidR="0057469F" w:rsidRPr="00073FDF">
        <w:rPr>
          <w:rStyle w:val="FontStyle97"/>
          <w:sz w:val="28"/>
          <w:szCs w:val="28"/>
        </w:rPr>
        <w:softHyphen/>
        <w:t>риала высотой 0,35...0,50 м.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У</w:t>
      </w:r>
      <w:r w:rsidR="00C20887" w:rsidRPr="00073FDF">
        <w:rPr>
          <w:rStyle w:val="FontStyle97"/>
          <w:sz w:val="28"/>
          <w:szCs w:val="28"/>
        </w:rPr>
        <w:t>кла</w:t>
      </w:r>
      <w:r w:rsidRPr="00073FDF">
        <w:rPr>
          <w:rStyle w:val="FontStyle97"/>
          <w:sz w:val="28"/>
          <w:szCs w:val="28"/>
        </w:rPr>
        <w:t>дка заглубленного трубопровода в траншею произво</w:t>
      </w:r>
      <w:r w:rsidRPr="00073FDF">
        <w:rPr>
          <w:rStyle w:val="FontStyle97"/>
          <w:sz w:val="28"/>
          <w:szCs w:val="28"/>
        </w:rPr>
        <w:softHyphen/>
        <w:t xml:space="preserve">дится на песчаное основание толщиной </w:t>
      </w:r>
      <w:smartTag w:uri="urn:schemas-microsoft-com:office:smarttags" w:element="metricconverter">
        <w:smartTagPr>
          <w:attr w:name="ProductID" w:val="0,2 м"/>
        </w:smartTagPr>
        <w:r w:rsidRPr="00073FDF">
          <w:rPr>
            <w:rStyle w:val="FontStyle97"/>
            <w:sz w:val="28"/>
            <w:szCs w:val="28"/>
          </w:rPr>
          <w:t>0,2 м</w:t>
        </w:r>
      </w:smartTag>
      <w:r w:rsidRPr="00073FDF">
        <w:rPr>
          <w:rStyle w:val="FontStyle97"/>
          <w:sz w:val="28"/>
          <w:szCs w:val="28"/>
        </w:rPr>
        <w:t>. Для запорной ар</w:t>
      </w:r>
      <w:r w:rsidRPr="00073FDF">
        <w:rPr>
          <w:rStyle w:val="FontStyle97"/>
          <w:sz w:val="28"/>
          <w:szCs w:val="28"/>
        </w:rPr>
        <w:softHyphen/>
        <w:t xml:space="preserve">матуры оборудуются колодцы размером 0,5x0,5. На подземные трубопроводы наносится противокоррозионная изоляция, а </w:t>
      </w:r>
      <w:r w:rsidR="00C20887" w:rsidRPr="00073FDF">
        <w:rPr>
          <w:rStyle w:val="FontStyle97"/>
          <w:sz w:val="28"/>
          <w:szCs w:val="28"/>
        </w:rPr>
        <w:t>для</w:t>
      </w:r>
      <w:r w:rsidRPr="00073FDF">
        <w:rPr>
          <w:rStyle w:val="FontStyle81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>наземн</w:t>
      </w:r>
      <w:r w:rsidR="00C20887" w:rsidRPr="00073FDF">
        <w:rPr>
          <w:rStyle w:val="FontStyle97"/>
          <w:sz w:val="28"/>
          <w:szCs w:val="28"/>
        </w:rPr>
        <w:t>ых</w:t>
      </w:r>
      <w:r w:rsidRPr="00073FDF">
        <w:rPr>
          <w:rStyle w:val="FontStyle97"/>
          <w:sz w:val="28"/>
          <w:szCs w:val="28"/>
        </w:rPr>
        <w:t xml:space="preserve"> трубопроводов осуществляется изоляция между трубо</w:t>
      </w:r>
      <w:r w:rsidRPr="00073FDF">
        <w:rPr>
          <w:rStyle w:val="FontStyle97"/>
          <w:sz w:val="28"/>
          <w:szCs w:val="28"/>
        </w:rPr>
        <w:softHyphen/>
        <w:t>проводом и опорами. Все трубопроводы, как подземные, так и наземные, за</w:t>
      </w:r>
      <w:r w:rsidR="00C20887" w:rsidRPr="00073FDF">
        <w:rPr>
          <w:rStyle w:val="FontStyle97"/>
          <w:sz w:val="28"/>
          <w:szCs w:val="28"/>
        </w:rPr>
        <w:t>щищ</w:t>
      </w:r>
      <w:r w:rsidRPr="00073FDF">
        <w:rPr>
          <w:rStyle w:val="FontStyle97"/>
          <w:sz w:val="28"/>
          <w:szCs w:val="28"/>
        </w:rPr>
        <w:t>аются от статического электричества путем устройства заземления через ка</w:t>
      </w:r>
      <w:r w:rsidR="00C20887" w:rsidRPr="00073FDF">
        <w:rPr>
          <w:rStyle w:val="FontStyle97"/>
          <w:sz w:val="28"/>
          <w:szCs w:val="28"/>
        </w:rPr>
        <w:t>ж</w:t>
      </w:r>
      <w:r w:rsidRPr="00073FDF">
        <w:rPr>
          <w:rStyle w:val="FontStyle97"/>
          <w:sz w:val="28"/>
          <w:szCs w:val="28"/>
        </w:rPr>
        <w:t xml:space="preserve">дые </w:t>
      </w:r>
      <w:smartTag w:uri="urn:schemas-microsoft-com:office:smarttags" w:element="metricconverter">
        <w:smartTagPr>
          <w:attr w:name="ProductID" w:val="200 м"/>
        </w:smartTagPr>
        <w:r w:rsidRPr="00073FDF">
          <w:rPr>
            <w:rStyle w:val="FontStyle97"/>
            <w:sz w:val="28"/>
            <w:szCs w:val="28"/>
          </w:rPr>
          <w:t>200 м</w:t>
        </w:r>
      </w:smartTag>
      <w:r w:rsidRPr="00073FDF">
        <w:rPr>
          <w:rStyle w:val="FontStyle97"/>
          <w:sz w:val="28"/>
          <w:szCs w:val="28"/>
        </w:rPr>
        <w:t xml:space="preserve"> их длины.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75"/>
          <w:rFonts w:ascii="Times New Roman" w:hAnsi="Times New Roman" w:cs="Times New Roman"/>
          <w:b w:val="0"/>
          <w:bCs w:val="0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проектировании трубопроводов следует соблюдать минимальное расстояние до зданий, сооружений и инженерных сетей, значения которых приведены в таблице 16.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При пересечении инженерных сетей расстояние по верти</w:t>
      </w:r>
      <w:r w:rsidRPr="00073FDF">
        <w:rPr>
          <w:rStyle w:val="FontStyle97"/>
          <w:sz w:val="28"/>
          <w:szCs w:val="28"/>
        </w:rPr>
        <w:softHyphen/>
        <w:t>кали дол</w:t>
      </w:r>
      <w:r w:rsidR="00C20887" w:rsidRPr="00073FDF">
        <w:rPr>
          <w:rStyle w:val="FontStyle97"/>
          <w:sz w:val="28"/>
          <w:szCs w:val="28"/>
        </w:rPr>
        <w:t>жн</w:t>
      </w:r>
      <w:r w:rsidRPr="00073FDF">
        <w:rPr>
          <w:rStyle w:val="FontStyle97"/>
          <w:sz w:val="28"/>
          <w:szCs w:val="28"/>
        </w:rPr>
        <w:t>о быть не менее: для электрокабелей, железнодорож</w:t>
      </w:r>
      <w:r w:rsidRPr="00073FDF">
        <w:rPr>
          <w:rStyle w:val="FontStyle97"/>
          <w:sz w:val="28"/>
          <w:szCs w:val="28"/>
        </w:rPr>
        <w:softHyphen/>
        <w:t xml:space="preserve">ных путей и автомобильных дорог </w:t>
      </w:r>
      <w:r w:rsidRPr="00073FDF">
        <w:rPr>
          <w:rStyle w:val="FontStyle97"/>
          <w:spacing w:val="50"/>
          <w:sz w:val="28"/>
          <w:szCs w:val="28"/>
        </w:rPr>
        <w:t>-1м;</w:t>
      </w:r>
      <w:r w:rsidRPr="00073FDF">
        <w:rPr>
          <w:rStyle w:val="FontStyle97"/>
          <w:sz w:val="28"/>
          <w:szCs w:val="28"/>
        </w:rPr>
        <w:t xml:space="preserve"> для кабелей связи </w:t>
      </w:r>
      <w:smartTag w:uri="urn:schemas-microsoft-com:office:smarttags" w:element="metricconverter">
        <w:smartTagPr>
          <w:attr w:name="ProductID" w:val="-0,5 м"/>
        </w:smartTagPr>
        <w:r w:rsidRPr="00073FDF">
          <w:rPr>
            <w:rStyle w:val="FontStyle97"/>
            <w:sz w:val="28"/>
            <w:szCs w:val="28"/>
          </w:rPr>
          <w:t>-0,5 м</w:t>
        </w:r>
      </w:smartTag>
      <w:r w:rsidRPr="00073FDF">
        <w:rPr>
          <w:rStyle w:val="FontStyle97"/>
          <w:sz w:val="28"/>
          <w:szCs w:val="28"/>
        </w:rPr>
        <w:t xml:space="preserve">; для водопровода, канализации и теплосети - </w:t>
      </w:r>
      <w:smartTag w:uri="urn:schemas-microsoft-com:office:smarttags" w:element="metricconverter">
        <w:smartTagPr>
          <w:attr w:name="ProductID" w:val="0,2 м"/>
        </w:smartTagPr>
        <w:r w:rsidRPr="00073FDF">
          <w:rPr>
            <w:rStyle w:val="FontStyle97"/>
            <w:sz w:val="28"/>
            <w:szCs w:val="28"/>
          </w:rPr>
          <w:t>0,2 м</w:t>
        </w:r>
      </w:smartTag>
      <w:r w:rsidRPr="00073FDF">
        <w:rPr>
          <w:rStyle w:val="FontStyle97"/>
          <w:sz w:val="28"/>
          <w:szCs w:val="28"/>
        </w:rPr>
        <w:t>.</w:t>
      </w:r>
    </w:p>
    <w:p w:rsidR="00C20887" w:rsidRPr="00073FDF" w:rsidRDefault="008801BF" w:rsidP="00073FDF">
      <w:pPr>
        <w:pStyle w:val="Style3"/>
        <w:widowControl/>
        <w:spacing w:line="360" w:lineRule="auto"/>
        <w:ind w:left="-540" w:firstLine="709"/>
        <w:jc w:val="both"/>
        <w:rPr>
          <w:rStyle w:val="FontStyle105"/>
          <w:rFonts w:ascii="Times New Roman" w:hAnsi="Times New Roman" w:cs="Times New Roman"/>
          <w:sz w:val="28"/>
          <w:szCs w:val="28"/>
        </w:rPr>
      </w:pPr>
      <w:r w:rsidRPr="00073FDF">
        <w:rPr>
          <w:sz w:val="28"/>
          <w:szCs w:val="28"/>
        </w:rPr>
        <w:t xml:space="preserve">Вывод: насос и электродвигатель </w:t>
      </w:r>
      <w:r w:rsidR="00E67D37" w:rsidRPr="00073FDF">
        <w:rPr>
          <w:sz w:val="28"/>
          <w:szCs w:val="28"/>
        </w:rPr>
        <w:t>подобраны,</w:t>
      </w:r>
      <w:r w:rsidRPr="00073FDF">
        <w:rPr>
          <w:sz w:val="28"/>
          <w:szCs w:val="28"/>
        </w:rPr>
        <w:t xml:space="preserve"> верно.</w:t>
      </w:r>
    </w:p>
    <w:p w:rsidR="0057469F" w:rsidRPr="00073FDF" w:rsidRDefault="007C6D1F" w:rsidP="00073FDF">
      <w:pPr>
        <w:pStyle w:val="Style3"/>
        <w:widowControl/>
        <w:spacing w:line="360" w:lineRule="auto"/>
        <w:ind w:left="-540" w:firstLine="709"/>
        <w:rPr>
          <w:rStyle w:val="FontStyle114"/>
          <w:b w:val="0"/>
          <w:sz w:val="28"/>
          <w:szCs w:val="28"/>
        </w:rPr>
      </w:pPr>
      <w:r>
        <w:rPr>
          <w:rStyle w:val="FontStyle105"/>
          <w:rFonts w:ascii="Times New Roman" w:hAnsi="Times New Roman" w:cs="Times New Roman"/>
          <w:sz w:val="28"/>
          <w:szCs w:val="28"/>
        </w:rPr>
        <w:br w:type="page"/>
      </w:r>
      <w:r w:rsidR="0057469F"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 xml:space="preserve">7 ГЕНЕРАЛЬНЫЙ ПЛАН НЕФТЕСКЛАДА И ТОПЛИВОЗАПРАВОЧНОГО ПУНКТА   </w:t>
      </w:r>
    </w:p>
    <w:p w:rsidR="0057469F" w:rsidRPr="00073FDF" w:rsidRDefault="0057469F" w:rsidP="00073FDF">
      <w:pPr>
        <w:pStyle w:val="Style3"/>
        <w:widowControl/>
        <w:spacing w:line="360" w:lineRule="auto"/>
        <w:ind w:left="-540" w:firstLine="709"/>
        <w:jc w:val="both"/>
        <w:rPr>
          <w:sz w:val="28"/>
          <w:szCs w:val="28"/>
        </w:rPr>
      </w:pPr>
    </w:p>
    <w:p w:rsidR="0057469F" w:rsidRPr="00073FDF" w:rsidRDefault="0057469F" w:rsidP="00073FDF">
      <w:pPr>
        <w:pStyle w:val="Style3"/>
        <w:widowControl/>
        <w:spacing w:line="360" w:lineRule="auto"/>
        <w:ind w:left="-540" w:firstLine="709"/>
        <w:jc w:val="both"/>
        <w:outlineLvl w:val="0"/>
        <w:rPr>
          <w:rStyle w:val="FontStyle105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105"/>
          <w:rFonts w:ascii="Times New Roman" w:hAnsi="Times New Roman" w:cs="Times New Roman"/>
          <w:b/>
          <w:sz w:val="28"/>
          <w:szCs w:val="28"/>
        </w:rPr>
        <w:t>Основные требования к устройству нефтескладов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Согласно инструкции по разработке проектов и смет, реко</w:t>
      </w:r>
      <w:r w:rsidRPr="00073FDF">
        <w:rPr>
          <w:rStyle w:val="FontStyle97"/>
          <w:sz w:val="28"/>
          <w:szCs w:val="28"/>
        </w:rPr>
        <w:softHyphen/>
        <w:t xml:space="preserve">мендуется типовые проекты нефтескладов разрабатывать в одну стадию </w:t>
      </w:r>
      <w:r w:rsidR="00E67D37" w:rsidRPr="00073FDF">
        <w:rPr>
          <w:rStyle w:val="FontStyle97"/>
          <w:sz w:val="28"/>
          <w:szCs w:val="28"/>
        </w:rPr>
        <w:t>(</w:t>
      </w:r>
      <w:r w:rsidRPr="00073FDF">
        <w:rPr>
          <w:rStyle w:val="FontStyle97"/>
          <w:sz w:val="28"/>
          <w:szCs w:val="28"/>
        </w:rPr>
        <w:t>технорабочий проект).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Основным документом, на основании которого проектная организация разрабатывает типовые проекты нефтескладов, явля</w:t>
      </w:r>
      <w:r w:rsidRPr="00073FDF">
        <w:rPr>
          <w:rStyle w:val="FontStyle97"/>
          <w:sz w:val="28"/>
          <w:szCs w:val="28"/>
        </w:rPr>
        <w:softHyphen/>
        <w:t xml:space="preserve">ется задание на проектирование. </w:t>
      </w:r>
      <w:r w:rsidR="00C20887" w:rsidRPr="00073FDF">
        <w:rPr>
          <w:rStyle w:val="FontStyle97"/>
          <w:sz w:val="28"/>
          <w:szCs w:val="28"/>
        </w:rPr>
        <w:t>В</w:t>
      </w:r>
      <w:r w:rsidRPr="00073FDF">
        <w:rPr>
          <w:rStyle w:val="FontStyle97"/>
          <w:sz w:val="28"/>
          <w:szCs w:val="28"/>
        </w:rPr>
        <w:t xml:space="preserve"> нем должны быть указаны на</w:t>
      </w:r>
      <w:r w:rsidRPr="00073FDF">
        <w:rPr>
          <w:rStyle w:val="FontStyle97"/>
          <w:sz w:val="28"/>
          <w:szCs w:val="28"/>
        </w:rPr>
        <w:softHyphen/>
        <w:t>именования нефтескладов, основ</w:t>
      </w:r>
      <w:r w:rsidR="00263E25" w:rsidRPr="00073FDF">
        <w:rPr>
          <w:rStyle w:val="FontStyle97"/>
          <w:sz w:val="28"/>
          <w:szCs w:val="28"/>
        </w:rPr>
        <w:t>а</w:t>
      </w:r>
      <w:r w:rsidRPr="00073FDF">
        <w:rPr>
          <w:rStyle w:val="FontStyle97"/>
          <w:sz w:val="28"/>
          <w:szCs w:val="28"/>
        </w:rPr>
        <w:t>ние для их проектирования, вид строительства, режим работы нефтесклада, требования по пло</w:t>
      </w:r>
      <w:r w:rsidRPr="00073FDF">
        <w:rPr>
          <w:rStyle w:val="FontStyle97"/>
          <w:sz w:val="28"/>
          <w:szCs w:val="28"/>
        </w:rPr>
        <w:softHyphen/>
        <w:t>щади земельных участков для строительства нефтескладов, тре</w:t>
      </w:r>
      <w:r w:rsidRPr="00073FDF">
        <w:rPr>
          <w:rStyle w:val="FontStyle97"/>
          <w:sz w:val="28"/>
          <w:szCs w:val="28"/>
        </w:rPr>
        <w:softHyphen/>
        <w:t xml:space="preserve">бования по защите окружающей </w:t>
      </w:r>
      <w:r w:rsidR="00263E25" w:rsidRPr="00073FDF">
        <w:rPr>
          <w:rStyle w:val="FontStyle97"/>
          <w:sz w:val="28"/>
          <w:szCs w:val="28"/>
        </w:rPr>
        <w:t>ср</w:t>
      </w:r>
      <w:r w:rsidRPr="00073FDF">
        <w:rPr>
          <w:rStyle w:val="FontStyle97"/>
          <w:sz w:val="28"/>
          <w:szCs w:val="28"/>
        </w:rPr>
        <w:t>еды, необходимость автомати</w:t>
      </w:r>
      <w:r w:rsidR="00263E25" w:rsidRPr="00073FDF">
        <w:rPr>
          <w:rStyle w:val="FontStyle97"/>
          <w:sz w:val="28"/>
          <w:szCs w:val="28"/>
        </w:rPr>
        <w:t>зации</w:t>
      </w:r>
      <w:r w:rsidRPr="00073FDF">
        <w:rPr>
          <w:rStyle w:val="FontStyle70"/>
          <w:sz w:val="28"/>
          <w:szCs w:val="28"/>
        </w:rPr>
        <w:t xml:space="preserve"> </w:t>
      </w:r>
      <w:r w:rsidR="00263E25" w:rsidRPr="00073FDF">
        <w:rPr>
          <w:rStyle w:val="FontStyle97"/>
          <w:sz w:val="28"/>
          <w:szCs w:val="28"/>
        </w:rPr>
        <w:t>технологических процессов</w:t>
      </w:r>
      <w:r w:rsidRPr="00073FDF">
        <w:rPr>
          <w:rStyle w:val="FontStyle97"/>
          <w:sz w:val="28"/>
          <w:szCs w:val="28"/>
        </w:rPr>
        <w:t xml:space="preserve"> стадийность проектирования, наименование генеральной проектной организации.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Требования к сооружен</w:t>
      </w:r>
      <w:r w:rsidR="00263E25" w:rsidRPr="00073FDF">
        <w:rPr>
          <w:rStyle w:val="FontStyle97"/>
          <w:sz w:val="28"/>
          <w:szCs w:val="28"/>
        </w:rPr>
        <w:t>ию</w:t>
      </w:r>
      <w:r w:rsidRPr="00073FDF">
        <w:rPr>
          <w:rStyle w:val="FontStyle97"/>
          <w:sz w:val="28"/>
          <w:szCs w:val="28"/>
        </w:rPr>
        <w:t xml:space="preserve"> </w:t>
      </w:r>
      <w:r w:rsidR="00263E25" w:rsidRPr="00073FDF">
        <w:rPr>
          <w:rStyle w:val="FontStyle97"/>
          <w:sz w:val="28"/>
          <w:szCs w:val="28"/>
        </w:rPr>
        <w:t>и</w:t>
      </w:r>
      <w:r w:rsidRPr="00073FDF">
        <w:rPr>
          <w:rStyle w:val="FontStyle97"/>
          <w:sz w:val="28"/>
          <w:szCs w:val="28"/>
        </w:rPr>
        <w:t xml:space="preserve"> оборудованию нефтебаз (скла</w:t>
      </w:r>
      <w:r w:rsidRPr="00073FDF">
        <w:rPr>
          <w:rStyle w:val="FontStyle97"/>
          <w:sz w:val="28"/>
          <w:szCs w:val="28"/>
        </w:rPr>
        <w:softHyphen/>
        <w:t>дов нефти и нефтепродуктов) изложены в "Строительных нормах и правилах". Согласно строительным нормам и правилам (СНиП), склады для хра</w:t>
      </w:r>
      <w:r w:rsidR="00263E25" w:rsidRPr="00073FDF">
        <w:rPr>
          <w:rStyle w:val="FontStyle97"/>
          <w:sz w:val="28"/>
          <w:szCs w:val="28"/>
        </w:rPr>
        <w:t>нен</w:t>
      </w:r>
      <w:r w:rsidRPr="00073FDF">
        <w:rPr>
          <w:rStyle w:val="FontStyle97"/>
          <w:sz w:val="28"/>
          <w:szCs w:val="28"/>
        </w:rPr>
        <w:t xml:space="preserve">ия </w:t>
      </w:r>
      <w:r w:rsidR="00263E25" w:rsidRPr="00073FDF">
        <w:rPr>
          <w:rStyle w:val="FontStyle97"/>
          <w:sz w:val="28"/>
          <w:szCs w:val="28"/>
        </w:rPr>
        <w:t>нефт</w:t>
      </w:r>
      <w:r w:rsidRPr="00073FDF">
        <w:rPr>
          <w:rStyle w:val="FontStyle97"/>
          <w:sz w:val="28"/>
          <w:szCs w:val="28"/>
        </w:rPr>
        <w:t>и и нефтепродуктов подразде</w:t>
      </w:r>
      <w:r w:rsidRPr="00073FDF">
        <w:rPr>
          <w:rStyle w:val="FontStyle97"/>
          <w:sz w:val="28"/>
          <w:szCs w:val="28"/>
        </w:rPr>
        <w:softHyphen/>
        <w:t>ляются на две группы.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 xml:space="preserve">К первой группе относятся </w:t>
      </w:r>
      <w:r w:rsidR="00263E25" w:rsidRPr="00073FDF">
        <w:rPr>
          <w:rStyle w:val="FontStyle97"/>
          <w:sz w:val="28"/>
          <w:szCs w:val="28"/>
        </w:rPr>
        <w:t>скл</w:t>
      </w:r>
      <w:r w:rsidRPr="00073FDF">
        <w:rPr>
          <w:rStyle w:val="FontStyle97"/>
          <w:sz w:val="28"/>
          <w:szCs w:val="28"/>
        </w:rPr>
        <w:t>ады для хранения и снабже</w:t>
      </w:r>
      <w:r w:rsidRPr="00073FDF">
        <w:rPr>
          <w:rStyle w:val="FontStyle97"/>
          <w:sz w:val="28"/>
          <w:szCs w:val="28"/>
        </w:rPr>
        <w:softHyphen/>
        <w:t>ния потребителей нефтью и нефт</w:t>
      </w:r>
      <w:r w:rsidR="00263E25" w:rsidRPr="00073FDF">
        <w:rPr>
          <w:rStyle w:val="FontStyle97"/>
          <w:sz w:val="28"/>
          <w:szCs w:val="28"/>
        </w:rPr>
        <w:t>еп</w:t>
      </w:r>
      <w:r w:rsidRPr="00073FDF">
        <w:rPr>
          <w:rStyle w:val="FontStyle97"/>
          <w:sz w:val="28"/>
          <w:szCs w:val="28"/>
        </w:rPr>
        <w:t>родуктами, товарно-сырьевые парки нефтеперерабатывающих за</w:t>
      </w:r>
      <w:r w:rsidR="00263E25" w:rsidRPr="00073FDF">
        <w:rPr>
          <w:rStyle w:val="FontStyle97"/>
          <w:sz w:val="28"/>
          <w:szCs w:val="28"/>
        </w:rPr>
        <w:t>в</w:t>
      </w:r>
      <w:r w:rsidRPr="00073FDF">
        <w:rPr>
          <w:rStyle w:val="FontStyle97"/>
          <w:sz w:val="28"/>
          <w:szCs w:val="28"/>
        </w:rPr>
        <w:t>одов и нефтепромыслов, скла</w:t>
      </w:r>
      <w:r w:rsidRPr="00073FDF">
        <w:rPr>
          <w:rStyle w:val="FontStyle97"/>
          <w:sz w:val="28"/>
          <w:szCs w:val="28"/>
        </w:rPr>
        <w:softHyphen/>
        <w:t>ды при насосных станциях магист</w:t>
      </w:r>
      <w:r w:rsidR="00263E25" w:rsidRPr="00073FDF">
        <w:rPr>
          <w:rStyle w:val="FontStyle97"/>
          <w:sz w:val="28"/>
          <w:szCs w:val="28"/>
        </w:rPr>
        <w:t>р</w:t>
      </w:r>
      <w:r w:rsidRPr="00073FDF">
        <w:rPr>
          <w:rStyle w:val="FontStyle97"/>
          <w:sz w:val="28"/>
          <w:szCs w:val="28"/>
        </w:rPr>
        <w:t>а</w:t>
      </w:r>
      <w:r w:rsidR="00263E25" w:rsidRPr="00073FDF">
        <w:rPr>
          <w:rStyle w:val="FontStyle97"/>
          <w:sz w:val="28"/>
          <w:szCs w:val="28"/>
        </w:rPr>
        <w:t>л</w:t>
      </w:r>
      <w:r w:rsidRPr="00073FDF">
        <w:rPr>
          <w:rStyle w:val="FontStyle97"/>
          <w:sz w:val="28"/>
          <w:szCs w:val="28"/>
        </w:rPr>
        <w:t>ьных трубопроводов и пере</w:t>
      </w:r>
      <w:r w:rsidRPr="00073FDF">
        <w:rPr>
          <w:rStyle w:val="FontStyle97"/>
          <w:sz w:val="28"/>
          <w:szCs w:val="28"/>
        </w:rPr>
        <w:softHyphen/>
        <w:t>валочные базы нефти и нефтепр</w:t>
      </w:r>
      <w:r w:rsidR="00263E25" w:rsidRPr="00073FDF">
        <w:rPr>
          <w:rStyle w:val="FontStyle97"/>
          <w:sz w:val="28"/>
          <w:szCs w:val="28"/>
        </w:rPr>
        <w:t>о</w:t>
      </w:r>
      <w:r w:rsidRPr="00073FDF">
        <w:rPr>
          <w:rStyle w:val="FontStyle97"/>
          <w:sz w:val="28"/>
          <w:szCs w:val="28"/>
        </w:rPr>
        <w:t>дуктов, а также склады пред</w:t>
      </w:r>
      <w:r w:rsidRPr="00073FDF">
        <w:rPr>
          <w:rStyle w:val="FontStyle97"/>
          <w:sz w:val="28"/>
          <w:szCs w:val="28"/>
        </w:rPr>
        <w:softHyphen/>
        <w:t>приятий.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В общую вместимость склада включаются вместимости ре</w:t>
      </w:r>
      <w:r w:rsidRPr="00073FDF">
        <w:rPr>
          <w:rStyle w:val="FontStyle97"/>
          <w:sz w:val="28"/>
          <w:szCs w:val="28"/>
        </w:rPr>
        <w:softHyphen/>
        <w:t>зервуаров и тары. Вместимость промежуточн</w:t>
      </w:r>
      <w:r w:rsidR="00263E25" w:rsidRPr="00073FDF">
        <w:rPr>
          <w:rStyle w:val="FontStyle97"/>
          <w:sz w:val="28"/>
          <w:szCs w:val="28"/>
        </w:rPr>
        <w:t>ых</w:t>
      </w:r>
      <w:r w:rsidRPr="00073FDF">
        <w:rPr>
          <w:rStyle w:val="FontStyle97"/>
          <w:sz w:val="28"/>
          <w:szCs w:val="28"/>
        </w:rPr>
        <w:t xml:space="preserve"> резервуаров у сливно-наливных железнодорож</w:t>
      </w:r>
      <w:r w:rsidR="00263E25" w:rsidRPr="00073FDF">
        <w:rPr>
          <w:rStyle w:val="FontStyle97"/>
          <w:sz w:val="28"/>
          <w:szCs w:val="28"/>
        </w:rPr>
        <w:t>н</w:t>
      </w:r>
      <w:r w:rsidRPr="00073FDF">
        <w:rPr>
          <w:rStyle w:val="FontStyle97"/>
          <w:sz w:val="28"/>
          <w:szCs w:val="28"/>
        </w:rPr>
        <w:t>ых эстакад и во</w:t>
      </w:r>
      <w:r w:rsidR="00263E25" w:rsidRPr="00073FDF">
        <w:rPr>
          <w:rStyle w:val="FontStyle97"/>
          <w:sz w:val="28"/>
          <w:szCs w:val="28"/>
        </w:rPr>
        <w:t>дных прича</w:t>
      </w:r>
      <w:r w:rsidR="00263E25" w:rsidRPr="00073FDF">
        <w:rPr>
          <w:rStyle w:val="FontStyle97"/>
          <w:sz w:val="28"/>
          <w:szCs w:val="28"/>
        </w:rPr>
        <w:softHyphen/>
        <w:t>лов, а также расходны</w:t>
      </w:r>
      <w:r w:rsidRPr="00073FDF">
        <w:rPr>
          <w:rStyle w:val="FontStyle97"/>
          <w:sz w:val="28"/>
          <w:szCs w:val="28"/>
        </w:rPr>
        <w:t>х резервуар</w:t>
      </w:r>
      <w:r w:rsidR="00263E25" w:rsidRPr="00073FDF">
        <w:rPr>
          <w:rStyle w:val="FontStyle97"/>
          <w:sz w:val="28"/>
          <w:szCs w:val="28"/>
        </w:rPr>
        <w:t>ов</w:t>
      </w:r>
      <w:r w:rsidRPr="00073FDF">
        <w:rPr>
          <w:rStyle w:val="FontStyle104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97"/>
          <w:sz w:val="28"/>
          <w:szCs w:val="28"/>
        </w:rPr>
        <w:t xml:space="preserve">при котельных и </w:t>
      </w:r>
      <w:r w:rsidR="00263E25" w:rsidRPr="00073FDF">
        <w:rPr>
          <w:rStyle w:val="FontStyle97"/>
          <w:sz w:val="28"/>
          <w:szCs w:val="28"/>
        </w:rPr>
        <w:t>дизельных</w:t>
      </w:r>
      <w:r w:rsidRPr="00073FDF">
        <w:rPr>
          <w:rStyle w:val="FontStyle111"/>
          <w:sz w:val="28"/>
          <w:szCs w:val="28"/>
        </w:rPr>
        <w:t xml:space="preserve"> </w:t>
      </w:r>
      <w:r w:rsidR="00263E25" w:rsidRPr="00073FDF">
        <w:rPr>
          <w:rStyle w:val="FontStyle111"/>
          <w:sz w:val="28"/>
          <w:szCs w:val="28"/>
        </w:rPr>
        <w:t>электро</w:t>
      </w:r>
      <w:r w:rsidRPr="00073FDF">
        <w:rPr>
          <w:rStyle w:val="FontStyle97"/>
          <w:sz w:val="28"/>
          <w:szCs w:val="28"/>
        </w:rPr>
        <w:t>станциях для собственных нужд в об</w:t>
      </w:r>
      <w:r w:rsidR="00263E25" w:rsidRPr="00073FDF">
        <w:rPr>
          <w:rStyle w:val="FontStyle97"/>
          <w:sz w:val="28"/>
          <w:szCs w:val="28"/>
        </w:rPr>
        <w:t>щ</w:t>
      </w:r>
      <w:r w:rsidRPr="00073FDF">
        <w:rPr>
          <w:rStyle w:val="FontStyle97"/>
          <w:sz w:val="28"/>
          <w:szCs w:val="28"/>
        </w:rPr>
        <w:t>ую вместимость склада не включается.</w:t>
      </w:r>
    </w:p>
    <w:p w:rsidR="0057469F" w:rsidRPr="00073FDF" w:rsidRDefault="0057469F" w:rsidP="00073FDF">
      <w:pPr>
        <w:pStyle w:val="Style1"/>
        <w:widowControl/>
        <w:spacing w:line="360" w:lineRule="auto"/>
        <w:ind w:left="-540" w:firstLine="709"/>
        <w:rPr>
          <w:rStyle w:val="FontStyle97"/>
          <w:sz w:val="28"/>
          <w:szCs w:val="28"/>
        </w:rPr>
      </w:pPr>
      <w:r w:rsidRPr="00073FDF">
        <w:rPr>
          <w:rStyle w:val="FontStyle97"/>
          <w:sz w:val="28"/>
          <w:szCs w:val="28"/>
        </w:rPr>
        <w:t>Ко второй группе о</w:t>
      </w:r>
      <w:r w:rsidR="00263E25" w:rsidRPr="00073FDF">
        <w:rPr>
          <w:rStyle w:val="FontStyle97"/>
          <w:sz w:val="28"/>
          <w:szCs w:val="28"/>
        </w:rPr>
        <w:t>т</w:t>
      </w:r>
      <w:r w:rsidRPr="00073FDF">
        <w:rPr>
          <w:rStyle w:val="FontStyle97"/>
          <w:sz w:val="28"/>
          <w:szCs w:val="28"/>
        </w:rPr>
        <w:t>носят</w:t>
      </w:r>
      <w:r w:rsidR="00263E25" w:rsidRPr="00073FDF">
        <w:rPr>
          <w:rStyle w:val="FontStyle97"/>
          <w:sz w:val="28"/>
          <w:szCs w:val="28"/>
        </w:rPr>
        <w:t>с</w:t>
      </w:r>
      <w:r w:rsidRPr="00073FDF">
        <w:rPr>
          <w:rStyle w:val="FontStyle97"/>
          <w:sz w:val="28"/>
          <w:szCs w:val="28"/>
        </w:rPr>
        <w:t xml:space="preserve">я расходные склады нефти и </w:t>
      </w:r>
      <w:r w:rsidR="00263E25" w:rsidRPr="00073FDF">
        <w:rPr>
          <w:rStyle w:val="FontStyle97"/>
          <w:sz w:val="28"/>
          <w:szCs w:val="28"/>
        </w:rPr>
        <w:t>нефтепродуктов, входящие в состав</w:t>
      </w:r>
      <w:r w:rsidRPr="00073FDF">
        <w:rPr>
          <w:rStyle w:val="FontStyle97"/>
          <w:sz w:val="28"/>
          <w:szCs w:val="28"/>
        </w:rPr>
        <w:t xml:space="preserve"> предприятий.</w:t>
      </w:r>
    </w:p>
    <w:p w:rsidR="00E92923" w:rsidRDefault="00E92923" w:rsidP="00073FDF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540" w:firstLine="709"/>
        <w:rPr>
          <w:rStyle w:val="FontStyle97"/>
          <w:sz w:val="28"/>
          <w:szCs w:val="28"/>
        </w:rPr>
      </w:pPr>
    </w:p>
    <w:p w:rsidR="007C6D1F" w:rsidRPr="00073FDF" w:rsidRDefault="007C6D1F" w:rsidP="00073FDF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540" w:firstLine="709"/>
        <w:rPr>
          <w:rStyle w:val="FontStyle97"/>
          <w:sz w:val="28"/>
          <w:szCs w:val="28"/>
        </w:rPr>
        <w:sectPr w:rsidR="007C6D1F" w:rsidRPr="00073FDF" w:rsidSect="00073FDF">
          <w:footerReference w:type="default" r:id="rId352"/>
          <w:type w:val="nextColumn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E92923" w:rsidRPr="00073FDF" w:rsidRDefault="008A7535" w:rsidP="00073FDF">
      <w:pPr>
        <w:spacing w:line="360" w:lineRule="auto"/>
        <w:ind w:left="-540" w:firstLine="709"/>
        <w:jc w:val="center"/>
        <w:outlineLvl w:val="0"/>
        <w:rPr>
          <w:b/>
          <w:sz w:val="28"/>
          <w:szCs w:val="28"/>
        </w:rPr>
      </w:pPr>
      <w:r w:rsidRPr="00073FDF">
        <w:rPr>
          <w:b/>
          <w:sz w:val="28"/>
          <w:szCs w:val="28"/>
        </w:rPr>
        <w:t xml:space="preserve">8 </w:t>
      </w:r>
      <w:r w:rsidR="00A16A75" w:rsidRPr="00073FDF">
        <w:rPr>
          <w:b/>
          <w:sz w:val="28"/>
          <w:szCs w:val="28"/>
        </w:rPr>
        <w:t>Нормы проектирования технологического оборудования и его размещение</w:t>
      </w:r>
    </w:p>
    <w:p w:rsidR="000A7113" w:rsidRPr="00073FDF" w:rsidRDefault="000A7113" w:rsidP="00073FDF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0A7113" w:rsidRPr="00073FDF" w:rsidRDefault="000A7113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Нормы разработаны на основе изучения опыта проектирования с учетом ассортимента нефтепродуктов, используемых в сельскохозяйственных предприятиях. Наряду с нормированием числа технологического оборудования большое значение имеет выбор схемы его размещения.</w:t>
      </w:r>
    </w:p>
    <w:p w:rsidR="000A7113" w:rsidRPr="00073FDF" w:rsidRDefault="000A7113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При правильном размещении технологического оборудования создаются наиболее благоприятные эксплуатационные  санитарно-гигиенические и пожаробезопасные условия, обеспечиваются </w:t>
      </w:r>
      <w:r w:rsidR="004E2FA9" w:rsidRPr="00073FDF">
        <w:rPr>
          <w:sz w:val="28"/>
          <w:szCs w:val="28"/>
        </w:rPr>
        <w:t>поточность операций, удобное и целесообразное взаимное расположение отдельных технологических установок, сооружений, устройств.</w:t>
      </w:r>
    </w:p>
    <w:p w:rsidR="000A7113" w:rsidRPr="00073FDF" w:rsidRDefault="003005D1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Основной показатель, характеризующий условия эксплуатации</w:t>
      </w:r>
      <w:r w:rsidR="00355204" w:rsidRPr="00073FDF">
        <w:rPr>
          <w:sz w:val="28"/>
          <w:szCs w:val="28"/>
        </w:rPr>
        <w:t xml:space="preserve"> нефтесклада – коэффициент его оборачиваемости ( отношение годового расхода нефтепродуктов к вместимости резервуарного парка нефтесклада ).</w:t>
      </w:r>
    </w:p>
    <w:p w:rsidR="000A7113" w:rsidRPr="00073FDF" w:rsidRDefault="00355204" w:rsidP="00073FDF">
      <w:pPr>
        <w:spacing w:line="360" w:lineRule="auto"/>
        <w:ind w:left="-540"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Среднее значение коэффициента оборачиваемости  нефтесклада при проектировании рекомендуется принимать не менее 10.</w:t>
      </w:r>
    </w:p>
    <w:p w:rsidR="00355204" w:rsidRPr="00073FDF" w:rsidRDefault="007C6D1F" w:rsidP="00073FDF">
      <w:pPr>
        <w:spacing w:line="360" w:lineRule="auto"/>
        <w:ind w:left="-54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7535" w:rsidRPr="00073FDF">
        <w:rPr>
          <w:b/>
          <w:sz w:val="28"/>
          <w:szCs w:val="28"/>
        </w:rPr>
        <w:t xml:space="preserve">9 </w:t>
      </w:r>
      <w:r w:rsidR="00355204" w:rsidRPr="00073FDF">
        <w:rPr>
          <w:b/>
          <w:sz w:val="28"/>
          <w:szCs w:val="28"/>
        </w:rPr>
        <w:t>Нормы проектирования генерального плана нефтесклада</w:t>
      </w:r>
    </w:p>
    <w:p w:rsidR="00355204" w:rsidRPr="00073FDF" w:rsidRDefault="00355204" w:rsidP="00073FDF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355204" w:rsidRPr="00073FDF" w:rsidRDefault="00355204" w:rsidP="00073FDF">
      <w:pPr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>Территория нефтесклада в зависимости от выполняемых операций делится на зоны:</w:t>
      </w:r>
    </w:p>
    <w:p w:rsidR="00355204" w:rsidRPr="00073FDF" w:rsidRDefault="00355204" w:rsidP="00073FDF">
      <w:pPr>
        <w:spacing w:line="360" w:lineRule="auto"/>
        <w:ind w:firstLine="709"/>
        <w:rPr>
          <w:sz w:val="28"/>
          <w:szCs w:val="28"/>
        </w:rPr>
      </w:pPr>
    </w:p>
    <w:p w:rsidR="00355204" w:rsidRPr="00073FDF" w:rsidRDefault="00355204" w:rsidP="00073FDF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>приема и отпуска нефтепродуктов</w:t>
      </w:r>
      <w:r w:rsidR="0054189D" w:rsidRPr="00073FDF">
        <w:rPr>
          <w:sz w:val="28"/>
          <w:szCs w:val="28"/>
        </w:rPr>
        <w:t xml:space="preserve"> </w:t>
      </w:r>
      <w:r w:rsidRPr="00073FDF">
        <w:rPr>
          <w:sz w:val="28"/>
          <w:szCs w:val="28"/>
        </w:rPr>
        <w:t>(сливно-наливные устройства, погрузочно-разгрузочные рампы, хранилища нефтепродуктов в таре, разливочная для затаривания нефтепродуктов в бочки, насосная станция)</w:t>
      </w:r>
      <w:r w:rsidR="0054189D" w:rsidRPr="00073FDF">
        <w:rPr>
          <w:sz w:val="28"/>
          <w:szCs w:val="28"/>
        </w:rPr>
        <w:t>;</w:t>
      </w:r>
    </w:p>
    <w:p w:rsidR="0054189D" w:rsidRPr="00073FDF" w:rsidRDefault="0054189D" w:rsidP="00073FDF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>хранения нефтепродуктов (резервуарный парк и технологические насосы для внутрискладских перекачек);</w:t>
      </w:r>
    </w:p>
    <w:p w:rsidR="0054189D" w:rsidRPr="00073FDF" w:rsidRDefault="0054189D" w:rsidP="00073FDF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>производственно-подсобных зданий и сооружени</w:t>
      </w:r>
      <w:r w:rsidR="00E67D37" w:rsidRPr="00073FDF">
        <w:rPr>
          <w:sz w:val="28"/>
          <w:szCs w:val="28"/>
        </w:rPr>
        <w:t>й (</w:t>
      </w:r>
      <w:r w:rsidRPr="00073FDF">
        <w:rPr>
          <w:sz w:val="28"/>
          <w:szCs w:val="28"/>
        </w:rPr>
        <w:t>операторская, химическая лаборатория, бытовые помещения, сарай для пожарного оборудования и т. п.).</w:t>
      </w:r>
    </w:p>
    <w:p w:rsidR="0054189D" w:rsidRPr="00073FDF" w:rsidRDefault="0054189D" w:rsidP="00073FDF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073FDF">
        <w:rPr>
          <w:sz w:val="28"/>
          <w:szCs w:val="28"/>
        </w:rPr>
        <w:t>очистных сооружений (нефтеловушки).</w:t>
      </w:r>
    </w:p>
    <w:p w:rsidR="00751E93" w:rsidRPr="00073FDF" w:rsidRDefault="0054189D" w:rsidP="00073FDF">
      <w:pPr>
        <w:spacing w:line="360" w:lineRule="auto"/>
        <w:ind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 xml:space="preserve">    Разработка генерального плана осуществляется в следующей последовательности. Составляется план резервуарного парка в соответствии с проведенными расчетами и принятыми решениями о выборе способа установки резервуаров, затем размещаются другие объекты нефтесклада с соблюдением между ними, а также с окружающими сооружениями расстояний, установленных </w:t>
      </w:r>
      <w:r w:rsidR="00751E93" w:rsidRPr="00073FDF">
        <w:rPr>
          <w:sz w:val="28"/>
          <w:szCs w:val="28"/>
        </w:rPr>
        <w:t>существующими требованиями.</w:t>
      </w:r>
    </w:p>
    <w:p w:rsidR="0054189D" w:rsidRPr="00073FDF" w:rsidRDefault="00751E93" w:rsidP="00073FDF">
      <w:pPr>
        <w:spacing w:line="360" w:lineRule="auto"/>
        <w:ind w:firstLine="709"/>
        <w:jc w:val="both"/>
        <w:rPr>
          <w:sz w:val="28"/>
          <w:szCs w:val="28"/>
        </w:rPr>
      </w:pPr>
      <w:r w:rsidRPr="00073FDF">
        <w:rPr>
          <w:sz w:val="28"/>
          <w:szCs w:val="28"/>
        </w:rPr>
        <w:t>Для определения размеров нефтескладов на плане суммируются размеры объектов склада и расстояние между ними по горизонтали и вертикали. Находится общая площадь склада в гектарах.</w:t>
      </w:r>
      <w:r w:rsidR="0054189D" w:rsidRPr="00073FDF">
        <w:rPr>
          <w:sz w:val="28"/>
          <w:szCs w:val="28"/>
        </w:rPr>
        <w:t xml:space="preserve"> </w:t>
      </w:r>
    </w:p>
    <w:p w:rsidR="00751E93" w:rsidRPr="00073FDF" w:rsidRDefault="0054189D" w:rsidP="00073FDF">
      <w:pPr>
        <w:pStyle w:val="Style12"/>
        <w:widowControl/>
        <w:tabs>
          <w:tab w:val="left" w:pos="4646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>Разработка генерального плана и технологической схемы</w:t>
      </w:r>
      <w:r w:rsidR="00E67D37" w:rsidRPr="00073FDF">
        <w:rPr>
          <w:rStyle w:val="FontStyle39"/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 xml:space="preserve">топливозаправочного пункта </w:t>
      </w:r>
      <w:r w:rsidR="00E67D37" w:rsidRPr="00073FDF">
        <w:rPr>
          <w:rStyle w:val="FontStyle39"/>
          <w:sz w:val="28"/>
          <w:szCs w:val="28"/>
        </w:rPr>
        <w:t>(автозаправочной станции) произ</w:t>
      </w:r>
      <w:r w:rsidR="00751E93" w:rsidRPr="00073FDF">
        <w:rPr>
          <w:rStyle w:val="FontStyle39"/>
          <w:sz w:val="28"/>
          <w:szCs w:val="28"/>
        </w:rPr>
        <w:t>водится после определения числа резервуаров и раздат</w:t>
      </w:r>
      <w:r w:rsidR="00E67D37" w:rsidRPr="00073FDF">
        <w:rPr>
          <w:rStyle w:val="FontStyle39"/>
          <w:sz w:val="28"/>
          <w:szCs w:val="28"/>
        </w:rPr>
        <w:t>очных ко</w:t>
      </w:r>
      <w:r w:rsidR="00751E93" w:rsidRPr="00073FDF">
        <w:rPr>
          <w:rStyle w:val="FontStyle39"/>
          <w:sz w:val="28"/>
          <w:szCs w:val="28"/>
        </w:rPr>
        <w:t>лонок для каждого вида нефтепродуктов и их размещения на</w:t>
      </w:r>
      <w:r w:rsidR="00E67D37" w:rsidRPr="00073FDF">
        <w:rPr>
          <w:rStyle w:val="FontStyle39"/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>плане территории топливозаправочного пункта. Кроме того, на</w:t>
      </w:r>
      <w:r w:rsidR="00E67D37" w:rsidRPr="00073FDF">
        <w:rPr>
          <w:rStyle w:val="FontStyle39"/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>территории заправочного пункта должен быть размещен пункт</w:t>
      </w:r>
      <w:r w:rsidR="00E67D37" w:rsidRPr="00073FDF">
        <w:rPr>
          <w:rStyle w:val="FontStyle39"/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>слива топлива из автоцистерн (если заправочный пункт не входит</w:t>
      </w:r>
      <w:r w:rsidR="00751E93" w:rsidRPr="00073FDF">
        <w:rPr>
          <w:rStyle w:val="FontStyle39"/>
          <w:sz w:val="28"/>
          <w:szCs w:val="28"/>
        </w:rPr>
        <w:br/>
        <w:t>в состав нефтесклада), оператор</w:t>
      </w:r>
      <w:r w:rsidR="00E67D37" w:rsidRPr="00073FDF">
        <w:rPr>
          <w:rStyle w:val="FontStyle39"/>
          <w:sz w:val="28"/>
          <w:szCs w:val="28"/>
        </w:rPr>
        <w:t>ская и устройство для сбора про</w:t>
      </w:r>
      <w:r w:rsidR="00751E93" w:rsidRPr="00073FDF">
        <w:rPr>
          <w:rStyle w:val="FontStyle39"/>
          <w:sz w:val="28"/>
          <w:szCs w:val="28"/>
        </w:rPr>
        <w:t>ливов</w:t>
      </w:r>
      <w:r w:rsidR="00751E93" w:rsidRPr="00073FDF">
        <w:rPr>
          <w:rStyle w:val="FontStyle27"/>
          <w:sz w:val="28"/>
          <w:szCs w:val="28"/>
        </w:rPr>
        <w:t xml:space="preserve"> </w:t>
      </w:r>
      <w:r w:rsidR="00751E93" w:rsidRPr="00073FDF">
        <w:rPr>
          <w:rStyle w:val="FontStyle39"/>
          <w:sz w:val="28"/>
          <w:szCs w:val="28"/>
        </w:rPr>
        <w:t>нефтепродукта и нефте</w:t>
      </w:r>
      <w:r w:rsidR="00E67D37" w:rsidRPr="00073FDF">
        <w:rPr>
          <w:rStyle w:val="FontStyle39"/>
          <w:sz w:val="28"/>
          <w:szCs w:val="28"/>
        </w:rPr>
        <w:t>содержащих ливневых вод. Для ав</w:t>
      </w:r>
      <w:r w:rsidR="00751E93" w:rsidRPr="00073FDF">
        <w:rPr>
          <w:rStyle w:val="FontStyle39"/>
          <w:sz w:val="28"/>
          <w:szCs w:val="28"/>
        </w:rPr>
        <w:t xml:space="preserve">тозаправочной станции </w:t>
      </w:r>
      <w:r w:rsidR="00751E93" w:rsidRPr="00073FDF">
        <w:rPr>
          <w:rStyle w:val="FontStyle30"/>
          <w:sz w:val="28"/>
          <w:szCs w:val="28"/>
        </w:rPr>
        <w:t xml:space="preserve">наличие </w:t>
      </w:r>
      <w:r w:rsidR="00E67D37" w:rsidRPr="00073FDF">
        <w:rPr>
          <w:rStyle w:val="FontStyle39"/>
          <w:sz w:val="28"/>
          <w:szCs w:val="28"/>
        </w:rPr>
        <w:t>пункта слива топлива из авто</w:t>
      </w:r>
      <w:r w:rsidR="00751E93" w:rsidRPr="00073FDF">
        <w:rPr>
          <w:rStyle w:val="FontStyle39"/>
          <w:sz w:val="28"/>
          <w:szCs w:val="28"/>
        </w:rPr>
        <w:t>цистерны обязательно.</w:t>
      </w:r>
      <w:r w:rsidR="00751E93" w:rsidRPr="00073FDF">
        <w:rPr>
          <w:rStyle w:val="FontStyle39"/>
          <w:sz w:val="28"/>
          <w:szCs w:val="28"/>
        </w:rPr>
        <w:tab/>
      </w:r>
    </w:p>
    <w:p w:rsidR="00751E93" w:rsidRPr="00073FDF" w:rsidRDefault="00751E93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При разработке генерального плана должны соблюдаться следующие требования:</w:t>
      </w:r>
    </w:p>
    <w:p w:rsidR="00751E93" w:rsidRPr="00073FDF" w:rsidRDefault="00751E93" w:rsidP="00073FDF">
      <w:pPr>
        <w:pStyle w:val="Style11"/>
        <w:widowControl/>
        <w:numPr>
          <w:ilvl w:val="0"/>
          <w:numId w:val="1"/>
        </w:numPr>
        <w:tabs>
          <w:tab w:val="left" w:pos="744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удаление расходных резервуаров от раздаточных колонок должно быть в пределах от 4 до </w:t>
      </w:r>
      <w:smartTag w:uri="urn:schemas-microsoft-com:office:smarttags" w:element="metricconverter">
        <w:smartTagPr>
          <w:attr w:name="ProductID" w:val="30 м"/>
        </w:smartTagPr>
        <w:r w:rsidRPr="00073FDF">
          <w:rPr>
            <w:rStyle w:val="FontStyle39"/>
            <w:sz w:val="28"/>
            <w:szCs w:val="28"/>
          </w:rPr>
          <w:t>30 м</w:t>
        </w:r>
      </w:smartTag>
      <w:r w:rsidRPr="00073FDF">
        <w:rPr>
          <w:rStyle w:val="FontStyle39"/>
          <w:sz w:val="28"/>
          <w:szCs w:val="28"/>
        </w:rPr>
        <w:t>;</w:t>
      </w:r>
    </w:p>
    <w:p w:rsidR="00751E93" w:rsidRPr="00073FDF" w:rsidRDefault="00751E93" w:rsidP="00073FDF">
      <w:pPr>
        <w:pStyle w:val="Style11"/>
        <w:widowControl/>
        <w:numPr>
          <w:ilvl w:val="0"/>
          <w:numId w:val="1"/>
        </w:numPr>
        <w:tabs>
          <w:tab w:val="left" w:pos="744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расстояние от топливораздаточных колонок до здания операторской должно быть минимальным, но не менее </w:t>
      </w:r>
      <w:smartTag w:uri="urn:schemas-microsoft-com:office:smarttags" w:element="metricconverter">
        <w:smartTagPr>
          <w:attr w:name="ProductID" w:val="6 м"/>
        </w:smartTagPr>
        <w:r w:rsidRPr="00073FDF">
          <w:rPr>
            <w:rStyle w:val="FontStyle39"/>
            <w:sz w:val="28"/>
            <w:szCs w:val="28"/>
          </w:rPr>
          <w:t>6 м</w:t>
        </w:r>
      </w:smartTag>
      <w:r w:rsidRPr="00073FDF">
        <w:rPr>
          <w:rStyle w:val="FontStyle39"/>
          <w:sz w:val="28"/>
          <w:szCs w:val="28"/>
        </w:rPr>
        <w:t xml:space="preserve"> при использовании в конструкции здания материалов II степени огне</w:t>
      </w:r>
      <w:r w:rsidRPr="00073FDF">
        <w:rPr>
          <w:rStyle w:val="FontStyle39"/>
          <w:sz w:val="28"/>
          <w:szCs w:val="28"/>
        </w:rPr>
        <w:softHyphen/>
        <w:t xml:space="preserve">стойкости и не менее 9 </w:t>
      </w:r>
      <w:r w:rsidRPr="00073FDF">
        <w:rPr>
          <w:rStyle w:val="FontStyle39"/>
          <w:spacing w:val="50"/>
          <w:sz w:val="28"/>
          <w:szCs w:val="28"/>
        </w:rPr>
        <w:t>м-</w:t>
      </w:r>
      <w:r w:rsidRPr="00073FDF">
        <w:rPr>
          <w:rStyle w:val="FontStyle39"/>
          <w:sz w:val="28"/>
          <w:szCs w:val="28"/>
        </w:rPr>
        <w:t xml:space="preserve"> при использовании материалов III степени огнестойкости;</w:t>
      </w:r>
    </w:p>
    <w:p w:rsidR="00F57D14" w:rsidRPr="00073FDF" w:rsidRDefault="00F57D1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Расстояние от топливозаправочного пункта или автозапра</w:t>
      </w:r>
      <w:r w:rsidRPr="00073FDF">
        <w:rPr>
          <w:rStyle w:val="FontStyle39"/>
          <w:sz w:val="28"/>
          <w:szCs w:val="28"/>
        </w:rPr>
        <w:softHyphen/>
        <w:t>вочной станции могут быть уменьшены :</w:t>
      </w:r>
    </w:p>
    <w:p w:rsidR="00F57D14" w:rsidRPr="00073FDF" w:rsidRDefault="00F57D14" w:rsidP="00073FDF">
      <w:pPr>
        <w:pStyle w:val="Style15"/>
        <w:widowControl/>
        <w:numPr>
          <w:ilvl w:val="0"/>
          <w:numId w:val="6"/>
        </w:numPr>
        <w:tabs>
          <w:tab w:val="left" w:pos="739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до жилых, и общественных зданий I и П степени огне</w:t>
      </w:r>
      <w:r w:rsidRPr="00073FDF">
        <w:rPr>
          <w:rStyle w:val="FontStyle39"/>
          <w:sz w:val="28"/>
          <w:szCs w:val="28"/>
        </w:rPr>
        <w:softHyphen/>
        <w:t>стойкости - не более чем на 25 % (за исключением наземных ре</w:t>
      </w:r>
      <w:r w:rsidRPr="00073FDF">
        <w:rPr>
          <w:rStyle w:val="FontStyle39"/>
          <w:sz w:val="28"/>
          <w:szCs w:val="28"/>
        </w:rPr>
        <w:softHyphen/>
        <w:t>зервуаров одностенной конструкции);</w:t>
      </w:r>
    </w:p>
    <w:p w:rsidR="00F57D14" w:rsidRPr="00073FDF" w:rsidRDefault="00F57D14" w:rsidP="00073FDF">
      <w:pPr>
        <w:pStyle w:val="Style15"/>
        <w:widowControl/>
        <w:numPr>
          <w:ilvl w:val="0"/>
          <w:numId w:val="6"/>
        </w:numPr>
        <w:tabs>
          <w:tab w:val="left" w:pos="739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до лесных массивов хвойных и смешанных пород - в 2 раза при наличии вспаханной полосы земли шириной не менее </w:t>
      </w:r>
      <w:smartTag w:uri="urn:schemas-microsoft-com:office:smarttags" w:element="metricconverter">
        <w:smartTagPr>
          <w:attr w:name="ProductID" w:val="5 м"/>
        </w:smartTagPr>
        <w:r w:rsidRPr="00073FDF">
          <w:rPr>
            <w:rStyle w:val="FontStyle39"/>
            <w:sz w:val="28"/>
            <w:szCs w:val="28"/>
          </w:rPr>
          <w:t>5 м</w:t>
        </w:r>
      </w:smartTag>
      <w:r w:rsidRPr="00073FDF">
        <w:rPr>
          <w:rStyle w:val="FontStyle39"/>
          <w:sz w:val="28"/>
          <w:szCs w:val="28"/>
        </w:rPr>
        <w:t>.</w:t>
      </w:r>
    </w:p>
    <w:p w:rsidR="00F57D14" w:rsidRDefault="00F57D1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Максимальное расстояние между зданиями и сооружениями </w:t>
      </w:r>
      <w:r w:rsidRPr="00073FDF">
        <w:rPr>
          <w:rStyle w:val="FontStyle30"/>
          <w:sz w:val="28"/>
          <w:szCs w:val="28"/>
        </w:rPr>
        <w:t xml:space="preserve">топливозаправочного </w:t>
      </w:r>
      <w:r w:rsidRPr="00073FDF">
        <w:rPr>
          <w:rStyle w:val="FontStyle39"/>
          <w:sz w:val="28"/>
          <w:szCs w:val="28"/>
        </w:rPr>
        <w:t>пункта (автозаправочной станции) выбирают</w:t>
      </w:r>
      <w:r w:rsidRPr="00073FDF">
        <w:rPr>
          <w:rStyle w:val="FontStyle39"/>
          <w:sz w:val="28"/>
          <w:szCs w:val="28"/>
        </w:rPr>
        <w:softHyphen/>
        <w:t>ся в соответствии с требованиями, где показаны расстояния от стены здания до проема в стене.</w:t>
      </w:r>
    </w:p>
    <w:p w:rsidR="002C0777" w:rsidRPr="00073FDF" w:rsidRDefault="002C0777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2C0777" w:rsidRPr="00073FDF" w:rsidRDefault="002C0777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616D81" w:rsidRDefault="00616D81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Таблица 9-расстояния между объектами в пределах ТЗК</w:t>
      </w:r>
    </w:p>
    <w:p w:rsidR="007C6D1F" w:rsidRPr="00073FDF" w:rsidRDefault="007C6D1F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310F24" w:rsidRPr="00073FDF" w:rsidRDefault="00310F24" w:rsidP="00073FDF">
      <w:pPr>
        <w:spacing w:line="360" w:lineRule="auto"/>
        <w:ind w:firstLine="709"/>
        <w:jc w:val="center"/>
        <w:rPr>
          <w:rStyle w:val="FontStyle39"/>
          <w:sz w:val="28"/>
          <w:szCs w:val="28"/>
        </w:rPr>
      </w:pPr>
    </w:p>
    <w:p w:rsidR="00310F24" w:rsidRPr="00073FDF" w:rsidRDefault="00310F24" w:rsidP="00073FDF">
      <w:pPr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tbl>
      <w:tblPr>
        <w:tblpPr w:leftFromText="180" w:rightFromText="180" w:vertAnchor="page" w:horzAnchor="page" w:tblpX="2382" w:tblpY="1108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4315"/>
        <w:gridCol w:w="443"/>
        <w:gridCol w:w="419"/>
        <w:gridCol w:w="519"/>
        <w:gridCol w:w="552"/>
        <w:gridCol w:w="480"/>
        <w:gridCol w:w="6"/>
        <w:gridCol w:w="521"/>
        <w:gridCol w:w="454"/>
      </w:tblGrid>
      <w:tr w:rsidR="008550C4" w:rsidRPr="007C6D1F">
        <w:trPr>
          <w:trHeight w:val="1031"/>
        </w:trPr>
        <w:tc>
          <w:tcPr>
            <w:tcW w:w="747" w:type="dxa"/>
          </w:tcPr>
          <w:p w:rsidR="008550C4" w:rsidRPr="007C6D1F" w:rsidRDefault="008550C4" w:rsidP="007C6D1F">
            <w:pPr>
              <w:pStyle w:val="Style17"/>
              <w:widowControl/>
              <w:spacing w:line="360" w:lineRule="auto"/>
              <w:ind w:left="-777" w:firstLine="709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4321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Объект,</w:t>
            </w:r>
          </w:p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до которого определяется расстояние</w:t>
            </w:r>
          </w:p>
        </w:tc>
        <w:tc>
          <w:tcPr>
            <w:tcW w:w="3391" w:type="dxa"/>
            <w:gridSpan w:val="8"/>
          </w:tcPr>
          <w:p w:rsidR="008550C4" w:rsidRPr="007C6D1F" w:rsidRDefault="008550C4" w:rsidP="007C6D1F">
            <w:pPr>
              <w:pStyle w:val="Style13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Расстояние, </w:t>
            </w:r>
            <w:r w:rsidRPr="007C6D1F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(до объекта)</w:t>
            </w:r>
          </w:p>
        </w:tc>
      </w:tr>
      <w:tr w:rsidR="008550C4" w:rsidRPr="007C6D1F">
        <w:trPr>
          <w:trHeight w:val="211"/>
        </w:trPr>
        <w:tc>
          <w:tcPr>
            <w:tcW w:w="747" w:type="dxa"/>
          </w:tcPr>
          <w:p w:rsidR="008550C4" w:rsidRPr="007C6D1F" w:rsidRDefault="008550C4" w:rsidP="007C6D1F">
            <w:pPr>
              <w:widowControl/>
              <w:spacing w:line="360" w:lineRule="auto"/>
              <w:ind w:left="-777" w:firstLine="709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</w:tcPr>
          <w:p w:rsidR="008550C4" w:rsidRPr="007C6D1F" w:rsidRDefault="008550C4" w:rsidP="007C6D1F">
            <w:pPr>
              <w:widowControl/>
              <w:spacing w:line="360" w:lineRule="auto"/>
              <w:ind w:left="-777" w:firstLine="709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7</w:t>
            </w:r>
          </w:p>
        </w:tc>
      </w:tr>
      <w:tr w:rsidR="008550C4" w:rsidRPr="007C6D1F">
        <w:trPr>
          <w:trHeight w:val="358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Подземные резервуары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20"/>
              <w:widowControl/>
              <w:spacing w:line="360" w:lineRule="auto"/>
              <w:ind w:left="-777" w:firstLine="709"/>
              <w:jc w:val="center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50C4" w:rsidRPr="007C6D1F">
        <w:trPr>
          <w:trHeight w:val="336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1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Топливораздаточные колонки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550C4" w:rsidRPr="007C6D1F">
        <w:trPr>
          <w:trHeight w:val="336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1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Площадка слива топлива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20"/>
              <w:widowControl/>
              <w:spacing w:line="360" w:lineRule="auto"/>
              <w:ind w:left="-777" w:firstLine="709"/>
              <w:jc w:val="center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20"/>
              <w:widowControl/>
              <w:spacing w:line="360" w:lineRule="auto"/>
              <w:ind w:left="-777" w:firstLine="709"/>
              <w:jc w:val="center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50C4" w:rsidRPr="007C6D1F">
        <w:trPr>
          <w:trHeight w:val="440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1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Операторская и здания для персонала 1 и II степени огнестойкости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</w:tr>
      <w:tr w:rsidR="008550C4" w:rsidRPr="007C6D1F">
        <w:trPr>
          <w:trHeight w:val="493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1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Операторская и здания для персонала III степени огнестойкости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50C4" w:rsidRPr="007C6D1F">
        <w:trPr>
          <w:trHeight w:val="469"/>
        </w:trPr>
        <w:tc>
          <w:tcPr>
            <w:tcW w:w="747" w:type="dxa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1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Очистные сооружения для нефтесодержащих ливневых вод</w:t>
            </w:r>
          </w:p>
        </w:tc>
        <w:tc>
          <w:tcPr>
            <w:tcW w:w="443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86" w:type="dxa"/>
            <w:gridSpan w:val="2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6/9</w:t>
            </w:r>
          </w:p>
        </w:tc>
        <w:tc>
          <w:tcPr>
            <w:tcW w:w="519" w:type="dxa"/>
            <w:vAlign w:val="center"/>
          </w:tcPr>
          <w:p w:rsidR="008550C4" w:rsidRPr="007C6D1F" w:rsidRDefault="008550C4" w:rsidP="007C6D1F">
            <w:pPr>
              <w:pStyle w:val="Style18"/>
              <w:widowControl/>
              <w:spacing w:line="360" w:lineRule="auto"/>
              <w:ind w:left="-777" w:firstLine="709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vAlign w:val="center"/>
          </w:tcPr>
          <w:p w:rsidR="008550C4" w:rsidRPr="007C6D1F" w:rsidRDefault="008550C4" w:rsidP="007C6D1F">
            <w:pPr>
              <w:pStyle w:val="Style13"/>
              <w:widowControl/>
              <w:spacing w:line="360" w:lineRule="auto"/>
              <w:ind w:left="-777" w:firstLine="709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7C6D1F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50C4" w:rsidRPr="007C6D1F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752" w:type="dxa"/>
          </w:tcPr>
          <w:p w:rsidR="008550C4" w:rsidRPr="007C6D1F" w:rsidRDefault="008550C4" w:rsidP="007C6D1F">
            <w:pPr>
              <w:pStyle w:val="Style14"/>
              <w:widowControl/>
              <w:spacing w:line="360" w:lineRule="auto"/>
              <w:ind w:left="-777" w:firstLine="709"/>
              <w:jc w:val="center"/>
              <w:rPr>
                <w:rStyle w:val="FontStyle40"/>
                <w:rFonts w:ascii="Times New Roman" w:hAnsi="Times New Roman" w:cs="Times New Roman"/>
              </w:rPr>
            </w:pPr>
            <w:r w:rsidRPr="007C6D1F">
              <w:rPr>
                <w:rStyle w:val="FontStyle40"/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Площадка стоянки автотранспорта</w:t>
            </w:r>
          </w:p>
        </w:tc>
        <w:tc>
          <w:tcPr>
            <w:tcW w:w="441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9</w:t>
            </w:r>
          </w:p>
        </w:tc>
        <w:tc>
          <w:tcPr>
            <w:tcW w:w="552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-</w:t>
            </w:r>
            <w:r w:rsidRPr="007C6D1F">
              <w:rPr>
                <w:sz w:val="20"/>
                <w:szCs w:val="20"/>
                <w:lang w:val="en-US"/>
              </w:rPr>
              <w:t>/</w:t>
            </w:r>
            <w:r w:rsidRPr="007C6D1F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 xml:space="preserve"> 6/9</w:t>
            </w:r>
          </w:p>
        </w:tc>
        <w:tc>
          <w:tcPr>
            <w:tcW w:w="527" w:type="dxa"/>
            <w:gridSpan w:val="2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:rsidR="008550C4" w:rsidRPr="007C6D1F" w:rsidRDefault="008550C4" w:rsidP="007C6D1F">
            <w:pPr>
              <w:spacing w:line="360" w:lineRule="auto"/>
              <w:ind w:left="-777" w:firstLine="709"/>
              <w:jc w:val="center"/>
              <w:rPr>
                <w:sz w:val="20"/>
                <w:szCs w:val="20"/>
              </w:rPr>
            </w:pPr>
            <w:r w:rsidRPr="007C6D1F">
              <w:rPr>
                <w:sz w:val="20"/>
                <w:szCs w:val="20"/>
              </w:rPr>
              <w:t>-</w:t>
            </w:r>
          </w:p>
        </w:tc>
      </w:tr>
    </w:tbl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653F85" w:rsidRPr="00073FDF" w:rsidRDefault="00653F85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310F24" w:rsidRPr="00073FDF" w:rsidRDefault="007C6D1F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  <w:r>
        <w:rPr>
          <w:rStyle w:val="FontStyle40"/>
          <w:rFonts w:ascii="Times New Roman" w:hAnsi="Times New Roman" w:cs="Times New Roman"/>
          <w:b/>
          <w:sz w:val="28"/>
          <w:szCs w:val="28"/>
        </w:rPr>
        <w:br w:type="page"/>
      </w:r>
      <w:r w:rsidR="008A7535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10 </w:t>
      </w:r>
      <w:r w:rsidR="00310F24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Проектирование элементов нефтесклада: фундаменты под резервуары и технологическое оборудование</w:t>
      </w:r>
    </w:p>
    <w:p w:rsidR="00310F24" w:rsidRPr="00073FDF" w:rsidRDefault="00310F24" w:rsidP="00073FDF">
      <w:pPr>
        <w:pStyle w:val="Style14"/>
        <w:widowControl/>
        <w:spacing w:line="360" w:lineRule="auto"/>
        <w:ind w:left="682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310F24" w:rsidRPr="00073FDF" w:rsidRDefault="00310F2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Фундаменты под оборудование должны удовлетворять тре</w:t>
      </w:r>
      <w:r w:rsidRPr="00073FDF">
        <w:rPr>
          <w:rStyle w:val="FontStyle39"/>
          <w:sz w:val="28"/>
          <w:szCs w:val="28"/>
        </w:rPr>
        <w:softHyphen/>
        <w:t>бованиям СНиП "Бетонные и железобетонные конструкции мо</w:t>
      </w:r>
      <w:r w:rsidRPr="00073FDF">
        <w:rPr>
          <w:rStyle w:val="FontStyle39"/>
          <w:sz w:val="28"/>
          <w:szCs w:val="28"/>
        </w:rPr>
        <w:softHyphen/>
        <w:t>нолитные. Нормы проектирования".</w:t>
      </w:r>
    </w:p>
    <w:p w:rsidR="00310F24" w:rsidRPr="00073FDF" w:rsidRDefault="00310F2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Допускаемые отклонения размеров фундамента от проекта не должны превышать следующие величины, мм:</w:t>
      </w:r>
    </w:p>
    <w:p w:rsidR="00310F24" w:rsidRPr="00073FDF" w:rsidRDefault="00310F24" w:rsidP="00073FDF">
      <w:pPr>
        <w:pStyle w:val="Style14"/>
        <w:widowControl/>
        <w:spacing w:line="360" w:lineRule="auto"/>
        <w:ind w:left="638" w:firstLine="709"/>
        <w:rPr>
          <w:sz w:val="28"/>
          <w:szCs w:val="28"/>
        </w:rPr>
      </w:pPr>
    </w:p>
    <w:p w:rsidR="00310F24" w:rsidRPr="00073FDF" w:rsidRDefault="00310F24" w:rsidP="00073FDF">
      <w:pPr>
        <w:pStyle w:val="Style14"/>
        <w:widowControl/>
        <w:spacing w:line="360" w:lineRule="auto"/>
        <w:ind w:left="638" w:firstLine="709"/>
        <w:rPr>
          <w:sz w:val="28"/>
          <w:szCs w:val="28"/>
        </w:rPr>
      </w:pPr>
    </w:p>
    <w:p w:rsidR="00310F24" w:rsidRPr="00073FDF" w:rsidRDefault="00310F24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Продольные и поперечные оси                        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20</w:t>
      </w:r>
    </w:p>
    <w:p w:rsidR="00310F24" w:rsidRPr="00073FDF" w:rsidRDefault="00310F24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Основные размеры в плане                                 </w:t>
      </w:r>
      <w:r w:rsidR="007C6D1F">
        <w:rPr>
          <w:rStyle w:val="FontStyle39"/>
          <w:sz w:val="28"/>
          <w:szCs w:val="28"/>
        </w:rPr>
        <w:t xml:space="preserve">                           </w:t>
      </w:r>
      <w:r w:rsidRPr="00073FDF">
        <w:rPr>
          <w:rStyle w:val="FontStyle39"/>
          <w:sz w:val="28"/>
          <w:szCs w:val="28"/>
        </w:rPr>
        <w:t xml:space="preserve">             30</w:t>
      </w:r>
    </w:p>
    <w:p w:rsidR="0054189D" w:rsidRPr="00073FDF" w:rsidRDefault="00310F24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Высотные отметки поверхности фундамента                             </w:t>
      </w:r>
      <w:r w:rsidR="007C6D1F">
        <w:rPr>
          <w:rStyle w:val="FontStyle39"/>
          <w:sz w:val="28"/>
          <w:szCs w:val="28"/>
        </w:rPr>
        <w:t xml:space="preserve">  </w:t>
      </w:r>
      <w:r w:rsidR="006D0C3F" w:rsidRPr="00073FDF">
        <w:rPr>
          <w:rStyle w:val="FontStyle39"/>
          <w:sz w:val="28"/>
          <w:szCs w:val="28"/>
        </w:rPr>
        <w:t xml:space="preserve">  </w:t>
      </w:r>
      <w:r w:rsidRPr="00073FDF">
        <w:rPr>
          <w:rStyle w:val="FontStyle39"/>
          <w:sz w:val="28"/>
          <w:szCs w:val="28"/>
        </w:rPr>
        <w:t xml:space="preserve">        -30</w:t>
      </w:r>
    </w:p>
    <w:p w:rsidR="00310F24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Размеры уступов в плане                               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 -20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Размеры колодцев в плане                      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       +20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Отметки уступов в выемках и колодцах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       -20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Оси фундамента болтов в плане                 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      5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Глубина колодцев для фундаментных болтов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+50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Оси закладных устройств в плане                     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     10</w:t>
      </w:r>
    </w:p>
    <w:p w:rsidR="00DC59DC" w:rsidRPr="00073FDF" w:rsidRDefault="00DC59DC" w:rsidP="00073FDF">
      <w:pPr>
        <w:spacing w:line="360" w:lineRule="auto"/>
        <w:ind w:firstLine="709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Отметки верхних торцов фундаментных болтов</w:t>
      </w:r>
      <w:r w:rsidR="007C6D1F">
        <w:rPr>
          <w:rStyle w:val="FontStyle39"/>
          <w:sz w:val="28"/>
          <w:szCs w:val="28"/>
        </w:rPr>
        <w:t xml:space="preserve">                          </w:t>
      </w:r>
      <w:r w:rsidRPr="00073FDF">
        <w:rPr>
          <w:rStyle w:val="FontStyle39"/>
          <w:sz w:val="28"/>
          <w:szCs w:val="28"/>
        </w:rPr>
        <w:t xml:space="preserve">         +20</w:t>
      </w:r>
    </w:p>
    <w:p w:rsidR="004144B4" w:rsidRPr="00073FDF" w:rsidRDefault="007C6D1F" w:rsidP="00073FDF">
      <w:pPr>
        <w:pStyle w:val="Style14"/>
        <w:widowControl/>
        <w:spacing w:line="360" w:lineRule="auto"/>
        <w:ind w:left="638" w:firstLine="709"/>
        <w:jc w:val="center"/>
        <w:outlineLvl w:val="0"/>
        <w:rPr>
          <w:rStyle w:val="FontStyle40"/>
          <w:rFonts w:ascii="Times New Roman" w:hAnsi="Times New Roman" w:cs="Times New Roman"/>
          <w:b/>
          <w:sz w:val="28"/>
          <w:szCs w:val="28"/>
        </w:rPr>
      </w:pPr>
      <w:r>
        <w:rPr>
          <w:rStyle w:val="FontStyle40"/>
          <w:rFonts w:ascii="Times New Roman" w:hAnsi="Times New Roman" w:cs="Times New Roman"/>
          <w:b/>
          <w:sz w:val="28"/>
          <w:szCs w:val="28"/>
        </w:rPr>
        <w:br w:type="page"/>
      </w:r>
      <w:r w:rsidR="004C7381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11 </w:t>
      </w:r>
      <w:r w:rsidR="004144B4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Обвалование резервуарных парков</w:t>
      </w:r>
    </w:p>
    <w:p w:rsidR="009E7941" w:rsidRPr="00073FDF" w:rsidRDefault="009E7941" w:rsidP="00073FDF">
      <w:pPr>
        <w:pStyle w:val="Style14"/>
        <w:widowControl/>
        <w:spacing w:line="360" w:lineRule="auto"/>
        <w:ind w:left="638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Отдельно стоящий резервуар или группа наземных резер</w:t>
      </w:r>
      <w:r w:rsidRPr="00073FDF">
        <w:rPr>
          <w:rStyle w:val="FontStyle39"/>
          <w:sz w:val="28"/>
          <w:szCs w:val="28"/>
        </w:rPr>
        <w:softHyphen/>
        <w:t>вуаров должны быть ограждены спло</w:t>
      </w:r>
      <w:r w:rsidR="009E7941" w:rsidRPr="00073FDF">
        <w:rPr>
          <w:rStyle w:val="FontStyle39"/>
          <w:sz w:val="28"/>
          <w:szCs w:val="28"/>
        </w:rPr>
        <w:t>шн</w:t>
      </w:r>
      <w:r w:rsidRPr="00073FDF">
        <w:rPr>
          <w:rStyle w:val="FontStyle39"/>
          <w:sz w:val="28"/>
          <w:szCs w:val="28"/>
        </w:rPr>
        <w:t>ым земляным валом или стеной из несгораемых материалов, рассчитанными на гидроста</w:t>
      </w:r>
      <w:r w:rsidRPr="00073FDF">
        <w:rPr>
          <w:rStyle w:val="FontStyle39"/>
          <w:sz w:val="28"/>
          <w:szCs w:val="28"/>
        </w:rPr>
        <w:softHyphen/>
        <w:t>тическое давление разлившейся жидкости (нефтепродукты).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Высота внешнего ограждения должна быть на </w:t>
      </w:r>
      <w:smartTag w:uri="urn:schemas-microsoft-com:office:smarttags" w:element="metricconverter">
        <w:smartTagPr>
          <w:attr w:name="ProductID" w:val="0,2 м"/>
        </w:smartTagPr>
        <w:r w:rsidRPr="00073FDF">
          <w:rPr>
            <w:rStyle w:val="FontStyle39"/>
            <w:sz w:val="28"/>
            <w:szCs w:val="28"/>
          </w:rPr>
          <w:t>0,2 м</w:t>
        </w:r>
      </w:smartTag>
      <w:r w:rsidRPr="00073FDF">
        <w:rPr>
          <w:rStyle w:val="FontStyle39"/>
          <w:sz w:val="28"/>
          <w:szCs w:val="28"/>
        </w:rPr>
        <w:t xml:space="preserve"> выше расчетного уровня разлившейся жидкости.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Объем, образуемый внутри внешнего обвалования, должен быть равен полной вместимости резервуара для группы резервуаров.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Обвалование предотвращает утечку и растека</w:t>
      </w:r>
      <w:r w:rsidR="009E7941" w:rsidRPr="00073FDF">
        <w:rPr>
          <w:rStyle w:val="FontStyle39"/>
          <w:sz w:val="28"/>
          <w:szCs w:val="28"/>
        </w:rPr>
        <w:t>ни</w:t>
      </w:r>
      <w:r w:rsidRPr="00073FDF">
        <w:rPr>
          <w:rStyle w:val="FontStyle39"/>
          <w:sz w:val="28"/>
          <w:szCs w:val="28"/>
        </w:rPr>
        <w:t>е аварийно разлитого нефтепродукта на нижерасположенную часть территории нефтесклада и соседних предприятий. Это одно из основных проти</w:t>
      </w:r>
      <w:r w:rsidRPr="00073FDF">
        <w:rPr>
          <w:rStyle w:val="FontStyle39"/>
          <w:sz w:val="28"/>
          <w:szCs w:val="28"/>
        </w:rPr>
        <w:softHyphen/>
        <w:t>вопожарных мероприятий по локализации пожароопасных зон.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Высота обвалования должна быть на </w:t>
      </w:r>
      <w:smartTag w:uri="urn:schemas-microsoft-com:office:smarttags" w:element="metricconverter">
        <w:smartTagPr>
          <w:attr w:name="ProductID" w:val="0,2 м"/>
        </w:smartTagPr>
        <w:r w:rsidRPr="00073FDF">
          <w:rPr>
            <w:rStyle w:val="FontStyle39"/>
            <w:sz w:val="28"/>
            <w:szCs w:val="28"/>
          </w:rPr>
          <w:t>0,2 м</w:t>
        </w:r>
      </w:smartTag>
      <w:r w:rsidRPr="00073FDF">
        <w:rPr>
          <w:rStyle w:val="FontStyle39"/>
          <w:sz w:val="28"/>
          <w:szCs w:val="28"/>
        </w:rPr>
        <w:t xml:space="preserve"> выше расчетно</w:t>
      </w:r>
      <w:r w:rsidRPr="00073FDF">
        <w:rPr>
          <w:rStyle w:val="FontStyle39"/>
          <w:sz w:val="28"/>
          <w:szCs w:val="28"/>
        </w:rPr>
        <w:softHyphen/>
        <w:t>го уровня разлившейся жидкости, соответствующего полной вме</w:t>
      </w:r>
      <w:r w:rsidRPr="00073FDF">
        <w:rPr>
          <w:rStyle w:val="FontStyle39"/>
          <w:sz w:val="28"/>
          <w:szCs w:val="28"/>
        </w:rPr>
        <w:softHyphen/>
        <w:t xml:space="preserve">стимости резервуара или группы резервуаров, расположенных внутри обваловывания, но не менее </w:t>
      </w:r>
      <w:smartTag w:uri="urn:schemas-microsoft-com:office:smarttags" w:element="metricconverter">
        <w:smartTagPr>
          <w:attr w:name="ProductID" w:val="1 м"/>
        </w:smartTagPr>
        <w:r w:rsidRPr="00073FDF">
          <w:rPr>
            <w:rStyle w:val="FontStyle39"/>
            <w:sz w:val="28"/>
            <w:szCs w:val="28"/>
          </w:rPr>
          <w:t>1 м</w:t>
        </w:r>
      </w:smartTag>
      <w:r w:rsidRPr="00073FDF">
        <w:rPr>
          <w:rStyle w:val="FontStyle39"/>
          <w:sz w:val="28"/>
          <w:szCs w:val="28"/>
        </w:rPr>
        <w:t>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Высота прямоугольного обваловывания определяется по формуле</w:t>
      </w:r>
    </w:p>
    <w:p w:rsidR="004144B4" w:rsidRPr="00073FDF" w:rsidRDefault="004144B4" w:rsidP="00073FDF">
      <w:pPr>
        <w:pStyle w:val="Style5"/>
        <w:widowControl/>
        <w:spacing w:line="360" w:lineRule="auto"/>
        <w:ind w:left="2050" w:firstLine="709"/>
        <w:jc w:val="both"/>
        <w:rPr>
          <w:rStyle w:val="FontStyle46"/>
          <w:sz w:val="28"/>
          <w:szCs w:val="28"/>
        </w:rPr>
      </w:pPr>
    </w:p>
    <w:p w:rsidR="009E7941" w:rsidRPr="00073FDF" w:rsidRDefault="00DA7F97" w:rsidP="00073FDF">
      <w:pPr>
        <w:spacing w:line="360" w:lineRule="auto"/>
        <w:ind w:firstLine="709"/>
        <w:jc w:val="center"/>
        <w:rPr>
          <w:rStyle w:val="FontStyle46"/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80.25pt;height:48pt">
            <v:imagedata r:id="rId353" o:title=""/>
          </v:shape>
        </w:pict>
      </w:r>
      <w:r w:rsidR="009E7941" w:rsidRPr="00073FDF">
        <w:rPr>
          <w:rStyle w:val="FontStyle46"/>
          <w:sz w:val="28"/>
          <w:szCs w:val="28"/>
        </w:rPr>
        <w:t>,</w:t>
      </w:r>
    </w:p>
    <w:p w:rsidR="0098552E" w:rsidRPr="00073FDF" w:rsidRDefault="0098552E" w:rsidP="00073FDF">
      <w:pPr>
        <w:spacing w:line="360" w:lineRule="auto"/>
        <w:ind w:firstLine="709"/>
        <w:jc w:val="center"/>
        <w:rPr>
          <w:rStyle w:val="FontStyle46"/>
          <w:sz w:val="28"/>
          <w:szCs w:val="28"/>
        </w:rPr>
      </w:pPr>
      <w:r w:rsidRPr="00073FDF">
        <w:rPr>
          <w:position w:val="-24"/>
          <w:sz w:val="28"/>
          <w:szCs w:val="28"/>
        </w:rPr>
        <w:object w:dxaOrig="2320" w:dyaOrig="620">
          <v:shape id="_x0000_i1207" type="#_x0000_t75" style="width:116.25pt;height:30.75pt" o:ole="">
            <v:imagedata r:id="rId354" o:title=""/>
          </v:shape>
          <o:OLEObject Type="Embed" ProgID="Equation.3" ShapeID="_x0000_i1207" DrawAspect="Content" ObjectID="_1469425076" r:id="rId355"/>
        </w:object>
      </w:r>
      <w:r w:rsidRPr="00073FDF">
        <w:rPr>
          <w:sz w:val="28"/>
          <w:szCs w:val="28"/>
        </w:rPr>
        <w:t>м</w:t>
      </w:r>
    </w:p>
    <w:p w:rsidR="004144B4" w:rsidRPr="00073FDF" w:rsidRDefault="004144B4" w:rsidP="00073FDF">
      <w:pPr>
        <w:pStyle w:val="Style19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где </w:t>
      </w:r>
      <w:r w:rsidR="009E7941" w:rsidRPr="00073FDF">
        <w:rPr>
          <w:rStyle w:val="FontStyle38"/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073FDF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073FDF">
        <w:rPr>
          <w:rStyle w:val="FontStyle39"/>
          <w:sz w:val="28"/>
          <w:szCs w:val="28"/>
        </w:rPr>
        <w:t xml:space="preserve">и </w:t>
      </w:r>
      <w:r w:rsidR="009E7941" w:rsidRPr="00073FDF">
        <w:rPr>
          <w:rStyle w:val="FontStyle39"/>
          <w:sz w:val="28"/>
          <w:szCs w:val="28"/>
          <w:lang w:val="en-US"/>
        </w:rPr>
        <w:t>b</w:t>
      </w:r>
      <w:r w:rsidRPr="00073FDF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="009E7941" w:rsidRPr="00073FDF">
        <w:rPr>
          <w:rStyle w:val="FontStyle38"/>
          <w:rFonts w:ascii="Times New Roman" w:hAnsi="Times New Roman" w:cs="Times New Roman"/>
          <w:sz w:val="28"/>
          <w:szCs w:val="28"/>
        </w:rPr>
        <w:t>-</w:t>
      </w:r>
      <w:r w:rsidRPr="00073FDF">
        <w:rPr>
          <w:rStyle w:val="FontStyle39"/>
          <w:sz w:val="28"/>
          <w:szCs w:val="28"/>
        </w:rPr>
        <w:t xml:space="preserve"> соответственно длина и ширина обваловываемой пло</w:t>
      </w:r>
      <w:r w:rsidRPr="00073FDF">
        <w:rPr>
          <w:rStyle w:val="FontStyle39"/>
          <w:sz w:val="28"/>
          <w:szCs w:val="28"/>
        </w:rPr>
        <w:softHyphen/>
        <w:t xml:space="preserve">щадки, м; </w:t>
      </w:r>
      <w:r w:rsidR="009E7941" w:rsidRPr="00073FDF">
        <w:rPr>
          <w:rStyle w:val="FontStyle39"/>
          <w:sz w:val="28"/>
          <w:szCs w:val="28"/>
          <w:lang w:val="en-US"/>
        </w:rPr>
        <w:t>V</w:t>
      </w:r>
      <w:r w:rsidR="009E7941" w:rsidRPr="00073FDF">
        <w:rPr>
          <w:rStyle w:val="FontStyle39"/>
          <w:sz w:val="28"/>
          <w:szCs w:val="28"/>
          <w:vertAlign w:val="subscript"/>
          <w:lang w:val="en-US"/>
        </w:rPr>
        <w:t>pi</w:t>
      </w:r>
      <w:r w:rsidRPr="00073FDF">
        <w:rPr>
          <w:rStyle w:val="FontStyle39"/>
          <w:sz w:val="28"/>
          <w:szCs w:val="28"/>
        </w:rPr>
        <w:t xml:space="preserve"> - вместимость </w:t>
      </w:r>
      <w:r w:rsidR="009E7941" w:rsidRPr="00073FDF">
        <w:rPr>
          <w:rStyle w:val="FontStyle39"/>
          <w:sz w:val="28"/>
          <w:szCs w:val="28"/>
          <w:lang w:val="en-US"/>
        </w:rPr>
        <w:t>i</w:t>
      </w:r>
      <w:r w:rsidRPr="00073FDF">
        <w:rPr>
          <w:rStyle w:val="FontStyle39"/>
          <w:sz w:val="28"/>
          <w:szCs w:val="28"/>
        </w:rPr>
        <w:t xml:space="preserve">-го резервуара; </w:t>
      </w:r>
      <w:r w:rsidR="009E7941" w:rsidRPr="00073FDF">
        <w:rPr>
          <w:rStyle w:val="FontStyle39"/>
          <w:sz w:val="28"/>
          <w:szCs w:val="28"/>
          <w:lang w:val="en-US"/>
        </w:rPr>
        <w:t>n</w:t>
      </w:r>
      <w:r w:rsidRPr="00073FDF">
        <w:rPr>
          <w:rStyle w:val="FontStyle39"/>
          <w:sz w:val="28"/>
          <w:szCs w:val="28"/>
        </w:rPr>
        <w:t xml:space="preserve"> - число</w:t>
      </w:r>
      <w:r w:rsidR="009E7941" w:rsidRPr="00073FDF">
        <w:rPr>
          <w:rStyle w:val="FontStyle39"/>
          <w:sz w:val="28"/>
          <w:szCs w:val="28"/>
        </w:rPr>
        <w:t xml:space="preserve"> резервуа</w:t>
      </w:r>
      <w:r w:rsidR="009E7941" w:rsidRPr="00073FDF">
        <w:rPr>
          <w:rStyle w:val="FontStyle39"/>
          <w:sz w:val="28"/>
          <w:szCs w:val="28"/>
        </w:rPr>
        <w:softHyphen/>
        <w:t>ров в обваловании, шт</w:t>
      </w:r>
      <w:r w:rsidRPr="00073FDF">
        <w:rPr>
          <w:rStyle w:val="FontStyle39"/>
          <w:sz w:val="28"/>
          <w:szCs w:val="28"/>
        </w:rPr>
        <w:t>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Вместо земляного вала можно сооружать стенки из бетона, кирпича, бутового камня, сборных блоков. Расстояние от резер</w:t>
      </w:r>
      <w:r w:rsidRPr="00073FDF">
        <w:rPr>
          <w:rStyle w:val="FontStyle39"/>
          <w:sz w:val="28"/>
          <w:szCs w:val="28"/>
        </w:rPr>
        <w:softHyphen/>
        <w:t xml:space="preserve">вуара до подошвы обвалования - не менее </w:t>
      </w:r>
      <w:smartTag w:uri="urn:schemas-microsoft-com:office:smarttags" w:element="metricconverter">
        <w:smartTagPr>
          <w:attr w:name="ProductID" w:val="2 м"/>
        </w:smartTagPr>
        <w:r w:rsidRPr="00073FDF">
          <w:rPr>
            <w:rStyle w:val="FontStyle39"/>
            <w:sz w:val="28"/>
            <w:szCs w:val="28"/>
          </w:rPr>
          <w:t>2 м</w:t>
        </w:r>
      </w:smartTag>
      <w:r w:rsidRPr="00073FDF">
        <w:rPr>
          <w:rStyle w:val="FontStyle39"/>
          <w:sz w:val="28"/>
          <w:szCs w:val="28"/>
        </w:rPr>
        <w:t>, а между наземны</w:t>
      </w:r>
      <w:r w:rsidRPr="00073FDF">
        <w:rPr>
          <w:rStyle w:val="FontStyle39"/>
          <w:sz w:val="28"/>
          <w:szCs w:val="28"/>
        </w:rPr>
        <w:softHyphen/>
        <w:t xml:space="preserve">ми резервуарами в фунте на одном фундаменте - не менее </w:t>
      </w:r>
      <w:smartTag w:uri="urn:schemas-microsoft-com:office:smarttags" w:element="metricconverter">
        <w:smartTagPr>
          <w:attr w:name="ProductID" w:val="1 м"/>
        </w:smartTagPr>
        <w:r w:rsidRPr="00073FDF">
          <w:rPr>
            <w:rStyle w:val="FontStyle39"/>
            <w:sz w:val="28"/>
            <w:szCs w:val="28"/>
          </w:rPr>
          <w:t>1 м</w:t>
        </w:r>
      </w:smartTag>
      <w:r w:rsidRPr="00073FDF">
        <w:rPr>
          <w:rStyle w:val="FontStyle39"/>
          <w:sz w:val="28"/>
          <w:szCs w:val="28"/>
        </w:rPr>
        <w:t>. В случае раздельной установки резервуаров расстояние между ними должно быть не менее 0,75 диаметра. Обвалование обору</w:t>
      </w:r>
      <w:r w:rsidRPr="00073FDF">
        <w:rPr>
          <w:rStyle w:val="FontStyle39"/>
          <w:sz w:val="28"/>
          <w:szCs w:val="28"/>
        </w:rPr>
        <w:softHyphen/>
        <w:t>дуется переходными мостиками из несгораемых материалов, а также дренажными устройствами, включающими дренажную трубу с запорным устройством для отвода ливневых и талых вод. Группу наземн</w:t>
      </w:r>
      <w:r w:rsidR="009E7941" w:rsidRPr="00073FDF">
        <w:rPr>
          <w:rStyle w:val="FontStyle39"/>
          <w:sz w:val="28"/>
          <w:szCs w:val="28"/>
        </w:rPr>
        <w:t>ы</w:t>
      </w:r>
      <w:r w:rsidRPr="00073FDF">
        <w:rPr>
          <w:rStyle w:val="FontStyle39"/>
          <w:sz w:val="28"/>
          <w:szCs w:val="28"/>
        </w:rPr>
        <w:t>х резервуаров следует оборудовать металличе</w:t>
      </w:r>
      <w:r w:rsidRPr="00073FDF">
        <w:rPr>
          <w:rStyle w:val="FontStyle39"/>
          <w:sz w:val="28"/>
          <w:szCs w:val="28"/>
        </w:rPr>
        <w:softHyphen/>
        <w:t>скими лестницами и переходными помостами.</w:t>
      </w:r>
    </w:p>
    <w:p w:rsidR="004144B4" w:rsidRPr="00073FDF" w:rsidRDefault="009E7941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</w:t>
      </w:r>
      <w:r w:rsidR="004144B4" w:rsidRPr="00073FDF">
        <w:rPr>
          <w:rStyle w:val="FontStyle39"/>
          <w:sz w:val="28"/>
          <w:szCs w:val="28"/>
        </w:rPr>
        <w:t>бвалование также служит аккумулирующей емкостью для сбора ливневых стоков на время дождя и выполняет функции ре</w:t>
      </w:r>
      <w:r w:rsidR="004144B4" w:rsidRPr="00073FDF">
        <w:rPr>
          <w:rStyle w:val="FontStyle39"/>
          <w:sz w:val="28"/>
          <w:szCs w:val="28"/>
        </w:rPr>
        <w:softHyphen/>
        <w:t>гулирующего резервуара в составе очистных сооружений.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Расход стоков при выпуске из обвалованного резервуарно</w:t>
      </w:r>
      <w:r w:rsidRPr="00073FDF">
        <w:rPr>
          <w:rStyle w:val="FontStyle39"/>
          <w:sz w:val="28"/>
          <w:szCs w:val="28"/>
        </w:rPr>
        <w:softHyphen/>
        <w:t>го парка регулируется хлопушкой, установленной внутри обвало</w:t>
      </w:r>
      <w:r w:rsidRPr="00073FDF">
        <w:rPr>
          <w:rStyle w:val="FontStyle39"/>
          <w:sz w:val="28"/>
          <w:szCs w:val="28"/>
        </w:rPr>
        <w:softHyphen/>
        <w:t>вания в трап-колодце.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Сооружение земляного обвалования предусматривается из глинистых недренирующих грунтов с послойным уплотнением. Заложение откосов обвалованию принимают 1:1,5. Откосы укре</w:t>
      </w:r>
      <w:r w:rsidRPr="00073FDF">
        <w:rPr>
          <w:rStyle w:val="FontStyle39"/>
          <w:sz w:val="28"/>
          <w:szCs w:val="28"/>
        </w:rPr>
        <w:softHyphen/>
        <w:t>пляются посевом трав, а верх вала - трамбованием щебня тол</w:t>
      </w:r>
      <w:r w:rsidR="009E7941" w:rsidRPr="00073FDF">
        <w:rPr>
          <w:rStyle w:val="FontStyle39"/>
          <w:sz w:val="28"/>
          <w:szCs w:val="28"/>
        </w:rPr>
        <w:t>щи</w:t>
      </w:r>
      <w:r w:rsidRPr="00073FDF">
        <w:rPr>
          <w:rStyle w:val="FontStyle39"/>
          <w:sz w:val="28"/>
          <w:szCs w:val="28"/>
        </w:rPr>
        <w:t>ной</w:t>
      </w:r>
      <w:r w:rsidR="009E7941" w:rsidRPr="00073FDF">
        <w:rPr>
          <w:rStyle w:val="FontStyle39"/>
          <w:sz w:val="28"/>
          <w:szCs w:val="28"/>
        </w:rPr>
        <w:t xml:space="preserve"> 5..</w:t>
      </w:r>
      <w:r w:rsidRPr="00073FDF">
        <w:rPr>
          <w:rStyle w:val="FontStyle39"/>
          <w:sz w:val="28"/>
          <w:szCs w:val="28"/>
        </w:rPr>
        <w:t>.7см.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Допускается вместо земляного обвалования проектировать стенки из бетона, кирпича, бутового камня, сборных бетонных блоков.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Иногда обвалование резервуарных парков одновременно используют в качестве противопожарных проездов, тогда ширина по верху обвалования назначается из условия проезда автотранс</w:t>
      </w:r>
      <w:r w:rsidRPr="00073FDF">
        <w:rPr>
          <w:rStyle w:val="FontStyle39"/>
          <w:sz w:val="28"/>
          <w:szCs w:val="28"/>
        </w:rPr>
        <w:softHyphen/>
        <w:t xml:space="preserve">порта, но в любом случае не более </w:t>
      </w:r>
      <w:smartTag w:uri="urn:schemas-microsoft-com:office:smarttags" w:element="metricconverter">
        <w:smartTagPr>
          <w:attr w:name="ProductID" w:val="4 м"/>
        </w:smartTagPr>
        <w:r w:rsidRPr="00073FDF">
          <w:rPr>
            <w:rStyle w:val="FontStyle39"/>
            <w:sz w:val="28"/>
            <w:szCs w:val="28"/>
          </w:rPr>
          <w:t>4 м</w:t>
        </w:r>
      </w:smartTag>
      <w:r w:rsidRPr="00073FDF">
        <w:rPr>
          <w:rStyle w:val="FontStyle39"/>
          <w:sz w:val="28"/>
          <w:szCs w:val="28"/>
        </w:rPr>
        <w:t>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Для перехода через обвалование или ограждающую стенку предусматриваются лестницы-переходы из несгораемых мате</w:t>
      </w:r>
      <w:r w:rsidRPr="00073FDF">
        <w:rPr>
          <w:rStyle w:val="FontStyle39"/>
          <w:sz w:val="28"/>
          <w:szCs w:val="28"/>
        </w:rPr>
        <w:softHyphen/>
        <w:t>риалов (бетон, кирпич, металл).</w:t>
      </w:r>
    </w:p>
    <w:p w:rsidR="004144B4" w:rsidRPr="00073FDF" w:rsidRDefault="007C6D1F" w:rsidP="00073FDF">
      <w:pPr>
        <w:pStyle w:val="Style14"/>
        <w:widowControl/>
        <w:spacing w:line="360" w:lineRule="auto"/>
        <w:ind w:left="600" w:firstLine="709"/>
        <w:jc w:val="center"/>
        <w:outlineLvl w:val="0"/>
        <w:rPr>
          <w:rStyle w:val="FontStyle40"/>
          <w:rFonts w:ascii="Times New Roman" w:hAnsi="Times New Roman" w:cs="Times New Roman"/>
          <w:b/>
          <w:sz w:val="28"/>
          <w:szCs w:val="28"/>
        </w:rPr>
      </w:pPr>
      <w:r>
        <w:rPr>
          <w:rStyle w:val="FontStyle40"/>
          <w:rFonts w:ascii="Times New Roman" w:hAnsi="Times New Roman" w:cs="Times New Roman"/>
          <w:b/>
          <w:sz w:val="28"/>
          <w:szCs w:val="28"/>
        </w:rPr>
        <w:br w:type="page"/>
      </w:r>
      <w:r w:rsidR="004C7381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12 </w:t>
      </w:r>
      <w:r w:rsidR="004144B4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Здания и сооружения нефтесклада</w:t>
      </w:r>
    </w:p>
    <w:p w:rsidR="009E7941" w:rsidRPr="00073FDF" w:rsidRDefault="009E7941" w:rsidP="00073FDF">
      <w:pPr>
        <w:pStyle w:val="Style14"/>
        <w:widowControl/>
        <w:spacing w:line="360" w:lineRule="auto"/>
        <w:ind w:left="600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Сооружаемые на нефтескладах здания делятся на четыре основные группы:</w:t>
      </w:r>
    </w:p>
    <w:p w:rsidR="004144B4" w:rsidRPr="00073FDF" w:rsidRDefault="004144B4" w:rsidP="00073FDF">
      <w:pPr>
        <w:pStyle w:val="Style15"/>
        <w:widowControl/>
        <w:numPr>
          <w:ilvl w:val="0"/>
          <w:numId w:val="1"/>
        </w:numPr>
        <w:tabs>
          <w:tab w:val="left" w:pos="744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технологического назначения (сливо-наливные насосные для темных и светлых нефтепродуктов, хранилище нефтепродук</w:t>
      </w:r>
      <w:r w:rsidRPr="00073FDF">
        <w:rPr>
          <w:rStyle w:val="FontStyle39"/>
          <w:sz w:val="28"/>
          <w:szCs w:val="28"/>
        </w:rPr>
        <w:softHyphen/>
        <w:t>тов в таре, операторская с маслоскладом);</w:t>
      </w:r>
    </w:p>
    <w:p w:rsidR="004144B4" w:rsidRPr="00073FDF" w:rsidRDefault="004144B4" w:rsidP="00073FDF">
      <w:pPr>
        <w:pStyle w:val="Style15"/>
        <w:widowControl/>
        <w:numPr>
          <w:ilvl w:val="0"/>
          <w:numId w:val="1"/>
        </w:numPr>
        <w:tabs>
          <w:tab w:val="left" w:pos="744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вс</w:t>
      </w:r>
      <w:r w:rsidR="009E7941" w:rsidRPr="00073FDF">
        <w:rPr>
          <w:rStyle w:val="FontStyle39"/>
          <w:sz w:val="28"/>
          <w:szCs w:val="28"/>
        </w:rPr>
        <w:t>по</w:t>
      </w:r>
      <w:r w:rsidRPr="00073FDF">
        <w:rPr>
          <w:rStyle w:val="FontStyle39"/>
          <w:sz w:val="28"/>
          <w:szCs w:val="28"/>
        </w:rPr>
        <w:t>могательного назначения (блок обслуживающего и подсобно-производственного н</w:t>
      </w:r>
      <w:r w:rsidR="009E7941" w:rsidRPr="00073FDF">
        <w:rPr>
          <w:rStyle w:val="FontStyle39"/>
          <w:sz w:val="28"/>
          <w:szCs w:val="28"/>
        </w:rPr>
        <w:t xml:space="preserve">азначения, котельная с </w:t>
      </w:r>
      <w:r w:rsidR="00E67D37" w:rsidRPr="00073FDF">
        <w:rPr>
          <w:rStyle w:val="FontStyle39"/>
          <w:sz w:val="28"/>
          <w:szCs w:val="28"/>
        </w:rPr>
        <w:t>мазутно-насосной</w:t>
      </w:r>
      <w:r w:rsidRPr="00073FDF">
        <w:rPr>
          <w:rStyle w:val="FontStyle39"/>
          <w:sz w:val="28"/>
          <w:szCs w:val="28"/>
        </w:rPr>
        <w:t>);</w:t>
      </w:r>
    </w:p>
    <w:p w:rsidR="004144B4" w:rsidRPr="00073FDF" w:rsidRDefault="007C6D1F" w:rsidP="007C6D1F">
      <w:pPr>
        <w:pStyle w:val="Style15"/>
        <w:widowControl/>
        <w:tabs>
          <w:tab w:val="left" w:pos="0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•</w:t>
      </w:r>
      <w:r w:rsidR="004144B4" w:rsidRPr="00073FDF">
        <w:rPr>
          <w:rStyle w:val="FontStyle39"/>
          <w:sz w:val="28"/>
          <w:szCs w:val="28"/>
        </w:rPr>
        <w:t>материальный склад, противопожарная, водонасосная;</w:t>
      </w:r>
    </w:p>
    <w:p w:rsidR="004144B4" w:rsidRPr="00073FDF" w:rsidRDefault="007C6D1F" w:rsidP="007C6D1F">
      <w:pPr>
        <w:pStyle w:val="Style15"/>
        <w:widowControl/>
        <w:tabs>
          <w:tab w:val="left" w:pos="0"/>
        </w:tabs>
        <w:spacing w:line="36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•</w:t>
      </w:r>
      <w:r w:rsidR="004144B4" w:rsidRPr="00073FDF">
        <w:rPr>
          <w:rStyle w:val="FontStyle39"/>
          <w:sz w:val="28"/>
          <w:szCs w:val="28"/>
        </w:rPr>
        <w:t>зда</w:t>
      </w:r>
      <w:r w:rsidR="009E7941" w:rsidRPr="00073FDF">
        <w:rPr>
          <w:rStyle w:val="FontStyle39"/>
          <w:sz w:val="28"/>
          <w:szCs w:val="28"/>
        </w:rPr>
        <w:t>ни</w:t>
      </w:r>
      <w:r w:rsidR="004144B4" w:rsidRPr="00073FDF">
        <w:rPr>
          <w:rStyle w:val="FontStyle39"/>
          <w:sz w:val="28"/>
          <w:szCs w:val="28"/>
        </w:rPr>
        <w:t>я по очистке стоков, к которым относится канализа</w:t>
      </w:r>
      <w:r w:rsidR="004144B4" w:rsidRPr="00073FDF">
        <w:rPr>
          <w:rStyle w:val="FontStyle39"/>
          <w:sz w:val="28"/>
          <w:szCs w:val="28"/>
        </w:rPr>
        <w:softHyphen/>
        <w:t>ционная насосная.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Некоторые из перечисленных зданий блокируются. Здания в основном имеют небольшие размеры в плане и по высоте.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Пролеты принимаются равными 6, 12, </w:t>
      </w:r>
      <w:smartTag w:uri="urn:schemas-microsoft-com:office:smarttags" w:element="metricconverter">
        <w:smartTagPr>
          <w:attr w:name="ProductID" w:val="18 м"/>
        </w:smartTagPr>
        <w:r w:rsidRPr="00073FDF">
          <w:rPr>
            <w:rStyle w:val="FontStyle39"/>
            <w:sz w:val="28"/>
            <w:szCs w:val="28"/>
          </w:rPr>
          <w:t>18 м</w:t>
        </w:r>
      </w:smartTag>
      <w:r w:rsidR="009E7941" w:rsidRPr="00073FDF">
        <w:rPr>
          <w:rStyle w:val="FontStyle39"/>
          <w:sz w:val="28"/>
          <w:szCs w:val="28"/>
        </w:rPr>
        <w:t>, стены несущие из мел</w:t>
      </w:r>
      <w:r w:rsidRPr="00073FDF">
        <w:rPr>
          <w:rStyle w:val="FontStyle39"/>
          <w:sz w:val="28"/>
          <w:szCs w:val="28"/>
        </w:rPr>
        <w:t>коштучн</w:t>
      </w:r>
      <w:r w:rsidR="009E7941" w:rsidRPr="00073FDF">
        <w:rPr>
          <w:rStyle w:val="FontStyle39"/>
          <w:sz w:val="28"/>
          <w:szCs w:val="28"/>
        </w:rPr>
        <w:t>ы</w:t>
      </w:r>
      <w:r w:rsidRPr="00073FDF">
        <w:rPr>
          <w:rStyle w:val="FontStyle39"/>
          <w:sz w:val="28"/>
          <w:szCs w:val="28"/>
        </w:rPr>
        <w:t>х материалов - кирпича, шлако</w:t>
      </w:r>
      <w:r w:rsidR="009E7941" w:rsidRPr="00073FDF">
        <w:rPr>
          <w:rStyle w:val="FontStyle39"/>
          <w:sz w:val="28"/>
          <w:szCs w:val="28"/>
        </w:rPr>
        <w:t>блоков, покрытия и пе</w:t>
      </w:r>
      <w:r w:rsidR="009E7941" w:rsidRPr="00073FDF">
        <w:rPr>
          <w:rStyle w:val="FontStyle39"/>
          <w:sz w:val="28"/>
          <w:szCs w:val="28"/>
        </w:rPr>
        <w:softHyphen/>
        <w:t>рекрытия из</w:t>
      </w:r>
      <w:r w:rsidRPr="00073FDF">
        <w:rPr>
          <w:rStyle w:val="FontStyle39"/>
          <w:sz w:val="28"/>
          <w:szCs w:val="28"/>
        </w:rPr>
        <w:t xml:space="preserve"> крупнопанельных железобетонных плит размерами 3x6, 3x12 м, фундаменты ленточные из сборных бетонных блоков.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В неотапливаемых зданиях каркас проектируют из сборных железобетонных элементов, стены и кровлю - из асбоцементных листов усиленного профиля, цокольную часть на высоту </w:t>
      </w:r>
      <w:smartTag w:uri="urn:schemas-microsoft-com:office:smarttags" w:element="metricconverter">
        <w:smartTagPr>
          <w:attr w:name="ProductID" w:val="1,2 м"/>
        </w:smartTagPr>
        <w:r w:rsidRPr="00073FDF">
          <w:rPr>
            <w:rStyle w:val="FontStyle39"/>
            <w:sz w:val="28"/>
            <w:szCs w:val="28"/>
          </w:rPr>
          <w:t>1,2 м</w:t>
        </w:r>
      </w:smartTag>
      <w:r w:rsidRPr="00073FDF">
        <w:rPr>
          <w:rStyle w:val="FontStyle39"/>
          <w:sz w:val="28"/>
          <w:szCs w:val="28"/>
        </w:rPr>
        <w:t xml:space="preserve"> </w:t>
      </w:r>
      <w:r w:rsidR="00E67D37" w:rsidRPr="00073FDF">
        <w:rPr>
          <w:rStyle w:val="FontStyle39"/>
          <w:sz w:val="28"/>
          <w:szCs w:val="28"/>
        </w:rPr>
        <w:t>- и</w:t>
      </w:r>
      <w:r w:rsidRPr="00073FDF">
        <w:rPr>
          <w:rStyle w:val="FontStyle39"/>
          <w:sz w:val="28"/>
          <w:szCs w:val="28"/>
        </w:rPr>
        <w:t>з неутепленных стеновых железобетонных панелей.</w:t>
      </w:r>
    </w:p>
    <w:p w:rsidR="004144B4" w:rsidRPr="00073FDF" w:rsidRDefault="007C6D1F" w:rsidP="00073FDF">
      <w:pPr>
        <w:pStyle w:val="Style14"/>
        <w:widowControl/>
        <w:spacing w:line="360" w:lineRule="auto"/>
        <w:ind w:left="662" w:firstLine="709"/>
        <w:jc w:val="center"/>
        <w:outlineLvl w:val="0"/>
        <w:rPr>
          <w:rStyle w:val="FontStyle40"/>
          <w:rFonts w:ascii="Times New Roman" w:hAnsi="Times New Roman" w:cs="Times New Roman"/>
          <w:b/>
          <w:sz w:val="28"/>
          <w:szCs w:val="28"/>
        </w:rPr>
      </w:pPr>
      <w:r>
        <w:rPr>
          <w:rStyle w:val="FontStyle40"/>
          <w:rFonts w:ascii="Times New Roman" w:hAnsi="Times New Roman" w:cs="Times New Roman"/>
          <w:b/>
          <w:sz w:val="28"/>
          <w:szCs w:val="28"/>
        </w:rPr>
        <w:br w:type="page"/>
      </w:r>
      <w:r w:rsidR="004C7381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13 </w:t>
      </w:r>
      <w:r w:rsidR="004144B4"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Охрана окружающей среды от загрязнения,</w:t>
      </w:r>
    </w:p>
    <w:p w:rsidR="004144B4" w:rsidRPr="00073FDF" w:rsidRDefault="004144B4" w:rsidP="00073FDF">
      <w:pPr>
        <w:pStyle w:val="Style14"/>
        <w:widowControl/>
        <w:spacing w:line="360" w:lineRule="auto"/>
        <w:ind w:left="667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мероприятия противопожарные,</w:t>
      </w:r>
    </w:p>
    <w:p w:rsidR="004144B4" w:rsidRPr="00073FDF" w:rsidRDefault="004144B4" w:rsidP="00073FDF">
      <w:pPr>
        <w:pStyle w:val="Style14"/>
        <w:widowControl/>
        <w:spacing w:line="360" w:lineRule="auto"/>
        <w:ind w:left="667" w:firstLine="709"/>
        <w:jc w:val="center"/>
        <w:rPr>
          <w:rStyle w:val="FontStyle40"/>
          <w:rFonts w:ascii="Times New Roman" w:hAnsi="Times New Roman" w:cs="Times New Roman"/>
          <w:b/>
          <w:sz w:val="28"/>
          <w:szCs w:val="28"/>
        </w:rPr>
      </w:pPr>
      <w:r w:rsidRPr="00073FDF">
        <w:rPr>
          <w:rStyle w:val="FontStyle40"/>
          <w:rFonts w:ascii="Times New Roman" w:hAnsi="Times New Roman" w:cs="Times New Roman"/>
          <w:b/>
          <w:sz w:val="28"/>
          <w:szCs w:val="28"/>
        </w:rPr>
        <w:t>по технике безопасности и санитарии</w:t>
      </w:r>
    </w:p>
    <w:p w:rsidR="007C6D1F" w:rsidRDefault="007C6D1F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На нефтескладах продуктами загрязнения атмосферного </w:t>
      </w:r>
      <w:r w:rsidR="009E7941" w:rsidRPr="00073FDF">
        <w:rPr>
          <w:rStyle w:val="FontStyle39"/>
          <w:sz w:val="28"/>
          <w:szCs w:val="28"/>
        </w:rPr>
        <w:t>во</w:t>
      </w:r>
      <w:r w:rsidRPr="00073FDF">
        <w:rPr>
          <w:rStyle w:val="FontStyle36"/>
          <w:sz w:val="28"/>
          <w:szCs w:val="28"/>
        </w:rPr>
        <w:t xml:space="preserve">здуха </w:t>
      </w:r>
      <w:r w:rsidRPr="00073FDF">
        <w:rPr>
          <w:rStyle w:val="FontStyle39"/>
          <w:sz w:val="28"/>
          <w:szCs w:val="28"/>
        </w:rPr>
        <w:t>являются пары нефтепродуктов, а</w:t>
      </w:r>
      <w:r w:rsidR="009E7941" w:rsidRPr="00073FDF">
        <w:rPr>
          <w:rStyle w:val="FontStyle39"/>
          <w:sz w:val="28"/>
          <w:szCs w:val="28"/>
        </w:rPr>
        <w:t xml:space="preserve"> рек и водоемов - неф</w:t>
      </w:r>
      <w:r w:rsidRPr="00073FDF">
        <w:rPr>
          <w:rStyle w:val="FontStyle39"/>
          <w:sz w:val="28"/>
          <w:szCs w:val="28"/>
        </w:rPr>
        <w:t>тесодержащие стоки ливневых и производственных вод. Источ</w:t>
      </w:r>
      <w:r w:rsidRPr="00073FDF">
        <w:rPr>
          <w:rStyle w:val="FontStyle39"/>
          <w:sz w:val="28"/>
          <w:szCs w:val="28"/>
        </w:rPr>
        <w:softHyphen/>
        <w:t>никами загрязнения могут быть утечки через неплотности соеди</w:t>
      </w:r>
      <w:r w:rsidRPr="00073FDF">
        <w:rPr>
          <w:rStyle w:val="FontStyle39"/>
          <w:sz w:val="28"/>
          <w:szCs w:val="28"/>
        </w:rPr>
        <w:softHyphen/>
        <w:t>нений трубопроводов и са</w:t>
      </w:r>
      <w:r w:rsidR="009E7941" w:rsidRPr="00073FDF">
        <w:rPr>
          <w:rStyle w:val="FontStyle39"/>
          <w:sz w:val="28"/>
          <w:szCs w:val="28"/>
        </w:rPr>
        <w:t>льн</w:t>
      </w:r>
      <w:r w:rsidRPr="00073FDF">
        <w:rPr>
          <w:rStyle w:val="FontStyle39"/>
          <w:sz w:val="28"/>
          <w:szCs w:val="28"/>
        </w:rPr>
        <w:t>иковые уплотнения, переливы в резервуарах, разрывы технологических трубопроводов, перели</w:t>
      </w:r>
      <w:r w:rsidRPr="00073FDF">
        <w:rPr>
          <w:rStyle w:val="FontStyle39"/>
          <w:sz w:val="28"/>
          <w:szCs w:val="28"/>
        </w:rPr>
        <w:softHyphen/>
        <w:t>вы и утечки во время сливо-наливных операций, выбросы в атмосферу паров нефтепродуктов при заполнении резервуаров, автоцистерн и других емкостей для нефтепродук</w:t>
      </w:r>
      <w:r w:rsidR="009E7941" w:rsidRPr="00073FDF">
        <w:rPr>
          <w:rStyle w:val="FontStyle39"/>
          <w:sz w:val="28"/>
          <w:szCs w:val="28"/>
        </w:rPr>
        <w:t>т</w:t>
      </w:r>
      <w:r w:rsidRPr="00073FDF">
        <w:rPr>
          <w:rStyle w:val="FontStyle39"/>
          <w:sz w:val="28"/>
          <w:szCs w:val="28"/>
        </w:rPr>
        <w:t>ов.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Для защиты окружающей среды в проектах нефтескладов следует предусматривать герметизацию технологических трубо</w:t>
      </w:r>
      <w:r w:rsidRPr="00073FDF">
        <w:rPr>
          <w:rStyle w:val="FontStyle39"/>
          <w:sz w:val="28"/>
          <w:szCs w:val="28"/>
        </w:rPr>
        <w:softHyphen/>
        <w:t>проводов при сливоналивных операциях и минимально необходи</w:t>
      </w:r>
      <w:r w:rsidRPr="00073FDF">
        <w:rPr>
          <w:rStyle w:val="FontStyle39"/>
          <w:sz w:val="28"/>
          <w:szCs w:val="28"/>
        </w:rPr>
        <w:softHyphen/>
        <w:t>мое число фланцевых соединений, применять насосы со специаль</w:t>
      </w:r>
      <w:r w:rsidR="009E7941" w:rsidRPr="00073FDF">
        <w:rPr>
          <w:rStyle w:val="FontStyle39"/>
          <w:sz w:val="28"/>
          <w:szCs w:val="28"/>
        </w:rPr>
        <w:t>н</w:t>
      </w:r>
      <w:r w:rsidRPr="00073FDF">
        <w:rPr>
          <w:rStyle w:val="FontStyle39"/>
          <w:sz w:val="28"/>
          <w:szCs w:val="28"/>
        </w:rPr>
        <w:t>ыми торцевыми уплотнениями и т.д. Кроме того, необходимо предусматривать сбор, отведение и очистку стоков, загрязненн</w:t>
      </w:r>
      <w:r w:rsidR="005B03CD" w:rsidRPr="00073FDF">
        <w:rPr>
          <w:rStyle w:val="FontStyle39"/>
          <w:sz w:val="28"/>
          <w:szCs w:val="28"/>
        </w:rPr>
        <w:t>ых</w:t>
      </w:r>
      <w:r w:rsidRPr="00073FDF">
        <w:rPr>
          <w:rStyle w:val="FontStyle39"/>
          <w:sz w:val="28"/>
          <w:szCs w:val="28"/>
        </w:rPr>
        <w:t xml:space="preserve"> нефтепродуктами, из резервуарных парков, с площадок сливона</w:t>
      </w:r>
      <w:r w:rsidRPr="00073FDF">
        <w:rPr>
          <w:rStyle w:val="FontStyle39"/>
          <w:sz w:val="28"/>
          <w:szCs w:val="28"/>
        </w:rPr>
        <w:softHyphen/>
        <w:t>ливных устройств, с площадок заправки тракторов и автомобилей.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Если в резервуарном парке хранится этилированный бен</w:t>
      </w:r>
      <w:r w:rsidR="005B03CD" w:rsidRPr="00073FDF">
        <w:rPr>
          <w:rStyle w:val="FontStyle39"/>
          <w:sz w:val="28"/>
          <w:szCs w:val="28"/>
        </w:rPr>
        <w:t>зин</w:t>
      </w:r>
      <w:r w:rsidRPr="00073FDF">
        <w:rPr>
          <w:rStyle w:val="FontStyle39"/>
          <w:sz w:val="28"/>
          <w:szCs w:val="28"/>
        </w:rPr>
        <w:t>, то в проектах нефтебаз эти емкости выделяют в отдельную группу с самостоятельным обвалованием.</w:t>
      </w:r>
    </w:p>
    <w:p w:rsidR="005B03CD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Основные мероприятия по защите зданий и сооружений нефтесклада от пожара - назначение при проектировании норма</w:t>
      </w:r>
      <w:r w:rsidRPr="00073FDF">
        <w:rPr>
          <w:rStyle w:val="FontStyle39"/>
          <w:sz w:val="28"/>
          <w:szCs w:val="28"/>
        </w:rPr>
        <w:softHyphen/>
        <w:t>тивных противопожарных расстояний до зданий и сооружений со</w:t>
      </w:r>
      <w:r w:rsidRPr="00073FDF">
        <w:rPr>
          <w:rStyle w:val="FontStyle39"/>
          <w:sz w:val="28"/>
          <w:szCs w:val="28"/>
        </w:rPr>
        <w:softHyphen/>
        <w:t>седних предприятий, жилых и общественных зданий населенных пунктов, а также между зданиями и сооружениями нефтесклада. Кроме того, обва</w:t>
      </w:r>
      <w:r w:rsidR="005B03CD" w:rsidRPr="00073FDF">
        <w:rPr>
          <w:rStyle w:val="FontStyle39"/>
          <w:sz w:val="28"/>
          <w:szCs w:val="28"/>
        </w:rPr>
        <w:t>л</w:t>
      </w:r>
      <w:r w:rsidRPr="00073FDF">
        <w:rPr>
          <w:rStyle w:val="FontStyle39"/>
          <w:sz w:val="28"/>
          <w:szCs w:val="28"/>
        </w:rPr>
        <w:t>ования резервуарных парков должны вме</w:t>
      </w:r>
      <w:r w:rsidR="005B03CD" w:rsidRPr="00073FDF">
        <w:rPr>
          <w:rStyle w:val="FontStyle39"/>
          <w:sz w:val="28"/>
          <w:szCs w:val="28"/>
        </w:rPr>
        <w:t>ща</w:t>
      </w:r>
      <w:r w:rsidRPr="00073FDF">
        <w:rPr>
          <w:rStyle w:val="FontStyle39"/>
          <w:sz w:val="28"/>
          <w:szCs w:val="28"/>
        </w:rPr>
        <w:t>ть полный объем отдельно стоящего резервуара. Все здания и соору</w:t>
      </w:r>
      <w:r w:rsidRPr="00073FDF">
        <w:rPr>
          <w:rStyle w:val="FontStyle39"/>
          <w:sz w:val="28"/>
          <w:szCs w:val="28"/>
        </w:rPr>
        <w:softHyphen/>
        <w:t>жения должны быть не ниже II степени огнестойкости.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 xml:space="preserve">На нефтескладах III категории с резервуарами вместимостью менее </w:t>
      </w:r>
      <w:smartTag w:uri="urn:schemas-microsoft-com:office:smarttags" w:element="metricconverter">
        <w:smartTagPr>
          <w:attr w:name="ProductID" w:val="5000 м3"/>
        </w:smartTagPr>
        <w:r w:rsidRPr="00073FDF">
          <w:rPr>
            <w:rStyle w:val="FontStyle39"/>
            <w:sz w:val="28"/>
            <w:szCs w:val="28"/>
          </w:rPr>
          <w:t>5000 м</w:t>
        </w:r>
        <w:r w:rsidR="005B03CD" w:rsidRPr="00073FDF">
          <w:rPr>
            <w:rStyle w:val="FontStyle39"/>
            <w:sz w:val="28"/>
            <w:szCs w:val="28"/>
            <w:vertAlign w:val="superscript"/>
          </w:rPr>
          <w:t>3</w:t>
        </w:r>
      </w:smartTag>
      <w:r w:rsidR="00E67D37" w:rsidRPr="00073FDF">
        <w:rPr>
          <w:rStyle w:val="FontStyle39"/>
          <w:sz w:val="28"/>
          <w:szCs w:val="28"/>
        </w:rPr>
        <w:t xml:space="preserve"> </w:t>
      </w:r>
      <w:r w:rsidRPr="00073FDF">
        <w:rPr>
          <w:rStyle w:val="FontStyle39"/>
          <w:sz w:val="28"/>
          <w:szCs w:val="28"/>
        </w:rPr>
        <w:t>к</w:t>
      </w:r>
      <w:r w:rsidR="005B03CD" w:rsidRPr="00073FDF">
        <w:rPr>
          <w:rStyle w:val="FontStyle39"/>
          <w:sz w:val="28"/>
          <w:szCs w:val="28"/>
        </w:rPr>
        <w:t>аж</w:t>
      </w:r>
      <w:r w:rsidRPr="00073FDF">
        <w:rPr>
          <w:rStyle w:val="FontStyle39"/>
          <w:sz w:val="28"/>
          <w:szCs w:val="28"/>
        </w:rPr>
        <w:t>дый</w:t>
      </w:r>
      <w:r w:rsidR="005B03CD" w:rsidRPr="00073FDF">
        <w:rPr>
          <w:rStyle w:val="FontStyle39"/>
          <w:sz w:val="28"/>
          <w:szCs w:val="28"/>
        </w:rPr>
        <w:t xml:space="preserve">, </w:t>
      </w:r>
      <w:r w:rsidRPr="00073FDF">
        <w:rPr>
          <w:rStyle w:val="FontStyle39"/>
          <w:sz w:val="28"/>
          <w:szCs w:val="28"/>
        </w:rPr>
        <w:t>допускается</w:t>
      </w:r>
      <w:r w:rsidR="005B03CD" w:rsidRPr="00073FDF">
        <w:rPr>
          <w:rStyle w:val="FontStyle39"/>
          <w:sz w:val="28"/>
          <w:szCs w:val="28"/>
        </w:rPr>
        <w:t xml:space="preserve"> тушение пожаров </w:t>
      </w:r>
      <w:r w:rsidRPr="00073FDF">
        <w:rPr>
          <w:rStyle w:val="FontStyle39"/>
          <w:sz w:val="28"/>
          <w:szCs w:val="28"/>
        </w:rPr>
        <w:t>мотопомпами или автонасосами из противопожарных или естественных водо</w:t>
      </w:r>
      <w:r w:rsidRPr="00073FDF">
        <w:rPr>
          <w:rStyle w:val="FontStyle39"/>
          <w:sz w:val="28"/>
          <w:szCs w:val="28"/>
        </w:rPr>
        <w:softHyphen/>
        <w:t>емов.</w:t>
      </w:r>
      <w:r w:rsidR="00E67D37" w:rsidRPr="00073FDF">
        <w:rPr>
          <w:rStyle w:val="FontStyle39"/>
          <w:sz w:val="28"/>
          <w:szCs w:val="28"/>
        </w:rPr>
        <w:t xml:space="preserve"> </w:t>
      </w:r>
      <w:r w:rsidRPr="00073FDF">
        <w:rPr>
          <w:rStyle w:val="FontStyle39"/>
          <w:sz w:val="28"/>
          <w:szCs w:val="28"/>
        </w:rPr>
        <w:t>На нефтескладе предусматривается противопожарный водо</w:t>
      </w:r>
      <w:r w:rsidRPr="00073FDF">
        <w:rPr>
          <w:rStyle w:val="FontStyle39"/>
          <w:sz w:val="28"/>
          <w:szCs w:val="28"/>
        </w:rPr>
        <w:softHyphen/>
      </w:r>
      <w:r w:rsidRPr="00073FDF">
        <w:rPr>
          <w:rStyle w:val="FontStyle37"/>
          <w:sz w:val="28"/>
          <w:szCs w:val="28"/>
        </w:rPr>
        <w:t xml:space="preserve">ем. </w:t>
      </w:r>
      <w:r w:rsidRPr="00073FDF">
        <w:rPr>
          <w:rStyle w:val="FontStyle39"/>
          <w:sz w:val="28"/>
          <w:szCs w:val="28"/>
        </w:rPr>
        <w:t xml:space="preserve">Если на расстоянии менее </w:t>
      </w:r>
      <w:smartTag w:uri="urn:schemas-microsoft-com:office:smarttags" w:element="metricconverter">
        <w:smartTagPr>
          <w:attr w:name="ProductID" w:val="250 м"/>
        </w:smartTagPr>
        <w:r w:rsidRPr="00073FDF">
          <w:rPr>
            <w:rStyle w:val="FontStyle39"/>
            <w:sz w:val="28"/>
            <w:szCs w:val="28"/>
          </w:rPr>
          <w:t>250 м</w:t>
        </w:r>
      </w:smartTag>
      <w:r w:rsidRPr="00073FDF">
        <w:rPr>
          <w:rStyle w:val="FontStyle39"/>
          <w:sz w:val="28"/>
          <w:szCs w:val="28"/>
        </w:rPr>
        <w:t xml:space="preserve"> от нефтесклада есть естествен</w:t>
      </w:r>
      <w:r w:rsidR="005B03CD" w:rsidRPr="00073FDF">
        <w:rPr>
          <w:rStyle w:val="FontStyle39"/>
          <w:sz w:val="28"/>
          <w:szCs w:val="28"/>
        </w:rPr>
        <w:t>ный</w:t>
      </w:r>
      <w:r w:rsidRPr="00073FDF">
        <w:rPr>
          <w:rStyle w:val="FontStyle39"/>
          <w:sz w:val="28"/>
          <w:szCs w:val="28"/>
        </w:rPr>
        <w:t xml:space="preserve"> водоем, противопожарного водое</w:t>
      </w:r>
      <w:r w:rsidR="005B03CD" w:rsidRPr="00073FDF">
        <w:rPr>
          <w:rStyle w:val="FontStyle39"/>
          <w:sz w:val="28"/>
          <w:szCs w:val="28"/>
        </w:rPr>
        <w:t>м</w:t>
      </w:r>
      <w:r w:rsidRPr="00073FDF">
        <w:rPr>
          <w:rStyle w:val="FontStyle39"/>
          <w:sz w:val="28"/>
          <w:szCs w:val="28"/>
        </w:rPr>
        <w:t>а не требуется, но нефте</w:t>
      </w:r>
      <w:r w:rsidRPr="00073FDF">
        <w:rPr>
          <w:rStyle w:val="FontStyle39"/>
          <w:sz w:val="28"/>
          <w:szCs w:val="28"/>
        </w:rPr>
        <w:softHyphen/>
        <w:t>склад должен быть обеспечен дополнительно к средствам перви</w:t>
      </w:r>
      <w:r w:rsidR="005B03CD" w:rsidRPr="00073FDF">
        <w:rPr>
          <w:rStyle w:val="FontStyle39"/>
          <w:sz w:val="28"/>
          <w:szCs w:val="28"/>
        </w:rPr>
        <w:t>чн</w:t>
      </w:r>
      <w:r w:rsidRPr="00073FDF">
        <w:rPr>
          <w:rStyle w:val="FontStyle39"/>
          <w:sz w:val="28"/>
          <w:szCs w:val="28"/>
        </w:rPr>
        <w:t>ого пожаротуше</w:t>
      </w:r>
      <w:r w:rsidR="005B03CD" w:rsidRPr="00073FDF">
        <w:rPr>
          <w:rStyle w:val="FontStyle39"/>
          <w:sz w:val="28"/>
          <w:szCs w:val="28"/>
        </w:rPr>
        <w:t>ни</w:t>
      </w:r>
      <w:r w:rsidRPr="00073FDF">
        <w:rPr>
          <w:rStyle w:val="FontStyle39"/>
          <w:sz w:val="28"/>
          <w:szCs w:val="28"/>
        </w:rPr>
        <w:t>я двумя углекислотными огнетушителями.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При проектировании мероприятий по технике безопасно</w:t>
      </w:r>
      <w:r w:rsidRPr="00073FDF">
        <w:rPr>
          <w:rStyle w:val="FontStyle39"/>
          <w:sz w:val="28"/>
          <w:szCs w:val="28"/>
        </w:rPr>
        <w:softHyphen/>
        <w:t>сти и санитарии следует учитывать, что резервуарные парки с нефтепродуктами должны быть расположены с подветренной сторон</w:t>
      </w:r>
      <w:r w:rsidR="005B03CD" w:rsidRPr="00073FDF">
        <w:rPr>
          <w:rStyle w:val="FontStyle39"/>
          <w:sz w:val="28"/>
          <w:szCs w:val="28"/>
        </w:rPr>
        <w:t>ы</w:t>
      </w:r>
      <w:r w:rsidRPr="00073FDF">
        <w:rPr>
          <w:rStyle w:val="FontStyle39"/>
          <w:sz w:val="28"/>
          <w:szCs w:val="28"/>
        </w:rPr>
        <w:t xml:space="preserve"> по отношению к зданиям и сооружениям с постоянным пребыванием работающих и также по отношению к зданиям и сооружениям, где применяют открытый огонь (котельные, сва</w:t>
      </w:r>
      <w:r w:rsidRPr="00073FDF">
        <w:rPr>
          <w:rStyle w:val="FontStyle39"/>
          <w:sz w:val="28"/>
          <w:szCs w:val="28"/>
        </w:rPr>
        <w:softHyphen/>
        <w:t>рочные участки и т. п.).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Резервуарные парки размещают ниже по рельефу местно</w:t>
      </w:r>
      <w:r w:rsidRPr="00073FDF">
        <w:rPr>
          <w:rStyle w:val="FontStyle39"/>
          <w:sz w:val="28"/>
          <w:szCs w:val="28"/>
        </w:rPr>
        <w:softHyphen/>
        <w:t>сти или вертикальной планировки по отношению к зданиям и сооружениям соседних предприятий.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В генеральном плане должен быть предусмотрен необхо</w:t>
      </w:r>
      <w:r w:rsidRPr="00073FDF">
        <w:rPr>
          <w:rStyle w:val="FontStyle39"/>
          <w:sz w:val="28"/>
          <w:szCs w:val="28"/>
        </w:rPr>
        <w:softHyphen/>
        <w:t>димый комплекс очистных сооружений для хозфекальных и лив</w:t>
      </w:r>
      <w:r w:rsidRPr="00073FDF">
        <w:rPr>
          <w:rStyle w:val="FontStyle39"/>
          <w:sz w:val="28"/>
          <w:szCs w:val="28"/>
        </w:rPr>
        <w:softHyphen/>
        <w:t xml:space="preserve">невых стоков, содержащих нефтепродукты, в том </w:t>
      </w:r>
      <w:r w:rsidRPr="00073FDF">
        <w:rPr>
          <w:rStyle w:val="FontStyle37"/>
          <w:sz w:val="28"/>
          <w:szCs w:val="28"/>
        </w:rPr>
        <w:t xml:space="preserve">числе </w:t>
      </w:r>
      <w:r w:rsidRPr="00073FDF">
        <w:rPr>
          <w:rStyle w:val="FontStyle39"/>
          <w:sz w:val="28"/>
          <w:szCs w:val="28"/>
        </w:rPr>
        <w:t>этилиро</w:t>
      </w:r>
      <w:r w:rsidRPr="00073FDF">
        <w:rPr>
          <w:rStyle w:val="FontStyle39"/>
          <w:sz w:val="28"/>
          <w:szCs w:val="28"/>
        </w:rPr>
        <w:softHyphen/>
        <w:t>ванные.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При типовом проектировании должно быть предусмотрено благоуст</w:t>
      </w:r>
      <w:r w:rsidR="005B03CD" w:rsidRPr="00073FDF">
        <w:rPr>
          <w:rStyle w:val="FontStyle39"/>
          <w:sz w:val="28"/>
          <w:szCs w:val="28"/>
        </w:rPr>
        <w:t>ройс</w:t>
      </w:r>
      <w:r w:rsidRPr="00073FDF">
        <w:rPr>
          <w:rStyle w:val="FontStyle37"/>
          <w:sz w:val="28"/>
          <w:szCs w:val="28"/>
        </w:rPr>
        <w:t>тв</w:t>
      </w:r>
      <w:r w:rsidR="005B03CD" w:rsidRPr="00073FDF">
        <w:rPr>
          <w:rStyle w:val="FontStyle37"/>
          <w:sz w:val="28"/>
          <w:szCs w:val="28"/>
        </w:rPr>
        <w:t>о</w:t>
      </w:r>
      <w:r w:rsidRPr="00073FDF">
        <w:rPr>
          <w:rStyle w:val="FontStyle37"/>
          <w:sz w:val="28"/>
          <w:szCs w:val="28"/>
        </w:rPr>
        <w:t xml:space="preserve"> </w:t>
      </w:r>
      <w:r w:rsidRPr="00073FDF">
        <w:rPr>
          <w:rStyle w:val="FontStyle39"/>
          <w:sz w:val="28"/>
          <w:szCs w:val="28"/>
        </w:rPr>
        <w:t>и озеленени</w:t>
      </w:r>
      <w:r w:rsidR="005B03CD" w:rsidRPr="00073FDF">
        <w:rPr>
          <w:rStyle w:val="FontStyle39"/>
          <w:sz w:val="28"/>
          <w:szCs w:val="28"/>
        </w:rPr>
        <w:t>е территории нефтесклада и санит</w:t>
      </w:r>
      <w:r w:rsidRPr="00073FDF">
        <w:rPr>
          <w:rStyle w:val="FontStyle39"/>
          <w:sz w:val="28"/>
          <w:szCs w:val="28"/>
        </w:rPr>
        <w:t>арно-защитная зона вокруг артезианской скважины.</w:t>
      </w:r>
    </w:p>
    <w:p w:rsidR="004144B4" w:rsidRPr="00073FDF" w:rsidRDefault="004144B4" w:rsidP="00073FDF">
      <w:pPr>
        <w:pStyle w:val="Style12"/>
        <w:widowControl/>
        <w:spacing w:line="360" w:lineRule="auto"/>
        <w:ind w:firstLine="709"/>
        <w:jc w:val="both"/>
        <w:rPr>
          <w:rStyle w:val="FontStyle39"/>
          <w:spacing w:val="-20"/>
          <w:sz w:val="28"/>
          <w:szCs w:val="28"/>
        </w:rPr>
      </w:pPr>
      <w:r w:rsidRPr="00073FDF">
        <w:rPr>
          <w:rStyle w:val="FontStyle39"/>
          <w:sz w:val="28"/>
          <w:szCs w:val="28"/>
        </w:rPr>
        <w:t>В специальных разделах проекта "</w:t>
      </w:r>
      <w:r w:rsidR="0072600D" w:rsidRPr="00073FDF">
        <w:rPr>
          <w:rStyle w:val="FontStyle39"/>
          <w:sz w:val="28"/>
          <w:szCs w:val="28"/>
        </w:rPr>
        <w:t>. М</w:t>
      </w:r>
      <w:r w:rsidRPr="00073FDF">
        <w:rPr>
          <w:rStyle w:val="FontStyle39"/>
          <w:sz w:val="28"/>
          <w:szCs w:val="28"/>
        </w:rPr>
        <w:t>ероприятия по предот</w:t>
      </w:r>
      <w:r w:rsidRPr="00073FDF">
        <w:rPr>
          <w:rStyle w:val="FontStyle39"/>
          <w:sz w:val="28"/>
          <w:szCs w:val="28"/>
        </w:rPr>
        <w:softHyphen/>
        <w:t>вращению взрывопожарной. и пожарной опасности" и "Охрана ок</w:t>
      </w:r>
      <w:r w:rsidRPr="00073FDF">
        <w:rPr>
          <w:rStyle w:val="FontStyle39"/>
          <w:sz w:val="28"/>
          <w:szCs w:val="28"/>
        </w:rPr>
        <w:softHyphen/>
        <w:t>ружающей среды" должны быть изложены мероприятия по сниже</w:t>
      </w:r>
      <w:r w:rsidRPr="00073FDF">
        <w:rPr>
          <w:rStyle w:val="FontStyle39"/>
          <w:sz w:val="28"/>
          <w:szCs w:val="28"/>
        </w:rPr>
        <w:softHyphen/>
        <w:t>нию пожарной и взр</w:t>
      </w:r>
      <w:r w:rsidR="005B03CD" w:rsidRPr="00073FDF">
        <w:rPr>
          <w:rStyle w:val="FontStyle39"/>
          <w:sz w:val="28"/>
          <w:szCs w:val="28"/>
        </w:rPr>
        <w:t>ыв</w:t>
      </w:r>
      <w:r w:rsidRPr="00073FDF">
        <w:rPr>
          <w:rStyle w:val="FontStyle39"/>
          <w:sz w:val="28"/>
          <w:szCs w:val="28"/>
        </w:rPr>
        <w:t>ной опасност</w:t>
      </w:r>
      <w:r w:rsidR="005B03CD" w:rsidRPr="00073FDF">
        <w:rPr>
          <w:rStyle w:val="FontStyle39"/>
          <w:sz w:val="28"/>
          <w:szCs w:val="28"/>
        </w:rPr>
        <w:t>и</w:t>
      </w:r>
      <w:r w:rsidRPr="00073FDF">
        <w:rPr>
          <w:rStyle w:val="FontStyle39"/>
          <w:sz w:val="28"/>
          <w:szCs w:val="28"/>
        </w:rPr>
        <w:t xml:space="preserve"> технологических процессов, по уменьше</w:t>
      </w:r>
      <w:r w:rsidR="005B03CD" w:rsidRPr="00073FDF">
        <w:rPr>
          <w:rStyle w:val="FontStyle39"/>
          <w:sz w:val="28"/>
          <w:szCs w:val="28"/>
        </w:rPr>
        <w:t>ни</w:t>
      </w:r>
      <w:r w:rsidRPr="00073FDF">
        <w:rPr>
          <w:rStyle w:val="FontStyle39"/>
          <w:sz w:val="28"/>
          <w:szCs w:val="28"/>
        </w:rPr>
        <w:t>ю вред</w:t>
      </w:r>
      <w:r w:rsidR="005B03CD" w:rsidRPr="00073FDF">
        <w:rPr>
          <w:rStyle w:val="FontStyle39"/>
          <w:sz w:val="28"/>
          <w:szCs w:val="28"/>
        </w:rPr>
        <w:t>ных</w:t>
      </w:r>
      <w:r w:rsidRPr="00073FDF">
        <w:rPr>
          <w:rStyle w:val="FontStyle39"/>
          <w:sz w:val="28"/>
          <w:szCs w:val="28"/>
        </w:rPr>
        <w:t xml:space="preserve"> выбросов в атмосферу и загрязне</w:t>
      </w:r>
      <w:r w:rsidR="005B03CD" w:rsidRPr="00073FDF">
        <w:rPr>
          <w:rStyle w:val="FontStyle39"/>
          <w:sz w:val="28"/>
          <w:szCs w:val="28"/>
        </w:rPr>
        <w:t>нных</w:t>
      </w:r>
      <w:r w:rsidRPr="00073FDF">
        <w:rPr>
          <w:rStyle w:val="FontStyle39"/>
          <w:sz w:val="28"/>
          <w:szCs w:val="28"/>
        </w:rPr>
        <w:t xml:space="preserve"> стоков в водоемы, по ограничению возможного пожара и снижению разрушительных последствий возмо</w:t>
      </w:r>
      <w:r w:rsidR="005B03CD" w:rsidRPr="00073FDF">
        <w:rPr>
          <w:rStyle w:val="FontStyle39"/>
          <w:sz w:val="28"/>
          <w:szCs w:val="28"/>
        </w:rPr>
        <w:t>жн</w:t>
      </w:r>
      <w:r w:rsidRPr="00073FDF">
        <w:rPr>
          <w:rStyle w:val="FontStyle39"/>
          <w:sz w:val="28"/>
          <w:szCs w:val="28"/>
        </w:rPr>
        <w:t>ого взрыва и пожара.</w:t>
      </w:r>
    </w:p>
    <w:p w:rsidR="004144B4" w:rsidRDefault="004144B4" w:rsidP="00073FDF">
      <w:pPr>
        <w:pStyle w:val="Style9"/>
        <w:widowControl/>
        <w:spacing w:line="360" w:lineRule="auto"/>
        <w:ind w:firstLine="709"/>
        <w:jc w:val="center"/>
        <w:outlineLvl w:val="0"/>
        <w:rPr>
          <w:rStyle w:val="FontStyle38"/>
          <w:rFonts w:ascii="Times New Roman" w:hAnsi="Times New Roman" w:cs="Times New Roman"/>
          <w:sz w:val="28"/>
          <w:szCs w:val="28"/>
        </w:rPr>
      </w:pPr>
      <w:r w:rsidRPr="00073FDF">
        <w:rPr>
          <w:rStyle w:val="FontStyle38"/>
          <w:rFonts w:ascii="Times New Roman" w:hAnsi="Times New Roman" w:cs="Times New Roman"/>
          <w:sz w:val="28"/>
          <w:szCs w:val="28"/>
        </w:rPr>
        <w:t>ЛИТЕРАТУРА</w:t>
      </w:r>
    </w:p>
    <w:p w:rsidR="007C6D1F" w:rsidRPr="00073FDF" w:rsidRDefault="007C6D1F" w:rsidP="00073FDF">
      <w:pPr>
        <w:pStyle w:val="Style9"/>
        <w:widowControl/>
        <w:spacing w:line="360" w:lineRule="auto"/>
        <w:ind w:firstLine="709"/>
        <w:jc w:val="center"/>
        <w:outlineLvl w:val="0"/>
        <w:rPr>
          <w:rStyle w:val="FontStyle38"/>
          <w:rFonts w:ascii="Times New Roman" w:hAnsi="Times New Roman" w:cs="Times New Roman"/>
          <w:sz w:val="28"/>
          <w:szCs w:val="28"/>
        </w:rPr>
      </w:pP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Автозаправочные станции: Оборудование. Эксплуата</w:t>
      </w:r>
      <w:r w:rsidRPr="00073FDF">
        <w:rPr>
          <w:rStyle w:val="FontStyle39"/>
          <w:sz w:val="28"/>
          <w:szCs w:val="28"/>
        </w:rPr>
        <w:softHyphen/>
        <w:t xml:space="preserve">ция. Безопасность / </w:t>
      </w:r>
      <w:r w:rsidR="0072600D" w:rsidRPr="00073FDF">
        <w:rPr>
          <w:rStyle w:val="FontStyle39"/>
          <w:sz w:val="28"/>
          <w:szCs w:val="28"/>
        </w:rPr>
        <w:t>В.Г. Коваленко, А.С. Сафонов, А</w:t>
      </w:r>
      <w:r w:rsidRPr="00073FDF">
        <w:rPr>
          <w:rStyle w:val="FontStyle39"/>
          <w:sz w:val="28"/>
          <w:szCs w:val="28"/>
        </w:rPr>
        <w:t>.И. Ушаков, и др. - СПб: НПИКЦ, 2003. - 280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Бабин, Л.А. Типовые расчеты при сооружении трубо</w:t>
      </w:r>
      <w:r w:rsidRPr="00073FDF">
        <w:rPr>
          <w:rStyle w:val="FontStyle39"/>
          <w:sz w:val="28"/>
          <w:szCs w:val="28"/>
        </w:rPr>
        <w:softHyphen/>
        <w:t>проводов / Л.А. Бабин, П.Н. Григоренко, Е.Н. Ярыгии. - М.: Не</w:t>
      </w:r>
      <w:r w:rsidRPr="00073FDF">
        <w:rPr>
          <w:rStyle w:val="FontStyle39"/>
          <w:sz w:val="28"/>
          <w:szCs w:val="28"/>
        </w:rPr>
        <w:softHyphen/>
        <w:t>дра, 1995.-246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Васильев, Б.А. Гидравлические машины / Б.А. Васильев, Н.А. Грецов. - М.: Агропромиздат, 1988. - 272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Гидравлика и гидравлические машины / З.В. Ловкие, В.Е. Бердышев, Э.В. Костюченко и др. ~ М.: Колос, 1995. - 303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ГОСТ Р 51164-98. Трубопроводы стальные магистраль</w:t>
      </w:r>
      <w:r w:rsidRPr="00073FDF">
        <w:rPr>
          <w:rStyle w:val="FontStyle39"/>
          <w:sz w:val="28"/>
          <w:szCs w:val="28"/>
        </w:rPr>
        <w:softHyphen/>
        <w:t>ные. Общие требования к защите от коррозии. - М.: Госстандарт России, 1998.-42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Зазуля, А.Н. Нефтепродукты, оборудование нефтескла</w:t>
      </w:r>
      <w:r w:rsidRPr="00073FDF">
        <w:rPr>
          <w:rStyle w:val="FontStyle39"/>
          <w:sz w:val="28"/>
          <w:szCs w:val="28"/>
        </w:rPr>
        <w:softHyphen/>
        <w:t xml:space="preserve">дов и заправочные комплексы: каталог-справочник </w:t>
      </w:r>
      <w:r w:rsidR="005B03CD" w:rsidRPr="00073FDF">
        <w:rPr>
          <w:rStyle w:val="FontStyle39"/>
          <w:sz w:val="28"/>
          <w:szCs w:val="28"/>
        </w:rPr>
        <w:t>/ А.Н. Зазуля, С.А. Нагорнов, В.В. Остриков и др. - М.: Ин</w:t>
      </w:r>
      <w:r w:rsidRPr="00073FDF">
        <w:rPr>
          <w:rStyle w:val="FontStyle39"/>
          <w:sz w:val="28"/>
          <w:szCs w:val="28"/>
        </w:rPr>
        <w:t>формагротех, 1999. -176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Зоря, Е.И. Техническая эксплуатация автозаправочных комплексов: учебное пособие для вузов / Е.И. Зоря, В.Г. Кова</w:t>
      </w:r>
      <w:r w:rsidRPr="00073FDF">
        <w:rPr>
          <w:rStyle w:val="FontStyle39"/>
          <w:sz w:val="28"/>
          <w:szCs w:val="28"/>
        </w:rPr>
        <w:softHyphen/>
        <w:t>ленко, А.Д. Прохоров. - М.: Паритет Граф, 2001. - 492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Коваленко, В.П. Проектирование объектов системы нефтепродуктообеспечения: методические рекомендации по ди</w:t>
      </w:r>
      <w:r w:rsidRPr="00073FDF">
        <w:rPr>
          <w:rStyle w:val="FontStyle39"/>
          <w:sz w:val="28"/>
          <w:szCs w:val="28"/>
        </w:rPr>
        <w:softHyphen/>
        <w:t>пломному проектированию / В.</w:t>
      </w:r>
      <w:r w:rsidR="0072600D" w:rsidRPr="00073FDF">
        <w:rPr>
          <w:rStyle w:val="FontStyle39"/>
          <w:sz w:val="28"/>
          <w:szCs w:val="28"/>
        </w:rPr>
        <w:t>П. Коваленко, А.В. Симоненко, В.</w:t>
      </w:r>
      <w:r w:rsidRPr="00073FDF">
        <w:rPr>
          <w:rStyle w:val="FontStyle39"/>
          <w:sz w:val="28"/>
          <w:szCs w:val="28"/>
        </w:rPr>
        <w:t>С. Яковлев. - М.: МГАУ, 2000. - 64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Кухмазов, К.З. Нефтехозяйство сельскохозяйственного предприятия: учебное пособие / К.З. Кухмазов, З.Ш.. Хабибулл</w:t>
      </w:r>
      <w:r w:rsidR="005B03CD" w:rsidRPr="00073FDF">
        <w:rPr>
          <w:rStyle w:val="FontStyle39"/>
          <w:sz w:val="28"/>
          <w:szCs w:val="28"/>
        </w:rPr>
        <w:t>ин</w:t>
      </w:r>
      <w:r w:rsidRPr="00073FDF">
        <w:rPr>
          <w:rStyle w:val="FontStyle39"/>
          <w:sz w:val="28"/>
          <w:szCs w:val="28"/>
        </w:rPr>
        <w:t>, Ю.В. Гуськов. - Пенза: РИО ПГСХА, 2002. - 180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8"/>
        </w:numPr>
        <w:tabs>
          <w:tab w:val="left" w:pos="-142"/>
          <w:tab w:val="left" w:pos="955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Методические указания по проектированию нефтеск</w:t>
      </w:r>
      <w:r w:rsidRPr="00073FDF">
        <w:rPr>
          <w:rStyle w:val="FontStyle39"/>
          <w:sz w:val="28"/>
          <w:szCs w:val="28"/>
        </w:rPr>
        <w:softHyphen/>
        <w:t>ладов для колхозов и совхозов / А.Н. Никифоров, Н.П. Гермаш, А.В. Викторов и др. - М.: ВИМ, 1985. - 40 с.</w:t>
      </w:r>
    </w:p>
    <w:p w:rsidR="004144B4" w:rsidRPr="00073FDF" w:rsidRDefault="004144B4" w:rsidP="007C6D1F">
      <w:pPr>
        <w:pStyle w:val="Style21"/>
        <w:widowControl/>
        <w:numPr>
          <w:ilvl w:val="0"/>
          <w:numId w:val="8"/>
        </w:numPr>
        <w:tabs>
          <w:tab w:val="left" w:pos="-142"/>
          <w:tab w:val="left" w:pos="955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Насосы самовсасыв</w:t>
      </w:r>
      <w:r w:rsidR="005B03CD" w:rsidRPr="00073FDF">
        <w:rPr>
          <w:rStyle w:val="FontStyle39"/>
          <w:sz w:val="28"/>
          <w:szCs w:val="28"/>
        </w:rPr>
        <w:t>аю</w:t>
      </w:r>
      <w:r w:rsidRPr="00073FDF">
        <w:rPr>
          <w:rStyle w:val="FontStyle39"/>
          <w:sz w:val="28"/>
          <w:szCs w:val="28"/>
        </w:rPr>
        <w:t>щие 1СВН-80А, 1СВН-80АВ. Агрегат самовсасывающий электронасосный 1 .АСВН-80А. Пас</w:t>
      </w:r>
      <w:r w:rsidRPr="00073FDF">
        <w:rPr>
          <w:rStyle w:val="FontStyle39"/>
          <w:sz w:val="28"/>
          <w:szCs w:val="28"/>
        </w:rPr>
        <w:softHyphen/>
        <w:t>порт 1289 ПС.</w:t>
      </w:r>
    </w:p>
    <w:p w:rsidR="004144B4" w:rsidRPr="00073FDF" w:rsidRDefault="004144B4" w:rsidP="007C6D1F">
      <w:pPr>
        <w:pStyle w:val="Style21"/>
        <w:widowControl/>
        <w:numPr>
          <w:ilvl w:val="0"/>
          <w:numId w:val="8"/>
        </w:numPr>
        <w:tabs>
          <w:tab w:val="left" w:pos="-142"/>
          <w:tab w:val="left" w:pos="955"/>
        </w:tabs>
        <w:spacing w:line="360" w:lineRule="auto"/>
        <w:jc w:val="both"/>
        <w:rPr>
          <w:rStyle w:val="FontStyle39"/>
          <w:sz w:val="28"/>
          <w:szCs w:val="28"/>
        </w:rPr>
      </w:pPr>
      <w:r w:rsidRPr="00073FDF">
        <w:rPr>
          <w:rStyle w:val="FontStyle39"/>
          <w:sz w:val="28"/>
          <w:szCs w:val="28"/>
        </w:rPr>
        <w:t>Посад</w:t>
      </w:r>
      <w:r w:rsidR="005B03CD" w:rsidRPr="00073FDF">
        <w:rPr>
          <w:rStyle w:val="FontStyle39"/>
          <w:sz w:val="28"/>
          <w:szCs w:val="28"/>
        </w:rPr>
        <w:t>н</w:t>
      </w:r>
      <w:r w:rsidRPr="00073FDF">
        <w:rPr>
          <w:rStyle w:val="FontStyle39"/>
          <w:sz w:val="28"/>
          <w:szCs w:val="28"/>
        </w:rPr>
        <w:t>ев, Е.К. Использование и хранение нефтепро</w:t>
      </w:r>
      <w:r w:rsidRPr="00073FDF">
        <w:rPr>
          <w:rStyle w:val="FontStyle39"/>
          <w:sz w:val="28"/>
          <w:szCs w:val="28"/>
        </w:rPr>
        <w:softHyphen/>
        <w:t>дуктов. - М.: Россельхозиздат, 1987. - 43 с.</w:t>
      </w:r>
    </w:p>
    <w:p w:rsidR="00152096" w:rsidRPr="00073FDF" w:rsidRDefault="00152096" w:rsidP="00073FDF">
      <w:pPr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152096" w:rsidRPr="00073FDF" w:rsidSect="00073FDF">
      <w:footerReference w:type="default" r:id="rId356"/>
      <w:type w:val="nextColumn"/>
      <w:pgSz w:w="11907" w:h="16840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B9" w:rsidRDefault="001E44B9">
      <w:r>
        <w:separator/>
      </w:r>
    </w:p>
  </w:endnote>
  <w:endnote w:type="continuationSeparator" w:id="0">
    <w:p w:rsidR="001E44B9" w:rsidRDefault="001E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3C" w:rsidRDefault="0047533C" w:rsidP="00EC3F2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508">
      <w:rPr>
        <w:rStyle w:val="a9"/>
        <w:noProof/>
      </w:rPr>
      <w:t>43</w:t>
    </w:r>
    <w:r>
      <w:rPr>
        <w:rStyle w:val="a9"/>
      </w:rPr>
      <w:fldChar w:fldCharType="end"/>
    </w:r>
  </w:p>
  <w:p w:rsidR="0047533C" w:rsidRPr="00285E18" w:rsidRDefault="0047533C" w:rsidP="00285E18">
    <w:pPr>
      <w:pStyle w:val="Style13"/>
      <w:widowControl/>
      <w:jc w:val="center"/>
      <w:rPr>
        <w:rStyle w:val="FontStyle75"/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3C" w:rsidRDefault="0047533C" w:rsidP="00285E18">
    <w:pPr>
      <w:pStyle w:val="Style4"/>
      <w:framePr w:wrap="around" w:vAnchor="text" w:hAnchor="margin" w:xAlign="center" w:y="1"/>
      <w:widowControl/>
      <w:jc w:val="both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 w:rsidR="00DE7508">
      <w:rPr>
        <w:rStyle w:val="FontStyle70"/>
        <w:noProof/>
      </w:rPr>
      <w:t>55</w:t>
    </w:r>
    <w:r>
      <w:rPr>
        <w:rStyle w:val="FontStyle70"/>
      </w:rPr>
      <w:fldChar w:fldCharType="end"/>
    </w:r>
  </w:p>
  <w:p w:rsidR="0047533C" w:rsidRDefault="0047533C" w:rsidP="00DC59DC">
    <w:pPr>
      <w:pStyle w:val="Style4"/>
      <w:widowControl/>
      <w:spacing w:before="168"/>
      <w:ind w:left="3077"/>
      <w:jc w:val="both"/>
      <w:rPr>
        <w:rStyle w:val="FontStyle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B9" w:rsidRDefault="001E44B9">
      <w:r>
        <w:separator/>
      </w:r>
    </w:p>
  </w:footnote>
  <w:footnote w:type="continuationSeparator" w:id="0">
    <w:p w:rsidR="001E44B9" w:rsidRDefault="001E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128370"/>
    <w:lvl w:ilvl="0">
      <w:numFmt w:val="bullet"/>
      <w:lvlText w:val="*"/>
      <w:lvlJc w:val="left"/>
    </w:lvl>
  </w:abstractNum>
  <w:abstractNum w:abstractNumId="1">
    <w:nsid w:val="044D2AC6"/>
    <w:multiLevelType w:val="hybridMultilevel"/>
    <w:tmpl w:val="3F66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66783"/>
    <w:multiLevelType w:val="hybridMultilevel"/>
    <w:tmpl w:val="20909574"/>
    <w:lvl w:ilvl="0" w:tplc="EB8AD10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E0441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16D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1A6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DC1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3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960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462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F4C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4401D24"/>
    <w:multiLevelType w:val="singleLevel"/>
    <w:tmpl w:val="3750795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4FD639B"/>
    <w:multiLevelType w:val="singleLevel"/>
    <w:tmpl w:val="F744945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923"/>
    <w:rsid w:val="00002A91"/>
    <w:rsid w:val="00022C18"/>
    <w:rsid w:val="00073FDF"/>
    <w:rsid w:val="000751CF"/>
    <w:rsid w:val="00083470"/>
    <w:rsid w:val="00094AFC"/>
    <w:rsid w:val="00095156"/>
    <w:rsid w:val="00097EE8"/>
    <w:rsid w:val="000A5437"/>
    <w:rsid w:val="000A7113"/>
    <w:rsid w:val="000D43C8"/>
    <w:rsid w:val="000D612B"/>
    <w:rsid w:val="0010288D"/>
    <w:rsid w:val="0010376C"/>
    <w:rsid w:val="00105336"/>
    <w:rsid w:val="00137C14"/>
    <w:rsid w:val="00145757"/>
    <w:rsid w:val="00152096"/>
    <w:rsid w:val="00183F6B"/>
    <w:rsid w:val="001C45A4"/>
    <w:rsid w:val="001C7B99"/>
    <w:rsid w:val="001E44B9"/>
    <w:rsid w:val="00223026"/>
    <w:rsid w:val="002305C1"/>
    <w:rsid w:val="002430B6"/>
    <w:rsid w:val="00244741"/>
    <w:rsid w:val="00253594"/>
    <w:rsid w:val="00263E25"/>
    <w:rsid w:val="00285E18"/>
    <w:rsid w:val="002A2442"/>
    <w:rsid w:val="002B1DA5"/>
    <w:rsid w:val="002C0777"/>
    <w:rsid w:val="002C1355"/>
    <w:rsid w:val="002D7FFB"/>
    <w:rsid w:val="002E2C8F"/>
    <w:rsid w:val="003005D1"/>
    <w:rsid w:val="0030764C"/>
    <w:rsid w:val="00310A7A"/>
    <w:rsid w:val="00310F24"/>
    <w:rsid w:val="00316261"/>
    <w:rsid w:val="00347176"/>
    <w:rsid w:val="003529DA"/>
    <w:rsid w:val="00355204"/>
    <w:rsid w:val="00363693"/>
    <w:rsid w:val="00371EC5"/>
    <w:rsid w:val="003771DF"/>
    <w:rsid w:val="00387AFF"/>
    <w:rsid w:val="003A053C"/>
    <w:rsid w:val="003A32E7"/>
    <w:rsid w:val="003B126C"/>
    <w:rsid w:val="003C0FF2"/>
    <w:rsid w:val="003D1CB5"/>
    <w:rsid w:val="003D594B"/>
    <w:rsid w:val="003D7603"/>
    <w:rsid w:val="003E1929"/>
    <w:rsid w:val="003F22F5"/>
    <w:rsid w:val="003F25C9"/>
    <w:rsid w:val="003F4ECF"/>
    <w:rsid w:val="003F6CA4"/>
    <w:rsid w:val="004144B4"/>
    <w:rsid w:val="00414B84"/>
    <w:rsid w:val="004303D0"/>
    <w:rsid w:val="00456A1B"/>
    <w:rsid w:val="0045717A"/>
    <w:rsid w:val="0047533C"/>
    <w:rsid w:val="0048348E"/>
    <w:rsid w:val="004875F4"/>
    <w:rsid w:val="004A1B19"/>
    <w:rsid w:val="004B0C9E"/>
    <w:rsid w:val="004B7457"/>
    <w:rsid w:val="004C7381"/>
    <w:rsid w:val="004D13AB"/>
    <w:rsid w:val="004D7770"/>
    <w:rsid w:val="004E2FA9"/>
    <w:rsid w:val="005032E5"/>
    <w:rsid w:val="005119B9"/>
    <w:rsid w:val="00514A21"/>
    <w:rsid w:val="005334BC"/>
    <w:rsid w:val="0054189D"/>
    <w:rsid w:val="00542238"/>
    <w:rsid w:val="00562F3A"/>
    <w:rsid w:val="00567623"/>
    <w:rsid w:val="0057469F"/>
    <w:rsid w:val="00580704"/>
    <w:rsid w:val="005B03CD"/>
    <w:rsid w:val="005C7246"/>
    <w:rsid w:val="005D198F"/>
    <w:rsid w:val="00611F3D"/>
    <w:rsid w:val="006136F2"/>
    <w:rsid w:val="00616D81"/>
    <w:rsid w:val="00616FD2"/>
    <w:rsid w:val="00643324"/>
    <w:rsid w:val="0065099C"/>
    <w:rsid w:val="00651DFD"/>
    <w:rsid w:val="00653F85"/>
    <w:rsid w:val="00682860"/>
    <w:rsid w:val="00697452"/>
    <w:rsid w:val="006B31B7"/>
    <w:rsid w:val="006B38EB"/>
    <w:rsid w:val="006B3BA1"/>
    <w:rsid w:val="006B7C76"/>
    <w:rsid w:val="006D0C3F"/>
    <w:rsid w:val="006E14B7"/>
    <w:rsid w:val="006F126B"/>
    <w:rsid w:val="007024FE"/>
    <w:rsid w:val="0072600D"/>
    <w:rsid w:val="007473B1"/>
    <w:rsid w:val="00751E93"/>
    <w:rsid w:val="0076174E"/>
    <w:rsid w:val="00767448"/>
    <w:rsid w:val="00767F60"/>
    <w:rsid w:val="00773004"/>
    <w:rsid w:val="00773066"/>
    <w:rsid w:val="007C6D1F"/>
    <w:rsid w:val="007F4CF4"/>
    <w:rsid w:val="007F66FD"/>
    <w:rsid w:val="008228E4"/>
    <w:rsid w:val="008550C4"/>
    <w:rsid w:val="00870362"/>
    <w:rsid w:val="008801BF"/>
    <w:rsid w:val="00881ED3"/>
    <w:rsid w:val="008837D5"/>
    <w:rsid w:val="008858A9"/>
    <w:rsid w:val="008A7535"/>
    <w:rsid w:val="009044F5"/>
    <w:rsid w:val="009052DA"/>
    <w:rsid w:val="00911DB7"/>
    <w:rsid w:val="00915475"/>
    <w:rsid w:val="00937C1D"/>
    <w:rsid w:val="009654C0"/>
    <w:rsid w:val="00975863"/>
    <w:rsid w:val="0098552E"/>
    <w:rsid w:val="009924D0"/>
    <w:rsid w:val="00995929"/>
    <w:rsid w:val="009A1350"/>
    <w:rsid w:val="009B47E2"/>
    <w:rsid w:val="009B7CE6"/>
    <w:rsid w:val="009E7941"/>
    <w:rsid w:val="00A13959"/>
    <w:rsid w:val="00A16A5E"/>
    <w:rsid w:val="00A16A75"/>
    <w:rsid w:val="00A24A02"/>
    <w:rsid w:val="00A46255"/>
    <w:rsid w:val="00A57F6E"/>
    <w:rsid w:val="00A65649"/>
    <w:rsid w:val="00A72B54"/>
    <w:rsid w:val="00A80168"/>
    <w:rsid w:val="00A8798E"/>
    <w:rsid w:val="00A87C1B"/>
    <w:rsid w:val="00A931BB"/>
    <w:rsid w:val="00A9730F"/>
    <w:rsid w:val="00AC3861"/>
    <w:rsid w:val="00AC3C0A"/>
    <w:rsid w:val="00AC70D4"/>
    <w:rsid w:val="00AE0566"/>
    <w:rsid w:val="00AE1116"/>
    <w:rsid w:val="00AE2311"/>
    <w:rsid w:val="00AF05A8"/>
    <w:rsid w:val="00AF50B0"/>
    <w:rsid w:val="00B010F4"/>
    <w:rsid w:val="00B45E63"/>
    <w:rsid w:val="00B60C21"/>
    <w:rsid w:val="00B67682"/>
    <w:rsid w:val="00B74764"/>
    <w:rsid w:val="00B75C5A"/>
    <w:rsid w:val="00B75D4A"/>
    <w:rsid w:val="00B76D07"/>
    <w:rsid w:val="00B8358B"/>
    <w:rsid w:val="00B94B3D"/>
    <w:rsid w:val="00BA3A68"/>
    <w:rsid w:val="00BB37BC"/>
    <w:rsid w:val="00BE1762"/>
    <w:rsid w:val="00BF1B63"/>
    <w:rsid w:val="00C06DA1"/>
    <w:rsid w:val="00C20887"/>
    <w:rsid w:val="00C21100"/>
    <w:rsid w:val="00C27F48"/>
    <w:rsid w:val="00C33F46"/>
    <w:rsid w:val="00C40014"/>
    <w:rsid w:val="00C53739"/>
    <w:rsid w:val="00C60CF4"/>
    <w:rsid w:val="00C626C1"/>
    <w:rsid w:val="00C74993"/>
    <w:rsid w:val="00C81A97"/>
    <w:rsid w:val="00C92989"/>
    <w:rsid w:val="00CA7A18"/>
    <w:rsid w:val="00CB0ACE"/>
    <w:rsid w:val="00CB5EEB"/>
    <w:rsid w:val="00CC3738"/>
    <w:rsid w:val="00CC5A6D"/>
    <w:rsid w:val="00CD7801"/>
    <w:rsid w:val="00CE622C"/>
    <w:rsid w:val="00D402A8"/>
    <w:rsid w:val="00D50130"/>
    <w:rsid w:val="00D50797"/>
    <w:rsid w:val="00D55353"/>
    <w:rsid w:val="00DA7F97"/>
    <w:rsid w:val="00DB4ED5"/>
    <w:rsid w:val="00DB68BC"/>
    <w:rsid w:val="00DC59DC"/>
    <w:rsid w:val="00DD0961"/>
    <w:rsid w:val="00DE7508"/>
    <w:rsid w:val="00DE754F"/>
    <w:rsid w:val="00E13372"/>
    <w:rsid w:val="00E335D1"/>
    <w:rsid w:val="00E645D9"/>
    <w:rsid w:val="00E67D37"/>
    <w:rsid w:val="00E72533"/>
    <w:rsid w:val="00E92923"/>
    <w:rsid w:val="00EB793F"/>
    <w:rsid w:val="00EC348B"/>
    <w:rsid w:val="00EC3F25"/>
    <w:rsid w:val="00EC503D"/>
    <w:rsid w:val="00ED0512"/>
    <w:rsid w:val="00ED4CDD"/>
    <w:rsid w:val="00EF12EE"/>
    <w:rsid w:val="00EF37A7"/>
    <w:rsid w:val="00F16669"/>
    <w:rsid w:val="00F20CC4"/>
    <w:rsid w:val="00F3270F"/>
    <w:rsid w:val="00F40E75"/>
    <w:rsid w:val="00F41C0B"/>
    <w:rsid w:val="00F57D14"/>
    <w:rsid w:val="00F60521"/>
    <w:rsid w:val="00F661FE"/>
    <w:rsid w:val="00F70280"/>
    <w:rsid w:val="00F72E7E"/>
    <w:rsid w:val="00F73664"/>
    <w:rsid w:val="00FA0ED1"/>
    <w:rsid w:val="00FA46AC"/>
    <w:rsid w:val="00FA4A4C"/>
    <w:rsid w:val="00FB6DEB"/>
    <w:rsid w:val="00FC6703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9"/>
    <o:shapelayout v:ext="edit">
      <o:idmap v:ext="edit" data="1"/>
    </o:shapelayout>
  </w:shapeDefaults>
  <w:decimalSymbol w:val=","/>
  <w:listSeparator w:val=";"/>
  <w14:defaultImageDpi w14:val="0"/>
  <w15:chartTrackingRefBased/>
  <w15:docId w15:val="{17001AC8-D05A-4EFE-B720-2997F3B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2923"/>
    <w:pPr>
      <w:spacing w:line="250" w:lineRule="exact"/>
      <w:ind w:firstLine="571"/>
      <w:jc w:val="both"/>
    </w:pPr>
  </w:style>
  <w:style w:type="paragraph" w:customStyle="1" w:styleId="Style2">
    <w:name w:val="Style2"/>
    <w:basedOn w:val="a"/>
    <w:rsid w:val="00E92923"/>
    <w:pPr>
      <w:spacing w:line="250" w:lineRule="exact"/>
      <w:ind w:hanging="730"/>
    </w:pPr>
  </w:style>
  <w:style w:type="paragraph" w:customStyle="1" w:styleId="Style3">
    <w:name w:val="Style3"/>
    <w:basedOn w:val="a"/>
    <w:rsid w:val="00E92923"/>
    <w:pPr>
      <w:spacing w:line="250" w:lineRule="exact"/>
      <w:jc w:val="center"/>
    </w:pPr>
  </w:style>
  <w:style w:type="paragraph" w:customStyle="1" w:styleId="Style4">
    <w:name w:val="Style4"/>
    <w:basedOn w:val="a"/>
    <w:rsid w:val="00E92923"/>
  </w:style>
  <w:style w:type="paragraph" w:customStyle="1" w:styleId="Style5">
    <w:name w:val="Style5"/>
    <w:basedOn w:val="a"/>
    <w:rsid w:val="00E92923"/>
  </w:style>
  <w:style w:type="paragraph" w:customStyle="1" w:styleId="Style6">
    <w:name w:val="Style6"/>
    <w:basedOn w:val="a"/>
    <w:rsid w:val="00E92923"/>
    <w:pPr>
      <w:spacing w:line="250" w:lineRule="exact"/>
      <w:ind w:firstLine="586"/>
      <w:jc w:val="both"/>
    </w:pPr>
  </w:style>
  <w:style w:type="paragraph" w:customStyle="1" w:styleId="Style7">
    <w:name w:val="Style7"/>
    <w:basedOn w:val="a"/>
    <w:rsid w:val="00E92923"/>
    <w:pPr>
      <w:jc w:val="both"/>
    </w:pPr>
  </w:style>
  <w:style w:type="paragraph" w:customStyle="1" w:styleId="Style8">
    <w:name w:val="Style8"/>
    <w:basedOn w:val="a"/>
    <w:rsid w:val="00E92923"/>
    <w:pPr>
      <w:spacing w:line="245" w:lineRule="exact"/>
      <w:ind w:firstLine="374"/>
      <w:jc w:val="both"/>
    </w:pPr>
  </w:style>
  <w:style w:type="paragraph" w:customStyle="1" w:styleId="Style9">
    <w:name w:val="Style9"/>
    <w:basedOn w:val="a"/>
    <w:rsid w:val="00E92923"/>
  </w:style>
  <w:style w:type="paragraph" w:customStyle="1" w:styleId="Style10">
    <w:name w:val="Style10"/>
    <w:basedOn w:val="a"/>
    <w:rsid w:val="00E92923"/>
  </w:style>
  <w:style w:type="paragraph" w:customStyle="1" w:styleId="Style11">
    <w:name w:val="Style11"/>
    <w:basedOn w:val="a"/>
    <w:rsid w:val="00E92923"/>
  </w:style>
  <w:style w:type="paragraph" w:customStyle="1" w:styleId="Style12">
    <w:name w:val="Style12"/>
    <w:basedOn w:val="a"/>
    <w:rsid w:val="00E92923"/>
  </w:style>
  <w:style w:type="paragraph" w:customStyle="1" w:styleId="Style13">
    <w:name w:val="Style13"/>
    <w:basedOn w:val="a"/>
    <w:rsid w:val="00E92923"/>
  </w:style>
  <w:style w:type="paragraph" w:customStyle="1" w:styleId="Style14">
    <w:name w:val="Style14"/>
    <w:basedOn w:val="a"/>
    <w:rsid w:val="00E92923"/>
  </w:style>
  <w:style w:type="paragraph" w:customStyle="1" w:styleId="Style15">
    <w:name w:val="Style15"/>
    <w:basedOn w:val="a"/>
    <w:rsid w:val="00E92923"/>
  </w:style>
  <w:style w:type="paragraph" w:customStyle="1" w:styleId="Style16">
    <w:name w:val="Style16"/>
    <w:basedOn w:val="a"/>
    <w:rsid w:val="00E92923"/>
    <w:pPr>
      <w:spacing w:line="134" w:lineRule="exact"/>
      <w:ind w:firstLine="336"/>
      <w:jc w:val="both"/>
    </w:pPr>
  </w:style>
  <w:style w:type="paragraph" w:customStyle="1" w:styleId="Style17">
    <w:name w:val="Style17"/>
    <w:basedOn w:val="a"/>
    <w:rsid w:val="00E92923"/>
  </w:style>
  <w:style w:type="paragraph" w:customStyle="1" w:styleId="Style18">
    <w:name w:val="Style18"/>
    <w:basedOn w:val="a"/>
    <w:rsid w:val="00E92923"/>
    <w:pPr>
      <w:spacing w:line="173" w:lineRule="exact"/>
      <w:jc w:val="center"/>
    </w:pPr>
  </w:style>
  <w:style w:type="paragraph" w:customStyle="1" w:styleId="Style19">
    <w:name w:val="Style19"/>
    <w:basedOn w:val="a"/>
    <w:rsid w:val="00E92923"/>
  </w:style>
  <w:style w:type="paragraph" w:customStyle="1" w:styleId="Style20">
    <w:name w:val="Style20"/>
    <w:basedOn w:val="a"/>
    <w:rsid w:val="00E92923"/>
  </w:style>
  <w:style w:type="paragraph" w:customStyle="1" w:styleId="Style21">
    <w:name w:val="Style21"/>
    <w:basedOn w:val="a"/>
    <w:rsid w:val="00E92923"/>
    <w:pPr>
      <w:jc w:val="right"/>
    </w:pPr>
  </w:style>
  <w:style w:type="paragraph" w:customStyle="1" w:styleId="Style22">
    <w:name w:val="Style22"/>
    <w:basedOn w:val="a"/>
    <w:rsid w:val="00E92923"/>
  </w:style>
  <w:style w:type="paragraph" w:customStyle="1" w:styleId="Style23">
    <w:name w:val="Style23"/>
    <w:basedOn w:val="a"/>
    <w:rsid w:val="00E92923"/>
  </w:style>
  <w:style w:type="paragraph" w:customStyle="1" w:styleId="Style24">
    <w:name w:val="Style24"/>
    <w:basedOn w:val="a"/>
    <w:rsid w:val="00E92923"/>
  </w:style>
  <w:style w:type="paragraph" w:customStyle="1" w:styleId="Style25">
    <w:name w:val="Style25"/>
    <w:basedOn w:val="a"/>
    <w:rsid w:val="00E92923"/>
  </w:style>
  <w:style w:type="paragraph" w:customStyle="1" w:styleId="Style26">
    <w:name w:val="Style26"/>
    <w:basedOn w:val="a"/>
    <w:rsid w:val="00E92923"/>
    <w:pPr>
      <w:spacing w:line="250" w:lineRule="exact"/>
      <w:ind w:firstLine="178"/>
    </w:pPr>
  </w:style>
  <w:style w:type="paragraph" w:customStyle="1" w:styleId="Style27">
    <w:name w:val="Style27"/>
    <w:basedOn w:val="a"/>
    <w:rsid w:val="00E92923"/>
    <w:pPr>
      <w:spacing w:line="125" w:lineRule="exact"/>
      <w:ind w:hanging="221"/>
    </w:pPr>
  </w:style>
  <w:style w:type="paragraph" w:customStyle="1" w:styleId="Style28">
    <w:name w:val="Style28"/>
    <w:basedOn w:val="a"/>
    <w:rsid w:val="00E92923"/>
  </w:style>
  <w:style w:type="paragraph" w:customStyle="1" w:styleId="Style29">
    <w:name w:val="Style29"/>
    <w:basedOn w:val="a"/>
    <w:rsid w:val="00E92923"/>
  </w:style>
  <w:style w:type="paragraph" w:customStyle="1" w:styleId="Style30">
    <w:name w:val="Style30"/>
    <w:basedOn w:val="a"/>
    <w:rsid w:val="00E92923"/>
  </w:style>
  <w:style w:type="paragraph" w:customStyle="1" w:styleId="Style31">
    <w:name w:val="Style31"/>
    <w:basedOn w:val="a"/>
    <w:rsid w:val="00E92923"/>
  </w:style>
  <w:style w:type="paragraph" w:customStyle="1" w:styleId="Style32">
    <w:name w:val="Style32"/>
    <w:basedOn w:val="a"/>
    <w:rsid w:val="00E92923"/>
    <w:pPr>
      <w:spacing w:line="278" w:lineRule="exact"/>
      <w:jc w:val="both"/>
    </w:pPr>
  </w:style>
  <w:style w:type="paragraph" w:customStyle="1" w:styleId="Style33">
    <w:name w:val="Style33"/>
    <w:basedOn w:val="a"/>
    <w:rsid w:val="00E92923"/>
  </w:style>
  <w:style w:type="paragraph" w:customStyle="1" w:styleId="Style34">
    <w:name w:val="Style34"/>
    <w:basedOn w:val="a"/>
    <w:rsid w:val="00E92923"/>
    <w:pPr>
      <w:spacing w:line="336" w:lineRule="exact"/>
      <w:ind w:firstLine="523"/>
    </w:pPr>
  </w:style>
  <w:style w:type="paragraph" w:customStyle="1" w:styleId="Style35">
    <w:name w:val="Style35"/>
    <w:basedOn w:val="a"/>
    <w:rsid w:val="00E92923"/>
    <w:pPr>
      <w:spacing w:line="211" w:lineRule="exact"/>
      <w:ind w:firstLine="2760"/>
    </w:pPr>
  </w:style>
  <w:style w:type="paragraph" w:customStyle="1" w:styleId="Style36">
    <w:name w:val="Style36"/>
    <w:basedOn w:val="a"/>
    <w:rsid w:val="00E92923"/>
    <w:pPr>
      <w:spacing w:line="206" w:lineRule="exact"/>
      <w:ind w:hanging="1051"/>
    </w:pPr>
  </w:style>
  <w:style w:type="paragraph" w:customStyle="1" w:styleId="Style37">
    <w:name w:val="Style37"/>
    <w:basedOn w:val="a"/>
    <w:rsid w:val="00E92923"/>
    <w:pPr>
      <w:spacing w:line="158" w:lineRule="exact"/>
      <w:ind w:hanging="269"/>
    </w:pPr>
  </w:style>
  <w:style w:type="paragraph" w:customStyle="1" w:styleId="Style38">
    <w:name w:val="Style38"/>
    <w:basedOn w:val="a"/>
    <w:rsid w:val="00E92923"/>
  </w:style>
  <w:style w:type="paragraph" w:customStyle="1" w:styleId="Style39">
    <w:name w:val="Style39"/>
    <w:basedOn w:val="a"/>
    <w:rsid w:val="00E92923"/>
  </w:style>
  <w:style w:type="paragraph" w:customStyle="1" w:styleId="Style40">
    <w:name w:val="Style40"/>
    <w:basedOn w:val="a"/>
    <w:rsid w:val="00E92923"/>
  </w:style>
  <w:style w:type="paragraph" w:customStyle="1" w:styleId="Style41">
    <w:name w:val="Style41"/>
    <w:basedOn w:val="a"/>
    <w:rsid w:val="00E92923"/>
  </w:style>
  <w:style w:type="paragraph" w:customStyle="1" w:styleId="Style42">
    <w:name w:val="Style42"/>
    <w:basedOn w:val="a"/>
    <w:rsid w:val="00E92923"/>
    <w:pPr>
      <w:spacing w:line="155" w:lineRule="exact"/>
      <w:jc w:val="center"/>
    </w:pPr>
  </w:style>
  <w:style w:type="paragraph" w:customStyle="1" w:styleId="Style43">
    <w:name w:val="Style43"/>
    <w:basedOn w:val="a"/>
    <w:rsid w:val="00E92923"/>
    <w:pPr>
      <w:spacing w:line="158" w:lineRule="exact"/>
      <w:ind w:hanging="144"/>
    </w:pPr>
  </w:style>
  <w:style w:type="paragraph" w:customStyle="1" w:styleId="Style44">
    <w:name w:val="Style44"/>
    <w:basedOn w:val="a"/>
    <w:rsid w:val="00E92923"/>
  </w:style>
  <w:style w:type="paragraph" w:customStyle="1" w:styleId="Style45">
    <w:name w:val="Style45"/>
    <w:basedOn w:val="a"/>
    <w:rsid w:val="00E92923"/>
    <w:pPr>
      <w:jc w:val="right"/>
    </w:pPr>
  </w:style>
  <w:style w:type="paragraph" w:customStyle="1" w:styleId="Style46">
    <w:name w:val="Style46"/>
    <w:basedOn w:val="a"/>
    <w:rsid w:val="00E92923"/>
    <w:pPr>
      <w:spacing w:line="139" w:lineRule="exact"/>
    </w:pPr>
  </w:style>
  <w:style w:type="paragraph" w:customStyle="1" w:styleId="Style47">
    <w:name w:val="Style47"/>
    <w:basedOn w:val="a"/>
    <w:rsid w:val="00E92923"/>
    <w:pPr>
      <w:spacing w:line="154" w:lineRule="exact"/>
      <w:jc w:val="center"/>
    </w:pPr>
  </w:style>
  <w:style w:type="paragraph" w:customStyle="1" w:styleId="Style48">
    <w:name w:val="Style48"/>
    <w:basedOn w:val="a"/>
    <w:rsid w:val="00E92923"/>
  </w:style>
  <w:style w:type="paragraph" w:customStyle="1" w:styleId="Style49">
    <w:name w:val="Style49"/>
    <w:basedOn w:val="a"/>
    <w:rsid w:val="00E92923"/>
  </w:style>
  <w:style w:type="paragraph" w:customStyle="1" w:styleId="Style50">
    <w:name w:val="Style50"/>
    <w:basedOn w:val="a"/>
    <w:rsid w:val="00E92923"/>
  </w:style>
  <w:style w:type="paragraph" w:customStyle="1" w:styleId="Style51">
    <w:name w:val="Style51"/>
    <w:basedOn w:val="a"/>
    <w:rsid w:val="00E92923"/>
    <w:pPr>
      <w:spacing w:line="182" w:lineRule="exact"/>
      <w:ind w:hanging="1128"/>
    </w:pPr>
  </w:style>
  <w:style w:type="paragraph" w:customStyle="1" w:styleId="Style52">
    <w:name w:val="Style52"/>
    <w:basedOn w:val="a"/>
    <w:rsid w:val="00E92923"/>
  </w:style>
  <w:style w:type="paragraph" w:customStyle="1" w:styleId="Style53">
    <w:name w:val="Style53"/>
    <w:basedOn w:val="a"/>
    <w:rsid w:val="00E92923"/>
    <w:pPr>
      <w:spacing w:line="250" w:lineRule="exact"/>
      <w:ind w:hanging="254"/>
      <w:jc w:val="both"/>
    </w:pPr>
  </w:style>
  <w:style w:type="paragraph" w:customStyle="1" w:styleId="Style54">
    <w:name w:val="Style54"/>
    <w:basedOn w:val="a"/>
    <w:rsid w:val="00E92923"/>
    <w:pPr>
      <w:spacing w:line="221" w:lineRule="exact"/>
    </w:pPr>
  </w:style>
  <w:style w:type="paragraph" w:customStyle="1" w:styleId="Style55">
    <w:name w:val="Style55"/>
    <w:basedOn w:val="a"/>
    <w:rsid w:val="00E92923"/>
    <w:pPr>
      <w:spacing w:line="178" w:lineRule="exact"/>
      <w:jc w:val="both"/>
    </w:pPr>
  </w:style>
  <w:style w:type="paragraph" w:customStyle="1" w:styleId="Style56">
    <w:name w:val="Style56"/>
    <w:basedOn w:val="a"/>
    <w:rsid w:val="00E92923"/>
    <w:pPr>
      <w:spacing w:line="341" w:lineRule="exact"/>
      <w:ind w:hanging="1733"/>
    </w:pPr>
  </w:style>
  <w:style w:type="paragraph" w:customStyle="1" w:styleId="Style57">
    <w:name w:val="Style57"/>
    <w:basedOn w:val="a"/>
    <w:rsid w:val="00E92923"/>
  </w:style>
  <w:style w:type="paragraph" w:customStyle="1" w:styleId="Style58">
    <w:name w:val="Style58"/>
    <w:basedOn w:val="a"/>
    <w:rsid w:val="00E92923"/>
    <w:pPr>
      <w:spacing w:line="197" w:lineRule="exact"/>
    </w:pPr>
  </w:style>
  <w:style w:type="paragraph" w:customStyle="1" w:styleId="Style59">
    <w:name w:val="Style59"/>
    <w:basedOn w:val="a"/>
    <w:rsid w:val="00E92923"/>
  </w:style>
  <w:style w:type="paragraph" w:customStyle="1" w:styleId="Style60">
    <w:name w:val="Style60"/>
    <w:basedOn w:val="a"/>
    <w:rsid w:val="00E92923"/>
    <w:pPr>
      <w:spacing w:line="202" w:lineRule="exact"/>
      <w:ind w:firstLine="264"/>
    </w:pPr>
  </w:style>
  <w:style w:type="paragraph" w:customStyle="1" w:styleId="Style61">
    <w:name w:val="Style61"/>
    <w:basedOn w:val="a"/>
    <w:rsid w:val="00E92923"/>
  </w:style>
  <w:style w:type="paragraph" w:customStyle="1" w:styleId="Style62">
    <w:name w:val="Style62"/>
    <w:basedOn w:val="a"/>
    <w:rsid w:val="00E92923"/>
  </w:style>
  <w:style w:type="paragraph" w:customStyle="1" w:styleId="Style63">
    <w:name w:val="Style63"/>
    <w:basedOn w:val="a"/>
    <w:rsid w:val="00E92923"/>
    <w:pPr>
      <w:jc w:val="center"/>
    </w:pPr>
  </w:style>
  <w:style w:type="paragraph" w:customStyle="1" w:styleId="Style64">
    <w:name w:val="Style64"/>
    <w:basedOn w:val="a"/>
    <w:rsid w:val="00E92923"/>
  </w:style>
  <w:style w:type="paragraph" w:customStyle="1" w:styleId="Style65">
    <w:name w:val="Style65"/>
    <w:basedOn w:val="a"/>
    <w:rsid w:val="00E92923"/>
  </w:style>
  <w:style w:type="paragraph" w:customStyle="1" w:styleId="Style66">
    <w:name w:val="Style66"/>
    <w:basedOn w:val="a"/>
    <w:rsid w:val="00E92923"/>
    <w:pPr>
      <w:spacing w:line="346" w:lineRule="exact"/>
      <w:ind w:firstLine="1166"/>
    </w:pPr>
  </w:style>
  <w:style w:type="paragraph" w:customStyle="1" w:styleId="Style67">
    <w:name w:val="Style67"/>
    <w:basedOn w:val="a"/>
    <w:rsid w:val="00E92923"/>
  </w:style>
  <w:style w:type="paragraph" w:customStyle="1" w:styleId="Style68">
    <w:name w:val="Style68"/>
    <w:basedOn w:val="a"/>
    <w:rsid w:val="00E92923"/>
    <w:pPr>
      <w:spacing w:line="235" w:lineRule="exact"/>
    </w:pPr>
  </w:style>
  <w:style w:type="character" w:customStyle="1" w:styleId="FontStyle70">
    <w:name w:val="Font Style70"/>
    <w:rsid w:val="00E929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rsid w:val="00E92923"/>
    <w:rPr>
      <w:rFonts w:ascii="Arial" w:hAnsi="Arial" w:cs="Arial"/>
      <w:spacing w:val="10"/>
      <w:sz w:val="14"/>
      <w:szCs w:val="14"/>
    </w:rPr>
  </w:style>
  <w:style w:type="character" w:customStyle="1" w:styleId="FontStyle72">
    <w:name w:val="Font Style72"/>
    <w:rsid w:val="00E929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3">
    <w:name w:val="Font Style73"/>
    <w:rsid w:val="00E9292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74">
    <w:name w:val="Font Style74"/>
    <w:rsid w:val="00E92923"/>
    <w:rPr>
      <w:rFonts w:ascii="Arial" w:hAnsi="Arial" w:cs="Arial"/>
      <w:b/>
      <w:bCs/>
      <w:spacing w:val="20"/>
      <w:sz w:val="10"/>
      <w:szCs w:val="10"/>
    </w:rPr>
  </w:style>
  <w:style w:type="character" w:customStyle="1" w:styleId="FontStyle75">
    <w:name w:val="Font Style75"/>
    <w:rsid w:val="00E92923"/>
    <w:rPr>
      <w:rFonts w:ascii="Arial" w:hAnsi="Arial" w:cs="Arial"/>
      <w:b/>
      <w:bCs/>
      <w:sz w:val="10"/>
      <w:szCs w:val="10"/>
    </w:rPr>
  </w:style>
  <w:style w:type="character" w:customStyle="1" w:styleId="FontStyle76">
    <w:name w:val="Font Style76"/>
    <w:rsid w:val="00E92923"/>
    <w:rPr>
      <w:rFonts w:ascii="Arial" w:hAnsi="Arial" w:cs="Arial"/>
      <w:sz w:val="10"/>
      <w:szCs w:val="10"/>
    </w:rPr>
  </w:style>
  <w:style w:type="character" w:customStyle="1" w:styleId="FontStyle77">
    <w:name w:val="Font Style77"/>
    <w:rsid w:val="00E929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8">
    <w:name w:val="Font Style78"/>
    <w:rsid w:val="00E92923"/>
    <w:rPr>
      <w:rFonts w:ascii="Arial" w:hAnsi="Arial" w:cs="Arial"/>
      <w:b/>
      <w:bCs/>
      <w:sz w:val="10"/>
      <w:szCs w:val="10"/>
    </w:rPr>
  </w:style>
  <w:style w:type="character" w:customStyle="1" w:styleId="FontStyle79">
    <w:name w:val="Font Style79"/>
    <w:rsid w:val="00E9292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rsid w:val="00E92923"/>
    <w:rPr>
      <w:rFonts w:ascii="Arial" w:hAnsi="Arial" w:cs="Arial"/>
      <w:i/>
      <w:iCs/>
      <w:sz w:val="26"/>
      <w:szCs w:val="26"/>
    </w:rPr>
  </w:style>
  <w:style w:type="character" w:customStyle="1" w:styleId="FontStyle81">
    <w:name w:val="Font Style81"/>
    <w:rsid w:val="00E9292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82">
    <w:name w:val="Font Style82"/>
    <w:rsid w:val="00E929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rsid w:val="00E92923"/>
    <w:rPr>
      <w:rFonts w:ascii="Arial" w:hAnsi="Arial" w:cs="Arial"/>
      <w:b/>
      <w:bCs/>
      <w:sz w:val="10"/>
      <w:szCs w:val="10"/>
    </w:rPr>
  </w:style>
  <w:style w:type="character" w:customStyle="1" w:styleId="FontStyle84">
    <w:name w:val="Font Style84"/>
    <w:rsid w:val="00E92923"/>
    <w:rPr>
      <w:rFonts w:ascii="Times New Roman" w:hAnsi="Times New Roman" w:cs="Times New Roman"/>
      <w:sz w:val="10"/>
      <w:szCs w:val="10"/>
    </w:rPr>
  </w:style>
  <w:style w:type="character" w:customStyle="1" w:styleId="FontStyle85">
    <w:name w:val="Font Style85"/>
    <w:rsid w:val="00E92923"/>
    <w:rPr>
      <w:rFonts w:ascii="Lucida Sans Unicode" w:hAnsi="Lucida Sans Unicode" w:cs="Lucida Sans Unicode"/>
      <w:sz w:val="22"/>
      <w:szCs w:val="22"/>
    </w:rPr>
  </w:style>
  <w:style w:type="character" w:customStyle="1" w:styleId="FontStyle86">
    <w:name w:val="Font Style86"/>
    <w:rsid w:val="00E92923"/>
    <w:rPr>
      <w:rFonts w:ascii="Arial" w:hAnsi="Arial" w:cs="Arial"/>
      <w:i/>
      <w:iCs/>
      <w:sz w:val="16"/>
      <w:szCs w:val="16"/>
    </w:rPr>
  </w:style>
  <w:style w:type="character" w:customStyle="1" w:styleId="FontStyle87">
    <w:name w:val="Font Style87"/>
    <w:rsid w:val="00E92923"/>
    <w:rPr>
      <w:rFonts w:ascii="Sylfaen" w:hAnsi="Sylfaen" w:cs="Sylfaen"/>
      <w:sz w:val="34"/>
      <w:szCs w:val="34"/>
    </w:rPr>
  </w:style>
  <w:style w:type="character" w:customStyle="1" w:styleId="FontStyle88">
    <w:name w:val="Font Style88"/>
    <w:rsid w:val="00E92923"/>
    <w:rPr>
      <w:rFonts w:ascii="Sylfaen" w:hAnsi="Sylfaen" w:cs="Sylfaen"/>
      <w:sz w:val="34"/>
      <w:szCs w:val="34"/>
    </w:rPr>
  </w:style>
  <w:style w:type="character" w:customStyle="1" w:styleId="FontStyle89">
    <w:name w:val="Font Style89"/>
    <w:rsid w:val="00E92923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rsid w:val="00E92923"/>
    <w:rPr>
      <w:rFonts w:ascii="Garamond" w:hAnsi="Garamond" w:cs="Garamond"/>
      <w:sz w:val="36"/>
      <w:szCs w:val="36"/>
    </w:rPr>
  </w:style>
  <w:style w:type="character" w:customStyle="1" w:styleId="FontStyle91">
    <w:name w:val="Font Style91"/>
    <w:rsid w:val="00E929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2">
    <w:name w:val="Font Style92"/>
    <w:rsid w:val="00E92923"/>
    <w:rPr>
      <w:rFonts w:ascii="Book Antiqua" w:hAnsi="Book Antiqua" w:cs="Book Antiqua"/>
      <w:b/>
      <w:bCs/>
      <w:sz w:val="108"/>
      <w:szCs w:val="108"/>
    </w:rPr>
  </w:style>
  <w:style w:type="character" w:customStyle="1" w:styleId="FontStyle93">
    <w:name w:val="Font Style93"/>
    <w:rsid w:val="00E92923"/>
    <w:rPr>
      <w:rFonts w:ascii="Lucida Sans Unicode" w:hAnsi="Lucida Sans Unicode" w:cs="Lucida Sans Unicode"/>
      <w:sz w:val="20"/>
      <w:szCs w:val="20"/>
    </w:rPr>
  </w:style>
  <w:style w:type="character" w:customStyle="1" w:styleId="FontStyle94">
    <w:name w:val="Font Style94"/>
    <w:rsid w:val="00E92923"/>
    <w:rPr>
      <w:rFonts w:ascii="Arial" w:hAnsi="Arial" w:cs="Arial"/>
      <w:sz w:val="12"/>
      <w:szCs w:val="12"/>
    </w:rPr>
  </w:style>
  <w:style w:type="character" w:customStyle="1" w:styleId="FontStyle95">
    <w:name w:val="Font Style95"/>
    <w:rsid w:val="00E92923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96">
    <w:name w:val="Font Style96"/>
    <w:rsid w:val="00E92923"/>
    <w:rPr>
      <w:rFonts w:ascii="Arial" w:hAnsi="Arial" w:cs="Arial"/>
      <w:b/>
      <w:bCs/>
      <w:i/>
      <w:iCs/>
      <w:sz w:val="66"/>
      <w:szCs w:val="66"/>
    </w:rPr>
  </w:style>
  <w:style w:type="character" w:customStyle="1" w:styleId="FontStyle97">
    <w:name w:val="Font Style97"/>
    <w:rsid w:val="00E9292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E92923"/>
    <w:rPr>
      <w:rFonts w:ascii="Times New Roman" w:hAnsi="Times New Roman" w:cs="Times New Roman"/>
      <w:sz w:val="14"/>
      <w:szCs w:val="14"/>
    </w:rPr>
  </w:style>
  <w:style w:type="character" w:customStyle="1" w:styleId="FontStyle99">
    <w:name w:val="Font Style99"/>
    <w:rsid w:val="00E92923"/>
    <w:rPr>
      <w:rFonts w:ascii="Times New Roman" w:hAnsi="Times New Roman" w:cs="Times New Roman"/>
      <w:sz w:val="14"/>
      <w:szCs w:val="14"/>
    </w:rPr>
  </w:style>
  <w:style w:type="character" w:customStyle="1" w:styleId="FontStyle100">
    <w:name w:val="Font Style100"/>
    <w:rsid w:val="00E92923"/>
    <w:rPr>
      <w:rFonts w:ascii="Bookman Old Style" w:hAnsi="Bookman Old Style" w:cs="Bookman Old Style"/>
      <w:sz w:val="30"/>
      <w:szCs w:val="30"/>
    </w:rPr>
  </w:style>
  <w:style w:type="character" w:customStyle="1" w:styleId="FontStyle101">
    <w:name w:val="Font Style101"/>
    <w:rsid w:val="00E92923"/>
    <w:rPr>
      <w:rFonts w:ascii="Franklin Gothic Book" w:hAnsi="Franklin Gothic Book" w:cs="Franklin Gothic Book"/>
      <w:b/>
      <w:bCs/>
      <w:sz w:val="8"/>
      <w:szCs w:val="8"/>
    </w:rPr>
  </w:style>
  <w:style w:type="character" w:customStyle="1" w:styleId="FontStyle102">
    <w:name w:val="Font Style102"/>
    <w:rsid w:val="00E92923"/>
    <w:rPr>
      <w:rFonts w:ascii="Sylfaen" w:hAnsi="Sylfaen" w:cs="Sylfaen"/>
      <w:sz w:val="36"/>
      <w:szCs w:val="36"/>
    </w:rPr>
  </w:style>
  <w:style w:type="character" w:customStyle="1" w:styleId="FontStyle103">
    <w:name w:val="Font Style103"/>
    <w:rsid w:val="00E9292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E92923"/>
    <w:rPr>
      <w:rFonts w:ascii="Arial" w:hAnsi="Arial" w:cs="Arial"/>
      <w:sz w:val="12"/>
      <w:szCs w:val="12"/>
    </w:rPr>
  </w:style>
  <w:style w:type="character" w:customStyle="1" w:styleId="FontStyle105">
    <w:name w:val="Font Style105"/>
    <w:rsid w:val="00E92923"/>
    <w:rPr>
      <w:rFonts w:ascii="Arial" w:hAnsi="Arial" w:cs="Arial"/>
      <w:sz w:val="18"/>
      <w:szCs w:val="18"/>
    </w:rPr>
  </w:style>
  <w:style w:type="character" w:customStyle="1" w:styleId="FontStyle106">
    <w:name w:val="Font Style106"/>
    <w:rsid w:val="00E92923"/>
    <w:rPr>
      <w:rFonts w:ascii="Garamond" w:hAnsi="Garamond" w:cs="Garamond"/>
      <w:sz w:val="42"/>
      <w:szCs w:val="42"/>
    </w:rPr>
  </w:style>
  <w:style w:type="character" w:customStyle="1" w:styleId="FontStyle107">
    <w:name w:val="Font Style107"/>
    <w:rsid w:val="00E929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rsid w:val="00E92923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09">
    <w:name w:val="Font Style109"/>
    <w:rsid w:val="00E9292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92923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rsid w:val="00E92923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rsid w:val="00E9292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E92923"/>
    <w:rPr>
      <w:rFonts w:ascii="Arial" w:hAnsi="Arial" w:cs="Arial"/>
      <w:spacing w:val="20"/>
      <w:sz w:val="12"/>
      <w:szCs w:val="12"/>
    </w:rPr>
  </w:style>
  <w:style w:type="character" w:customStyle="1" w:styleId="FontStyle114">
    <w:name w:val="Font Style114"/>
    <w:rsid w:val="00E92923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uiPriority w:val="99"/>
    <w:rsid w:val="00E9292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9292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customStyle="1" w:styleId="FontStyle27">
    <w:name w:val="Font Style27"/>
    <w:rsid w:val="00751E93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0">
    <w:name w:val="Font Style30"/>
    <w:rsid w:val="00751E93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rsid w:val="00751E9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310F24"/>
    <w:rPr>
      <w:rFonts w:ascii="Arial" w:hAnsi="Arial" w:cs="Arial"/>
      <w:sz w:val="12"/>
      <w:szCs w:val="12"/>
    </w:rPr>
  </w:style>
  <w:style w:type="character" w:customStyle="1" w:styleId="FontStyle31">
    <w:name w:val="Font Style31"/>
    <w:rsid w:val="00310F24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rsid w:val="00310F24"/>
    <w:rPr>
      <w:rFonts w:ascii="Sylfaen" w:hAnsi="Sylfaen" w:cs="Sylfaen"/>
      <w:i/>
      <w:iCs/>
      <w:sz w:val="26"/>
      <w:szCs w:val="26"/>
    </w:rPr>
  </w:style>
  <w:style w:type="character" w:customStyle="1" w:styleId="FontStyle33">
    <w:name w:val="Font Style33"/>
    <w:rsid w:val="00310F24"/>
    <w:rPr>
      <w:rFonts w:ascii="Sylfaen" w:hAnsi="Sylfaen" w:cs="Sylfaen"/>
      <w:sz w:val="26"/>
      <w:szCs w:val="26"/>
    </w:rPr>
  </w:style>
  <w:style w:type="character" w:customStyle="1" w:styleId="FontStyle44">
    <w:name w:val="Font Style44"/>
    <w:rsid w:val="00310F24"/>
    <w:rPr>
      <w:rFonts w:ascii="Arial" w:hAnsi="Arial" w:cs="Arial"/>
      <w:i/>
      <w:iCs/>
      <w:sz w:val="12"/>
      <w:szCs w:val="12"/>
    </w:rPr>
  </w:style>
  <w:style w:type="character" w:customStyle="1" w:styleId="FontStyle40">
    <w:name w:val="Font Style40"/>
    <w:rsid w:val="00310F24"/>
    <w:rPr>
      <w:rFonts w:ascii="Arial" w:hAnsi="Arial" w:cs="Arial"/>
      <w:sz w:val="20"/>
      <w:szCs w:val="20"/>
    </w:rPr>
  </w:style>
  <w:style w:type="character" w:customStyle="1" w:styleId="FontStyle34">
    <w:name w:val="Font Style34"/>
    <w:rsid w:val="004144B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5">
    <w:name w:val="Font Style35"/>
    <w:rsid w:val="004144B4"/>
    <w:rPr>
      <w:rFonts w:ascii="Arial" w:hAnsi="Arial" w:cs="Arial"/>
      <w:b/>
      <w:bCs/>
      <w:sz w:val="12"/>
      <w:szCs w:val="12"/>
    </w:rPr>
  </w:style>
  <w:style w:type="character" w:customStyle="1" w:styleId="FontStyle36">
    <w:name w:val="Font Style36"/>
    <w:rsid w:val="004144B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4144B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4144B4"/>
    <w:rPr>
      <w:rFonts w:ascii="Arial" w:hAnsi="Arial" w:cs="Arial"/>
      <w:b/>
      <w:bCs/>
      <w:sz w:val="18"/>
      <w:szCs w:val="18"/>
    </w:rPr>
  </w:style>
  <w:style w:type="character" w:customStyle="1" w:styleId="FontStyle46">
    <w:name w:val="Font Style46"/>
    <w:rsid w:val="004144B4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F40E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653F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3.wmf"/><Relationship Id="rId357" Type="http://schemas.openxmlformats.org/officeDocument/2006/relationships/fontTable" Target="fontTable.xml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7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1.wmf"/><Relationship Id="rId352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56" Type="http://schemas.openxmlformats.org/officeDocument/2006/relationships/footer" Target="footer2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theme" Target="theme/theme1.xml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251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8925</Words>
  <Characters>50878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/>
  <LinksUpToDate>false</LinksUpToDate>
  <CharactersWithSpaces>59684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User</dc:creator>
  <cp:keywords/>
  <dc:description/>
  <cp:lastModifiedBy>Irina</cp:lastModifiedBy>
  <cp:revision>2</cp:revision>
  <dcterms:created xsi:type="dcterms:W3CDTF">2014-08-13T05:43:00Z</dcterms:created>
  <dcterms:modified xsi:type="dcterms:W3CDTF">2014-08-13T05:43:00Z</dcterms:modified>
</cp:coreProperties>
</file>