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4C" w:rsidRDefault="00DB7EF9">
      <w:pPr>
        <w:pStyle w:val="1"/>
        <w:jc w:val="center"/>
      </w:pPr>
      <w:r>
        <w:t>Проектирование объёмной гидромашины</w:t>
      </w:r>
    </w:p>
    <w:p w:rsidR="000C1C4C" w:rsidRPr="00DB7EF9" w:rsidRDefault="00DB7EF9">
      <w:pPr>
        <w:pStyle w:val="a3"/>
        <w:divId w:val="670452887"/>
      </w:pPr>
      <w:r>
        <w:t>Министерство образования Республики Беларусь</w:t>
      </w:r>
    </w:p>
    <w:p w:rsidR="000C1C4C" w:rsidRDefault="00DB7EF9">
      <w:pPr>
        <w:pStyle w:val="a3"/>
        <w:divId w:val="670452887"/>
      </w:pPr>
      <w:r>
        <w:t>Учреждение образования</w:t>
      </w:r>
    </w:p>
    <w:p w:rsidR="000C1C4C" w:rsidRDefault="00DB7EF9">
      <w:pPr>
        <w:pStyle w:val="a3"/>
        <w:divId w:val="670452887"/>
      </w:pPr>
      <w:r>
        <w:t>Гомельский государственный технический</w:t>
      </w:r>
    </w:p>
    <w:p w:rsidR="000C1C4C" w:rsidRDefault="00DB7EF9">
      <w:pPr>
        <w:pStyle w:val="a3"/>
        <w:divId w:val="670452887"/>
      </w:pPr>
      <w:r>
        <w:t>Университет имени П.О. Сухого</w:t>
      </w:r>
    </w:p>
    <w:p w:rsidR="000C1C4C" w:rsidRDefault="00DB7EF9">
      <w:pPr>
        <w:pStyle w:val="a3"/>
        <w:divId w:val="670452887"/>
      </w:pPr>
      <w:r>
        <w:t>Кафедра:”Гидропневмоавтоматика”</w:t>
      </w:r>
    </w:p>
    <w:p w:rsidR="000C1C4C" w:rsidRDefault="00DB7EF9">
      <w:pPr>
        <w:pStyle w:val="a3"/>
        <w:divId w:val="670452887"/>
      </w:pPr>
      <w:r>
        <w:t>Курсовой проект</w:t>
      </w:r>
    </w:p>
    <w:p w:rsidR="000C1C4C" w:rsidRDefault="00DB7EF9">
      <w:pPr>
        <w:pStyle w:val="a3"/>
        <w:divId w:val="670452887"/>
      </w:pPr>
      <w:r>
        <w:t>на тему: “Проектирование объёмной гидромашины ”</w:t>
      </w:r>
    </w:p>
    <w:p w:rsidR="000C1C4C" w:rsidRDefault="00DB7EF9">
      <w:pPr>
        <w:pStyle w:val="a3"/>
        <w:divId w:val="670452887"/>
      </w:pPr>
      <w:r>
        <w:t>2009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Содержание</w:t>
      </w:r>
    </w:p>
    <w:p w:rsidR="000C1C4C" w:rsidRDefault="00DB7EF9">
      <w:pPr>
        <w:pStyle w:val="a3"/>
        <w:divId w:val="670452887"/>
      </w:pPr>
      <w:r>
        <w:t>Введение</w:t>
      </w:r>
    </w:p>
    <w:p w:rsidR="000C1C4C" w:rsidRDefault="00DB7EF9">
      <w:pPr>
        <w:pStyle w:val="a3"/>
        <w:divId w:val="670452887"/>
      </w:pPr>
      <w:r>
        <w:t>1. Описание конструкции и принципа действия гидромашины</w:t>
      </w:r>
    </w:p>
    <w:p w:rsidR="000C1C4C" w:rsidRDefault="00DB7EF9">
      <w:pPr>
        <w:pStyle w:val="a3"/>
        <w:divId w:val="670452887"/>
      </w:pPr>
      <w:r>
        <w:t>2. Предварительный расчет гидромашины</w:t>
      </w:r>
    </w:p>
    <w:p w:rsidR="000C1C4C" w:rsidRDefault="00DB7EF9">
      <w:pPr>
        <w:pStyle w:val="a3"/>
        <w:divId w:val="670452887"/>
      </w:pPr>
      <w:r>
        <w:t>3. Проверочный расчет</w:t>
      </w:r>
    </w:p>
    <w:p w:rsidR="000C1C4C" w:rsidRDefault="00DB7EF9">
      <w:pPr>
        <w:pStyle w:val="a3"/>
        <w:divId w:val="670452887"/>
      </w:pPr>
      <w:r>
        <w:t>Заключение</w:t>
      </w:r>
    </w:p>
    <w:p w:rsidR="000C1C4C" w:rsidRDefault="00DB7EF9">
      <w:pPr>
        <w:pStyle w:val="a3"/>
        <w:divId w:val="670452887"/>
      </w:pPr>
      <w:r>
        <w:t>Литература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Введение</w:t>
      </w:r>
    </w:p>
    <w:p w:rsidR="000C1C4C" w:rsidRDefault="00DB7EF9">
      <w:pPr>
        <w:pStyle w:val="a3"/>
        <w:divId w:val="670452887"/>
      </w:pPr>
      <w:r>
        <w:t xml:space="preserve">Гидравлической машиной (гидромашиной) называется машина, предназначенная для преобразования механической энергии в энергию движущейся жидкости или наоборот. В зависимости от вида преобразования энергий гидромашины делятся на насосы и гидродвигатели. </w:t>
      </w:r>
    </w:p>
    <w:p w:rsidR="000C1C4C" w:rsidRDefault="00DB7EF9">
      <w:pPr>
        <w:pStyle w:val="a3"/>
        <w:divId w:val="670452887"/>
      </w:pPr>
      <w:r>
        <w:t>Насос – это гидромашина для создания потока рабочей жидкости путем преобразования механической энергии в энергию движущейся жидкости. Гидродвигатели служат для преобразования энергии потока рабочей жидкости в механическую энергию выходного звена гидромашины.</w:t>
      </w:r>
    </w:p>
    <w:p w:rsidR="000C1C4C" w:rsidRDefault="00DB7EF9">
      <w:pPr>
        <w:pStyle w:val="a3"/>
        <w:divId w:val="670452887"/>
      </w:pPr>
      <w:r>
        <w:t>По принципу действия гидромашины делятся на два класса: динамические и объемные. Преобразование энергии в динамических гидромашинах происходит при изменении количества движения жидкости. В объемных гидромашинах энергия преобразуется в результате периодического изменения объема рабочих камер, герметично отделенных друг от друга.</w:t>
      </w:r>
    </w:p>
    <w:p w:rsidR="000C1C4C" w:rsidRDefault="00DB7EF9">
      <w:pPr>
        <w:pStyle w:val="a3"/>
        <w:divId w:val="670452887"/>
      </w:pPr>
      <w:r>
        <w:t>В объемных насосах жидкость перемещается за счет периодического изменения объема занимаемой ею камеры, попеременно сообщающейся со входом и выходом насоса. Объемные гидромашины в принципе могут быть обратимы, т. е. работать как в качестве насоса, так и в качестве гидродвигателя. Однако обратимость конкретных гидромашин связана с особенностями их конструкции.</w:t>
      </w:r>
    </w:p>
    <w:p w:rsidR="000C1C4C" w:rsidRDefault="00DB7EF9">
      <w:pPr>
        <w:pStyle w:val="a3"/>
        <w:divId w:val="670452887"/>
      </w:pPr>
      <w:r>
        <w:t>В современной технике применяется много разновидностей гидромашин. Наибольшее распространение получили объемные и лопастные насосы и гидродвигатели.</w:t>
      </w:r>
    </w:p>
    <w:p w:rsidR="000C1C4C" w:rsidRDefault="00DB7EF9">
      <w:pPr>
        <w:pStyle w:val="a3"/>
        <w:divId w:val="670452887"/>
      </w:pPr>
      <w:r>
        <w:t xml:space="preserve">В настоящее время широкое распространение в машиностроении получили аксиально-поршневые гидромашины типа МН с наклонным блоком. Эти гидромашины предусмотрены для работы при температуре окружающей среды от - 50 до + 50 °С, и могут работать на минеральных маслах, имеющих температуру от - 40 до + 70 °С. </w:t>
      </w:r>
    </w:p>
    <w:p w:rsidR="000C1C4C" w:rsidRDefault="00DB7EF9">
      <w:pPr>
        <w:pStyle w:val="a3"/>
        <w:divId w:val="670452887"/>
      </w:pPr>
      <w:r>
        <w:t>Роторная аксиально-поршневая гидромашина – машина, у которой рабочие камеры вращаются относительно оси ротора, а оси поршней или плунжеров параллельны оси вращения или составляют с ней угол меньше 45°. Важным параметром для многих случаев применения является приёмистость (быстродействие) насоса при регулировании подачи. Изменение подачи от нулевой до максимальной осуществляется в некоторых типах аксиально-поршневых гидромашин за 0,04 с и от максимальной до нулевой – за 0,02 с.</w:t>
      </w:r>
    </w:p>
    <w:p w:rsidR="000C1C4C" w:rsidRDefault="00DB7EF9">
      <w:pPr>
        <w:pStyle w:val="a3"/>
        <w:divId w:val="670452887"/>
      </w:pPr>
      <w:r>
        <w:t>Наиболее распространённое число цилиндров в аксиально-поршневых машинах равно 7 – 9, диаметры цилиндров гидромашин обычно находятся в пределах от 10 до 50 мм, а рабочие объёмы машин – в пределах от 5 до 1000 см³. Максимальный угол между осями цилиндрового блока и наклонной шайбы обычно равен в насосах 20°.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1 Конструкция и принцип действия проектируемой гидромашины</w:t>
      </w:r>
    </w:p>
    <w:p w:rsidR="000C1C4C" w:rsidRDefault="00DB7EF9">
      <w:pPr>
        <w:pStyle w:val="a3"/>
        <w:divId w:val="670452887"/>
      </w:pPr>
      <w:r>
        <w:t>Аксиально-поршневой агрегат включает в себя передний корпус 10, в котором в двух шариковых подшипниках 7 установлен вал 6, правый конец которого шлицами входит в ротор 12. Ротор вращается в роликовом подшипнике 13, наружное кольцо с роликами которого расположено в промежуточном корпусе 15.Внутренним кольцом подшипника служит стальное закаленное кольцо 14, закрепленное на роторе 12 винтами 16, которые одновременно прижимают к ротору бронзовый диск 17, закрепленный в центре с помощью гайки 18.</w:t>
      </w:r>
    </w:p>
    <w:p w:rsidR="000C1C4C" w:rsidRDefault="00DB7EF9">
      <w:pPr>
        <w:pStyle w:val="a3"/>
        <w:divId w:val="670452887"/>
      </w:pPr>
      <w:r>
        <w:t>В роторе 12 расположены девять плунжеров 5 со сквозными отверстиями, оканчивающихся сферическими головками с завальцованными на них подвижными подпятниками 4.</w:t>
      </w:r>
    </w:p>
    <w:p w:rsidR="000C1C4C" w:rsidRDefault="00DB7EF9">
      <w:pPr>
        <w:pStyle w:val="a3"/>
        <w:divId w:val="670452887"/>
      </w:pPr>
      <w:r>
        <w:t>На выступающей цилиндрической части ротора по подвижной посадке расположена поджатая пружиной II шаровая втулка 9, действующая на нажимной диск 2, который, имея возможность поворачиваться вокруг шаровой втулки 9, прижимает подпятники к плоскости опорного диска 1. Опорный диск 1 расположен на траверсе 3, установленной в шарикоподшипниках 21.</w:t>
      </w:r>
    </w:p>
    <w:p w:rsidR="000C1C4C" w:rsidRDefault="00DB7EF9">
      <w:pPr>
        <w:pStyle w:val="a3"/>
        <w:divId w:val="670452887"/>
      </w:pPr>
      <w:r>
        <w:t>Одновременно пружина 11 прижимает ротор 12 с диском 17 к поверхности распределительного диска 19. Для дополнительного прижима ротора 12 к распределительному диску 19 между торцом приводного вала 6 и гайкой 18 расположена пружина 20.</w:t>
      </w:r>
    </w:p>
    <w:p w:rsidR="000C1C4C" w:rsidRDefault="00DB7EF9">
      <w:pPr>
        <w:pStyle w:val="a3"/>
        <w:divId w:val="670452887"/>
      </w:pPr>
      <w:r>
        <w:t>Уплотнение по приводному валу 6 осуществляется с помощью манжеты 8. Конструкция заднего корпуса 22 насоса Г13-35А не предусматривает общего для обеих рабочих полостей всасывающего патрубка (рис.1).</w:t>
      </w:r>
    </w:p>
    <w:p w:rsidR="000C1C4C" w:rsidRDefault="00DB7EF9">
      <w:pPr>
        <w:pStyle w:val="a3"/>
        <w:divId w:val="670452887"/>
      </w:pPr>
      <w:r>
        <w:t>При вращении ротора плунжеры 5 совершают в нем принудительное возвратно-поступательное движение, осуществляя всасывание и нагнетание рабочей жидкости.</w:t>
      </w:r>
    </w:p>
    <w:p w:rsidR="000C1C4C" w:rsidRDefault="00DB7EF9">
      <w:pPr>
        <w:pStyle w:val="a3"/>
        <w:divId w:val="670452887"/>
      </w:pPr>
      <w:r>
        <w:t>Изменение углового положения траверсы 3 вызывает изменение длины хода плунжеров 5 в отверстиях ротора 12, за счет чего осуществляется регулирование подачи насоса.</w:t>
      </w:r>
    </w:p>
    <w:p w:rsidR="000C1C4C" w:rsidRDefault="00DB7EF9">
      <w:pPr>
        <w:pStyle w:val="a3"/>
        <w:divId w:val="670452887"/>
      </w:pPr>
      <w:r>
        <w:t>Внутренние отверстия в подпятниках 4 находятся напротив сквозных отверстий в плунжерах 5 и оканчиваются расточкой на опорной поверхности подпятников 4.</w:t>
      </w:r>
    </w:p>
    <w:p w:rsidR="000C1C4C" w:rsidRDefault="00DB7EF9">
      <w:pPr>
        <w:pStyle w:val="a3"/>
        <w:divId w:val="670452887"/>
      </w:pPr>
      <w:r>
        <w:t>При подводе в расточки давления между подпятниками 4 и опорным диском / создается масляный клин и разгружающее подпятники усилие.</w:t>
      </w:r>
    </w:p>
    <w:p w:rsidR="000C1C4C" w:rsidRDefault="00DB7EF9">
      <w:pPr>
        <w:pStyle w:val="a3"/>
        <w:divId w:val="670452887"/>
      </w:pPr>
      <w:r>
        <w:t>Рабочая жидкость поступает в камеры под плунжеры 5 через серповидные пазы в заднем корпусе 22 и распределительном диске 19, которые сообщаются с полостью всасывания насоса. Всасывание или нагнетание в рабочей полости предопределяется поворотом траверсы 3 в ту или другую сторону относительно ее среднего положения.</w:t>
      </w:r>
    </w:p>
    <w:p w:rsidR="000C1C4C" w:rsidRDefault="00DB7EF9">
      <w:pPr>
        <w:pStyle w:val="a3"/>
        <w:divId w:val="670452887"/>
      </w:pPr>
      <w:r>
        <w:t>При повороте траверсы из одною положения в другое с переходом через среднее положение меняется направление движения плунжеров в отверстиях ротора, проходящих над каждым из обоих серповидных отверстий распределительного диска, и полость насоса, бывшая до поворота траверсы всасывающей, становится нагнетающей, и наоборот.</w:t>
      </w:r>
    </w:p>
    <w:p w:rsidR="000C1C4C" w:rsidRDefault="00DB7EF9">
      <w:pPr>
        <w:pStyle w:val="a3"/>
        <w:divId w:val="670452887"/>
      </w:pPr>
      <w:r>
        <w:t>2 Предварительный расчет гидромашины</w:t>
      </w:r>
    </w:p>
    <w:p w:rsidR="000C1C4C" w:rsidRDefault="00DB7EF9">
      <w:pPr>
        <w:pStyle w:val="a3"/>
        <w:divId w:val="670452887"/>
      </w:pPr>
      <w:r>
        <w:t>Рабочий объем аксиально-поршневой гидромашины с наклонным диском определяется по выражению: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0" type="#_x0000_t75" style="width:108pt;height:33pt">
            <v:imagedata r:id="rId4" o:title=""/>
          </v:shape>
        </w:pict>
      </w:r>
      <w:r w:rsidR="00DB7EF9">
        <w:t>, (1)</w:t>
      </w:r>
    </w:p>
    <w:p w:rsidR="000C1C4C" w:rsidRDefault="00DB7EF9">
      <w:pPr>
        <w:pStyle w:val="a3"/>
        <w:divId w:val="670452887"/>
      </w:pPr>
      <w:r>
        <w:t>где: z-число поршней;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53" type="#_x0000_t75" style="width:14.25pt;height:26.25pt">
            <v:imagedata r:id="rId5" o:title=""/>
          </v:shape>
        </w:pict>
      </w:r>
      <w:r w:rsidR="00DB7EF9">
        <w:t>-диаметр поршня, (см);</w:t>
      </w:r>
    </w:p>
    <w:p w:rsidR="000C1C4C" w:rsidRDefault="00DB7EF9">
      <w:pPr>
        <w:pStyle w:val="a3"/>
        <w:divId w:val="670452887"/>
      </w:pPr>
      <w:r>
        <w:t>D-диаметр окружности расположения осей цилиндров в блоке, (см);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56" type="#_x0000_t75" style="width:12pt;height:15.75pt">
            <v:imagedata r:id="rId6" o:title=""/>
          </v:shape>
        </w:pict>
      </w:r>
      <w:r w:rsidR="00DB7EF9">
        <w:t> -угол наклона диска, (град).</w:t>
      </w:r>
    </w:p>
    <w:p w:rsidR="000C1C4C" w:rsidRDefault="00DB7EF9">
      <w:pPr>
        <w:pStyle w:val="a3"/>
        <w:divId w:val="670452887"/>
      </w:pPr>
      <w:r>
        <w:t xml:space="preserve">Число поршней z выбирается в зависимости от рабочего объема. </w:t>
      </w:r>
    </w:p>
    <w:p w:rsidR="000C1C4C" w:rsidRDefault="00DB7EF9">
      <w:pPr>
        <w:pStyle w:val="a3"/>
        <w:divId w:val="670452887"/>
      </w:pPr>
      <w:r>
        <w:t>Принимаем z=7.</w:t>
      </w:r>
    </w:p>
    <w:p w:rsidR="000C1C4C" w:rsidRDefault="00DB7EF9">
      <w:pPr>
        <w:pStyle w:val="a3"/>
        <w:divId w:val="670452887"/>
      </w:pPr>
      <w:r>
        <w:t>Диаметр D окружности расположения осей цилиндров: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59" type="#_x0000_t75" style="width:108.75pt;height:18pt">
            <v:imagedata r:id="rId7" o:title=""/>
          </v:shape>
        </w:pict>
      </w:r>
      <w:r w:rsidR="00DB7EF9">
        <w:t>, (2)</w:t>
      </w:r>
    </w:p>
    <w:p w:rsidR="000C1C4C" w:rsidRDefault="00DB7EF9">
      <w:pPr>
        <w:pStyle w:val="a3"/>
        <w:divId w:val="670452887"/>
      </w:pPr>
      <w:r>
        <w:t>Подставив соотношение (2) в формулу (1), получаем зависимость для определения диаметра блока цилиндров для аксиально-поршневой гидромашины с наклонным диском: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62" type="#_x0000_t75" style="width:147.75pt;height:38.25pt">
            <v:imagedata r:id="rId8" o:title=""/>
          </v:shape>
        </w:pict>
      </w:r>
      <w:r w:rsidR="00DB7EF9">
        <w:t>, (3)</w:t>
      </w:r>
    </w:p>
    <w:p w:rsidR="000C1C4C" w:rsidRDefault="00DB7EF9">
      <w:pPr>
        <w:pStyle w:val="a3"/>
        <w:divId w:val="670452887"/>
      </w:pPr>
      <w:r>
        <w:t xml:space="preserve">Выбираю угол </w:t>
      </w:r>
      <w:r w:rsidR="00565028">
        <w:rPr>
          <w:noProof/>
        </w:rPr>
        <w:pict>
          <v:shape id="_x0000_i1265" type="#_x0000_t75" style="width:39.75pt;height:18pt">
            <v:imagedata r:id="rId9" o:title=""/>
          </v:shape>
        </w:pict>
      </w:r>
      <w:r>
        <w:t>, а поправочный коэффициент 0,39.</w:t>
      </w:r>
    </w:p>
    <w:p w:rsidR="000C1C4C" w:rsidRDefault="00DB7EF9">
      <w:pPr>
        <w:pStyle w:val="a3"/>
        <w:divId w:val="670452887"/>
      </w:pPr>
      <w:r>
        <w:t xml:space="preserve">Таким образом,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68" type="#_x0000_t75" style="width:171pt;height:39pt">
            <v:imagedata r:id="rId10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([3],стр.9) принимаю </w:t>
      </w:r>
      <w:r w:rsidR="00565028">
        <w:rPr>
          <w:noProof/>
        </w:rPr>
        <w:pict>
          <v:shape id="_x0000_i1271" type="#_x0000_t75" style="width:39.75pt;height:18pt">
            <v:imagedata r:id="rId11" o:title=""/>
          </v:shape>
        </w:pict>
      </w:r>
      <w:r>
        <w:t> мм.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74" type="#_x0000_t75" style="width:102.75pt;height:15.75pt">
            <v:imagedata r:id="rId12" o:title=""/>
          </v:shape>
        </w:pict>
      </w:r>
      <w:r w:rsidR="00DB7EF9">
        <w:t> (4)</w:t>
      </w:r>
    </w:p>
    <w:p w:rsidR="000C1C4C" w:rsidRDefault="00DB7EF9">
      <w:pPr>
        <w:pStyle w:val="a3"/>
        <w:divId w:val="670452887"/>
      </w:pPr>
      <w:r>
        <w:t>Согласно стандартному ряду ГОСТ 6636-69 ([6],стр.37) принимаю</w:t>
      </w:r>
      <w:r w:rsidR="00565028">
        <w:rPr>
          <w:noProof/>
        </w:rPr>
        <w:pict>
          <v:shape id="_x0000_i1277" type="#_x0000_t75" style="width:38.25pt;height:14.25pt">
            <v:imagedata r:id="rId13" o:title=""/>
          </v:shape>
        </w:pict>
      </w:r>
      <w:r>
        <w:t xml:space="preserve"> мм.</w:t>
      </w:r>
    </w:p>
    <w:p w:rsidR="000C1C4C" w:rsidRDefault="00DB7EF9">
      <w:pPr>
        <w:pStyle w:val="a3"/>
        <w:divId w:val="670452887"/>
      </w:pPr>
      <w:r>
        <w:t>Наружный диаметр:</w:t>
      </w:r>
    </w:p>
    <w:p w:rsidR="000C1C4C" w:rsidRDefault="000C1C4C">
      <w:pPr>
        <w:divId w:val="670452887"/>
      </w:pP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280" type="#_x0000_t75" style="width:96pt;height:21.75pt">
            <v:imagedata r:id="rId14" o:title=""/>
          </v:shape>
        </w:pict>
      </w:r>
      <w:r w:rsidR="00DB7EF9">
        <w:t>, (5);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83" type="#_x0000_t75" style="width:123.75pt;height:18.75pt">
            <v:imagedata r:id="rId15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</w:t>
      </w:r>
      <w:r w:rsidR="00565028">
        <w:rPr>
          <w:noProof/>
        </w:rPr>
        <w:pict>
          <v:shape id="_x0000_i1286" type="#_x0000_t75" style="width:48.75pt;height:18.75pt">
            <v:imagedata r:id="rId16" o:title=""/>
          </v:shape>
        </w:pict>
      </w:r>
      <w:r>
        <w:t>мм.</w:t>
      </w:r>
    </w:p>
    <w:p w:rsidR="000C1C4C" w:rsidRDefault="00DB7EF9">
      <w:pPr>
        <w:pStyle w:val="a3"/>
        <w:divId w:val="670452887"/>
      </w:pPr>
      <w:r>
        <w:t>Толщина стенки между цилиндрами в блоке: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89" type="#_x0000_t75" style="width:54pt;height:18pt">
            <v:imagedata r:id="rId17" o:title=""/>
          </v:shape>
        </w:pict>
      </w:r>
      <w:r w:rsidR="00DB7EF9">
        <w:t>, (6);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92" type="#_x0000_t75" style="width:36pt;height:15.75pt">
            <v:imagedata r:id="rId18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</w:t>
      </w:r>
      <w:r w:rsidR="00565028">
        <w:rPr>
          <w:noProof/>
        </w:rPr>
        <w:pict>
          <v:shape id="_x0000_i1295" type="#_x0000_t75" style="width:36.75pt;height:15.75pt">
            <v:imagedata r:id="rId19" o:title=""/>
          </v:shape>
        </w:pict>
      </w:r>
      <w:r>
        <w:t>мм.</w:t>
      </w:r>
    </w:p>
    <w:p w:rsidR="000C1C4C" w:rsidRDefault="00DB7EF9">
      <w:pPr>
        <w:pStyle w:val="a3"/>
        <w:divId w:val="670452887"/>
      </w:pPr>
      <w:r>
        <w:t>Толщина стенки между цилиндром и наружной поверхностью: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298" type="#_x0000_t75" style="width:53.25pt;height:18pt">
            <v:imagedata r:id="rId20" o:title=""/>
          </v:shape>
        </w:pict>
      </w:r>
      <w:r w:rsidR="00DB7EF9">
        <w:t>, (7);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01" type="#_x0000_t75" style="width:36pt;height:15.75pt">
            <v:imagedata r:id="rId21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</w:t>
      </w:r>
      <w:r w:rsidR="00565028">
        <w:rPr>
          <w:noProof/>
        </w:rPr>
        <w:pict>
          <v:shape id="_x0000_i1304" type="#_x0000_t75" style="width:36pt;height:15.75pt">
            <v:imagedata r:id="rId22" o:title=""/>
          </v:shape>
        </w:pict>
      </w:r>
      <w:r>
        <w:t>мм.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07" type="#_x0000_t75" style="width:199.5pt;height:241.5pt">
            <v:imagedata r:id="rId23" o:title=""/>
          </v:shape>
        </w:pict>
      </w:r>
    </w:p>
    <w:p w:rsidR="000C1C4C" w:rsidRDefault="00DB7EF9">
      <w:pPr>
        <w:pStyle w:val="a3"/>
        <w:divId w:val="670452887"/>
      </w:pPr>
      <w:r>
        <w:t>Рис.3. Геометрические размеры блока цилиндров.</w:t>
      </w:r>
    </w:p>
    <w:p w:rsidR="000C1C4C" w:rsidRDefault="00DB7EF9">
      <w:pPr>
        <w:pStyle w:val="a3"/>
        <w:divId w:val="670452887"/>
      </w:pPr>
      <w:r>
        <w:t>Длина блока цилиндров: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10" type="#_x0000_t75" style="width:90pt;height:18.75pt">
            <v:imagedata r:id="rId24" o:title=""/>
          </v:shape>
        </w:pict>
      </w:r>
      <w:r w:rsidR="00DB7EF9">
        <w:t>, (8);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13" type="#_x0000_t75" style="width:84pt;height:18.75pt">
            <v:imagedata r:id="rId2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16" type="#_x0000_t75" style="width:48pt;height:18.75pt">
            <v:imagedata r:id="rId26" o:title=""/>
          </v:shape>
        </w:pict>
      </w:r>
      <w:r w:rsidR="00DB7EF9">
        <w:t>мм.</w:t>
      </w:r>
    </w:p>
    <w:p w:rsidR="000C1C4C" w:rsidRDefault="00DB7EF9">
      <w:pPr>
        <w:pStyle w:val="a3"/>
        <w:divId w:val="670452887"/>
      </w:pPr>
      <w:r>
        <w:t xml:space="preserve">Расход рабочей жидкости через гидромашину: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19" type="#_x0000_t75" style="width:66.75pt;height:30.75pt">
            <v:imagedata r:id="rId27" o:title=""/>
          </v:shape>
        </w:pict>
      </w:r>
      <w:r w:rsidR="00DB7EF9">
        <w:t>, (9),</w: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322" type="#_x0000_t75" style="width:12.75pt;height:18pt">
            <v:imagedata r:id="rId28" o:title=""/>
          </v:shape>
        </w:pict>
      </w:r>
      <w:r>
        <w:t> - объемная постоянная гидромашины, (</w:t>
      </w:r>
      <w:r w:rsidR="00565028">
        <w:rPr>
          <w:noProof/>
        </w:rPr>
        <w:pict>
          <v:shape id="_x0000_i1325" type="#_x0000_t75" style="width:20.25pt;height:15.75pt">
            <v:imagedata r:id="rId29" o:title=""/>
          </v:shape>
        </w:pict>
      </w:r>
      <w:r>
        <w:t>);</w:t>
      </w:r>
    </w:p>
    <w:p w:rsidR="000C1C4C" w:rsidRDefault="00DB7EF9">
      <w:pPr>
        <w:pStyle w:val="a3"/>
        <w:divId w:val="670452887"/>
      </w:pPr>
      <w:r>
        <w:t>n – номинальная частота вращения гидромашины, (</w:t>
      </w:r>
      <w:r w:rsidR="00565028">
        <w:rPr>
          <w:noProof/>
        </w:rPr>
        <w:pict>
          <v:shape id="_x0000_i1328" type="#_x0000_t75" style="width:42pt;height:17.25pt">
            <v:imagedata r:id="rId30" o:title=""/>
          </v:shape>
        </w:pict>
      </w:r>
      <w:r>
        <w:t>).</w:t>
      </w:r>
    </w:p>
    <w:p w:rsidR="000C1C4C" w:rsidRDefault="00DB7EF9">
      <w:pPr>
        <w:pStyle w:val="a3"/>
        <w:divId w:val="670452887"/>
      </w:pPr>
      <w:r>
        <w:t xml:space="preserve">Таким образом,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31" type="#_x0000_t75" style="width:116.25pt;height:30.75pt">
            <v:imagedata r:id="rId31" o:title=""/>
          </v:shape>
        </w:pict>
      </w:r>
      <w:r w:rsidR="00DB7EF9">
        <w:t> </w:t>
      </w:r>
      <w:r>
        <w:rPr>
          <w:noProof/>
        </w:rPr>
        <w:pict>
          <v:shape id="_x0000_i1334" type="#_x0000_t75" style="width:32.25pt;height:24.75pt">
            <v:imagedata r:id="rId32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Размеры питающего окна блока цилиндров, через которые подводится и отводится рабочая жидкость, выбирают исходя из максимальной допустимой скорости потока в питающем окне. Так как по условию задания необходимо спроектировать обратимую гидромашину, допустимую скорость ограничивают 6</w:t>
      </w:r>
      <w:r w:rsidR="00565028">
        <w:rPr>
          <w:noProof/>
        </w:rPr>
        <w:pict>
          <v:shape id="_x0000_i1337" type="#_x0000_t75" style="width:27.75pt;height:18pt">
            <v:imagedata r:id="rId33" o:title=""/>
          </v:shape>
        </w:pict>
      </w:r>
      <w:r>
        <w:t>.</w:t>
      </w:r>
    </w:p>
    <w:p w:rsidR="000C1C4C" w:rsidRDefault="00DB7EF9">
      <w:pPr>
        <w:pStyle w:val="a3"/>
        <w:divId w:val="670452887"/>
      </w:pPr>
      <w:r>
        <w:t>Площадь питающего окна равна: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40" type="#_x0000_t75" style="width:66pt;height:35.25pt">
            <v:imagedata r:id="rId34" o:title=""/>
          </v:shape>
        </w:pict>
      </w:r>
      <w:r w:rsidR="00DB7EF9">
        <w:t>, (10);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43" type="#_x0000_t75" style="width:132.75pt;height:30.75pt">
            <v:imagedata r:id="rId35" o:title=""/>
          </v:shape>
        </w:pict>
      </w:r>
      <w:r>
        <w:rPr>
          <w:noProof/>
        </w:rPr>
        <w:pict>
          <v:shape id="_x0000_i1346" type="#_x0000_t75" style="width:17.25pt;height:15.75pt">
            <v:imagedata r:id="rId36" o:title=""/>
          </v:shape>
        </w:pict>
      </w:r>
    </w:p>
    <w:p w:rsidR="000C1C4C" w:rsidRDefault="00DB7EF9">
      <w:pPr>
        <w:pStyle w:val="a3"/>
        <w:divId w:val="670452887"/>
      </w:pPr>
      <w:r>
        <w:t>Диаметр питающего окна определяется по формуле: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49" type="#_x0000_t75" style="width:72.75pt;height:35.25pt">
            <v:imagedata r:id="rId37" o:title=""/>
          </v:shape>
        </w:pict>
      </w:r>
      <w:r w:rsidR="00DB7EF9">
        <w:t>; (11)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52" type="#_x0000_t75" style="width:179.25pt;height:36pt">
            <v:imagedata r:id="rId38" o:title=""/>
          </v:shape>
        </w:pict>
      </w:r>
      <w:r>
        <w:rPr>
          <w:noProof/>
        </w:rPr>
        <w:pict>
          <v:shape id="_x0000_i1355" type="#_x0000_t75" style="width:59.25pt;height:15.75pt">
            <v:imagedata r:id="rId39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 xml:space="preserve">Таким образом, в соответствии со стандартным рядом ГОСТ 6636-69 ([6],стр.37) выбираю диаметр питающего окна </w:t>
      </w:r>
      <w:r w:rsidR="00565028">
        <w:rPr>
          <w:noProof/>
        </w:rPr>
        <w:pict>
          <v:shape id="_x0000_i1358" type="#_x0000_t75" style="width:42.75pt;height:18pt">
            <v:imagedata r:id="rId40" o:title=""/>
          </v:shape>
        </w:pict>
      </w:r>
      <w:r>
        <w:t>мм.</w:t>
      </w:r>
    </w:p>
    <w:p w:rsidR="000C1C4C" w:rsidRDefault="00DB7EF9">
      <w:pPr>
        <w:pStyle w:val="1"/>
        <w:divId w:val="670452887"/>
      </w:pPr>
      <w:r>
        <w:t xml:space="preserve">Диаметр окружности расположения центров питающих отверстий </w:t>
      </w:r>
      <w:r w:rsidR="00565028">
        <w:rPr>
          <w:noProof/>
        </w:rPr>
        <w:pict>
          <v:shape id="_x0000_i1361" type="#_x0000_t75" style="width:24pt;height:18.75pt">
            <v:imagedata r:id="rId41" o:title=""/>
          </v:shape>
        </w:pict>
      </w:r>
      <w:r>
        <w:t xml:space="preserve"> совпадает с диаметром D окружности расположения осей цилиндров, </w:t>
      </w:r>
      <w:r w:rsidR="00565028">
        <w:rPr>
          <w:noProof/>
        </w:rPr>
        <w:pict>
          <v:shape id="_x0000_i1364" type="#_x0000_t75" style="width:45.75pt;height:18.75pt">
            <v:imagedata r:id="rId42" o:title=""/>
          </v:shape>
        </w:pict>
      </w:r>
      <w:r>
        <w:t>=45 мм.</w:t>
      </w: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367" type="#_x0000_t75" style="width:278.25pt;height:195.75pt">
            <v:imagedata r:id="rId43" o:title=""/>
          </v:shape>
        </w:pict>
      </w:r>
    </w:p>
    <w:p w:rsidR="000C1C4C" w:rsidRDefault="00DB7EF9">
      <w:pPr>
        <w:pStyle w:val="a3"/>
        <w:divId w:val="670452887"/>
      </w:pPr>
      <w:r>
        <w:t>Рис.4. Эскиз блока цилиндров.</w:t>
      </w:r>
    </w:p>
    <w:p w:rsidR="000C1C4C" w:rsidRDefault="00DB7EF9">
      <w:pPr>
        <w:pStyle w:val="a3"/>
        <w:divId w:val="670452887"/>
      </w:pPr>
      <w:r>
        <w:t xml:space="preserve">Торцовый распределитель аксиально-поршневых гидромашин выполняется, как правило, в виде плоского или сферического диска с двумя полукольцевыми окнами, соединяющими блок с полостями нагнетания и всасывания. В течение одной половины оборота вала каждый цилиндр соединен со всасывающим окном, в течение другой- с нагнетательным. Ширина перемычки между окнами обычно составляет </w:t>
      </w:r>
      <w:r w:rsidR="00565028">
        <w:rPr>
          <w:noProof/>
        </w:rPr>
        <w:pict>
          <v:shape id="_x0000_i1370" type="#_x0000_t75" style="width:84pt;height:18pt">
            <v:imagedata r:id="rId44" o:title=""/>
          </v:shape>
        </w:pict>
      </w:r>
      <w:r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73" type="#_x0000_t75" style="width:108pt;height:15.75pt">
            <v:imagedata r:id="rId45" o:title=""/>
          </v:shape>
        </w:pict>
      </w:r>
    </w:p>
    <w:p w:rsidR="000C1C4C" w:rsidRDefault="00DB7EF9">
      <w:pPr>
        <w:pStyle w:val="a3"/>
        <w:divId w:val="670452887"/>
      </w:pPr>
      <w:r>
        <w:t>В соответствии со стандартным рядом ГОСТ 6636-69:</w:t>
      </w:r>
      <w:r w:rsidR="00565028">
        <w:rPr>
          <w:noProof/>
        </w:rPr>
        <w:pict>
          <v:shape id="_x0000_i1376" type="#_x0000_t75" style="width:38.25pt;height:15.75pt">
            <v:imagedata r:id="rId46" o:title=""/>
          </v:shape>
        </w:pict>
      </w:r>
      <w:r>
        <w:t>мм.</w:t>
      </w:r>
    </w:p>
    <w:p w:rsidR="000C1C4C" w:rsidRDefault="00DB7EF9">
      <w:pPr>
        <w:pStyle w:val="a3"/>
        <w:divId w:val="670452887"/>
      </w:pPr>
      <w:r>
        <w:t xml:space="preserve">Для обеспечения безударного перехода жидкости из полости всасывания в полость нагнетания и наоборот, в узле распределения выполняю дроссельные канавки, длина которых определяется углом </w:t>
      </w:r>
      <w:r w:rsidR="00565028">
        <w:rPr>
          <w:noProof/>
        </w:rPr>
        <w:pict>
          <v:shape id="_x0000_i1379" type="#_x0000_t75" style="width:57.75pt;height:18pt">
            <v:imagedata r:id="rId47" o:title=""/>
          </v:shape>
        </w:pict>
      </w:r>
      <w:r>
        <w:t xml:space="preserve">, ширина –1…2 мм. Принимаю </w:t>
      </w:r>
      <w:r w:rsidR="00565028">
        <w:rPr>
          <w:noProof/>
        </w:rPr>
        <w:pict>
          <v:shape id="_x0000_i1382" type="#_x0000_t75" style="width:36pt;height:18pt">
            <v:imagedata r:id="rId48" o:title=""/>
          </v:shape>
        </w:pict>
      </w:r>
      <w:r>
        <w:t>.</w:t>
      </w:r>
    </w:p>
    <w:p w:rsidR="000C1C4C" w:rsidRDefault="00DB7EF9">
      <w:pPr>
        <w:pStyle w:val="1"/>
        <w:divId w:val="670452887"/>
      </w:pPr>
      <w:r>
        <w:t>Для расчета размеров торцового распределителя необходимо решить систему уравнений:</w:t>
      </w:r>
    </w:p>
    <w:p w:rsidR="000C1C4C" w:rsidRDefault="000C1C4C">
      <w:pPr>
        <w:divId w:val="670452887"/>
      </w:pP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385" type="#_x0000_t75" style="width:150pt;height:51.75pt">
            <v:imagedata r:id="rId49" o:title=""/>
          </v:shape>
        </w:pict>
      </w:r>
      <w:r w:rsidR="00DB7EF9">
        <w:t>; (12)</w: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388" type="#_x0000_t75" style="width:68.25pt;height:15.75pt">
            <v:imagedata r:id="rId50" o:title=""/>
          </v:shape>
        </w:pict>
      </w:r>
      <w:r>
        <w:t>- коэффициент, показывающий соотношение отжимающей и прижимающей силы;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91" type="#_x0000_t75" style="width:62.25pt;height:18pt">
            <v:imagedata r:id="rId51" o:title=""/>
          </v:shape>
        </w:pict>
      </w:r>
      <w:r w:rsidR="00DB7EF9">
        <w:t>- размеры торцевого распределителя.</w:t>
      </w:r>
    </w:p>
    <w:p w:rsidR="000C1C4C" w:rsidRDefault="00DB7EF9">
      <w:pPr>
        <w:pStyle w:val="a3"/>
        <w:divId w:val="670452887"/>
      </w:pPr>
      <w:r>
        <w:t xml:space="preserve">Для определения размера </w:t>
      </w:r>
      <w:r w:rsidR="00565028">
        <w:rPr>
          <w:noProof/>
        </w:rPr>
        <w:pict>
          <v:shape id="_x0000_i1394" type="#_x0000_t75" style="width:15pt;height:17.25pt">
            <v:imagedata r:id="rId52" o:title=""/>
          </v:shape>
        </w:pict>
      </w:r>
      <w:r>
        <w:t> воспользуемся дополнительными условиями: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397" type="#_x0000_t75" style="width:66.75pt;height:30.75pt">
            <v:imagedata r:id="rId53" o:title=""/>
          </v:shape>
        </w:pict>
      </w:r>
      <w:r w:rsidR="00DB7EF9">
        <w:t> (13)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00" type="#_x0000_t75" style="width:66.75pt;height:30.75pt">
            <v:imagedata r:id="rId54" o:title=""/>
          </v:shape>
        </w:pict>
      </w:r>
      <w:r w:rsidR="00DB7EF9">
        <w:t> (14)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03" type="#_x0000_t75" style="width:63pt;height:33.75pt">
            <v:imagedata r:id="rId55" o:title=""/>
          </v:shape>
        </w:pict>
      </w:r>
      <w:r w:rsidR="00DB7EF9">
        <w:t> (15)</w:t>
      </w:r>
    </w:p>
    <w:p w:rsidR="000C1C4C" w:rsidRDefault="00DB7EF9">
      <w:pPr>
        <w:pStyle w:val="a3"/>
        <w:divId w:val="670452887"/>
      </w:pPr>
      <w:r>
        <w:t>Таким образом,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06" type="#_x0000_t75" style="width:102pt;height:30.75pt">
            <v:imagedata r:id="rId56" o:title=""/>
          </v:shape>
        </w:pict>
      </w:r>
      <w:r w:rsidR="00DB7EF9">
        <w:t>;</w:t>
      </w:r>
      <w:r>
        <w:rPr>
          <w:noProof/>
        </w:rPr>
        <w:pict>
          <v:shape id="_x0000_i1409" type="#_x0000_t75" style="width:102pt;height:30.75pt">
            <v:imagedata r:id="rId57" o:title=""/>
          </v:shape>
        </w:pict>
      </w:r>
      <w:r w:rsidR="00DB7EF9">
        <w:t xml:space="preserve">. </w:t>
      </w:r>
    </w:p>
    <w:p w:rsidR="000C1C4C" w:rsidRDefault="00DB7EF9">
      <w:pPr>
        <w:pStyle w:val="a3"/>
        <w:divId w:val="670452887"/>
      </w:pPr>
      <w:r>
        <w:t xml:space="preserve">Подставив выражения (13-14) в первое уравнение системы (12) и преобразовав, получаем биквадратное уравнение относительно </w:t>
      </w:r>
      <w:r w:rsidR="00565028">
        <w:rPr>
          <w:noProof/>
        </w:rPr>
        <w:pict>
          <v:shape id="_x0000_i1412" type="#_x0000_t75" style="width:15pt;height:17.25pt">
            <v:imagedata r:id="rId58" o:title=""/>
          </v:shape>
        </w:pict>
      </w:r>
      <w:r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15" type="#_x0000_t75" style="width:215.25pt;height:30.75pt">
            <v:imagedata r:id="rId59" o:title=""/>
          </v:shape>
        </w:pict>
      </w:r>
      <w:r w:rsidR="00DB7EF9">
        <w:t> (16)</w:t>
      </w:r>
    </w:p>
    <w:p w:rsidR="000C1C4C" w:rsidRDefault="00DB7EF9">
      <w:pPr>
        <w:pStyle w:val="a3"/>
        <w:divId w:val="670452887"/>
      </w:pPr>
      <w:r>
        <w:t xml:space="preserve">Отсюда, </w:t>
      </w:r>
      <w:r w:rsidR="00565028">
        <w:rPr>
          <w:noProof/>
        </w:rPr>
        <w:pict>
          <v:shape id="_x0000_i1418" type="#_x0000_t75" style="width:62.25pt;height:17.25pt">
            <v:imagedata r:id="rId60" o:title=""/>
          </v:shape>
        </w:pict>
      </w:r>
      <w:r>
        <w:t xml:space="preserve">, а </w:t>
      </w:r>
      <w:r w:rsidR="00565028">
        <w:rPr>
          <w:noProof/>
        </w:rPr>
        <w:pict>
          <v:shape id="_x0000_i1421" type="#_x0000_t75" style="width:168.75pt;height:35.25pt">
            <v:imagedata r:id="rId61" o:title=""/>
          </v:shape>
        </w:pict>
      </w:r>
      <w:r>
        <w:t>.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значения </w:t>
      </w:r>
      <w:r w:rsidR="00565028">
        <w:rPr>
          <w:noProof/>
        </w:rPr>
        <w:pict>
          <v:shape id="_x0000_i1424" type="#_x0000_t75" style="width:39.75pt;height:17.25pt">
            <v:imagedata r:id="rId62" o:title=""/>
          </v:shape>
        </w:pict>
      </w:r>
      <w:r>
        <w:t xml:space="preserve"> мм., </w:t>
      </w:r>
      <w:r w:rsidR="00565028">
        <w:rPr>
          <w:noProof/>
        </w:rPr>
        <w:pict>
          <v:shape id="_x0000_i1427" type="#_x0000_t75" style="width:39.75pt;height:18pt">
            <v:imagedata r:id="rId63" o:title=""/>
          </v:shape>
        </w:pict>
      </w:r>
      <w:r>
        <w:t>мм.,</w:t>
      </w:r>
      <w:r w:rsidR="00565028">
        <w:rPr>
          <w:noProof/>
        </w:rPr>
        <w:pict>
          <v:shape id="_x0000_i1430" type="#_x0000_t75" style="width:41.25pt;height:17.25pt">
            <v:imagedata r:id="rId64" o:title=""/>
          </v:shape>
        </w:pict>
      </w:r>
      <w:r>
        <w:t xml:space="preserve">мм. и </w:t>
      </w:r>
      <w:r w:rsidR="00565028">
        <w:rPr>
          <w:noProof/>
        </w:rPr>
        <w:pict>
          <v:shape id="_x0000_i1433" type="#_x0000_t75" style="width:39pt;height:17.25pt">
            <v:imagedata r:id="rId65" o:title=""/>
          </v:shape>
        </w:pict>
      </w:r>
      <w:r>
        <w:t>мм.</w:t>
      </w:r>
    </w:p>
    <w:p w:rsidR="000C1C4C" w:rsidRDefault="00DB7EF9">
      <w:pPr>
        <w:pStyle w:val="a3"/>
        <w:divId w:val="670452887"/>
      </w:pPr>
      <w:r>
        <w:t>Выполняем проверку коэффициента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36" type="#_x0000_t75" style="width:129pt;height:36pt">
            <v:imagedata r:id="rId66" o:title=""/>
          </v:shape>
        </w:pict>
      </w:r>
      <w:r w:rsidR="00DB7EF9">
        <w:t> (17)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39" type="#_x0000_t75" style="width:180.75pt;height:33pt">
            <v:imagedata r:id="rId67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42" type="#_x0000_t75" style="width:209.25pt;height:189pt">
            <v:imagedata r:id="rId68" o:title=""/>
          </v:shape>
        </w:pict>
      </w:r>
    </w:p>
    <w:p w:rsidR="000C1C4C" w:rsidRDefault="00DB7EF9">
      <w:pPr>
        <w:pStyle w:val="a3"/>
        <w:divId w:val="670452887"/>
      </w:pPr>
      <w:r>
        <w:t>Рис.5. Торцовый распределитель.</w:t>
      </w:r>
    </w:p>
    <w:p w:rsidR="000C1C4C" w:rsidRDefault="00DB7EF9">
      <w:pPr>
        <w:pStyle w:val="a3"/>
        <w:divId w:val="670452887"/>
      </w:pPr>
      <w:r>
        <w:t>После завершения расчета торцового распределителя приступим к проектированию гидростатического подпятника. В аксиально-поршневых гидромашинах используются как плоские гидростатические подпятники, так и гидравлическая разгрузка сферических опор.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45" type="#_x0000_t75" style="width:179.25pt;height:207.75pt">
            <v:imagedata r:id="rId69" o:title=""/>
          </v:shape>
        </w:pict>
      </w:r>
    </w:p>
    <w:p w:rsidR="000C1C4C" w:rsidRDefault="00DB7EF9">
      <w:pPr>
        <w:pStyle w:val="a3"/>
        <w:divId w:val="670452887"/>
      </w:pPr>
      <w:r>
        <w:t>Рис.6. Поршни двух видов с гидростатической разгрузкой:</w:t>
      </w:r>
    </w:p>
    <w:p w:rsidR="000C1C4C" w:rsidRDefault="00DB7EF9">
      <w:pPr>
        <w:pStyle w:val="a3"/>
        <w:divId w:val="670452887"/>
      </w:pPr>
      <w:r>
        <w:t>1-шатунного типа; 2-плунжерного типа.</w:t>
      </w:r>
    </w:p>
    <w:p w:rsidR="000C1C4C" w:rsidRDefault="00DB7EF9">
      <w:pPr>
        <w:pStyle w:val="a3"/>
        <w:divId w:val="670452887"/>
      </w:pPr>
      <w:r>
        <w:t>В поршнях шатунного типа для подвода жидкости выполнены радиальные сверления в поршне и осевое сверление в штоке, в некоторых конструкциях осевое сверление выполняют и в штоке, и в поршне. Специфика устройства сферических опор с гидростатической разгрузкой требует учета величины дросселирования потока при подаче жидкости через радиальное сверление, располагаемое на каком-то удалении от донышка поршня. Во всем остальном, расчеты плоской и сферической гидростатической опоры не отличаются между собой.</w:t>
      </w:r>
    </w:p>
    <w:p w:rsidR="000C1C4C" w:rsidRDefault="00DB7EF9">
      <w:pPr>
        <w:pStyle w:val="a3"/>
        <w:divId w:val="670452887"/>
      </w:pPr>
      <w:r>
        <w:t>В данном курсовом проекте будет рассчитываться плоский гидростатический поршневой подпятник (рис.6). Такая конструкция поршней применяется в гидромашинах бескорданного типа. Опорную поверхность подпятника можно выполнить двояко: с опорными поясками за пределами уплотнительных поясков, или без опорных поясков. Размеры опорных поясков назначаются из конструктивных соображений, преследуя в основном цель обеспечения устойчивости против опрокидывания. Это условие записывается в виде выражения: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48" type="#_x0000_t75" style="width:92.25pt;height:51.75pt">
            <v:imagedata r:id="rId70" o:title=""/>
          </v:shape>
        </w:pict>
      </w:r>
      <w:r w:rsidR="00DB7EF9">
        <w:t> (18)</w: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451" type="#_x0000_t75" style="width:78.75pt;height:18pt">
            <v:imagedata r:id="rId71" o:title=""/>
          </v:shape>
        </w:pict>
      </w:r>
      <w:r>
        <w:t xml:space="preserve">коэффициент превышения сил, прижимающих поршень над отжимающими силами. Из практики проектирования, отношение </w:t>
      </w:r>
      <w:r w:rsidR="00565028">
        <w:rPr>
          <w:noProof/>
        </w:rPr>
        <w:pict>
          <v:shape id="_x0000_i1454" type="#_x0000_t75" style="width:66.75pt;height:33.75pt">
            <v:imagedata r:id="rId72" o:title=""/>
          </v:shape>
        </w:pict>
      </w:r>
      <w:r>
        <w:t xml:space="preserve">. Из соотношения (18) получаем выражение для определения </w:t>
      </w:r>
      <w:r w:rsidR="00565028">
        <w:rPr>
          <w:noProof/>
        </w:rPr>
        <w:pict>
          <v:shape id="_x0000_i1457" type="#_x0000_t75" style="width:15pt;height:18pt">
            <v:imagedata r:id="rId73" o:title=""/>
          </v:shape>
        </w:pict>
      </w:r>
      <w:r>
        <w:t>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60" type="#_x0000_t75" style="width:117pt;height:62.25pt">
            <v:imagedata r:id="rId74" o:title=""/>
          </v:shape>
        </w:pict>
      </w:r>
      <w:r w:rsidR="00DB7EF9">
        <w:t> (19)</w:t>
      </w:r>
    </w:p>
    <w:p w:rsidR="000C1C4C" w:rsidRDefault="00DB7EF9">
      <w:pPr>
        <w:pStyle w:val="a3"/>
        <w:divId w:val="670452887"/>
      </w:pPr>
      <w:r>
        <w:t xml:space="preserve">Зададимся </w:t>
      </w:r>
      <w:r w:rsidR="00565028">
        <w:rPr>
          <w:noProof/>
        </w:rPr>
        <w:pict>
          <v:shape id="_x0000_i1463" type="#_x0000_t75" style="width:48.75pt;height:18pt">
            <v:imagedata r:id="rId75" o:title=""/>
          </v:shape>
        </w:pict>
      </w:r>
      <w:r>
        <w:t xml:space="preserve"> и </w:t>
      </w:r>
      <w:r w:rsidR="00565028">
        <w:rPr>
          <w:noProof/>
        </w:rPr>
        <w:pict>
          <v:shape id="_x0000_i1466" type="#_x0000_t75" style="width:42.75pt;height:33.75pt">
            <v:imagedata r:id="rId76" o:title=""/>
          </v:shape>
        </w:pict>
      </w:r>
      <w:r>
        <w:t> 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69" type="#_x0000_t75" style="width:147pt;height:39pt">
            <v:imagedata r:id="rId77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72" type="#_x0000_t75" style="width:44.25pt;height:15.75pt">
            <v:imagedata r:id="rId78" o:title=""/>
          </v:shape>
        </w:pic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значения </w:t>
      </w:r>
      <w:r w:rsidR="00565028">
        <w:rPr>
          <w:noProof/>
        </w:rPr>
        <w:pict>
          <v:shape id="_x0000_i1475" type="#_x0000_t75" style="width:35.25pt;height:18pt">
            <v:imagedata r:id="rId79" o:title=""/>
          </v:shape>
        </w:pict>
      </w:r>
      <w:r>
        <w:t xml:space="preserve">мм., </w:t>
      </w:r>
      <w:r w:rsidR="00565028">
        <w:rPr>
          <w:noProof/>
        </w:rPr>
        <w:pict>
          <v:shape id="_x0000_i1478" type="#_x0000_t75" style="width:35.25pt;height:14.25pt">
            <v:imagedata r:id="rId80" o:title=""/>
          </v:shape>
        </w:pict>
      </w:r>
      <w:r>
        <w:t>мм.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81" type="#_x0000_t75" style="width:209.25pt;height:108pt">
            <v:imagedata r:id="rId81" o:title=""/>
          </v:shape>
        </w:pict>
      </w:r>
    </w:p>
    <w:p w:rsidR="000C1C4C" w:rsidRDefault="00DB7EF9">
      <w:pPr>
        <w:pStyle w:val="a3"/>
        <w:divId w:val="670452887"/>
      </w:pPr>
      <w:r>
        <w:t>Рис.7. Эскиз плоского поршневого подпятника.</w:t>
      </w:r>
    </w:p>
    <w:p w:rsidR="000C1C4C" w:rsidRDefault="00DB7EF9">
      <w:pPr>
        <w:pStyle w:val="a3"/>
        <w:divId w:val="670452887"/>
      </w:pPr>
      <w:r>
        <w:t>Для определения размеров вала гидромашины, рассчитаем мощность на валу гидромашины: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84" type="#_x0000_t75" style="width:77.25pt;height:18.75pt">
            <v:imagedata r:id="rId82" o:title=""/>
          </v:shape>
        </w:pict>
      </w:r>
      <w:r w:rsidR="00DB7EF9">
        <w:t> (20)</w:t>
      </w:r>
    </w:p>
    <w:p w:rsidR="000C1C4C" w:rsidRDefault="00DB7EF9">
      <w:pPr>
        <w:pStyle w:val="a3"/>
        <w:divId w:val="670452887"/>
      </w:pPr>
      <w:r>
        <w:t>где Pmax – максимальное давление, (Па);</w:t>
      </w:r>
    </w:p>
    <w:p w:rsidR="000C1C4C" w:rsidRDefault="00DB7EF9">
      <w:pPr>
        <w:pStyle w:val="a3"/>
        <w:divId w:val="670452887"/>
      </w:pPr>
      <w:r>
        <w:t>N- мощность, (Вт).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87" type="#_x0000_t75" style="width:219pt;height:33pt">
            <v:imagedata r:id="rId83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Определим крутящий момент на валу гидромашины: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90" type="#_x0000_t75" style="width:69.75pt;height:30.75pt">
            <v:imagedata r:id="rId84" o:title=""/>
          </v:shape>
        </w:pict>
      </w:r>
      <w:r w:rsidR="00DB7EF9">
        <w:t> (21)</w:t>
      </w:r>
    </w:p>
    <w:p w:rsidR="000C1C4C" w:rsidRDefault="00DB7EF9">
      <w:pPr>
        <w:pStyle w:val="a3"/>
        <w:divId w:val="670452887"/>
      </w:pPr>
      <w:r>
        <w:t>где T- крутящий момент, (</w:t>
      </w:r>
      <w:r w:rsidR="00565028">
        <w:rPr>
          <w:noProof/>
        </w:rPr>
        <w:pict>
          <v:shape id="_x0000_i1493" type="#_x0000_t75" style="width:30pt;height:14.25pt">
            <v:imagedata r:id="rId85" o:title=""/>
          </v:shape>
        </w:pict>
      </w:r>
      <w:r>
        <w:t>)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96" type="#_x0000_t75" style="width:183.75pt;height:30.75pt">
            <v:imagedata r:id="rId86" o:title=""/>
          </v:shape>
        </w:pict>
      </w:r>
    </w:p>
    <w:p w:rsidR="000C1C4C" w:rsidRDefault="00DB7EF9">
      <w:pPr>
        <w:pStyle w:val="a3"/>
        <w:divId w:val="670452887"/>
      </w:pPr>
      <w:r>
        <w:t>Минимальный необходимый выходной диаметр вала находим из условия прочности вала на кручение: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499" type="#_x0000_t75" style="width:80.25pt;height:39.75pt">
            <v:imagedata r:id="rId87" o:title=""/>
          </v:shape>
        </w:pict>
      </w:r>
      <w:r w:rsidR="00DB7EF9">
        <w:t> (22)</w: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502" type="#_x0000_t75" style="width:21pt;height:18pt">
            <v:imagedata r:id="rId88" o:title=""/>
          </v:shape>
        </w:pict>
      </w:r>
      <w:r>
        <w:t>=20…35 МПа – допускаемое напряжение на кручение.</w:t>
      </w:r>
    </w:p>
    <w:p w:rsidR="000C1C4C" w:rsidRDefault="00DB7EF9">
      <w:pPr>
        <w:pStyle w:val="a3"/>
        <w:divId w:val="670452887"/>
      </w:pPr>
      <w:r>
        <w:t>После этого, исходя из приведенного аналога, проектируем вал.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05" type="#_x0000_t75" style="width:200.25pt;height:36.75pt">
            <v:imagedata r:id="rId89" o:title=""/>
          </v:shape>
        </w:pict>
      </w:r>
    </w:p>
    <w:p w:rsidR="000C1C4C" w:rsidRDefault="00DB7EF9">
      <w:pPr>
        <w:pStyle w:val="a3"/>
        <w:divId w:val="670452887"/>
      </w:pPr>
      <w:r>
        <w:t xml:space="preserve">Таким образом, выходной диаметр вала принимаю </w:t>
      </w:r>
      <w:r w:rsidR="00565028">
        <w:rPr>
          <w:noProof/>
        </w:rPr>
        <w:pict>
          <v:shape id="_x0000_i1508" type="#_x0000_t75" style="width:57pt;height:18pt">
            <v:imagedata r:id="rId90" o:title=""/>
          </v:shape>
        </w:pict>
      </w:r>
      <w:r>
        <w:t xml:space="preserve">.В соответствии с СТ СЭВ 189-75 ([2],стр.300) выбираем шпонку </w:t>
      </w:r>
      <w:r w:rsidR="00565028">
        <w:rPr>
          <w:noProof/>
        </w:rPr>
        <w:pict>
          <v:shape id="_x0000_i1511" type="#_x0000_t75" style="width:47.25pt;height:14.25pt">
            <v:imagedata r:id="rId91" o:title=""/>
          </v:shape>
        </w:pict>
      </w:r>
      <w:r>
        <w:t>.</w:t>
      </w:r>
    </w:p>
    <w:p w:rsidR="000C1C4C" w:rsidRDefault="00DB7EF9">
      <w:pPr>
        <w:pStyle w:val="a3"/>
        <w:divId w:val="670452887"/>
      </w:pPr>
      <w:r>
        <w:t>Диаметр вала под подшипники:</w:t>
      </w:r>
      <w:r w:rsidR="00565028">
        <w:rPr>
          <w:noProof/>
        </w:rPr>
        <w:pict>
          <v:shape id="_x0000_i1514" type="#_x0000_t75" style="width:57pt;height:18pt">
            <v:imagedata r:id="rId92" o:title=""/>
          </v:shape>
        </w:pict>
      </w:r>
      <w:r>
        <w:t xml:space="preserve">. Между подшипниками вал имеет диаметр </w:t>
      </w:r>
      <w:r w:rsidR="00565028">
        <w:rPr>
          <w:noProof/>
        </w:rPr>
        <w:pict>
          <v:shape id="_x0000_i1517" type="#_x0000_t75" style="width:56.25pt;height:17.25pt">
            <v:imagedata r:id="rId93" o:title=""/>
          </v:shape>
        </w:pict>
      </w:r>
      <w:r>
        <w:t>.</w:t>
      </w:r>
    </w:p>
    <w:p w:rsidR="000C1C4C" w:rsidRDefault="00DB7EF9">
      <w:pPr>
        <w:pStyle w:val="a3"/>
        <w:divId w:val="670452887"/>
      </w:pPr>
      <w:r>
        <w:t xml:space="preserve">Диаметр вала в месте установки ротора конструктивно принимаем </w:t>
      </w:r>
      <w:r w:rsidR="00565028">
        <w:rPr>
          <w:noProof/>
        </w:rPr>
        <w:pict>
          <v:shape id="_x0000_i1520" type="#_x0000_t75" style="width:57pt;height:17.25pt">
            <v:imagedata r:id="rId94" o:title=""/>
          </v:shape>
        </w:pict>
      </w:r>
      <w:r>
        <w:t>.</w:t>
      </w:r>
    </w:p>
    <w:p w:rsidR="000C1C4C" w:rsidRDefault="00DB7EF9">
      <w:pPr>
        <w:pStyle w:val="a3"/>
        <w:divId w:val="670452887"/>
      </w:pPr>
      <w:r>
        <w:t>Выбираем шарикоподшипники радиальные однорядные 46306 ([2],стр.313).</w:t>
      </w:r>
    </w:p>
    <w:p w:rsidR="000C1C4C" w:rsidRDefault="00DB7EF9">
      <w:pPr>
        <w:pStyle w:val="a3"/>
        <w:divId w:val="670452887"/>
      </w:pPr>
      <w:r>
        <w:t>Для корпуса в качестве материала выбираем серый чугун, так как он дешевле, по сравнению с другими материалами и имеет хорошие литейные свойства.</w:t>
      </w:r>
    </w:p>
    <w:p w:rsidR="000C1C4C" w:rsidRDefault="00DB7EF9">
      <w:pPr>
        <w:pStyle w:val="a3"/>
        <w:divId w:val="670452887"/>
      </w:pPr>
      <w:r>
        <w:t>Минимальная толщина стенки корпуса рассчитываем по формуле Ляме: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23" type="#_x0000_t75" style="width:108pt;height:39.75pt">
            <v:imagedata r:id="rId95" o:title=""/>
          </v:shape>
        </w:pict>
      </w:r>
      <w:r w:rsidR="00DB7EF9">
        <w:t> (23),</w:t>
      </w:r>
    </w:p>
    <w:p w:rsidR="000C1C4C" w:rsidRDefault="00DB7EF9">
      <w:pPr>
        <w:pStyle w:val="a3"/>
        <w:divId w:val="670452887"/>
      </w:pPr>
      <w:r>
        <w:t>где d – внутренний диаметр корпуса, (мм);</w:t>
      </w:r>
    </w:p>
    <w:p w:rsidR="000C1C4C" w:rsidRDefault="00DB7EF9">
      <w:pPr>
        <w:pStyle w:val="a3"/>
        <w:divId w:val="670452887"/>
      </w:pPr>
      <w:r>
        <w:t>[</w:t>
      </w:r>
      <w:r w:rsidR="00565028">
        <w:rPr>
          <w:noProof/>
        </w:rPr>
        <w:pict>
          <v:shape id="_x0000_i1526" type="#_x0000_t75" style="width:12pt;height:11.25pt">
            <v:imagedata r:id="rId96" o:title=""/>
          </v:shape>
        </w:pict>
      </w:r>
      <w:r>
        <w:t>] – допускаемое максимальное напряжение для материала корпуса, (МПа).</w:t>
      </w:r>
    </w:p>
    <w:p w:rsidR="000C1C4C" w:rsidRDefault="00DB7EF9">
      <w:pPr>
        <w:pStyle w:val="a3"/>
        <w:divId w:val="670452887"/>
      </w:pPr>
      <w:r>
        <w:t xml:space="preserve">[σ]=25 МПа – допускаемое максимальное напряжение для серого чугуна. </w:t>
      </w:r>
    </w:p>
    <w:p w:rsidR="000C1C4C" w:rsidRDefault="00DB7EF9">
      <w:pPr>
        <w:pStyle w:val="a3"/>
        <w:divId w:val="670452887"/>
      </w:pPr>
      <w:r>
        <w:t>P=1МПа.</w:t>
      </w:r>
    </w:p>
    <w:p w:rsidR="000C1C4C" w:rsidRDefault="000C1C4C">
      <w:pPr>
        <w:divId w:val="670452887"/>
      </w:pP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529" type="#_x0000_t75" style="width:159pt;height:39.75pt">
            <v:imagedata r:id="rId9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Согласно стандартному ряду ГОСТ 6636-69 ([6],стр.37) принимаю значение </w:t>
      </w:r>
      <w:r w:rsidR="00565028">
        <w:rPr>
          <w:noProof/>
        </w:rPr>
        <w:pict>
          <v:shape id="_x0000_i1532" type="#_x0000_t75" style="width:26.25pt;height:14.25pt">
            <v:imagedata r:id="rId98" o:title=""/>
          </v:shape>
        </w:pict>
      </w:r>
      <w:r>
        <w:t>мм.</w:t>
      </w:r>
    </w:p>
    <w:p w:rsidR="000C1C4C" w:rsidRDefault="00DB7EF9">
      <w:pPr>
        <w:pStyle w:val="a3"/>
        <w:divId w:val="670452887"/>
      </w:pPr>
      <w:r>
        <w:t>Минимальная необходимая толщина плоской корпусной крышки определяется по формуле: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35" type="#_x0000_t75" style="width:3in;height:36.75pt">
            <v:imagedata r:id="rId99" o:title=""/>
          </v:shape>
        </w:pict>
      </w:r>
      <w:r w:rsidR="00DB7EF9">
        <w:t> (24)</w:t>
      </w:r>
    </w:p>
    <w:p w:rsidR="000C1C4C" w:rsidRDefault="00DB7EF9">
      <w:pPr>
        <w:pStyle w:val="a3"/>
        <w:divId w:val="670452887"/>
      </w:pPr>
      <w:r>
        <w:t xml:space="preserve">В соответствии со стандартным рядом ГОСТ 6636-69 ([6],стр.37) принимаю значение </w:t>
      </w:r>
      <w:r w:rsidR="00565028">
        <w:rPr>
          <w:noProof/>
        </w:rPr>
        <w:pict>
          <v:shape id="_x0000_i1538" type="#_x0000_t75" style="width:42.75pt;height:18pt">
            <v:imagedata r:id="rId100" o:title=""/>
          </v:shape>
        </w:pict>
      </w:r>
      <w:r>
        <w:t> мм.</w:t>
      </w:r>
    </w:p>
    <w:p w:rsidR="000C1C4C" w:rsidRDefault="00DB7EF9">
      <w:pPr>
        <w:pStyle w:val="a3"/>
        <w:divId w:val="670452887"/>
      </w:pPr>
      <w:r>
        <w:t>3 Проверочный расчёт</w:t>
      </w:r>
    </w:p>
    <w:p w:rsidR="000C1C4C" w:rsidRDefault="00DB7EF9">
      <w:pPr>
        <w:pStyle w:val="a3"/>
        <w:divId w:val="670452887"/>
      </w:pPr>
      <w:r>
        <w:t xml:space="preserve">Расчет долговечности подшипников качения </w:t>
      </w:r>
    </w:p>
    <w:p w:rsidR="000C1C4C" w:rsidRDefault="00DB7EF9">
      <w:pPr>
        <w:pStyle w:val="a3"/>
        <w:divId w:val="670452887"/>
      </w:pPr>
      <w:r>
        <w:t>Приводной вал может быть представлен следующей расчетной схемой.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41" type="#_x0000_t75" style="width:360.75pt;height:156.75pt">
            <v:imagedata r:id="rId101" o:title=""/>
          </v:shape>
        </w:pict>
      </w:r>
    </w:p>
    <w:p w:rsidR="000C1C4C" w:rsidRDefault="00DB7EF9">
      <w:pPr>
        <w:pStyle w:val="1"/>
        <w:divId w:val="670452887"/>
      </w:pPr>
      <w:r>
        <w:t>Рис. 8. Схема для расчета вала</w:t>
      </w:r>
    </w:p>
    <w:p w:rsidR="000C1C4C" w:rsidRPr="00DB7EF9" w:rsidRDefault="00DB7EF9">
      <w:pPr>
        <w:pStyle w:val="a3"/>
        <w:divId w:val="670452887"/>
      </w:pPr>
      <w:r>
        <w:t xml:space="preserve">На схеме приняты следующие обозначения: h = 40 мм - расстояние между подшипниками А (№ 46306) и В (№ 46306); </w:t>
      </w:r>
    </w:p>
    <w:p w:rsidR="000C1C4C" w:rsidRDefault="00DB7EF9">
      <w:pPr>
        <w:pStyle w:val="a3"/>
        <w:divId w:val="670452887"/>
      </w:pPr>
      <w:r>
        <w:t xml:space="preserve">с = 100 мм - расстояние от подшипника В до силы Р </w:t>
      </w:r>
    </w:p>
    <w:p w:rsidR="000C1C4C" w:rsidRDefault="00DB7EF9">
      <w:pPr>
        <w:pStyle w:val="a3"/>
        <w:divId w:val="670452887"/>
      </w:pPr>
      <w:r>
        <w:t>Согласно [2, с.172]: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44" type="#_x0000_t75" style="width:297pt;height:30.75pt">
            <v:imagedata r:id="rId102" o:title=""/>
          </v:shape>
        </w:pic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547" type="#_x0000_t75" style="width:231.75pt;height:33pt">
            <v:imagedata r:id="rId103" o:title=""/>
          </v:shape>
        </w:pict>
      </w:r>
      <w:r>
        <w:t xml:space="preserve"> площадь поршня. </w:t>
      </w:r>
    </w:p>
    <w:p w:rsidR="000C1C4C" w:rsidRDefault="00DB7EF9">
      <w:pPr>
        <w:pStyle w:val="a3"/>
        <w:divId w:val="670452887"/>
      </w:pPr>
      <w:r>
        <w:t>Определяем реакции А, В 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50" type="#_x0000_t75" style="width:54.75pt;height:20.25pt">
            <v:imagedata r:id="rId104" o:title=""/>
          </v:shape>
        </w:pict>
      </w:r>
      <w:r w:rsidR="00DB7EF9">
        <w:t xml:space="preserve">; </w:t>
      </w:r>
      <w:r>
        <w:rPr>
          <w:noProof/>
        </w:rPr>
        <w:pict>
          <v:shape id="_x0000_i1553" type="#_x0000_t75" style="width:84pt;height:14.25pt">
            <v:imagedata r:id="rId105" o:title=""/>
          </v:shape>
        </w:pict>
      </w:r>
      <w:r w:rsidR="00DB7EF9">
        <w:t xml:space="preserve">; </w:t>
      </w:r>
      <w:r>
        <w:rPr>
          <w:noProof/>
        </w:rPr>
        <w:pict>
          <v:shape id="_x0000_i1556" type="#_x0000_t75" style="width:141.75pt;height:30.75pt">
            <v:imagedata r:id="rId106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59" type="#_x0000_t75" style="width:54.75pt;height:20.25pt">
            <v:imagedata r:id="rId107" o:title=""/>
          </v:shape>
        </w:pict>
      </w:r>
      <w:r w:rsidR="00DB7EF9">
        <w:t xml:space="preserve">; </w:t>
      </w:r>
      <w:r>
        <w:rPr>
          <w:noProof/>
        </w:rPr>
        <w:pict>
          <v:shape id="_x0000_i1562" type="#_x0000_t75" style="width:99.75pt;height:15.75pt">
            <v:imagedata r:id="rId108" o:title=""/>
          </v:shape>
        </w:pict>
      </w:r>
      <w:r w:rsidR="00DB7EF9">
        <w:t xml:space="preserve">; </w:t>
      </w:r>
      <w:r>
        <w:rPr>
          <w:noProof/>
        </w:rPr>
        <w:pict>
          <v:shape id="_x0000_i1565" type="#_x0000_t75" style="width:183.75pt;height:30.75pt">
            <v:imagedata r:id="rId109" o:title=""/>
          </v:shape>
        </w:pict>
      </w:r>
    </w:p>
    <w:p w:rsidR="000C1C4C" w:rsidRDefault="00DB7EF9">
      <w:pPr>
        <w:pStyle w:val="a3"/>
        <w:divId w:val="670452887"/>
      </w:pPr>
      <w:r>
        <w:t>Определение долговечности подшипников</w:t>
      </w:r>
    </w:p>
    <w:p w:rsidR="000C1C4C" w:rsidRDefault="00DB7EF9">
      <w:pPr>
        <w:pStyle w:val="a3"/>
        <w:divId w:val="670452887"/>
      </w:pPr>
      <w:r>
        <w:t>В соответствии с [3, с.393] расчетный срок службы подшипника качения в часах определяется по формуле: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68" type="#_x0000_t75" style="width:90.75pt;height:54.75pt">
            <v:imagedata r:id="rId110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где С - каталожная динамическая грузоподъемность данного типоразмера подшипника, Н; </w:t>
      </w:r>
    </w:p>
    <w:p w:rsidR="000C1C4C" w:rsidRDefault="00DB7EF9">
      <w:pPr>
        <w:pStyle w:val="a3"/>
        <w:divId w:val="670452887"/>
      </w:pPr>
      <w:r>
        <w:t xml:space="preserve">α - степенной показатель: α = 3 - для шарикоподшипников, α = 3,3 - для роликоподшипников;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71" type="#_x0000_t75" style="width:150pt;height:18pt">
            <v:imagedata r:id="rId111" o:title=""/>
          </v:shape>
        </w:pict>
      </w:r>
      <w:r w:rsidR="00DB7EF9">
        <w:t xml:space="preserve"> - эквивалентная нагрузка подшипника в Н, для определения которой принимаем:Y= 0 и X = 1, в соответствии с [3, с.395 - 397]; </w:t>
      </w:r>
    </w:p>
    <w:p w:rsidR="000C1C4C" w:rsidRDefault="00DB7EF9">
      <w:pPr>
        <w:pStyle w:val="a3"/>
        <w:divId w:val="670452887"/>
      </w:pPr>
      <w:r>
        <w:t xml:space="preserve">V= 1, т.к. относительно вектора нагрузки вращается внутреннее кольцо; </w:t>
      </w:r>
    </w:p>
    <w:p w:rsidR="000C1C4C" w:rsidRDefault="00DB7EF9">
      <w:pPr>
        <w:pStyle w:val="a3"/>
        <w:divId w:val="670452887"/>
      </w:pPr>
      <w:r>
        <w:t>F</w:t>
      </w:r>
      <w:r>
        <w:rPr>
          <w:vertAlign w:val="subscript"/>
        </w:rPr>
        <w:t>a</w:t>
      </w:r>
      <w:r>
        <w:t xml:space="preserve"> = 0, т.к. осевая нагрузка отсутствует;</w:t>
      </w:r>
    </w:p>
    <w:p w:rsidR="000C1C4C" w:rsidRDefault="00DB7EF9">
      <w:pPr>
        <w:pStyle w:val="a3"/>
        <w:divId w:val="670452887"/>
      </w:pPr>
      <w:r>
        <w:t>k</w:t>
      </w:r>
      <w:r>
        <w:rPr>
          <w:vertAlign w:val="subscript"/>
        </w:rPr>
        <w:t>б</w:t>
      </w:r>
      <w:r>
        <w:t xml:space="preserve"> = 1 - коэффициент безопасности для спокойной без толчков нагрузки; k</w:t>
      </w:r>
      <w:r>
        <w:rPr>
          <w:vertAlign w:val="subscript"/>
        </w:rPr>
        <w:t>Т</w:t>
      </w:r>
      <w:r>
        <w:t xml:space="preserve"> = 1, для температуры до 100°С; </w:t>
      </w:r>
    </w:p>
    <w:p w:rsidR="000C1C4C" w:rsidRDefault="00DB7EF9">
      <w:pPr>
        <w:pStyle w:val="a3"/>
        <w:divId w:val="670452887"/>
      </w:pPr>
      <w:r>
        <w:t>F</w:t>
      </w:r>
      <w:r>
        <w:rPr>
          <w:vertAlign w:val="subscript"/>
        </w:rPr>
        <w:t xml:space="preserve">r </w:t>
      </w:r>
      <w:r>
        <w:t>- радиальная нагрузка, определенная выше (А, В,).</w:t>
      </w:r>
    </w:p>
    <w:p w:rsidR="000C1C4C" w:rsidRDefault="00DB7EF9">
      <w:pPr>
        <w:pStyle w:val="a3"/>
        <w:divId w:val="670452887"/>
      </w:pPr>
      <w:r>
        <w:t>Таким образом, и для шарикоподшипника и для роликоподшипников гидромашины:</w:t>
      </w:r>
    </w:p>
    <w:p w:rsidR="000C1C4C" w:rsidRDefault="00DB7EF9">
      <w:pPr>
        <w:pStyle w:val="a3"/>
        <w:divId w:val="670452887"/>
      </w:pPr>
      <w:r>
        <w:t>Р = F</w:t>
      </w:r>
      <w:r>
        <w:rPr>
          <w:vertAlign w:val="subscript"/>
        </w:rPr>
        <w:t>r</w:t>
      </w:r>
      <w:r>
        <w:t xml:space="preserve"> .</w:t>
      </w:r>
    </w:p>
    <w:p w:rsidR="000C1C4C" w:rsidRDefault="00DB7EF9">
      <w:pPr>
        <w:pStyle w:val="a3"/>
        <w:divId w:val="670452887"/>
      </w:pPr>
      <w:r>
        <w:t>После подстановки значений n ,α и F</w:t>
      </w:r>
      <w:r>
        <w:rPr>
          <w:vertAlign w:val="subscript"/>
        </w:rPr>
        <w:t>r</w:t>
      </w:r>
      <w:r>
        <w:t xml:space="preserve"> получим выражение для определения срока службы:</w:t>
      </w:r>
    </w:p>
    <w:p w:rsidR="000C1C4C" w:rsidRDefault="00DB7EF9">
      <w:pPr>
        <w:pStyle w:val="a3"/>
        <w:divId w:val="670452887"/>
      </w:pPr>
      <w:r>
        <w:t xml:space="preserve">шарикоподшипника </w:t>
      </w:r>
      <w:r w:rsidR="00565028">
        <w:rPr>
          <w:noProof/>
        </w:rPr>
        <w:pict>
          <v:shape id="_x0000_i1574" type="#_x0000_t75" style="width:87.75pt;height:39.75pt">
            <v:imagedata r:id="rId112" o:title=""/>
          </v:shape>
        </w:pict>
      </w:r>
      <w:r>
        <w:t>;</w:t>
      </w:r>
    </w:p>
    <w:p w:rsidR="000C1C4C" w:rsidRDefault="00DB7EF9">
      <w:pPr>
        <w:pStyle w:val="a3"/>
        <w:divId w:val="670452887"/>
      </w:pPr>
      <w:r>
        <w:t xml:space="preserve">роликоподшипников </w:t>
      </w:r>
      <w:r w:rsidR="00565028">
        <w:rPr>
          <w:noProof/>
        </w:rPr>
        <w:pict>
          <v:shape id="_x0000_i1577" type="#_x0000_t75" style="width:96.75pt;height:39.75pt">
            <v:imagedata r:id="rId113" o:title=""/>
          </v:shape>
        </w:pict>
      </w:r>
      <w:r>
        <w:t> </w:t>
      </w:r>
    </w:p>
    <w:p w:rsidR="000C1C4C" w:rsidRDefault="00DB7EF9">
      <w:pPr>
        <w:pStyle w:val="a3"/>
        <w:divId w:val="670452887"/>
      </w:pPr>
      <w:r>
        <w:t>Подставляя в формулу для шарикоподшипника №46306 табличное значение С и рассчитанное выше значение Р</w:t>
      </w:r>
      <w:r>
        <w:rPr>
          <w:vertAlign w:val="subscript"/>
        </w:rPr>
        <w:t>r</w:t>
      </w:r>
      <w:r>
        <w:t>, определим его срок службы: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80" type="#_x0000_t75" style="width:141pt;height:38.25pt">
            <v:imagedata r:id="rId114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Аналогично для роликоподшипника № 42306 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83" type="#_x0000_t75" style="width:140.25pt;height:38.25pt">
            <v:imagedata r:id="rId11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Определение усилия пружин, обеспечивающего прижим подпятников к опорному диску</w:t>
      </w:r>
    </w:p>
    <w:p w:rsidR="000C1C4C" w:rsidRDefault="00DB7EF9">
      <w:pPr>
        <w:pStyle w:val="a3"/>
        <w:divId w:val="670452887"/>
      </w:pPr>
      <w:r>
        <w:t xml:space="preserve">Расчеты производятся по методике изложенной в [2, с.165-172 ]. </w:t>
      </w:r>
    </w:p>
    <w:p w:rsidR="000C1C4C" w:rsidRDefault="00DB7EF9">
      <w:pPr>
        <w:pStyle w:val="a3"/>
        <w:divId w:val="670452887"/>
      </w:pPr>
      <w:r>
        <w:t xml:space="preserve">Усилие пружин определяется по выражению: </w:t>
      </w:r>
    </w:p>
    <w:p w:rsidR="000C1C4C" w:rsidRDefault="00DB7EF9">
      <w:pPr>
        <w:pStyle w:val="a3"/>
        <w:divId w:val="670452887"/>
      </w:pPr>
      <w:r>
        <w:t>P</w:t>
      </w:r>
      <w:r>
        <w:rPr>
          <w:vertAlign w:val="subscript"/>
        </w:rPr>
        <w:t>пр</w:t>
      </w:r>
      <w:r>
        <w:t>=∑P</w:t>
      </w:r>
      <w:r>
        <w:rPr>
          <w:vertAlign w:val="subscript"/>
        </w:rPr>
        <w:t>i max</w:t>
      </w:r>
      <w:r>
        <w:t xml:space="preserve"> +∑P</w:t>
      </w:r>
      <w:r>
        <w:rPr>
          <w:vertAlign w:val="subscript"/>
        </w:rPr>
        <w:t>1</w:t>
      </w:r>
      <w:r>
        <w:t xml:space="preserve"> +∑P</w:t>
      </w:r>
      <w:r>
        <w:rPr>
          <w:vertAlign w:val="subscript"/>
        </w:rPr>
        <w:t>2</w:t>
      </w:r>
      <w:r>
        <w:t>+∑P</w:t>
      </w:r>
      <w:r>
        <w:rPr>
          <w:vertAlign w:val="subscript"/>
        </w:rPr>
        <w:t>3</w:t>
      </w:r>
      <w:r>
        <w:t>+∑P</w:t>
      </w:r>
      <w:r>
        <w:rPr>
          <w:vertAlign w:val="subscript"/>
        </w:rPr>
        <w:t>4</w:t>
      </w:r>
      <w:r>
        <w:t xml:space="preserve"> ,</w:t>
      </w:r>
    </w:p>
    <w:p w:rsidR="000C1C4C" w:rsidRDefault="00DB7EF9">
      <w:pPr>
        <w:pStyle w:val="a3"/>
        <w:divId w:val="670452887"/>
      </w:pPr>
      <w:r>
        <w:t>где ∑P</w:t>
      </w:r>
      <w:r>
        <w:rPr>
          <w:vertAlign w:val="subscript"/>
        </w:rPr>
        <w:t>i max</w:t>
      </w:r>
      <w:r>
        <w:t xml:space="preserve"> - максимальная суммарная сила инерции, действующая на плунжера, соединенные с подпятниками;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 xml:space="preserve">1 </w:t>
      </w:r>
      <w:r>
        <w:t xml:space="preserve">- усилие пружины подпятников, предотвращающее поворот их под действием центробежной силы инерции;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>2</w:t>
      </w:r>
      <w:r>
        <w:t xml:space="preserve"> - усилие, необходимое для перемещения плунжеров при ходе всасывания, создающееся вследствие разряжения под плунжерами;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 xml:space="preserve">3 </w:t>
      </w:r>
      <w:r>
        <w:t xml:space="preserve">- усилие, создающее уплотнение между торцом подпятника и плоскостью опорного диска;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>4</w:t>
      </w:r>
      <w:r>
        <w:t xml:space="preserve"> - усилие, обусловленное трением плунжеров.</w:t>
      </w:r>
    </w:p>
    <w:p w:rsidR="000C1C4C" w:rsidRDefault="00DB7EF9">
      <w:pPr>
        <w:pStyle w:val="a3"/>
        <w:divId w:val="670452887"/>
      </w:pPr>
      <w:r>
        <w:t>Определение силы P</w:t>
      </w:r>
      <w:r>
        <w:rPr>
          <w:vertAlign w:val="subscript"/>
        </w:rPr>
        <w:t>i max</w:t>
      </w:r>
    </w:p>
    <w:p w:rsidR="000C1C4C" w:rsidRDefault="00DB7EF9">
      <w:pPr>
        <w:pStyle w:val="a3"/>
        <w:divId w:val="670452887"/>
      </w:pPr>
      <w:r>
        <w:t xml:space="preserve">Расчет производится по [2, ф. 2.162]: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 xml:space="preserve">i max </w:t>
      </w:r>
      <w:r>
        <w:t>=ξ·ω</w:t>
      </w:r>
      <w:r>
        <w:rPr>
          <w:vertAlign w:val="superscript"/>
        </w:rPr>
        <w:t>2</w:t>
      </w:r>
      <w:r>
        <w:t>·m</w:t>
      </w:r>
      <w:r>
        <w:rPr>
          <w:vertAlign w:val="subscript"/>
        </w:rPr>
        <w:t>n</w:t>
      </w:r>
      <w:r>
        <w:t>·r·tgb</w:t>
      </w:r>
    </w:p>
    <w:p w:rsidR="000C1C4C" w:rsidRDefault="00DB7EF9">
      <w:pPr>
        <w:pStyle w:val="a3"/>
        <w:divId w:val="670452887"/>
      </w:pPr>
      <w:r>
        <w:t>где ξ= 3,17 - коэффициент для z= 7 шт. плунжеров; ξ= 2,88 - коэффициент для z= 9 шт. плунжеров; ξ= 2,53 - коэффициент для z= 11 шт. плунжеров;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86" type="#_x0000_t75" style="width:149.25pt;height:30.75pt">
            <v:imagedata r:id="rId116" o:title=""/>
          </v:shape>
        </w:pict>
      </w:r>
      <w:r w:rsidR="00DB7EF9">
        <w:t>-частота вращения ротора;</w:t>
      </w:r>
    </w:p>
    <w:p w:rsidR="000C1C4C" w:rsidRDefault="00DB7EF9">
      <w:pPr>
        <w:pStyle w:val="a3"/>
        <w:divId w:val="670452887"/>
      </w:pPr>
      <w:r>
        <w:t>m</w:t>
      </w:r>
      <w:r>
        <w:rPr>
          <w:vertAlign w:val="subscript"/>
        </w:rPr>
        <w:t>n</w:t>
      </w:r>
      <w:r>
        <w:t xml:space="preserve"> » 0,1…0,4 кг. масса плунжера с подпятником, принято m</w:t>
      </w:r>
      <w:r>
        <w:rPr>
          <w:vertAlign w:val="subscript"/>
        </w:rPr>
        <w:t>n</w:t>
      </w:r>
      <w:r>
        <w:t xml:space="preserve">=0,32 кг; </w:t>
      </w:r>
    </w:p>
    <w:p w:rsidR="000C1C4C" w:rsidRDefault="00DB7EF9">
      <w:pPr>
        <w:pStyle w:val="a3"/>
        <w:divId w:val="670452887"/>
      </w:pPr>
      <w:r>
        <w:t>r = 0,048 м - радиус расположения плунжеров в роторе.</w:t>
      </w:r>
    </w:p>
    <w:p w:rsidR="000C1C4C" w:rsidRDefault="00DB7EF9">
      <w:pPr>
        <w:pStyle w:val="a3"/>
        <w:divId w:val="670452887"/>
      </w:pPr>
      <w:r>
        <w:t xml:space="preserve">Подставляя значения входящих величин в формулу, получим: </w:t>
      </w:r>
    </w:p>
    <w:p w:rsidR="000C1C4C" w:rsidRDefault="00DB7EF9">
      <w:pPr>
        <w:pStyle w:val="a3"/>
        <w:divId w:val="670452887"/>
      </w:pPr>
      <w:r>
        <w:t>∑P</w:t>
      </w:r>
      <w:r>
        <w:rPr>
          <w:vertAlign w:val="subscript"/>
        </w:rPr>
        <w:t>i max</w:t>
      </w:r>
      <w:r>
        <w:t>=2,88·157</w:t>
      </w:r>
      <w:r>
        <w:rPr>
          <w:vertAlign w:val="superscript"/>
        </w:rPr>
        <w:t>2</w:t>
      </w:r>
      <w:r>
        <w:t>·0,32·0,0225·tg18º=166 Н.</w:t>
      </w:r>
    </w:p>
    <w:p w:rsidR="000C1C4C" w:rsidRDefault="00DB7EF9">
      <w:pPr>
        <w:pStyle w:val="a3"/>
        <w:divId w:val="670452887"/>
      </w:pPr>
      <w:r>
        <w:t>Определение усилия Р</w:t>
      </w:r>
      <w:r>
        <w:rPr>
          <w:vertAlign w:val="subscript"/>
        </w:rPr>
        <w:t>1</w:t>
      </w:r>
    </w:p>
    <w:p w:rsidR="000C1C4C" w:rsidRDefault="00DB7EF9">
      <w:pPr>
        <w:pStyle w:val="a3"/>
        <w:divId w:val="670452887"/>
      </w:pPr>
      <w:r>
        <w:t>Расчет производится по [2, ф. 2.165]: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89" type="#_x0000_t75" style="width:143.25pt;height:36pt">
            <v:imagedata r:id="rId117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m</w:t>
      </w:r>
      <w:r>
        <w:rPr>
          <w:vertAlign w:val="subscript"/>
        </w:rPr>
        <w:t>0</w:t>
      </w:r>
      <w:r>
        <w:t xml:space="preserve"> » 0,02…0,07 кг - масса подпятника, принято m</w:t>
      </w:r>
      <w:r>
        <w:rPr>
          <w:vertAlign w:val="subscript"/>
        </w:rPr>
        <w:t>0</w:t>
      </w:r>
      <w:r>
        <w:t xml:space="preserve"> = 0,054 кг;</w:t>
      </w:r>
    </w:p>
    <w:p w:rsidR="000C1C4C" w:rsidRDefault="00DB7EF9">
      <w:pPr>
        <w:pStyle w:val="a3"/>
        <w:divId w:val="670452887"/>
      </w:pPr>
      <w:r>
        <w:t xml:space="preserve">e = 10,82 мм расстояние от центра тяжести подпятника до центра сферической головки плунжера. </w:t>
      </w:r>
    </w:p>
    <w:p w:rsidR="000C1C4C" w:rsidRDefault="00DB7EF9">
      <w:pPr>
        <w:pStyle w:val="a3"/>
        <w:divId w:val="670452887"/>
      </w:pPr>
      <w:r>
        <w:t>Подставляя значения в формулу, получим выражения силы ∑P</w:t>
      </w:r>
      <w:r>
        <w:rPr>
          <w:vertAlign w:val="subscript"/>
        </w:rPr>
        <w:t>1</w:t>
      </w:r>
      <w:r>
        <w:t>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92" type="#_x0000_t75" style="width:243pt;height:35.25pt">
            <v:imagedata r:id="rId118" o:title=""/>
          </v:shape>
        </w:pict>
      </w:r>
      <w:r w:rsidR="00DB7EF9">
        <w:t>Н.</w:t>
      </w:r>
    </w:p>
    <w:p w:rsidR="000C1C4C" w:rsidRDefault="00DB7EF9">
      <w:pPr>
        <w:pStyle w:val="a3"/>
        <w:divId w:val="670452887"/>
      </w:pPr>
      <w:r>
        <w:t>Определение усилия ∑P</w:t>
      </w:r>
      <w:r>
        <w:rPr>
          <w:vertAlign w:val="subscript"/>
        </w:rPr>
        <w:t>2</w:t>
      </w:r>
      <w:r>
        <w:t xml:space="preserve"> </w:t>
      </w:r>
    </w:p>
    <w:p w:rsidR="000C1C4C" w:rsidRDefault="00DB7EF9">
      <w:pPr>
        <w:pStyle w:val="a3"/>
        <w:divId w:val="670452887"/>
      </w:pPr>
      <w:r>
        <w:t>Расчет производится по [2, ф. 2.166]: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95" type="#_x0000_t75" style="width:105pt;height:30.75pt">
            <v:imagedata r:id="rId119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P</w:t>
      </w:r>
      <w:r>
        <w:rPr>
          <w:vertAlign w:val="subscript"/>
        </w:rPr>
        <w:t>в</w:t>
      </w:r>
      <w:r>
        <w:t xml:space="preserve"> = 0,05 МПа - допустимое разрежение в поршневой камере; </w:t>
      </w:r>
    </w:p>
    <w:p w:rsidR="000C1C4C" w:rsidRDefault="00DB7EF9">
      <w:pPr>
        <w:pStyle w:val="a3"/>
        <w:divId w:val="670452887"/>
      </w:pPr>
      <w:r>
        <w:t>F = 2,0 × 10</w:t>
      </w:r>
      <w:r>
        <w:rPr>
          <w:vertAlign w:val="superscript"/>
        </w:rPr>
        <w:t xml:space="preserve">-4 </w:t>
      </w:r>
      <w:r>
        <w:t>м</w:t>
      </w:r>
      <w:r>
        <w:rPr>
          <w:vertAlign w:val="superscript"/>
        </w:rPr>
        <w:t>2</w:t>
      </w:r>
      <w:r>
        <w:t xml:space="preserve"> - площадь сечения плунжера.</w:t>
      </w:r>
    </w:p>
    <w:p w:rsidR="000C1C4C" w:rsidRDefault="00DB7EF9">
      <w:pPr>
        <w:pStyle w:val="a3"/>
        <w:divId w:val="670452887"/>
      </w:pPr>
      <w:r>
        <w:t>Подставляя значения в формулу,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598" type="#_x0000_t75" style="width:189pt;height:30.75pt">
            <v:imagedata r:id="rId120" o:title=""/>
          </v:shape>
        </w:pict>
      </w:r>
      <w:r w:rsidR="00DB7EF9">
        <w:t> Н.</w:t>
      </w:r>
    </w:p>
    <w:p w:rsidR="000C1C4C" w:rsidRDefault="00DB7EF9">
      <w:pPr>
        <w:pStyle w:val="a3"/>
        <w:divId w:val="670452887"/>
      </w:pPr>
      <w:r>
        <w:t>Определение усилия ∑P</w:t>
      </w:r>
      <w:r>
        <w:rPr>
          <w:vertAlign w:val="subscript"/>
        </w:rPr>
        <w:t>3</w:t>
      </w:r>
    </w:p>
    <w:p w:rsidR="000C1C4C" w:rsidRDefault="00DB7EF9">
      <w:pPr>
        <w:pStyle w:val="a3"/>
        <w:divId w:val="670452887"/>
      </w:pPr>
      <w:r>
        <w:t>Расчет производится по [2, ф. 2.168]: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01" type="#_x0000_t75" style="width:135pt;height:30.75pt">
            <v:imagedata r:id="rId121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F</w:t>
      </w:r>
      <w:r>
        <w:rPr>
          <w:vertAlign w:val="subscript"/>
        </w:rPr>
        <w:t>1</w:t>
      </w:r>
      <w:r>
        <w:t xml:space="preserve"> - площадь кольцевых поверхностей подпятника за вычетом площади дренажных пазов;</w:t>
      </w:r>
    </w:p>
    <w:p w:rsidR="000C1C4C" w:rsidRDefault="00DB7EF9">
      <w:pPr>
        <w:pStyle w:val="a3"/>
        <w:divId w:val="670452887"/>
      </w:pPr>
      <w:r>
        <w:t>σ</w:t>
      </w:r>
      <w:r>
        <w:rPr>
          <w:vertAlign w:val="subscript"/>
        </w:rPr>
        <w:t>в</w:t>
      </w:r>
      <w:r>
        <w:t xml:space="preserve"> = 0,1 МПа - удельное давление на поверхностях скольжения, необходимое для создания достаточного уплотнения, препятствующего засасыванию воздуха через стык между ними.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04" type="#_x0000_t75" style="width:198.75pt;height:30.75pt">
            <v:imagedata r:id="rId122" o:title=""/>
          </v:shape>
        </w:pict>
      </w:r>
    </w:p>
    <w:p w:rsidR="000C1C4C" w:rsidRDefault="00DB7EF9">
      <w:pPr>
        <w:pStyle w:val="a3"/>
        <w:divId w:val="670452887"/>
      </w:pPr>
      <w:r>
        <w:t>После вычислений: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07" type="#_x0000_t75" style="width:195.75pt;height:30.75pt">
            <v:imagedata r:id="rId123" o:title=""/>
          </v:shape>
        </w:pict>
      </w:r>
      <w:r w:rsidR="00DB7EF9">
        <w:t> Н.</w:t>
      </w:r>
    </w:p>
    <w:p w:rsidR="000C1C4C" w:rsidRDefault="00DB7EF9">
      <w:pPr>
        <w:pStyle w:val="a3"/>
        <w:divId w:val="670452887"/>
      </w:pPr>
      <w:r>
        <w:t>Определение усилия ∑P</w:t>
      </w:r>
      <w:r>
        <w:rPr>
          <w:vertAlign w:val="subscript"/>
        </w:rPr>
        <w:t>4</w:t>
      </w:r>
    </w:p>
    <w:p w:rsidR="000C1C4C" w:rsidRDefault="00DB7EF9">
      <w:pPr>
        <w:pStyle w:val="a3"/>
        <w:divId w:val="670452887"/>
      </w:pPr>
      <w:r>
        <w:t>Расчет производится по [2, ф. 2.170]: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10" type="#_x0000_t75" style="width:186.75pt;height:30.75pt">
            <v:imagedata r:id="rId124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μ=0,05 – коэффициент трения;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13" type="#_x0000_t75" style="width:245.25pt;height:18.75pt">
            <v:imagedata r:id="rId125" o:title=""/>
          </v:shape>
        </w:pict>
      </w:r>
      <w:r w:rsidR="00DB7EF9"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16" type="#_x0000_t75" style="width:293.25pt;height:30.75pt">
            <v:imagedata r:id="rId126" o:title=""/>
          </v:shape>
        </w:pict>
      </w:r>
    </w:p>
    <w:p w:rsidR="000C1C4C" w:rsidRDefault="00DB7EF9">
      <w:pPr>
        <w:pStyle w:val="a3"/>
        <w:divId w:val="670452887"/>
      </w:pPr>
      <w:r>
        <w:t>Таким образом, минимальное усилие пружин по [2, ф. 2.159] равно: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P</w:t>
      </w:r>
      <w:r>
        <w:rPr>
          <w:vertAlign w:val="subscript"/>
        </w:rPr>
        <w:t>пр</w:t>
      </w:r>
      <w:r>
        <w:t>=∑P</w:t>
      </w:r>
      <w:r>
        <w:rPr>
          <w:vertAlign w:val="subscript"/>
        </w:rPr>
        <w:t>i max</w:t>
      </w:r>
      <w:r>
        <w:t xml:space="preserve"> +∑P</w:t>
      </w:r>
      <w:r>
        <w:rPr>
          <w:vertAlign w:val="subscript"/>
        </w:rPr>
        <w:t>1</w:t>
      </w:r>
      <w:r>
        <w:t xml:space="preserve"> +∑P</w:t>
      </w:r>
      <w:r>
        <w:rPr>
          <w:vertAlign w:val="subscript"/>
        </w:rPr>
        <w:t>2</w:t>
      </w:r>
      <w:r>
        <w:t>+∑P</w:t>
      </w:r>
      <w:r>
        <w:rPr>
          <w:vertAlign w:val="subscript"/>
        </w:rPr>
        <w:t>3</w:t>
      </w:r>
      <w:r>
        <w:t>+∑P</w:t>
      </w:r>
      <w:r>
        <w:rPr>
          <w:vertAlign w:val="subscript"/>
        </w:rPr>
        <w:t>4</w:t>
      </w:r>
      <w:r>
        <w:t xml:space="preserve"> .</w:t>
      </w:r>
    </w:p>
    <w:p w:rsidR="000C1C4C" w:rsidRDefault="00DB7EF9">
      <w:pPr>
        <w:pStyle w:val="a3"/>
        <w:divId w:val="670452887"/>
      </w:pPr>
      <w:r>
        <w:t>Подставив ранее полученные значения,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19" type="#_x0000_t75" style="width:191.25pt;height:18.75pt">
            <v:imagedata r:id="rId127" o:title=""/>
          </v:shape>
        </w:pict>
      </w:r>
    </w:p>
    <w:p w:rsidR="000C1C4C" w:rsidRDefault="00DB7EF9">
      <w:pPr>
        <w:pStyle w:val="a3"/>
        <w:divId w:val="670452887"/>
      </w:pPr>
      <w:r>
        <w:t xml:space="preserve">К этой величине следует прибавить согласно [2, ф. 2.171] запас: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22" type="#_x0000_t75" style="width:188.25pt;height:20.25pt">
            <v:imagedata r:id="rId128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Подставив ранее полученные значения,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25" type="#_x0000_t75" style="width:180pt;height:18.75pt">
            <v:imagedata r:id="rId129" o:title=""/>
          </v:shape>
        </w:pict>
      </w:r>
    </w:p>
    <w:p w:rsidR="000C1C4C" w:rsidRDefault="00DB7EF9">
      <w:pPr>
        <w:pStyle w:val="a3"/>
        <w:divId w:val="670452887"/>
      </w:pPr>
      <w:r>
        <w:t xml:space="preserve">Тогда полное требуемое усилие пружин составит 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28" type="#_x0000_t75" style="width:204pt;height:18.75pt">
            <v:imagedata r:id="rId130" o:title=""/>
          </v:shape>
        </w:pict>
      </w:r>
    </w:p>
    <w:p w:rsidR="000C1C4C" w:rsidRDefault="00DB7EF9">
      <w:pPr>
        <w:pStyle w:val="a3"/>
        <w:divId w:val="670452887"/>
      </w:pPr>
      <w:r>
        <w:t>Расчет вала ротора</w:t>
      </w:r>
    </w:p>
    <w:p w:rsidR="000C1C4C" w:rsidRDefault="00DB7EF9">
      <w:pPr>
        <w:pStyle w:val="a3"/>
        <w:divId w:val="670452887"/>
      </w:pPr>
      <w:r>
        <w:t>Определение запаса прочности</w:t>
      </w:r>
    </w:p>
    <w:p w:rsidR="000C1C4C" w:rsidRDefault="00DB7EF9">
      <w:pPr>
        <w:pStyle w:val="a3"/>
        <w:divId w:val="670452887"/>
      </w:pPr>
      <w:r>
        <w:t>Вал ротора нагружен крутящим моментом и поперечными силами вызывающими изгиб.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31" type="#_x0000_t75" style="width:180pt;height:207pt">
            <v:imagedata r:id="rId131" o:title=""/>
          </v:shape>
        </w:pict>
      </w:r>
    </w:p>
    <w:p w:rsidR="000C1C4C" w:rsidRDefault="00DB7EF9">
      <w:pPr>
        <w:pStyle w:val="a3"/>
        <w:divId w:val="670452887"/>
      </w:pPr>
      <w:r>
        <w:t>Рис.9. Расчет вала ротора</w:t>
      </w:r>
    </w:p>
    <w:p w:rsidR="000C1C4C" w:rsidRDefault="00DB7EF9">
      <w:pPr>
        <w:pStyle w:val="a3"/>
        <w:divId w:val="670452887"/>
      </w:pPr>
      <w:r>
        <w:t>Крутящий момент, передаваемый валом: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34" type="#_x0000_t75" style="width:224.25pt;height:30.75pt">
            <v:imagedata r:id="rId132" o:title=""/>
          </v:shape>
        </w:pict>
      </w:r>
    </w:p>
    <w:p w:rsidR="000C1C4C" w:rsidRDefault="00DB7EF9">
      <w:pPr>
        <w:pStyle w:val="a3"/>
        <w:divId w:val="670452887"/>
      </w:pPr>
      <w:r>
        <w:t xml:space="preserve">где N – мощность, потребляемая насосом. </w:t>
      </w:r>
    </w:p>
    <w:p w:rsidR="000C1C4C" w:rsidRDefault="00DB7EF9">
      <w:pPr>
        <w:pStyle w:val="a3"/>
        <w:divId w:val="670452887"/>
      </w:pPr>
      <w:r>
        <w:t>Изгибающий момент в опасном сечении: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37" type="#_x0000_t75" style="width:174pt;height:18.75pt">
            <v:imagedata r:id="rId133" o:title=""/>
          </v:shape>
        </w:pict>
      </w:r>
    </w:p>
    <w:p w:rsidR="000C1C4C" w:rsidRDefault="00DB7EF9">
      <w:pPr>
        <w:pStyle w:val="a3"/>
        <w:divId w:val="670452887"/>
      </w:pPr>
      <w:r>
        <w:t>Расчетное сечение вала представляет собой шлицевое сечение с наружным диаметром Д</w:t>
      </w:r>
      <w:r>
        <w:rPr>
          <w:vertAlign w:val="subscript"/>
        </w:rPr>
        <w:t>н</w:t>
      </w:r>
      <w:r>
        <w:t>=2,2 см и внутренним Д</w:t>
      </w:r>
      <w:r>
        <w:rPr>
          <w:vertAlign w:val="subscript"/>
        </w:rPr>
        <w:t>в</w:t>
      </w:r>
      <w:r>
        <w:t>=1,8 см, для которого определяем моменты сопротивления.</w:t>
      </w:r>
    </w:p>
    <w:p w:rsidR="000C1C4C" w:rsidRDefault="00DB7EF9">
      <w:pPr>
        <w:pStyle w:val="a3"/>
        <w:divId w:val="670452887"/>
      </w:pPr>
      <w:r>
        <w:t xml:space="preserve">Осевой: </w:t>
      </w:r>
      <w:r w:rsidR="00565028">
        <w:rPr>
          <w:noProof/>
        </w:rPr>
        <w:pict>
          <v:shape id="_x0000_i1640" type="#_x0000_t75" style="width:258pt;height:1in">
            <v:imagedata r:id="rId134" o:title=""/>
          </v:shape>
        </w:pict>
      </w:r>
    </w:p>
    <w:p w:rsidR="000C1C4C" w:rsidRDefault="00DB7EF9">
      <w:pPr>
        <w:pStyle w:val="a3"/>
        <w:divId w:val="670452887"/>
      </w:pPr>
      <w:r>
        <w:t xml:space="preserve">Полярный: </w:t>
      </w:r>
      <w:r w:rsidR="00565028">
        <w:rPr>
          <w:noProof/>
        </w:rPr>
        <w:pict>
          <v:shape id="_x0000_i1643" type="#_x0000_t75" style="width:147pt;height:18pt">
            <v:imagedata r:id="rId135" o:title=""/>
          </v:shape>
        </w:pict>
      </w:r>
    </w:p>
    <w:p w:rsidR="000C1C4C" w:rsidRDefault="00DB7EF9">
      <w:pPr>
        <w:pStyle w:val="a3"/>
        <w:divId w:val="670452887"/>
      </w:pPr>
      <w:r>
        <w:t>Определяем напряжения в расчетном сечении от изгиба: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46" type="#_x0000_t75" style="width:171pt;height:35.25pt">
            <v:imagedata r:id="rId136" o:title=""/>
          </v:shape>
        </w:pict>
      </w:r>
    </w:p>
    <w:p w:rsidR="000C1C4C" w:rsidRDefault="00DB7EF9">
      <w:pPr>
        <w:pStyle w:val="a3"/>
        <w:divId w:val="670452887"/>
      </w:pPr>
      <w:r>
        <w:t>Определяем напряжения в расчетном сечении от кручения: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49" type="#_x0000_t75" style="width:159.75pt;height:35.25pt">
            <v:imagedata r:id="rId137" o:title=""/>
          </v:shape>
        </w:pict>
      </w:r>
    </w:p>
    <w:p w:rsidR="000C1C4C" w:rsidRDefault="00DB7EF9">
      <w:pPr>
        <w:pStyle w:val="a3"/>
        <w:divId w:val="670452887"/>
      </w:pPr>
      <w:r>
        <w:t>Механические свойства стали 40X (закалка с нагревом ТВЧ) из которой изготавливается вал, имеет следующие справочные данные:</w:t>
      </w:r>
    </w:p>
    <w:p w:rsidR="000C1C4C" w:rsidRDefault="00DB7EF9">
      <w:pPr>
        <w:pStyle w:val="a3"/>
        <w:divId w:val="670452887"/>
      </w:pPr>
      <w:r>
        <w:t>предел прочности σ</w:t>
      </w:r>
      <w:r>
        <w:rPr>
          <w:vertAlign w:val="subscript"/>
        </w:rPr>
        <w:t>в</w:t>
      </w:r>
      <w:r>
        <w:t xml:space="preserve"> = 850 МПа;</w:t>
      </w:r>
    </w:p>
    <w:p w:rsidR="000C1C4C" w:rsidRDefault="00DB7EF9">
      <w:pPr>
        <w:pStyle w:val="a3"/>
        <w:divId w:val="670452887"/>
      </w:pPr>
      <w:r>
        <w:t>предел текучести σ</w:t>
      </w:r>
      <w:r>
        <w:rPr>
          <w:vertAlign w:val="subscript"/>
        </w:rPr>
        <w:t>т</w:t>
      </w:r>
      <w:r>
        <w:t xml:space="preserve"> = 700 МПа;</w:t>
      </w:r>
    </w:p>
    <w:p w:rsidR="000C1C4C" w:rsidRDefault="00DB7EF9">
      <w:pPr>
        <w:pStyle w:val="a3"/>
        <w:divId w:val="670452887"/>
      </w:pPr>
      <w:r>
        <w:t>предел выносливости при изгибе σ</w:t>
      </w:r>
      <w:r>
        <w:rPr>
          <w:vertAlign w:val="subscript"/>
        </w:rPr>
        <w:t xml:space="preserve">-1 </w:t>
      </w:r>
      <w:r>
        <w:t>= 560 МПа.</w:t>
      </w:r>
    </w:p>
    <w:p w:rsidR="000C1C4C" w:rsidRDefault="00DB7EF9">
      <w:pPr>
        <w:pStyle w:val="a3"/>
        <w:divId w:val="670452887"/>
      </w:pPr>
      <w:r>
        <w:t>Тогда согласно [5, с.107] определяем коэффициент запаса прочности по нормальным напряжениям: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52" type="#_x0000_t75" style="width:111pt;height:35.25pt">
            <v:imagedata r:id="rId138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 касательным напряжениям расчет производится по [4, с.219]: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55" type="#_x0000_t75" style="width:107.25pt;height:35.25pt">
            <v:imagedata r:id="rId139" o:title=""/>
          </v:shape>
        </w:pict>
      </w:r>
      <w:r w:rsidR="00DB7EF9">
        <w:t> ,</w:t>
      </w:r>
    </w:p>
    <w:p w:rsidR="000C1C4C" w:rsidRDefault="00DB7EF9">
      <w:pPr>
        <w:pStyle w:val="a3"/>
        <w:divId w:val="670452887"/>
      </w:pPr>
      <w:r>
        <w:t>где τ</w:t>
      </w:r>
      <w:r>
        <w:rPr>
          <w:vertAlign w:val="subscript"/>
        </w:rPr>
        <w:t>Т</w:t>
      </w:r>
      <w:r>
        <w:t xml:space="preserve"> - предел текучести вала по касательным напряжениям. Согласно энергетической теории прочности, наиболее верной для пластичных материалов:</w:t>
      </w:r>
    </w:p>
    <w:p w:rsidR="000C1C4C" w:rsidRDefault="000C1C4C">
      <w:pPr>
        <w:divId w:val="670452887"/>
      </w:pP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658" type="#_x0000_t75" style="width:132.75pt;height:33pt">
            <v:imagedata r:id="rId140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Запас прочности по статической несущей способности для пластичного материала определяется [5, с.219]: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61" type="#_x0000_t75" style="width:260.25pt;height:42pt">
            <v:imagedata r:id="rId141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n</w:t>
      </w:r>
      <w:r>
        <w:rPr>
          <w:vertAlign w:val="subscript"/>
        </w:rPr>
        <w:t>ДОП</w:t>
      </w:r>
      <w:r>
        <w:t xml:space="preserve"> = 2,2 - допускаемая величина запаса прочности. </w:t>
      </w:r>
    </w:p>
    <w:p w:rsidR="000C1C4C" w:rsidRDefault="00DB7EF9">
      <w:pPr>
        <w:pStyle w:val="a3"/>
        <w:divId w:val="670452887"/>
      </w:pPr>
      <w:r>
        <w:t>Определение прогиба вала ротора</w:t>
      </w:r>
    </w:p>
    <w:p w:rsidR="000C1C4C" w:rsidRDefault="00DB7EF9">
      <w:pPr>
        <w:pStyle w:val="a3"/>
        <w:divId w:val="670452887"/>
      </w:pPr>
      <w:r>
        <w:t>Определение прогиба вала ротора в сечение k (см. рис.8):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64" type="#_x0000_t75" style="width:104.25pt;height:36pt">
            <v:imagedata r:id="rId142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Это выражение справедливо в предположении постоянной по длине жесткости вала. Условно будем считать, что вал имеет жесткость, равную жесткости прослабленного шлицевого участка с наружным диаметром Д</w:t>
      </w:r>
      <w:r>
        <w:rPr>
          <w:vertAlign w:val="subscript"/>
        </w:rPr>
        <w:t>Н</w:t>
      </w:r>
      <w:r>
        <w:t>, внутренним Д</w:t>
      </w:r>
      <w:r>
        <w:rPr>
          <w:vertAlign w:val="subscript"/>
        </w:rPr>
        <w:t>В</w:t>
      </w:r>
      <w:r>
        <w:t>, шириной зуба b и числом зубьев Z:</w:t>
      </w:r>
    </w:p>
    <w:p w:rsidR="000C1C4C" w:rsidRDefault="00DB7EF9">
      <w:pPr>
        <w:pStyle w:val="a3"/>
        <w:divId w:val="670452887"/>
      </w:pPr>
      <w:r>
        <w:t>Из предварительного расчета шлицевое соединение имеет следующие параметры:</w:t>
      </w:r>
    </w:p>
    <w:p w:rsidR="000C1C4C" w:rsidRDefault="00DB7EF9">
      <w:pPr>
        <w:pStyle w:val="a3"/>
        <w:divId w:val="670452887"/>
      </w:pPr>
      <w:r>
        <w:t>Момент сечения определим по формуле: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67" type="#_x0000_t75" style="width:254.25pt;height:68.25pt">
            <v:imagedata r:id="rId143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70" type="#_x0000_t75" style="width:104.25pt;height:18pt">
            <v:imagedata r:id="rId144" o:title=""/>
          </v:shape>
        </w:pict>
      </w:r>
      <w:r w:rsidR="00DB7EF9">
        <w:t>.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Тогда прогиб вала: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73" type="#_x0000_t75" style="width:191.25pt;height:35.25pt">
            <v:imagedata r:id="rId14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Проверка шлиц вала на смятие</w:t>
      </w:r>
    </w:p>
    <w:p w:rsidR="000C1C4C" w:rsidRDefault="00DB7EF9">
      <w:pPr>
        <w:pStyle w:val="a3"/>
        <w:divId w:val="670452887"/>
      </w:pPr>
      <w:r>
        <w:t>Допускаемые напряжения смятия на боковых поверхностях шлицевых зубьев для данных условий эксплуатации, согласно [3, с.383] 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76" type="#_x0000_t75" style="width:108pt;height:18pt">
            <v:imagedata r:id="rId146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Фактическое напряжение смятия, согласно [3, с.382]: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79" type="#_x0000_t75" style="width:101.25pt;height:35.25pt">
            <v:imagedata r:id="rId147" o:title=""/>
          </v:shape>
        </w:pict>
      </w:r>
      <w:r w:rsidR="00DB7EF9">
        <w:t> ,</w:t>
      </w:r>
    </w:p>
    <w:p w:rsidR="000C1C4C" w:rsidRDefault="00DB7EF9">
      <w:pPr>
        <w:pStyle w:val="a3"/>
        <w:divId w:val="670452887"/>
      </w:pPr>
      <w:r>
        <w:t>где М</w:t>
      </w:r>
      <w:r>
        <w:rPr>
          <w:vertAlign w:val="subscript"/>
        </w:rPr>
        <w:t>к</w:t>
      </w:r>
      <w:r>
        <w:t xml:space="preserve"> - крутящий момент, передаваемый валом; </w:t>
      </w:r>
    </w:p>
    <w:p w:rsidR="000C1C4C" w:rsidRDefault="00DB7EF9">
      <w:pPr>
        <w:pStyle w:val="a3"/>
        <w:divId w:val="670452887"/>
      </w:pPr>
      <w:r>
        <w:t>ψ = 0,75 коэффициент, учитывающий неравномерное распределение нагрузки между зубьями;</w:t>
      </w:r>
    </w:p>
    <w:p w:rsidR="000C1C4C" w:rsidRDefault="00DB7EF9">
      <w:pPr>
        <w:pStyle w:val="a3"/>
        <w:divId w:val="670452887"/>
      </w:pPr>
      <w:r>
        <w:t xml:space="preserve">z - число зубъев; </w:t>
      </w:r>
    </w:p>
    <w:p w:rsidR="000C1C4C" w:rsidRDefault="00DB7EF9">
      <w:pPr>
        <w:pStyle w:val="a3"/>
        <w:divId w:val="670452887"/>
      </w:pPr>
      <w:r>
        <w:t xml:space="preserve">l - длина зубъев; </w:t>
      </w:r>
    </w:p>
    <w:p w:rsidR="000C1C4C" w:rsidRDefault="00DB7EF9">
      <w:pPr>
        <w:pStyle w:val="a3"/>
        <w:divId w:val="670452887"/>
      </w:pPr>
      <w:r>
        <w:t>h - высота поверхности контакта зубъев, измеренная по радиусу;</w:t>
      </w:r>
    </w:p>
    <w:p w:rsidR="000C1C4C" w:rsidRDefault="00DB7EF9">
      <w:pPr>
        <w:pStyle w:val="a3"/>
        <w:divId w:val="670452887"/>
      </w:pPr>
      <w:r>
        <w:t>r</w:t>
      </w:r>
      <w:r>
        <w:rPr>
          <w:vertAlign w:val="subscript"/>
        </w:rPr>
        <w:t xml:space="preserve">ср </w:t>
      </w:r>
      <w:r>
        <w:t xml:space="preserve">- расстояние от оси вала до поверхности контакта. </w:t>
      </w:r>
    </w:p>
    <w:p w:rsidR="000C1C4C" w:rsidRDefault="00DB7EF9">
      <w:pPr>
        <w:pStyle w:val="a3"/>
        <w:divId w:val="670452887"/>
      </w:pPr>
      <w:r>
        <w:t>Высота поверхности контакта зубъев определяется по [3, с.383]: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82" type="#_x0000_t75" style="width:230.25pt;height:30.75pt">
            <v:imagedata r:id="rId148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f-= 0,04 – коэффициент трения на поверхности шлицов.</w:t>
      </w:r>
    </w:p>
    <w:p w:rsidR="000C1C4C" w:rsidRDefault="00DB7EF9">
      <w:pPr>
        <w:pStyle w:val="a3"/>
        <w:divId w:val="670452887"/>
      </w:pPr>
      <w:r>
        <w:t>Расстояние от оси вала до поверхности контакта находится по выражению: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85" type="#_x0000_t75" style="width:144.75pt;height:30.75pt">
            <v:imagedata r:id="rId149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Тогда фактическое напряжение смятия: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88" type="#_x0000_t75" style="width:303.75pt;height:33pt">
            <v:imagedata r:id="rId150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Прочность зубьев на смятие обеспечена, т.к. полученное значение находится в пределах допустимого.</w:t>
      </w:r>
    </w:p>
    <w:p w:rsidR="000C1C4C" w:rsidRDefault="00DB7EF9">
      <w:pPr>
        <w:pStyle w:val="a3"/>
        <w:divId w:val="670452887"/>
      </w:pPr>
      <w:r>
        <w:t>Проверка плотности загруженности стыков</w:t>
      </w:r>
    </w:p>
    <w:p w:rsidR="000C1C4C" w:rsidRDefault="00DB7EF9">
      <w:pPr>
        <w:pStyle w:val="a3"/>
        <w:divId w:val="670452887"/>
      </w:pPr>
      <w:r>
        <w:t>Расчеты производятся по [2, с.165-166].</w:t>
      </w:r>
    </w:p>
    <w:p w:rsidR="000C1C4C" w:rsidRDefault="00DB7EF9">
      <w:pPr>
        <w:pStyle w:val="a3"/>
        <w:divId w:val="670452887"/>
      </w:pPr>
      <w:r>
        <w:t>Для того, чтобы максимально уменьшить утечки по подвижным стыкам насоса (трущиеся пары "подпятник - опорный диск" и "распределительный диск - ротор"), необходимо обеспечить уплотняющее усилие при минимальном давлении рабочей жидкости с тем условием, чтобы при максимальном удельные давления в стыке не превышали допускаемых.</w:t>
      </w:r>
    </w:p>
    <w:p w:rsidR="000C1C4C" w:rsidRDefault="00DB7EF9">
      <w:pPr>
        <w:pStyle w:val="a3"/>
        <w:divId w:val="670452887"/>
      </w:pPr>
      <w:r>
        <w:t>Расчет стыка "подпятник - опорный диск"</w:t>
      </w:r>
    </w:p>
    <w:p w:rsidR="000C1C4C" w:rsidRDefault="00DB7EF9">
      <w:pPr>
        <w:pStyle w:val="a3"/>
        <w:divId w:val="670452887"/>
      </w:pPr>
      <w:r>
        <w:t>Начальное уплотнение по торцу подпятника в рассматриваемой конструкции создается пружинами ротора. При этом должно быть обеспечено удельное давление в стыке при ходе всасывания σ</w:t>
      </w:r>
      <w:r>
        <w:rPr>
          <w:vertAlign w:val="subscript"/>
        </w:rPr>
        <w:t>в</w:t>
      </w:r>
      <w:r>
        <w:t xml:space="preserve"> = 0,1 МПа.</w:t>
      </w:r>
    </w:p>
    <w:p w:rsidR="000C1C4C" w:rsidRDefault="00DB7EF9">
      <w:pPr>
        <w:pStyle w:val="a3"/>
        <w:divId w:val="670452887"/>
      </w:pPr>
      <w:r>
        <w:t>С другой стороны, при ходе нагнетания удельное давление на торце подпятника не должны превышать допускаемого значения [2, с.166].:</w:t>
      </w:r>
    </w:p>
    <w:p w:rsidR="000C1C4C" w:rsidRDefault="00DB7EF9">
      <w:pPr>
        <w:pStyle w:val="a3"/>
        <w:divId w:val="670452887"/>
      </w:pPr>
      <w:r>
        <w:t>[σ</w:t>
      </w:r>
      <w:r>
        <w:rPr>
          <w:vertAlign w:val="subscript"/>
        </w:rPr>
        <w:t>n</w:t>
      </w:r>
      <w:r>
        <w:t>]=2,5 – 3,0 МПа.</w:t>
      </w:r>
    </w:p>
    <w:p w:rsidR="000C1C4C" w:rsidRDefault="00DB7EF9">
      <w:pPr>
        <w:pStyle w:val="a3"/>
        <w:divId w:val="670452887"/>
      </w:pPr>
      <w:r>
        <w:t xml:space="preserve">Силы, действующие на стык "подпятник - опорный диск", показаны на рис. 4.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91" type="#_x0000_t75" style="width:408pt;height:144.75pt">
            <v:imagedata r:id="rId151" o:title=""/>
          </v:shape>
        </w:pict>
      </w:r>
    </w:p>
    <w:p w:rsidR="000C1C4C" w:rsidRDefault="00DB7EF9">
      <w:pPr>
        <w:pStyle w:val="a3"/>
        <w:divId w:val="670452887"/>
      </w:pPr>
      <w:r>
        <w:t>Рис.10. Схема сил действующих на стык "подпятник - опорный диск"</w:t>
      </w:r>
    </w:p>
    <w:p w:rsidR="000C1C4C" w:rsidRDefault="00DB7EF9">
      <w:pPr>
        <w:pStyle w:val="a3"/>
        <w:divId w:val="670452887"/>
      </w:pPr>
      <w:r>
        <w:t>Определение удельных давлений на торце подпятника.</w:t>
      </w:r>
    </w:p>
    <w:p w:rsidR="000C1C4C" w:rsidRDefault="00DB7EF9">
      <w:pPr>
        <w:pStyle w:val="a3"/>
        <w:divId w:val="670452887"/>
      </w:pPr>
      <w:r>
        <w:t>а) усилие гидравлического прижима рассчитывается по [2, ф. 2.136]: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94" type="#_x0000_t75" style="width:197.25pt;height:35.25pt">
            <v:imagedata r:id="rId152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 xml:space="preserve">б) усилие пружины, приходящееся на один плунжер рассчитывается по [2, ф. 2.136]: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697" type="#_x0000_t75" style="width:177.75pt;height:33.75pt">
            <v:imagedata r:id="rId153" o:title=""/>
          </v:shape>
        </w:pict>
      </w:r>
      <w:r w:rsidR="00DB7EF9">
        <w:t>;</w:t>
      </w:r>
    </w:p>
    <w:p w:rsidR="000C1C4C" w:rsidRDefault="00DB7EF9">
      <w:pPr>
        <w:pStyle w:val="a3"/>
        <w:divId w:val="670452887"/>
      </w:pPr>
      <w:r>
        <w:t>в)усилие отжима Р</w:t>
      </w:r>
      <w:r>
        <w:rPr>
          <w:vertAlign w:val="subscript"/>
        </w:rPr>
        <w:t>0</w:t>
      </w:r>
      <w:r>
        <w:t>, возникающего на поверхности выточки d</w:t>
      </w:r>
      <w:r>
        <w:rPr>
          <w:vertAlign w:val="subscript"/>
        </w:rPr>
        <w:t>1</w:t>
      </w:r>
      <w:r>
        <w:t xml:space="preserve"> подпятника и в зазоре опорного поиска.</w:t>
      </w:r>
    </w:p>
    <w:p w:rsidR="000C1C4C" w:rsidRDefault="00DB7EF9">
      <w:pPr>
        <w:pStyle w:val="a3"/>
        <w:divId w:val="670452887"/>
      </w:pPr>
      <w:r>
        <w:t>Усилие Р</w:t>
      </w:r>
      <w:r>
        <w:rPr>
          <w:vertAlign w:val="subscript"/>
        </w:rPr>
        <w:t>0</w:t>
      </w:r>
      <w:r>
        <w:t xml:space="preserve"> определяется из условия, что в выточке подпятника действует рабочее давление Р, что обычно и соблюдается, так как утечка жидкости пренебрежимо мала. Можно принять, что в торцовом зазоре между кольцевой поверхностью подпятника, ограниченной диаметрами d</w:t>
      </w:r>
      <w:r>
        <w:rPr>
          <w:vertAlign w:val="subscript"/>
        </w:rPr>
        <w:t>1</w:t>
      </w:r>
      <w:r>
        <w:t xml:space="preserve"> и d</w:t>
      </w:r>
      <w:r>
        <w:rPr>
          <w:vertAlign w:val="subscript"/>
        </w:rPr>
        <w:t>2</w:t>
      </w:r>
      <w:r>
        <w:t>, разность между которыми мала и поверхностью опорного диска, давление распределяется по линейному закону.</w:t>
      </w:r>
    </w:p>
    <w:p w:rsidR="000C1C4C" w:rsidRDefault="00DB7EF9">
      <w:pPr>
        <w:pStyle w:val="a3"/>
        <w:divId w:val="670452887"/>
      </w:pPr>
      <w:r>
        <w:t>Тогда усилие конуса высотой Р и диаметрами d</w:t>
      </w:r>
      <w:r>
        <w:rPr>
          <w:vertAlign w:val="subscript"/>
        </w:rPr>
        <w:t>1</w:t>
      </w:r>
      <w:r>
        <w:t xml:space="preserve"> и d</w:t>
      </w:r>
      <w:r>
        <w:rPr>
          <w:vertAlign w:val="subscript"/>
        </w:rPr>
        <w:t xml:space="preserve">2 </w:t>
      </w:r>
      <w:r>
        <w:t>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00" type="#_x0000_t75" style="width:410.25pt;height:33pt">
            <v:imagedata r:id="rId154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г) удельное давление σ</w:t>
      </w:r>
      <w:r>
        <w:rPr>
          <w:vertAlign w:val="subscript"/>
        </w:rPr>
        <w:t>n</w:t>
      </w:r>
      <w:r>
        <w:t xml:space="preserve"> на торцовой поверхности подпятника при ходе нагнетания плунжеров (без учета силы трения между поршнем и ротором) рассчитывается по [2, ф. 2.139]: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03" type="#_x0000_t75" style="width:117.75pt;height:35.25pt">
            <v:imagedata r:id="rId155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F</w:t>
      </w:r>
      <w:r>
        <w:rPr>
          <w:vertAlign w:val="subscript"/>
        </w:rPr>
        <w:t>1</w:t>
      </w:r>
      <w:r>
        <w:t xml:space="preserve"> =3,2 см</w:t>
      </w:r>
      <w:r>
        <w:rPr>
          <w:vertAlign w:val="superscript"/>
        </w:rPr>
        <w:t>2</w:t>
      </w:r>
      <w:r>
        <w:t xml:space="preserve"> - площадь кольцевых поверхностей опоры;</w:t>
      </w:r>
    </w:p>
    <w:p w:rsidR="000C1C4C" w:rsidRDefault="00DB7EF9">
      <w:pPr>
        <w:pStyle w:val="a3"/>
        <w:divId w:val="670452887"/>
      </w:pPr>
      <w:r>
        <w:t>Р</w:t>
      </w:r>
      <w:r>
        <w:rPr>
          <w:vertAlign w:val="subscript"/>
        </w:rPr>
        <w:t>i</w:t>
      </w:r>
      <w:r>
        <w:t xml:space="preserve"> - сила инерции подпятника с плунжером: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06" type="#_x0000_t75" style="width:272.25pt;height:20.25pt">
            <v:imagedata r:id="rId156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После подстановки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09" type="#_x0000_t75" style="width:234.75pt;height:33pt">
            <v:imagedata r:id="rId15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Условие выполняется.</w:t>
      </w:r>
    </w:p>
    <w:p w:rsidR="000C1C4C" w:rsidRDefault="00DB7EF9">
      <w:pPr>
        <w:pStyle w:val="a3"/>
        <w:divId w:val="670452887"/>
      </w:pPr>
      <w:r>
        <w:t>Расчет стыка ''распределительный диск - ротор"</w:t>
      </w:r>
    </w:p>
    <w:p w:rsidR="000C1C4C" w:rsidRDefault="00DB7EF9">
      <w:pPr>
        <w:pStyle w:val="a3"/>
        <w:divId w:val="670452887"/>
      </w:pPr>
      <w:r>
        <w:t>Расчет производятся по [2, с.184-190].</w:t>
      </w:r>
    </w:p>
    <w:p w:rsidR="000C1C4C" w:rsidRDefault="00DB7EF9">
      <w:pPr>
        <w:pStyle w:val="a3"/>
        <w:divId w:val="670452887"/>
      </w:pPr>
      <w:r>
        <w:t>Для того, чтобы обеспечить надежный прижим ротора к распределительному диску, должен быть произведен соответствующий расчет, исключающий возможность раскрытия стыка.</w:t>
      </w:r>
    </w:p>
    <w:p w:rsidR="000C1C4C" w:rsidRDefault="00DB7EF9">
      <w:pPr>
        <w:pStyle w:val="a3"/>
        <w:divId w:val="670452887"/>
      </w:pPr>
      <w:r>
        <w:t>На рис.5 представлена эпюра распределения давления по торцу ротора (заштрихованная трапецеидальная площадка). При этом кольцевая площадка, лежащая на торце ротора против окна "а", в распределительном диске нагружается полным давлением рабочей жидкости, а площадки с размерами</w:t>
      </w:r>
      <w:r w:rsidR="00565028">
        <w:rPr>
          <w:noProof/>
        </w:rPr>
        <w:pict>
          <v:shape id="_x0000_i1712" type="#_x0000_t75" style="width:47.25pt;height:32.25pt">
            <v:imagedata r:id="rId158" o:title=""/>
          </v:shape>
        </w:pict>
      </w:r>
      <w:r>
        <w:t>и</w:t>
      </w:r>
      <w:r w:rsidR="00565028">
        <w:rPr>
          <w:noProof/>
        </w:rPr>
        <w:pict>
          <v:shape id="_x0000_i1715" type="#_x0000_t75" style="width:48pt;height:32.25pt">
            <v:imagedata r:id="rId159" o:title=""/>
          </v:shape>
        </w:pict>
      </w:r>
      <w:r>
        <w:t>нагружаются давлением, распределенным по треугольнику.</w:t>
      </w:r>
    </w:p>
    <w:p w:rsidR="000C1C4C" w:rsidRDefault="00DB7EF9">
      <w:pPr>
        <w:pStyle w:val="a3"/>
        <w:divId w:val="670452887"/>
      </w:pPr>
      <w:r>
        <w:t>В результате на торец ротора действуют силы P</w:t>
      </w:r>
      <w:r>
        <w:rPr>
          <w:vertAlign w:val="subscript"/>
        </w:rPr>
        <w:t>1</w:t>
      </w:r>
      <w:r>
        <w:t>, P</w:t>
      </w:r>
      <w:r>
        <w:rPr>
          <w:vertAlign w:val="subscript"/>
        </w:rPr>
        <w:t>2</w:t>
      </w:r>
      <w:r>
        <w:t>, Р</w:t>
      </w:r>
      <w:r>
        <w:rPr>
          <w:vertAlign w:val="subscript"/>
        </w:rPr>
        <w:t>3</w:t>
      </w:r>
      <w:r>
        <w:t xml:space="preserve"> величины которых определяются следующими уравнениями: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18" type="#_x0000_t75" style="width:330.75pt;height:33pt">
            <v:imagedata r:id="rId160" o:title=""/>
          </v:shape>
        </w:pict>
      </w:r>
      <w:r w:rsidR="00DB7EF9"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21" type="#_x0000_t75" style="width:332.25pt;height:33pt">
            <v:imagedata r:id="rId161" o:title=""/>
          </v:shape>
        </w:pict>
      </w:r>
      <w:r w:rsidR="00DB7EF9"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24" type="#_x0000_t75" style="width:314.25pt;height:33pt">
            <v:imagedata r:id="rId162" o:title=""/>
          </v:shape>
        </w:pict>
      </w:r>
      <w:r w:rsidR="00DB7EF9">
        <w:t>.</w:t>
      </w:r>
    </w:p>
    <w:p w:rsidR="000C1C4C" w:rsidRDefault="00565028">
      <w:pPr>
        <w:pStyle w:val="4"/>
        <w:divId w:val="670452887"/>
      </w:pPr>
      <w:r>
        <w:rPr>
          <w:noProof/>
        </w:rPr>
        <w:pict>
          <v:shape id="_x0000_i1727" type="#_x0000_t75" style="width:270pt;height:174.75pt">
            <v:imagedata r:id="rId163" o:title=""/>
          </v:shape>
        </w:pict>
      </w:r>
    </w:p>
    <w:p w:rsidR="000C1C4C" w:rsidRDefault="00DB7EF9">
      <w:pPr>
        <w:pStyle w:val="4"/>
        <w:divId w:val="670452887"/>
      </w:pPr>
      <w:r>
        <w:t>Рис.11. Эпюра распределения давления по торцу ротора</w:t>
      </w:r>
    </w:p>
    <w:p w:rsidR="000C1C4C" w:rsidRPr="00DB7EF9" w:rsidRDefault="00DB7EF9">
      <w:pPr>
        <w:pStyle w:val="a3"/>
        <w:divId w:val="670452887"/>
      </w:pPr>
      <w:r>
        <w:t>Сила Р</w:t>
      </w:r>
      <w:r>
        <w:rPr>
          <w:vertAlign w:val="subscript"/>
        </w:rPr>
        <w:t>H</w:t>
      </w:r>
      <w:r>
        <w:t>, прижимающая ротор к торцу распределительного диска, определяется уравнением: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30" type="#_x0000_t75" style="width:227.25pt;height:30.75pt">
            <v:imagedata r:id="rId164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Для того чтобы предотвратить раскрытие стыка между ротором и распределительным диском, должно быть обеспечено превышение ΔР сил, прижимающих ротор, над силами, отжимающими ротор от распределительного диска. Это условие записывается так [2, ф. 2.224]: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33" type="#_x0000_t75" style="width:366pt;height:18pt">
            <v:imagedata r:id="rId16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На основании опытных данных в общем случае должно быть соблюдено [2, ф. 2.226]: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36" type="#_x0000_t75" style="width:53.25pt;height:33.75pt">
            <v:imagedata r:id="rId166" o:title=""/>
          </v:shape>
        </w:pict>
      </w:r>
      <w:r w:rsidR="00DB7EF9">
        <w:t>, тогда</w:t>
      </w:r>
      <w:r>
        <w:rPr>
          <w:noProof/>
        </w:rPr>
        <w:pict>
          <v:shape id="_x0000_i1739" type="#_x0000_t75" style="width:129.75pt;height:33.75pt">
            <v:imagedata r:id="rId16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Кроме соблюдения условия, выражаемого [2, ф. 2.226], должно быть также обеспечено превышение момента ΔМ, создаваемого силой Р</w:t>
      </w:r>
      <w:r>
        <w:rPr>
          <w:vertAlign w:val="subscript"/>
        </w:rPr>
        <w:t>H</w:t>
      </w:r>
      <w:r>
        <w:t xml:space="preserve"> относительно оси ротора, над суммой моментов, создаваемых силами P</w:t>
      </w:r>
      <w:r>
        <w:rPr>
          <w:vertAlign w:val="subscript"/>
        </w:rPr>
        <w:t>1</w:t>
      </w:r>
      <w:r>
        <w:t>, P</w:t>
      </w:r>
      <w:r>
        <w:rPr>
          <w:vertAlign w:val="subscript"/>
        </w:rPr>
        <w:t>2</w:t>
      </w:r>
      <w:r>
        <w:t>, P</w:t>
      </w:r>
      <w:r>
        <w:rPr>
          <w:vertAlign w:val="subscript"/>
        </w:rPr>
        <w:t>3</w:t>
      </w:r>
      <w:r>
        <w:t xml:space="preserve"> относительно той же оси. Это условие записывается следующим образом: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42" type="#_x0000_t75" style="width:204pt;height:18pt">
            <v:imagedata r:id="rId168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Х</w:t>
      </w:r>
      <w:r>
        <w:rPr>
          <w:vertAlign w:val="subscript"/>
        </w:rPr>
        <w:t>H</w:t>
      </w:r>
      <w:r>
        <w:t>,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 xml:space="preserve"> - точки приложения сил.</w:t>
      </w:r>
    </w:p>
    <w:p w:rsidR="000C1C4C" w:rsidRDefault="00DB7EF9">
      <w:pPr>
        <w:pStyle w:val="a3"/>
        <w:divId w:val="670452887"/>
      </w:pPr>
      <w:r>
        <w:t>Указанные силы рассматриваются как равнодействующие равномерно распределительной нагрузки, действующей по полукольцам со средними радиусами соответственно X</w:t>
      </w:r>
      <w:r>
        <w:rPr>
          <w:vertAlign w:val="subscript"/>
        </w:rPr>
        <w:t>1</w:t>
      </w:r>
      <w:r>
        <w:rPr>
          <w:vertAlign w:val="superscript"/>
        </w:rPr>
        <w:t>′</w:t>
      </w:r>
      <w:r>
        <w:t>, X</w:t>
      </w:r>
      <w:r>
        <w:rPr>
          <w:vertAlign w:val="subscript"/>
        </w:rPr>
        <w:t>2</w:t>
      </w:r>
      <w:r>
        <w:rPr>
          <w:vertAlign w:val="superscript"/>
        </w:rPr>
        <w:t>′</w:t>
      </w:r>
      <w:r>
        <w:t>, X</w:t>
      </w:r>
      <w:r>
        <w:rPr>
          <w:vertAlign w:val="subscript"/>
        </w:rPr>
        <w:t>3</w:t>
      </w:r>
      <w:r>
        <w:rPr>
          <w:vertAlign w:val="superscript"/>
        </w:rPr>
        <w:t>′</w:t>
      </w:r>
      <w:r>
        <w:t xml:space="preserve"> которые определяются по следующим уравнениям: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45" type="#_x0000_t75" style="width:234pt;height:32.25pt">
            <v:imagedata r:id="rId169" o:title=""/>
          </v:shape>
        </w:pict>
      </w:r>
      <w:r w:rsidR="00DB7EF9">
        <w:t> [2, ф. 2.215];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48" type="#_x0000_t75" style="width:236.25pt;height:32.25pt">
            <v:imagedata r:id="rId170" o:title=""/>
          </v:shape>
        </w:pict>
      </w:r>
      <w:r w:rsidR="00DB7EF9">
        <w:t> [2, ф. 2.216];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51" type="#_x0000_t75" style="width:213pt;height:32.25pt">
            <v:imagedata r:id="rId171" o:title=""/>
          </v:shape>
        </w:pict>
      </w:r>
      <w:r w:rsidR="00DB7EF9">
        <w:t> [2, ф. 2.217];</w:t>
      </w:r>
    </w:p>
    <w:p w:rsidR="000C1C4C" w:rsidRDefault="00DB7EF9">
      <w:pPr>
        <w:pStyle w:val="a3"/>
        <w:divId w:val="670452887"/>
      </w:pPr>
      <w:r>
        <w:t>Точки приложения указанных сил определяются как центры тяжести полуколец со средними радиусами X</w:t>
      </w:r>
      <w:r>
        <w:rPr>
          <w:vertAlign w:val="subscript"/>
        </w:rPr>
        <w:t>1</w:t>
      </w:r>
      <w:r>
        <w:rPr>
          <w:vertAlign w:val="superscript"/>
        </w:rPr>
        <w:t>′</w:t>
      </w:r>
      <w:r>
        <w:t>, X</w:t>
      </w:r>
      <w:r>
        <w:rPr>
          <w:vertAlign w:val="subscript"/>
        </w:rPr>
        <w:t>2</w:t>
      </w:r>
      <w:r>
        <w:rPr>
          <w:vertAlign w:val="superscript"/>
        </w:rPr>
        <w:t>′</w:t>
      </w:r>
      <w:r>
        <w:t>, X</w:t>
      </w:r>
      <w:r>
        <w:rPr>
          <w:vertAlign w:val="subscript"/>
        </w:rPr>
        <w:t>3</w:t>
      </w:r>
      <w:r>
        <w:rPr>
          <w:vertAlign w:val="superscript"/>
        </w:rPr>
        <w:t>′</w:t>
      </w:r>
      <w:r>
        <w:t xml:space="preserve"> 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54" type="#_x0000_t75" style="width:152.25pt;height:30.75pt">
            <v:imagedata r:id="rId172" o:title=""/>
          </v:shape>
        </w:pict>
      </w:r>
      <w:r w:rsidR="00DB7EF9">
        <w:t> [2, ф. 2.218];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57" type="#_x0000_t75" style="width:155.25pt;height:30.75pt">
            <v:imagedata r:id="rId173" o:title=""/>
          </v:shape>
        </w:pict>
      </w:r>
      <w:r w:rsidR="00DB7EF9">
        <w:t> [2, ф. 2.219];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60" type="#_x0000_t75" style="width:159.75pt;height:30.75pt">
            <v:imagedata r:id="rId174" o:title=""/>
          </v:shape>
        </w:pict>
      </w:r>
      <w:r w:rsidR="00DB7EF9">
        <w:t> [2, ф. 2.220];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63" type="#_x0000_t75" style="width:147.75pt;height:30.75pt">
            <v:imagedata r:id="rId17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Таким образом: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66" type="#_x0000_t75" style="width:393pt;height:38.25pt">
            <v:imagedata r:id="rId176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69" type="#_x0000_t75" style="width:173.25pt;height:33.75pt">
            <v:imagedata r:id="rId177" o:title=""/>
          </v:shape>
        </w:pict>
      </w:r>
    </w:p>
    <w:p w:rsidR="000C1C4C" w:rsidRDefault="00DB7EF9">
      <w:pPr>
        <w:pStyle w:val="a3"/>
        <w:divId w:val="670452887"/>
      </w:pPr>
      <w:r>
        <w:t xml:space="preserve">Полученное значение находится в пределах допустимых значений согласно условию [2, ф. 2.226] 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72" type="#_x0000_t75" style="width:77.25pt;height:33.75pt">
            <v:imagedata r:id="rId178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Удельное давление на плоскости контакта ротора и распределительного диска определяется по [2, ф. 2.227]: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75" type="#_x0000_t75" style="width:74.25pt;height:35.25pt">
            <v:imagedata r:id="rId179" o:title=""/>
          </v:shape>
        </w:pict>
      </w:r>
      <w:r w:rsidR="00DB7EF9">
        <w:t>,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где ∑f - суммарная площадь уплотняющих поясков и разгрузочных площадок.</w:t>
      </w:r>
    </w:p>
    <w:p w:rsidR="000C1C4C" w:rsidRDefault="00DB7EF9">
      <w:pPr>
        <w:pStyle w:val="a3"/>
        <w:divId w:val="670452887"/>
      </w:pPr>
      <w:r>
        <w:t>[σ] = 1,4 МПа - допустимое удельное давление [2, с189].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78" type="#_x0000_t75" style="width:417pt;height:30.75pt">
            <v:imagedata r:id="rId180" o:title=""/>
          </v:shape>
        </w:pic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81" type="#_x0000_t75" style="width:162.75pt;height:30.75pt">
            <v:imagedata r:id="rId181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Определение удельных давлений в сопряжениях деталей</w:t>
      </w:r>
    </w:p>
    <w:p w:rsidR="000C1C4C" w:rsidRDefault="00DB7EF9">
      <w:pPr>
        <w:pStyle w:val="a3"/>
        <w:divId w:val="670452887"/>
      </w:pPr>
      <w:r>
        <w:t>Удельные давления на поверхностях контакта деталей не должны превышать допускаемых значений для каждого конкретного материала.</w:t>
      </w:r>
    </w:p>
    <w:p w:rsidR="000C1C4C" w:rsidRDefault="00DB7EF9">
      <w:pPr>
        <w:pStyle w:val="a3"/>
        <w:divId w:val="670452887"/>
      </w:pPr>
      <w:r>
        <w:t>Расчет удельных давлений в сопряжении "шаровая втулка –</w:t>
      </w:r>
    </w:p>
    <w:p w:rsidR="000C1C4C" w:rsidRDefault="00DB7EF9">
      <w:pPr>
        <w:pStyle w:val="a3"/>
        <w:divId w:val="670452887"/>
      </w:pPr>
      <w:r>
        <w:t>прижимной диск"</w:t>
      </w:r>
    </w:p>
    <w:p w:rsidR="000C1C4C" w:rsidRDefault="00DB7EF9">
      <w:pPr>
        <w:pStyle w:val="a3"/>
        <w:divId w:val="670452887"/>
      </w:pPr>
      <w:r>
        <w:t>Расчет проведем для нейтрального положения диска.</w:t>
      </w:r>
    </w:p>
    <w:p w:rsidR="000C1C4C" w:rsidRDefault="00DB7EF9">
      <w:pPr>
        <w:pStyle w:val="a3"/>
        <w:divId w:val="670452887"/>
      </w:pPr>
      <w:r>
        <w:t xml:space="preserve">При расчете будем исходить из условия, что удельные давления на поверхности контакта изменяются по синусоидальному закону (рис. 12).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84" type="#_x0000_t75" style="width:287.25pt;height:190.5pt">
            <v:imagedata r:id="rId182" o:title=""/>
          </v:shape>
        </w:pict>
      </w:r>
    </w:p>
    <w:p w:rsidR="000C1C4C" w:rsidRDefault="00DB7EF9">
      <w:pPr>
        <w:pStyle w:val="a3"/>
        <w:divId w:val="670452887"/>
      </w:pPr>
      <w:r>
        <w:t>Рис.12. Схема к расчету удельных давлений в сопряжении "шаровая втулка – прижимной диск":</w:t>
      </w:r>
    </w:p>
    <w:p w:rsidR="000C1C4C" w:rsidRDefault="00DB7EF9">
      <w:pPr>
        <w:pStyle w:val="a3"/>
        <w:divId w:val="670452887"/>
      </w:pPr>
      <w:r>
        <w:t>где q</w:t>
      </w:r>
      <w:r>
        <w:rPr>
          <w:vertAlign w:val="subscript"/>
        </w:rPr>
        <w:t>0</w:t>
      </w:r>
      <w:r>
        <w:t xml:space="preserve"> - максимальное значение удельных давлений; φ - угол, отсчитываемый вдоль образующей шарового пояса от вертикальной плоскости, проходящей через центр сферы.</w:t>
      </w:r>
    </w:p>
    <w:p w:rsidR="000C1C4C" w:rsidRDefault="00DB7EF9">
      <w:pPr>
        <w:pStyle w:val="a3"/>
        <w:divId w:val="670452887"/>
      </w:pPr>
      <w:r>
        <w:t>Определим удельные давления на поверхности контакта шаровой втулки и прижимного диска.</w:t>
      </w:r>
    </w:p>
    <w:p w:rsidR="000C1C4C" w:rsidRDefault="00DB7EF9">
      <w:pPr>
        <w:pStyle w:val="a3"/>
        <w:divId w:val="670452887"/>
      </w:pPr>
      <w:r>
        <w:t>Равнодействующая Q горизонтальных составляющих сил давления на поверхности контакта уравновешивает усилие центральной пружины:</w:t>
      </w:r>
    </w:p>
    <w:p w:rsidR="000C1C4C" w:rsidRDefault="00DB7EF9">
      <w:pPr>
        <w:pStyle w:val="a3"/>
        <w:divId w:val="670452887"/>
      </w:pPr>
      <w:r>
        <w:t>Р</w:t>
      </w:r>
      <w:r>
        <w:rPr>
          <w:vertAlign w:val="subscript"/>
        </w:rPr>
        <w:t>ПР</w:t>
      </w:r>
      <w:r>
        <w:t xml:space="preserve"> = Q.</w:t>
      </w:r>
    </w:p>
    <w:p w:rsidR="000C1C4C" w:rsidRDefault="00DB7EF9">
      <w:pPr>
        <w:pStyle w:val="a3"/>
        <w:divId w:val="670452887"/>
      </w:pPr>
      <w:r>
        <w:t>Для определения горизонтальной равнодействующей сил давления Q вырежем в точке 1 (см. рис.12) элементарную площадку шарового пояса, отстоящую от оси пояса на расстоянии ρ (pиc.12, в), со сторонами Rdφ и ρdψ. Элементарная площадь равна: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87" type="#_x0000_t75" style="width:88.5pt;height:16.5pt">
            <v:imagedata r:id="rId183" o:title=""/>
          </v:shape>
        </w:pict>
      </w:r>
    </w:p>
    <w:p w:rsidR="000C1C4C" w:rsidRDefault="00DB7EF9">
      <w:pPr>
        <w:pStyle w:val="a3"/>
        <w:divId w:val="670452887"/>
      </w:pPr>
      <w:r>
        <w:t>где R - радиус сферической поверхности;</w:t>
      </w:r>
    </w:p>
    <w:p w:rsidR="000C1C4C" w:rsidRDefault="00DB7EF9">
      <w:pPr>
        <w:pStyle w:val="a3"/>
        <w:divId w:val="670452887"/>
      </w:pPr>
      <w:r>
        <w:t xml:space="preserve">ψ - угол, отсчитываемый в направлении, перпендикулярном образующей шарового пояса (рис.6, б). </w:t>
      </w:r>
    </w:p>
    <w:p w:rsidR="000C1C4C" w:rsidRDefault="00DB7EF9">
      <w:pPr>
        <w:pStyle w:val="a3"/>
        <w:divId w:val="670452887"/>
      </w:pPr>
      <w:r>
        <w:t>Радиус положения элементарной площадки: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90" type="#_x0000_t75" style="width:66.75pt;height:17.25pt">
            <v:imagedata r:id="rId184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тогда </w:t>
      </w:r>
      <w:r w:rsidR="00565028">
        <w:rPr>
          <w:noProof/>
        </w:rPr>
        <w:pict>
          <v:shape id="_x0000_i1793" type="#_x0000_t75" style="width:108pt;height:18.75pt">
            <v:imagedata r:id="rId185" o:title=""/>
          </v:shape>
        </w:pict>
      </w:r>
      <w:r>
        <w:t>,</w:t>
      </w:r>
    </w:p>
    <w:p w:rsidR="000C1C4C" w:rsidRDefault="00DB7EF9">
      <w:pPr>
        <w:pStyle w:val="a3"/>
        <w:divId w:val="670452887"/>
      </w:pPr>
      <w:r>
        <w:t xml:space="preserve">Давление, действующее на площадку dS: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96" type="#_x0000_t75" style="width:165pt;height:19.5pt">
            <v:imagedata r:id="rId186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Горизонтальная проекция этой элементарной силы: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799" type="#_x0000_t75" style="width:238.5pt;height:20.25pt">
            <v:imagedata r:id="rId18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Горизонтальная равнодействующая сил давления: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02" type="#_x0000_t75" style="width:210pt;height:38.25pt">
            <v:imagedata r:id="rId188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где θ – угол контакта (см. рис.6). </w:t>
      </w:r>
    </w:p>
    <w:p w:rsidR="000C1C4C" w:rsidRDefault="00DB7EF9">
      <w:pPr>
        <w:pStyle w:val="a3"/>
        <w:divId w:val="670452887"/>
      </w:pPr>
      <w:r>
        <w:t>Решив данный интеграл, находим: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05" type="#_x0000_t75" style="width:126.75pt;height:32.25pt">
            <v:imagedata r:id="rId189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Приравнивая это положение усилию пружины Р</w:t>
      </w:r>
      <w:r>
        <w:rPr>
          <w:vertAlign w:val="subscript"/>
        </w:rPr>
        <w:t>ПР</w:t>
      </w:r>
      <w:r>
        <w:t>, определяем: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08" type="#_x0000_t75" style="width:112.5pt;height:34.5pt">
            <v:imagedata r:id="rId190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где h - толщина нажимного диска в пределах зоны контакта;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11" type="#_x0000_t75" style="width:48.75pt;height:30.75pt">
            <v:imagedata r:id="rId191" o:title=""/>
          </v:shape>
        </w:pict>
      </w:r>
      <w:r w:rsidR="00DB7EF9">
        <w:t> - синус угла контакта.</w:t>
      </w:r>
    </w:p>
    <w:p w:rsidR="000C1C4C" w:rsidRDefault="00DB7EF9">
      <w:pPr>
        <w:pStyle w:val="a3"/>
        <w:divId w:val="670452887"/>
      </w:pPr>
      <w:r>
        <w:t>Тогда: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14" type="#_x0000_t75" style="width:78pt;height:33.75pt">
            <v:imagedata r:id="rId192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После вычислений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17" type="#_x0000_t75" style="width:165.75pt;height:35.25pt">
            <v:imagedata r:id="rId193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Определим удельное давление q при φ = θ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20" type="#_x0000_t75" style="width:183.75pt;height:33pt">
            <v:imagedata r:id="rId194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С изменением угла наклона прижимного диска удельные давление на поверхности его контакта с шаровой втулкой изменяются обратно пропорционально косинусу этого угла: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23" type="#_x0000_t75" style="width:69.75pt;height:33.75pt">
            <v:imagedata r:id="rId195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После вычислений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26" type="#_x0000_t75" style="width:126.75pt;height:30.75pt">
            <v:imagedata r:id="rId196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Расчет удельных давлений в сопряжении ''плунжер-ротор''</w:t>
      </w:r>
    </w:p>
    <w:p w:rsidR="000C1C4C" w:rsidRDefault="00DB7EF9">
      <w:pPr>
        <w:pStyle w:val="a3"/>
        <w:divId w:val="670452887"/>
      </w:pPr>
      <w:r>
        <w:t>В расчете будем исходить из условия, что плунжер консольно нагружен вертикальной составляющей Р</w:t>
      </w:r>
      <w:r>
        <w:rPr>
          <w:vertAlign w:val="subscript"/>
        </w:rPr>
        <w:t>В</w:t>
      </w:r>
      <w:r>
        <w:t xml:space="preserve"> реакции N нажимного диска (рис.13 а), её горизонтальная составляющая Р</w:t>
      </w:r>
      <w:r>
        <w:rPr>
          <w:vertAlign w:val="subscript"/>
        </w:rPr>
        <w:t>r</w:t>
      </w:r>
      <w:r>
        <w:t xml:space="preserve"> уравновешена силой давления рабочей жидкости: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29" type="#_x0000_t75" style="width:57.75pt;height:19.5pt">
            <v:imagedata r:id="rId197" o:title=""/>
          </v:shape>
        </w:pict>
      </w:r>
      <w:r w:rsidR="00DB7EF9">
        <w:t>;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32" type="#_x0000_t75" style="width:156pt;height:33.75pt">
            <v:imagedata r:id="rId198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Примем также, что удельное давление на поверхности контакта в каждом поперечном сечении плунжера изменяются по синусоидальному закону (рис. 13, б):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35" type="#_x0000_t75" style="width:70.5pt;height:19.5pt">
            <v:imagedata r:id="rId199" o:title=""/>
          </v:shape>
        </w:pict>
      </w:r>
      <w:r w:rsidR="00DB7EF9">
        <w:t xml:space="preserve">, </w:t>
      </w:r>
    </w:p>
    <w:p w:rsidR="000C1C4C" w:rsidRDefault="00DB7EF9">
      <w:pPr>
        <w:pStyle w:val="a3"/>
        <w:divId w:val="670452887"/>
      </w:pPr>
      <w:r>
        <w:t>где ψ - угол, отсчитываемый от диаметральной плоскости плунжера, перпендикулярной вектору силы Р</w:t>
      </w:r>
      <w:r>
        <w:rPr>
          <w:vertAlign w:val="subscript"/>
        </w:rPr>
        <w:t>B</w:t>
      </w:r>
      <w:r>
        <w:t>, вдоль направляющей поверхности контакта.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38" type="#_x0000_t75" style="width:369.75pt;height:222.75pt">
            <v:imagedata r:id="rId200" o:title=""/>
          </v:shape>
        </w:pict>
      </w:r>
    </w:p>
    <w:p w:rsidR="000C1C4C" w:rsidRDefault="00DB7EF9">
      <w:pPr>
        <w:pStyle w:val="a3"/>
        <w:divId w:val="670452887"/>
      </w:pPr>
      <w:r>
        <w:t>Рис.13 Схема к расчету удельных давлений в сопряжении ''плунжер-ротор''</w:t>
      </w:r>
    </w:p>
    <w:p w:rsidR="000C1C4C" w:rsidRDefault="00DB7EF9">
      <w:pPr>
        <w:pStyle w:val="a3"/>
        <w:divId w:val="670452887"/>
      </w:pPr>
      <w:r>
        <w:t>Будем считать, что вдоль образующей поверхности контакта равнодействующая q</w:t>
      </w:r>
      <w:r>
        <w:rPr>
          <w:vertAlign w:val="subscript"/>
        </w:rPr>
        <w:t>P</w:t>
      </w:r>
      <w:r>
        <w:t xml:space="preserve"> удельных давлений в поперечной сечении изменяется линейно.</w:t>
      </w:r>
    </w:p>
    <w:p w:rsidR="000C1C4C" w:rsidRDefault="00DB7EF9">
      <w:pPr>
        <w:pStyle w:val="a3"/>
        <w:divId w:val="670452887"/>
      </w:pPr>
      <w:r>
        <w:t>Для определения положения нейтрального сечения II запишем уравнение моментов относительно точки 0:</w:t>
      </w:r>
    </w:p>
    <w:p w:rsidR="000C1C4C" w:rsidRDefault="000C1C4C">
      <w:pPr>
        <w:divId w:val="670452887"/>
      </w:pP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841" type="#_x0000_t75" style="width:257.25pt;height:33pt">
            <v:imagedata r:id="rId201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q</w:t>
      </w:r>
      <w:r>
        <w:rPr>
          <w:vertAlign w:val="subscript"/>
        </w:rPr>
        <w:t>p1</w:t>
      </w:r>
      <w:r>
        <w:t>, q</w:t>
      </w:r>
      <w:r>
        <w:rPr>
          <w:vertAlign w:val="subscript"/>
        </w:rPr>
        <w:t>p3</w:t>
      </w:r>
      <w:r>
        <w:t xml:space="preserve"> - равнодействующие удельных давлений в поперечных сечениях 1 и 3 соответственно;</w:t>
      </w:r>
    </w:p>
    <w:p w:rsidR="000C1C4C" w:rsidRDefault="00DB7EF9">
      <w:pPr>
        <w:pStyle w:val="a3"/>
        <w:divId w:val="670452887"/>
      </w:pPr>
      <w:r>
        <w:t>a - вылет плунжера;</w:t>
      </w:r>
    </w:p>
    <w:p w:rsidR="000C1C4C" w:rsidRDefault="00DB7EF9">
      <w:pPr>
        <w:pStyle w:val="a3"/>
        <w:divId w:val="670452887"/>
      </w:pPr>
      <w:r>
        <w:t>l - длина части плунжера в роторе;</w:t>
      </w:r>
    </w:p>
    <w:p w:rsidR="000C1C4C" w:rsidRDefault="00DB7EF9">
      <w:pPr>
        <w:pStyle w:val="a3"/>
        <w:divId w:val="670452887"/>
      </w:pPr>
      <w:r>
        <w:t>l</w:t>
      </w:r>
      <w:r>
        <w:rPr>
          <w:vertAlign w:val="subscript"/>
        </w:rPr>
        <w:t>1</w:t>
      </w:r>
      <w:r>
        <w:t xml:space="preserve"> - расстояние от торца ротора до нейтрального сечения плунжера 2.</w:t>
      </w:r>
    </w:p>
    <w:p w:rsidR="000C1C4C" w:rsidRDefault="00DB7EF9">
      <w:pPr>
        <w:pStyle w:val="a3"/>
        <w:divId w:val="670452887"/>
      </w:pPr>
      <w:r>
        <w:t>Учитывая соотношение (см. рис.13, в):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44" type="#_x0000_t75" style="width:9pt;height:17.25pt">
            <v:imagedata r:id="rId202" o:title=""/>
          </v:shape>
        </w:pict>
      </w:r>
      <w:r>
        <w:rPr>
          <w:noProof/>
        </w:rPr>
        <w:pict>
          <v:shape id="_x0000_i1847" type="#_x0000_t75" style="width:93pt;height:39.75pt">
            <v:imagedata r:id="rId203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решая уравнение моментов относительно l</w:t>
      </w:r>
      <w:r>
        <w:rPr>
          <w:vertAlign w:val="subscript"/>
        </w:rPr>
        <w:t>1</w:t>
      </w:r>
      <w:r>
        <w:t>, получим,: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50" type="#_x0000_t75" style="width:86.25pt;height:30.75pt">
            <v:imagedata r:id="rId204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 xml:space="preserve">Легко убедиться, что </w:t>
      </w:r>
      <w:r w:rsidR="00565028">
        <w:rPr>
          <w:noProof/>
        </w:rPr>
        <w:pict>
          <v:shape id="_x0000_i1853" type="#_x0000_t75" style="width:45pt;height:17.25pt">
            <v:imagedata r:id="rId205" o:title=""/>
          </v:shape>
        </w:pict>
      </w:r>
      <w:r>
        <w:t xml:space="preserve"> , а значит </w:t>
      </w:r>
      <w:r w:rsidR="00565028">
        <w:rPr>
          <w:noProof/>
        </w:rPr>
        <w:pict>
          <v:shape id="_x0000_i1856" type="#_x0000_t75" style="width:47.25pt;height:18.75pt">
            <v:imagedata r:id="rId206" o:title=""/>
          </v:shape>
        </w:pict>
      </w:r>
      <w:r>
        <w:t> .</w:t>
      </w:r>
    </w:p>
    <w:p w:rsidR="000C1C4C" w:rsidRDefault="00DB7EF9">
      <w:pPr>
        <w:pStyle w:val="a3"/>
        <w:divId w:val="670452887"/>
      </w:pPr>
      <w:r>
        <w:t>Равнодействующая удельных давлений в любом сечении: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59" type="#_x0000_t75" style="width:193.5pt;height:51pt">
            <v:imagedata r:id="rId20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Для определения равнодействующей в опасном сечении I составим уравнение проекций сил на направление силы Р</w:t>
      </w:r>
      <w:r>
        <w:rPr>
          <w:vertAlign w:val="subscript"/>
        </w:rPr>
        <w:t>в</w:t>
      </w:r>
      <w:r>
        <w:t xml:space="preserve"> с учетом q</w:t>
      </w:r>
      <w:r>
        <w:rPr>
          <w:vertAlign w:val="subscript"/>
        </w:rPr>
        <w:t xml:space="preserve">p3 </w:t>
      </w:r>
      <w:r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62" type="#_x0000_t75" style="width:167.25pt;height:42pt">
            <v:imagedata r:id="rId208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Подставляя выражения P</w:t>
      </w:r>
      <w:r>
        <w:rPr>
          <w:vertAlign w:val="subscript"/>
        </w:rPr>
        <w:t>в</w:t>
      </w:r>
      <w:r>
        <w:t xml:space="preserve"> и l</w:t>
      </w:r>
      <w:r>
        <w:rPr>
          <w:vertAlign w:val="subscript"/>
        </w:rPr>
        <w:t>1</w:t>
      </w:r>
      <w:r>
        <w:t>, получим: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65" type="#_x0000_t75" style="width:180pt;height:33pt">
            <v:imagedata r:id="rId209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откуда </w:t>
      </w:r>
      <w:r w:rsidR="00565028">
        <w:rPr>
          <w:noProof/>
        </w:rPr>
        <w:pict>
          <v:shape id="_x0000_i1868" type="#_x0000_t75" style="width:153pt;height:30.75pt">
            <v:imagedata r:id="rId210" o:title=""/>
          </v:shape>
        </w:pict>
      </w:r>
    </w:p>
    <w:p w:rsidR="000C1C4C" w:rsidRDefault="00DB7EF9">
      <w:pPr>
        <w:pStyle w:val="a3"/>
        <w:divId w:val="670452887"/>
      </w:pPr>
      <w:r>
        <w:t>Наибольший вылет плунжера a</w:t>
      </w:r>
      <w:r>
        <w:rPr>
          <w:vertAlign w:val="subscript"/>
        </w:rPr>
        <w:t>max</w:t>
      </w:r>
      <w:r>
        <w:t xml:space="preserve"> = 38,3 мм.</w:t>
      </w:r>
    </w:p>
    <w:p w:rsidR="000C1C4C" w:rsidRDefault="00DB7EF9">
      <w:pPr>
        <w:pStyle w:val="a3"/>
        <w:divId w:val="670452887"/>
      </w:pPr>
      <w:r>
        <w:t xml:space="preserve">Длина плунжера в роторе l = 71,7 мм. </w:t>
      </w:r>
    </w:p>
    <w:p w:rsidR="000C1C4C" w:rsidRDefault="00DB7EF9">
      <w:pPr>
        <w:pStyle w:val="5"/>
        <w:divId w:val="670452887"/>
      </w:pPr>
      <w:r>
        <w:t>Тогда, подставляя значения величин, получим:</w:t>
      </w:r>
    </w:p>
    <w:p w:rsidR="000C1C4C" w:rsidRPr="00DB7EF9" w:rsidRDefault="00565028">
      <w:pPr>
        <w:pStyle w:val="a3"/>
        <w:divId w:val="670452887"/>
      </w:pPr>
      <w:r>
        <w:rPr>
          <w:noProof/>
        </w:rPr>
        <w:pict>
          <v:shape id="_x0000_i1871" type="#_x0000_t75" style="width:281.25pt;height:35.25pt">
            <v:imagedata r:id="rId211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Определение скорости потока</w:t>
      </w:r>
    </w:p>
    <w:p w:rsidR="000C1C4C" w:rsidRDefault="00DB7EF9">
      <w:pPr>
        <w:pStyle w:val="a3"/>
        <w:divId w:val="670452887"/>
      </w:pPr>
      <w:r>
        <w:t xml:space="preserve">Расчет производится по [2, с.184-185]. </w:t>
      </w:r>
    </w:p>
    <w:p w:rsidR="000C1C4C" w:rsidRDefault="00DB7EF9">
      <w:pPr>
        <w:pStyle w:val="a3"/>
        <w:divId w:val="670452887"/>
      </w:pPr>
      <w:r>
        <w:t>Скорость потока рабочей жидкости в узких сечениях не должны превышать допустимых значений, установленных экспериментальным путем.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74" type="#_x0000_t75" style="width:180pt;height:186pt">
            <v:imagedata r:id="rId212" o:title=""/>
          </v:shape>
        </w:pict>
      </w:r>
    </w:p>
    <w:p w:rsidR="000C1C4C" w:rsidRDefault="00DB7EF9">
      <w:pPr>
        <w:pStyle w:val="a3"/>
        <w:divId w:val="670452887"/>
      </w:pPr>
      <w:r>
        <w:t>Рис.14. Схема к определению скорости потока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Расчет скорости потока жидкости в окнах ротора</w:t>
      </w:r>
    </w:p>
    <w:p w:rsidR="000C1C4C" w:rsidRDefault="00DB7EF9">
      <w:pPr>
        <w:pStyle w:val="a3"/>
        <w:divId w:val="670452887"/>
      </w:pPr>
      <w:r>
        <w:t>Скорость рабочей жидкости в распределительных окнах ротора определяется согласно [2, ф.2.208]: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77" type="#_x0000_t75" style="width:98.25pt;height:37.5pt">
            <v:imagedata r:id="rId213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 xml:space="preserve">где </w:t>
      </w:r>
      <w:r w:rsidR="00565028">
        <w:rPr>
          <w:noProof/>
        </w:rPr>
        <w:pict>
          <v:shape id="_x0000_i1880" type="#_x0000_t75" style="width:44.25pt;height:30.75pt">
            <v:imagedata r:id="rId214" o:title=""/>
          </v:shape>
        </w:pict>
      </w:r>
      <w:r>
        <w:t xml:space="preserve"> - наибольшая скорость плунжера в роторе, определяемая по [2, ф.2.142]: </w:t>
      </w:r>
      <w:r w:rsidR="00565028">
        <w:rPr>
          <w:noProof/>
        </w:rPr>
        <w:pict>
          <v:shape id="_x0000_i1883" type="#_x0000_t75" style="width:231pt;height:30.75pt">
            <v:imagedata r:id="rId215" o:title=""/>
          </v:shape>
        </w:pict>
      </w:r>
      <w:r>
        <w:t>;</w:t>
      </w:r>
    </w:p>
    <w:p w:rsidR="000C1C4C" w:rsidRDefault="00DB7EF9">
      <w:pPr>
        <w:pStyle w:val="a3"/>
        <w:divId w:val="670452887"/>
      </w:pPr>
      <w:r>
        <w:t>f</w:t>
      </w:r>
      <w:r>
        <w:rPr>
          <w:vertAlign w:val="subscript"/>
        </w:rPr>
        <w:t>p</w:t>
      </w:r>
      <w:r>
        <w:t xml:space="preserve"> – площадь окна ротора, определяемая по [2, ф.2.208] :</w:t>
      </w:r>
    </w:p>
    <w:p w:rsidR="000C1C4C" w:rsidRDefault="00565028">
      <w:pPr>
        <w:pStyle w:val="a3"/>
        <w:divId w:val="670452887"/>
      </w:pPr>
      <w:r>
        <w:rPr>
          <w:noProof/>
          <w:vertAlign w:val="subscript"/>
        </w:rPr>
        <w:pict>
          <v:shape id="_x0000_i1886" type="#_x0000_t75" style="width:387.75pt;height:36pt">
            <v:imagedata r:id="rId216" o:title=""/>
          </v:shape>
        </w:pict>
      </w:r>
      <w:r w:rsidR="00DB7EF9">
        <w:rPr>
          <w:vertAlign w:val="subscript"/>
        </w:rPr>
        <w:t> </w:t>
      </w:r>
    </w:p>
    <w:p w:rsidR="000C1C4C" w:rsidRDefault="00DB7EF9">
      <w:pPr>
        <w:pStyle w:val="a3"/>
        <w:divId w:val="670452887"/>
      </w:pPr>
      <w:r>
        <w:t>Тогда, подставив числовые значения: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89" type="#_x0000_t75" style="width:125.25pt;height:33pt">
            <v:imagedata r:id="rId217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Согласно опытным данным должно соблюдаться: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92" type="#_x0000_t75" style="width:87pt;height:30.75pt">
            <v:imagedata r:id="rId218" o:title=""/>
          </v:shape>
        </w:pict>
      </w:r>
      <w:r w:rsidR="00DB7EF9">
        <w:t xml:space="preserve"> - условие выполняется; 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95" type="#_x0000_t75" style="width:59.25pt;height:18.75pt">
            <v:imagedata r:id="rId219" o:title=""/>
          </v:shape>
        </w:pict>
      </w:r>
      <w:r w:rsidR="00DB7EF9">
        <w:t>- условие выполняется.</w:t>
      </w:r>
    </w:p>
    <w:p w:rsidR="000C1C4C" w:rsidRDefault="00DB7EF9">
      <w:pPr>
        <w:pStyle w:val="a3"/>
        <w:divId w:val="670452887"/>
      </w:pPr>
      <w:r>
        <w:t>Расчет скорости потока жидкости в окне распределительного диска</w:t>
      </w:r>
    </w:p>
    <w:p w:rsidR="000C1C4C" w:rsidRDefault="00DB7EF9">
      <w:pPr>
        <w:pStyle w:val="a3"/>
        <w:divId w:val="670452887"/>
      </w:pPr>
      <w:r>
        <w:t>Скорость потока жидкости в окне распределительного диска определяется по формуле: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898" type="#_x0000_t75" style="width:42pt;height:33.75pt">
            <v:imagedata r:id="rId220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f</w:t>
      </w:r>
      <w:r>
        <w:rPr>
          <w:vertAlign w:val="subscript"/>
        </w:rPr>
        <w:t>0</w:t>
      </w:r>
      <w:r>
        <w:t xml:space="preserve"> – площадь окна распределительного диска: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901" type="#_x0000_t75" style="width:269.25pt;height:32.25pt">
            <v:imagedata r:id="rId221" o:title=""/>
          </v:shape>
        </w:pict>
      </w:r>
      <w:r w:rsidR="00DB7EF9">
        <w:t>,</w:t>
      </w:r>
    </w:p>
    <w:p w:rsidR="000C1C4C" w:rsidRDefault="00DB7EF9">
      <w:pPr>
        <w:pStyle w:val="a3"/>
        <w:divId w:val="670452887"/>
      </w:pPr>
      <w:r>
        <w:t>где X</w:t>
      </w:r>
      <w:r>
        <w:rPr>
          <w:vertAlign w:val="subscript"/>
        </w:rPr>
        <w:t>a</w:t>
      </w:r>
      <w:r>
        <w:t xml:space="preserve"> = 159° – угол, на котором расположено окно распределительного диска.</w:t>
      </w:r>
    </w:p>
    <w:p w:rsidR="000C1C4C" w:rsidRDefault="00DB7EF9">
      <w:pPr>
        <w:pStyle w:val="a3"/>
        <w:divId w:val="670452887"/>
      </w:pPr>
      <w:r>
        <w:t>Тогда, подставив числовые данные: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904" type="#_x0000_t75" style="width:285.75pt;height:30.75pt">
            <v:imagedata r:id="rId222" o:title=""/>
          </v:shape>
        </w:pict>
      </w:r>
      <w:r w:rsidR="00DB7EF9">
        <w:t>.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907" type="#_x0000_t75" style="width:2in;height:33pt">
            <v:imagedata r:id="rId223" o:title=""/>
          </v:shape>
        </w:pict>
      </w:r>
      <w:r w:rsidR="00DB7EF9">
        <w:t>.</w:t>
      </w:r>
    </w:p>
    <w:p w:rsidR="000C1C4C" w:rsidRDefault="00DB7EF9">
      <w:pPr>
        <w:pStyle w:val="a3"/>
        <w:divId w:val="670452887"/>
      </w:pPr>
      <w:r>
        <w:t>Согласно опытным данным должно соблюдаться:</w:t>
      </w:r>
    </w:p>
    <w:p w:rsidR="000C1C4C" w:rsidRDefault="00565028">
      <w:pPr>
        <w:pStyle w:val="a3"/>
        <w:divId w:val="670452887"/>
      </w:pPr>
      <w:r>
        <w:rPr>
          <w:noProof/>
        </w:rPr>
        <w:pict>
          <v:shape id="_x0000_i1910" type="#_x0000_t75" style="width:66.75pt;height:18pt">
            <v:imagedata r:id="rId224" o:title=""/>
          </v:shape>
        </w:pict>
      </w:r>
      <w:r w:rsidR="00DB7EF9">
        <w:t>- условие выполняется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Заключение</w:t>
      </w:r>
    </w:p>
    <w:p w:rsidR="000C1C4C" w:rsidRDefault="00DB7EF9">
      <w:pPr>
        <w:pStyle w:val="a3"/>
        <w:divId w:val="670452887"/>
      </w:pPr>
      <w:r>
        <w:t xml:space="preserve">В курсовом проекте была спроектирована аксиально-поршневая гидромашина со следующими техническими характеристиками: объёмная постоянная V0=20 </w:t>
      </w:r>
      <w:r w:rsidR="00565028">
        <w:rPr>
          <w:noProof/>
        </w:rPr>
        <w:pict>
          <v:shape id="_x0000_i1913" type="#_x0000_t75" style="width:21pt;height:15.75pt">
            <v:imagedata r:id="rId225" o:title=""/>
          </v:shape>
        </w:pict>
      </w:r>
      <w:r>
        <w:t xml:space="preserve">, максимальное рабочее давление Рмах=20 МПа, номинальная частота вращения вала n=1500 об/мин., объёмный КПД </w:t>
      </w:r>
      <w:r w:rsidR="00565028">
        <w:rPr>
          <w:noProof/>
        </w:rPr>
        <w:pict>
          <v:shape id="_x0000_i1916" type="#_x0000_t75" style="width:48.75pt;height:18pt">
            <v:imagedata r:id="rId226" o:title=""/>
          </v:shape>
        </w:pict>
      </w:r>
      <w:r>
        <w:t xml:space="preserve">, гидромеханический КПД </w:t>
      </w:r>
      <w:r w:rsidR="00565028">
        <w:rPr>
          <w:noProof/>
        </w:rPr>
        <w:pict>
          <v:shape id="_x0000_i1919" type="#_x0000_t75" style="width:56.25pt;height:17.25pt">
            <v:imagedata r:id="rId227" o:title=""/>
          </v:shape>
        </w:pict>
      </w:r>
      <w:r>
        <w:t>, аналог разрабатываемой гидромашины - Г13….</w:t>
      </w:r>
    </w:p>
    <w:p w:rsidR="000C1C4C" w:rsidRDefault="00DB7EF9">
      <w:pPr>
        <w:pStyle w:val="a3"/>
        <w:divId w:val="670452887"/>
      </w:pPr>
      <w:r>
        <w:t>В курсовом проекте был произведен предварительный и уточнённый расчёт гидромашины, рассчитана мощность гидромашины N=10кВт и определён крутящий момент на её валу, который составил 64 Н·м. Также в курсовом проекте была проверена шпонка на срез и смятие на выходном конце вала и произведена проверка плотности и загруженности стыков, определена скорость потока жидкости в окне распределительного диска и в окнах ротора, которые составили, соответственно, 2,2 м/с и 2 м/c.</w:t>
      </w:r>
    </w:p>
    <w:p w:rsidR="000C1C4C" w:rsidRDefault="000C1C4C">
      <w:pPr>
        <w:divId w:val="670452887"/>
      </w:pPr>
    </w:p>
    <w:p w:rsidR="000C1C4C" w:rsidRPr="00DB7EF9" w:rsidRDefault="00DB7EF9">
      <w:pPr>
        <w:pStyle w:val="a3"/>
        <w:divId w:val="670452887"/>
      </w:pPr>
      <w:r>
        <w:t>Литература</w:t>
      </w:r>
    </w:p>
    <w:p w:rsidR="000C1C4C" w:rsidRDefault="00DB7EF9">
      <w:pPr>
        <w:pStyle w:val="a3"/>
        <w:divId w:val="670452887"/>
      </w:pPr>
      <w:r>
        <w:t>1.   Андрианов Д.Н. Проектирование аксиально-поршневой гидромашины: Практическое руководство по выполнению курсового проекта по курсу ''Объемные гидравлические и пневматические машины'' для студентов специальности Т.05.11.00. –Гомель: Учреждение образования ''Гомельский государственный технический университет имени П.О. Сухого'', 2002. – 21 с.</w:t>
      </w:r>
    </w:p>
    <w:p w:rsidR="000C1C4C" w:rsidRDefault="00DB7EF9">
      <w:pPr>
        <w:pStyle w:val="a3"/>
        <w:divId w:val="670452887"/>
      </w:pPr>
      <w:r>
        <w:t>2.   Башта Т.М., Зайченко И.З., Ермаков В.В., Хаймович Е.М. Объемные гидравлические приводы, -М.: Машиностроение, 1969. - 512 с.</w:t>
      </w:r>
    </w:p>
    <w:p w:rsidR="000C1C4C" w:rsidRDefault="00DB7EF9">
      <w:pPr>
        <w:pStyle w:val="a3"/>
        <w:divId w:val="670452887"/>
      </w:pPr>
      <w:r>
        <w:t>3.   Справочник металлиста. Том I. Под редакцией С.А. Чернавокого и В.Ф. Рещикова -М.: Металлургия, 1976г. - 357 с.</w:t>
      </w:r>
    </w:p>
    <w:p w:rsidR="000C1C4C" w:rsidRDefault="00DB7EF9">
      <w:pPr>
        <w:pStyle w:val="a3"/>
        <w:divId w:val="670452887"/>
      </w:pPr>
      <w:r>
        <w:t>4.   Справочник расчетно-теоретический. Книга 1. Под редакцией А.А. Уманского, -М.: Машиностроение, 1962. - 476 с.</w:t>
      </w:r>
    </w:p>
    <w:p w:rsidR="000C1C4C" w:rsidRDefault="00DB7EF9">
      <w:pPr>
        <w:pStyle w:val="a3"/>
        <w:divId w:val="670452887"/>
      </w:pPr>
      <w:r>
        <w:t>5.   Биргер И.А., Шорр Б.Ф., Шнейдерович P.M. Расчет на прочность деталей машин. Справочное пособие. Под редакцией И.А. Биргера, -М.: Высшая школа, 1966. –342 с.</w:t>
      </w:r>
    </w:p>
    <w:p w:rsidR="000C1C4C" w:rsidRDefault="00DB7EF9">
      <w:pPr>
        <w:pStyle w:val="a3"/>
        <w:divId w:val="670452887"/>
      </w:pPr>
      <w:r>
        <w:t>6.   Цветные металлы и сплавы. Том 1. Под редакцией И.В. Кудрявцева, -М., Металлургия, 1967. –494 с.</w:t>
      </w:r>
    </w:p>
    <w:p w:rsidR="000C1C4C" w:rsidRDefault="00DB7EF9">
      <w:pPr>
        <w:pStyle w:val="a3"/>
        <w:divId w:val="670452887"/>
      </w:pPr>
      <w:r>
        <w:t>7. Куклин М.Г., Куклина Г.С. Детали машин. – М.: Высшая школа, 1973.-382с.</w:t>
      </w:r>
    </w:p>
    <w:p w:rsidR="000C1C4C" w:rsidRDefault="00DB7EF9">
      <w:pPr>
        <w:pStyle w:val="a3"/>
        <w:divId w:val="670452887"/>
      </w:pPr>
      <w:r>
        <w:t xml:space="preserve">8. Анурьев В.И. Справочник конструктора – машиностроителя: В 3-х </w:t>
      </w:r>
    </w:p>
    <w:p w:rsidR="000C1C4C" w:rsidRDefault="00DB7EF9">
      <w:pPr>
        <w:pStyle w:val="a3"/>
        <w:divId w:val="670452887"/>
      </w:pPr>
      <w:r>
        <w:t>т. - 5-еизд., перераб. и доп., - М.: Машиностроение,1980. –Т.1 – 728с.</w:t>
      </w:r>
      <w:bookmarkStart w:id="0" w:name="_GoBack"/>
      <w:bookmarkEnd w:id="0"/>
    </w:p>
    <w:sectPr w:rsidR="000C1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EF9"/>
    <w:rsid w:val="000C1C4C"/>
    <w:rsid w:val="00565028"/>
    <w:rsid w:val="00D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"/>
    <o:shapelayout v:ext="edit">
      <o:idmap v:ext="edit" data="1"/>
    </o:shapelayout>
  </w:shapeDefaults>
  <w:decimalSymbol w:val=","/>
  <w:listSeparator w:val=";"/>
  <w15:chartTrackingRefBased/>
  <w15:docId w15:val="{17CC4484-5A37-4CB4-8442-10A3B42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2" Type="http://schemas.openxmlformats.org/officeDocument/2006/relationships/image" Target="media/image19.png"/><Relationship Id="rId43" Type="http://schemas.openxmlformats.org/officeDocument/2006/relationships/image" Target="media/image40.jpe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jpe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" Type="http://schemas.openxmlformats.org/officeDocument/2006/relationships/image" Target="media/image20.jpe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jpe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fontTable" Target="fontTable.xml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theme" Target="theme/theme1.xml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jpe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jpe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jpe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jpe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jpe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jpe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25151</Characters>
  <Application>Microsoft Office Word</Application>
  <DocSecurity>0</DocSecurity>
  <Lines>209</Lines>
  <Paragraphs>59</Paragraphs>
  <ScaleCrop>false</ScaleCrop>
  <Company>diakov.net</Company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объёмной гидромашины</dc:title>
  <dc:subject/>
  <dc:creator>Irina</dc:creator>
  <cp:keywords/>
  <dc:description/>
  <cp:lastModifiedBy>Irina</cp:lastModifiedBy>
  <cp:revision>2</cp:revision>
  <dcterms:created xsi:type="dcterms:W3CDTF">2014-08-11T15:48:00Z</dcterms:created>
  <dcterms:modified xsi:type="dcterms:W3CDTF">2014-08-11T15:48:00Z</dcterms:modified>
</cp:coreProperties>
</file>