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CC" w:rsidRPr="008063BB" w:rsidRDefault="006D0FCC" w:rsidP="008063BB">
      <w:pPr>
        <w:pStyle w:val="a3"/>
        <w:tabs>
          <w:tab w:val="left" w:pos="284"/>
        </w:tabs>
        <w:spacing w:before="0" w:line="360" w:lineRule="auto"/>
        <w:ind w:firstLine="737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bookmarkStart w:id="0" w:name="OLE_LINK4"/>
      <w:bookmarkEnd w:id="0"/>
      <w:r w:rsidRPr="008063BB">
        <w:rPr>
          <w:rFonts w:ascii="Times New Roman" w:hAnsi="Times New Roman"/>
          <w:b/>
          <w:i w:val="0"/>
          <w:sz w:val="28"/>
          <w:szCs w:val="28"/>
          <w:lang w:val="ru-RU"/>
        </w:rPr>
        <w:t>МИНИСТЕРСТВО СВЯЗИ РЕСПУБЛИКИ БЕЛАРУСЬ</w:t>
      </w:r>
    </w:p>
    <w:p w:rsidR="006D0FCC" w:rsidRPr="008063BB" w:rsidRDefault="006D0FCC" w:rsidP="008063BB">
      <w:pPr>
        <w:pStyle w:val="a5"/>
        <w:tabs>
          <w:tab w:val="left" w:pos="284"/>
        </w:tabs>
        <w:ind w:firstLine="737"/>
        <w:rPr>
          <w:rFonts w:ascii="Times New Roman" w:hAnsi="Times New Roman"/>
          <w:sz w:val="28"/>
          <w:szCs w:val="28"/>
        </w:rPr>
      </w:pPr>
      <w:r w:rsidRPr="008063BB">
        <w:rPr>
          <w:rFonts w:ascii="Times New Roman" w:hAnsi="Times New Roman"/>
          <w:b w:val="0"/>
          <w:sz w:val="28"/>
          <w:szCs w:val="28"/>
        </w:rPr>
        <w:t>Высший Государственный Колледж Связи</w:t>
      </w:r>
    </w:p>
    <w:p w:rsidR="006D0FCC" w:rsidRPr="008063BB" w:rsidRDefault="006D0FCC" w:rsidP="008063BB">
      <w:pPr>
        <w:tabs>
          <w:tab w:val="left" w:pos="284"/>
        </w:tabs>
        <w:spacing w:line="360" w:lineRule="auto"/>
        <w:ind w:firstLine="737"/>
        <w:jc w:val="both"/>
        <w:rPr>
          <w:sz w:val="28"/>
          <w:szCs w:val="28"/>
        </w:rPr>
      </w:pPr>
    </w:p>
    <w:p w:rsidR="006D0FCC" w:rsidRPr="008063BB" w:rsidRDefault="006D0FCC" w:rsidP="008063BB">
      <w:pPr>
        <w:tabs>
          <w:tab w:val="left" w:pos="284"/>
        </w:tabs>
        <w:spacing w:line="360" w:lineRule="auto"/>
        <w:ind w:firstLine="737"/>
        <w:jc w:val="both"/>
        <w:rPr>
          <w:sz w:val="28"/>
          <w:szCs w:val="28"/>
        </w:rPr>
      </w:pPr>
    </w:p>
    <w:p w:rsidR="006D0FCC" w:rsidRPr="008063BB" w:rsidRDefault="006D0FCC" w:rsidP="008063BB">
      <w:pPr>
        <w:tabs>
          <w:tab w:val="left" w:pos="284"/>
        </w:tabs>
        <w:spacing w:line="360" w:lineRule="auto"/>
        <w:ind w:firstLine="737"/>
        <w:jc w:val="both"/>
        <w:rPr>
          <w:sz w:val="28"/>
          <w:szCs w:val="28"/>
        </w:rPr>
      </w:pPr>
    </w:p>
    <w:p w:rsidR="006D0FCC" w:rsidRPr="008063BB" w:rsidRDefault="006D0FCC" w:rsidP="008063BB">
      <w:pPr>
        <w:tabs>
          <w:tab w:val="left" w:pos="284"/>
        </w:tabs>
        <w:spacing w:line="360" w:lineRule="auto"/>
        <w:ind w:firstLine="737"/>
        <w:jc w:val="both"/>
        <w:rPr>
          <w:sz w:val="28"/>
          <w:szCs w:val="28"/>
        </w:rPr>
      </w:pPr>
    </w:p>
    <w:p w:rsidR="006D0FCC" w:rsidRPr="008063BB" w:rsidRDefault="006D0FCC" w:rsidP="008063BB">
      <w:pPr>
        <w:tabs>
          <w:tab w:val="left" w:pos="284"/>
        </w:tabs>
        <w:spacing w:line="360" w:lineRule="auto"/>
        <w:ind w:firstLine="737"/>
        <w:jc w:val="both"/>
        <w:rPr>
          <w:sz w:val="28"/>
          <w:szCs w:val="28"/>
        </w:rPr>
      </w:pPr>
    </w:p>
    <w:p w:rsidR="008063BB" w:rsidRPr="00AE53E4" w:rsidRDefault="008063BB" w:rsidP="008063BB">
      <w:pPr>
        <w:pStyle w:val="11"/>
        <w:tabs>
          <w:tab w:val="left" w:pos="284"/>
        </w:tabs>
        <w:ind w:firstLine="737"/>
        <w:jc w:val="both"/>
        <w:rPr>
          <w:rFonts w:ascii="Times New Roman" w:hAnsi="Times New Roman"/>
          <w:sz w:val="28"/>
          <w:szCs w:val="28"/>
        </w:rPr>
      </w:pPr>
    </w:p>
    <w:p w:rsidR="008063BB" w:rsidRPr="00AE53E4" w:rsidRDefault="008063BB" w:rsidP="008063BB">
      <w:pPr>
        <w:pStyle w:val="11"/>
        <w:tabs>
          <w:tab w:val="left" w:pos="284"/>
        </w:tabs>
        <w:ind w:firstLine="737"/>
        <w:jc w:val="both"/>
        <w:rPr>
          <w:rFonts w:ascii="Times New Roman" w:hAnsi="Times New Roman"/>
          <w:sz w:val="28"/>
          <w:szCs w:val="28"/>
        </w:rPr>
      </w:pPr>
    </w:p>
    <w:p w:rsidR="008063BB" w:rsidRPr="00AE53E4" w:rsidRDefault="008063BB" w:rsidP="008063BB">
      <w:pPr>
        <w:pStyle w:val="11"/>
        <w:tabs>
          <w:tab w:val="left" w:pos="284"/>
        </w:tabs>
        <w:ind w:firstLine="737"/>
        <w:jc w:val="both"/>
        <w:rPr>
          <w:rFonts w:ascii="Times New Roman" w:hAnsi="Times New Roman"/>
          <w:sz w:val="28"/>
          <w:szCs w:val="28"/>
        </w:rPr>
      </w:pPr>
    </w:p>
    <w:p w:rsidR="008063BB" w:rsidRPr="00AE53E4" w:rsidRDefault="008063BB" w:rsidP="008063BB">
      <w:pPr>
        <w:pStyle w:val="11"/>
        <w:tabs>
          <w:tab w:val="left" w:pos="284"/>
        </w:tabs>
        <w:ind w:firstLine="737"/>
        <w:jc w:val="both"/>
        <w:rPr>
          <w:rFonts w:ascii="Times New Roman" w:hAnsi="Times New Roman"/>
          <w:sz w:val="28"/>
          <w:szCs w:val="28"/>
        </w:rPr>
      </w:pPr>
    </w:p>
    <w:p w:rsidR="006D0FCC" w:rsidRPr="008063BB" w:rsidRDefault="006D0FCC" w:rsidP="008063BB">
      <w:pPr>
        <w:pStyle w:val="11"/>
        <w:tabs>
          <w:tab w:val="left" w:pos="284"/>
        </w:tabs>
        <w:ind w:firstLine="737"/>
        <w:rPr>
          <w:rFonts w:ascii="Times New Roman" w:hAnsi="Times New Roman"/>
          <w:sz w:val="28"/>
          <w:szCs w:val="28"/>
        </w:rPr>
      </w:pPr>
      <w:r w:rsidRPr="008063BB">
        <w:rPr>
          <w:rFonts w:ascii="Times New Roman" w:hAnsi="Times New Roman"/>
          <w:sz w:val="28"/>
          <w:szCs w:val="28"/>
        </w:rPr>
        <w:t>КУРСОВАЯ РАБОТА</w:t>
      </w:r>
    </w:p>
    <w:p w:rsidR="006D0FCC" w:rsidRPr="008063BB" w:rsidRDefault="006D0FCC" w:rsidP="008063BB">
      <w:pPr>
        <w:tabs>
          <w:tab w:val="left" w:pos="284"/>
        </w:tabs>
        <w:spacing w:line="360" w:lineRule="auto"/>
        <w:ind w:firstLine="737"/>
        <w:jc w:val="center"/>
        <w:rPr>
          <w:b/>
          <w:sz w:val="28"/>
          <w:szCs w:val="28"/>
        </w:rPr>
      </w:pPr>
    </w:p>
    <w:p w:rsidR="006D0FCC" w:rsidRPr="008063BB" w:rsidRDefault="006D0FCC" w:rsidP="008063BB">
      <w:pPr>
        <w:tabs>
          <w:tab w:val="left" w:pos="284"/>
        </w:tabs>
        <w:spacing w:line="360" w:lineRule="auto"/>
        <w:ind w:firstLine="737"/>
        <w:jc w:val="center"/>
        <w:rPr>
          <w:sz w:val="28"/>
          <w:szCs w:val="28"/>
        </w:rPr>
      </w:pPr>
      <w:r w:rsidRPr="008063BB">
        <w:rPr>
          <w:bCs/>
          <w:sz w:val="28"/>
          <w:szCs w:val="28"/>
        </w:rPr>
        <w:t>по предмету</w:t>
      </w:r>
      <w:bookmarkStart w:id="1" w:name="_Toc72408057"/>
      <w:r w:rsidRPr="008063BB">
        <w:rPr>
          <w:bCs/>
          <w:sz w:val="28"/>
          <w:szCs w:val="28"/>
        </w:rPr>
        <w:t>: «</w:t>
      </w:r>
      <w:r w:rsidRPr="008063BB">
        <w:rPr>
          <w:sz w:val="28"/>
          <w:szCs w:val="28"/>
        </w:rPr>
        <w:t>ЦИФРОВЫЕ СИСТЕМЫ КОММУТАЦИИ</w:t>
      </w:r>
      <w:bookmarkEnd w:id="1"/>
      <w:r w:rsidRPr="008063BB">
        <w:rPr>
          <w:sz w:val="28"/>
          <w:szCs w:val="28"/>
        </w:rPr>
        <w:t>»</w:t>
      </w:r>
    </w:p>
    <w:p w:rsidR="006D0FCC" w:rsidRPr="008063BB" w:rsidRDefault="006D0FCC" w:rsidP="008063BB">
      <w:pPr>
        <w:tabs>
          <w:tab w:val="left" w:pos="284"/>
        </w:tabs>
        <w:spacing w:line="360" w:lineRule="auto"/>
        <w:ind w:firstLine="737"/>
        <w:jc w:val="center"/>
        <w:rPr>
          <w:sz w:val="28"/>
          <w:szCs w:val="28"/>
        </w:rPr>
      </w:pPr>
      <w:r w:rsidRPr="008063BB">
        <w:rPr>
          <w:sz w:val="28"/>
          <w:szCs w:val="28"/>
        </w:rPr>
        <w:t>на тему: «</w:t>
      </w:r>
      <w:r w:rsidRPr="008063BB">
        <w:rPr>
          <w:bCs/>
          <w:spacing w:val="-3"/>
          <w:sz w:val="28"/>
          <w:szCs w:val="28"/>
        </w:rPr>
        <w:t>ПРОЕКТИРОВАНИЕ ОКС</w:t>
      </w:r>
      <w:r w:rsidR="00EE30F3" w:rsidRPr="00EE30F3">
        <w:rPr>
          <w:bCs/>
          <w:spacing w:val="-3"/>
          <w:sz w:val="28"/>
          <w:szCs w:val="28"/>
        </w:rPr>
        <w:t>-7</w:t>
      </w:r>
      <w:r w:rsidRPr="008063BB">
        <w:rPr>
          <w:bCs/>
          <w:spacing w:val="-3"/>
          <w:sz w:val="28"/>
          <w:szCs w:val="28"/>
        </w:rPr>
        <w:t xml:space="preserve"> НА СЕТИ»</w:t>
      </w:r>
    </w:p>
    <w:p w:rsidR="006D0FCC" w:rsidRPr="008063BB" w:rsidRDefault="006D0FCC" w:rsidP="008063BB">
      <w:pPr>
        <w:tabs>
          <w:tab w:val="left" w:pos="284"/>
        </w:tabs>
        <w:spacing w:line="360" w:lineRule="auto"/>
        <w:ind w:firstLine="737"/>
        <w:jc w:val="both"/>
        <w:rPr>
          <w:sz w:val="28"/>
          <w:szCs w:val="28"/>
        </w:rPr>
      </w:pPr>
    </w:p>
    <w:p w:rsidR="006D0FCC" w:rsidRPr="008063BB" w:rsidRDefault="006D0FCC" w:rsidP="008063BB">
      <w:pPr>
        <w:tabs>
          <w:tab w:val="left" w:pos="284"/>
        </w:tabs>
        <w:spacing w:line="360" w:lineRule="auto"/>
        <w:ind w:firstLine="737"/>
        <w:jc w:val="both"/>
        <w:rPr>
          <w:sz w:val="28"/>
          <w:szCs w:val="28"/>
        </w:rPr>
      </w:pPr>
    </w:p>
    <w:p w:rsidR="00DB12FF" w:rsidRPr="008063BB" w:rsidRDefault="00DB12FF" w:rsidP="008063BB">
      <w:pPr>
        <w:tabs>
          <w:tab w:val="left" w:pos="284"/>
        </w:tabs>
        <w:spacing w:line="360" w:lineRule="auto"/>
        <w:ind w:firstLine="737"/>
        <w:jc w:val="both"/>
        <w:rPr>
          <w:sz w:val="28"/>
          <w:szCs w:val="28"/>
        </w:rPr>
      </w:pPr>
    </w:p>
    <w:p w:rsidR="008063BB" w:rsidRPr="00AE53E4" w:rsidRDefault="006D0FCC" w:rsidP="008063BB">
      <w:pPr>
        <w:tabs>
          <w:tab w:val="left" w:pos="7353"/>
        </w:tabs>
        <w:spacing w:line="360" w:lineRule="auto"/>
        <w:ind w:firstLine="6804"/>
        <w:jc w:val="both"/>
        <w:rPr>
          <w:sz w:val="28"/>
          <w:szCs w:val="28"/>
        </w:rPr>
      </w:pPr>
      <w:r w:rsidRPr="008063BB">
        <w:rPr>
          <w:bCs/>
          <w:sz w:val="28"/>
          <w:szCs w:val="28"/>
        </w:rPr>
        <w:t>Выполнил студент</w:t>
      </w:r>
      <w:r w:rsidRPr="008063BB">
        <w:rPr>
          <w:sz w:val="28"/>
          <w:szCs w:val="28"/>
        </w:rPr>
        <w:t xml:space="preserve"> </w:t>
      </w:r>
    </w:p>
    <w:p w:rsidR="008063BB" w:rsidRPr="00AE53E4" w:rsidRDefault="006D0FCC" w:rsidP="008063BB">
      <w:pPr>
        <w:tabs>
          <w:tab w:val="left" w:pos="7353"/>
        </w:tabs>
        <w:spacing w:line="360" w:lineRule="auto"/>
        <w:ind w:firstLine="6804"/>
        <w:jc w:val="both"/>
        <w:rPr>
          <w:bCs/>
          <w:sz w:val="28"/>
          <w:szCs w:val="28"/>
        </w:rPr>
      </w:pPr>
      <w:r w:rsidRPr="008063BB">
        <w:rPr>
          <w:bCs/>
          <w:sz w:val="28"/>
          <w:szCs w:val="28"/>
        </w:rPr>
        <w:t>гр. ТЭ262</w:t>
      </w:r>
    </w:p>
    <w:p w:rsidR="006D0FCC" w:rsidRPr="008063BB" w:rsidRDefault="006D0FCC" w:rsidP="008063BB">
      <w:pPr>
        <w:tabs>
          <w:tab w:val="left" w:pos="7353"/>
        </w:tabs>
        <w:spacing w:line="360" w:lineRule="auto"/>
        <w:ind w:firstLine="6804"/>
        <w:jc w:val="both"/>
        <w:rPr>
          <w:bCs/>
          <w:sz w:val="28"/>
          <w:szCs w:val="28"/>
        </w:rPr>
      </w:pPr>
      <w:r w:rsidRPr="008063BB">
        <w:rPr>
          <w:bCs/>
          <w:sz w:val="28"/>
          <w:szCs w:val="28"/>
        </w:rPr>
        <w:t>Жук В.П.</w:t>
      </w:r>
    </w:p>
    <w:p w:rsidR="006D0FCC" w:rsidRPr="008063BB" w:rsidRDefault="006D0FCC" w:rsidP="008063BB">
      <w:pPr>
        <w:tabs>
          <w:tab w:val="left" w:pos="284"/>
          <w:tab w:val="left" w:pos="7353"/>
        </w:tabs>
        <w:spacing w:line="360" w:lineRule="auto"/>
        <w:ind w:firstLine="6804"/>
        <w:jc w:val="both"/>
        <w:rPr>
          <w:bCs/>
          <w:sz w:val="28"/>
          <w:szCs w:val="28"/>
        </w:rPr>
      </w:pPr>
    </w:p>
    <w:p w:rsidR="008063BB" w:rsidRPr="008063BB" w:rsidRDefault="006D0FCC" w:rsidP="008063BB">
      <w:pPr>
        <w:tabs>
          <w:tab w:val="left" w:pos="284"/>
          <w:tab w:val="left" w:pos="7353"/>
        </w:tabs>
        <w:spacing w:line="360" w:lineRule="auto"/>
        <w:ind w:firstLine="6804"/>
        <w:jc w:val="both"/>
        <w:rPr>
          <w:bCs/>
          <w:sz w:val="28"/>
          <w:szCs w:val="28"/>
        </w:rPr>
      </w:pPr>
      <w:r w:rsidRPr="008063BB">
        <w:rPr>
          <w:bCs/>
          <w:sz w:val="28"/>
          <w:szCs w:val="28"/>
        </w:rPr>
        <w:t>Проверил</w:t>
      </w:r>
    </w:p>
    <w:p w:rsidR="006D0FCC" w:rsidRPr="008063BB" w:rsidRDefault="006D0FCC" w:rsidP="008063BB">
      <w:pPr>
        <w:tabs>
          <w:tab w:val="left" w:pos="284"/>
          <w:tab w:val="left" w:pos="7353"/>
        </w:tabs>
        <w:spacing w:line="360" w:lineRule="auto"/>
        <w:ind w:firstLine="6804"/>
        <w:jc w:val="both"/>
        <w:rPr>
          <w:bCs/>
          <w:sz w:val="28"/>
          <w:szCs w:val="28"/>
        </w:rPr>
      </w:pPr>
      <w:r w:rsidRPr="008063BB">
        <w:rPr>
          <w:bCs/>
          <w:sz w:val="28"/>
          <w:szCs w:val="28"/>
        </w:rPr>
        <w:t>Ленковец Е.А.</w:t>
      </w:r>
    </w:p>
    <w:p w:rsidR="006D0FCC" w:rsidRPr="008063BB" w:rsidRDefault="006D0FCC" w:rsidP="008063BB">
      <w:pPr>
        <w:tabs>
          <w:tab w:val="left" w:pos="284"/>
        </w:tabs>
        <w:spacing w:line="360" w:lineRule="auto"/>
        <w:ind w:firstLine="737"/>
        <w:jc w:val="both"/>
        <w:rPr>
          <w:sz w:val="28"/>
          <w:szCs w:val="28"/>
        </w:rPr>
      </w:pPr>
    </w:p>
    <w:p w:rsidR="006D0FCC" w:rsidRPr="008063BB" w:rsidRDefault="006D0FCC" w:rsidP="008063BB">
      <w:pPr>
        <w:tabs>
          <w:tab w:val="left" w:pos="284"/>
        </w:tabs>
        <w:spacing w:line="360" w:lineRule="auto"/>
        <w:ind w:firstLine="737"/>
        <w:jc w:val="both"/>
        <w:rPr>
          <w:sz w:val="28"/>
          <w:szCs w:val="28"/>
        </w:rPr>
      </w:pPr>
    </w:p>
    <w:p w:rsidR="006D0FCC" w:rsidRPr="008063BB" w:rsidRDefault="006D0FCC" w:rsidP="008063BB">
      <w:pPr>
        <w:tabs>
          <w:tab w:val="left" w:pos="284"/>
        </w:tabs>
        <w:spacing w:line="360" w:lineRule="auto"/>
        <w:ind w:firstLine="737"/>
        <w:jc w:val="both"/>
        <w:rPr>
          <w:sz w:val="28"/>
          <w:szCs w:val="28"/>
        </w:rPr>
      </w:pPr>
    </w:p>
    <w:p w:rsidR="00DB12FF" w:rsidRPr="008063BB" w:rsidRDefault="00DB12FF" w:rsidP="008063BB">
      <w:pPr>
        <w:tabs>
          <w:tab w:val="left" w:pos="284"/>
        </w:tabs>
        <w:spacing w:line="360" w:lineRule="auto"/>
        <w:ind w:firstLine="737"/>
        <w:jc w:val="both"/>
        <w:rPr>
          <w:sz w:val="28"/>
          <w:szCs w:val="28"/>
        </w:rPr>
      </w:pPr>
    </w:p>
    <w:p w:rsidR="006D0FCC" w:rsidRPr="008063BB" w:rsidRDefault="006D0FCC" w:rsidP="008063BB">
      <w:pPr>
        <w:pStyle w:val="1"/>
        <w:ind w:firstLine="737"/>
        <w:rPr>
          <w:sz w:val="28"/>
          <w:szCs w:val="28"/>
        </w:rPr>
      </w:pPr>
      <w:bookmarkStart w:id="2" w:name="_Toc72408058"/>
      <w:r w:rsidRPr="008063BB">
        <w:rPr>
          <w:sz w:val="28"/>
          <w:szCs w:val="28"/>
        </w:rPr>
        <w:t>Минск 200</w:t>
      </w:r>
      <w:r w:rsidR="007F7145" w:rsidRPr="008063BB">
        <w:rPr>
          <w:sz w:val="28"/>
          <w:szCs w:val="28"/>
        </w:rPr>
        <w:t>5</w:t>
      </w:r>
      <w:bookmarkEnd w:id="2"/>
    </w:p>
    <w:p w:rsidR="00EE5050" w:rsidRPr="008063BB" w:rsidRDefault="006D0FCC" w:rsidP="008063BB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8063BB">
        <w:rPr>
          <w:sz w:val="28"/>
          <w:szCs w:val="28"/>
        </w:rPr>
        <w:br w:type="page"/>
      </w:r>
      <w:r w:rsidR="008063BB" w:rsidRPr="008063BB">
        <w:rPr>
          <w:b/>
          <w:sz w:val="28"/>
          <w:szCs w:val="28"/>
        </w:rPr>
        <w:lastRenderedPageBreak/>
        <w:t>Содержание</w:t>
      </w:r>
    </w:p>
    <w:p w:rsidR="00EE5050" w:rsidRPr="008063BB" w:rsidRDefault="00EE5050" w:rsidP="008063BB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8063BB" w:rsidRPr="008063BB" w:rsidRDefault="00EE5050" w:rsidP="008063BB">
      <w:pPr>
        <w:spacing w:line="360" w:lineRule="auto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В</w:t>
      </w:r>
      <w:r w:rsidR="008063BB" w:rsidRPr="008063BB">
        <w:rPr>
          <w:sz w:val="28"/>
          <w:szCs w:val="28"/>
        </w:rPr>
        <w:t>ведение</w:t>
      </w:r>
    </w:p>
    <w:p w:rsidR="008063BB" w:rsidRPr="008063BB" w:rsidRDefault="00CB6D7C" w:rsidP="008063BB">
      <w:pPr>
        <w:spacing w:line="360" w:lineRule="auto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1. </w:t>
      </w:r>
      <w:r w:rsidR="008063BB" w:rsidRPr="008063BB">
        <w:rPr>
          <w:sz w:val="28"/>
          <w:szCs w:val="28"/>
        </w:rPr>
        <w:t>Постановка</w:t>
      </w:r>
      <w:r w:rsidRPr="008063BB">
        <w:rPr>
          <w:sz w:val="28"/>
          <w:szCs w:val="28"/>
        </w:rPr>
        <w:t xml:space="preserve"> </w:t>
      </w:r>
      <w:r w:rsidR="008063BB" w:rsidRPr="008063BB">
        <w:rPr>
          <w:sz w:val="28"/>
          <w:szCs w:val="28"/>
        </w:rPr>
        <w:t>задачи</w:t>
      </w:r>
    </w:p>
    <w:p w:rsidR="008063BB" w:rsidRPr="008063BB" w:rsidRDefault="008063BB" w:rsidP="008063BB">
      <w:pPr>
        <w:spacing w:line="360" w:lineRule="auto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2. Разработка структуры сигнальной сети</w:t>
      </w:r>
    </w:p>
    <w:p w:rsidR="008063BB" w:rsidRPr="008063BB" w:rsidRDefault="00EE5050" w:rsidP="008063BB">
      <w:pPr>
        <w:pStyle w:val="a7"/>
        <w:widowControl w:val="0"/>
        <w:ind w:firstLine="0"/>
        <w:rPr>
          <w:szCs w:val="28"/>
        </w:rPr>
      </w:pPr>
      <w:r w:rsidRPr="008063BB">
        <w:rPr>
          <w:szCs w:val="28"/>
        </w:rPr>
        <w:t>3. Р</w:t>
      </w:r>
      <w:r w:rsidR="008063BB" w:rsidRPr="008063BB">
        <w:rPr>
          <w:szCs w:val="28"/>
        </w:rPr>
        <w:t>асчёт сигнальной нагрузки на звенья</w:t>
      </w:r>
    </w:p>
    <w:p w:rsidR="008063BB" w:rsidRPr="008063BB" w:rsidRDefault="00EE5050" w:rsidP="008063BB">
      <w:pPr>
        <w:pStyle w:val="a7"/>
        <w:widowControl w:val="0"/>
        <w:ind w:firstLine="0"/>
        <w:rPr>
          <w:szCs w:val="28"/>
        </w:rPr>
      </w:pPr>
      <w:r w:rsidRPr="008063BB">
        <w:rPr>
          <w:szCs w:val="28"/>
        </w:rPr>
        <w:t>4.</w:t>
      </w:r>
      <w:r w:rsidR="009A7723">
        <w:rPr>
          <w:szCs w:val="28"/>
        </w:rPr>
        <w:t xml:space="preserve"> Р</w:t>
      </w:r>
      <w:r w:rsidR="008063BB" w:rsidRPr="008063BB">
        <w:rPr>
          <w:szCs w:val="28"/>
        </w:rPr>
        <w:t>асчёт</w:t>
      </w:r>
      <w:r w:rsidR="00FA456B" w:rsidRPr="008063BB">
        <w:rPr>
          <w:szCs w:val="28"/>
        </w:rPr>
        <w:t xml:space="preserve"> </w:t>
      </w:r>
      <w:r w:rsidR="008063BB" w:rsidRPr="008063BB">
        <w:rPr>
          <w:szCs w:val="28"/>
        </w:rPr>
        <w:t>количества сигнальных звеньев</w:t>
      </w:r>
      <w:r w:rsidRPr="008063BB">
        <w:rPr>
          <w:szCs w:val="28"/>
        </w:rPr>
        <w:t>.</w:t>
      </w:r>
      <w:r w:rsidR="00966B80" w:rsidRPr="008063BB">
        <w:rPr>
          <w:szCs w:val="28"/>
        </w:rPr>
        <w:t xml:space="preserve"> </w:t>
      </w:r>
      <w:r w:rsidR="008063BB" w:rsidRPr="008063BB">
        <w:rPr>
          <w:szCs w:val="28"/>
        </w:rPr>
        <w:t>Построение</w:t>
      </w:r>
      <w:r w:rsidR="00CB6D7C" w:rsidRPr="008063BB">
        <w:rPr>
          <w:szCs w:val="28"/>
        </w:rPr>
        <w:t xml:space="preserve"> </w:t>
      </w:r>
      <w:r w:rsidR="008063BB" w:rsidRPr="008063BB">
        <w:rPr>
          <w:szCs w:val="28"/>
        </w:rPr>
        <w:t>таблиц маршрутизации</w:t>
      </w:r>
    </w:p>
    <w:p w:rsidR="008063BB" w:rsidRPr="008063BB" w:rsidRDefault="00EE5050" w:rsidP="008063BB">
      <w:pPr>
        <w:pStyle w:val="a7"/>
        <w:widowControl w:val="0"/>
        <w:ind w:firstLine="0"/>
        <w:rPr>
          <w:szCs w:val="28"/>
        </w:rPr>
      </w:pPr>
      <w:r w:rsidRPr="008063BB">
        <w:rPr>
          <w:szCs w:val="28"/>
        </w:rPr>
        <w:t>4.1 Проектирование нормальных маршрутов для сигнальной сети</w:t>
      </w:r>
    </w:p>
    <w:p w:rsidR="008063BB" w:rsidRPr="008063BB" w:rsidRDefault="00EE5050" w:rsidP="008063BB">
      <w:pPr>
        <w:spacing w:line="360" w:lineRule="auto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4.2 Проектирование резервных маршрутов для нормальных пучков (звеньев)</w:t>
      </w:r>
    </w:p>
    <w:p w:rsidR="008063BB" w:rsidRPr="008063BB" w:rsidRDefault="00EE5050" w:rsidP="008063BB">
      <w:pPr>
        <w:spacing w:line="360" w:lineRule="auto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4.3 Расчет сигнальной нагрузки и количества звеньев в пучке</w:t>
      </w:r>
    </w:p>
    <w:p w:rsidR="008063BB" w:rsidRPr="008063BB" w:rsidRDefault="00EE5050" w:rsidP="008063BB">
      <w:pPr>
        <w:spacing w:line="360" w:lineRule="auto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4.4 Таблицы маршрутизации для пунктов сигнализации</w:t>
      </w:r>
    </w:p>
    <w:p w:rsidR="008063BB" w:rsidRPr="008063BB" w:rsidRDefault="008063BB" w:rsidP="008063BB">
      <w:pPr>
        <w:spacing w:line="360" w:lineRule="auto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Заключение</w:t>
      </w:r>
    </w:p>
    <w:p w:rsidR="008063BB" w:rsidRPr="008063BB" w:rsidRDefault="008063BB" w:rsidP="008063BB">
      <w:pPr>
        <w:spacing w:line="360" w:lineRule="auto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Литература</w:t>
      </w:r>
    </w:p>
    <w:p w:rsidR="008063BB" w:rsidRPr="008063BB" w:rsidRDefault="008063BB" w:rsidP="008063BB">
      <w:pPr>
        <w:spacing w:line="360" w:lineRule="auto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Приложение</w:t>
      </w:r>
      <w:r>
        <w:rPr>
          <w:sz w:val="28"/>
          <w:szCs w:val="28"/>
        </w:rPr>
        <w:t>. С</w:t>
      </w:r>
      <w:r w:rsidRPr="008063BB">
        <w:rPr>
          <w:sz w:val="28"/>
          <w:szCs w:val="28"/>
        </w:rPr>
        <w:t xml:space="preserve">хема построения сети </w:t>
      </w:r>
      <w:r w:rsidR="00EE5050" w:rsidRPr="008063BB">
        <w:rPr>
          <w:sz w:val="28"/>
          <w:szCs w:val="28"/>
        </w:rPr>
        <w:t>ОКС №7</w:t>
      </w:r>
    </w:p>
    <w:p w:rsidR="008063BB" w:rsidRPr="008063BB" w:rsidRDefault="008063BB" w:rsidP="008063BB">
      <w:pPr>
        <w:spacing w:line="360" w:lineRule="auto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Приложение</w:t>
      </w:r>
      <w:r>
        <w:rPr>
          <w:sz w:val="28"/>
          <w:szCs w:val="28"/>
        </w:rPr>
        <w:t>. С</w:t>
      </w:r>
      <w:r w:rsidRPr="008063BB">
        <w:rPr>
          <w:sz w:val="28"/>
          <w:szCs w:val="28"/>
        </w:rPr>
        <w:t>хема построения сети</w:t>
      </w:r>
      <w:r w:rsidR="00AB548C" w:rsidRPr="008063BB">
        <w:rPr>
          <w:sz w:val="28"/>
          <w:szCs w:val="28"/>
        </w:rPr>
        <w:t xml:space="preserve"> ГТС</w:t>
      </w:r>
    </w:p>
    <w:p w:rsidR="00EE5050" w:rsidRPr="008063BB" w:rsidRDefault="00EE5050" w:rsidP="008063BB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EE5050" w:rsidRPr="008063BB" w:rsidRDefault="00EE5050" w:rsidP="008063BB">
      <w:pPr>
        <w:pStyle w:val="11"/>
        <w:ind w:firstLine="737"/>
        <w:jc w:val="both"/>
        <w:rPr>
          <w:rFonts w:ascii="Times New Roman" w:hAnsi="Times New Roman"/>
          <w:sz w:val="28"/>
          <w:szCs w:val="28"/>
        </w:rPr>
        <w:sectPr w:rsidR="00EE5050" w:rsidRPr="008063BB" w:rsidSect="008063BB">
          <w:footerReference w:type="even" r:id="rId7"/>
          <w:footerReference w:type="default" r:id="rId8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2321A" w:rsidRPr="008063BB" w:rsidRDefault="008063BB" w:rsidP="008063BB">
      <w:pPr>
        <w:pStyle w:val="11"/>
        <w:ind w:firstLine="737"/>
        <w:rPr>
          <w:rFonts w:ascii="Times New Roman" w:hAnsi="Times New Roman"/>
          <w:sz w:val="28"/>
          <w:szCs w:val="28"/>
        </w:rPr>
      </w:pPr>
      <w:r w:rsidRPr="008063BB">
        <w:rPr>
          <w:rFonts w:ascii="Times New Roman" w:hAnsi="Times New Roman"/>
          <w:sz w:val="28"/>
          <w:szCs w:val="28"/>
        </w:rPr>
        <w:t>Введение</w:t>
      </w:r>
    </w:p>
    <w:p w:rsidR="0082321A" w:rsidRPr="008063BB" w:rsidRDefault="0082321A" w:rsidP="008063BB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82321A" w:rsidRPr="008063BB" w:rsidRDefault="0082321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ОКС представляет собой дискретный канал связи между АТС с программным управлением, по которому передаются все функциональные сигналы, а также ряд дополнительных сигналов (учет стоимости, нагрузки и т.д.). ОКС является методом сигнализации, в котором один канал передает информацию, относящуюся, например, к множеству других каналов, или другую информацию, которая используется для управления сетью. </w:t>
      </w:r>
    </w:p>
    <w:p w:rsidR="0082321A" w:rsidRPr="008063BB" w:rsidRDefault="0082321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В настоящее время на цифровых сетях связи общепринята ОКС №7, которая разработана в 1980 году и является более универсальной, чем ОКС №6 и может использоваться как на телефонной сети, так и на телеграфной и на сети передачи данных. ОКС №6, которая была разработана в 1972 году, не получила широкого применения по двум причинам:</w:t>
      </w:r>
    </w:p>
    <w:p w:rsidR="0082321A" w:rsidRPr="008063BB" w:rsidRDefault="0082321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1. Структура ОКС №6 не соответствовала общепринятой модели взаимодействия открытых систем (ВОС), которая положена в основу построения большинства телекоммуникационных систем.</w:t>
      </w:r>
    </w:p>
    <w:p w:rsidR="0082321A" w:rsidRPr="008063BB" w:rsidRDefault="0082321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2. Расчеты и практика показали, что время запаздывания сигнальных сообщений превышает допустимую величину, что приводит к сбоям в работе оборудования. </w:t>
      </w:r>
    </w:p>
    <w:p w:rsidR="0082321A" w:rsidRPr="008063BB" w:rsidRDefault="0082321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Основные преимущества ОКС №7:</w:t>
      </w:r>
    </w:p>
    <w:p w:rsidR="0082321A" w:rsidRPr="008063BB" w:rsidRDefault="0082321A" w:rsidP="008063BB">
      <w:pPr>
        <w:numPr>
          <w:ilvl w:val="0"/>
          <w:numId w:val="1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Скорость – в большинстве случаев время установления соединения не более 1 секунды.</w:t>
      </w:r>
    </w:p>
    <w:p w:rsidR="0082321A" w:rsidRPr="008063BB" w:rsidRDefault="0082321A" w:rsidP="008063BB">
      <w:pPr>
        <w:numPr>
          <w:ilvl w:val="0"/>
          <w:numId w:val="1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Высокая производительность – один канал сигнализации способен одновременно обслужить несколько телефонных вызовов.</w:t>
      </w:r>
    </w:p>
    <w:p w:rsidR="0082321A" w:rsidRPr="008063BB" w:rsidRDefault="0082321A" w:rsidP="008063BB">
      <w:pPr>
        <w:numPr>
          <w:ilvl w:val="0"/>
          <w:numId w:val="1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Экономичность – по сравнению с традиционными системами сигнализации сокращается объем оборудования на коммутационной станции.</w:t>
      </w:r>
    </w:p>
    <w:p w:rsidR="0082321A" w:rsidRPr="008063BB" w:rsidRDefault="0082321A" w:rsidP="008063BB">
      <w:pPr>
        <w:numPr>
          <w:ilvl w:val="0"/>
          <w:numId w:val="1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Надежность достигается за счет возможности альтернативной маршрутизации.</w:t>
      </w:r>
    </w:p>
    <w:p w:rsidR="0082321A" w:rsidRPr="008063BB" w:rsidRDefault="0082321A" w:rsidP="008063BB">
      <w:pPr>
        <w:numPr>
          <w:ilvl w:val="0"/>
          <w:numId w:val="1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Гибкость – система передает любые данные не только данные телефонии, но и данные цифровых сетей </w:t>
      </w:r>
      <w:r w:rsidRPr="008063BB">
        <w:rPr>
          <w:sz w:val="28"/>
          <w:szCs w:val="28"/>
          <w:lang w:val="en-US"/>
        </w:rPr>
        <w:t>ISDN</w:t>
      </w:r>
      <w:r w:rsidRPr="008063BB">
        <w:rPr>
          <w:sz w:val="28"/>
          <w:szCs w:val="28"/>
        </w:rPr>
        <w:t>, подвижной связи, интеллектуальных сетей и т. д.</w:t>
      </w:r>
    </w:p>
    <w:p w:rsidR="0082321A" w:rsidRPr="008063BB" w:rsidRDefault="0082321A" w:rsidP="008063BB">
      <w:pPr>
        <w:numPr>
          <w:ilvl w:val="0"/>
          <w:numId w:val="1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Оптимизирована для работы по цифровым каналам, работающих со скоростью 64 кбит/с, и по аналоговым каналам со скоростью 4,8 кбит/с. А также для цифровых каналов с низкими скоростями передачи данных. </w:t>
      </w:r>
    </w:p>
    <w:p w:rsidR="0082321A" w:rsidRPr="008063BB" w:rsidRDefault="0082321A" w:rsidP="008063BB">
      <w:pPr>
        <w:numPr>
          <w:ilvl w:val="0"/>
          <w:numId w:val="1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Пригодна для сетей связи различного назначения.</w:t>
      </w:r>
    </w:p>
    <w:p w:rsidR="0082321A" w:rsidRPr="008063BB" w:rsidRDefault="0082321A" w:rsidP="008063BB">
      <w:pPr>
        <w:numPr>
          <w:ilvl w:val="0"/>
          <w:numId w:val="1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Имеет различные модификации.</w:t>
      </w:r>
    </w:p>
    <w:p w:rsidR="0082321A" w:rsidRPr="008063BB" w:rsidRDefault="0082321A" w:rsidP="008063BB">
      <w:pPr>
        <w:numPr>
          <w:ilvl w:val="0"/>
          <w:numId w:val="1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Используется как на международных, так и национальных сетях. </w:t>
      </w:r>
    </w:p>
    <w:p w:rsidR="0082321A" w:rsidRPr="008063BB" w:rsidRDefault="0082321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Основным недостатком ОКС №7 является высокая степень централизации обмена сигнальной информацией, т. е. требование обеспечения надежности выдвигается на первое место, учитывая это, в одной ИКМ линии стараются не создавать более одной ОКС.</w:t>
      </w:r>
    </w:p>
    <w:p w:rsidR="0082321A" w:rsidRPr="008063BB" w:rsidRDefault="0082321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В данной курсовой работе представлено проектирование ОКС №7 на междугородней/международной сети.</w:t>
      </w:r>
    </w:p>
    <w:p w:rsidR="003C161B" w:rsidRPr="008063BB" w:rsidRDefault="008063BB" w:rsidP="008063BB">
      <w:pPr>
        <w:spacing w:line="360" w:lineRule="auto"/>
        <w:ind w:firstLine="73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72408059"/>
      <w:r w:rsidR="003C161B" w:rsidRPr="008063BB">
        <w:rPr>
          <w:b/>
          <w:sz w:val="28"/>
          <w:szCs w:val="28"/>
        </w:rPr>
        <w:t>1.</w:t>
      </w:r>
      <w:r w:rsidRPr="008063BB">
        <w:rPr>
          <w:b/>
          <w:sz w:val="28"/>
          <w:szCs w:val="28"/>
        </w:rPr>
        <w:t xml:space="preserve"> Постановка задачи</w:t>
      </w:r>
      <w:bookmarkEnd w:id="3"/>
    </w:p>
    <w:p w:rsidR="003C161B" w:rsidRPr="008063BB" w:rsidRDefault="003C161B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3C161B" w:rsidRPr="008063BB" w:rsidRDefault="003C161B" w:rsidP="008063BB">
      <w:pPr>
        <w:pStyle w:val="a7"/>
        <w:widowControl w:val="0"/>
        <w:ind w:firstLine="737"/>
        <w:rPr>
          <w:szCs w:val="28"/>
        </w:rPr>
      </w:pPr>
      <w:r w:rsidRPr="008063BB">
        <w:rPr>
          <w:szCs w:val="28"/>
        </w:rPr>
        <w:t>В результате расчета должна быть определена структура сети сигнализации. Поэтому должны быть определены основные элементы этой сети. К таким элементам относятся:</w:t>
      </w:r>
    </w:p>
    <w:p w:rsidR="003C161B" w:rsidRPr="008063BB" w:rsidRDefault="003C161B" w:rsidP="008063BB">
      <w:pPr>
        <w:pStyle w:val="a7"/>
        <w:widowControl w:val="0"/>
        <w:ind w:firstLine="737"/>
        <w:rPr>
          <w:szCs w:val="28"/>
        </w:rPr>
      </w:pPr>
      <w:r w:rsidRPr="008063BB">
        <w:rPr>
          <w:szCs w:val="28"/>
        </w:rPr>
        <w:t>- перечень пунктов сигнализации (SP) и транзитных пунктов сигнализации (STP).</w:t>
      </w:r>
    </w:p>
    <w:p w:rsidR="003C161B" w:rsidRPr="008063BB" w:rsidRDefault="003C161B" w:rsidP="008063BB">
      <w:pPr>
        <w:pStyle w:val="a7"/>
        <w:widowControl w:val="0"/>
        <w:ind w:firstLine="737"/>
        <w:rPr>
          <w:szCs w:val="28"/>
        </w:rPr>
      </w:pPr>
      <w:r w:rsidRPr="008063BB">
        <w:rPr>
          <w:szCs w:val="28"/>
        </w:rPr>
        <w:t>- расчет взаимной нагрузки между пунктами сигнализации.</w:t>
      </w:r>
    </w:p>
    <w:p w:rsidR="003C161B" w:rsidRPr="008063BB" w:rsidRDefault="003C161B" w:rsidP="008063BB">
      <w:pPr>
        <w:pStyle w:val="a7"/>
        <w:widowControl w:val="0"/>
        <w:ind w:firstLine="737"/>
        <w:rPr>
          <w:szCs w:val="28"/>
        </w:rPr>
      </w:pPr>
      <w:r w:rsidRPr="008063BB">
        <w:rPr>
          <w:szCs w:val="28"/>
        </w:rPr>
        <w:t>- определение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числа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звеньев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сигнализации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между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пунктами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сигнализации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по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результатам расчета.</w:t>
      </w:r>
    </w:p>
    <w:p w:rsidR="003C161B" w:rsidRPr="008063BB" w:rsidRDefault="003C161B" w:rsidP="008063BB">
      <w:pPr>
        <w:pStyle w:val="a7"/>
        <w:widowControl w:val="0"/>
        <w:ind w:firstLine="737"/>
        <w:rPr>
          <w:szCs w:val="28"/>
        </w:rPr>
      </w:pPr>
      <w:r w:rsidRPr="008063BB">
        <w:rPr>
          <w:szCs w:val="28"/>
        </w:rPr>
        <w:t>- обеспечение заданной надежности сети OKC путем назначения резервных звеньев и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маршрутов OKC.</w:t>
      </w:r>
    </w:p>
    <w:p w:rsidR="003C161B" w:rsidRPr="008063BB" w:rsidRDefault="003C161B" w:rsidP="008063BB">
      <w:pPr>
        <w:pStyle w:val="a7"/>
        <w:widowControl w:val="0"/>
        <w:ind w:firstLine="737"/>
        <w:rPr>
          <w:szCs w:val="28"/>
        </w:rPr>
      </w:pPr>
      <w:r w:rsidRPr="008063BB">
        <w:rPr>
          <w:szCs w:val="28"/>
        </w:rPr>
        <w:t>- определение структуры сети OKC путем назначения маршрутов сигнализации между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пунктами сигнализации.</w:t>
      </w:r>
    </w:p>
    <w:p w:rsidR="003C161B" w:rsidRPr="008063BB" w:rsidRDefault="003C161B" w:rsidP="008063BB">
      <w:pPr>
        <w:pStyle w:val="a7"/>
        <w:widowControl w:val="0"/>
        <w:ind w:firstLine="737"/>
        <w:rPr>
          <w:szCs w:val="28"/>
        </w:rPr>
      </w:pPr>
      <w:r w:rsidRPr="008063BB">
        <w:rPr>
          <w:szCs w:val="28"/>
        </w:rPr>
        <w:t>- разработка таблиц маршрутизации в каждом транзитном пункте сигнализации.</w:t>
      </w:r>
    </w:p>
    <w:p w:rsidR="003C161B" w:rsidRPr="008063BB" w:rsidRDefault="003C161B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При необходимости с целью оптимизации сети сигнализации, например, по эффективной нагрузке на звено или по задержке распространения, устанавливается приоритет маршрутов в списке допустимых, который позволяет при проектировании методом итераций изменять структуру сети путем исключения неэффективных звеньев или маршрутов из списка допустимых, включаемых в таблицу маршрутирования</w:t>
      </w:r>
    </w:p>
    <w:p w:rsidR="003C161B" w:rsidRPr="008063BB" w:rsidRDefault="003C161B" w:rsidP="008063BB">
      <w:pPr>
        <w:pStyle w:val="a7"/>
        <w:widowControl w:val="0"/>
        <w:ind w:firstLine="737"/>
        <w:rPr>
          <w:szCs w:val="28"/>
        </w:rPr>
      </w:pPr>
      <w:r w:rsidRPr="008063BB">
        <w:rPr>
          <w:szCs w:val="28"/>
        </w:rPr>
        <w:t>Исходными данными к проекту служат схема ГТС с УВС (рис. 1), на которой необходимо спроектировать ОКС№7 и таблица емкостей пучков каналов между станциями вторичных сетей (табл. 1).</w:t>
      </w:r>
    </w:p>
    <w:p w:rsidR="008E201C" w:rsidRPr="008063BB" w:rsidRDefault="00AE53E4" w:rsidP="008063BB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454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186.75pt">
            <v:imagedata r:id="rId9" o:title="" gain="69719f" blacklevel="-1966f"/>
          </v:shape>
        </w:pict>
      </w:r>
    </w:p>
    <w:p w:rsidR="000F43F7" w:rsidRPr="008063BB" w:rsidRDefault="000F43F7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Рисунок 1 – Схема ГТС с УВС</w:t>
      </w:r>
    </w:p>
    <w:p w:rsidR="00AE53E4" w:rsidRDefault="00AE53E4" w:rsidP="008063BB">
      <w:pPr>
        <w:pStyle w:val="a7"/>
        <w:widowControl w:val="0"/>
        <w:ind w:firstLine="737"/>
        <w:rPr>
          <w:szCs w:val="28"/>
        </w:rPr>
      </w:pPr>
    </w:p>
    <w:p w:rsidR="00F54536" w:rsidRPr="008063BB" w:rsidRDefault="00F54536" w:rsidP="008063BB">
      <w:pPr>
        <w:pStyle w:val="a7"/>
        <w:widowControl w:val="0"/>
        <w:ind w:firstLine="737"/>
        <w:rPr>
          <w:szCs w:val="28"/>
        </w:rPr>
      </w:pPr>
      <w:r w:rsidRPr="008063BB">
        <w:rPr>
          <w:szCs w:val="28"/>
        </w:rPr>
        <w:t>В таблице емкостей пучков каналов между станциями вторичных сетей (табл. 1) приводится:</w:t>
      </w:r>
    </w:p>
    <w:p w:rsidR="00F54536" w:rsidRPr="008063BB" w:rsidRDefault="00F54536" w:rsidP="008063BB">
      <w:pPr>
        <w:pStyle w:val="a7"/>
        <w:widowControl w:val="0"/>
        <w:ind w:firstLine="737"/>
        <w:rPr>
          <w:szCs w:val="28"/>
        </w:rPr>
      </w:pPr>
      <w:r w:rsidRPr="008063BB">
        <w:rPr>
          <w:szCs w:val="28"/>
        </w:rPr>
        <w:t>- перечень всех соединительных линий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(СЛ)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сети,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используемых для передачи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информационного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(телефонного)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трафика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путем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указания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исходящего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и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входящего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узла</w:t>
      </w:r>
      <w:r w:rsidR="00AE53E4">
        <w:rPr>
          <w:szCs w:val="28"/>
        </w:rPr>
        <w:t xml:space="preserve"> </w:t>
      </w:r>
      <w:r w:rsidRPr="008063BB">
        <w:rPr>
          <w:szCs w:val="28"/>
        </w:rPr>
        <w:t>станции;</w:t>
      </w:r>
    </w:p>
    <w:p w:rsidR="00F54536" w:rsidRPr="008063BB" w:rsidRDefault="00F54536" w:rsidP="008063BB">
      <w:pPr>
        <w:pStyle w:val="a7"/>
        <w:widowControl w:val="0"/>
        <w:ind w:firstLine="737"/>
        <w:rPr>
          <w:szCs w:val="28"/>
        </w:rPr>
      </w:pPr>
      <w:r w:rsidRPr="008063BB">
        <w:rPr>
          <w:szCs w:val="28"/>
        </w:rPr>
        <w:t>- количество используемых СЛ;</w:t>
      </w:r>
    </w:p>
    <w:p w:rsidR="00F54536" w:rsidRPr="008063BB" w:rsidRDefault="00F54536" w:rsidP="008063BB">
      <w:pPr>
        <w:pStyle w:val="a7"/>
        <w:widowControl w:val="0"/>
        <w:ind w:firstLine="737"/>
        <w:rPr>
          <w:szCs w:val="28"/>
        </w:rPr>
      </w:pPr>
      <w:r w:rsidRPr="008063BB">
        <w:rPr>
          <w:szCs w:val="28"/>
        </w:rPr>
        <w:t>- направленность СЛ (односторонние или двухсторонние);</w:t>
      </w:r>
    </w:p>
    <w:p w:rsidR="00F54536" w:rsidRPr="008063BB" w:rsidRDefault="00F54536" w:rsidP="008063BB">
      <w:pPr>
        <w:pStyle w:val="a7"/>
        <w:widowControl w:val="0"/>
        <w:ind w:firstLine="737"/>
        <w:rPr>
          <w:szCs w:val="28"/>
        </w:rPr>
      </w:pPr>
      <w:r w:rsidRPr="008063BB">
        <w:rPr>
          <w:szCs w:val="28"/>
        </w:rPr>
        <w:t>- тип СЛ.</w:t>
      </w:r>
    </w:p>
    <w:p w:rsidR="00CB6DF4" w:rsidRPr="008063BB" w:rsidRDefault="00F54536" w:rsidP="008063BB">
      <w:pPr>
        <w:pStyle w:val="1"/>
        <w:ind w:firstLine="737"/>
        <w:jc w:val="both"/>
        <w:rPr>
          <w:b w:val="0"/>
          <w:sz w:val="28"/>
          <w:szCs w:val="28"/>
        </w:rPr>
      </w:pPr>
      <w:r w:rsidRPr="008063BB">
        <w:rPr>
          <w:b w:val="0"/>
          <w:sz w:val="28"/>
          <w:szCs w:val="28"/>
        </w:rPr>
        <w:t>Параметр «тип СЛ» определяется тем, между какими станциями/узлами организована СЛ. При проектировании предлагается использование OKC № 7 на участках: цифровая АТС - цифровая АТС; цифровая АТС - цифровая AMTC; цифровая AMTC - цифровая AMTC; цифровая AMTC - цифровая МнТС; ЦКП СПС - цифровая AMTC; ЦКП СПС - цифровая АТС</w:t>
      </w:r>
      <w:r w:rsidRPr="008063BB">
        <w:rPr>
          <w:sz w:val="28"/>
          <w:szCs w:val="28"/>
        </w:rPr>
        <w:t>.</w:t>
      </w:r>
      <w:bookmarkStart w:id="4" w:name="_Toc72408060"/>
      <w:r w:rsidR="0051122C" w:rsidRPr="008063BB">
        <w:rPr>
          <w:b w:val="0"/>
          <w:sz w:val="28"/>
          <w:szCs w:val="28"/>
        </w:rPr>
        <w:t xml:space="preserve"> </w:t>
      </w:r>
    </w:p>
    <w:p w:rsidR="005F63DB" w:rsidRPr="00AE53E4" w:rsidRDefault="00AE53E4" w:rsidP="008063BB">
      <w:pPr>
        <w:pStyle w:val="1"/>
        <w:ind w:firstLine="73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5F63DB" w:rsidRPr="008063BB">
        <w:rPr>
          <w:b w:val="0"/>
          <w:sz w:val="28"/>
          <w:szCs w:val="28"/>
        </w:rPr>
        <w:t xml:space="preserve">Таблица 1 </w:t>
      </w:r>
    </w:p>
    <w:p w:rsidR="0051122C" w:rsidRPr="008063BB" w:rsidRDefault="0051122C" w:rsidP="008063BB">
      <w:pPr>
        <w:pStyle w:val="1"/>
        <w:ind w:firstLine="737"/>
        <w:jc w:val="both"/>
        <w:rPr>
          <w:b w:val="0"/>
          <w:sz w:val="28"/>
          <w:szCs w:val="28"/>
        </w:rPr>
      </w:pPr>
      <w:r w:rsidRPr="008063BB">
        <w:rPr>
          <w:b w:val="0"/>
          <w:sz w:val="28"/>
          <w:szCs w:val="28"/>
        </w:rPr>
        <w:t>Емкость пучков каналов между станциями/узлами</w:t>
      </w:r>
      <w:bookmarkEnd w:id="4"/>
    </w:p>
    <w:tbl>
      <w:tblPr>
        <w:tblW w:w="844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6"/>
        <w:gridCol w:w="1360"/>
        <w:gridCol w:w="1716"/>
        <w:gridCol w:w="2071"/>
        <w:gridCol w:w="1912"/>
      </w:tblGrid>
      <w:tr w:rsidR="00063917" w:rsidRPr="00AE53E4" w:rsidTr="00AE53E4">
        <w:trPr>
          <w:cantSplit/>
          <w:trHeight w:hRule="exact" w:val="371"/>
          <w:jc w:val="center"/>
        </w:trPr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Направление СЛ</w:t>
            </w:r>
          </w:p>
        </w:tc>
        <w:tc>
          <w:tcPr>
            <w:tcW w:w="1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Количество СЛ</w:t>
            </w:r>
          </w:p>
        </w:tc>
        <w:tc>
          <w:tcPr>
            <w:tcW w:w="2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Тип СЛ</w:t>
            </w:r>
          </w:p>
        </w:tc>
        <w:tc>
          <w:tcPr>
            <w:tcW w:w="19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Направленность СЛ</w:t>
            </w:r>
          </w:p>
        </w:tc>
      </w:tr>
      <w:tr w:rsidR="00063917" w:rsidRPr="00AE53E4" w:rsidTr="00AE53E4">
        <w:trPr>
          <w:cantSplit/>
          <w:trHeight w:hRule="exact" w:val="433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3917" w:rsidRPr="00AE53E4" w:rsidRDefault="00392B92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И</w:t>
            </w:r>
            <w:r w:rsidR="00063917" w:rsidRPr="00AE53E4">
              <w:rPr>
                <w:sz w:val="20"/>
                <w:szCs w:val="20"/>
              </w:rPr>
              <w:t>сх.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Вхд.</w:t>
            </w:r>
          </w:p>
        </w:tc>
        <w:tc>
          <w:tcPr>
            <w:tcW w:w="17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3917" w:rsidRPr="00AE53E4" w:rsidTr="00AE53E4">
        <w:trPr>
          <w:trHeight w:hRule="exact" w:val="433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852CC0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255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852CC0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257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56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392B92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</w:t>
            </w:r>
            <w:r w:rsidR="00063917" w:rsidRPr="00AE53E4">
              <w:rPr>
                <w:sz w:val="20"/>
                <w:szCs w:val="20"/>
              </w:rPr>
              <w:t>ТС -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33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852CC0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257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852CC0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255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56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33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A54AF2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255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A54AF2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УИВСЭ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="00BB5105" w:rsidRPr="00AE53E4">
              <w:rPr>
                <w:sz w:val="20"/>
                <w:szCs w:val="20"/>
              </w:rPr>
              <w:t>25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70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33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BB5105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257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BB5105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УИВСЭ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65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47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BB5105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УИВСЭ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745DF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255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120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33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745DF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УИВСЭ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745DF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257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3A1CC8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1</w:t>
            </w:r>
            <w:r w:rsidR="00CF3269" w:rsidRPr="00AE53E4">
              <w:rPr>
                <w:sz w:val="20"/>
                <w:szCs w:val="20"/>
              </w:rPr>
              <w:t>50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33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745DF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АМТС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2E77DE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УИВСЭ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430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</w:t>
            </w:r>
            <w:r w:rsidR="009A29BB" w:rsidRPr="00AE53E4">
              <w:rPr>
                <w:sz w:val="20"/>
                <w:szCs w:val="20"/>
              </w:rPr>
              <w:t>М</w:t>
            </w:r>
            <w:r w:rsidRPr="00AE53E4">
              <w:rPr>
                <w:sz w:val="20"/>
                <w:szCs w:val="20"/>
              </w:rPr>
              <w:t>ТС –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33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2E77DE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УИВСЭ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2E77DE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АМТС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180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</w:t>
            </w:r>
            <w:r w:rsidR="009A29BB" w:rsidRPr="00AE53E4">
              <w:rPr>
                <w:sz w:val="20"/>
                <w:szCs w:val="20"/>
              </w:rPr>
              <w:t>М</w:t>
            </w:r>
            <w:r w:rsidRPr="00AE53E4">
              <w:rPr>
                <w:sz w:val="20"/>
                <w:szCs w:val="20"/>
              </w:rPr>
              <w:t>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33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2E77DE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</w:t>
            </w:r>
            <w:r w:rsidR="00CD42FC" w:rsidRPr="00AE53E4"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D42FC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</w:t>
            </w:r>
            <w:r w:rsidR="00063917" w:rsidRPr="00AE53E4">
              <w:rPr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52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33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D42FC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D42FC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52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60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B1C7E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B1C7E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42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60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7D1144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УИВСЭ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59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60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7D1144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УИВСЭ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7D1144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</w:t>
            </w:r>
            <w:r w:rsidR="00DB5B5B" w:rsidRPr="00AE53E4">
              <w:rPr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80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60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DB5B5B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226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441D9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УИВСЭ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1</w:t>
            </w:r>
            <w:r w:rsidR="00CF3269" w:rsidRPr="00AE53E4">
              <w:rPr>
                <w:sz w:val="20"/>
                <w:szCs w:val="20"/>
              </w:rPr>
              <w:t>7</w:t>
            </w:r>
            <w:r w:rsidR="003C70DC" w:rsidRPr="00AE53E4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60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У</w:t>
            </w:r>
            <w:r w:rsidR="00441D99" w:rsidRPr="00AE53E4">
              <w:rPr>
                <w:sz w:val="20"/>
                <w:szCs w:val="20"/>
              </w:rPr>
              <w:t>И</w:t>
            </w:r>
            <w:r w:rsidRPr="00AE53E4">
              <w:rPr>
                <w:sz w:val="20"/>
                <w:szCs w:val="20"/>
              </w:rPr>
              <w:t>ВС</w:t>
            </w:r>
            <w:r w:rsidR="00441D99" w:rsidRPr="00AE53E4">
              <w:rPr>
                <w:sz w:val="20"/>
                <w:szCs w:val="20"/>
              </w:rPr>
              <w:t>Э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441D9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75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60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6F511F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</w:t>
            </w:r>
            <w:r w:rsidR="00063917" w:rsidRPr="00AE53E4">
              <w:rPr>
                <w:sz w:val="20"/>
                <w:szCs w:val="20"/>
              </w:rPr>
              <w:t>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="00063917" w:rsidRPr="00AE53E4">
              <w:rPr>
                <w:sz w:val="20"/>
                <w:szCs w:val="20"/>
              </w:rPr>
              <w:t>22</w:t>
            </w:r>
            <w:r w:rsidRPr="00AE53E4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6F511F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АМТС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138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</w:t>
            </w:r>
            <w:r w:rsidR="009A29BB" w:rsidRPr="00AE53E4">
              <w:rPr>
                <w:sz w:val="20"/>
                <w:szCs w:val="20"/>
              </w:rPr>
              <w:t>М</w:t>
            </w:r>
            <w:r w:rsidRPr="00AE53E4">
              <w:rPr>
                <w:sz w:val="20"/>
                <w:szCs w:val="20"/>
              </w:rPr>
              <w:t>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60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У</w:t>
            </w:r>
            <w:r w:rsidR="006F511F" w:rsidRPr="00AE53E4">
              <w:rPr>
                <w:sz w:val="20"/>
                <w:szCs w:val="20"/>
              </w:rPr>
              <w:t>И</w:t>
            </w:r>
            <w:r w:rsidRPr="00AE53E4">
              <w:rPr>
                <w:sz w:val="20"/>
                <w:szCs w:val="20"/>
              </w:rPr>
              <w:t>ВС</w:t>
            </w:r>
            <w:r w:rsidR="006F511F" w:rsidRPr="00AE53E4">
              <w:rPr>
                <w:sz w:val="20"/>
                <w:szCs w:val="20"/>
              </w:rPr>
              <w:t>Э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6F511F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АМТС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185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</w:t>
            </w:r>
            <w:r w:rsidR="00963F77" w:rsidRPr="00AE53E4">
              <w:rPr>
                <w:sz w:val="20"/>
                <w:szCs w:val="20"/>
              </w:rPr>
              <w:t>М</w:t>
            </w:r>
            <w:r w:rsidRPr="00AE53E4">
              <w:rPr>
                <w:sz w:val="20"/>
                <w:szCs w:val="20"/>
              </w:rPr>
              <w:t>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60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АМТС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7B2234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ЭАТС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</w:t>
            </w:r>
            <w:r w:rsidR="003B4852" w:rsidRPr="00AE53E4">
              <w:rPr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77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АМТС -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063917" w:rsidRPr="00AE53E4" w:rsidTr="00AE53E4">
        <w:trPr>
          <w:trHeight w:hRule="exact" w:val="460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АМТС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У</w:t>
            </w:r>
            <w:r w:rsidR="007B2234" w:rsidRPr="00AE53E4">
              <w:rPr>
                <w:sz w:val="20"/>
                <w:szCs w:val="20"/>
              </w:rPr>
              <w:t>И</w:t>
            </w:r>
            <w:r w:rsidRPr="00AE53E4">
              <w:rPr>
                <w:sz w:val="20"/>
                <w:szCs w:val="20"/>
              </w:rPr>
              <w:t>ВС</w:t>
            </w:r>
            <w:r w:rsidR="007B2234" w:rsidRPr="00AE53E4">
              <w:rPr>
                <w:sz w:val="20"/>
                <w:szCs w:val="20"/>
              </w:rPr>
              <w:t>Э</w:t>
            </w:r>
            <w:r w:rsidR="003B4852" w:rsidRPr="00AE53E4">
              <w:rPr>
                <w:sz w:val="20"/>
                <w:szCs w:val="20"/>
              </w:rPr>
              <w:t xml:space="preserve"> </w:t>
            </w:r>
            <w:r w:rsidRPr="00AE53E4">
              <w:rPr>
                <w:sz w:val="20"/>
                <w:szCs w:val="20"/>
              </w:rPr>
              <w:t>22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495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АМТС -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917" w:rsidRPr="00AE53E4" w:rsidRDefault="00063917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4D1EAF" w:rsidRPr="00AE53E4" w:rsidTr="00AE53E4">
        <w:trPr>
          <w:trHeight w:hRule="exact" w:val="460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AF" w:rsidRPr="00AE53E4" w:rsidRDefault="004D1EAF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УИВСЭ</w:t>
            </w:r>
            <w:r w:rsidR="00484CFC" w:rsidRPr="00AE53E4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AF" w:rsidRPr="00AE53E4" w:rsidRDefault="00484CFC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УИВСЭ 22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AF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490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AF" w:rsidRPr="00AE53E4" w:rsidRDefault="00E058CE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AF" w:rsidRPr="00AE53E4" w:rsidRDefault="00E058CE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  <w:tr w:rsidR="004D1EAF" w:rsidRPr="00AE53E4" w:rsidTr="00AE53E4">
        <w:trPr>
          <w:trHeight w:hRule="exact" w:val="460"/>
          <w:jc w:val="center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AF" w:rsidRPr="00AE53E4" w:rsidRDefault="00484CFC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УИВСЭ 22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AF" w:rsidRPr="00AE53E4" w:rsidRDefault="00484CFC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УИВСЭ 25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AF" w:rsidRPr="00AE53E4" w:rsidRDefault="00CF3269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480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AF" w:rsidRPr="00AE53E4" w:rsidRDefault="00E058CE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АТС – АТС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AF" w:rsidRPr="00AE53E4" w:rsidRDefault="00E058CE" w:rsidP="00AE53E4">
            <w:pPr>
              <w:spacing w:line="360" w:lineRule="auto"/>
              <w:rPr>
                <w:sz w:val="20"/>
                <w:szCs w:val="20"/>
              </w:rPr>
            </w:pPr>
            <w:r w:rsidRPr="00AE53E4">
              <w:rPr>
                <w:sz w:val="20"/>
                <w:szCs w:val="20"/>
              </w:rPr>
              <w:t>Односторонние</w:t>
            </w:r>
          </w:p>
        </w:tc>
      </w:tr>
    </w:tbl>
    <w:p w:rsidR="003D4308" w:rsidRPr="008063BB" w:rsidRDefault="003D4308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3D4308" w:rsidRPr="008063BB" w:rsidRDefault="00AE53E4" w:rsidP="000D5CD5">
      <w:pPr>
        <w:spacing w:line="360" w:lineRule="auto"/>
        <w:ind w:firstLine="73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20612" w:rsidRPr="008063BB">
        <w:rPr>
          <w:b/>
          <w:sz w:val="28"/>
          <w:szCs w:val="28"/>
        </w:rPr>
        <w:t>2</w:t>
      </w:r>
      <w:r w:rsidR="000D5CD5" w:rsidRPr="008063BB">
        <w:rPr>
          <w:b/>
          <w:sz w:val="28"/>
          <w:szCs w:val="28"/>
        </w:rPr>
        <w:t>. Разработка структуры сигнальной сети</w:t>
      </w:r>
      <w:r w:rsidR="00D20612" w:rsidRPr="008063BB">
        <w:rPr>
          <w:b/>
          <w:sz w:val="28"/>
          <w:szCs w:val="28"/>
        </w:rPr>
        <w:t xml:space="preserve"> ОКС</w:t>
      </w:r>
    </w:p>
    <w:p w:rsidR="003D4308" w:rsidRPr="008063BB" w:rsidRDefault="003D4308" w:rsidP="008063BB">
      <w:pPr>
        <w:widowControl w:val="0"/>
        <w:spacing w:line="360" w:lineRule="auto"/>
        <w:ind w:firstLine="737"/>
        <w:jc w:val="both"/>
        <w:rPr>
          <w:sz w:val="28"/>
          <w:szCs w:val="28"/>
        </w:rPr>
      </w:pPr>
    </w:p>
    <w:p w:rsidR="003D4308" w:rsidRPr="008063BB" w:rsidRDefault="003D4308" w:rsidP="008063BB">
      <w:pPr>
        <w:pStyle w:val="a7"/>
        <w:widowControl w:val="0"/>
        <w:ind w:firstLine="737"/>
        <w:rPr>
          <w:szCs w:val="28"/>
        </w:rPr>
      </w:pPr>
      <w:r w:rsidRPr="008063BB">
        <w:rPr>
          <w:szCs w:val="28"/>
        </w:rPr>
        <w:t>Схема маршрутизации информационного (телефонного) трафика вторичных сетей.</w:t>
      </w:r>
    </w:p>
    <w:p w:rsidR="003D4308" w:rsidRPr="008063BB" w:rsidRDefault="003D4308" w:rsidP="008063BB">
      <w:pPr>
        <w:pStyle w:val="a7"/>
        <w:widowControl w:val="0"/>
        <w:ind w:firstLine="737"/>
        <w:rPr>
          <w:szCs w:val="28"/>
        </w:rPr>
      </w:pPr>
      <w:r w:rsidRPr="008063BB">
        <w:rPr>
          <w:szCs w:val="28"/>
        </w:rPr>
        <w:t>В схеме маршрутизации трафика вторичных сетей (табл. 2) указывается для каждой исходящей и входящей станции перечень всех транзитных станций/узлов в порядке передачи информационного (телефонного) трафика. Отсутствие транзитных станций/узлов означает, что информационный трафик передается от исходящей станции/узла к входящей напрямую по существующей СЛ.</w:t>
      </w:r>
    </w:p>
    <w:p w:rsidR="003D4308" w:rsidRPr="008063BB" w:rsidRDefault="003D4308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4A7C2E" w:rsidRPr="00AE53E4" w:rsidRDefault="003D4308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Таблица 2 </w:t>
      </w:r>
    </w:p>
    <w:p w:rsidR="003D4308" w:rsidRPr="008063BB" w:rsidRDefault="003D4308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Схема маршрутизации и нагрузка информационного трафика</w:t>
      </w:r>
    </w:p>
    <w:tbl>
      <w:tblPr>
        <w:tblW w:w="79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9"/>
        <w:gridCol w:w="1532"/>
        <w:gridCol w:w="5211"/>
      </w:tblGrid>
      <w:tr w:rsidR="003D4308" w:rsidRPr="000D5CD5" w:rsidTr="000D5CD5">
        <w:trPr>
          <w:trHeight w:val="869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308" w:rsidRPr="000D5CD5" w:rsidRDefault="003D430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Индекс исход.</w:t>
            </w:r>
          </w:p>
          <w:p w:rsidR="003D4308" w:rsidRPr="000D5CD5" w:rsidRDefault="003D430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Станции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308" w:rsidRPr="000D5CD5" w:rsidRDefault="003D430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Индекс вход, станции</w:t>
            </w:r>
          </w:p>
          <w:p w:rsidR="003D4308" w:rsidRPr="000D5CD5" w:rsidRDefault="003D430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308" w:rsidRPr="000D5CD5" w:rsidRDefault="003D430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Индексы транзитных станций/узлов в порядке следования</w:t>
            </w:r>
          </w:p>
          <w:p w:rsidR="003D4308" w:rsidRPr="000D5CD5" w:rsidRDefault="003D430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EC5A72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8E1D3E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АМТС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D430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EC5A72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8E1D3E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D430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EC5A72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8E1D3E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25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20041B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EC5A72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CA20C6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224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20041B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EC5A72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973897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</w:t>
            </w:r>
            <w:r w:rsidR="00CA20C6" w:rsidRPr="000D5CD5">
              <w:rPr>
                <w:sz w:val="20"/>
                <w:szCs w:val="20"/>
              </w:rPr>
              <w:t>5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973897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</w:t>
            </w:r>
            <w:r w:rsidR="008B5234" w:rsidRPr="000D5CD5">
              <w:rPr>
                <w:sz w:val="20"/>
                <w:szCs w:val="20"/>
              </w:rPr>
              <w:t>, УИВСЭ 25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EC5A72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CA20C6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8B5234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EC5A72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973897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</w:t>
            </w:r>
            <w:r w:rsidR="00CA20C6" w:rsidRPr="000D5CD5">
              <w:rPr>
                <w:sz w:val="20"/>
                <w:szCs w:val="20"/>
              </w:rPr>
              <w:t>7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020EF7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</w:t>
            </w:r>
            <w:r w:rsidR="00FD247B" w:rsidRPr="000D5CD5">
              <w:rPr>
                <w:sz w:val="20"/>
                <w:szCs w:val="20"/>
              </w:rPr>
              <w:t>, УИВСЭ 25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5B4C4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5B4C4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D430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5B4C4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5B4C4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255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014705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226, УИВСЭ 22, УИВСЭ 25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5B4C4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5B4C4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257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BD3FC0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226, УИВСЭ 22, УИВСЭ 25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5B4C4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864DFD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BD3FC0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5B4C4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864DFD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25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BD3FC0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226, УИВСЭ 22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5B4C4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864DFD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АМТС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222296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226, УИВСЭ 22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E1FC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E1FC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222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222296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E1FC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2E2C90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222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D430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E1FC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2E2C90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224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D430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E1FC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6A0439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255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016CA2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22, УИВСЭ 25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E1FC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6A0439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257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016CA2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22, УИВСЭ 25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E1FC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6A0439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D430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E1FC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6A0439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25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E81ED7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E1FC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6A0439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АМТС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E81ED7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E1FC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E81ED7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222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A9555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25,АМТС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E1FC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E81ED7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224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A9555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22, УИВСЭ 25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E1FC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153315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C40993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22, УИВСЭ 25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E1FCC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153315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257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D430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7A694A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153315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C40993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25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7A694A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153315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25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D430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7A694A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153315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АМТС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C40993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25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7A694A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5F6C8B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222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0D4B36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25,АМТС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7A694A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5F6C8B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224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0D4B36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22, УИВСЭ 25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7A694A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5F6C8B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226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0D4B36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22, УИВСЭ 25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7A694A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5F6C8B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255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D430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7A694A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5F6C8B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22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0D4B36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25</w:t>
            </w: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7A694A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5F6C8B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25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3D4308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D4308" w:rsidRPr="000D5CD5" w:rsidTr="000D5CD5">
        <w:trPr>
          <w:trHeight w:val="284"/>
          <w:jc w:val="center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7A694A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257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5F6C8B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АМТС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308" w:rsidRPr="000D5CD5" w:rsidRDefault="007A0CAE" w:rsidP="000D5C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D5CD5">
              <w:rPr>
                <w:sz w:val="20"/>
                <w:szCs w:val="20"/>
              </w:rPr>
              <w:t>УИВСЭ 25</w:t>
            </w:r>
          </w:p>
        </w:tc>
      </w:tr>
    </w:tbl>
    <w:p w:rsidR="00D20612" w:rsidRPr="008063BB" w:rsidRDefault="00D20612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5B3767" w:rsidRPr="008063BB" w:rsidRDefault="005B3767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Разработка структуры сигнальной сети </w:t>
      </w:r>
      <w:r w:rsidRPr="008063BB">
        <w:rPr>
          <w:sz w:val="28"/>
          <w:szCs w:val="28"/>
          <w:lang w:val="en-US"/>
        </w:rPr>
        <w:t>OKC</w:t>
      </w:r>
      <w:r w:rsidRPr="008063BB">
        <w:rPr>
          <w:sz w:val="28"/>
          <w:szCs w:val="28"/>
        </w:rPr>
        <w:t xml:space="preserve"> на начальном этапе включает в себя решение следующих вопросов:</w:t>
      </w:r>
    </w:p>
    <w:p w:rsidR="005B3767" w:rsidRPr="008063BB" w:rsidRDefault="005B3767" w:rsidP="008063BB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выбор конфигурации пунктов </w:t>
      </w:r>
      <w:r w:rsidRPr="008063BB">
        <w:rPr>
          <w:sz w:val="28"/>
          <w:szCs w:val="28"/>
          <w:lang w:val="en-US"/>
        </w:rPr>
        <w:t>SP</w:t>
      </w:r>
      <w:r w:rsidRPr="008063BB">
        <w:rPr>
          <w:sz w:val="28"/>
          <w:szCs w:val="28"/>
        </w:rPr>
        <w:t xml:space="preserve">, </w:t>
      </w:r>
      <w:r w:rsidRPr="008063BB">
        <w:rPr>
          <w:sz w:val="28"/>
          <w:szCs w:val="28"/>
          <w:lang w:val="en-US"/>
        </w:rPr>
        <w:t>STP</w:t>
      </w:r>
      <w:r w:rsidRPr="008063BB">
        <w:rPr>
          <w:sz w:val="28"/>
          <w:szCs w:val="28"/>
        </w:rPr>
        <w:t xml:space="preserve">, </w:t>
      </w:r>
      <w:r w:rsidRPr="008063BB">
        <w:rPr>
          <w:sz w:val="28"/>
          <w:szCs w:val="28"/>
          <w:lang w:val="en-US"/>
        </w:rPr>
        <w:t>SP</w:t>
      </w:r>
      <w:r w:rsidRPr="008063BB">
        <w:rPr>
          <w:sz w:val="28"/>
          <w:szCs w:val="28"/>
        </w:rPr>
        <w:t>/</w:t>
      </w:r>
      <w:r w:rsidRPr="008063BB">
        <w:rPr>
          <w:sz w:val="28"/>
          <w:szCs w:val="28"/>
          <w:lang w:val="en-US"/>
        </w:rPr>
        <w:t>STP</w:t>
      </w:r>
      <w:r w:rsidRPr="008063BB">
        <w:rPr>
          <w:sz w:val="28"/>
          <w:szCs w:val="28"/>
        </w:rPr>
        <w:t xml:space="preserve"> и присвоение кодов пунктам</w:t>
      </w:r>
      <w:r w:rsidR="000D5CD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 xml:space="preserve">сигнализации сети </w:t>
      </w:r>
      <w:r w:rsidRPr="008063BB">
        <w:rPr>
          <w:sz w:val="28"/>
          <w:szCs w:val="28"/>
          <w:lang w:val="en-US"/>
        </w:rPr>
        <w:t>OKC</w:t>
      </w:r>
      <w:r w:rsidRPr="008063BB">
        <w:rPr>
          <w:sz w:val="28"/>
          <w:szCs w:val="28"/>
        </w:rPr>
        <w:t>-№7;</w:t>
      </w:r>
    </w:p>
    <w:p w:rsidR="005B3767" w:rsidRPr="008063BB" w:rsidRDefault="005B3767" w:rsidP="008063BB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определение перечня допустимых звеньев (пучков звеньев) между пунктами</w:t>
      </w:r>
      <w:r w:rsidR="000D5CD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 xml:space="preserve">сигнализации сети </w:t>
      </w:r>
      <w:r w:rsidRPr="008063BB">
        <w:rPr>
          <w:sz w:val="28"/>
          <w:szCs w:val="28"/>
          <w:lang w:val="en-US"/>
        </w:rPr>
        <w:t>OKC</w:t>
      </w:r>
      <w:r w:rsidRPr="008063BB">
        <w:rPr>
          <w:sz w:val="28"/>
          <w:szCs w:val="28"/>
        </w:rPr>
        <w:t>;</w:t>
      </w:r>
    </w:p>
    <w:p w:rsidR="005B3767" w:rsidRPr="008063BB" w:rsidRDefault="005B3767" w:rsidP="008063BB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формирование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перечня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всех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маршрутов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передачи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сигнального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трафика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на</w:t>
      </w:r>
      <w:r w:rsidR="000D5CD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сигнальной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сети,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которые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совпадают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маршрутами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передачи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информационного</w:t>
      </w:r>
      <w:r w:rsidR="000D5CD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(телефонного)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трафика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и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выбор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среди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них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прямых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(основных)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маршрутов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передачи</w:t>
      </w:r>
      <w:r w:rsidR="000D5CD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сигнального трафика.</w:t>
      </w:r>
    </w:p>
    <w:p w:rsidR="005B3767" w:rsidRPr="008063BB" w:rsidRDefault="005B3767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Первый вопрос предполагает, что должны быть заданы следующие параметры:</w:t>
      </w:r>
    </w:p>
    <w:p w:rsidR="005B3767" w:rsidRPr="008063BB" w:rsidRDefault="005B3767" w:rsidP="008063BB">
      <w:pPr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определен уровень иерархии и индикатор сети </w:t>
      </w:r>
      <w:r w:rsidRPr="008063BB">
        <w:rPr>
          <w:sz w:val="28"/>
          <w:szCs w:val="28"/>
          <w:lang w:val="en-US"/>
        </w:rPr>
        <w:t>NI</w:t>
      </w:r>
      <w:r w:rsidRPr="008063BB">
        <w:rPr>
          <w:sz w:val="28"/>
          <w:szCs w:val="28"/>
        </w:rPr>
        <w:t xml:space="preserve"> (для РБ: местная, междугородняя</w:t>
      </w:r>
      <w:r w:rsidR="000D5CD5">
        <w:rPr>
          <w:sz w:val="28"/>
          <w:szCs w:val="28"/>
        </w:rPr>
        <w:t xml:space="preserve"> </w:t>
      </w:r>
      <w:r w:rsidRPr="008063BB">
        <w:rPr>
          <w:sz w:val="28"/>
          <w:szCs w:val="28"/>
          <w:lang w:val="en-US"/>
        </w:rPr>
        <w:t>NI</w:t>
      </w:r>
      <w:r w:rsidRPr="008063BB">
        <w:rPr>
          <w:sz w:val="28"/>
          <w:szCs w:val="28"/>
        </w:rPr>
        <w:t xml:space="preserve"> = 10; международная </w:t>
      </w:r>
      <w:r w:rsidRPr="008063BB">
        <w:rPr>
          <w:sz w:val="28"/>
          <w:szCs w:val="28"/>
          <w:lang w:val="en-US"/>
        </w:rPr>
        <w:t>NI</w:t>
      </w:r>
      <w:r w:rsidRPr="008063BB">
        <w:rPr>
          <w:sz w:val="28"/>
          <w:szCs w:val="28"/>
        </w:rPr>
        <w:t xml:space="preserve"> = 00);</w:t>
      </w:r>
    </w:p>
    <w:p w:rsidR="005B3767" w:rsidRPr="008063BB" w:rsidRDefault="005B3767" w:rsidP="008063BB">
      <w:pPr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задан перечень пунктов сигнализации и их тип (</w:t>
      </w:r>
      <w:r w:rsidRPr="008063BB">
        <w:rPr>
          <w:sz w:val="28"/>
          <w:szCs w:val="28"/>
          <w:lang w:val="en-US"/>
        </w:rPr>
        <w:t>SP</w:t>
      </w:r>
      <w:r w:rsidRPr="008063BB">
        <w:rPr>
          <w:sz w:val="28"/>
          <w:szCs w:val="28"/>
        </w:rPr>
        <w:t xml:space="preserve">, </w:t>
      </w:r>
      <w:r w:rsidRPr="008063BB">
        <w:rPr>
          <w:sz w:val="28"/>
          <w:szCs w:val="28"/>
          <w:lang w:val="en-US"/>
        </w:rPr>
        <w:t>STP</w:t>
      </w:r>
      <w:r w:rsidRPr="008063BB">
        <w:rPr>
          <w:sz w:val="28"/>
          <w:szCs w:val="28"/>
        </w:rPr>
        <w:t xml:space="preserve">, </w:t>
      </w:r>
      <w:r w:rsidRPr="008063BB">
        <w:rPr>
          <w:sz w:val="28"/>
          <w:szCs w:val="28"/>
          <w:lang w:val="en-US"/>
        </w:rPr>
        <w:t>SP</w:t>
      </w:r>
      <w:r w:rsidRPr="008063BB">
        <w:rPr>
          <w:sz w:val="28"/>
          <w:szCs w:val="28"/>
        </w:rPr>
        <w:t>/</w:t>
      </w:r>
      <w:r w:rsidRPr="008063BB">
        <w:rPr>
          <w:sz w:val="28"/>
          <w:szCs w:val="28"/>
          <w:lang w:val="en-US"/>
        </w:rPr>
        <w:t>STP</w:t>
      </w:r>
      <w:r w:rsidRPr="008063BB">
        <w:rPr>
          <w:sz w:val="28"/>
          <w:szCs w:val="28"/>
        </w:rPr>
        <w:t>);</w:t>
      </w:r>
    </w:p>
    <w:p w:rsidR="005B3767" w:rsidRPr="008063BB" w:rsidRDefault="005B3767" w:rsidP="008063BB">
      <w:pPr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назначены коды пунктам сигнализации;</w:t>
      </w:r>
    </w:p>
    <w:p w:rsidR="005B3767" w:rsidRPr="008063BB" w:rsidRDefault="005B3767" w:rsidP="008063BB">
      <w:pPr>
        <w:widowControl w:val="0"/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задано соответствие между пунктами сигнализации и станциями/узлами вторичных</w:t>
      </w:r>
      <w:r w:rsidR="000D5CD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сетей, обслуживаемых этими пунктами;</w:t>
      </w:r>
    </w:p>
    <w:p w:rsidR="005B3767" w:rsidRPr="008063BB" w:rsidRDefault="005B3767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- для пунктов сигнализации, которые являются шлюзовыми, дополнительно должен быть указан индикатор внешней сети ОКС-7 и код в ней пункта сигнализации. Приведенные параметры сводятся в табл. 3.</w:t>
      </w:r>
    </w:p>
    <w:p w:rsidR="007E3215" w:rsidRDefault="007E321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5B3767" w:rsidRPr="008063BB" w:rsidRDefault="005B3767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Таблица 3 Параметры пунктов сигнализации сети ОКС-7</w:t>
      </w:r>
    </w:p>
    <w:tbl>
      <w:tblPr>
        <w:tblW w:w="4603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4"/>
        <w:gridCol w:w="1039"/>
        <w:gridCol w:w="1305"/>
        <w:gridCol w:w="1668"/>
        <w:gridCol w:w="1828"/>
        <w:gridCol w:w="1194"/>
      </w:tblGrid>
      <w:tr w:rsidR="005B3767" w:rsidRPr="007E3215" w:rsidTr="007E3215">
        <w:trPr>
          <w:cantSplit/>
          <w:trHeight w:hRule="exact" w:val="269"/>
          <w:jc w:val="center"/>
        </w:trPr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Уровень иерархии и индикатор сети (NI)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Код пункта сигнал. 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Тип пункта (SP;STP; SP/STP) 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Обслуживаемые станции/узлы вторичных сетей </w:t>
            </w:r>
          </w:p>
        </w:tc>
        <w:tc>
          <w:tcPr>
            <w:tcW w:w="17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Для шлюзового пункта</w:t>
            </w:r>
          </w:p>
        </w:tc>
      </w:tr>
      <w:tr w:rsidR="005B3767" w:rsidRPr="007E3215" w:rsidTr="007E3215">
        <w:trPr>
          <w:cantSplit/>
          <w:trHeight w:hRule="exact" w:val="835"/>
          <w:jc w:val="center"/>
        </w:trPr>
        <w:tc>
          <w:tcPr>
            <w:tcW w:w="9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Индикатор сети (NI)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Код пункта </w:t>
            </w:r>
          </w:p>
        </w:tc>
      </w:tr>
      <w:tr w:rsidR="005B3767" w:rsidRPr="007E3215" w:rsidTr="007E3215">
        <w:trPr>
          <w:trHeight w:hRule="exact" w:val="278"/>
          <w:jc w:val="center"/>
        </w:trPr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4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6 </w:t>
            </w:r>
          </w:p>
        </w:tc>
      </w:tr>
      <w:tr w:rsidR="005B3767" w:rsidRPr="007E3215" w:rsidTr="007E3215">
        <w:trPr>
          <w:trHeight w:hRule="exact" w:val="259"/>
          <w:jc w:val="center"/>
        </w:trPr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Местн.NI=10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2013CC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22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231DFD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SP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9B481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222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5B3767" w:rsidRPr="007E3215" w:rsidTr="007E3215">
        <w:trPr>
          <w:trHeight w:hRule="exact" w:val="259"/>
          <w:jc w:val="center"/>
        </w:trPr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Местн.NI=10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2013CC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24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231DFD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SP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9B481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224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5B3767" w:rsidRPr="007E3215" w:rsidTr="007E3215">
        <w:trPr>
          <w:trHeight w:hRule="exact" w:val="259"/>
          <w:jc w:val="center"/>
        </w:trPr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Местн.NI=10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2013CC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8171A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STP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231DFD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 22</w:t>
            </w:r>
            <w:r w:rsidR="00E13D60" w:rsidRPr="007E3215">
              <w:rPr>
                <w:sz w:val="20"/>
                <w:szCs w:val="20"/>
              </w:rPr>
              <w:t>,226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5B3767" w:rsidRPr="007E3215" w:rsidTr="007E3215">
        <w:trPr>
          <w:trHeight w:hRule="exact" w:val="259"/>
          <w:jc w:val="center"/>
        </w:trPr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Местн.NI=10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290C4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8171A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STP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9B481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 25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5B3767" w:rsidRPr="007E3215" w:rsidTr="007E3215">
        <w:trPr>
          <w:trHeight w:hRule="exact" w:val="259"/>
          <w:jc w:val="center"/>
        </w:trPr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Местн.NI=10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290C4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10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8171A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STP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9B481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АМТС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5B3767" w:rsidRPr="007E3215" w:rsidTr="007E3215">
        <w:trPr>
          <w:trHeight w:hRule="exact" w:val="259"/>
          <w:jc w:val="center"/>
        </w:trPr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Местн.NI=10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290C4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8171A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SP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9B481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255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5B3767" w:rsidRPr="007E3215" w:rsidTr="007E3215">
        <w:trPr>
          <w:trHeight w:hRule="exact" w:val="259"/>
          <w:jc w:val="center"/>
        </w:trPr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Местн.NI=10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2013CC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57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8171A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SP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9B481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257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767" w:rsidRPr="007E3215" w:rsidRDefault="005B3767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7E3215" w:rsidRDefault="007E321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5B3767" w:rsidRPr="008063BB" w:rsidRDefault="005B3767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Отметим, что одному пункту сигнализации могут соответствовать несколько станций/узлов (это имеет место, когда телефонная станция является комбинированной, т.е. выполняет несколько функций: узлов различного назначения, опорных станций и т.д.). В поле "Обслуживаемые станции/ узлы вторичных сетей" заносится перечень всех станций/узлов, которые входят в комбинированную станцию и обслуживаются соответствующим пунктом сигнализации.</w:t>
      </w:r>
    </w:p>
    <w:p w:rsidR="005B3767" w:rsidRPr="008063BB" w:rsidRDefault="005B3767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Помимо этого пункты сигнализации могут быть организованы отдельно от существующих коммутационных станций сети.</w:t>
      </w:r>
    </w:p>
    <w:p w:rsidR="005B3767" w:rsidRPr="008063BB" w:rsidRDefault="005B3767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Следующий этап проектирования заключается в формировании на сети ОКС№7 перечня возможных дуплексных сигнальных звеньев (пучков звеньев) между пунктами сигнализации</w:t>
      </w:r>
      <w:r w:rsidR="00C2434E" w:rsidRPr="008063BB">
        <w:rPr>
          <w:sz w:val="28"/>
          <w:szCs w:val="28"/>
        </w:rPr>
        <w:t xml:space="preserve">. </w:t>
      </w:r>
      <w:r w:rsidRPr="008063BB">
        <w:rPr>
          <w:sz w:val="28"/>
          <w:szCs w:val="28"/>
        </w:rPr>
        <w:t>Отметим, что не все указанные звенья могут быть задействованы в проектируемой сигнальной сети.</w:t>
      </w:r>
    </w:p>
    <w:p w:rsidR="00DB70B5" w:rsidRPr="008063BB" w:rsidRDefault="007E3215" w:rsidP="008063BB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70B5" w:rsidRPr="008063BB">
        <w:rPr>
          <w:sz w:val="28"/>
          <w:szCs w:val="28"/>
        </w:rPr>
        <w:t>Таблица 4</w:t>
      </w:r>
    </w:p>
    <w:p w:rsidR="00393840" w:rsidRPr="008063BB" w:rsidRDefault="00393840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Перечень допустимых пучков (звеньев) на сигнальной сети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2"/>
        <w:gridCol w:w="3640"/>
      </w:tblGrid>
      <w:tr w:rsidR="00393840" w:rsidRPr="007E3215" w:rsidTr="007E3215">
        <w:trPr>
          <w:trHeight w:hRule="exact" w:val="351"/>
          <w:jc w:val="center"/>
        </w:trPr>
        <w:tc>
          <w:tcPr>
            <w:tcW w:w="7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39384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Коды пунктов сигнализации </w:t>
            </w:r>
          </w:p>
        </w:tc>
      </w:tr>
      <w:tr w:rsidR="00393840" w:rsidRPr="007E3215" w:rsidTr="007E3215">
        <w:trPr>
          <w:trHeight w:hRule="exact" w:val="404"/>
          <w:jc w:val="center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39384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исходящий 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39384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входящий </w:t>
            </w:r>
          </w:p>
        </w:tc>
      </w:tr>
      <w:tr w:rsidR="00393840" w:rsidRPr="007E3215" w:rsidTr="007E3215">
        <w:trPr>
          <w:trHeight w:hRule="exact" w:val="404"/>
          <w:jc w:val="center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E13D6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55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1A144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57</w:t>
            </w:r>
          </w:p>
        </w:tc>
      </w:tr>
      <w:tr w:rsidR="00393840" w:rsidRPr="007E3215" w:rsidTr="007E3215">
        <w:trPr>
          <w:trHeight w:hRule="exact" w:val="391"/>
          <w:jc w:val="center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1A144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55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1A144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</w:t>
            </w:r>
          </w:p>
        </w:tc>
      </w:tr>
      <w:tr w:rsidR="00393840" w:rsidRPr="007E3215" w:rsidTr="007E3215">
        <w:trPr>
          <w:trHeight w:hRule="exact" w:val="391"/>
          <w:jc w:val="center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1A144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57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1A144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</w:t>
            </w:r>
          </w:p>
        </w:tc>
      </w:tr>
      <w:tr w:rsidR="00393840" w:rsidRPr="007E3215" w:rsidTr="007E3215">
        <w:trPr>
          <w:trHeight w:hRule="exact" w:val="391"/>
          <w:jc w:val="center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1A144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10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1A144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</w:t>
            </w:r>
          </w:p>
        </w:tc>
      </w:tr>
      <w:tr w:rsidR="00393840" w:rsidRPr="007E3215" w:rsidTr="007E3215">
        <w:trPr>
          <w:trHeight w:hRule="exact" w:val="391"/>
          <w:jc w:val="center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B806B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22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B806B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</w:t>
            </w:r>
          </w:p>
        </w:tc>
      </w:tr>
      <w:tr w:rsidR="00393840" w:rsidRPr="007E3215" w:rsidTr="007E3215">
        <w:trPr>
          <w:trHeight w:hRule="exact" w:val="391"/>
          <w:jc w:val="center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88740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88740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24</w:t>
            </w:r>
          </w:p>
        </w:tc>
      </w:tr>
      <w:tr w:rsidR="00393840" w:rsidRPr="007E3215" w:rsidTr="007E3215">
        <w:trPr>
          <w:trHeight w:hRule="exact" w:val="391"/>
          <w:jc w:val="center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301938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22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301938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10</w:t>
            </w:r>
          </w:p>
        </w:tc>
      </w:tr>
      <w:tr w:rsidR="00393840" w:rsidRPr="007E3215" w:rsidTr="007E3215">
        <w:trPr>
          <w:trHeight w:hRule="exact" w:val="391"/>
          <w:jc w:val="center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301938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301938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10</w:t>
            </w:r>
          </w:p>
        </w:tc>
      </w:tr>
      <w:tr w:rsidR="00393840" w:rsidRPr="007E3215" w:rsidTr="007E3215">
        <w:trPr>
          <w:trHeight w:hRule="exact" w:val="391"/>
          <w:jc w:val="center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301938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10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301938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22</w:t>
            </w:r>
          </w:p>
        </w:tc>
      </w:tr>
      <w:tr w:rsidR="00393840" w:rsidRPr="007E3215" w:rsidTr="007E3215">
        <w:trPr>
          <w:trHeight w:hRule="exact" w:val="391"/>
          <w:jc w:val="center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296F9B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840" w:rsidRPr="007E3215" w:rsidRDefault="00296F9B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</w:t>
            </w:r>
          </w:p>
        </w:tc>
      </w:tr>
    </w:tbl>
    <w:p w:rsidR="00512473" w:rsidRPr="008063BB" w:rsidRDefault="00512473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C64B4E" w:rsidRPr="008063BB" w:rsidRDefault="00C64B4E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743DEE" w:rsidRPr="008063BB" w:rsidRDefault="00743DEE" w:rsidP="008063BB">
      <w:pPr>
        <w:spacing w:line="360" w:lineRule="auto"/>
        <w:ind w:firstLine="737"/>
        <w:jc w:val="both"/>
        <w:rPr>
          <w:sz w:val="28"/>
          <w:szCs w:val="28"/>
        </w:rPr>
        <w:sectPr w:rsidR="00743DEE" w:rsidRPr="008063BB" w:rsidSect="008063BB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C64B4E" w:rsidRPr="007E3215" w:rsidRDefault="00D20612" w:rsidP="007E3215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7E3215">
        <w:rPr>
          <w:b/>
          <w:sz w:val="28"/>
          <w:szCs w:val="28"/>
        </w:rPr>
        <w:t>3</w:t>
      </w:r>
      <w:r w:rsidR="00C64B4E" w:rsidRPr="007E3215">
        <w:rPr>
          <w:b/>
          <w:sz w:val="28"/>
          <w:szCs w:val="28"/>
        </w:rPr>
        <w:t>. Расчет сигнальной нагрузки на звенья</w:t>
      </w:r>
    </w:p>
    <w:p w:rsidR="007E3215" w:rsidRDefault="007E321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C64B4E" w:rsidRPr="008063BB" w:rsidRDefault="00C64B4E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Расчет сигнальной нагрузки выполняется на основе коэффициентов прямой (К</w:t>
      </w:r>
      <w:r w:rsidRPr="008063BB">
        <w:rPr>
          <w:sz w:val="28"/>
          <w:szCs w:val="28"/>
          <w:vertAlign w:val="superscript"/>
        </w:rPr>
        <w:t>(1)</w:t>
      </w:r>
      <w:r w:rsidRPr="008063BB">
        <w:rPr>
          <w:sz w:val="28"/>
          <w:szCs w:val="28"/>
          <w:vertAlign w:val="subscript"/>
        </w:rPr>
        <w:t>пр</w:t>
      </w:r>
      <w:r w:rsidRPr="008063BB">
        <w:rPr>
          <w:sz w:val="28"/>
          <w:szCs w:val="28"/>
        </w:rPr>
        <w:t>) и обратной (К</w:t>
      </w:r>
      <w:r w:rsidRPr="008063BB">
        <w:rPr>
          <w:sz w:val="28"/>
          <w:szCs w:val="28"/>
          <w:vertAlign w:val="superscript"/>
        </w:rPr>
        <w:t>(1)</w:t>
      </w:r>
      <w:r w:rsidRPr="008063BB">
        <w:rPr>
          <w:sz w:val="28"/>
          <w:szCs w:val="28"/>
          <w:vertAlign w:val="subscript"/>
        </w:rPr>
        <w:t>обр</w:t>
      </w:r>
      <w:r w:rsidRPr="008063BB">
        <w:rPr>
          <w:sz w:val="28"/>
          <w:szCs w:val="28"/>
        </w:rPr>
        <w:t>) сигнальной нагрузки для одной соединительной линий.</w:t>
      </w:r>
    </w:p>
    <w:p w:rsidR="00C64B4E" w:rsidRPr="008063BB" w:rsidRDefault="00C64B4E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Значения коэффициентов прямой (К</w:t>
      </w:r>
      <w:r w:rsidRPr="008063BB">
        <w:rPr>
          <w:sz w:val="28"/>
          <w:szCs w:val="28"/>
          <w:vertAlign w:val="superscript"/>
        </w:rPr>
        <w:t>(1)</w:t>
      </w:r>
      <w:r w:rsidRPr="008063BB">
        <w:rPr>
          <w:sz w:val="28"/>
          <w:szCs w:val="28"/>
          <w:vertAlign w:val="subscript"/>
        </w:rPr>
        <w:t>пр</w:t>
      </w:r>
      <w:r w:rsidRPr="008063BB">
        <w:rPr>
          <w:sz w:val="28"/>
          <w:szCs w:val="28"/>
        </w:rPr>
        <w:t>) и обратной (К</w:t>
      </w:r>
      <w:r w:rsidRPr="008063BB">
        <w:rPr>
          <w:sz w:val="28"/>
          <w:szCs w:val="28"/>
          <w:vertAlign w:val="superscript"/>
        </w:rPr>
        <w:t>(1)</w:t>
      </w:r>
      <w:r w:rsidRPr="008063BB">
        <w:rPr>
          <w:sz w:val="28"/>
          <w:szCs w:val="28"/>
          <w:vertAlign w:val="subscript"/>
        </w:rPr>
        <w:t xml:space="preserve"> обр</w:t>
      </w:r>
      <w:r w:rsidRPr="008063BB">
        <w:rPr>
          <w:sz w:val="28"/>
          <w:szCs w:val="28"/>
        </w:rPr>
        <w:t>) сигнальной нагрузки зависят также от типа соединительной линии (см. табл. 5).</w:t>
      </w:r>
    </w:p>
    <w:p w:rsidR="007E3215" w:rsidRDefault="007E321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C64B4E" w:rsidRPr="008063BB" w:rsidRDefault="00974B5F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Таблица </w:t>
      </w:r>
      <w:r w:rsidR="00C64B4E" w:rsidRPr="008063BB">
        <w:rPr>
          <w:sz w:val="28"/>
          <w:szCs w:val="28"/>
        </w:rPr>
        <w:t>5</w:t>
      </w:r>
    </w:p>
    <w:p w:rsidR="00C64B4E" w:rsidRPr="008063BB" w:rsidRDefault="00C64B4E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Принятые при расчете нормы прямой и обратной сигнальной нагрузки для одной соединительной линий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1795"/>
        <w:gridCol w:w="3062"/>
        <w:gridCol w:w="2880"/>
      </w:tblGrid>
      <w:tr w:rsidR="00C64B4E" w:rsidRPr="007E3215" w:rsidTr="007E3215">
        <w:trPr>
          <w:cantSplit/>
          <w:trHeight w:hRule="exact" w:val="509"/>
          <w:jc w:val="center"/>
        </w:trPr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ТипСЛ 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Обозначение СЛ 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Сигнальная нагрузка (*10</w:t>
            </w:r>
            <w:r w:rsidRPr="007E3215">
              <w:rPr>
                <w:sz w:val="20"/>
                <w:szCs w:val="20"/>
                <w:vertAlign w:val="superscript"/>
              </w:rPr>
              <w:t>-3</w:t>
            </w:r>
            <w:r w:rsidRPr="007E3215">
              <w:rPr>
                <w:sz w:val="20"/>
                <w:szCs w:val="20"/>
              </w:rPr>
              <w:t xml:space="preserve">) </w:t>
            </w:r>
          </w:p>
        </w:tc>
      </w:tr>
      <w:tr w:rsidR="00C64B4E" w:rsidRPr="007E3215" w:rsidTr="007E3215">
        <w:trPr>
          <w:cantSplit/>
          <w:trHeight w:hRule="exact" w:val="480"/>
          <w:jc w:val="center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Прямая (К</w:t>
            </w:r>
            <w:r w:rsidRPr="007E3215">
              <w:rPr>
                <w:sz w:val="20"/>
                <w:szCs w:val="20"/>
                <w:vertAlign w:val="superscript"/>
              </w:rPr>
              <w:t>(1)</w:t>
            </w:r>
            <w:r w:rsidRPr="007E3215">
              <w:rPr>
                <w:sz w:val="20"/>
                <w:szCs w:val="20"/>
                <w:vertAlign w:val="subscript"/>
              </w:rPr>
              <w:t>пр</w:t>
            </w:r>
            <w:r w:rsidRPr="007E321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Обратная (К</w:t>
            </w:r>
            <w:r w:rsidRPr="007E3215">
              <w:rPr>
                <w:sz w:val="20"/>
                <w:szCs w:val="20"/>
                <w:vertAlign w:val="superscript"/>
              </w:rPr>
              <w:t>(1)</w:t>
            </w:r>
            <w:r w:rsidRPr="007E3215">
              <w:rPr>
                <w:sz w:val="20"/>
                <w:szCs w:val="20"/>
                <w:vertAlign w:val="subscript"/>
              </w:rPr>
              <w:t>обр</w:t>
            </w:r>
            <w:r w:rsidRPr="007E3215">
              <w:rPr>
                <w:sz w:val="20"/>
                <w:szCs w:val="20"/>
              </w:rPr>
              <w:t xml:space="preserve">) </w:t>
            </w:r>
          </w:p>
        </w:tc>
      </w:tr>
      <w:tr w:rsidR="00C64B4E" w:rsidRPr="007E3215" w:rsidTr="007E3215">
        <w:trPr>
          <w:trHeight w:hRule="exact" w:val="269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АТС-АТС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СЛ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 xml:space="preserve">0,07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 xml:space="preserve">0,05 </w:t>
            </w:r>
          </w:p>
        </w:tc>
      </w:tr>
      <w:tr w:rsidR="00C64B4E" w:rsidRPr="007E3215" w:rsidTr="007E3215">
        <w:trPr>
          <w:trHeight w:hRule="exact" w:val="269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ATC-AMTC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</w:rPr>
              <w:t>зсл</w:t>
            </w:r>
            <w:r w:rsidRPr="007E321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 xml:space="preserve">0,08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 xml:space="preserve">0,06 </w:t>
            </w:r>
          </w:p>
        </w:tc>
      </w:tr>
      <w:tr w:rsidR="00C64B4E" w:rsidRPr="007E3215" w:rsidTr="007E3215">
        <w:trPr>
          <w:trHeight w:hRule="exact" w:val="269"/>
          <w:jc w:val="center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AMTC-ATC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</w:rPr>
              <w:t>слм</w:t>
            </w:r>
            <w:r w:rsidRPr="007E321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0,1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0,1 </w:t>
            </w:r>
          </w:p>
        </w:tc>
      </w:tr>
    </w:tbl>
    <w:p w:rsidR="00C64B4E" w:rsidRPr="008063BB" w:rsidRDefault="00C64B4E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C64B4E" w:rsidRDefault="00C64B4E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  <w:lang w:val="en-US"/>
        </w:rPr>
        <w:t>C</w:t>
      </w:r>
      <w:r w:rsidRPr="008063BB">
        <w:rPr>
          <w:sz w:val="28"/>
          <w:szCs w:val="28"/>
        </w:rPr>
        <w:t>оответственно прямая (</w:t>
      </w:r>
      <w:r w:rsidRPr="008063BB">
        <w:rPr>
          <w:sz w:val="28"/>
          <w:szCs w:val="28"/>
          <w:lang w:val="en-US"/>
        </w:rPr>
        <w:t>Y</w:t>
      </w:r>
      <w:r w:rsidRPr="008063BB">
        <w:rPr>
          <w:sz w:val="28"/>
          <w:szCs w:val="28"/>
          <w:vertAlign w:val="subscript"/>
          <w:lang w:val="en-US"/>
        </w:rPr>
        <w:t>np</w:t>
      </w:r>
      <w:r w:rsidRPr="008063BB">
        <w:rPr>
          <w:sz w:val="28"/>
          <w:szCs w:val="28"/>
        </w:rPr>
        <w:t>) и обратная (</w:t>
      </w:r>
      <w:r w:rsidRPr="008063BB">
        <w:rPr>
          <w:sz w:val="28"/>
          <w:szCs w:val="28"/>
          <w:lang w:val="en-US"/>
        </w:rPr>
        <w:t>Y</w:t>
      </w:r>
      <w:r w:rsidRPr="008063BB">
        <w:rPr>
          <w:sz w:val="28"/>
          <w:szCs w:val="28"/>
          <w:vertAlign w:val="subscript"/>
          <w:lang w:val="en-US"/>
        </w:rPr>
        <w:t>o</w:t>
      </w:r>
      <w:r w:rsidRPr="008063BB">
        <w:rPr>
          <w:sz w:val="28"/>
          <w:szCs w:val="28"/>
          <w:vertAlign w:val="subscript"/>
        </w:rPr>
        <w:t>6</w:t>
      </w:r>
      <w:r w:rsidRPr="008063BB">
        <w:rPr>
          <w:sz w:val="28"/>
          <w:szCs w:val="28"/>
          <w:vertAlign w:val="subscript"/>
          <w:lang w:val="en-US"/>
        </w:rPr>
        <w:t>p</w:t>
      </w:r>
      <w:r w:rsidRPr="008063BB">
        <w:rPr>
          <w:sz w:val="28"/>
          <w:szCs w:val="28"/>
        </w:rPr>
        <w:t xml:space="preserve">) сигнальная нагрузка для направления между станциями/узлами (источниками) </w:t>
      </w:r>
      <w:r w:rsidRPr="008063BB">
        <w:rPr>
          <w:sz w:val="28"/>
          <w:szCs w:val="28"/>
          <w:lang w:val="en-US"/>
        </w:rPr>
        <w:t>i</w:t>
      </w:r>
      <w:r w:rsidRPr="008063BB">
        <w:rPr>
          <w:sz w:val="28"/>
          <w:szCs w:val="28"/>
        </w:rPr>
        <w:t xml:space="preserve"> -&gt; </w:t>
      </w:r>
      <w:r w:rsidRPr="008063BB">
        <w:rPr>
          <w:sz w:val="28"/>
          <w:szCs w:val="28"/>
          <w:lang w:val="en-US"/>
        </w:rPr>
        <w:t>j</w:t>
      </w:r>
      <w:r w:rsidRPr="008063BB">
        <w:rPr>
          <w:sz w:val="28"/>
          <w:szCs w:val="28"/>
        </w:rPr>
        <w:t xml:space="preserve"> определяется по формуле</w:t>
      </w:r>
    </w:p>
    <w:p w:rsidR="007E3215" w:rsidRPr="008063BB" w:rsidRDefault="007E321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C64B4E" w:rsidRDefault="00C64B4E" w:rsidP="008063BB">
      <w:pPr>
        <w:tabs>
          <w:tab w:val="left" w:pos="9278"/>
        </w:tabs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  <w:lang w:val="en-US"/>
        </w:rPr>
        <w:t>Y</w:t>
      </w:r>
      <w:r w:rsidRPr="008063BB">
        <w:rPr>
          <w:sz w:val="28"/>
          <w:szCs w:val="28"/>
          <w:vertAlign w:val="subscript"/>
          <w:lang w:val="en-US"/>
        </w:rPr>
        <w:t>np</w:t>
      </w:r>
      <w:r w:rsidRPr="008063BB">
        <w:rPr>
          <w:sz w:val="28"/>
          <w:szCs w:val="28"/>
        </w:rPr>
        <w:t xml:space="preserve"> = </w:t>
      </w:r>
      <w:r w:rsidRPr="008063BB">
        <w:rPr>
          <w:sz w:val="28"/>
          <w:szCs w:val="28"/>
          <w:lang w:val="en-US"/>
        </w:rPr>
        <w:t>C</w:t>
      </w:r>
      <w:r w:rsidRPr="008063BB">
        <w:rPr>
          <w:sz w:val="28"/>
          <w:szCs w:val="28"/>
        </w:rPr>
        <w:t>*</w:t>
      </w:r>
      <w:r w:rsidRPr="008063BB">
        <w:rPr>
          <w:sz w:val="28"/>
          <w:szCs w:val="28"/>
          <w:lang w:val="en-US"/>
        </w:rPr>
        <w:t>K</w:t>
      </w:r>
      <w:r w:rsidRPr="008063BB">
        <w:rPr>
          <w:sz w:val="28"/>
          <w:szCs w:val="28"/>
          <w:vertAlign w:val="superscript"/>
        </w:rPr>
        <w:t>(1)</w:t>
      </w:r>
      <w:r w:rsidRPr="008063BB">
        <w:rPr>
          <w:sz w:val="28"/>
          <w:szCs w:val="28"/>
          <w:vertAlign w:val="subscript"/>
          <w:lang w:val="en-US"/>
        </w:rPr>
        <w:t>np</w:t>
      </w:r>
      <w:r w:rsidRPr="008063BB">
        <w:rPr>
          <w:sz w:val="28"/>
          <w:szCs w:val="28"/>
        </w:rPr>
        <w:t>(1)</w:t>
      </w:r>
    </w:p>
    <w:p w:rsidR="00C64B4E" w:rsidRPr="008063BB" w:rsidRDefault="00C64B4E" w:rsidP="008063BB">
      <w:pPr>
        <w:tabs>
          <w:tab w:val="left" w:pos="9302"/>
        </w:tabs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  <w:lang w:val="en-US"/>
        </w:rPr>
        <w:t>Y</w:t>
      </w:r>
      <w:r w:rsidRPr="008063BB">
        <w:rPr>
          <w:sz w:val="28"/>
          <w:szCs w:val="28"/>
          <w:vertAlign w:val="subscript"/>
        </w:rPr>
        <w:t>обр</w:t>
      </w:r>
      <w:r w:rsidRPr="008063BB">
        <w:rPr>
          <w:sz w:val="28"/>
          <w:szCs w:val="28"/>
        </w:rPr>
        <w:t xml:space="preserve"> = С* К</w:t>
      </w:r>
      <w:r w:rsidRPr="008063BB">
        <w:rPr>
          <w:sz w:val="28"/>
          <w:szCs w:val="28"/>
          <w:vertAlign w:val="superscript"/>
        </w:rPr>
        <w:t>(1)</w:t>
      </w:r>
      <w:r w:rsidRPr="008063BB">
        <w:rPr>
          <w:sz w:val="28"/>
          <w:szCs w:val="28"/>
          <w:vertAlign w:val="subscript"/>
        </w:rPr>
        <w:t>обр</w:t>
      </w:r>
      <w:r w:rsidRPr="008063BB">
        <w:rPr>
          <w:sz w:val="28"/>
          <w:szCs w:val="28"/>
          <w:vertAlign w:val="superscript"/>
        </w:rPr>
        <w:t>(</w:t>
      </w:r>
      <w:r w:rsidRPr="008063BB">
        <w:rPr>
          <w:sz w:val="28"/>
          <w:szCs w:val="28"/>
        </w:rPr>
        <w:t>2)</w:t>
      </w:r>
    </w:p>
    <w:p w:rsidR="007E3215" w:rsidRDefault="007E321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C64B4E" w:rsidRPr="008063BB" w:rsidRDefault="00C64B4E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Здесь С - количество соединительных линий между исходящей станцией (узлом) </w:t>
      </w:r>
      <w:r w:rsidRPr="008063BB">
        <w:rPr>
          <w:sz w:val="28"/>
          <w:szCs w:val="28"/>
          <w:lang w:val="en-US"/>
        </w:rPr>
        <w:t>i</w:t>
      </w:r>
      <w:r w:rsidRPr="008063BB">
        <w:rPr>
          <w:sz w:val="28"/>
          <w:szCs w:val="28"/>
        </w:rPr>
        <w:t xml:space="preserve"> и входящей станцией (узлом) </w:t>
      </w:r>
      <w:r w:rsidRPr="008063BB">
        <w:rPr>
          <w:sz w:val="28"/>
          <w:szCs w:val="28"/>
          <w:lang w:val="en-US"/>
        </w:rPr>
        <w:t>j</w:t>
      </w:r>
      <w:r w:rsidRPr="008063BB">
        <w:rPr>
          <w:sz w:val="28"/>
          <w:szCs w:val="28"/>
        </w:rPr>
        <w:t xml:space="preserve"> в указанном направлении. Рассчитанные значения сводятся в таблицу 6.</w:t>
      </w:r>
    </w:p>
    <w:p w:rsidR="00C64B4E" w:rsidRPr="008063BB" w:rsidRDefault="007E3215" w:rsidP="008063BB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2962" w:rsidRPr="008063BB">
        <w:rPr>
          <w:sz w:val="28"/>
          <w:szCs w:val="28"/>
        </w:rPr>
        <w:t>Таблица</w:t>
      </w:r>
      <w:r w:rsidR="00C64B4E" w:rsidRPr="008063BB">
        <w:rPr>
          <w:sz w:val="28"/>
          <w:szCs w:val="28"/>
        </w:rPr>
        <w:t>6</w:t>
      </w:r>
    </w:p>
    <w:p w:rsidR="00C64B4E" w:rsidRPr="008063BB" w:rsidRDefault="00C64B4E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Расчет прямой (</w:t>
      </w:r>
      <w:r w:rsidRPr="008063BB">
        <w:rPr>
          <w:sz w:val="28"/>
          <w:szCs w:val="28"/>
          <w:lang w:val="en-US"/>
        </w:rPr>
        <w:t>Y</w:t>
      </w:r>
      <w:r w:rsidRPr="008063BB">
        <w:rPr>
          <w:sz w:val="28"/>
          <w:szCs w:val="28"/>
          <w:vertAlign w:val="subscript"/>
          <w:lang w:val="en-US"/>
        </w:rPr>
        <w:t>np</w:t>
      </w:r>
      <w:r w:rsidRPr="008063BB">
        <w:rPr>
          <w:sz w:val="28"/>
          <w:szCs w:val="28"/>
        </w:rPr>
        <w:t>) и обратной (</w:t>
      </w:r>
      <w:r w:rsidRPr="008063BB">
        <w:rPr>
          <w:sz w:val="28"/>
          <w:szCs w:val="28"/>
          <w:lang w:val="en-US"/>
        </w:rPr>
        <w:t>Y</w:t>
      </w:r>
      <w:r w:rsidRPr="008063BB">
        <w:rPr>
          <w:sz w:val="28"/>
          <w:szCs w:val="28"/>
          <w:vertAlign w:val="subscript"/>
        </w:rPr>
        <w:t>обр</w:t>
      </w:r>
      <w:r w:rsidRPr="008063BB">
        <w:rPr>
          <w:sz w:val="28"/>
          <w:szCs w:val="28"/>
        </w:rPr>
        <w:t>)</w:t>
      </w:r>
      <w:r w:rsidR="00375AB0" w:rsidRPr="008063BB">
        <w:rPr>
          <w:sz w:val="28"/>
          <w:szCs w:val="28"/>
        </w:rPr>
        <w:t>сигнальной нагрузки</w:t>
      </w:r>
      <w:r w:rsidR="00512962" w:rsidRPr="008063BB">
        <w:rPr>
          <w:sz w:val="28"/>
          <w:szCs w:val="28"/>
        </w:rPr>
        <w:t xml:space="preserve"> </w:t>
      </w:r>
      <w:r w:rsidR="00375AB0" w:rsidRPr="008063BB">
        <w:rPr>
          <w:sz w:val="28"/>
          <w:szCs w:val="28"/>
        </w:rPr>
        <w:t>для</w:t>
      </w:r>
      <w:r w:rsidR="00512962" w:rsidRPr="008063BB">
        <w:rPr>
          <w:sz w:val="28"/>
          <w:szCs w:val="28"/>
        </w:rPr>
        <w:t xml:space="preserve"> </w:t>
      </w:r>
      <w:r w:rsidR="00375AB0" w:rsidRPr="008063BB">
        <w:rPr>
          <w:sz w:val="28"/>
          <w:szCs w:val="28"/>
        </w:rPr>
        <w:t>пучков</w:t>
      </w:r>
      <w:r w:rsidR="00512962" w:rsidRPr="008063BB">
        <w:rPr>
          <w:sz w:val="28"/>
          <w:szCs w:val="28"/>
        </w:rPr>
        <w:t xml:space="preserve"> </w:t>
      </w:r>
      <w:r w:rsidR="00375AB0" w:rsidRPr="008063BB">
        <w:rPr>
          <w:sz w:val="28"/>
          <w:szCs w:val="28"/>
        </w:rPr>
        <w:t>соединительных</w:t>
      </w:r>
      <w:r w:rsidR="00512962" w:rsidRPr="008063BB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лин</w:t>
      </w:r>
      <w:r w:rsidR="00375AB0" w:rsidRPr="008063BB">
        <w:rPr>
          <w:sz w:val="28"/>
          <w:szCs w:val="28"/>
        </w:rPr>
        <w:t>ий (направлений) между пунктами</w:t>
      </w:r>
      <w:r w:rsidR="00512962" w:rsidRPr="008063BB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 xml:space="preserve">сигнализации сети </w:t>
      </w:r>
      <w:r w:rsidRPr="008063BB">
        <w:rPr>
          <w:sz w:val="28"/>
          <w:szCs w:val="28"/>
          <w:lang w:val="en-US"/>
        </w:rPr>
        <w:t>OKC</w:t>
      </w:r>
    </w:p>
    <w:tbl>
      <w:tblPr>
        <w:tblW w:w="840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720"/>
        <w:gridCol w:w="720"/>
        <w:gridCol w:w="720"/>
        <w:gridCol w:w="1260"/>
        <w:gridCol w:w="1080"/>
        <w:gridCol w:w="128"/>
      </w:tblGrid>
      <w:tr w:rsidR="00754FB0" w:rsidRPr="007E3215" w:rsidTr="007E3215">
        <w:trPr>
          <w:gridAfter w:val="1"/>
          <w:wAfter w:w="128" w:type="dxa"/>
          <w:cantSplit/>
          <w:trHeight w:hRule="exact" w:val="762"/>
          <w:jc w:val="center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Индексы станций для СЛ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ТипСЛ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Коэфф. сигн. нагр.</w:t>
            </w:r>
            <w:r w:rsidR="0056119D" w:rsidRPr="007E3215">
              <w:rPr>
                <w:sz w:val="20"/>
                <w:szCs w:val="20"/>
              </w:rPr>
              <w:t>(10</w:t>
            </w:r>
            <w:r w:rsidR="00457DCC" w:rsidRPr="007E3215">
              <w:rPr>
                <w:sz w:val="20"/>
                <w:szCs w:val="20"/>
                <w:vertAlign w:val="superscript"/>
              </w:rPr>
              <w:t>-3</w:t>
            </w:r>
            <w:r w:rsidR="00457DCC" w:rsidRPr="007E3215">
              <w:rPr>
                <w:sz w:val="20"/>
                <w:szCs w:val="20"/>
              </w:rPr>
              <w:t>)</w:t>
            </w:r>
            <w:r w:rsidRPr="007E3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Кол-во СЛ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iCs/>
                <w:sz w:val="20"/>
                <w:szCs w:val="20"/>
                <w:lang w:val="en-US"/>
              </w:rPr>
              <w:t>Y</w:t>
            </w:r>
            <w:r w:rsidRPr="007E3215">
              <w:rPr>
                <w:iCs/>
                <w:sz w:val="20"/>
                <w:szCs w:val="20"/>
                <w:vertAlign w:val="subscript"/>
                <w:lang w:val="en-US"/>
              </w:rPr>
              <w:t>np</w:t>
            </w:r>
            <w:r w:rsidRPr="007E3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4B4E" w:rsidRPr="007E3215" w:rsidRDefault="00646F2F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  <w:lang w:val="en-US"/>
              </w:rPr>
              <w:t>Y</w:t>
            </w:r>
            <w:r w:rsidR="0056119D" w:rsidRPr="007E3215">
              <w:rPr>
                <w:iCs/>
                <w:sz w:val="20"/>
                <w:szCs w:val="20"/>
                <w:vertAlign w:val="subscript"/>
              </w:rPr>
              <w:t>обр</w:t>
            </w:r>
            <w:r w:rsidR="00C64B4E" w:rsidRPr="007E3215">
              <w:rPr>
                <w:sz w:val="20"/>
                <w:szCs w:val="20"/>
              </w:rPr>
              <w:t xml:space="preserve"> </w:t>
            </w:r>
          </w:p>
        </w:tc>
      </w:tr>
      <w:tr w:rsidR="00754FB0" w:rsidRPr="007E3215" w:rsidTr="007E3215">
        <w:trPr>
          <w:gridAfter w:val="1"/>
          <w:wAfter w:w="128" w:type="dxa"/>
          <w:cantSplit/>
          <w:trHeight w:val="276"/>
          <w:jc w:val="center"/>
        </w:trPr>
        <w:tc>
          <w:tcPr>
            <w:tcW w:w="25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К</w:t>
            </w:r>
            <w:r w:rsidRPr="007E3215">
              <w:rPr>
                <w:sz w:val="20"/>
                <w:szCs w:val="20"/>
                <w:vertAlign w:val="superscript"/>
              </w:rPr>
              <w:t>(1)</w:t>
            </w:r>
            <w:r w:rsidRPr="007E3215">
              <w:rPr>
                <w:sz w:val="20"/>
                <w:szCs w:val="20"/>
                <w:vertAlign w:val="subscript"/>
              </w:rPr>
              <w:t>пр</w:t>
            </w:r>
            <w:r w:rsidRPr="007E3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К</w:t>
            </w:r>
            <w:r w:rsidRPr="007E3215">
              <w:rPr>
                <w:sz w:val="20"/>
                <w:szCs w:val="20"/>
                <w:vertAlign w:val="superscript"/>
              </w:rPr>
              <w:t>(1)</w:t>
            </w:r>
            <w:r w:rsidRPr="007E3215">
              <w:rPr>
                <w:sz w:val="20"/>
                <w:szCs w:val="20"/>
                <w:vertAlign w:val="subscript"/>
              </w:rPr>
              <w:t>обр</w:t>
            </w:r>
            <w:r w:rsidRPr="007E3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754FB0" w:rsidRPr="007E3215" w:rsidTr="007E3215">
        <w:trPr>
          <w:gridAfter w:val="1"/>
          <w:wAfter w:w="128" w:type="dxa"/>
          <w:cantSplit/>
          <w:trHeight w:hRule="exact" w:val="432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Исх.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Вхд. 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C64B4E" w:rsidRPr="007E3215" w:rsidRDefault="00C64B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754FB0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871038" w:rsidRPr="007E3215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682BB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871038" w:rsidRPr="007E3215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8149B4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C64B4E" w:rsidRPr="007E321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C64B4E" w:rsidRPr="007E321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243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DB7B21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</w:rPr>
              <w:t>0</w:t>
            </w:r>
            <w:r w:rsidRPr="007E3215">
              <w:rPr>
                <w:sz w:val="20"/>
                <w:szCs w:val="20"/>
                <w:lang w:val="en-US"/>
              </w:rPr>
              <w:t>,00</w:t>
            </w:r>
            <w:r w:rsidR="00B12877" w:rsidRPr="007E3215">
              <w:rPr>
                <w:sz w:val="20"/>
                <w:szCs w:val="20"/>
              </w:rPr>
              <w:t>392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DB7B21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0,002</w:t>
            </w:r>
            <w:r w:rsidR="00B12877" w:rsidRPr="007E3215">
              <w:rPr>
                <w:sz w:val="20"/>
                <w:szCs w:val="20"/>
              </w:rPr>
              <w:t>8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682BB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D218A5" w:rsidRPr="007E3215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682BB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D218A5" w:rsidRPr="007E3215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8149B4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C64B4E" w:rsidRPr="007E321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243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DB7B21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</w:t>
            </w:r>
            <w:r w:rsidRPr="007E3215">
              <w:rPr>
                <w:sz w:val="20"/>
                <w:szCs w:val="20"/>
                <w:lang w:val="en-US"/>
              </w:rPr>
              <w:t>,00</w:t>
            </w:r>
            <w:r w:rsidR="00B12877" w:rsidRPr="007E3215">
              <w:rPr>
                <w:sz w:val="20"/>
                <w:szCs w:val="20"/>
              </w:rPr>
              <w:t>392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DB7B21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  <w:lang w:val="en-US"/>
              </w:rPr>
              <w:t>0,002</w:t>
            </w:r>
            <w:r w:rsidR="00B12877" w:rsidRPr="007E3215">
              <w:rPr>
                <w:sz w:val="20"/>
                <w:szCs w:val="20"/>
              </w:rPr>
              <w:t>8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682BB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D218A5" w:rsidRPr="007E3215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682BB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</w:t>
            </w:r>
            <w:r w:rsidR="00ED794E" w:rsidRPr="007E3215">
              <w:rPr>
                <w:sz w:val="20"/>
                <w:szCs w:val="20"/>
              </w:rPr>
              <w:t>2</w:t>
            </w:r>
            <w:r w:rsidR="00D218A5" w:rsidRPr="007E3215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7D7473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C64B4E" w:rsidRPr="007E321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C64B4E" w:rsidRPr="007E321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243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DB7B21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0,004</w:t>
            </w:r>
            <w:r w:rsidR="00B12877" w:rsidRPr="007E3215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DB7B21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0,0035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8E511C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2403E2" w:rsidRPr="007E3215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ED79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2403E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2403E2" w:rsidRPr="007E321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2403E2" w:rsidRPr="007E321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C243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DE101C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</w:t>
            </w:r>
            <w:r w:rsidR="00B12877" w:rsidRPr="007E3215">
              <w:rPr>
                <w:sz w:val="20"/>
                <w:szCs w:val="20"/>
              </w:rPr>
              <w:t>455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DE101C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0,003</w:t>
            </w:r>
            <w:r w:rsidR="00B12877" w:rsidRPr="007E3215">
              <w:rPr>
                <w:sz w:val="20"/>
                <w:szCs w:val="20"/>
              </w:rPr>
              <w:t>25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ED79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A855D9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2403E2" w:rsidRPr="007E3215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2403E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2403E2" w:rsidRPr="007E321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2403E2" w:rsidRPr="007E321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2403E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</w:t>
            </w:r>
            <w:r w:rsidR="00C2434E" w:rsidRPr="007E3215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DE101C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  <w:lang w:val="en-US"/>
              </w:rPr>
              <w:t>0,</w:t>
            </w:r>
            <w:r w:rsidR="00B12877" w:rsidRPr="007E3215">
              <w:rPr>
                <w:sz w:val="20"/>
                <w:szCs w:val="20"/>
              </w:rPr>
              <w:t>0084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DE101C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</w:t>
            </w:r>
            <w:r w:rsidR="00B12877" w:rsidRPr="007E3215">
              <w:rPr>
                <w:sz w:val="20"/>
                <w:szCs w:val="20"/>
              </w:rPr>
              <w:t>6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ED79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A855D9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2403E2" w:rsidRPr="007E3215"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2403E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2403E2" w:rsidRPr="007E321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2403E2" w:rsidRPr="007E321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2403E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</w:t>
            </w:r>
            <w:r w:rsidR="00C2434E" w:rsidRPr="007E3215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DE101C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</w:t>
            </w:r>
            <w:r w:rsidR="00B12877" w:rsidRPr="007E3215">
              <w:rPr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DE101C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</w:t>
            </w:r>
            <w:r w:rsidR="00B12877" w:rsidRPr="007E3215">
              <w:rPr>
                <w:sz w:val="20"/>
                <w:szCs w:val="20"/>
              </w:rPr>
              <w:t>075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7235E0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АМТС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ED79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2403E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</w:t>
            </w:r>
            <w:r w:rsidR="002403E2" w:rsidRPr="007E3215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C243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4</w:t>
            </w:r>
            <w:r w:rsidR="002403E2" w:rsidRPr="007E3215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DE101C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</w:t>
            </w:r>
            <w:r w:rsidR="00B12877" w:rsidRPr="007E3215">
              <w:rPr>
                <w:sz w:val="20"/>
                <w:szCs w:val="20"/>
              </w:rPr>
              <w:t>043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DE101C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  <w:lang w:val="en-US"/>
              </w:rPr>
              <w:t>0,0</w:t>
            </w:r>
            <w:r w:rsidR="00B12877" w:rsidRPr="007E3215">
              <w:rPr>
                <w:sz w:val="20"/>
                <w:szCs w:val="20"/>
              </w:rPr>
              <w:t>4</w:t>
            </w:r>
            <w:r w:rsidRPr="007E3215">
              <w:rPr>
                <w:sz w:val="20"/>
                <w:szCs w:val="20"/>
                <w:lang w:val="en-US"/>
              </w:rPr>
              <w:t>3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ED79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7235E0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АМТС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2403E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ЗСЛ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2403E2" w:rsidRPr="007E3215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932C1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2403E2" w:rsidRPr="007E321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C243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06636F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</w:t>
            </w:r>
            <w:r w:rsidR="00B12877" w:rsidRPr="007E3215">
              <w:rPr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06636F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</w:t>
            </w:r>
            <w:r w:rsidR="00B12877" w:rsidRPr="007E3215">
              <w:rPr>
                <w:sz w:val="20"/>
                <w:szCs w:val="20"/>
              </w:rPr>
              <w:t>108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A855D9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2403E2" w:rsidRPr="007E3215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A855D9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2403E2" w:rsidRPr="007E3215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2403E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2403E2" w:rsidRPr="007E321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932C1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2403E2" w:rsidRPr="007E321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C243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06636F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0,003</w:t>
            </w:r>
            <w:r w:rsidR="00B12877" w:rsidRPr="007E3215"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E2" w:rsidRPr="007E3215" w:rsidRDefault="0006636F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0,002</w:t>
            </w:r>
            <w:r w:rsidR="00132618" w:rsidRPr="007E3215">
              <w:rPr>
                <w:sz w:val="20"/>
                <w:szCs w:val="20"/>
              </w:rPr>
              <w:t>6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A855D9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EC61AA" w:rsidRPr="007E3215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A855D9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EC61AA" w:rsidRPr="007E3215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EC61AA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932C1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C243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06636F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  <w:lang w:val="en-US"/>
              </w:rPr>
              <w:t>0,003</w:t>
            </w:r>
            <w:r w:rsidR="00B12877" w:rsidRPr="007E3215"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06636F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  <w:lang w:val="en-US"/>
              </w:rPr>
              <w:t>0,002</w:t>
            </w:r>
            <w:r w:rsidR="00132618" w:rsidRPr="007E3215">
              <w:rPr>
                <w:sz w:val="20"/>
                <w:szCs w:val="20"/>
              </w:rPr>
              <w:t>6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A855D9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EC61AA" w:rsidRPr="007E3215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A855D9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EC61AA" w:rsidRPr="007E3215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EC61AA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932C1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C243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4</w:t>
            </w:r>
            <w:r w:rsidR="00EC61AA" w:rsidRPr="007E3215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3F3C42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</w:t>
            </w:r>
            <w:r w:rsidR="00B12877" w:rsidRPr="007E3215">
              <w:rPr>
                <w:sz w:val="20"/>
                <w:szCs w:val="20"/>
              </w:rPr>
              <w:t>294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3F3C42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</w:t>
            </w:r>
            <w:r w:rsidR="000025D2" w:rsidRPr="007E3215">
              <w:rPr>
                <w:sz w:val="20"/>
                <w:szCs w:val="20"/>
                <w:lang w:val="en-US"/>
              </w:rPr>
              <w:t>2</w:t>
            </w:r>
            <w:r w:rsidR="00132618" w:rsidRPr="007E3215">
              <w:rPr>
                <w:sz w:val="20"/>
                <w:szCs w:val="20"/>
              </w:rPr>
              <w:t>1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A855D9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EC61AA" w:rsidRPr="007E3215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62CD3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УИВСЭ2</w:t>
            </w:r>
            <w:r w:rsidR="00EC61AA" w:rsidRPr="007E3215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EC61AA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932C1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C243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316F65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0,004</w:t>
            </w:r>
            <w:r w:rsidR="00B12877" w:rsidRPr="007E3215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8835B1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</w:t>
            </w:r>
            <w:r w:rsidR="00132618" w:rsidRPr="007E3215">
              <w:rPr>
                <w:sz w:val="20"/>
                <w:szCs w:val="20"/>
              </w:rPr>
              <w:t>295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62CD3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УИВСЭ2</w:t>
            </w:r>
            <w:r w:rsidR="00EC61AA" w:rsidRPr="007E3215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A855D9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EC61AA" w:rsidRPr="007E3215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EC61AA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932C1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C243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316F65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</w:t>
            </w:r>
            <w:r w:rsidR="00B12877" w:rsidRPr="007E3215">
              <w:rPr>
                <w:sz w:val="20"/>
                <w:szCs w:val="20"/>
              </w:rPr>
              <w:t>5</w:t>
            </w:r>
            <w:r w:rsidRPr="007E321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316F65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0,004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A855D9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EC61AA" w:rsidRPr="007E3215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62CD3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УИВСЭ2</w:t>
            </w:r>
            <w:r w:rsidR="00EC61AA" w:rsidRPr="007E3215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EC61AA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932C1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EC61AA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</w:t>
            </w:r>
            <w:r w:rsidR="00C2434E" w:rsidRPr="007E3215">
              <w:rPr>
                <w:sz w:val="20"/>
                <w:szCs w:val="20"/>
              </w:rPr>
              <w:t>7</w:t>
            </w:r>
            <w:r w:rsidRPr="007E3215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8835B1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  <w:lang w:val="en-US"/>
              </w:rPr>
              <w:t>0,01</w:t>
            </w:r>
            <w:r w:rsidR="00B12877" w:rsidRPr="007E3215"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8835B1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  <w:lang w:val="en-US"/>
              </w:rPr>
              <w:t>0,00</w:t>
            </w:r>
            <w:r w:rsidR="00132618" w:rsidRPr="007E3215">
              <w:rPr>
                <w:sz w:val="20"/>
                <w:szCs w:val="20"/>
              </w:rPr>
              <w:t>8</w:t>
            </w:r>
            <w:r w:rsidRPr="007E3215">
              <w:rPr>
                <w:sz w:val="20"/>
                <w:szCs w:val="20"/>
                <w:lang w:val="en-US"/>
              </w:rPr>
              <w:t>5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62CD3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УИВСЭ2</w:t>
            </w:r>
            <w:r w:rsidR="00EC61AA" w:rsidRPr="007E3215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A855D9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EC61AA" w:rsidRPr="007E3215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EC61AA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932C1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C243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8835B1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</w:t>
            </w:r>
            <w:r w:rsidR="00B12877" w:rsidRPr="007E3215">
              <w:rPr>
                <w:sz w:val="20"/>
                <w:szCs w:val="20"/>
              </w:rPr>
              <w:t>525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8835B1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</w:t>
            </w:r>
            <w:r w:rsidR="00132618" w:rsidRPr="007E3215">
              <w:rPr>
                <w:sz w:val="20"/>
                <w:szCs w:val="20"/>
              </w:rPr>
              <w:t>375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A855D9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EC61AA" w:rsidRPr="007E3215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7235E0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АМТС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EC61AA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ЗСЛ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932C1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C243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25549E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</w:t>
            </w:r>
            <w:r w:rsidR="00B12877" w:rsidRPr="007E3215">
              <w:rPr>
                <w:sz w:val="20"/>
                <w:szCs w:val="20"/>
              </w:rPr>
              <w:t>1104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25549E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</w:t>
            </w:r>
            <w:r w:rsidR="00132618" w:rsidRPr="007E3215">
              <w:rPr>
                <w:sz w:val="20"/>
                <w:szCs w:val="20"/>
              </w:rPr>
              <w:t>828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62CD3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УИВСЭ2</w:t>
            </w:r>
            <w:r w:rsidR="00EC61AA" w:rsidRPr="007E3215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7235E0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АМТС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EC61AA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ЗСЛ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932C1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C243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25549E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</w:t>
            </w:r>
            <w:r w:rsidR="00B12877" w:rsidRPr="007E3215">
              <w:rPr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25549E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</w:t>
            </w:r>
            <w:r w:rsidR="00132618" w:rsidRPr="007E3215">
              <w:rPr>
                <w:sz w:val="20"/>
                <w:szCs w:val="20"/>
              </w:rPr>
              <w:t>111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7235E0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АМТС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7235E0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ЭАТС2</w:t>
            </w:r>
            <w:r w:rsidR="00EC61AA" w:rsidRPr="007E3215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EC61AA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C4042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932C15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C2434E" w:rsidP="007E3215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7</w:t>
            </w:r>
            <w:r w:rsidR="00EC61AA" w:rsidRPr="007E3215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44695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</w:t>
            </w:r>
            <w:r w:rsidR="00B12877" w:rsidRPr="007E3215">
              <w:rPr>
                <w:sz w:val="20"/>
                <w:szCs w:val="20"/>
              </w:rPr>
              <w:t>0077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25549E" w:rsidP="007E3215">
            <w:pPr>
              <w:shd w:val="clear" w:color="auto" w:fill="FFFFFF"/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0,00</w:t>
            </w:r>
            <w:r w:rsidR="00132618" w:rsidRPr="007E3215">
              <w:rPr>
                <w:sz w:val="20"/>
                <w:szCs w:val="20"/>
              </w:rPr>
              <w:t>7</w:t>
            </w:r>
            <w:r w:rsidRPr="007E3215">
              <w:rPr>
                <w:sz w:val="20"/>
                <w:szCs w:val="20"/>
                <w:lang w:val="en-US"/>
              </w:rPr>
              <w:t>7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7235E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АМТС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62CD3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УИВСЭ2</w:t>
            </w:r>
            <w:r w:rsidR="00EC61AA" w:rsidRPr="007E3215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EC61AA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C4042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932C1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C243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495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25549E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</w:t>
            </w:r>
            <w:r w:rsidR="00B12877" w:rsidRPr="007E3215">
              <w:rPr>
                <w:sz w:val="20"/>
                <w:szCs w:val="20"/>
              </w:rPr>
              <w:t>495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25549E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</w:t>
            </w:r>
            <w:r w:rsidR="00132618" w:rsidRPr="007E3215">
              <w:rPr>
                <w:sz w:val="20"/>
                <w:szCs w:val="20"/>
              </w:rPr>
              <w:t>495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8E511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62CD3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УИВСЭ2</w:t>
            </w:r>
            <w:r w:rsidR="00EC61AA" w:rsidRPr="007E3215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EC61AA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C4042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932C1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C243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490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25549E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</w:t>
            </w:r>
            <w:r w:rsidR="00B12877" w:rsidRPr="007E3215">
              <w:rPr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25549E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</w:t>
            </w:r>
            <w:r w:rsidR="00132618" w:rsidRPr="007E3215">
              <w:rPr>
                <w:sz w:val="20"/>
                <w:szCs w:val="20"/>
              </w:rPr>
              <w:t>245</w:t>
            </w:r>
          </w:p>
        </w:tc>
      </w:tr>
      <w:tr w:rsidR="00754FB0" w:rsidRPr="007E3215" w:rsidTr="007E3215">
        <w:trPr>
          <w:gridAfter w:val="1"/>
          <w:wAfter w:w="128" w:type="dxa"/>
          <w:trHeight w:hRule="exact" w:val="278"/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B62CD3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УИВСЭ2</w:t>
            </w:r>
            <w:r w:rsidR="00EC61AA" w:rsidRPr="007E3215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8E511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УИВСЭ25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EC61AA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СЛ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932C1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932C1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</w:t>
            </w:r>
            <w:r w:rsidR="00EC61AA" w:rsidRPr="007E321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C243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480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F03627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</w:t>
            </w:r>
            <w:r w:rsidR="00B12877" w:rsidRPr="007E3215">
              <w:rPr>
                <w:sz w:val="20"/>
                <w:szCs w:val="20"/>
              </w:rPr>
              <w:t>336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1AA" w:rsidRPr="007E3215" w:rsidRDefault="00F03627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0,0</w:t>
            </w:r>
            <w:r w:rsidR="00132618" w:rsidRPr="007E3215">
              <w:rPr>
                <w:sz w:val="20"/>
                <w:szCs w:val="20"/>
              </w:rPr>
              <w:t>24</w:t>
            </w:r>
          </w:p>
        </w:tc>
      </w:tr>
      <w:tr w:rsidR="00EC61AA" w:rsidRPr="007E3215" w:rsidTr="007E3215">
        <w:trPr>
          <w:trHeight w:val="585"/>
          <w:jc w:val="center"/>
        </w:trPr>
        <w:tc>
          <w:tcPr>
            <w:tcW w:w="8408" w:type="dxa"/>
            <w:gridSpan w:val="9"/>
          </w:tcPr>
          <w:p w:rsidR="00EC61AA" w:rsidRPr="007E3215" w:rsidRDefault="00EC61AA" w:rsidP="007E321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331841" w:rsidRPr="008063BB" w:rsidRDefault="00C64B4E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Рассчитанные значения прямой и обратной сигнальной нагрузки между пунктами сигнализации сети </w:t>
      </w:r>
      <w:r w:rsidRPr="008063BB">
        <w:rPr>
          <w:sz w:val="28"/>
          <w:szCs w:val="28"/>
          <w:lang w:val="en-US"/>
        </w:rPr>
        <w:t>OKC</w:t>
      </w:r>
      <w:r w:rsidRPr="008063BB">
        <w:rPr>
          <w:sz w:val="28"/>
          <w:szCs w:val="28"/>
        </w:rPr>
        <w:t xml:space="preserve"> сводятся в матрицу (шахматку), приведенную в таблице 7.</w:t>
      </w:r>
    </w:p>
    <w:p w:rsidR="00C64B4E" w:rsidRPr="008063BB" w:rsidRDefault="007E3215" w:rsidP="008063BB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4B4E" w:rsidRPr="008063BB">
        <w:rPr>
          <w:sz w:val="28"/>
          <w:szCs w:val="28"/>
        </w:rPr>
        <w:t>Таблица 7</w:t>
      </w:r>
    </w:p>
    <w:p w:rsidR="00C64B4E" w:rsidRPr="008063BB" w:rsidRDefault="00C64B4E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Матрица (шахматка) прямой и обратной сигнальной нагрузки</w:t>
      </w:r>
      <w:r w:rsidR="00AE53E4">
        <w:rPr>
          <w:sz w:val="28"/>
          <w:szCs w:val="28"/>
        </w:rPr>
        <w:t xml:space="preserve"> </w:t>
      </w:r>
      <w:r w:rsidR="005E5B71" w:rsidRPr="008063BB">
        <w:rPr>
          <w:sz w:val="28"/>
          <w:szCs w:val="28"/>
        </w:rPr>
        <w:t xml:space="preserve">между пунктами сигнализации сети </w:t>
      </w:r>
      <w:r w:rsidR="005E5B71" w:rsidRPr="008063BB">
        <w:rPr>
          <w:sz w:val="28"/>
          <w:szCs w:val="28"/>
          <w:lang w:val="en-US"/>
        </w:rPr>
        <w:t>OKC</w:t>
      </w:r>
      <w:r w:rsidR="00AE53E4">
        <w:rPr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22"/>
        <w:gridCol w:w="922"/>
        <w:gridCol w:w="922"/>
        <w:gridCol w:w="912"/>
        <w:gridCol w:w="922"/>
        <w:gridCol w:w="931"/>
        <w:gridCol w:w="971"/>
      </w:tblGrid>
      <w:tr w:rsidR="00C64B4E" w:rsidRPr="007E3215">
        <w:trPr>
          <w:cantSplit/>
          <w:trHeight w:hRule="exact" w:val="298"/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Коды входящих пунктов сигнализации </w:t>
            </w:r>
          </w:p>
        </w:tc>
      </w:tr>
      <w:tr w:rsidR="00C64B4E" w:rsidRPr="007E3215">
        <w:trPr>
          <w:cantSplit/>
          <w:trHeight w:hRule="exact" w:val="835"/>
          <w:jc w:val="center"/>
        </w:trPr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BF31BE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BF31BE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2</w:t>
            </w:r>
            <w:r w:rsidR="00001765" w:rsidRPr="007E321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001765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001765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001765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001765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001765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57</w:t>
            </w:r>
          </w:p>
        </w:tc>
      </w:tr>
      <w:tr w:rsidR="00C64B4E" w:rsidRPr="007E3215">
        <w:trPr>
          <w:trHeight w:hRule="exact" w:val="544"/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001765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28749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0,00413</w:t>
            </w:r>
          </w:p>
          <w:p w:rsidR="00287495" w:rsidRPr="007E3215" w:rsidRDefault="0028749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0,00295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28749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0,01104</w:t>
            </w:r>
          </w:p>
          <w:p w:rsidR="00287495" w:rsidRPr="007E3215" w:rsidRDefault="0028749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0,00828</w:t>
            </w:r>
          </w:p>
          <w:p w:rsidR="00287495" w:rsidRPr="007E3215" w:rsidRDefault="00287495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4B4E" w:rsidRPr="007E3215">
        <w:trPr>
          <w:trHeight w:hRule="exact" w:val="575"/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001765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28749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0,00364</w:t>
            </w:r>
          </w:p>
          <w:p w:rsidR="00287495" w:rsidRPr="007E3215" w:rsidRDefault="0028749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0,0026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4B4E" w:rsidRPr="007E3215">
        <w:trPr>
          <w:trHeight w:hRule="exact" w:val="569"/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001765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28749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0,0056</w:t>
            </w:r>
          </w:p>
          <w:p w:rsidR="00287495" w:rsidRPr="007E3215" w:rsidRDefault="0028749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28749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0,0336</w:t>
            </w:r>
          </w:p>
          <w:p w:rsidR="00287495" w:rsidRPr="007E3215" w:rsidRDefault="0028749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0,024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28749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0,0148</w:t>
            </w:r>
          </w:p>
          <w:p w:rsidR="00287495" w:rsidRPr="007E3215" w:rsidRDefault="0028749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0,0111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4B4E" w:rsidRPr="007E3215">
        <w:trPr>
          <w:trHeight w:hRule="exact" w:val="548"/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001765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28749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0,049</w:t>
            </w:r>
          </w:p>
          <w:p w:rsidR="00287495" w:rsidRPr="007E3215" w:rsidRDefault="0028749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0,0245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0,0144</w:t>
            </w:r>
          </w:p>
          <w:p w:rsidR="00157F34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0,0108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0,0119</w:t>
            </w:r>
          </w:p>
          <w:p w:rsidR="00157F34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0,0085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0,0105</w:t>
            </w:r>
          </w:p>
          <w:p w:rsidR="00157F34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0,0075</w:t>
            </w:r>
          </w:p>
        </w:tc>
      </w:tr>
      <w:tr w:rsidR="00C64B4E" w:rsidRPr="007E3215">
        <w:trPr>
          <w:trHeight w:hRule="exact" w:val="570"/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001765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0,0077</w:t>
            </w:r>
          </w:p>
          <w:p w:rsidR="00157F34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0,0077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0,0495</w:t>
            </w:r>
          </w:p>
          <w:p w:rsidR="00157F34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0,0495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0,043</w:t>
            </w:r>
          </w:p>
          <w:p w:rsidR="00157F34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0,043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4B4E" w:rsidRPr="007E3215">
        <w:trPr>
          <w:trHeight w:hRule="exact" w:val="565"/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001765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0,0049</w:t>
            </w:r>
          </w:p>
          <w:p w:rsidR="00157F34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0,0035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0,00392</w:t>
            </w:r>
          </w:p>
          <w:p w:rsidR="00157F34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0,0028</w:t>
            </w:r>
          </w:p>
        </w:tc>
      </w:tr>
      <w:tr w:rsidR="00C64B4E" w:rsidRPr="007E3215">
        <w:trPr>
          <w:trHeight w:hRule="exact" w:val="572"/>
          <w:jc w:val="center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001765" w:rsidP="007E321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E3215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0,004550,00325392</w:t>
            </w:r>
          </w:p>
          <w:p w:rsidR="00157F34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0,0028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C64B4E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B4E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0,00392</w:t>
            </w:r>
          </w:p>
          <w:p w:rsidR="00157F34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0,0028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F34" w:rsidRPr="007E3215" w:rsidRDefault="00157F34" w:rsidP="007E321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E3215" w:rsidRDefault="007E321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C64B4E" w:rsidRPr="008063BB" w:rsidRDefault="00C64B4E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На основе матрицы (шахматки) прямой и обратной сигнальной нагрузки между пунктами сигнализации сети </w:t>
      </w:r>
      <w:r w:rsidRPr="008063BB">
        <w:rPr>
          <w:sz w:val="28"/>
          <w:szCs w:val="28"/>
          <w:lang w:val="en-US"/>
        </w:rPr>
        <w:t>OKC</w:t>
      </w:r>
      <w:r w:rsidRPr="008063BB">
        <w:rPr>
          <w:sz w:val="28"/>
          <w:szCs w:val="28"/>
        </w:rPr>
        <w:t xml:space="preserve"> и перечня выбранных нормальных и резервных маршрутов на сигнальной сети рассчитывается для пучков (звеньев) сигнальная нагрузка.</w:t>
      </w: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743DEE" w:rsidRPr="008063BB" w:rsidRDefault="00743DEE" w:rsidP="008063BB">
      <w:pPr>
        <w:spacing w:line="360" w:lineRule="auto"/>
        <w:ind w:firstLine="737"/>
        <w:jc w:val="both"/>
        <w:rPr>
          <w:sz w:val="28"/>
          <w:szCs w:val="28"/>
        </w:rPr>
        <w:sectPr w:rsidR="00743DEE" w:rsidRPr="008063BB" w:rsidSect="008063BB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C12B73" w:rsidRPr="007E3215" w:rsidRDefault="00D20612" w:rsidP="007E3215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7E3215">
        <w:rPr>
          <w:b/>
          <w:sz w:val="28"/>
          <w:szCs w:val="28"/>
        </w:rPr>
        <w:t>4</w:t>
      </w:r>
      <w:r w:rsidR="00C12B73" w:rsidRPr="007E3215">
        <w:rPr>
          <w:b/>
          <w:sz w:val="28"/>
          <w:szCs w:val="28"/>
        </w:rPr>
        <w:t>. Расчет количества сигнальных звеньев. Построение таблиц маршрутизации</w:t>
      </w:r>
    </w:p>
    <w:p w:rsidR="00AB2698" w:rsidRPr="007E3215" w:rsidRDefault="00AB2698" w:rsidP="007E3215">
      <w:pPr>
        <w:spacing w:line="360" w:lineRule="auto"/>
        <w:ind w:firstLine="737"/>
        <w:jc w:val="center"/>
        <w:rPr>
          <w:b/>
          <w:sz w:val="28"/>
          <w:szCs w:val="28"/>
        </w:rPr>
      </w:pPr>
    </w:p>
    <w:p w:rsidR="00C12B73" w:rsidRPr="007E3215" w:rsidRDefault="00D20612" w:rsidP="007E3215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7E3215">
        <w:rPr>
          <w:b/>
          <w:sz w:val="28"/>
          <w:szCs w:val="28"/>
        </w:rPr>
        <w:t>4</w:t>
      </w:r>
      <w:r w:rsidR="00C12B73" w:rsidRPr="007E3215">
        <w:rPr>
          <w:b/>
          <w:sz w:val="28"/>
          <w:szCs w:val="28"/>
        </w:rPr>
        <w:t>.1 Проектирование нормальных маршрутов для сигнальной сети</w:t>
      </w:r>
    </w:p>
    <w:p w:rsidR="007E3215" w:rsidRDefault="007E321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Нормальная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конфигурация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сигнальной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сети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определяет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порядок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передачи</w:t>
      </w:r>
      <w:r w:rsidR="007E321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сигнального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трафика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при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отсутствии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отказов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звеньев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(пучков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звеньев),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пунктов</w:t>
      </w:r>
      <w:r w:rsidR="007E321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сигнализации и ограничений в доступе к звеньям из-за перегрузки.</w:t>
      </w: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Проектирование нормальных маршрутов для сигнальной сети предполагает:</w:t>
      </w:r>
    </w:p>
    <w:p w:rsidR="00C12B73" w:rsidRPr="008063BB" w:rsidRDefault="00C12B73" w:rsidP="008063BB">
      <w:pPr>
        <w:widowControl w:val="0"/>
        <w:numPr>
          <w:ilvl w:val="0"/>
          <w:numId w:val="9"/>
        </w:numPr>
        <w:tabs>
          <w:tab w:val="left" w:pos="1066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Формирование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списка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всех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возможных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нормальных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(основных)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сигнальных</w:t>
      </w:r>
      <w:r w:rsidR="007E321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маршрутов на сети.</w:t>
      </w:r>
    </w:p>
    <w:p w:rsidR="00C12B73" w:rsidRPr="008063BB" w:rsidRDefault="00C12B73" w:rsidP="008063BB">
      <w:pPr>
        <w:widowControl w:val="0"/>
        <w:numPr>
          <w:ilvl w:val="0"/>
          <w:numId w:val="9"/>
        </w:numPr>
        <w:tabs>
          <w:tab w:val="left" w:pos="1066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Выбор из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списка тех маршрутов, которые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будут использоваться в качестве</w:t>
      </w:r>
      <w:r w:rsidR="007E321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нормальных.</w:t>
      </w: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Список всех возможных нормальных сигнальных маршрутов сети </w:t>
      </w:r>
      <w:r w:rsidRPr="008063BB">
        <w:rPr>
          <w:sz w:val="28"/>
          <w:szCs w:val="28"/>
          <w:lang w:val="en-US"/>
        </w:rPr>
        <w:t>OKC</w:t>
      </w:r>
      <w:r w:rsidRPr="008063BB">
        <w:rPr>
          <w:sz w:val="28"/>
          <w:szCs w:val="28"/>
        </w:rPr>
        <w:t xml:space="preserve"> для каждой пары пунктов сигнализации ПС</w:t>
      </w:r>
      <w:r w:rsidRPr="008063BB">
        <w:rPr>
          <w:sz w:val="28"/>
          <w:szCs w:val="28"/>
          <w:vertAlign w:val="subscript"/>
          <w:lang w:val="en-US"/>
        </w:rPr>
        <w:t>i</w:t>
      </w:r>
      <w:r w:rsidRPr="008063BB">
        <w:rPr>
          <w:sz w:val="28"/>
          <w:szCs w:val="28"/>
        </w:rPr>
        <w:t xml:space="preserve"> -&gt; ПС</w:t>
      </w:r>
      <w:r w:rsidRPr="008063BB">
        <w:rPr>
          <w:sz w:val="28"/>
          <w:szCs w:val="28"/>
          <w:vertAlign w:val="subscript"/>
          <w:lang w:val="en-US"/>
        </w:rPr>
        <w:t>j</w:t>
      </w:r>
      <w:r w:rsidRPr="008063BB">
        <w:rPr>
          <w:sz w:val="28"/>
          <w:szCs w:val="28"/>
        </w:rPr>
        <w:t xml:space="preserve"> формируется по следующим правилам:</w:t>
      </w: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- нормальный маршрут должен быть либо прямым (без транзитов), либо, если прямых маршрутов нет, то проходить через минимальное число транзитных пунктов (</w:t>
      </w:r>
      <w:r w:rsidRPr="008063BB">
        <w:rPr>
          <w:sz w:val="28"/>
          <w:szCs w:val="28"/>
          <w:lang w:val="en-US"/>
        </w:rPr>
        <w:t>STP</w:t>
      </w:r>
      <w:r w:rsidRPr="008063BB">
        <w:rPr>
          <w:sz w:val="28"/>
          <w:szCs w:val="28"/>
        </w:rPr>
        <w:t xml:space="preserve">, </w:t>
      </w:r>
      <w:r w:rsidRPr="008063BB">
        <w:rPr>
          <w:sz w:val="28"/>
          <w:szCs w:val="28"/>
          <w:lang w:val="en-US"/>
        </w:rPr>
        <w:t>SP</w:t>
      </w:r>
      <w:r w:rsidRPr="008063BB">
        <w:rPr>
          <w:sz w:val="28"/>
          <w:szCs w:val="28"/>
        </w:rPr>
        <w:t>/</w:t>
      </w:r>
      <w:r w:rsidRPr="008063BB">
        <w:rPr>
          <w:sz w:val="28"/>
          <w:szCs w:val="28"/>
          <w:lang w:val="en-US"/>
        </w:rPr>
        <w:t>STP</w:t>
      </w:r>
      <w:r w:rsidRPr="008063BB">
        <w:rPr>
          <w:sz w:val="28"/>
          <w:szCs w:val="28"/>
        </w:rPr>
        <w:t>). В первом случае маршрут между ПС</w:t>
      </w:r>
      <w:r w:rsidRPr="008063BB">
        <w:rPr>
          <w:sz w:val="28"/>
          <w:szCs w:val="28"/>
          <w:vertAlign w:val="subscript"/>
          <w:lang w:val="en-US"/>
        </w:rPr>
        <w:t>i</w:t>
      </w:r>
      <w:r w:rsidRPr="008063BB">
        <w:rPr>
          <w:sz w:val="28"/>
          <w:szCs w:val="28"/>
        </w:rPr>
        <w:t xml:space="preserve"> —&gt; ПС</w:t>
      </w:r>
      <w:r w:rsidRPr="008063BB">
        <w:rPr>
          <w:sz w:val="28"/>
          <w:szCs w:val="28"/>
          <w:vertAlign w:val="subscript"/>
          <w:lang w:val="en-US"/>
        </w:rPr>
        <w:t>j</w:t>
      </w:r>
      <w:r w:rsidRPr="008063BB">
        <w:rPr>
          <w:sz w:val="28"/>
          <w:szCs w:val="28"/>
        </w:rPr>
        <w:t xml:space="preserve"> лишь один, а во втором - может быть несколько однотипных маршрутов, которые проходят через одно и тоже минимальное число транзитов, определяющих список альтернативных маршрутов между пунктами сигнализации ПС</w:t>
      </w:r>
      <w:r w:rsidRPr="008063BB">
        <w:rPr>
          <w:sz w:val="28"/>
          <w:szCs w:val="28"/>
          <w:vertAlign w:val="subscript"/>
          <w:lang w:val="en-US"/>
        </w:rPr>
        <w:t>i</w:t>
      </w:r>
      <w:r w:rsidRPr="008063BB">
        <w:rPr>
          <w:sz w:val="28"/>
          <w:szCs w:val="28"/>
        </w:rPr>
        <w:t xml:space="preserve"> -&gt;ПС</w:t>
      </w:r>
      <w:r w:rsidRPr="008063BB">
        <w:rPr>
          <w:sz w:val="28"/>
          <w:szCs w:val="28"/>
          <w:vertAlign w:val="subscript"/>
          <w:lang w:val="en-US"/>
        </w:rPr>
        <w:t>j</w:t>
      </w:r>
      <w:r w:rsidRPr="008063BB">
        <w:rPr>
          <w:sz w:val="28"/>
          <w:szCs w:val="28"/>
        </w:rPr>
        <w:t>;</w:t>
      </w: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- если в списке имеется несколько альтернативных однотипных маршрутов, то среди них необходимо выбрать те, которые будут использоваться в качестве нормальных. При этом необходимо учитывать, что из каждого пункта сигнализации (</w:t>
      </w:r>
      <w:r w:rsidRPr="008063BB">
        <w:rPr>
          <w:sz w:val="28"/>
          <w:szCs w:val="28"/>
          <w:lang w:val="en-US"/>
        </w:rPr>
        <w:t>SP</w:t>
      </w:r>
      <w:r w:rsidRPr="008063BB">
        <w:rPr>
          <w:sz w:val="28"/>
          <w:szCs w:val="28"/>
        </w:rPr>
        <w:t xml:space="preserve">, </w:t>
      </w:r>
      <w:r w:rsidRPr="008063BB">
        <w:rPr>
          <w:sz w:val="28"/>
          <w:szCs w:val="28"/>
          <w:lang w:val="en-US"/>
        </w:rPr>
        <w:t>SP</w:t>
      </w:r>
      <w:r w:rsidRPr="008063BB">
        <w:rPr>
          <w:sz w:val="28"/>
          <w:szCs w:val="28"/>
        </w:rPr>
        <w:t>/</w:t>
      </w:r>
      <w:r w:rsidRPr="008063BB">
        <w:rPr>
          <w:sz w:val="28"/>
          <w:szCs w:val="28"/>
          <w:lang w:val="en-US"/>
        </w:rPr>
        <w:t>STP</w:t>
      </w:r>
      <w:r w:rsidRPr="008063BB">
        <w:rPr>
          <w:sz w:val="28"/>
          <w:szCs w:val="28"/>
        </w:rPr>
        <w:t xml:space="preserve">, </w:t>
      </w:r>
      <w:r w:rsidRPr="008063BB">
        <w:rPr>
          <w:sz w:val="28"/>
          <w:szCs w:val="28"/>
          <w:lang w:val="en-US"/>
        </w:rPr>
        <w:t>STP</w:t>
      </w:r>
      <w:r w:rsidRPr="008063BB">
        <w:rPr>
          <w:sz w:val="28"/>
          <w:szCs w:val="28"/>
        </w:rPr>
        <w:t>), через которые проходят маршруты ПС</w:t>
      </w:r>
      <w:r w:rsidRPr="008063BB">
        <w:rPr>
          <w:sz w:val="28"/>
          <w:szCs w:val="28"/>
          <w:vertAlign w:val="subscript"/>
          <w:lang w:val="en-US"/>
        </w:rPr>
        <w:t>i</w:t>
      </w:r>
      <w:r w:rsidRPr="008063BB">
        <w:rPr>
          <w:sz w:val="28"/>
          <w:szCs w:val="28"/>
        </w:rPr>
        <w:t xml:space="preserve"> -&gt;ПС</w:t>
      </w:r>
      <w:r w:rsidRPr="008063BB">
        <w:rPr>
          <w:sz w:val="28"/>
          <w:szCs w:val="28"/>
          <w:vertAlign w:val="subscript"/>
          <w:lang w:val="en-US"/>
        </w:rPr>
        <w:t>j</w:t>
      </w:r>
      <w:r w:rsidRPr="008063BB">
        <w:rPr>
          <w:sz w:val="28"/>
          <w:szCs w:val="28"/>
        </w:rPr>
        <w:t>, сигнальный трафик может идти не более чем по двум альтернативным звеньям. Тем самым должен быть осуществлен выбор из списка тех маршрутов, которые могут быть использованы в качестве нормальных (основных).</w:t>
      </w: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В результате данного этапа должна быть сформирована таблица 8. Если маршрут используется в направлении ПС</w:t>
      </w:r>
      <w:r w:rsidRPr="008063BB">
        <w:rPr>
          <w:sz w:val="28"/>
          <w:szCs w:val="28"/>
          <w:vertAlign w:val="subscript"/>
          <w:lang w:val="en-US"/>
        </w:rPr>
        <w:t>i</w:t>
      </w:r>
      <w:r w:rsidRPr="008063BB">
        <w:rPr>
          <w:sz w:val="28"/>
          <w:szCs w:val="28"/>
        </w:rPr>
        <w:t xml:space="preserve"> -&gt;ПС</w:t>
      </w:r>
      <w:r w:rsidRPr="008063BB">
        <w:rPr>
          <w:sz w:val="28"/>
          <w:szCs w:val="28"/>
          <w:vertAlign w:val="subscript"/>
          <w:lang w:val="en-US"/>
        </w:rPr>
        <w:t>j</w:t>
      </w:r>
      <w:r w:rsidRPr="008063BB">
        <w:rPr>
          <w:sz w:val="28"/>
          <w:szCs w:val="28"/>
        </w:rPr>
        <w:t xml:space="preserve"> то аналогичный маршрут используется и в обратном направлении ПС</w:t>
      </w:r>
      <w:r w:rsidRPr="008063BB">
        <w:rPr>
          <w:sz w:val="28"/>
          <w:szCs w:val="28"/>
          <w:vertAlign w:val="subscript"/>
          <w:lang w:val="en-US"/>
        </w:rPr>
        <w:t>j</w:t>
      </w:r>
      <w:r w:rsidRPr="008063BB">
        <w:rPr>
          <w:sz w:val="28"/>
          <w:szCs w:val="28"/>
        </w:rPr>
        <w:t xml:space="preserve"> -&gt;ПС</w:t>
      </w:r>
      <w:r w:rsidRPr="008063BB">
        <w:rPr>
          <w:sz w:val="28"/>
          <w:szCs w:val="28"/>
          <w:vertAlign w:val="subscript"/>
          <w:lang w:val="en-US"/>
        </w:rPr>
        <w:t>i</w:t>
      </w:r>
    </w:p>
    <w:p w:rsidR="007E3215" w:rsidRDefault="007E321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Таблица 8</w:t>
      </w: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Перечень возможных и выбранных нормальных маршрутов на сигнальной сети </w:t>
      </w:r>
      <w:r w:rsidRPr="008063BB">
        <w:rPr>
          <w:sz w:val="28"/>
          <w:szCs w:val="28"/>
          <w:lang w:val="en-US"/>
        </w:rPr>
        <w:t>i</w:t>
      </w:r>
      <w:r w:rsidRPr="008063BB">
        <w:rPr>
          <w:sz w:val="28"/>
          <w:szCs w:val="28"/>
        </w:rPr>
        <w:t xml:space="preserve"> &lt; </w:t>
      </w:r>
      <w:r w:rsidRPr="008063BB">
        <w:rPr>
          <w:sz w:val="28"/>
          <w:szCs w:val="28"/>
          <w:lang w:val="en-US"/>
        </w:rPr>
        <w:t>j</w:t>
      </w:r>
      <w:r w:rsidRPr="008063BB">
        <w:rPr>
          <w:sz w:val="28"/>
          <w:szCs w:val="28"/>
        </w:rPr>
        <w:t>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5"/>
        <w:gridCol w:w="1531"/>
        <w:gridCol w:w="1704"/>
        <w:gridCol w:w="2321"/>
        <w:gridCol w:w="2571"/>
      </w:tblGrid>
      <w:tr w:rsidR="00C12B73" w:rsidRPr="007E3215" w:rsidTr="007E3215">
        <w:trPr>
          <w:cantSplit/>
          <w:trHeight w:hRule="exact" w:val="323"/>
          <w:jc w:val="center"/>
        </w:trPr>
        <w:tc>
          <w:tcPr>
            <w:tcW w:w="4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Коды пунктов сигнализации </w:t>
            </w:r>
          </w:p>
        </w:tc>
        <w:tc>
          <w:tcPr>
            <w:tcW w:w="23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Маршрут совпадает с информационным (телефонным) </w:t>
            </w:r>
          </w:p>
        </w:tc>
        <w:tc>
          <w:tcPr>
            <w:tcW w:w="2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Указатель выбранных нормальных маршрутов </w:t>
            </w:r>
          </w:p>
        </w:tc>
      </w:tr>
      <w:tr w:rsidR="00C12B73" w:rsidRPr="007E3215" w:rsidTr="007E3215">
        <w:trPr>
          <w:cantSplit/>
          <w:trHeight w:hRule="exact" w:val="1016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Исх. </w:t>
            </w:r>
            <w:r w:rsidRPr="007E3215">
              <w:rPr>
                <w:sz w:val="20"/>
                <w:szCs w:val="20"/>
                <w:lang w:val="en-US"/>
              </w:rPr>
              <w:t>(i)</w:t>
            </w:r>
            <w:r w:rsidRPr="007E3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Вхд. </w:t>
            </w:r>
            <w:r w:rsidRPr="007E3215">
              <w:rPr>
                <w:sz w:val="20"/>
                <w:szCs w:val="20"/>
                <w:lang w:val="en-US"/>
              </w:rPr>
              <w:t>G)</w:t>
            </w:r>
            <w:r w:rsidRPr="007E3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Транзитные, в порядке следования </w:t>
            </w:r>
          </w:p>
        </w:tc>
        <w:tc>
          <w:tcPr>
            <w:tcW w:w="23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</w:p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</w:p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12B73" w:rsidRPr="007E3215" w:rsidTr="007E3215">
        <w:trPr>
          <w:trHeight w:hRule="exact" w:val="346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 xml:space="preserve">5 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762C9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1F6F6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1F6F6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A55377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4F778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FC523A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A55377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0D3CC5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C5" w:rsidRPr="007E3215" w:rsidRDefault="000D3CC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C5" w:rsidRPr="007E3215" w:rsidRDefault="000D3CC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C5" w:rsidRPr="007E3215" w:rsidRDefault="000D3CC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10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C5" w:rsidRPr="007E3215" w:rsidRDefault="000D3CC5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CC5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нет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4F778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FC523A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FC523A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A55377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4F778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FC523A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A55377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516C5F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C5F" w:rsidRPr="007E3215" w:rsidRDefault="00516C5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C5F" w:rsidRPr="007E3215" w:rsidRDefault="00516C5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C5F" w:rsidRPr="007E3215" w:rsidRDefault="00516C5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10,5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C5F" w:rsidRPr="007E3215" w:rsidRDefault="00516C5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C5F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4F778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FC523A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FC523A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2,5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A55377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516C5F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C5F" w:rsidRPr="007E3215" w:rsidRDefault="00516C5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C5F" w:rsidRPr="007E3215" w:rsidRDefault="00516C5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C5F" w:rsidRPr="007E3215" w:rsidRDefault="00516C5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10,5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C5F" w:rsidRPr="007E3215" w:rsidRDefault="00516C5F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C5F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4F778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A25C6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A25C6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2,5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A55377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020EF7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3E0EC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8E4E5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020EF7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3E0EC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3E0EC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8E4E5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020EF7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3E0EC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3E0EC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8E4E5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020EF7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3E0EC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3E0EC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2,5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8E4E5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020EF7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3E0EC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3E0EC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2,5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8E4E5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966F8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966F8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8E4E5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966F8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966F8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8E4E5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966F8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966F8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966F8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8E4E5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966F8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966F8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966F8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8E4E5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5F5A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5F5A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8E4E5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6119FD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5F5A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5F5A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8E4E5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A1158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5F5A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5F5A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8E4E5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A1158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5F5A4E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0F677B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0F677B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8E4E5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A1158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0F677B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0F677B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0F677B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8E4E5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A1158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  <w:tr w:rsidR="00C12B73" w:rsidRPr="007E3215" w:rsidTr="007E3215">
        <w:trPr>
          <w:trHeight w:hRule="exact" w:val="369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0F677B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0F677B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57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C12B73" w:rsidP="007E321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8E4E5C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7E3215" w:rsidRDefault="00A11580" w:rsidP="007E3215">
            <w:pPr>
              <w:spacing w:line="360" w:lineRule="auto"/>
              <w:rPr>
                <w:sz w:val="20"/>
                <w:szCs w:val="20"/>
              </w:rPr>
            </w:pPr>
            <w:r w:rsidRPr="007E3215">
              <w:rPr>
                <w:sz w:val="20"/>
                <w:szCs w:val="20"/>
              </w:rPr>
              <w:t>да</w:t>
            </w:r>
          </w:p>
        </w:tc>
      </w:tr>
    </w:tbl>
    <w:p w:rsidR="007E3215" w:rsidRDefault="007E321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В поле </w:t>
      </w:r>
      <w:r w:rsidRPr="008063BB">
        <w:rPr>
          <w:i/>
          <w:iCs/>
          <w:sz w:val="28"/>
          <w:szCs w:val="28"/>
        </w:rPr>
        <w:t xml:space="preserve">"Указатель выбранных нормальных маршрутов" </w:t>
      </w:r>
      <w:r w:rsidRPr="008063BB">
        <w:rPr>
          <w:sz w:val="28"/>
          <w:szCs w:val="28"/>
        </w:rPr>
        <w:t xml:space="preserve">помещается значение "Да", если маршрут выбран и "Нет" - если он является возможным нормальным, но не выбран. В зависимости от того, совпадает или нет сигнальный маршрут с информационным (обычно, телефонным) в соответствующее поле табл. 8 заносится значение "Да" или </w:t>
      </w:r>
      <w:r w:rsidRPr="008063BB">
        <w:rPr>
          <w:b/>
          <w:bCs/>
          <w:sz w:val="28"/>
          <w:szCs w:val="28"/>
        </w:rPr>
        <w:t>"Нет".</w:t>
      </w:r>
    </w:p>
    <w:p w:rsidR="00CA33C5" w:rsidRDefault="00CA33C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C12B73" w:rsidRPr="00CA33C5" w:rsidRDefault="00D20612" w:rsidP="00CA33C5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CA33C5">
        <w:rPr>
          <w:b/>
          <w:sz w:val="28"/>
          <w:szCs w:val="28"/>
        </w:rPr>
        <w:t>4</w:t>
      </w:r>
      <w:r w:rsidR="00C12B73" w:rsidRPr="00CA33C5">
        <w:rPr>
          <w:b/>
          <w:sz w:val="28"/>
          <w:szCs w:val="28"/>
        </w:rPr>
        <w:t>.2 Проектирование резервных маршрутов для нормальных пучков (звеньев)</w:t>
      </w:r>
    </w:p>
    <w:p w:rsidR="00CA33C5" w:rsidRDefault="00CA33C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При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наличии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отказов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и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ограничений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в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доступе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к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звеньям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из-за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перегрузки</w:t>
      </w:r>
      <w:r w:rsidR="00CA33C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используется процедура вынужденного ремаршрутизирования, которая предполагает, что</w:t>
      </w:r>
      <w:r w:rsidR="00CA33C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для всех пучков (звеньев)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из нормальных маршрутов организуются резервные (обходные)</w:t>
      </w: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маршруты.</w:t>
      </w: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Проектирование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резервных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маршрутов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для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нормальных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пучков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(звеньев)</w:t>
      </w:r>
      <w:r w:rsidR="00CA33C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целесообразно осуществлять по следующей методике:</w:t>
      </w:r>
    </w:p>
    <w:p w:rsidR="00C12B73" w:rsidRPr="008063BB" w:rsidRDefault="00C12B73" w:rsidP="008063BB">
      <w:pPr>
        <w:widowControl w:val="0"/>
        <w:numPr>
          <w:ilvl w:val="0"/>
          <w:numId w:val="10"/>
        </w:numPr>
        <w:tabs>
          <w:tab w:val="left" w:pos="1037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Формируется для всех пучков (звеньев)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из нормальных маршрутов список всех</w:t>
      </w:r>
      <w:r w:rsidR="00CA33C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возможных резервных (обходных) маршрутов.</w:t>
      </w:r>
    </w:p>
    <w:p w:rsidR="00C12B73" w:rsidRPr="008063BB" w:rsidRDefault="00C12B73" w:rsidP="008063BB">
      <w:pPr>
        <w:widowControl w:val="0"/>
        <w:numPr>
          <w:ilvl w:val="0"/>
          <w:numId w:val="10"/>
        </w:numPr>
        <w:tabs>
          <w:tab w:val="left" w:pos="1037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Определяется перечень пучков (звеньев), у которых существует единственный</w:t>
      </w:r>
      <w:r w:rsidR="00CA33C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вариант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обходного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резервного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маршрута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(безальтернативные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резервные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маршруты)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и</w:t>
      </w:r>
      <w:r w:rsidR="00CA33C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перечень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тех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пучков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(звеньев),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для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которых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существуют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альтернативные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резервные</w:t>
      </w:r>
      <w:r w:rsidR="00CA33C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маршруты.</w:t>
      </w:r>
    </w:p>
    <w:p w:rsidR="00C12B73" w:rsidRPr="008063BB" w:rsidRDefault="00C12B73" w:rsidP="008063BB">
      <w:pPr>
        <w:widowControl w:val="0"/>
        <w:numPr>
          <w:ilvl w:val="0"/>
          <w:numId w:val="10"/>
        </w:numPr>
        <w:tabs>
          <w:tab w:val="left" w:pos="1037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Осуществляется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выбор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вариантов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резервирования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из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списка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альтернативных</w:t>
      </w:r>
      <w:r w:rsidR="00CA33C5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резервных маршрутов.</w:t>
      </w:r>
    </w:p>
    <w:p w:rsidR="0067177E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Согласно рекомендации МСЭ </w:t>
      </w:r>
      <w:r w:rsidRPr="008063BB">
        <w:rPr>
          <w:sz w:val="28"/>
          <w:szCs w:val="28"/>
          <w:lang w:val="en-US"/>
        </w:rPr>
        <w:t>Q</w:t>
      </w:r>
      <w:r w:rsidRPr="008063BB">
        <w:rPr>
          <w:sz w:val="28"/>
          <w:szCs w:val="28"/>
        </w:rPr>
        <w:t>-704.2.3.1 маршрутизация в транзитных пунктах сигнализации осуществляется на основе этикетки маршрутизации. При этом учитывается пункт назначения, но не учитывается исходящий пункт. Тем самым, для каждого транзитного пункта сигнализации все маршруты с одним пунктом назначения и разными исходящими пунктами должны иметь и одинаковые схемы нормальной маршрутизации и ремаршрутизации при отказах (недоступности звенье</w:t>
      </w:r>
      <w:r w:rsidR="005A088D" w:rsidRPr="008063BB">
        <w:rPr>
          <w:sz w:val="28"/>
          <w:szCs w:val="28"/>
        </w:rPr>
        <w:t>в (пучков звеньев) и маршрутов</w:t>
      </w: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В зависимости от количества возможных маршрутов резервирования для направления нормального пучка А-&gt;В возможны варианты:</w:t>
      </w:r>
    </w:p>
    <w:p w:rsidR="00C12B73" w:rsidRPr="008063BB" w:rsidRDefault="00C12B73" w:rsidP="00CA33C5">
      <w:pPr>
        <w:widowControl w:val="0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один резервный маршрут. В этом случае в поле </w:t>
      </w:r>
      <w:r w:rsidRPr="008063BB">
        <w:rPr>
          <w:b/>
          <w:bCs/>
          <w:i/>
          <w:iCs/>
          <w:sz w:val="28"/>
          <w:szCs w:val="28"/>
        </w:rPr>
        <w:t>"Тип списка резервирования"</w:t>
      </w:r>
      <w:r w:rsidR="00CA33C5">
        <w:rPr>
          <w:b/>
          <w:bCs/>
          <w:i/>
          <w:iCs/>
          <w:sz w:val="28"/>
          <w:szCs w:val="28"/>
        </w:rPr>
        <w:t xml:space="preserve"> </w:t>
      </w:r>
      <w:r w:rsidRPr="008063BB">
        <w:rPr>
          <w:sz w:val="28"/>
          <w:szCs w:val="28"/>
        </w:rPr>
        <w:t xml:space="preserve">заносится значение </w:t>
      </w:r>
      <w:r w:rsidRPr="008063BB">
        <w:rPr>
          <w:b/>
          <w:bCs/>
          <w:i/>
          <w:iCs/>
          <w:sz w:val="28"/>
          <w:szCs w:val="28"/>
        </w:rPr>
        <w:t>"Безальтернативный";</w:t>
      </w:r>
    </w:p>
    <w:p w:rsidR="00C12B73" w:rsidRPr="008063BB" w:rsidRDefault="00C12B73" w:rsidP="00CA33C5">
      <w:pPr>
        <w:widowControl w:val="0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firstLine="737"/>
        <w:jc w:val="both"/>
        <w:rPr>
          <w:i/>
          <w:iCs/>
          <w:sz w:val="28"/>
          <w:szCs w:val="28"/>
        </w:rPr>
      </w:pPr>
      <w:r w:rsidRPr="008063BB">
        <w:rPr>
          <w:sz w:val="28"/>
          <w:szCs w:val="28"/>
        </w:rPr>
        <w:t>несколько однотипных маршрутов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(с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одним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и тем же минимальным чи</w:t>
      </w:r>
      <w:r w:rsidR="0028792B" w:rsidRPr="008063BB">
        <w:rPr>
          <w:sz w:val="28"/>
          <w:szCs w:val="28"/>
        </w:rPr>
        <w:t xml:space="preserve">слом </w:t>
      </w:r>
      <w:r w:rsidRPr="008063BB">
        <w:rPr>
          <w:sz w:val="28"/>
          <w:szCs w:val="28"/>
        </w:rPr>
        <w:t>транзитов).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При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этом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в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поле</w:t>
      </w:r>
      <w:r w:rsidR="00AE53E4">
        <w:rPr>
          <w:sz w:val="28"/>
          <w:szCs w:val="28"/>
        </w:rPr>
        <w:t xml:space="preserve"> </w:t>
      </w:r>
      <w:r w:rsidRPr="008063BB">
        <w:rPr>
          <w:b/>
          <w:bCs/>
          <w:i/>
          <w:iCs/>
          <w:sz w:val="28"/>
          <w:szCs w:val="28"/>
        </w:rPr>
        <w:t>"Тип</w:t>
      </w:r>
      <w:r w:rsidR="00AE53E4">
        <w:rPr>
          <w:b/>
          <w:bCs/>
          <w:i/>
          <w:iCs/>
          <w:sz w:val="28"/>
          <w:szCs w:val="28"/>
        </w:rPr>
        <w:t xml:space="preserve"> </w:t>
      </w:r>
      <w:r w:rsidRPr="008063BB">
        <w:rPr>
          <w:b/>
          <w:bCs/>
          <w:i/>
          <w:iCs/>
          <w:sz w:val="28"/>
          <w:szCs w:val="28"/>
        </w:rPr>
        <w:t>списка</w:t>
      </w:r>
      <w:r w:rsidR="00AE53E4">
        <w:rPr>
          <w:b/>
          <w:bCs/>
          <w:i/>
          <w:iCs/>
          <w:sz w:val="28"/>
          <w:szCs w:val="28"/>
        </w:rPr>
        <w:t xml:space="preserve"> </w:t>
      </w:r>
      <w:r w:rsidRPr="008063BB">
        <w:rPr>
          <w:b/>
          <w:bCs/>
          <w:i/>
          <w:iCs/>
          <w:sz w:val="28"/>
          <w:szCs w:val="28"/>
        </w:rPr>
        <w:t>резервирования"</w:t>
      </w:r>
      <w:r w:rsidR="00AE53E4">
        <w:rPr>
          <w:b/>
          <w:bCs/>
          <w:i/>
          <w:iCs/>
          <w:sz w:val="28"/>
          <w:szCs w:val="28"/>
        </w:rPr>
        <w:t xml:space="preserve"> </w:t>
      </w:r>
      <w:r w:rsidR="00522882" w:rsidRPr="008063BB">
        <w:rPr>
          <w:sz w:val="28"/>
          <w:szCs w:val="28"/>
        </w:rPr>
        <w:t>заносится</w:t>
      </w:r>
      <w:r w:rsidR="00AE53E4">
        <w:rPr>
          <w:sz w:val="28"/>
          <w:szCs w:val="28"/>
        </w:rPr>
        <w:t xml:space="preserve"> </w:t>
      </w:r>
      <w:r w:rsidR="00522882" w:rsidRPr="008063BB">
        <w:rPr>
          <w:sz w:val="28"/>
          <w:szCs w:val="28"/>
        </w:rPr>
        <w:t>значение</w:t>
      </w:r>
      <w:r w:rsidRPr="008063BB">
        <w:rPr>
          <w:b/>
          <w:bCs/>
          <w:i/>
          <w:iCs/>
          <w:sz w:val="28"/>
          <w:szCs w:val="28"/>
        </w:rPr>
        <w:t>"Альтернативные маршруты ";</w:t>
      </w:r>
    </w:p>
    <w:p w:rsidR="00C12B73" w:rsidRPr="008063BB" w:rsidRDefault="00C12B73" w:rsidP="00CA33C5">
      <w:pPr>
        <w:widowControl w:val="0"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firstLine="737"/>
        <w:jc w:val="both"/>
        <w:rPr>
          <w:i/>
          <w:iCs/>
          <w:sz w:val="28"/>
          <w:szCs w:val="28"/>
        </w:rPr>
      </w:pPr>
      <w:r w:rsidRPr="008063BB">
        <w:rPr>
          <w:sz w:val="28"/>
          <w:szCs w:val="28"/>
        </w:rPr>
        <w:t>если для пучка (звена) в списке нет ни одного во</w:t>
      </w:r>
      <w:r w:rsidR="00475161" w:rsidRPr="008063BB">
        <w:rPr>
          <w:sz w:val="28"/>
          <w:szCs w:val="28"/>
        </w:rPr>
        <w:t xml:space="preserve">зможного резервного маршрута, то </w:t>
      </w:r>
      <w:r w:rsidRPr="008063BB">
        <w:rPr>
          <w:sz w:val="28"/>
          <w:szCs w:val="28"/>
        </w:rPr>
        <w:t>для данного пучка организуются параллельные резервные зв</w:t>
      </w:r>
      <w:r w:rsidR="00475161" w:rsidRPr="008063BB">
        <w:rPr>
          <w:sz w:val="28"/>
          <w:szCs w:val="28"/>
        </w:rPr>
        <w:t xml:space="preserve">енья, т.е. расчетное количество </w:t>
      </w:r>
      <w:r w:rsidRPr="008063BB">
        <w:rPr>
          <w:sz w:val="28"/>
          <w:szCs w:val="28"/>
        </w:rPr>
        <w:t xml:space="preserve">звеньев в пучке должно быть удвоено. В этом случае в поле </w:t>
      </w:r>
      <w:r w:rsidRPr="008063BB">
        <w:rPr>
          <w:b/>
          <w:bCs/>
          <w:i/>
          <w:iCs/>
          <w:sz w:val="28"/>
          <w:szCs w:val="28"/>
        </w:rPr>
        <w:t xml:space="preserve">"Тип списка резервирования </w:t>
      </w:r>
      <w:r w:rsidRPr="008063BB">
        <w:rPr>
          <w:i/>
          <w:iCs/>
          <w:sz w:val="28"/>
          <w:szCs w:val="28"/>
        </w:rPr>
        <w:t>"</w:t>
      </w:r>
      <w:r w:rsidR="00475161" w:rsidRPr="008063BB">
        <w:rPr>
          <w:i/>
          <w:iCs/>
          <w:sz w:val="28"/>
          <w:szCs w:val="28"/>
        </w:rPr>
        <w:t xml:space="preserve"> </w:t>
      </w:r>
      <w:r w:rsidRPr="008063BB">
        <w:rPr>
          <w:sz w:val="28"/>
          <w:szCs w:val="28"/>
        </w:rPr>
        <w:t xml:space="preserve">заносится значение </w:t>
      </w:r>
      <w:r w:rsidRPr="008063BB">
        <w:rPr>
          <w:b/>
          <w:bCs/>
          <w:i/>
          <w:iCs/>
          <w:sz w:val="28"/>
          <w:szCs w:val="28"/>
        </w:rPr>
        <w:t>"Параллельный".</w:t>
      </w: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Если резервный маршрут для направления пучка А—&gt;В совпадает с нормальным маршрутом из табл. 13, то в поле </w:t>
      </w:r>
      <w:r w:rsidRPr="008063BB">
        <w:rPr>
          <w:b/>
          <w:bCs/>
          <w:i/>
          <w:iCs/>
          <w:sz w:val="28"/>
          <w:szCs w:val="28"/>
        </w:rPr>
        <w:t xml:space="preserve">"Маршрут является нормальным" </w:t>
      </w:r>
      <w:r w:rsidRPr="008063BB">
        <w:rPr>
          <w:sz w:val="28"/>
          <w:szCs w:val="28"/>
        </w:rPr>
        <w:t>заносится значение "Да", в противном случае - "Нет".</w:t>
      </w:r>
    </w:p>
    <w:p w:rsidR="00CA33C5" w:rsidRDefault="00CA33C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336D1B" w:rsidRPr="00AE53E4" w:rsidRDefault="00AE1A76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Таблиц</w:t>
      </w:r>
      <w:r w:rsidR="00C12B73" w:rsidRPr="008063BB">
        <w:rPr>
          <w:sz w:val="28"/>
          <w:szCs w:val="28"/>
        </w:rPr>
        <w:t>а 9</w:t>
      </w: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Резервные (обходные) маршруты для нормальных пучков</w:t>
      </w:r>
    </w:p>
    <w:tbl>
      <w:tblPr>
        <w:tblW w:w="892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1351"/>
        <w:gridCol w:w="676"/>
        <w:gridCol w:w="845"/>
        <w:gridCol w:w="676"/>
        <w:gridCol w:w="675"/>
        <w:gridCol w:w="170"/>
        <w:gridCol w:w="801"/>
        <w:gridCol w:w="1293"/>
        <w:gridCol w:w="1592"/>
      </w:tblGrid>
      <w:tr w:rsidR="00C12B73" w:rsidRPr="00CA33C5" w:rsidTr="00CA33C5">
        <w:trPr>
          <w:cantSplit/>
          <w:trHeight w:hRule="exact" w:val="546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Номер пункта сигн.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Пункт назначения 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Нормальный пучок </w:t>
            </w:r>
          </w:p>
        </w:tc>
        <w:tc>
          <w:tcPr>
            <w:tcW w:w="23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Маршрут резервирования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Маршрут является нормальным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Тип списка резервирования </w:t>
            </w:r>
          </w:p>
        </w:tc>
      </w:tr>
      <w:tr w:rsidR="00C12B73" w:rsidRPr="00CA33C5" w:rsidTr="00CA33C5">
        <w:trPr>
          <w:cantSplit/>
          <w:trHeight w:hRule="exact" w:val="288"/>
          <w:jc w:val="center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А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В </w:t>
            </w:r>
          </w:p>
        </w:tc>
        <w:tc>
          <w:tcPr>
            <w:tcW w:w="13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нормального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пучка </w:t>
            </w: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12B73" w:rsidRPr="00CA33C5" w:rsidTr="00CA33C5">
        <w:trPr>
          <w:trHeight w:hRule="exact" w:val="288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7 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D529A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F35B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F35B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F35B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F35B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F35B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F35B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441E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D529A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441E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441E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441E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441E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441E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441E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D73E2E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D529A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D73E2E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572D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A2A26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572D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8C71E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1311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572D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D529A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572D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572D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572D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1311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1311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1311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1311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D529A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1311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1311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942E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942E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10,5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942E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942E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942E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D529A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65A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65A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65A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65A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10,5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65A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65A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65A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65A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65A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E35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2AE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2AE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2AE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65A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2AE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E0D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E0D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E0D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E0D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Паралл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65A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3015E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3015E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3015E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3015E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3015E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Паралл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65A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3015E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3015E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  <w:r w:rsidR="00E714B1" w:rsidRPr="00CA33C5">
              <w:rPr>
                <w:sz w:val="20"/>
                <w:szCs w:val="20"/>
              </w:rPr>
              <w:t>,5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714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714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3015E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Паралл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65A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714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60A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714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2,5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714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714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714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Паралл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C20D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A1B1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A1B1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A1B1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A1B1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C20D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F63D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F63D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F63D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F63D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F63D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F63D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43F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43F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43F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43F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43F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43F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43F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4096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4096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4096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4096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4096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B141C8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2269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612A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2269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2269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2269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2269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2269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15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2269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4F8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4F8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4F8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4F8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4F8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2269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4F8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4F8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4F8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4F8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27B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2269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27B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27B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27B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27B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27B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2269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27B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27B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27B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27B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2269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27B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27068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27B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27B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27B9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5376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5376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5376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5376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5376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33A2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33A2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33A2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33A2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33A2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33A2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33A2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33A2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33A2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33A2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3747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3747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3747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3747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3747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3747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3747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3747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3747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B506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3747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3747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C6A7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C6A7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5,10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C6A7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C6A7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C6A7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C6A7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C6A7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5,2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C6A7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C6A7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1087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Паралл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6093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6093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6093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6093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6093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Паралл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6093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D068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D068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D068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Паралл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D068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D068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D068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D068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D068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Паралл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D068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F29F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D068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D068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E2F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E2F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E2F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B548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B548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B548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B548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5,10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B548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B548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B548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E2F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B548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146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B548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146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5,2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146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146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146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Паралл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E2F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B548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146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B548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146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146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A36F9" w:rsidP="00CA33C5">
            <w:pPr>
              <w:tabs>
                <w:tab w:val="left" w:pos="419"/>
                <w:tab w:val="center" w:pos="649"/>
              </w:tabs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ab/>
            </w:r>
            <w:r w:rsidRPr="00CA33C5">
              <w:rPr>
                <w:sz w:val="20"/>
                <w:szCs w:val="20"/>
              </w:rPr>
              <w:tab/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146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Паралл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E2F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B548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A36F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B548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A36F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A36F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A36F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Паралл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E2F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B548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A289B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7B548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5030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5030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5030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E53E4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 xml:space="preserve"> </w:t>
            </w:r>
            <w:r w:rsidR="003A289B" w:rsidRPr="00CA33C5">
              <w:rPr>
                <w:sz w:val="20"/>
                <w:szCs w:val="20"/>
              </w:rPr>
              <w:t>Паралл</w:t>
            </w:r>
          </w:p>
        </w:tc>
      </w:tr>
      <w:tr w:rsidR="00C12B73" w:rsidRPr="00CA33C5" w:rsidTr="00CA33C5">
        <w:trPr>
          <w:trHeight w:hRule="exact" w:val="307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B7DB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E2F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E2F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E2F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E2F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E2F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E2F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E2F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нет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E2FC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Безальт</w:t>
            </w:r>
          </w:p>
        </w:tc>
      </w:tr>
    </w:tbl>
    <w:p w:rsidR="00CA33C5" w:rsidRDefault="00CA33C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Для расчета сигнальной нагрузки на пучки звеньев и построения таблиц маршрутизации формируется перечень всех маршрутов сигнализации между оконечными пунктами сигнальной сети. Результаты сводятся в табл.1</w:t>
      </w:r>
      <w:r w:rsidR="00A84341" w:rsidRPr="008063BB">
        <w:rPr>
          <w:sz w:val="28"/>
          <w:szCs w:val="28"/>
        </w:rPr>
        <w:t>0</w:t>
      </w:r>
      <w:r w:rsidRPr="008063BB">
        <w:rPr>
          <w:sz w:val="28"/>
          <w:szCs w:val="28"/>
        </w:rPr>
        <w:t>. В данную таблицу вносится также информация о типе маршрута (нормальный/резервный маршрут).</w:t>
      </w:r>
    </w:p>
    <w:p w:rsidR="00C12B73" w:rsidRPr="008063BB" w:rsidRDefault="00CA33C5" w:rsidP="008063BB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2B73" w:rsidRPr="008063BB">
        <w:rPr>
          <w:sz w:val="28"/>
          <w:szCs w:val="28"/>
        </w:rPr>
        <w:t>Таблица 1</w:t>
      </w:r>
      <w:r w:rsidR="00A84341" w:rsidRPr="008063BB">
        <w:rPr>
          <w:sz w:val="28"/>
          <w:szCs w:val="28"/>
        </w:rPr>
        <w:t>0</w:t>
      </w:r>
    </w:p>
    <w:p w:rsidR="00C12B73" w:rsidRPr="008063BB" w:rsidRDefault="00A84341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Перечень всех используемых маршрутов на </w:t>
      </w:r>
      <w:r w:rsidR="00C12B73" w:rsidRPr="008063BB">
        <w:rPr>
          <w:sz w:val="28"/>
          <w:szCs w:val="28"/>
        </w:rPr>
        <w:t>сигнальной сети</w:t>
      </w:r>
    </w:p>
    <w:tbl>
      <w:tblPr>
        <w:tblW w:w="832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1276"/>
        <w:gridCol w:w="1718"/>
        <w:gridCol w:w="1726"/>
        <w:gridCol w:w="2860"/>
      </w:tblGrid>
      <w:tr w:rsidR="00C12B73" w:rsidRPr="00CA33C5" w:rsidTr="00CA33C5">
        <w:trPr>
          <w:cantSplit/>
          <w:trHeight w:hRule="exact" w:val="302"/>
          <w:jc w:val="center"/>
        </w:trPr>
        <w:tc>
          <w:tcPr>
            <w:tcW w:w="5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Коды пунктов сигнализации </w:t>
            </w:r>
          </w:p>
        </w:tc>
        <w:tc>
          <w:tcPr>
            <w:tcW w:w="2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Тип маршрута </w:t>
            </w:r>
          </w:p>
        </w:tc>
      </w:tr>
      <w:tr w:rsidR="00C12B73" w:rsidRPr="00CA33C5" w:rsidTr="00CA33C5">
        <w:trPr>
          <w:cantSplit/>
          <w:trHeight w:hRule="exact" w:val="323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Исх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Вхд </w:t>
            </w:r>
          </w:p>
        </w:tc>
        <w:tc>
          <w:tcPr>
            <w:tcW w:w="3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Транзитные в порядке следования </w:t>
            </w:r>
          </w:p>
        </w:tc>
        <w:tc>
          <w:tcPr>
            <w:tcW w:w="2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12B73" w:rsidRPr="00CA33C5" w:rsidTr="00CA33C5">
        <w:trPr>
          <w:trHeight w:hRule="exact" w:val="323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4 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542E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542E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542E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542E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542E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542E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542E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542E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1A6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1A6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1A6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542E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1A6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1A6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1A6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542E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1A6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1A6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D1A68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542E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10D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10D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10D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10D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10D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10D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10D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10D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7A1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7A1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7A1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C10D3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7A1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7A1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7A1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7A1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7A1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7A1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7A1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37A1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253F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253F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253F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253F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253F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253F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253F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253F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253F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253F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95BC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253F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253F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253F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253FB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23C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23C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23C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23C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23C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23C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23C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23C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23C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23C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23C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23C7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85A1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85A1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85A1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85A1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85A1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C7E4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C7E4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C7E4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C7E4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C7E4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C7E4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C7E4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C7E4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C7E4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C7E4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C7E4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C7E4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C7E4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C7E4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AC7E4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96BA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96BA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96BA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96BA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96BA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96BA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96BA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96BA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96BA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96BA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96BA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96BA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96BA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96BA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696BA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07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07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07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07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970742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70A5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70A5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70A5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70A5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70A5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70A5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370A5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33D3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24F39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33D3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33D3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33D3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33D3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33D3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E33D3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0A9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0A9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0A9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0A9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0A9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0A9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0A9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0A9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0A9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251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251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251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251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0A9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251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251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251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251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0A9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251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251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251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251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0A9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251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251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1251B1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0A9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440A9F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6273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6273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6273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6273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6273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6273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6273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6273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6273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6273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6273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6273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6273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6273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06273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56CA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56CA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56CA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56CA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56CA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FB42DC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56CA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56CA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Норм</w:t>
            </w:r>
          </w:p>
        </w:tc>
      </w:tr>
      <w:tr w:rsidR="00C12B73" w:rsidRPr="00CA33C5" w:rsidTr="00CA33C5">
        <w:trPr>
          <w:trHeight w:hRule="exact" w:val="344"/>
          <w:jc w:val="center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56CA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56CA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56CA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C12B73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B73" w:rsidRPr="00CA33C5" w:rsidRDefault="00556CA0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Рез</w:t>
            </w:r>
          </w:p>
        </w:tc>
      </w:tr>
    </w:tbl>
    <w:p w:rsidR="00CA33C5" w:rsidRDefault="00CA33C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Отметим, что резервный маршрут от исходящего пункта сигнализации (ПС,) до пункта сигнализации назначения (ПС</w:t>
      </w:r>
      <w:r w:rsidRPr="008063BB">
        <w:rPr>
          <w:sz w:val="28"/>
          <w:szCs w:val="28"/>
          <w:vertAlign w:val="subscript"/>
          <w:lang w:val="en-US"/>
        </w:rPr>
        <w:t>j</w:t>
      </w:r>
      <w:r w:rsidRPr="008063BB">
        <w:rPr>
          <w:sz w:val="28"/>
          <w:szCs w:val="28"/>
        </w:rPr>
        <w:t>) ПС</w:t>
      </w:r>
      <w:r w:rsidRPr="008063BB">
        <w:rPr>
          <w:sz w:val="28"/>
          <w:szCs w:val="28"/>
          <w:vertAlign w:val="subscript"/>
          <w:lang w:val="en-US"/>
        </w:rPr>
        <w:t>i</w:t>
      </w:r>
      <w:r w:rsidRPr="008063BB">
        <w:rPr>
          <w:sz w:val="28"/>
          <w:szCs w:val="28"/>
        </w:rPr>
        <w:t xml:space="preserve"> -&gt; ПС</w:t>
      </w:r>
      <w:r w:rsidRPr="008063BB">
        <w:rPr>
          <w:sz w:val="28"/>
          <w:szCs w:val="28"/>
          <w:vertAlign w:val="subscript"/>
          <w:lang w:val="en-US"/>
        </w:rPr>
        <w:t>j</w:t>
      </w:r>
      <w:r w:rsidRPr="008063BB">
        <w:rPr>
          <w:sz w:val="28"/>
          <w:szCs w:val="28"/>
        </w:rPr>
        <w:t>; не всегда является маршрутом в обратном направлении ПС</w:t>
      </w:r>
      <w:r w:rsidRPr="008063BB">
        <w:rPr>
          <w:sz w:val="28"/>
          <w:szCs w:val="28"/>
          <w:vertAlign w:val="subscript"/>
          <w:lang w:val="en-US"/>
        </w:rPr>
        <w:t>j</w:t>
      </w:r>
      <w:r w:rsidRPr="008063BB">
        <w:rPr>
          <w:sz w:val="28"/>
          <w:szCs w:val="28"/>
        </w:rPr>
        <w:t xml:space="preserve"> -&gt; ПС</w:t>
      </w:r>
      <w:r w:rsidRPr="008063BB">
        <w:rPr>
          <w:sz w:val="28"/>
          <w:szCs w:val="28"/>
          <w:vertAlign w:val="subscript"/>
          <w:lang w:val="en-US"/>
        </w:rPr>
        <w:t>i</w:t>
      </w:r>
      <w:r w:rsidRPr="008063BB">
        <w:rPr>
          <w:sz w:val="28"/>
          <w:szCs w:val="28"/>
        </w:rPr>
        <w:t>.</w:t>
      </w:r>
    </w:p>
    <w:p w:rsidR="00C12B73" w:rsidRPr="008063BB" w:rsidRDefault="00C12B73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70449A" w:rsidRPr="00CA33C5" w:rsidRDefault="00AB2698" w:rsidP="00CA33C5">
      <w:pPr>
        <w:widowControl w:val="0"/>
        <w:autoSpaceDE w:val="0"/>
        <w:autoSpaceDN w:val="0"/>
        <w:adjustRightInd w:val="0"/>
        <w:spacing w:line="360" w:lineRule="auto"/>
        <w:ind w:firstLine="737"/>
        <w:jc w:val="center"/>
        <w:rPr>
          <w:b/>
          <w:sz w:val="28"/>
          <w:szCs w:val="28"/>
        </w:rPr>
      </w:pPr>
      <w:r w:rsidRPr="00CA33C5">
        <w:rPr>
          <w:b/>
          <w:sz w:val="28"/>
          <w:szCs w:val="28"/>
        </w:rPr>
        <w:t>4</w:t>
      </w:r>
      <w:r w:rsidR="00D20612" w:rsidRPr="00CA33C5">
        <w:rPr>
          <w:b/>
          <w:sz w:val="28"/>
          <w:szCs w:val="28"/>
        </w:rPr>
        <w:t>.3</w:t>
      </w:r>
      <w:r w:rsidR="00CA33C5" w:rsidRPr="00CA33C5">
        <w:rPr>
          <w:b/>
          <w:sz w:val="28"/>
          <w:szCs w:val="28"/>
        </w:rPr>
        <w:t xml:space="preserve"> </w:t>
      </w:r>
      <w:r w:rsidR="0070449A" w:rsidRPr="00CA33C5">
        <w:rPr>
          <w:b/>
          <w:sz w:val="28"/>
          <w:szCs w:val="28"/>
        </w:rPr>
        <w:t>Расчет сигнальной нагрузки и количества звеньев в пучке</w:t>
      </w:r>
    </w:p>
    <w:p w:rsidR="00CA33C5" w:rsidRDefault="00CA33C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70449A" w:rsidRPr="008063BB" w:rsidRDefault="00792532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На базе табл. 10</w:t>
      </w:r>
      <w:r w:rsidR="0070449A" w:rsidRPr="008063BB">
        <w:rPr>
          <w:sz w:val="28"/>
          <w:szCs w:val="28"/>
        </w:rPr>
        <w:t xml:space="preserve"> осуществляется расчет общей сигнальной нагрузки на пучки звеньев с учетом добавленной нагрузки после резервирования пучков.</w:t>
      </w:r>
    </w:p>
    <w:p w:rsidR="0070449A" w:rsidRPr="008063BB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Сигнальную нагрузку на пучки звеньев рассчитывается по следующему алгоритму:</w:t>
      </w:r>
    </w:p>
    <w:p w:rsidR="0070449A" w:rsidRPr="008063BB" w:rsidRDefault="0070449A" w:rsidP="008063BB">
      <w:pPr>
        <w:widowControl w:val="0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По каждому маршруту (А -&gt; </w:t>
      </w:r>
      <w:r w:rsidRPr="008063BB">
        <w:rPr>
          <w:sz w:val="28"/>
          <w:szCs w:val="28"/>
          <w:lang w:val="en-US"/>
        </w:rPr>
        <w:t>F</w:t>
      </w:r>
      <w:r w:rsidRPr="008063BB">
        <w:rPr>
          <w:sz w:val="28"/>
          <w:szCs w:val="28"/>
        </w:rPr>
        <w:t>) из матрицы (</w:t>
      </w:r>
      <w:r w:rsidR="00CB69C1" w:rsidRPr="008063BB">
        <w:rPr>
          <w:sz w:val="28"/>
          <w:szCs w:val="28"/>
        </w:rPr>
        <w:t xml:space="preserve">шахматки) сигнальной нагрузки </w:t>
      </w:r>
      <w:r w:rsidRPr="008063BB">
        <w:rPr>
          <w:sz w:val="28"/>
          <w:szCs w:val="28"/>
        </w:rPr>
        <w:t>определяется прямая (</w:t>
      </w:r>
      <w:r w:rsidRPr="008063BB">
        <w:rPr>
          <w:sz w:val="28"/>
          <w:szCs w:val="28"/>
          <w:lang w:val="en-US"/>
        </w:rPr>
        <w:t>Y</w:t>
      </w:r>
      <w:r w:rsidRPr="008063BB">
        <w:rPr>
          <w:sz w:val="28"/>
          <w:szCs w:val="28"/>
          <w:vertAlign w:val="superscript"/>
        </w:rPr>
        <w:t>(</w:t>
      </w:r>
      <w:r w:rsidRPr="008063BB">
        <w:rPr>
          <w:sz w:val="28"/>
          <w:szCs w:val="28"/>
          <w:vertAlign w:val="superscript"/>
          <w:lang w:val="en-US"/>
        </w:rPr>
        <w:t>np</w:t>
      </w:r>
      <w:r w:rsidRPr="008063BB">
        <w:rPr>
          <w:sz w:val="28"/>
          <w:szCs w:val="28"/>
          <w:vertAlign w:val="superscript"/>
        </w:rPr>
        <w:t>)</w:t>
      </w:r>
      <w:r w:rsidRPr="008063BB">
        <w:rPr>
          <w:sz w:val="28"/>
          <w:szCs w:val="28"/>
          <w:lang w:val="en-US"/>
        </w:rPr>
        <w:t>Ap</w:t>
      </w:r>
      <w:r w:rsidRPr="008063BB">
        <w:rPr>
          <w:sz w:val="28"/>
          <w:szCs w:val="28"/>
        </w:rPr>
        <w:t>) и обратная (</w:t>
      </w:r>
      <w:r w:rsidRPr="008063BB">
        <w:rPr>
          <w:sz w:val="28"/>
          <w:szCs w:val="28"/>
          <w:lang w:val="en-US"/>
        </w:rPr>
        <w:t>Y</w:t>
      </w:r>
      <w:r w:rsidRPr="008063BB">
        <w:rPr>
          <w:sz w:val="28"/>
          <w:szCs w:val="28"/>
          <w:vertAlign w:val="superscript"/>
        </w:rPr>
        <w:t>(обр)</w:t>
      </w:r>
      <w:r w:rsidRPr="008063BB">
        <w:rPr>
          <w:sz w:val="28"/>
          <w:szCs w:val="28"/>
        </w:rPr>
        <w:t>др) сигнальная нагрузка маршрута.</w:t>
      </w:r>
    </w:p>
    <w:p w:rsidR="0070449A" w:rsidRPr="008063BB" w:rsidRDefault="0070449A" w:rsidP="008063BB">
      <w:pPr>
        <w:widowControl w:val="0"/>
        <w:numPr>
          <w:ilvl w:val="0"/>
          <w:numId w:val="12"/>
        </w:numPr>
        <w:tabs>
          <w:tab w:val="left" w:pos="907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Помимо маршрута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 xml:space="preserve">(А -» </w:t>
      </w:r>
      <w:r w:rsidRPr="008063BB">
        <w:rPr>
          <w:sz w:val="28"/>
          <w:szCs w:val="28"/>
          <w:lang w:val="en-US"/>
        </w:rPr>
        <w:t>F</w:t>
      </w:r>
      <w:r w:rsidRPr="008063BB">
        <w:rPr>
          <w:sz w:val="28"/>
          <w:szCs w:val="28"/>
        </w:rPr>
        <w:t>) имеется и противоположный маршрут (</w:t>
      </w:r>
      <w:r w:rsidRPr="008063BB">
        <w:rPr>
          <w:sz w:val="28"/>
          <w:szCs w:val="28"/>
          <w:lang w:val="en-US"/>
        </w:rPr>
        <w:t>F</w:t>
      </w:r>
      <w:r w:rsidR="00CB69C1" w:rsidRPr="008063BB">
        <w:rPr>
          <w:sz w:val="28"/>
          <w:szCs w:val="28"/>
        </w:rPr>
        <w:t xml:space="preserve"> -&gt; А). Для </w:t>
      </w:r>
      <w:r w:rsidRPr="008063BB">
        <w:rPr>
          <w:sz w:val="28"/>
          <w:szCs w:val="28"/>
        </w:rPr>
        <w:t xml:space="preserve">него аналогично определяется прямая </w:t>
      </w:r>
      <w:r w:rsidRPr="008063BB">
        <w:rPr>
          <w:smallCaps/>
          <w:sz w:val="28"/>
          <w:szCs w:val="28"/>
        </w:rPr>
        <w:t>(</w:t>
      </w:r>
      <w:r w:rsidRPr="008063BB">
        <w:rPr>
          <w:smallCaps/>
          <w:sz w:val="28"/>
          <w:szCs w:val="28"/>
          <w:lang w:val="en-US"/>
        </w:rPr>
        <w:t>y</w:t>
      </w:r>
      <w:r w:rsidRPr="008063BB">
        <w:rPr>
          <w:smallCaps/>
          <w:sz w:val="28"/>
          <w:szCs w:val="28"/>
          <w:vertAlign w:val="superscript"/>
        </w:rPr>
        <w:t>(пр)</w:t>
      </w:r>
      <w:r w:rsidRPr="008063BB">
        <w:rPr>
          <w:smallCaps/>
          <w:sz w:val="28"/>
          <w:szCs w:val="28"/>
        </w:rPr>
        <w:t xml:space="preserve">ра) </w:t>
      </w:r>
      <w:r w:rsidRPr="008063BB">
        <w:rPr>
          <w:sz w:val="28"/>
          <w:szCs w:val="28"/>
        </w:rPr>
        <w:t>и обратная (</w:t>
      </w:r>
      <w:r w:rsidRPr="008063BB">
        <w:rPr>
          <w:sz w:val="28"/>
          <w:szCs w:val="28"/>
          <w:lang w:val="en-US"/>
        </w:rPr>
        <w:t>Y</w:t>
      </w:r>
      <w:r w:rsidRPr="008063BB">
        <w:rPr>
          <w:sz w:val="28"/>
          <w:szCs w:val="28"/>
          <w:vertAlign w:val="superscript"/>
        </w:rPr>
        <w:t>(обр)</w:t>
      </w:r>
      <w:r w:rsidR="00CB69C1" w:rsidRPr="008063BB">
        <w:rPr>
          <w:sz w:val="28"/>
          <w:szCs w:val="28"/>
        </w:rPr>
        <w:t xml:space="preserve">рд) сигнальная нагрузка </w:t>
      </w:r>
      <w:r w:rsidRPr="008063BB">
        <w:rPr>
          <w:sz w:val="28"/>
          <w:szCs w:val="28"/>
        </w:rPr>
        <w:t xml:space="preserve">маршрута </w:t>
      </w:r>
    </w:p>
    <w:p w:rsidR="0070449A" w:rsidRPr="008063BB" w:rsidRDefault="0070449A" w:rsidP="008063BB">
      <w:pPr>
        <w:widowControl w:val="0"/>
        <w:tabs>
          <w:tab w:val="left" w:pos="907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Данная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сигнальная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нагрузка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(как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для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основн</w:t>
      </w:r>
      <w:r w:rsidR="00CB69C1" w:rsidRPr="008063BB">
        <w:rPr>
          <w:sz w:val="28"/>
          <w:szCs w:val="28"/>
        </w:rPr>
        <w:t>ых</w:t>
      </w:r>
      <w:r w:rsidR="00AE53E4">
        <w:rPr>
          <w:sz w:val="28"/>
          <w:szCs w:val="28"/>
        </w:rPr>
        <w:t xml:space="preserve"> </w:t>
      </w:r>
      <w:r w:rsidR="00CB69C1" w:rsidRPr="008063BB">
        <w:rPr>
          <w:sz w:val="28"/>
          <w:szCs w:val="28"/>
        </w:rPr>
        <w:t>маршрутов,</w:t>
      </w:r>
      <w:r w:rsidR="00AE53E4">
        <w:rPr>
          <w:sz w:val="28"/>
          <w:szCs w:val="28"/>
        </w:rPr>
        <w:t xml:space="preserve"> </w:t>
      </w:r>
      <w:r w:rsidR="00CB69C1" w:rsidRPr="008063BB">
        <w:rPr>
          <w:sz w:val="28"/>
          <w:szCs w:val="28"/>
        </w:rPr>
        <w:t>так</w:t>
      </w:r>
      <w:r w:rsidR="00AE53E4">
        <w:rPr>
          <w:sz w:val="28"/>
          <w:szCs w:val="28"/>
        </w:rPr>
        <w:t xml:space="preserve"> </w:t>
      </w:r>
      <w:r w:rsidR="00CB69C1" w:rsidRPr="008063BB">
        <w:rPr>
          <w:sz w:val="28"/>
          <w:szCs w:val="28"/>
        </w:rPr>
        <w:t>и</w:t>
      </w:r>
      <w:r w:rsidR="00AE53E4">
        <w:rPr>
          <w:sz w:val="28"/>
          <w:szCs w:val="28"/>
        </w:rPr>
        <w:t xml:space="preserve"> </w:t>
      </w:r>
      <w:r w:rsidR="00CB69C1" w:rsidRPr="008063BB">
        <w:rPr>
          <w:sz w:val="28"/>
          <w:szCs w:val="28"/>
        </w:rPr>
        <w:t xml:space="preserve">для </w:t>
      </w:r>
      <w:r w:rsidRPr="008063BB">
        <w:rPr>
          <w:sz w:val="28"/>
          <w:szCs w:val="28"/>
        </w:rPr>
        <w:t>противоположных) передается по всем звеньям (пучкам)</w:t>
      </w:r>
      <w:r w:rsidR="00754327" w:rsidRPr="008063BB">
        <w:rPr>
          <w:sz w:val="28"/>
          <w:szCs w:val="28"/>
        </w:rPr>
        <w:t xml:space="preserve">, через который проходит данный </w:t>
      </w:r>
      <w:r w:rsidRPr="008063BB">
        <w:rPr>
          <w:sz w:val="28"/>
          <w:szCs w:val="28"/>
        </w:rPr>
        <w:t xml:space="preserve">маршрут. Обозначим соответствующие нагрузки </w:t>
      </w:r>
      <w:r w:rsidRPr="008063BB">
        <w:rPr>
          <w:b/>
          <w:bCs/>
          <w:sz w:val="28"/>
          <w:szCs w:val="28"/>
          <w:lang w:val="en-US"/>
        </w:rPr>
        <w:t>Sum</w:t>
      </w:r>
      <w:r w:rsidRPr="008063BB">
        <w:rPr>
          <w:b/>
          <w:bCs/>
          <w:sz w:val="28"/>
          <w:szCs w:val="28"/>
          <w:vertAlign w:val="subscript"/>
          <w:lang w:val="en-US"/>
        </w:rPr>
        <w:t>ij</w:t>
      </w:r>
      <w:r w:rsidRPr="008063BB">
        <w:rPr>
          <w:b/>
          <w:bCs/>
          <w:sz w:val="28"/>
          <w:szCs w:val="28"/>
        </w:rPr>
        <w:t xml:space="preserve"> </w:t>
      </w:r>
      <w:r w:rsidRPr="008063BB">
        <w:rPr>
          <w:sz w:val="28"/>
          <w:szCs w:val="28"/>
        </w:rPr>
        <w:t xml:space="preserve">и </w:t>
      </w:r>
      <w:r w:rsidRPr="008063BB">
        <w:rPr>
          <w:b/>
          <w:bCs/>
          <w:sz w:val="28"/>
          <w:szCs w:val="28"/>
          <w:lang w:val="en-US"/>
        </w:rPr>
        <w:t>Sum</w:t>
      </w:r>
      <w:r w:rsidRPr="008063BB">
        <w:rPr>
          <w:b/>
          <w:bCs/>
          <w:sz w:val="28"/>
          <w:szCs w:val="28"/>
          <w:vertAlign w:val="subscript"/>
          <w:lang w:val="en-US"/>
        </w:rPr>
        <w:t>ji</w:t>
      </w:r>
      <w:r w:rsidRPr="008063BB">
        <w:rPr>
          <w:b/>
          <w:bCs/>
          <w:sz w:val="28"/>
          <w:szCs w:val="28"/>
        </w:rPr>
        <w:t>.</w:t>
      </w:r>
    </w:p>
    <w:p w:rsidR="0070449A" w:rsidRPr="008063BB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После того, как для каждого звена (пучка звеньев) найдены для всех маршрутов </w:t>
      </w:r>
      <w:r w:rsidRPr="008063BB">
        <w:rPr>
          <w:b/>
          <w:bCs/>
          <w:sz w:val="28"/>
          <w:szCs w:val="28"/>
          <w:lang w:val="en-US"/>
        </w:rPr>
        <w:t>Sumy</w:t>
      </w:r>
      <w:r w:rsidRPr="008063BB">
        <w:rPr>
          <w:b/>
          <w:bCs/>
          <w:sz w:val="28"/>
          <w:szCs w:val="28"/>
        </w:rPr>
        <w:t xml:space="preserve"> </w:t>
      </w:r>
      <w:r w:rsidRPr="008063BB">
        <w:rPr>
          <w:sz w:val="28"/>
          <w:szCs w:val="28"/>
        </w:rPr>
        <w:t xml:space="preserve">и </w:t>
      </w:r>
      <w:r w:rsidRPr="008063BB">
        <w:rPr>
          <w:b/>
          <w:bCs/>
          <w:sz w:val="28"/>
          <w:szCs w:val="28"/>
          <w:lang w:val="en-US"/>
        </w:rPr>
        <w:t>Sumji</w:t>
      </w:r>
      <w:r w:rsidRPr="008063BB">
        <w:rPr>
          <w:b/>
          <w:bCs/>
          <w:sz w:val="28"/>
          <w:szCs w:val="28"/>
        </w:rPr>
        <w:t xml:space="preserve">, </w:t>
      </w:r>
      <w:r w:rsidRPr="008063BB">
        <w:rPr>
          <w:sz w:val="28"/>
          <w:szCs w:val="28"/>
        </w:rPr>
        <w:t>определяется итоговую сигнальную нагрузку на звено (пучок).</w:t>
      </w:r>
      <w:r w:rsidR="00AB2698" w:rsidRPr="008063BB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 xml:space="preserve">Звено </w:t>
      </w:r>
      <w:r w:rsidRPr="008063BB">
        <w:rPr>
          <w:sz w:val="28"/>
          <w:szCs w:val="28"/>
          <w:lang w:val="en-US"/>
        </w:rPr>
        <w:t>OKC</w:t>
      </w:r>
      <w:r w:rsidRPr="008063BB">
        <w:rPr>
          <w:sz w:val="28"/>
          <w:szCs w:val="28"/>
        </w:rPr>
        <w:t xml:space="preserve"> является дуплексным и величины </w:t>
      </w:r>
      <w:r w:rsidRPr="008063BB">
        <w:rPr>
          <w:b/>
          <w:bCs/>
          <w:sz w:val="28"/>
          <w:szCs w:val="28"/>
          <w:lang w:val="en-US"/>
        </w:rPr>
        <w:t>Sum</w:t>
      </w:r>
      <w:r w:rsidRPr="008063BB">
        <w:rPr>
          <w:b/>
          <w:bCs/>
          <w:sz w:val="28"/>
          <w:szCs w:val="28"/>
          <w:vertAlign w:val="subscript"/>
          <w:lang w:val="en-US"/>
        </w:rPr>
        <w:t>ij</w:t>
      </w:r>
      <w:r w:rsidRPr="008063BB">
        <w:rPr>
          <w:b/>
          <w:bCs/>
          <w:sz w:val="28"/>
          <w:szCs w:val="28"/>
        </w:rPr>
        <w:t xml:space="preserve"> и </w:t>
      </w:r>
      <w:r w:rsidRPr="008063BB">
        <w:rPr>
          <w:b/>
          <w:bCs/>
          <w:sz w:val="28"/>
          <w:szCs w:val="28"/>
          <w:lang w:val="en-US"/>
        </w:rPr>
        <w:t>Sum</w:t>
      </w:r>
      <w:r w:rsidRPr="008063BB">
        <w:rPr>
          <w:b/>
          <w:bCs/>
          <w:sz w:val="28"/>
          <w:szCs w:val="28"/>
          <w:vertAlign w:val="subscript"/>
          <w:lang w:val="en-US"/>
        </w:rPr>
        <w:t>ji</w:t>
      </w:r>
      <w:r w:rsidRPr="008063BB">
        <w:rPr>
          <w:b/>
          <w:bCs/>
          <w:sz w:val="28"/>
          <w:szCs w:val="28"/>
        </w:rPr>
        <w:t xml:space="preserve"> </w:t>
      </w:r>
      <w:r w:rsidRPr="008063BB">
        <w:rPr>
          <w:sz w:val="28"/>
          <w:szCs w:val="28"/>
        </w:rPr>
        <w:t xml:space="preserve">задают нагрузку для направления дуплексного звена (пучка звеньев). Поэтому в качестве нагрузки на звено берется максимальное из значений </w:t>
      </w:r>
      <w:r w:rsidRPr="008063BB">
        <w:rPr>
          <w:b/>
          <w:bCs/>
          <w:sz w:val="28"/>
          <w:szCs w:val="28"/>
          <w:lang w:val="en-US"/>
        </w:rPr>
        <w:t>Sum</w:t>
      </w:r>
      <w:r w:rsidRPr="008063BB">
        <w:rPr>
          <w:b/>
          <w:bCs/>
          <w:sz w:val="28"/>
          <w:szCs w:val="28"/>
          <w:vertAlign w:val="subscript"/>
          <w:lang w:val="en-US"/>
        </w:rPr>
        <w:t>ij</w:t>
      </w:r>
      <w:r w:rsidRPr="008063BB">
        <w:rPr>
          <w:b/>
          <w:bCs/>
          <w:sz w:val="28"/>
          <w:szCs w:val="28"/>
          <w:vertAlign w:val="subscript"/>
        </w:rPr>
        <w:t xml:space="preserve"> </w:t>
      </w:r>
      <w:r w:rsidRPr="008063BB">
        <w:rPr>
          <w:b/>
          <w:bCs/>
          <w:sz w:val="28"/>
          <w:szCs w:val="28"/>
        </w:rPr>
        <w:t xml:space="preserve">и </w:t>
      </w:r>
      <w:r w:rsidRPr="008063BB">
        <w:rPr>
          <w:b/>
          <w:bCs/>
          <w:sz w:val="28"/>
          <w:szCs w:val="28"/>
          <w:lang w:val="en-US"/>
        </w:rPr>
        <w:t>Sum</w:t>
      </w:r>
      <w:r w:rsidRPr="008063BB">
        <w:rPr>
          <w:b/>
          <w:bCs/>
          <w:sz w:val="28"/>
          <w:szCs w:val="28"/>
          <w:vertAlign w:val="subscript"/>
          <w:lang w:val="en-US"/>
        </w:rPr>
        <w:t>ji</w:t>
      </w:r>
      <w:r w:rsidRPr="008063BB">
        <w:rPr>
          <w:b/>
          <w:bCs/>
          <w:sz w:val="28"/>
          <w:szCs w:val="28"/>
        </w:rPr>
        <w:t xml:space="preserve">. </w:t>
      </w:r>
      <w:r w:rsidRPr="008063BB">
        <w:rPr>
          <w:sz w:val="28"/>
          <w:szCs w:val="28"/>
        </w:rPr>
        <w:t>Это значение и принимается в качестве сигнальной нагрузки (</w:t>
      </w:r>
      <w:r w:rsidRPr="008063BB">
        <w:rPr>
          <w:sz w:val="28"/>
          <w:szCs w:val="28"/>
          <w:lang w:val="en-US"/>
        </w:rPr>
        <w:t>Y</w:t>
      </w:r>
      <w:r w:rsidRPr="008063BB">
        <w:rPr>
          <w:sz w:val="28"/>
          <w:szCs w:val="28"/>
          <w:vertAlign w:val="subscript"/>
          <w:lang w:val="en-US"/>
        </w:rPr>
        <w:t>o</w:t>
      </w:r>
      <w:r w:rsidRPr="008063BB">
        <w:rPr>
          <w:sz w:val="28"/>
          <w:szCs w:val="28"/>
          <w:vertAlign w:val="subscript"/>
        </w:rPr>
        <w:t>бщ</w:t>
      </w:r>
      <w:r w:rsidRPr="008063BB">
        <w:rPr>
          <w:sz w:val="28"/>
          <w:szCs w:val="28"/>
        </w:rPr>
        <w:t>) на пучок звеньев.</w:t>
      </w:r>
    </w:p>
    <w:p w:rsidR="0070449A" w:rsidRPr="008063BB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Количество звеньев в пучке определяется из того условия, что нагрузка на одно звено не превосходит 0,2 эрл, т.е. количество звеньев в пучке равно</w:t>
      </w:r>
    </w:p>
    <w:p w:rsidR="00CA33C5" w:rsidRDefault="00CA33C5" w:rsidP="008063BB">
      <w:pPr>
        <w:tabs>
          <w:tab w:val="left" w:pos="9259"/>
        </w:tabs>
        <w:spacing w:line="360" w:lineRule="auto"/>
        <w:ind w:firstLine="737"/>
        <w:jc w:val="both"/>
        <w:rPr>
          <w:sz w:val="28"/>
          <w:szCs w:val="28"/>
        </w:rPr>
      </w:pPr>
    </w:p>
    <w:p w:rsidR="0070449A" w:rsidRPr="008063BB" w:rsidRDefault="0070449A" w:rsidP="008063BB">
      <w:pPr>
        <w:tabs>
          <w:tab w:val="left" w:pos="9259"/>
        </w:tabs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К = [</w:t>
      </w:r>
      <w:r w:rsidRPr="008063BB">
        <w:rPr>
          <w:sz w:val="28"/>
          <w:szCs w:val="28"/>
          <w:lang w:val="en-US"/>
        </w:rPr>
        <w:t>Y</w:t>
      </w:r>
      <w:r w:rsidRPr="008063BB">
        <w:rPr>
          <w:sz w:val="28"/>
          <w:szCs w:val="28"/>
          <w:vertAlign w:val="subscript"/>
        </w:rPr>
        <w:t>общ</w:t>
      </w:r>
      <w:r w:rsidR="00AE5944" w:rsidRPr="008063BB">
        <w:rPr>
          <w:sz w:val="28"/>
          <w:szCs w:val="28"/>
        </w:rPr>
        <w:t>/0,2],</w:t>
      </w:r>
      <w:r w:rsidR="00AE53E4">
        <w:rPr>
          <w:sz w:val="28"/>
          <w:szCs w:val="28"/>
        </w:rPr>
        <w:t xml:space="preserve"> </w:t>
      </w:r>
      <w:r w:rsidR="00AE5944" w:rsidRPr="008063BB">
        <w:rPr>
          <w:sz w:val="28"/>
          <w:szCs w:val="28"/>
        </w:rPr>
        <w:t>(</w:t>
      </w:r>
      <w:r w:rsidRPr="008063BB">
        <w:rPr>
          <w:sz w:val="28"/>
          <w:szCs w:val="28"/>
        </w:rPr>
        <w:t>3)</w:t>
      </w:r>
    </w:p>
    <w:p w:rsidR="00CA33C5" w:rsidRDefault="00CA33C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70449A" w:rsidRPr="008063BB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где </w:t>
      </w:r>
      <w:r w:rsidRPr="008063BB">
        <w:rPr>
          <w:sz w:val="28"/>
          <w:szCs w:val="28"/>
          <w:lang w:val="en-US"/>
        </w:rPr>
        <w:t>Y</w:t>
      </w:r>
      <w:r w:rsidRPr="008063BB">
        <w:rPr>
          <w:i/>
          <w:iCs/>
          <w:sz w:val="28"/>
          <w:szCs w:val="28"/>
        </w:rPr>
        <w:t xml:space="preserve"> общ - </w:t>
      </w:r>
      <w:r w:rsidRPr="008063BB">
        <w:rPr>
          <w:sz w:val="28"/>
          <w:szCs w:val="28"/>
        </w:rPr>
        <w:t>общая сигнальная нагрузка на пучок звеньев;</w:t>
      </w:r>
    </w:p>
    <w:p w:rsidR="0070449A" w:rsidRPr="008063BB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[...]- целочисленное округление в большую сторону.</w:t>
      </w:r>
    </w:p>
    <w:p w:rsidR="0070449A" w:rsidRPr="008063BB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Процент загрузки звена определяется по формуле</w:t>
      </w:r>
    </w:p>
    <w:p w:rsidR="0070449A" w:rsidRPr="008063BB" w:rsidRDefault="0070449A" w:rsidP="008063BB">
      <w:pPr>
        <w:tabs>
          <w:tab w:val="left" w:pos="9178"/>
        </w:tabs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  <w:lang w:val="en-US"/>
        </w:rPr>
        <w:t>R</w:t>
      </w:r>
      <w:r w:rsidRPr="008063BB">
        <w:rPr>
          <w:sz w:val="28"/>
          <w:szCs w:val="28"/>
        </w:rPr>
        <w:t xml:space="preserve"> = (</w:t>
      </w:r>
      <w:r w:rsidRPr="008063BB">
        <w:rPr>
          <w:sz w:val="28"/>
          <w:szCs w:val="28"/>
          <w:lang w:val="en-US"/>
        </w:rPr>
        <w:t>Y</w:t>
      </w:r>
      <w:r w:rsidR="00AE5944" w:rsidRPr="008063BB">
        <w:rPr>
          <w:sz w:val="28"/>
          <w:szCs w:val="28"/>
        </w:rPr>
        <w:t>общ / 0,2 )* 100%</w:t>
      </w:r>
      <w:r w:rsidR="00AE53E4">
        <w:rPr>
          <w:sz w:val="28"/>
          <w:szCs w:val="28"/>
        </w:rPr>
        <w:t xml:space="preserve"> </w:t>
      </w:r>
      <w:r w:rsidR="00AE5944" w:rsidRPr="008063BB">
        <w:rPr>
          <w:sz w:val="28"/>
          <w:szCs w:val="28"/>
        </w:rPr>
        <w:t>(</w:t>
      </w:r>
      <w:r w:rsidRPr="008063BB">
        <w:rPr>
          <w:sz w:val="28"/>
          <w:szCs w:val="28"/>
        </w:rPr>
        <w:t>4)</w:t>
      </w:r>
    </w:p>
    <w:p w:rsidR="0070449A" w:rsidRPr="00AE53E4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Для параллельных звеньев результат уменьшается в два раза. Данны</w:t>
      </w:r>
      <w:r w:rsidR="002B67C6" w:rsidRPr="008063BB">
        <w:rPr>
          <w:sz w:val="28"/>
          <w:szCs w:val="28"/>
        </w:rPr>
        <w:t>е расчетов сводятся в таблицу 11.</w:t>
      </w:r>
    </w:p>
    <w:p w:rsidR="002B67C6" w:rsidRPr="008063BB" w:rsidRDefault="00CA33C5" w:rsidP="008063BB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E5944" w:rsidRPr="008063BB">
        <w:rPr>
          <w:sz w:val="28"/>
          <w:szCs w:val="28"/>
        </w:rPr>
        <w:t>Табли</w:t>
      </w:r>
      <w:r w:rsidR="002B67C6" w:rsidRPr="008063BB">
        <w:rPr>
          <w:sz w:val="28"/>
          <w:szCs w:val="28"/>
        </w:rPr>
        <w:t>ца 11</w:t>
      </w:r>
    </w:p>
    <w:p w:rsidR="0070449A" w:rsidRPr="008063BB" w:rsidRDefault="002B67C6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О</w:t>
      </w:r>
      <w:r w:rsidR="0070449A" w:rsidRPr="008063BB">
        <w:rPr>
          <w:sz w:val="28"/>
          <w:szCs w:val="28"/>
        </w:rPr>
        <w:t xml:space="preserve">сновные параметры звеньев (пучков звеньев) сигнализации сети </w:t>
      </w:r>
      <w:r w:rsidR="0070449A" w:rsidRPr="008063BB">
        <w:rPr>
          <w:sz w:val="28"/>
          <w:szCs w:val="28"/>
          <w:lang w:val="en-US"/>
        </w:rPr>
        <w:t>OKC</w:t>
      </w:r>
    </w:p>
    <w:tbl>
      <w:tblPr>
        <w:tblW w:w="864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1"/>
        <w:gridCol w:w="1660"/>
        <w:gridCol w:w="2020"/>
        <w:gridCol w:w="1840"/>
        <w:gridCol w:w="1823"/>
      </w:tblGrid>
      <w:tr w:rsidR="0070449A" w:rsidRPr="00CA33C5" w:rsidTr="00CA33C5">
        <w:trPr>
          <w:cantSplit/>
          <w:trHeight w:hRule="exact" w:val="306"/>
          <w:jc w:val="center"/>
        </w:trPr>
        <w:tc>
          <w:tcPr>
            <w:tcW w:w="2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Звено сигнализации </w:t>
            </w:r>
          </w:p>
        </w:tc>
        <w:tc>
          <w:tcPr>
            <w:tcW w:w="20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Сигнальная нагрузка на звено (эрл.) Общая 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Количество звеньев в пучке </w:t>
            </w:r>
          </w:p>
        </w:tc>
        <w:tc>
          <w:tcPr>
            <w:tcW w:w="18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% загрузки звена (пучка) </w:t>
            </w:r>
          </w:p>
        </w:tc>
      </w:tr>
      <w:tr w:rsidR="0070449A" w:rsidRPr="00CA33C5" w:rsidTr="00CA33C5">
        <w:trPr>
          <w:cantSplit/>
          <w:trHeight w:hRule="exact" w:val="940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Исх.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Вхд. </w:t>
            </w:r>
          </w:p>
        </w:tc>
        <w:tc>
          <w:tcPr>
            <w:tcW w:w="20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</w:p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</w:p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</w:p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0449A" w:rsidRPr="00CA33C5" w:rsidTr="00CA33C5">
        <w:trPr>
          <w:trHeight w:hRule="exact" w:val="328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5 </w:t>
            </w:r>
          </w:p>
        </w:tc>
      </w:tr>
      <w:tr w:rsidR="0070449A" w:rsidRPr="00CA33C5" w:rsidTr="00CA33C5">
        <w:trPr>
          <w:trHeight w:hRule="exact" w:val="34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F0441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0,00672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0D7D9C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EE4EDE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3,36</w:t>
            </w:r>
          </w:p>
        </w:tc>
      </w:tr>
      <w:tr w:rsidR="0070449A" w:rsidRPr="00CA33C5" w:rsidTr="00CA33C5">
        <w:trPr>
          <w:trHeight w:hRule="exact" w:val="34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F04414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0,0084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0D7D9C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EE4EDE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4,2</w:t>
            </w:r>
          </w:p>
        </w:tc>
      </w:tr>
      <w:tr w:rsidR="0070449A" w:rsidRPr="00CA33C5" w:rsidTr="00CA33C5">
        <w:trPr>
          <w:trHeight w:hRule="exact" w:val="34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F04414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0,0078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0D7D9C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EE4EDE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3,9</w:t>
            </w:r>
          </w:p>
        </w:tc>
      </w:tr>
      <w:tr w:rsidR="0070449A" w:rsidRPr="00CA33C5" w:rsidTr="00CA33C5">
        <w:trPr>
          <w:trHeight w:hRule="exact" w:val="34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F04414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0,086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0D7D9C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EE4EDE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43</w:t>
            </w:r>
          </w:p>
        </w:tc>
      </w:tr>
      <w:tr w:rsidR="0070449A" w:rsidRPr="00CA33C5" w:rsidTr="00CA33C5">
        <w:trPr>
          <w:trHeight w:hRule="exact" w:val="34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F04414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0,00708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0D7D9C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EE4EDE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3,54</w:t>
            </w:r>
          </w:p>
        </w:tc>
      </w:tr>
      <w:tr w:rsidR="0070449A" w:rsidRPr="00CA33C5" w:rsidTr="00CA33C5">
        <w:trPr>
          <w:trHeight w:hRule="exact" w:val="34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F04414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0,0096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0D7D9C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EE4EDE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4,8</w:t>
            </w:r>
          </w:p>
        </w:tc>
      </w:tr>
      <w:tr w:rsidR="0070449A" w:rsidRPr="00CA33C5" w:rsidTr="00CA33C5">
        <w:trPr>
          <w:trHeight w:hRule="exact" w:val="34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F04414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0,11868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0D7D9C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EE4EDE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59,34</w:t>
            </w:r>
          </w:p>
        </w:tc>
      </w:tr>
      <w:tr w:rsidR="0070449A" w:rsidRPr="00CA33C5" w:rsidTr="00CA33C5">
        <w:trPr>
          <w:trHeight w:hRule="exact" w:val="34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F0441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0,0259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0D7D9C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EE4EDE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12,95</w:t>
            </w:r>
          </w:p>
        </w:tc>
      </w:tr>
      <w:tr w:rsidR="0070449A" w:rsidRPr="00CA33C5" w:rsidTr="00CA33C5">
        <w:trPr>
          <w:trHeight w:hRule="exact" w:val="34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16357F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F04414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0,0154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0D7D9C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EE4EDE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7,7</w:t>
            </w:r>
          </w:p>
        </w:tc>
      </w:tr>
      <w:tr w:rsidR="0070449A" w:rsidRPr="00CA33C5" w:rsidTr="00CA33C5">
        <w:trPr>
          <w:trHeight w:hRule="exact" w:val="349"/>
          <w:jc w:val="center"/>
        </w:trPr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777414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777414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EE4EDE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0,0576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0D7D9C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49A" w:rsidRPr="00CA33C5" w:rsidRDefault="00EE4EDE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28,8</w:t>
            </w:r>
          </w:p>
        </w:tc>
      </w:tr>
    </w:tbl>
    <w:p w:rsidR="00CA33C5" w:rsidRDefault="00CA33C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70449A" w:rsidRPr="00CA33C5" w:rsidRDefault="00D20612" w:rsidP="00CA33C5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CA33C5">
        <w:rPr>
          <w:b/>
          <w:sz w:val="28"/>
          <w:szCs w:val="28"/>
        </w:rPr>
        <w:t>4</w:t>
      </w:r>
      <w:r w:rsidR="0070449A" w:rsidRPr="00CA33C5">
        <w:rPr>
          <w:b/>
          <w:sz w:val="28"/>
          <w:szCs w:val="28"/>
        </w:rPr>
        <w:t>.4 Таблицы маршрутизации для пунктов сигнализации</w:t>
      </w:r>
    </w:p>
    <w:p w:rsidR="00CA33C5" w:rsidRDefault="00CA33C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70449A" w:rsidRPr="008063BB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Следующий этап проектирования состоит в формировании таблиц маршрутизации для каждого пункта сигнализации на основе табл. 16.</w:t>
      </w:r>
    </w:p>
    <w:p w:rsidR="0070449A" w:rsidRPr="008063BB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Таблица маршрути</w:t>
      </w:r>
      <w:r w:rsidR="00EE4EDE" w:rsidRPr="008063BB">
        <w:rPr>
          <w:sz w:val="28"/>
          <w:szCs w:val="28"/>
        </w:rPr>
        <w:t>рования</w:t>
      </w:r>
      <w:r w:rsidRPr="008063BB">
        <w:rPr>
          <w:sz w:val="28"/>
          <w:szCs w:val="28"/>
        </w:rPr>
        <w:t xml:space="preserve"> передачи информации от одного пункта сигнализации к другому должна состоять из трех колонок:</w:t>
      </w:r>
    </w:p>
    <w:p w:rsidR="0070449A" w:rsidRPr="008063BB" w:rsidRDefault="0070449A" w:rsidP="008063BB">
      <w:pPr>
        <w:widowControl w:val="0"/>
        <w:numPr>
          <w:ilvl w:val="0"/>
          <w:numId w:val="11"/>
        </w:numPr>
        <w:tabs>
          <w:tab w:val="left" w:pos="869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первая колонка - маршрут передачи информации между оконечными пунктами;</w:t>
      </w:r>
    </w:p>
    <w:p w:rsidR="0070449A" w:rsidRPr="008063BB" w:rsidRDefault="0070449A" w:rsidP="008063BB">
      <w:pPr>
        <w:widowControl w:val="0"/>
        <w:numPr>
          <w:ilvl w:val="0"/>
          <w:numId w:val="11"/>
        </w:numPr>
        <w:tabs>
          <w:tab w:val="left" w:pos="869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вторая колонка - основной маршрут;</w:t>
      </w:r>
    </w:p>
    <w:p w:rsidR="0070449A" w:rsidRPr="008063BB" w:rsidRDefault="0070449A" w:rsidP="008063BB">
      <w:pPr>
        <w:widowControl w:val="0"/>
        <w:numPr>
          <w:ilvl w:val="0"/>
          <w:numId w:val="11"/>
        </w:numPr>
        <w:tabs>
          <w:tab w:val="left" w:pos="869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третья колонка - резервный маршрут.</w:t>
      </w:r>
    </w:p>
    <w:p w:rsidR="0070449A" w:rsidRPr="008063BB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В каждой колонке указывается наименование маршрута и номер звена сигнализации (</w:t>
      </w:r>
      <w:r w:rsidRPr="008063BB">
        <w:rPr>
          <w:sz w:val="28"/>
          <w:szCs w:val="28"/>
          <w:lang w:val="en-US"/>
        </w:rPr>
        <w:t>SLS</w:t>
      </w:r>
      <w:r w:rsidRPr="008063BB">
        <w:rPr>
          <w:sz w:val="28"/>
          <w:szCs w:val="28"/>
        </w:rPr>
        <w:t xml:space="preserve"> - поле селекции звена сигнализации).</w:t>
      </w:r>
    </w:p>
    <w:p w:rsidR="0070449A" w:rsidRPr="008063BB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В состав таблицы маршрутизации для пункта сигнализации (А) входит:</w:t>
      </w:r>
    </w:p>
    <w:p w:rsidR="0070449A" w:rsidRPr="008063BB" w:rsidRDefault="0070449A" w:rsidP="008063BB">
      <w:pPr>
        <w:widowControl w:val="0"/>
        <w:numPr>
          <w:ilvl w:val="0"/>
          <w:numId w:val="11"/>
        </w:numPr>
        <w:tabs>
          <w:tab w:val="left" w:pos="869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Код пункта сигнализации назначения.</w:t>
      </w:r>
    </w:p>
    <w:p w:rsidR="0070449A" w:rsidRPr="008063BB" w:rsidRDefault="0070449A" w:rsidP="008063BB">
      <w:pPr>
        <w:widowControl w:val="0"/>
        <w:numPr>
          <w:ilvl w:val="0"/>
          <w:numId w:val="11"/>
        </w:numPr>
        <w:tabs>
          <w:tab w:val="left" w:pos="869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Направление (пункт сигнализации), куда направля</w:t>
      </w:r>
      <w:r w:rsidR="000E2834" w:rsidRPr="008063BB">
        <w:rPr>
          <w:sz w:val="28"/>
          <w:szCs w:val="28"/>
        </w:rPr>
        <w:t xml:space="preserve">ется соответствующая сигнальная </w:t>
      </w:r>
      <w:r w:rsidRPr="008063BB">
        <w:rPr>
          <w:sz w:val="28"/>
          <w:szCs w:val="28"/>
        </w:rPr>
        <w:t xml:space="preserve">единица при нормальном режиме работы (нормальный пучок </w:t>
      </w:r>
      <w:r w:rsidRPr="008063BB">
        <w:rPr>
          <w:sz w:val="28"/>
          <w:szCs w:val="28"/>
          <w:lang w:val="en-US"/>
        </w:rPr>
        <w:t>A</w:t>
      </w:r>
      <w:r w:rsidRPr="008063BB">
        <w:rPr>
          <w:sz w:val="28"/>
          <w:szCs w:val="28"/>
        </w:rPr>
        <w:t>-</w:t>
      </w:r>
      <w:r w:rsidRPr="008063BB">
        <w:rPr>
          <w:sz w:val="28"/>
          <w:szCs w:val="28"/>
          <w:lang w:val="en-US"/>
        </w:rPr>
        <w:t>B</w:t>
      </w:r>
      <w:r w:rsidR="000E2834" w:rsidRPr="008063BB">
        <w:rPr>
          <w:sz w:val="28"/>
          <w:szCs w:val="28"/>
        </w:rPr>
        <w:t xml:space="preserve">) и при недоступности </w:t>
      </w:r>
      <w:r w:rsidRPr="008063BB">
        <w:rPr>
          <w:sz w:val="28"/>
          <w:szCs w:val="28"/>
        </w:rPr>
        <w:t>нормального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пучка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(резервный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пучок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  <w:lang w:val="en-US"/>
        </w:rPr>
        <w:t>A</w:t>
      </w:r>
      <w:r w:rsidRPr="008063BB">
        <w:rPr>
          <w:sz w:val="28"/>
          <w:szCs w:val="28"/>
        </w:rPr>
        <w:t>-</w:t>
      </w:r>
      <w:r w:rsidRPr="008063BB">
        <w:rPr>
          <w:sz w:val="28"/>
          <w:szCs w:val="28"/>
          <w:lang w:val="en-US"/>
        </w:rPr>
        <w:t>T</w:t>
      </w:r>
      <w:r w:rsidRPr="008063BB">
        <w:rPr>
          <w:sz w:val="28"/>
          <w:szCs w:val="28"/>
        </w:rPr>
        <w:t>).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В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первом</w:t>
      </w:r>
      <w:r w:rsidR="00AE53E4">
        <w:rPr>
          <w:sz w:val="28"/>
          <w:szCs w:val="28"/>
        </w:rPr>
        <w:t xml:space="preserve"> </w:t>
      </w:r>
      <w:r w:rsidR="000E2834" w:rsidRPr="008063BB">
        <w:rPr>
          <w:sz w:val="28"/>
          <w:szCs w:val="28"/>
        </w:rPr>
        <w:t>случае</w:t>
      </w:r>
      <w:r w:rsidR="00AE53E4">
        <w:rPr>
          <w:sz w:val="28"/>
          <w:szCs w:val="28"/>
        </w:rPr>
        <w:t xml:space="preserve"> </w:t>
      </w:r>
      <w:r w:rsidR="000E2834" w:rsidRPr="008063BB">
        <w:rPr>
          <w:sz w:val="28"/>
          <w:szCs w:val="28"/>
        </w:rPr>
        <w:t>сигнальный</w:t>
      </w:r>
      <w:r w:rsidR="00AE53E4">
        <w:rPr>
          <w:sz w:val="28"/>
          <w:szCs w:val="28"/>
        </w:rPr>
        <w:t xml:space="preserve"> </w:t>
      </w:r>
      <w:r w:rsidR="000E2834" w:rsidRPr="008063BB">
        <w:rPr>
          <w:sz w:val="28"/>
          <w:szCs w:val="28"/>
        </w:rPr>
        <w:t xml:space="preserve">трафик </w:t>
      </w:r>
      <w:r w:rsidRPr="008063BB">
        <w:rPr>
          <w:sz w:val="28"/>
          <w:szCs w:val="28"/>
        </w:rPr>
        <w:t xml:space="preserve">направляется к пункту сигнализации В, а во втором к </w:t>
      </w:r>
      <w:r w:rsidRPr="008063BB">
        <w:rPr>
          <w:sz w:val="28"/>
          <w:szCs w:val="28"/>
          <w:lang w:val="en-US"/>
        </w:rPr>
        <w:t>T</w:t>
      </w:r>
      <w:r w:rsidRPr="008063BB">
        <w:rPr>
          <w:sz w:val="28"/>
          <w:szCs w:val="28"/>
        </w:rPr>
        <w:t>.</w:t>
      </w:r>
    </w:p>
    <w:p w:rsidR="0070449A" w:rsidRPr="008063BB" w:rsidRDefault="0070449A" w:rsidP="008063BB">
      <w:pPr>
        <w:widowControl w:val="0"/>
        <w:numPr>
          <w:ilvl w:val="0"/>
          <w:numId w:val="11"/>
        </w:numPr>
        <w:tabs>
          <w:tab w:val="left" w:pos="869"/>
        </w:tabs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Коды селекции (</w:t>
      </w:r>
      <w:r w:rsidRPr="008063BB">
        <w:rPr>
          <w:sz w:val="28"/>
          <w:szCs w:val="28"/>
          <w:lang w:val="en-US"/>
        </w:rPr>
        <w:t>SLS</w:t>
      </w:r>
      <w:r w:rsidRPr="008063BB">
        <w:rPr>
          <w:sz w:val="28"/>
          <w:szCs w:val="28"/>
        </w:rPr>
        <w:t xml:space="preserve">) для нормального и для резервного звена сигнализации </w:t>
      </w:r>
      <w:r w:rsidRPr="008063BB">
        <w:rPr>
          <w:sz w:val="28"/>
          <w:szCs w:val="28"/>
          <w:lang w:val="en-US"/>
        </w:rPr>
        <w:t>SLS</w:t>
      </w:r>
      <w:r w:rsidR="000E2834" w:rsidRPr="008063BB">
        <w:rPr>
          <w:sz w:val="28"/>
          <w:szCs w:val="28"/>
        </w:rPr>
        <w:t xml:space="preserve">. В </w:t>
      </w:r>
      <w:r w:rsidRPr="008063BB">
        <w:rPr>
          <w:sz w:val="28"/>
          <w:szCs w:val="28"/>
        </w:rPr>
        <w:t xml:space="preserve">качестве </w:t>
      </w:r>
      <w:r w:rsidRPr="008063BB">
        <w:rPr>
          <w:sz w:val="28"/>
          <w:szCs w:val="28"/>
          <w:lang w:val="en-US"/>
        </w:rPr>
        <w:t>SLS</w:t>
      </w:r>
      <w:r w:rsidRPr="008063BB">
        <w:rPr>
          <w:sz w:val="28"/>
          <w:szCs w:val="28"/>
        </w:rPr>
        <w:t xml:space="preserve"> бе</w:t>
      </w:r>
      <w:r w:rsidR="000E2834" w:rsidRPr="008063BB">
        <w:rPr>
          <w:sz w:val="28"/>
          <w:szCs w:val="28"/>
        </w:rPr>
        <w:t xml:space="preserve">рется номер используемого звена </w:t>
      </w:r>
      <w:r w:rsidRPr="008063BB">
        <w:rPr>
          <w:sz w:val="28"/>
          <w:szCs w:val="28"/>
        </w:rPr>
        <w:t>сигнализации в соответствующем пучке.</w:t>
      </w:r>
    </w:p>
    <w:p w:rsidR="0070449A" w:rsidRPr="008063BB" w:rsidRDefault="0070449A" w:rsidP="008063BB">
      <w:pPr>
        <w:tabs>
          <w:tab w:val="left" w:pos="1018"/>
        </w:tabs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-</w:t>
      </w:r>
      <w:r w:rsidRPr="008063BB">
        <w:rPr>
          <w:sz w:val="28"/>
          <w:szCs w:val="28"/>
        </w:rPr>
        <w:tab/>
        <w:t>Уровень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приоритета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маршрута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(чем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ниже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число,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тем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выше</w:t>
      </w:r>
      <w:r w:rsidR="00AE53E4">
        <w:rPr>
          <w:sz w:val="28"/>
          <w:szCs w:val="28"/>
        </w:rPr>
        <w:t xml:space="preserve"> </w:t>
      </w:r>
      <w:r w:rsidR="00D97D2B" w:rsidRPr="008063BB">
        <w:rPr>
          <w:sz w:val="28"/>
          <w:szCs w:val="28"/>
        </w:rPr>
        <w:t xml:space="preserve">приоритет), </w:t>
      </w:r>
      <w:r w:rsidRPr="008063BB">
        <w:rPr>
          <w:sz w:val="28"/>
          <w:szCs w:val="28"/>
        </w:rPr>
        <w:t>используемый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для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резервирования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и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разделения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нагру</w:t>
      </w:r>
      <w:r w:rsidR="00D97D2B" w:rsidRPr="008063BB">
        <w:rPr>
          <w:sz w:val="28"/>
          <w:szCs w:val="28"/>
        </w:rPr>
        <w:t>зки.</w:t>
      </w:r>
      <w:r w:rsidR="00AE53E4">
        <w:rPr>
          <w:sz w:val="28"/>
          <w:szCs w:val="28"/>
        </w:rPr>
        <w:t xml:space="preserve"> </w:t>
      </w:r>
      <w:r w:rsidR="00D97D2B" w:rsidRPr="008063BB">
        <w:rPr>
          <w:sz w:val="28"/>
          <w:szCs w:val="28"/>
        </w:rPr>
        <w:t>Обычно,</w:t>
      </w:r>
      <w:r w:rsidR="00AE53E4">
        <w:rPr>
          <w:sz w:val="28"/>
          <w:szCs w:val="28"/>
        </w:rPr>
        <w:t xml:space="preserve"> </w:t>
      </w:r>
      <w:r w:rsidR="00D97D2B" w:rsidRPr="008063BB">
        <w:rPr>
          <w:sz w:val="28"/>
          <w:szCs w:val="28"/>
        </w:rPr>
        <w:t>приоритет</w:t>
      </w:r>
      <w:r w:rsidR="00AE53E4">
        <w:rPr>
          <w:sz w:val="28"/>
          <w:szCs w:val="28"/>
        </w:rPr>
        <w:t xml:space="preserve"> </w:t>
      </w:r>
      <w:r w:rsidR="00D97D2B" w:rsidRPr="008063BB">
        <w:rPr>
          <w:sz w:val="28"/>
          <w:szCs w:val="28"/>
        </w:rPr>
        <w:t xml:space="preserve">1 </w:t>
      </w:r>
      <w:r w:rsidRPr="008063BB">
        <w:rPr>
          <w:sz w:val="28"/>
          <w:szCs w:val="28"/>
        </w:rPr>
        <w:t>используются при отсутствии отказов с разделением на</w:t>
      </w:r>
      <w:r w:rsidR="00D97D2B" w:rsidRPr="008063BB">
        <w:rPr>
          <w:sz w:val="28"/>
          <w:szCs w:val="28"/>
        </w:rPr>
        <w:t xml:space="preserve">грузки нормального пучка, а для </w:t>
      </w:r>
      <w:r w:rsidRPr="008063BB">
        <w:rPr>
          <w:sz w:val="28"/>
          <w:szCs w:val="28"/>
        </w:rPr>
        <w:t>резервирования используется приоритет 2.</w:t>
      </w:r>
    </w:p>
    <w:p w:rsidR="0070449A" w:rsidRPr="008063BB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Ниже приведен вид таблицы маршрутизации, которая формируется для каждого пункта сигнализации сети </w:t>
      </w:r>
      <w:r w:rsidRPr="008063BB">
        <w:rPr>
          <w:sz w:val="28"/>
          <w:szCs w:val="28"/>
          <w:lang w:val="en-US"/>
        </w:rPr>
        <w:t>OKC</w:t>
      </w:r>
      <w:r w:rsidRPr="008063BB">
        <w:rPr>
          <w:sz w:val="28"/>
          <w:szCs w:val="28"/>
        </w:rPr>
        <w:t xml:space="preserve"> №7.</w:t>
      </w:r>
    </w:p>
    <w:p w:rsidR="00CA33C5" w:rsidRDefault="00CA33C5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7B1A6F" w:rsidRPr="008063BB" w:rsidRDefault="007B1A6F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Т</w:t>
      </w:r>
      <w:r w:rsidR="0070449A" w:rsidRPr="008063BB">
        <w:rPr>
          <w:sz w:val="28"/>
          <w:szCs w:val="28"/>
        </w:rPr>
        <w:t>аблица 12</w:t>
      </w:r>
    </w:p>
    <w:p w:rsidR="0070449A" w:rsidRPr="008063BB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Таблицы маршрутизации для пунктов сигнализации</w:t>
      </w:r>
    </w:p>
    <w:tbl>
      <w:tblPr>
        <w:tblW w:w="91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1286"/>
        <w:gridCol w:w="835"/>
        <w:gridCol w:w="854"/>
        <w:gridCol w:w="1235"/>
        <w:gridCol w:w="608"/>
        <w:gridCol w:w="864"/>
        <w:gridCol w:w="1408"/>
        <w:gridCol w:w="877"/>
      </w:tblGrid>
      <w:tr w:rsidR="0070449A" w:rsidRPr="00CA33C5" w:rsidTr="00CA33C5">
        <w:trPr>
          <w:cantSplit/>
          <w:trHeight w:hRule="exact" w:val="317"/>
          <w:jc w:val="center"/>
        </w:trPr>
        <w:tc>
          <w:tcPr>
            <w:tcW w:w="1190" w:type="dxa"/>
            <w:vAlign w:val="center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Код пункта сигн. </w:t>
            </w:r>
          </w:p>
        </w:tc>
        <w:tc>
          <w:tcPr>
            <w:tcW w:w="1286" w:type="dxa"/>
            <w:vAlign w:val="center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Пункт назначения </w:t>
            </w:r>
          </w:p>
        </w:tc>
        <w:tc>
          <w:tcPr>
            <w:tcW w:w="2924" w:type="dxa"/>
            <w:gridSpan w:val="3"/>
            <w:vAlign w:val="bottom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Нормальный пучок </w:t>
            </w:r>
          </w:p>
        </w:tc>
        <w:tc>
          <w:tcPr>
            <w:tcW w:w="2880" w:type="dxa"/>
            <w:gridSpan w:val="3"/>
            <w:vAlign w:val="bottom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Резервный пучок </w:t>
            </w:r>
          </w:p>
        </w:tc>
        <w:tc>
          <w:tcPr>
            <w:tcW w:w="877" w:type="dxa"/>
            <w:vAlign w:val="center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Приоритет </w:t>
            </w:r>
          </w:p>
        </w:tc>
      </w:tr>
      <w:tr w:rsidR="0070449A" w:rsidRPr="00CA33C5" w:rsidTr="00CA33C5">
        <w:trPr>
          <w:cantSplit/>
          <w:trHeight w:hRule="exact" w:val="576"/>
          <w:jc w:val="center"/>
        </w:trPr>
        <w:tc>
          <w:tcPr>
            <w:tcW w:w="1190" w:type="dxa"/>
            <w:vAlign w:val="center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</w:p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</w:p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Направление А-&gt;В </w:t>
            </w:r>
          </w:p>
        </w:tc>
        <w:tc>
          <w:tcPr>
            <w:tcW w:w="1235" w:type="dxa"/>
            <w:vAlign w:val="center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SLS</w:t>
            </w:r>
            <w:r w:rsidRPr="00CA33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2" w:type="dxa"/>
            <w:gridSpan w:val="2"/>
            <w:vAlign w:val="center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Направление А-&gt;Т </w:t>
            </w:r>
          </w:p>
        </w:tc>
        <w:tc>
          <w:tcPr>
            <w:tcW w:w="1408" w:type="dxa"/>
            <w:vAlign w:val="center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SLS</w:t>
            </w:r>
            <w:r w:rsidRPr="00CA33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  <w:vAlign w:val="center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</w:p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0449A" w:rsidRPr="00CA33C5" w:rsidTr="00CA33C5">
        <w:trPr>
          <w:trHeight w:hRule="exact" w:val="298"/>
          <w:jc w:val="center"/>
        </w:trPr>
        <w:tc>
          <w:tcPr>
            <w:tcW w:w="1190" w:type="dxa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86" w:type="dxa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89" w:type="dxa"/>
            <w:gridSpan w:val="2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35" w:type="dxa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72" w:type="dxa"/>
            <w:gridSpan w:val="2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08" w:type="dxa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6 </w:t>
            </w:r>
          </w:p>
        </w:tc>
        <w:tc>
          <w:tcPr>
            <w:tcW w:w="877" w:type="dxa"/>
          </w:tcPr>
          <w:p w:rsidR="0070449A" w:rsidRPr="00CA33C5" w:rsidRDefault="007044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 xml:space="preserve">7 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 w:val="restart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630C6A" w:rsidRPr="00CA33C5" w:rsidTr="00CA33C5">
        <w:trPr>
          <w:trHeight w:hRule="exact" w:val="298"/>
          <w:jc w:val="center"/>
        </w:trPr>
        <w:tc>
          <w:tcPr>
            <w:tcW w:w="1190" w:type="dxa"/>
            <w:vMerge w:val="restart"/>
          </w:tcPr>
          <w:p w:rsidR="00630C6A" w:rsidRPr="00CA33C5" w:rsidRDefault="00A2385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286" w:type="dxa"/>
          </w:tcPr>
          <w:p w:rsidR="00630C6A" w:rsidRPr="00CA33C5" w:rsidRDefault="00A23854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35" w:type="dxa"/>
          </w:tcPr>
          <w:p w:rsidR="00630C6A" w:rsidRPr="00CA33C5" w:rsidRDefault="00300DA6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630C6A" w:rsidRPr="00CA33C5" w:rsidRDefault="00300DA6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630C6A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xx01</w:t>
            </w:r>
          </w:p>
        </w:tc>
        <w:tc>
          <w:tcPr>
            <w:tcW w:w="608" w:type="dxa"/>
          </w:tcPr>
          <w:p w:rsidR="00630C6A" w:rsidRPr="00CA33C5" w:rsidRDefault="00300DA6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64" w:type="dxa"/>
          </w:tcPr>
          <w:p w:rsidR="00630C6A" w:rsidRPr="00CA33C5" w:rsidRDefault="00300DA6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630C6A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xx01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630C6A" w:rsidRPr="00CA33C5" w:rsidRDefault="00D321D3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</w:tr>
      <w:tr w:rsidR="00570EC5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xx01</w:t>
            </w:r>
          </w:p>
        </w:tc>
        <w:tc>
          <w:tcPr>
            <w:tcW w:w="6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6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xx01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</w:tr>
      <w:tr w:rsidR="00570EC5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xx01</w:t>
            </w:r>
          </w:p>
        </w:tc>
        <w:tc>
          <w:tcPr>
            <w:tcW w:w="6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6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xx01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</w:tr>
      <w:tr w:rsidR="00570EC5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xx01</w:t>
            </w:r>
          </w:p>
        </w:tc>
        <w:tc>
          <w:tcPr>
            <w:tcW w:w="6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6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xx01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</w:tr>
      <w:tr w:rsidR="00570EC5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xx01</w:t>
            </w:r>
          </w:p>
        </w:tc>
        <w:tc>
          <w:tcPr>
            <w:tcW w:w="6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6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xx01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</w:tr>
      <w:tr w:rsidR="00570EC5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xx01</w:t>
            </w:r>
          </w:p>
        </w:tc>
        <w:tc>
          <w:tcPr>
            <w:tcW w:w="6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6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xx01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 w:val="restart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 w:val="restart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 w:val="restart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 w:val="restart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570EC5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5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xx01</w:t>
            </w:r>
          </w:p>
        </w:tc>
        <w:tc>
          <w:tcPr>
            <w:tcW w:w="6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6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xx01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</w:tr>
      <w:tr w:rsidR="00570EC5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5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xx01</w:t>
            </w:r>
          </w:p>
        </w:tc>
        <w:tc>
          <w:tcPr>
            <w:tcW w:w="6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6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xx01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</w:tr>
      <w:tr w:rsidR="00570EC5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5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xx01</w:t>
            </w:r>
          </w:p>
        </w:tc>
        <w:tc>
          <w:tcPr>
            <w:tcW w:w="6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6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xx01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</w:tr>
      <w:tr w:rsidR="00570EC5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5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xx01</w:t>
            </w:r>
          </w:p>
        </w:tc>
        <w:tc>
          <w:tcPr>
            <w:tcW w:w="6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6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xx01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4C557D" w:rsidRPr="00CA33C5" w:rsidTr="00CA33C5">
        <w:trPr>
          <w:trHeight w:hRule="exact" w:val="298"/>
          <w:jc w:val="center"/>
        </w:trPr>
        <w:tc>
          <w:tcPr>
            <w:tcW w:w="1190" w:type="dxa"/>
            <w:vMerge w:val="restart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1286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22</w:t>
            </w:r>
          </w:p>
        </w:tc>
        <w:tc>
          <w:tcPr>
            <w:tcW w:w="8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5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64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08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4C557D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  <w:tr w:rsidR="00570EC5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24</w:t>
            </w:r>
          </w:p>
        </w:tc>
        <w:tc>
          <w:tcPr>
            <w:tcW w:w="8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5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xx01</w:t>
            </w:r>
          </w:p>
        </w:tc>
        <w:tc>
          <w:tcPr>
            <w:tcW w:w="6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6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xx01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</w:tr>
      <w:tr w:rsidR="00570EC5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5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xx01</w:t>
            </w:r>
          </w:p>
        </w:tc>
        <w:tc>
          <w:tcPr>
            <w:tcW w:w="6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6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xx01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</w:tr>
      <w:tr w:rsidR="00570EC5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5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xx01</w:t>
            </w:r>
          </w:p>
        </w:tc>
        <w:tc>
          <w:tcPr>
            <w:tcW w:w="6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6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xx01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</w:tr>
      <w:tr w:rsidR="00570EC5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5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xx01</w:t>
            </w:r>
          </w:p>
        </w:tc>
        <w:tc>
          <w:tcPr>
            <w:tcW w:w="6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64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08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  <w:lang w:val="en-US"/>
              </w:rPr>
              <w:t>xx01</w:t>
            </w:r>
            <w:r w:rsidRPr="00CA33C5">
              <w:rPr>
                <w:sz w:val="20"/>
                <w:szCs w:val="20"/>
              </w:rPr>
              <w:t>,</w:t>
            </w: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570EC5" w:rsidRPr="00CA33C5" w:rsidRDefault="00570EC5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1</w:t>
            </w:r>
          </w:p>
        </w:tc>
      </w:tr>
      <w:tr w:rsidR="00153D3A" w:rsidRPr="00CA33C5" w:rsidTr="00CA33C5">
        <w:trPr>
          <w:trHeight w:hRule="exact" w:val="298"/>
          <w:jc w:val="center"/>
        </w:trPr>
        <w:tc>
          <w:tcPr>
            <w:tcW w:w="1190" w:type="dxa"/>
            <w:vMerge/>
          </w:tcPr>
          <w:p w:rsidR="00153D3A" w:rsidRPr="00CA33C5" w:rsidRDefault="00153D3A" w:rsidP="00CA3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153D3A" w:rsidRPr="00CA33C5" w:rsidRDefault="00C8629A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55</w:t>
            </w:r>
          </w:p>
        </w:tc>
        <w:tc>
          <w:tcPr>
            <w:tcW w:w="835" w:type="dxa"/>
          </w:tcPr>
          <w:p w:rsidR="00153D3A" w:rsidRPr="00CA33C5" w:rsidRDefault="000408D6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54" w:type="dxa"/>
          </w:tcPr>
          <w:p w:rsidR="00153D3A" w:rsidRPr="00CA33C5" w:rsidRDefault="00D10F5E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235" w:type="dxa"/>
          </w:tcPr>
          <w:p w:rsidR="00153D3A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608" w:type="dxa"/>
          </w:tcPr>
          <w:p w:rsidR="00153D3A" w:rsidRPr="00CA33C5" w:rsidRDefault="000408D6" w:rsidP="00CA33C5">
            <w:pPr>
              <w:spacing w:line="360" w:lineRule="auto"/>
              <w:rPr>
                <w:sz w:val="20"/>
                <w:szCs w:val="20"/>
              </w:rPr>
            </w:pPr>
            <w:r w:rsidRPr="00CA33C5">
              <w:rPr>
                <w:sz w:val="20"/>
                <w:szCs w:val="20"/>
              </w:rPr>
              <w:t>57</w:t>
            </w:r>
          </w:p>
        </w:tc>
        <w:tc>
          <w:tcPr>
            <w:tcW w:w="864" w:type="dxa"/>
          </w:tcPr>
          <w:p w:rsidR="00153D3A" w:rsidRPr="00CA33C5" w:rsidRDefault="00D10F5E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08" w:type="dxa"/>
          </w:tcPr>
          <w:p w:rsidR="00153D3A" w:rsidRPr="00CA33C5" w:rsidRDefault="004C557D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XX00</w:t>
            </w:r>
          </w:p>
        </w:tc>
        <w:tc>
          <w:tcPr>
            <w:tcW w:w="877" w:type="dxa"/>
          </w:tcPr>
          <w:p w:rsidR="00153D3A" w:rsidRPr="00CA33C5" w:rsidRDefault="00113727" w:rsidP="00CA33C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A33C5"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70449A" w:rsidRPr="008063BB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70449A" w:rsidRPr="008063BB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77503D" w:rsidRPr="008063BB" w:rsidRDefault="0077503D" w:rsidP="008063BB">
      <w:pPr>
        <w:spacing w:line="360" w:lineRule="auto"/>
        <w:ind w:firstLine="737"/>
        <w:jc w:val="both"/>
        <w:rPr>
          <w:sz w:val="28"/>
          <w:szCs w:val="28"/>
        </w:rPr>
        <w:sectPr w:rsidR="0077503D" w:rsidRPr="008063BB" w:rsidSect="008063BB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D375A6" w:rsidRPr="008063BB" w:rsidRDefault="000B7E8C" w:rsidP="000B7E8C">
      <w:pPr>
        <w:pStyle w:val="1"/>
        <w:ind w:firstLine="737"/>
        <w:rPr>
          <w:caps/>
          <w:sz w:val="28"/>
          <w:szCs w:val="28"/>
        </w:rPr>
      </w:pPr>
      <w:r w:rsidRPr="008063BB">
        <w:rPr>
          <w:sz w:val="28"/>
          <w:szCs w:val="28"/>
        </w:rPr>
        <w:t>Заключение</w:t>
      </w:r>
    </w:p>
    <w:p w:rsidR="000B7E8C" w:rsidRDefault="000B7E8C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D375A6" w:rsidRPr="008063BB" w:rsidRDefault="00D375A6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В результате расчета была определена структура сети сигнализации. Поэтому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были определены основные элементы этой сети. К таким элементам относятся:</w:t>
      </w:r>
    </w:p>
    <w:p w:rsidR="00D375A6" w:rsidRPr="008063BB" w:rsidRDefault="00D375A6" w:rsidP="008063BB">
      <w:pPr>
        <w:numPr>
          <w:ilvl w:val="0"/>
          <w:numId w:val="8"/>
        </w:numPr>
        <w:tabs>
          <w:tab w:val="left" w:pos="936"/>
        </w:tabs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перечень пунктов сигнализации (</w:t>
      </w:r>
      <w:r w:rsidRPr="008063BB">
        <w:rPr>
          <w:sz w:val="28"/>
          <w:szCs w:val="28"/>
          <w:lang w:val="en-US"/>
        </w:rPr>
        <w:t>SP</w:t>
      </w:r>
      <w:r w:rsidRPr="008063BB">
        <w:rPr>
          <w:sz w:val="28"/>
          <w:szCs w:val="28"/>
        </w:rPr>
        <w:t>) и транзитных пунктов сигнализации (</w:t>
      </w:r>
      <w:r w:rsidRPr="008063BB">
        <w:rPr>
          <w:sz w:val="28"/>
          <w:szCs w:val="28"/>
          <w:lang w:val="en-US"/>
        </w:rPr>
        <w:t>STP</w:t>
      </w:r>
      <w:r w:rsidRPr="008063BB">
        <w:rPr>
          <w:sz w:val="28"/>
          <w:szCs w:val="28"/>
        </w:rPr>
        <w:t>).</w:t>
      </w:r>
    </w:p>
    <w:p w:rsidR="00D375A6" w:rsidRPr="008063BB" w:rsidRDefault="00D375A6" w:rsidP="008063BB">
      <w:pPr>
        <w:numPr>
          <w:ilvl w:val="0"/>
          <w:numId w:val="8"/>
        </w:numPr>
        <w:tabs>
          <w:tab w:val="left" w:pos="936"/>
        </w:tabs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расчет взаимной нагрузки между пунктами сигнализации.</w:t>
      </w:r>
    </w:p>
    <w:p w:rsidR="00D375A6" w:rsidRPr="008063BB" w:rsidRDefault="00D375A6" w:rsidP="008063BB">
      <w:pPr>
        <w:tabs>
          <w:tab w:val="left" w:pos="1070"/>
        </w:tabs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-</w:t>
      </w:r>
      <w:r w:rsidRPr="008063BB">
        <w:rPr>
          <w:sz w:val="28"/>
          <w:szCs w:val="28"/>
        </w:rPr>
        <w:tab/>
        <w:t>определение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числа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звеньев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сигнализации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между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пунктами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сигнализации</w:t>
      </w:r>
      <w:r w:rsidR="00AE53E4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по</w:t>
      </w:r>
      <w:r w:rsidR="000B7E8C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результатам расчета.</w:t>
      </w:r>
    </w:p>
    <w:p w:rsidR="00D375A6" w:rsidRPr="008063BB" w:rsidRDefault="00D375A6" w:rsidP="008063BB">
      <w:pPr>
        <w:numPr>
          <w:ilvl w:val="0"/>
          <w:numId w:val="8"/>
        </w:numPr>
        <w:tabs>
          <w:tab w:val="left" w:pos="922"/>
        </w:tabs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обеспечение заданной надежности сети </w:t>
      </w:r>
      <w:r w:rsidRPr="008063BB">
        <w:rPr>
          <w:sz w:val="28"/>
          <w:szCs w:val="28"/>
          <w:lang w:val="en-US"/>
        </w:rPr>
        <w:t>OKC</w:t>
      </w:r>
      <w:r w:rsidRPr="008063BB">
        <w:rPr>
          <w:sz w:val="28"/>
          <w:szCs w:val="28"/>
        </w:rPr>
        <w:t xml:space="preserve"> путем назначения резервных звеньев и</w:t>
      </w:r>
      <w:r w:rsidR="000B7E8C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 xml:space="preserve">маршрутов </w:t>
      </w:r>
      <w:r w:rsidRPr="008063BB">
        <w:rPr>
          <w:sz w:val="28"/>
          <w:szCs w:val="28"/>
          <w:lang w:val="en-US"/>
        </w:rPr>
        <w:t>OKC</w:t>
      </w:r>
      <w:r w:rsidRPr="008063BB">
        <w:rPr>
          <w:sz w:val="28"/>
          <w:szCs w:val="28"/>
        </w:rPr>
        <w:t>.</w:t>
      </w:r>
    </w:p>
    <w:p w:rsidR="00D375A6" w:rsidRPr="008063BB" w:rsidRDefault="00D375A6" w:rsidP="008063BB">
      <w:pPr>
        <w:numPr>
          <w:ilvl w:val="0"/>
          <w:numId w:val="8"/>
        </w:numPr>
        <w:tabs>
          <w:tab w:val="left" w:pos="922"/>
        </w:tabs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определение структуры сети </w:t>
      </w:r>
      <w:r w:rsidRPr="008063BB">
        <w:rPr>
          <w:sz w:val="28"/>
          <w:szCs w:val="28"/>
          <w:lang w:val="en-US"/>
        </w:rPr>
        <w:t>OKC</w:t>
      </w:r>
      <w:r w:rsidRPr="008063BB">
        <w:rPr>
          <w:sz w:val="28"/>
          <w:szCs w:val="28"/>
        </w:rPr>
        <w:t xml:space="preserve"> путем назначения маршрутов сигнализации между</w:t>
      </w:r>
      <w:r w:rsidR="000B7E8C">
        <w:rPr>
          <w:sz w:val="28"/>
          <w:szCs w:val="28"/>
        </w:rPr>
        <w:t xml:space="preserve"> </w:t>
      </w:r>
      <w:r w:rsidRPr="008063BB">
        <w:rPr>
          <w:sz w:val="28"/>
          <w:szCs w:val="28"/>
        </w:rPr>
        <w:t>пунктами сигнализации.</w:t>
      </w:r>
    </w:p>
    <w:p w:rsidR="00D375A6" w:rsidRPr="008063BB" w:rsidRDefault="00D375A6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-разработка таблиц маршрутизации в каждом транзитном пункте сигнализации</w:t>
      </w:r>
    </w:p>
    <w:p w:rsidR="00D375A6" w:rsidRPr="008063BB" w:rsidRDefault="00D375A6" w:rsidP="008063BB">
      <w:pPr>
        <w:spacing w:line="360" w:lineRule="auto"/>
        <w:ind w:firstLine="737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При необходимости с целью оптимизации сети сигнализации, например, по эффективной нагрузке на звено или по задержке распространения, был установлен приоритет маршрутов в списке допустимых, который позволяет при проектировании методом итераций изменять структуру сети путем исключения неэффективных звеньев или маршрутов из списка допустимых, включаемых в таблицу маршрутирования.</w:t>
      </w:r>
    </w:p>
    <w:p w:rsidR="00D375A6" w:rsidRDefault="00D375A6" w:rsidP="000B7E8C">
      <w:pPr>
        <w:pStyle w:val="1"/>
        <w:ind w:firstLine="737"/>
        <w:rPr>
          <w:caps/>
          <w:sz w:val="28"/>
          <w:szCs w:val="28"/>
        </w:rPr>
      </w:pPr>
      <w:r w:rsidRPr="008063BB">
        <w:rPr>
          <w:caps/>
          <w:sz w:val="28"/>
          <w:szCs w:val="28"/>
        </w:rPr>
        <w:br w:type="page"/>
      </w:r>
      <w:r w:rsidR="000B7E8C" w:rsidRPr="008063BB">
        <w:rPr>
          <w:sz w:val="28"/>
          <w:szCs w:val="28"/>
        </w:rPr>
        <w:t>Литература</w:t>
      </w:r>
    </w:p>
    <w:p w:rsidR="000B7E8C" w:rsidRPr="000B7E8C" w:rsidRDefault="000B7E8C" w:rsidP="000B7E8C"/>
    <w:p w:rsidR="00D375A6" w:rsidRPr="008063BB" w:rsidRDefault="00D375A6" w:rsidP="000B7E8C">
      <w:pPr>
        <w:numPr>
          <w:ilvl w:val="0"/>
          <w:numId w:val="16"/>
        </w:numPr>
        <w:shd w:val="clear" w:color="auto" w:fill="FFFFFF"/>
        <w:tabs>
          <w:tab w:val="clear" w:pos="1421"/>
          <w:tab w:val="num" w:pos="709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А.В. Росляков. Общеканальная система сигнализации №7. М.: ОКО - Трендз, 1999.</w:t>
      </w:r>
    </w:p>
    <w:p w:rsidR="00D375A6" w:rsidRPr="008063BB" w:rsidRDefault="00D375A6" w:rsidP="000B7E8C">
      <w:pPr>
        <w:numPr>
          <w:ilvl w:val="0"/>
          <w:numId w:val="16"/>
        </w:numPr>
        <w:shd w:val="clear" w:color="auto" w:fill="FFFFFF"/>
        <w:tabs>
          <w:tab w:val="clear" w:pos="1421"/>
          <w:tab w:val="num" w:pos="709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Б.С. Гольдштейн. Сигнализация в сетях связи. М.: Радио и связь, 1998.</w:t>
      </w:r>
    </w:p>
    <w:p w:rsidR="00D375A6" w:rsidRPr="008063BB" w:rsidRDefault="00D375A6" w:rsidP="000B7E8C">
      <w:pPr>
        <w:numPr>
          <w:ilvl w:val="0"/>
          <w:numId w:val="16"/>
        </w:numPr>
        <w:shd w:val="clear" w:color="auto" w:fill="FFFFFF"/>
        <w:tabs>
          <w:tab w:val="clear" w:pos="1421"/>
          <w:tab w:val="num" w:pos="709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Б.С. Гольдштейн. Протоколы сети доступа. М.: Радио и связь, 1998.</w:t>
      </w:r>
    </w:p>
    <w:p w:rsidR="00D375A6" w:rsidRPr="008063BB" w:rsidRDefault="00D375A6" w:rsidP="000B7E8C">
      <w:pPr>
        <w:numPr>
          <w:ilvl w:val="0"/>
          <w:numId w:val="16"/>
        </w:numPr>
        <w:shd w:val="clear" w:color="auto" w:fill="FFFFFF"/>
        <w:tabs>
          <w:tab w:val="clear" w:pos="1421"/>
          <w:tab w:val="num" w:pos="709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Рекомендации МККТТ </w:t>
      </w:r>
      <w:r w:rsidRPr="008063BB">
        <w:rPr>
          <w:sz w:val="28"/>
          <w:szCs w:val="28"/>
          <w:lang w:val="en-US"/>
        </w:rPr>
        <w:t>Q</w:t>
      </w:r>
      <w:r w:rsidRPr="008063BB">
        <w:rPr>
          <w:sz w:val="28"/>
          <w:szCs w:val="28"/>
        </w:rPr>
        <w:t xml:space="preserve">.1 - </w:t>
      </w:r>
      <w:r w:rsidRPr="008063BB">
        <w:rPr>
          <w:sz w:val="28"/>
          <w:szCs w:val="28"/>
          <w:lang w:val="en-US"/>
        </w:rPr>
        <w:t>Q</w:t>
      </w:r>
      <w:r w:rsidRPr="008063BB">
        <w:rPr>
          <w:sz w:val="28"/>
          <w:szCs w:val="28"/>
        </w:rPr>
        <w:t xml:space="preserve"> 118 </w:t>
      </w:r>
      <w:r w:rsidRPr="008063BB">
        <w:rPr>
          <w:sz w:val="28"/>
          <w:szCs w:val="28"/>
          <w:lang w:val="en-US"/>
        </w:rPr>
        <w:t>bis</w:t>
      </w:r>
      <w:r w:rsidRPr="008063BB">
        <w:rPr>
          <w:sz w:val="28"/>
          <w:szCs w:val="28"/>
        </w:rPr>
        <w:t xml:space="preserve">. Том </w:t>
      </w:r>
      <w:r w:rsidRPr="008063BB">
        <w:rPr>
          <w:sz w:val="28"/>
          <w:szCs w:val="28"/>
          <w:lang w:val="en-US"/>
        </w:rPr>
        <w:t>VI</w:t>
      </w:r>
      <w:r w:rsidRPr="008063BB">
        <w:rPr>
          <w:sz w:val="28"/>
          <w:szCs w:val="28"/>
        </w:rPr>
        <w:t xml:space="preserve">. Выпуск </w:t>
      </w:r>
      <w:r w:rsidRPr="008063BB">
        <w:rPr>
          <w:sz w:val="28"/>
          <w:szCs w:val="28"/>
          <w:lang w:val="en-US"/>
        </w:rPr>
        <w:t>VI</w:t>
      </w:r>
      <w:r w:rsidRPr="008063BB">
        <w:rPr>
          <w:sz w:val="28"/>
          <w:szCs w:val="28"/>
        </w:rPr>
        <w:t>. 1., 1984.</w:t>
      </w:r>
    </w:p>
    <w:p w:rsidR="00D375A6" w:rsidRPr="008063BB" w:rsidRDefault="00D375A6" w:rsidP="000B7E8C">
      <w:pPr>
        <w:numPr>
          <w:ilvl w:val="0"/>
          <w:numId w:val="16"/>
        </w:numPr>
        <w:shd w:val="clear" w:color="auto" w:fill="FFFFFF"/>
        <w:tabs>
          <w:tab w:val="clear" w:pos="1421"/>
          <w:tab w:val="num" w:pos="709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Рекомендации МККТТ </w:t>
      </w:r>
      <w:r w:rsidRPr="008063BB">
        <w:rPr>
          <w:sz w:val="28"/>
          <w:szCs w:val="28"/>
          <w:lang w:val="en-US"/>
        </w:rPr>
        <w:t>Q</w:t>
      </w:r>
      <w:r w:rsidRPr="008063BB">
        <w:rPr>
          <w:sz w:val="28"/>
          <w:szCs w:val="28"/>
        </w:rPr>
        <w:t xml:space="preserve">.310 - </w:t>
      </w:r>
      <w:r w:rsidRPr="008063BB">
        <w:rPr>
          <w:sz w:val="28"/>
          <w:szCs w:val="28"/>
          <w:lang w:val="en-US"/>
        </w:rPr>
        <w:t>Q</w:t>
      </w:r>
      <w:r w:rsidRPr="008063BB">
        <w:rPr>
          <w:sz w:val="28"/>
          <w:szCs w:val="28"/>
        </w:rPr>
        <w:t xml:space="preserve">.490. Том </w:t>
      </w:r>
      <w:r w:rsidRPr="008063BB">
        <w:rPr>
          <w:sz w:val="28"/>
          <w:szCs w:val="28"/>
          <w:lang w:val="en-US"/>
        </w:rPr>
        <w:t>VI</w:t>
      </w:r>
      <w:r w:rsidRPr="008063BB">
        <w:rPr>
          <w:sz w:val="28"/>
          <w:szCs w:val="28"/>
        </w:rPr>
        <w:t xml:space="preserve">. Выпуск </w:t>
      </w:r>
      <w:r w:rsidRPr="008063BB">
        <w:rPr>
          <w:sz w:val="28"/>
          <w:szCs w:val="28"/>
          <w:lang w:val="en-US"/>
        </w:rPr>
        <w:t>VIA</w:t>
      </w:r>
      <w:r w:rsidRPr="008063BB">
        <w:rPr>
          <w:sz w:val="28"/>
          <w:szCs w:val="28"/>
        </w:rPr>
        <w:t>, 1984.</w:t>
      </w:r>
    </w:p>
    <w:p w:rsidR="00D375A6" w:rsidRPr="008063BB" w:rsidRDefault="00D375A6" w:rsidP="000B7E8C">
      <w:pPr>
        <w:numPr>
          <w:ilvl w:val="0"/>
          <w:numId w:val="16"/>
        </w:numPr>
        <w:shd w:val="clear" w:color="auto" w:fill="FFFFFF"/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Рекомендации МККТТ </w:t>
      </w:r>
      <w:r w:rsidRPr="008063BB">
        <w:rPr>
          <w:sz w:val="28"/>
          <w:szCs w:val="28"/>
          <w:lang w:val="en-US"/>
        </w:rPr>
        <w:t>Q</w:t>
      </w:r>
      <w:r w:rsidRPr="008063BB">
        <w:rPr>
          <w:sz w:val="28"/>
          <w:szCs w:val="28"/>
        </w:rPr>
        <w:t xml:space="preserve">.701 - 714. Том </w:t>
      </w:r>
      <w:r w:rsidRPr="008063BB">
        <w:rPr>
          <w:sz w:val="28"/>
          <w:szCs w:val="28"/>
          <w:lang w:val="en-US"/>
        </w:rPr>
        <w:t>VI</w:t>
      </w:r>
      <w:r w:rsidRPr="008063BB">
        <w:rPr>
          <w:sz w:val="28"/>
          <w:szCs w:val="28"/>
        </w:rPr>
        <w:t xml:space="preserve">. Выпуск </w:t>
      </w:r>
      <w:r w:rsidRPr="008063BB">
        <w:rPr>
          <w:sz w:val="28"/>
          <w:szCs w:val="28"/>
          <w:lang w:val="en-US"/>
        </w:rPr>
        <w:t>VI</w:t>
      </w:r>
      <w:r w:rsidRPr="008063BB">
        <w:rPr>
          <w:sz w:val="28"/>
          <w:szCs w:val="28"/>
        </w:rPr>
        <w:t>.7., 1984.</w:t>
      </w:r>
    </w:p>
    <w:p w:rsidR="00D375A6" w:rsidRPr="008063BB" w:rsidRDefault="00D375A6" w:rsidP="000B7E8C">
      <w:pPr>
        <w:numPr>
          <w:ilvl w:val="0"/>
          <w:numId w:val="16"/>
        </w:numPr>
        <w:shd w:val="clear" w:color="auto" w:fill="FFFFFF"/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Рекомендации МККТТ </w:t>
      </w:r>
      <w:r w:rsidRPr="008063BB">
        <w:rPr>
          <w:sz w:val="28"/>
          <w:szCs w:val="28"/>
          <w:lang w:val="en-US"/>
        </w:rPr>
        <w:t>Q</w:t>
      </w:r>
      <w:r w:rsidRPr="008063BB">
        <w:rPr>
          <w:sz w:val="28"/>
          <w:szCs w:val="28"/>
        </w:rPr>
        <w:t xml:space="preserve">.721 - </w:t>
      </w:r>
      <w:r w:rsidRPr="008063BB">
        <w:rPr>
          <w:sz w:val="28"/>
          <w:szCs w:val="28"/>
          <w:lang w:val="en-US"/>
        </w:rPr>
        <w:t>Q</w:t>
      </w:r>
      <w:r w:rsidRPr="008063BB">
        <w:rPr>
          <w:sz w:val="28"/>
          <w:szCs w:val="28"/>
        </w:rPr>
        <w:t xml:space="preserve">.795. Том </w:t>
      </w:r>
      <w:r w:rsidRPr="008063BB">
        <w:rPr>
          <w:sz w:val="28"/>
          <w:szCs w:val="28"/>
          <w:lang w:val="en-US"/>
        </w:rPr>
        <w:t>VI</w:t>
      </w:r>
      <w:r w:rsidRPr="008063BB">
        <w:rPr>
          <w:sz w:val="28"/>
          <w:szCs w:val="28"/>
        </w:rPr>
        <w:t xml:space="preserve">. Выпуск </w:t>
      </w:r>
      <w:r w:rsidRPr="008063BB">
        <w:rPr>
          <w:sz w:val="28"/>
          <w:szCs w:val="28"/>
          <w:lang w:val="en-US"/>
        </w:rPr>
        <w:t>VI</w:t>
      </w:r>
      <w:r w:rsidRPr="008063BB">
        <w:rPr>
          <w:sz w:val="28"/>
          <w:szCs w:val="28"/>
        </w:rPr>
        <w:t>.8,1984.</w:t>
      </w:r>
    </w:p>
    <w:p w:rsidR="00D375A6" w:rsidRPr="008063BB" w:rsidRDefault="00D375A6" w:rsidP="000B7E8C">
      <w:pPr>
        <w:numPr>
          <w:ilvl w:val="0"/>
          <w:numId w:val="16"/>
        </w:numPr>
        <w:shd w:val="clear" w:color="auto" w:fill="FFFFFF"/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Рекомендация МККТТ Х.61. Том </w:t>
      </w:r>
      <w:r w:rsidRPr="008063BB">
        <w:rPr>
          <w:sz w:val="28"/>
          <w:szCs w:val="28"/>
          <w:lang w:val="en-US"/>
        </w:rPr>
        <w:t>VI</w:t>
      </w:r>
      <w:r w:rsidRPr="008063BB">
        <w:rPr>
          <w:sz w:val="28"/>
          <w:szCs w:val="28"/>
        </w:rPr>
        <w:t xml:space="preserve">. Выпуск </w:t>
      </w:r>
      <w:r w:rsidRPr="008063BB">
        <w:rPr>
          <w:sz w:val="28"/>
          <w:szCs w:val="28"/>
          <w:lang w:val="en-US"/>
        </w:rPr>
        <w:t>VIIIA</w:t>
      </w:r>
      <w:r w:rsidRPr="008063BB">
        <w:rPr>
          <w:sz w:val="28"/>
          <w:szCs w:val="28"/>
        </w:rPr>
        <w:t>, 1984.</w:t>
      </w:r>
    </w:p>
    <w:p w:rsidR="00D375A6" w:rsidRPr="008063BB" w:rsidRDefault="00D375A6" w:rsidP="000B7E8C">
      <w:pPr>
        <w:numPr>
          <w:ilvl w:val="0"/>
          <w:numId w:val="16"/>
        </w:numPr>
        <w:shd w:val="clear" w:color="auto" w:fill="FFFFFF"/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Рекомендация МСЭ-Т Е.422</w:t>
      </w:r>
    </w:p>
    <w:p w:rsidR="00D375A6" w:rsidRPr="008063BB" w:rsidRDefault="00D375A6" w:rsidP="000B7E8C">
      <w:pPr>
        <w:numPr>
          <w:ilvl w:val="0"/>
          <w:numId w:val="16"/>
        </w:numPr>
        <w:shd w:val="clear" w:color="auto" w:fill="FFFFFF"/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Технические спецификации подсистемы передачи сообщений (МТР) для национальной сети Республики Беларусь. Минск, 2000.</w:t>
      </w:r>
    </w:p>
    <w:p w:rsidR="00D375A6" w:rsidRPr="008063BB" w:rsidRDefault="00D375A6" w:rsidP="000B7E8C">
      <w:pPr>
        <w:numPr>
          <w:ilvl w:val="0"/>
          <w:numId w:val="16"/>
        </w:numPr>
        <w:shd w:val="clear" w:color="auto" w:fill="FFFFFF"/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Технические спецификации на подсистему пользователя </w:t>
      </w:r>
      <w:r w:rsidRPr="008063BB">
        <w:rPr>
          <w:sz w:val="28"/>
          <w:szCs w:val="28"/>
          <w:lang w:val="en-US"/>
        </w:rPr>
        <w:t>ISDN</w:t>
      </w:r>
      <w:r w:rsidRPr="008063BB">
        <w:rPr>
          <w:sz w:val="28"/>
          <w:szCs w:val="28"/>
        </w:rPr>
        <w:t xml:space="preserve"> (</w:t>
      </w:r>
      <w:r w:rsidRPr="008063BB">
        <w:rPr>
          <w:sz w:val="28"/>
          <w:szCs w:val="28"/>
          <w:lang w:val="en-US"/>
        </w:rPr>
        <w:t>ISUP</w:t>
      </w:r>
      <w:r w:rsidRPr="008063BB">
        <w:rPr>
          <w:sz w:val="28"/>
          <w:szCs w:val="28"/>
        </w:rPr>
        <w:t>) для национальной сети Республики Беларусь. Минск, 2000.</w:t>
      </w:r>
    </w:p>
    <w:p w:rsidR="00D375A6" w:rsidRPr="008063BB" w:rsidRDefault="00D375A6" w:rsidP="000B7E8C">
      <w:pPr>
        <w:numPr>
          <w:ilvl w:val="0"/>
          <w:numId w:val="16"/>
        </w:numPr>
        <w:shd w:val="clear" w:color="auto" w:fill="FFFFFF"/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Технические спецификации на подсистему управления соединением сигнализации (</w:t>
      </w:r>
      <w:r w:rsidRPr="008063BB">
        <w:rPr>
          <w:sz w:val="28"/>
          <w:szCs w:val="28"/>
          <w:lang w:val="en-US"/>
        </w:rPr>
        <w:t>SCCP</w:t>
      </w:r>
      <w:r w:rsidRPr="008063BB">
        <w:rPr>
          <w:sz w:val="28"/>
          <w:szCs w:val="28"/>
        </w:rPr>
        <w:t>) для национальной сети Республики Беларусь. Минск, 2000.</w:t>
      </w:r>
    </w:p>
    <w:p w:rsidR="00D375A6" w:rsidRPr="008063BB" w:rsidRDefault="00D375A6" w:rsidP="000B7E8C">
      <w:pPr>
        <w:numPr>
          <w:ilvl w:val="0"/>
          <w:numId w:val="16"/>
        </w:numPr>
        <w:shd w:val="clear" w:color="auto" w:fill="FFFFFF"/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Технические спецификации взаимодействия ОКС №7 с системами сигнализации национальной сети республики Беларусь, включая специфические национальные процедуры и сообщения. Минск, 2000.</w:t>
      </w:r>
    </w:p>
    <w:p w:rsidR="00D375A6" w:rsidRPr="008063BB" w:rsidRDefault="00D375A6" w:rsidP="000B7E8C">
      <w:pPr>
        <w:numPr>
          <w:ilvl w:val="0"/>
          <w:numId w:val="16"/>
        </w:numPr>
        <w:shd w:val="clear" w:color="auto" w:fill="FFFFFF"/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 xml:space="preserve">РТМ «Расширение МнТС и НЦС на базе коммутируемых систем </w:t>
      </w:r>
      <w:r w:rsidRPr="008063BB">
        <w:rPr>
          <w:sz w:val="28"/>
          <w:szCs w:val="28"/>
          <w:lang w:val="en-US"/>
        </w:rPr>
        <w:t>EWSD</w:t>
      </w:r>
      <w:r w:rsidRPr="008063BB">
        <w:rPr>
          <w:sz w:val="28"/>
          <w:szCs w:val="28"/>
        </w:rPr>
        <w:t>». Минск, УП «Гипросвязь», 1996.</w:t>
      </w:r>
    </w:p>
    <w:p w:rsidR="00D375A6" w:rsidRPr="008063BB" w:rsidRDefault="00D375A6" w:rsidP="000B7E8C">
      <w:pPr>
        <w:numPr>
          <w:ilvl w:val="0"/>
          <w:numId w:val="16"/>
        </w:numPr>
        <w:shd w:val="clear" w:color="auto" w:fill="FFFFFF"/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Руководящий технический материал по выделению кодов пунктов сигнализации. Москва, 1998.</w:t>
      </w:r>
    </w:p>
    <w:p w:rsidR="00D375A6" w:rsidRPr="008063BB" w:rsidRDefault="00D375A6" w:rsidP="000B7E8C">
      <w:pPr>
        <w:numPr>
          <w:ilvl w:val="0"/>
          <w:numId w:val="16"/>
        </w:numPr>
        <w:shd w:val="clear" w:color="auto" w:fill="FFFFFF"/>
        <w:tabs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Программа и методика испытаний подсистем ОКС №7. Москва, 1998.</w:t>
      </w:r>
    </w:p>
    <w:p w:rsidR="00D375A6" w:rsidRPr="008063BB" w:rsidRDefault="00D375A6" w:rsidP="00B87DAA">
      <w:pPr>
        <w:numPr>
          <w:ilvl w:val="0"/>
          <w:numId w:val="16"/>
        </w:numPr>
        <w:shd w:val="clear" w:color="auto" w:fill="FFFFFF"/>
        <w:tabs>
          <w:tab w:val="clear" w:pos="1421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63BB">
        <w:rPr>
          <w:sz w:val="28"/>
          <w:szCs w:val="28"/>
        </w:rPr>
        <w:t>Программа и методика приемочных испытаний подсистем ОКС №7. Москва,</w:t>
      </w:r>
      <w:r w:rsidR="007F7145" w:rsidRPr="008063BB">
        <w:rPr>
          <w:sz w:val="28"/>
          <w:szCs w:val="28"/>
        </w:rPr>
        <w:t>1998</w:t>
      </w:r>
      <w:r w:rsidR="00AE53E4">
        <w:rPr>
          <w:sz w:val="28"/>
          <w:szCs w:val="28"/>
        </w:rPr>
        <w:t xml:space="preserve"> </w:t>
      </w:r>
    </w:p>
    <w:p w:rsidR="00AB5361" w:rsidRPr="00B87DAA" w:rsidRDefault="00B87DAA" w:rsidP="00B87DAA">
      <w:pPr>
        <w:shd w:val="clear" w:color="auto" w:fill="FFFFFF"/>
        <w:spacing w:line="360" w:lineRule="auto"/>
        <w:ind w:firstLine="737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B87DAA">
        <w:rPr>
          <w:b/>
          <w:sz w:val="28"/>
          <w:szCs w:val="28"/>
        </w:rPr>
        <w:t xml:space="preserve">Приложение 1. Схема сети </w:t>
      </w:r>
      <w:r w:rsidR="00AB5361" w:rsidRPr="00B87DAA">
        <w:rPr>
          <w:b/>
          <w:caps/>
          <w:sz w:val="28"/>
          <w:szCs w:val="28"/>
        </w:rPr>
        <w:t>ГТС</w:t>
      </w:r>
    </w:p>
    <w:p w:rsidR="0070449A" w:rsidRPr="008063BB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444CED" w:rsidRPr="008063BB" w:rsidRDefault="006A454D" w:rsidP="008063BB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45.75pt;height:214.5pt">
            <v:imagedata r:id="rId9" o:title="" gain="61604f"/>
          </v:shape>
        </w:pict>
      </w:r>
    </w:p>
    <w:p w:rsidR="00444CED" w:rsidRPr="008063BB" w:rsidRDefault="00444CED" w:rsidP="008063BB">
      <w:pPr>
        <w:spacing w:line="360" w:lineRule="auto"/>
        <w:ind w:firstLine="737"/>
        <w:jc w:val="both"/>
        <w:rPr>
          <w:sz w:val="28"/>
          <w:szCs w:val="28"/>
        </w:rPr>
        <w:sectPr w:rsidR="00444CED" w:rsidRPr="008063BB" w:rsidSect="008063BB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70449A" w:rsidRPr="008063BB" w:rsidRDefault="00B87DAA" w:rsidP="00B87DAA">
      <w:pPr>
        <w:spacing w:line="360" w:lineRule="auto"/>
        <w:ind w:firstLine="737"/>
        <w:jc w:val="center"/>
        <w:rPr>
          <w:sz w:val="28"/>
          <w:szCs w:val="28"/>
        </w:rPr>
      </w:pPr>
      <w:r w:rsidRPr="008063BB">
        <w:rPr>
          <w:b/>
          <w:sz w:val="28"/>
          <w:szCs w:val="28"/>
        </w:rPr>
        <w:t xml:space="preserve">Приложение 2. Схема построения сети </w:t>
      </w:r>
      <w:r w:rsidR="00AB5361" w:rsidRPr="008063BB">
        <w:rPr>
          <w:b/>
          <w:sz w:val="28"/>
          <w:szCs w:val="28"/>
        </w:rPr>
        <w:t>ОКС</w:t>
      </w:r>
      <w:r>
        <w:rPr>
          <w:b/>
          <w:sz w:val="28"/>
          <w:szCs w:val="28"/>
        </w:rPr>
        <w:t xml:space="preserve"> </w:t>
      </w:r>
      <w:r w:rsidR="00AB5361" w:rsidRPr="008063BB">
        <w:rPr>
          <w:b/>
          <w:sz w:val="28"/>
          <w:szCs w:val="28"/>
        </w:rPr>
        <w:t>7</w:t>
      </w:r>
    </w:p>
    <w:p w:rsidR="0070449A" w:rsidRPr="008063BB" w:rsidRDefault="0070449A" w:rsidP="008063BB">
      <w:pPr>
        <w:spacing w:line="360" w:lineRule="auto"/>
        <w:ind w:firstLine="737"/>
        <w:jc w:val="both"/>
        <w:rPr>
          <w:sz w:val="28"/>
          <w:szCs w:val="28"/>
        </w:rPr>
      </w:pPr>
    </w:p>
    <w:p w:rsidR="0070449A" w:rsidRPr="008063BB" w:rsidRDefault="006A454D" w:rsidP="008063BB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89.5pt;height:449.4pt;mso-position-horizontal-relative:char;mso-position-vertical-relative:line" coordorigin="1989,306" coordsize="7341,8361">
            <o:lock v:ext="edit" aspectratio="t"/>
            <v:shape id="_x0000_s1027" type="#_x0000_t75" style="position:absolute;left:1989;top:306;width:7341;height:8361" o:preferrelative="f" strokeweight="0">
              <v:fill o:detectmouseclick="t"/>
              <v:stroke dashstyle="dash"/>
              <v:path o:extrusionok="t" o:connecttype="none"/>
              <o:lock v:ext="edit" text="t"/>
            </v:shape>
            <v:oval id="_x0000_s1028" style="position:absolute;left:2271;top:306;width:1130;height:1115">
              <v:textbox style="mso-next-textbox:#_x0000_s1028" inset="2.10819mm,1.0541mm,2.10819mm,1.0541mm">
                <w:txbxContent>
                  <w:p w:rsidR="00CA33C5" w:rsidRPr="00B87DAA" w:rsidRDefault="00CA33C5">
                    <w:pPr>
                      <w:rPr>
                        <w:sz w:val="20"/>
                        <w:lang w:val="en-US"/>
                      </w:rPr>
                    </w:pPr>
                    <w:r w:rsidRPr="00B87DAA">
                      <w:rPr>
                        <w:sz w:val="20"/>
                        <w:lang w:val="en-US"/>
                      </w:rPr>
                      <w:t>SP57</w:t>
                    </w:r>
                  </w:p>
                  <w:p w:rsidR="00CA33C5" w:rsidRPr="00B87DAA" w:rsidRDefault="00CA33C5">
                    <w:pPr>
                      <w:rPr>
                        <w:sz w:val="20"/>
                      </w:rPr>
                    </w:pPr>
                    <w:r w:rsidRPr="00B87DAA">
                      <w:rPr>
                        <w:sz w:val="20"/>
                      </w:rPr>
                      <w:t>эатс257</w:t>
                    </w:r>
                  </w:p>
                </w:txbxContent>
              </v:textbox>
            </v:oval>
            <v:oval id="_x0000_s1029" style="position:absolute;left:2271;top:1839;width:1130;height:1115">
              <v:textbox style="mso-next-textbox:#_x0000_s1029" inset="2.10819mm,1.0541mm,2.10819mm,1.0541mm">
                <w:txbxContent>
                  <w:p w:rsidR="00CA33C5" w:rsidRPr="00B87DAA" w:rsidRDefault="00CA33C5">
                    <w:pPr>
                      <w:rPr>
                        <w:sz w:val="20"/>
                        <w:lang w:val="en-US"/>
                      </w:rPr>
                    </w:pPr>
                    <w:r w:rsidRPr="00B87DAA">
                      <w:rPr>
                        <w:sz w:val="20"/>
                        <w:lang w:val="en-US"/>
                      </w:rPr>
                      <w:t>SP55</w:t>
                    </w:r>
                  </w:p>
                  <w:p w:rsidR="00CA33C5" w:rsidRPr="00B87DAA" w:rsidRDefault="00CA33C5">
                    <w:pPr>
                      <w:rPr>
                        <w:sz w:val="20"/>
                      </w:rPr>
                    </w:pPr>
                    <w:r w:rsidRPr="00B87DAA">
                      <w:rPr>
                        <w:sz w:val="20"/>
                      </w:rPr>
                      <w:t>эатс255</w:t>
                    </w:r>
                  </w:p>
                </w:txbxContent>
              </v:textbox>
            </v:oval>
            <v:oval id="_x0000_s1030" style="position:absolute;left:8201;top:3790;width:1129;height:1106">
              <v:textbox style="mso-next-textbox:#_x0000_s1030" inset="2.10819mm,1.0541mm,2.10819mm,1.0541mm">
                <w:txbxContent>
                  <w:p w:rsidR="00CA33C5" w:rsidRPr="00B87DAA" w:rsidRDefault="00CA33C5">
                    <w:pPr>
                      <w:rPr>
                        <w:sz w:val="20"/>
                        <w:lang w:val="en-US"/>
                      </w:rPr>
                    </w:pPr>
                    <w:r w:rsidRPr="00B87DAA">
                      <w:rPr>
                        <w:sz w:val="20"/>
                        <w:lang w:val="en-US"/>
                      </w:rPr>
                      <w:t>SP22</w:t>
                    </w:r>
                  </w:p>
                  <w:p w:rsidR="00CA33C5" w:rsidRPr="00B87DAA" w:rsidRDefault="00CA33C5">
                    <w:pPr>
                      <w:rPr>
                        <w:sz w:val="20"/>
                      </w:rPr>
                    </w:pPr>
                    <w:r w:rsidRPr="00B87DAA">
                      <w:rPr>
                        <w:sz w:val="20"/>
                      </w:rPr>
                      <w:t>эатс222</w:t>
                    </w:r>
                  </w:p>
                </w:txbxContent>
              </v:textbox>
            </v:oval>
            <v:oval id="_x0000_s1031" style="position:absolute;left:5377;top:6298;width:1129;height:1116">
              <v:textbox style="mso-next-textbox:#_x0000_s1031" inset="2.10819mm,1.0541mm,2.10819mm,1.0541mm">
                <w:txbxContent>
                  <w:p w:rsidR="00CA33C5" w:rsidRPr="00B87DAA" w:rsidRDefault="00CA33C5">
                    <w:pPr>
                      <w:rPr>
                        <w:sz w:val="20"/>
                        <w:lang w:val="en-US"/>
                      </w:rPr>
                    </w:pPr>
                    <w:r w:rsidRPr="00B87DAA">
                      <w:rPr>
                        <w:sz w:val="20"/>
                        <w:lang w:val="en-US"/>
                      </w:rPr>
                      <w:t>SP26</w:t>
                    </w:r>
                  </w:p>
                  <w:p w:rsidR="00CA33C5" w:rsidRPr="00B87DAA" w:rsidRDefault="00CA33C5">
                    <w:pPr>
                      <w:rPr>
                        <w:sz w:val="20"/>
                      </w:rPr>
                    </w:pPr>
                    <w:r w:rsidRPr="00B87DAA">
                      <w:rPr>
                        <w:sz w:val="20"/>
                      </w:rPr>
                      <w:t>эатс226</w:t>
                    </w:r>
                  </w:p>
                </w:txbxContent>
              </v:textbox>
            </v:oval>
            <v:oval id="_x0000_s1032" style="position:absolute;left:2977;top:5044;width:1129;height:1115">
              <v:textbox style="mso-next-textbox:#_x0000_s1032" inset="2.10819mm,1.0541mm,2.10819mm,1.0541mm">
                <w:txbxContent>
                  <w:p w:rsidR="00CA33C5" w:rsidRPr="00B87DAA" w:rsidRDefault="00CA33C5">
                    <w:pPr>
                      <w:rPr>
                        <w:sz w:val="20"/>
                        <w:lang w:val="en-US"/>
                      </w:rPr>
                    </w:pPr>
                    <w:r w:rsidRPr="00B87DAA">
                      <w:rPr>
                        <w:sz w:val="20"/>
                        <w:lang w:val="en-US"/>
                      </w:rPr>
                      <w:t>SP24</w:t>
                    </w:r>
                  </w:p>
                  <w:p w:rsidR="00CA33C5" w:rsidRPr="00B87DAA" w:rsidRDefault="00CA33C5">
                    <w:pPr>
                      <w:rPr>
                        <w:sz w:val="20"/>
                      </w:rPr>
                    </w:pPr>
                    <w:r w:rsidRPr="00B87DAA">
                      <w:rPr>
                        <w:sz w:val="20"/>
                      </w:rPr>
                      <w:t>эатс224</w:t>
                    </w:r>
                  </w:p>
                </w:txbxContent>
              </v:textbox>
            </v:oval>
            <v:rect id="_x0000_s1033" style="position:absolute;left:4248;top:1560;width:847;height:836">
              <v:textbox style="mso-next-textbox:#_x0000_s1033" inset="2.10819mm,1.0541mm,2.10819mm,1.0541mm">
                <w:txbxContent>
                  <w:p w:rsidR="00CA33C5" w:rsidRPr="00B87DAA" w:rsidRDefault="00CA33C5">
                    <w:pPr>
                      <w:rPr>
                        <w:sz w:val="20"/>
                      </w:rPr>
                    </w:pPr>
                    <w:r w:rsidRPr="00B87DAA">
                      <w:rPr>
                        <w:sz w:val="20"/>
                        <w:lang w:val="en-US"/>
                      </w:rPr>
                      <w:t>STP</w:t>
                    </w:r>
                    <w:r w:rsidRPr="00B87DAA">
                      <w:rPr>
                        <w:sz w:val="20"/>
                      </w:rPr>
                      <w:t>5</w:t>
                    </w:r>
                  </w:p>
                  <w:p w:rsidR="00CA33C5" w:rsidRPr="00B87DAA" w:rsidRDefault="00CA33C5">
                    <w:pPr>
                      <w:rPr>
                        <w:sz w:val="20"/>
                      </w:rPr>
                    </w:pPr>
                    <w:r w:rsidRPr="00B87DAA">
                      <w:rPr>
                        <w:sz w:val="20"/>
                      </w:rPr>
                      <w:t>Уивсэ-</w:t>
                    </w:r>
                  </w:p>
                  <w:p w:rsidR="00CA33C5" w:rsidRPr="00B87DAA" w:rsidRDefault="00CA33C5">
                    <w:pPr>
                      <w:rPr>
                        <w:sz w:val="20"/>
                      </w:rPr>
                    </w:pPr>
                    <w:r w:rsidRPr="00B87DAA">
                      <w:rPr>
                        <w:sz w:val="20"/>
                      </w:rPr>
                      <w:t xml:space="preserve">   25</w:t>
                    </w:r>
                  </w:p>
                  <w:p w:rsidR="00CA33C5" w:rsidRPr="00B87DAA" w:rsidRDefault="00CA33C5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rect id="_x0000_s1034" style="position:absolute;left:7212;top:1560;width:847;height:836">
              <v:textbox style="mso-next-textbox:#_x0000_s1034" inset="2.10819mm,1.0541mm,2.10819mm,1.0541mm">
                <w:txbxContent>
                  <w:p w:rsidR="00CA33C5" w:rsidRPr="00B87DAA" w:rsidRDefault="00CA33C5">
                    <w:pPr>
                      <w:rPr>
                        <w:sz w:val="20"/>
                      </w:rPr>
                    </w:pPr>
                    <w:r w:rsidRPr="00B87DAA">
                      <w:rPr>
                        <w:sz w:val="20"/>
                        <w:lang w:val="en-US"/>
                      </w:rPr>
                      <w:t>STP10</w:t>
                    </w:r>
                  </w:p>
                  <w:p w:rsidR="00CA33C5" w:rsidRPr="00B87DAA" w:rsidRDefault="00CA33C5">
                    <w:pPr>
                      <w:rPr>
                        <w:sz w:val="20"/>
                      </w:rPr>
                    </w:pPr>
                  </w:p>
                  <w:p w:rsidR="00CA33C5" w:rsidRPr="00B87DAA" w:rsidRDefault="00CA33C5">
                    <w:pPr>
                      <w:rPr>
                        <w:sz w:val="20"/>
                      </w:rPr>
                    </w:pPr>
                    <w:r w:rsidRPr="00B87DAA">
                      <w:rPr>
                        <w:sz w:val="20"/>
                      </w:rPr>
                      <w:t>АМТС</w:t>
                    </w:r>
                  </w:p>
                </w:txbxContent>
              </v:textbox>
            </v:rect>
            <v:rect id="_x0000_s1035" style="position:absolute;left:5800;top:4208;width:848;height:836">
              <v:textbox style="mso-next-textbox:#_x0000_s1035" inset="2.10819mm,1.0541mm,2.10819mm,1.0541mm">
                <w:txbxContent>
                  <w:p w:rsidR="00CA33C5" w:rsidRPr="00B87DAA" w:rsidRDefault="00CA33C5">
                    <w:pPr>
                      <w:rPr>
                        <w:sz w:val="20"/>
                        <w:lang w:val="en-US"/>
                      </w:rPr>
                    </w:pPr>
                    <w:r w:rsidRPr="00B87DAA">
                      <w:rPr>
                        <w:sz w:val="20"/>
                        <w:lang w:val="en-US"/>
                      </w:rPr>
                      <w:t>STP2</w:t>
                    </w:r>
                  </w:p>
                  <w:p w:rsidR="00CA33C5" w:rsidRPr="00B87DAA" w:rsidRDefault="00CA33C5">
                    <w:pPr>
                      <w:rPr>
                        <w:sz w:val="20"/>
                      </w:rPr>
                    </w:pPr>
                    <w:r w:rsidRPr="00B87DAA">
                      <w:rPr>
                        <w:sz w:val="20"/>
                      </w:rPr>
                      <w:t>УИВСЭ22</w:t>
                    </w:r>
                  </w:p>
                </w:txbxContent>
              </v:textbox>
            </v:rect>
            <v:line id="_x0000_s1036" style="position:absolute;flip:y" from="3401,2257" to="4248,2396">
              <v:stroke dashstyle="dash"/>
            </v:line>
            <v:line id="_x0000_s1037" style="position:absolute" from="3260,1281" to="4248,1839">
              <v:stroke dashstyle="dash"/>
            </v:line>
            <v:line id="_x0000_s1038" style="position:absolute;flip:y" from="2695,1421" to="2695,1839">
              <v:stroke dashstyle="dash"/>
            </v:line>
            <v:line id="_x0000_s1039" style="position:absolute" from="5095,1839" to="7212,1839">
              <v:stroke dashstyle="dash"/>
            </v:line>
            <v:line id="_x0000_s1040" style="position:absolute" from="4954,2396" to="5801,4208">
              <v:stroke dashstyle="dash"/>
            </v:line>
            <v:line id="_x0000_s1041" style="position:absolute;flip:x" from="6648,2396" to="7777,4208">
              <v:stroke dashstyle="dash"/>
            </v:line>
            <v:line id="_x0000_s1042" style="position:absolute;flip:x" from="6648,4347" to="8201,4487">
              <v:stroke dashstyle="dash"/>
            </v:line>
            <v:line id="_x0000_s1043" style="position:absolute;flip:x" from="4107,4626" to="5801,5462">
              <v:stroke dashstyle="dash"/>
            </v:line>
            <v:line id="_x0000_s1044" style="position:absolute;flip:y" from="3401,2118" to="4248,2257"/>
            <v:line id="_x0000_s1045" style="position:absolute" from="5095,2396" to="5942,4208"/>
            <v:line id="_x0000_s1046" style="position:absolute" from="2836,1421" to="2836,1839"/>
            <v:line id="_x0000_s1047" style="position:absolute" from="5095,1978" to="7212,1978"/>
            <v:line id="_x0000_s1048" style="position:absolute;flip:x" from="6507,2396" to="7636,4208"/>
            <v:line id="_x0000_s1049" style="position:absolute;flip:y" from="6648,4487" to="8201,4626"/>
            <v:line id="_x0000_s1050" style="position:absolute" from="6083,5044" to="6083,6298"/>
            <v:line id="_x0000_s1051" style="position:absolute;flip:x" from="3965,4487" to="5801,5323"/>
            <v:line id="_x0000_s1052" style="position:absolute" from="3260,1142" to="4248,1700"/>
            <v:line id="_x0000_s1053" style="position:absolute" from="3965,6019" to="5377,6716"/>
            <v:line id="_x0000_s1054" style="position:absolute;flip:x" from="6507,4905" to="8624,6716"/>
            <v:line id="_x0000_s1055" style="position:absolute" from="7918,2396" to="8624,3790"/>
            <v:line id="_x0000_s1056" style="position:absolute" from="7777,2396" to="8483,3790">
              <v:stroke dashstyle="dash"/>
            </v:line>
            <v:line id="_x0000_s1057" style="position:absolute" from="5095,3650" to="5095,7692">
              <v:stroke dashstyle="dash"/>
            </v:line>
            <v:line id="_x0000_s1058" style="position:absolute" from="7071,3650" to="7072,7692">
              <v:stroke dashstyle="dash"/>
            </v:line>
            <v:line id="_x0000_s1059" style="position:absolute" from="5095,7692" to="7071,7692">
              <v:stroke dashstyle="dash"/>
            </v:line>
            <v:line id="_x0000_s1060" style="position:absolute" from="5095,3650" to="7071,3650">
              <v:stroke dashstyle="dash"/>
            </v:line>
            <w10:wrap type="none"/>
            <w10:anchorlock/>
          </v:group>
        </w:pict>
      </w:r>
      <w:bookmarkStart w:id="5" w:name="_GoBack"/>
      <w:bookmarkEnd w:id="5"/>
    </w:p>
    <w:sectPr w:rsidR="0070449A" w:rsidRPr="008063BB" w:rsidSect="008063B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69" w:rsidRDefault="00781C69">
      <w:r>
        <w:separator/>
      </w:r>
    </w:p>
  </w:endnote>
  <w:endnote w:type="continuationSeparator" w:id="0">
    <w:p w:rsidR="00781C69" w:rsidRDefault="0078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C5" w:rsidRDefault="00CA33C5" w:rsidP="00D9187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A33C5" w:rsidRDefault="00CA33C5" w:rsidP="00373AB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3C5" w:rsidRDefault="00CA33C5" w:rsidP="00D9187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A454D">
      <w:rPr>
        <w:rStyle w:val="ae"/>
        <w:noProof/>
      </w:rPr>
      <w:t>1</w:t>
    </w:r>
    <w:r>
      <w:rPr>
        <w:rStyle w:val="ae"/>
      </w:rPr>
      <w:fldChar w:fldCharType="end"/>
    </w:r>
  </w:p>
  <w:p w:rsidR="00CA33C5" w:rsidRDefault="00CA33C5" w:rsidP="00373AB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69" w:rsidRDefault="00781C69">
      <w:r>
        <w:separator/>
      </w:r>
    </w:p>
  </w:footnote>
  <w:footnote w:type="continuationSeparator" w:id="0">
    <w:p w:rsidR="00781C69" w:rsidRDefault="0078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31A227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122A1C"/>
    <w:multiLevelType w:val="hybridMultilevel"/>
    <w:tmpl w:val="E176F0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4C7838"/>
    <w:multiLevelType w:val="singleLevel"/>
    <w:tmpl w:val="78826D9C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D2E7A9D"/>
    <w:multiLevelType w:val="singleLevel"/>
    <w:tmpl w:val="39D2A0D0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>
    <w:nsid w:val="32F4020B"/>
    <w:multiLevelType w:val="multilevel"/>
    <w:tmpl w:val="07D0316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524"/>
        </w:tabs>
        <w:ind w:left="524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78"/>
        </w:tabs>
        <w:ind w:left="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07"/>
        </w:tabs>
        <w:ind w:left="8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6"/>
        </w:tabs>
        <w:ind w:left="11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5"/>
        </w:tabs>
        <w:ind w:left="12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4"/>
        </w:tabs>
        <w:ind w:left="16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43"/>
        </w:tabs>
        <w:ind w:left="16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2"/>
        </w:tabs>
        <w:ind w:left="2032" w:hanging="1800"/>
      </w:pPr>
      <w:rPr>
        <w:rFonts w:cs="Times New Roman" w:hint="default"/>
      </w:rPr>
    </w:lvl>
  </w:abstractNum>
  <w:abstractNum w:abstractNumId="5">
    <w:nsid w:val="3EAB7253"/>
    <w:multiLevelType w:val="singleLevel"/>
    <w:tmpl w:val="5338F5A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425909ED"/>
    <w:multiLevelType w:val="hybridMultilevel"/>
    <w:tmpl w:val="F38C048A"/>
    <w:lvl w:ilvl="0" w:tplc="0419000F">
      <w:start w:val="1"/>
      <w:numFmt w:val="decimal"/>
      <w:lvlText w:val="%1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160"/>
        </w:tabs>
        <w:ind w:left="11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1880"/>
        </w:tabs>
        <w:ind w:left="11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2600"/>
        </w:tabs>
        <w:ind w:left="12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3320"/>
        </w:tabs>
        <w:ind w:left="13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4040"/>
        </w:tabs>
        <w:ind w:left="14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760"/>
        </w:tabs>
        <w:ind w:left="14760" w:hanging="180"/>
      </w:pPr>
      <w:rPr>
        <w:rFonts w:cs="Times New Roman"/>
      </w:rPr>
    </w:lvl>
  </w:abstractNum>
  <w:abstractNum w:abstractNumId="7">
    <w:nsid w:val="478E603A"/>
    <w:multiLevelType w:val="hybridMultilevel"/>
    <w:tmpl w:val="33DCF142"/>
    <w:lvl w:ilvl="0" w:tplc="0419000F">
      <w:start w:val="1"/>
      <w:numFmt w:val="decimal"/>
      <w:lvlText w:val="%1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160"/>
        </w:tabs>
        <w:ind w:left="11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1880"/>
        </w:tabs>
        <w:ind w:left="11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2600"/>
        </w:tabs>
        <w:ind w:left="12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3320"/>
        </w:tabs>
        <w:ind w:left="13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4040"/>
        </w:tabs>
        <w:ind w:left="14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760"/>
        </w:tabs>
        <w:ind w:left="14760" w:hanging="180"/>
      </w:pPr>
      <w:rPr>
        <w:rFonts w:cs="Times New Roman"/>
      </w:rPr>
    </w:lvl>
  </w:abstractNum>
  <w:abstractNum w:abstractNumId="8">
    <w:nsid w:val="49004171"/>
    <w:multiLevelType w:val="multilevel"/>
    <w:tmpl w:val="0494F81E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  <w:color w:val="00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864F9E"/>
    <w:multiLevelType w:val="singleLevel"/>
    <w:tmpl w:val="3558C032"/>
    <w:lvl w:ilvl="0">
      <w:start w:val="1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0">
    <w:nsid w:val="5883627B"/>
    <w:multiLevelType w:val="singleLevel"/>
    <w:tmpl w:val="896EC972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>
    <w:nsid w:val="5A5B1604"/>
    <w:multiLevelType w:val="singleLevel"/>
    <w:tmpl w:val="A978E47E"/>
    <w:lvl w:ilvl="0">
      <w:start w:val="1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12">
    <w:nsid w:val="7EAA16AA"/>
    <w:multiLevelType w:val="singleLevel"/>
    <w:tmpl w:val="4A5863B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9"/>
  </w:num>
  <w:num w:numId="8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4"/>
  </w:num>
  <w:num w:numId="1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3"/>
  </w:num>
  <w:num w:numId="16">
    <w:abstractNumId w:val="8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CF3"/>
    <w:rsid w:val="00001765"/>
    <w:rsid w:val="000025D2"/>
    <w:rsid w:val="00014705"/>
    <w:rsid w:val="00016CA2"/>
    <w:rsid w:val="00020EF7"/>
    <w:rsid w:val="00022690"/>
    <w:rsid w:val="00034F90"/>
    <w:rsid w:val="000408D6"/>
    <w:rsid w:val="00043F9D"/>
    <w:rsid w:val="00062734"/>
    <w:rsid w:val="00063917"/>
    <w:rsid w:val="0006636F"/>
    <w:rsid w:val="00074C90"/>
    <w:rsid w:val="000960C1"/>
    <w:rsid w:val="000A1FD6"/>
    <w:rsid w:val="000A3392"/>
    <w:rsid w:val="000B4793"/>
    <w:rsid w:val="000B7E8C"/>
    <w:rsid w:val="000C3A87"/>
    <w:rsid w:val="000C4BB0"/>
    <w:rsid w:val="000D3CC5"/>
    <w:rsid w:val="000D4B36"/>
    <w:rsid w:val="000D5CD5"/>
    <w:rsid w:val="000D7D9C"/>
    <w:rsid w:val="000E2834"/>
    <w:rsid w:val="000E2FC1"/>
    <w:rsid w:val="000E46B1"/>
    <w:rsid w:val="000F43F7"/>
    <w:rsid w:val="000F677B"/>
    <w:rsid w:val="0011180D"/>
    <w:rsid w:val="00113727"/>
    <w:rsid w:val="0012439E"/>
    <w:rsid w:val="001251B1"/>
    <w:rsid w:val="00132618"/>
    <w:rsid w:val="00133840"/>
    <w:rsid w:val="00153315"/>
    <w:rsid w:val="00153D3A"/>
    <w:rsid w:val="00157F34"/>
    <w:rsid w:val="0016357F"/>
    <w:rsid w:val="0017539E"/>
    <w:rsid w:val="001800B8"/>
    <w:rsid w:val="00185A14"/>
    <w:rsid w:val="00190E01"/>
    <w:rsid w:val="00195543"/>
    <w:rsid w:val="00196E05"/>
    <w:rsid w:val="001A144F"/>
    <w:rsid w:val="001A3191"/>
    <w:rsid w:val="001B1C1A"/>
    <w:rsid w:val="001C14B9"/>
    <w:rsid w:val="001C47DA"/>
    <w:rsid w:val="001C7101"/>
    <w:rsid w:val="001D700D"/>
    <w:rsid w:val="001E0D73"/>
    <w:rsid w:val="001F4BB6"/>
    <w:rsid w:val="001F6F6F"/>
    <w:rsid w:val="0020041B"/>
    <w:rsid w:val="002013CC"/>
    <w:rsid w:val="00222296"/>
    <w:rsid w:val="00231DFD"/>
    <w:rsid w:val="00235EDB"/>
    <w:rsid w:val="002403E2"/>
    <w:rsid w:val="00242AD9"/>
    <w:rsid w:val="0025549E"/>
    <w:rsid w:val="002636B2"/>
    <w:rsid w:val="00266A4C"/>
    <w:rsid w:val="00270688"/>
    <w:rsid w:val="00287495"/>
    <w:rsid w:val="0028792B"/>
    <w:rsid w:val="00290C45"/>
    <w:rsid w:val="002919BA"/>
    <w:rsid w:val="002942E2"/>
    <w:rsid w:val="00296F9B"/>
    <w:rsid w:val="002A0740"/>
    <w:rsid w:val="002A10D8"/>
    <w:rsid w:val="002A2A26"/>
    <w:rsid w:val="002A78FD"/>
    <w:rsid w:val="002B3FC3"/>
    <w:rsid w:val="002B67C6"/>
    <w:rsid w:val="002D35D3"/>
    <w:rsid w:val="002E2C90"/>
    <w:rsid w:val="002E77DE"/>
    <w:rsid w:val="00300DA6"/>
    <w:rsid w:val="003011A5"/>
    <w:rsid w:val="00301938"/>
    <w:rsid w:val="003119F7"/>
    <w:rsid w:val="0031251C"/>
    <w:rsid w:val="003151A6"/>
    <w:rsid w:val="00316F65"/>
    <w:rsid w:val="00331841"/>
    <w:rsid w:val="00336D1B"/>
    <w:rsid w:val="0036050A"/>
    <w:rsid w:val="0036575F"/>
    <w:rsid w:val="00370A59"/>
    <w:rsid w:val="00373AB0"/>
    <w:rsid w:val="00375AB0"/>
    <w:rsid w:val="003852B7"/>
    <w:rsid w:val="00392B92"/>
    <w:rsid w:val="00393840"/>
    <w:rsid w:val="003A1CC8"/>
    <w:rsid w:val="003A289B"/>
    <w:rsid w:val="003B2AE1"/>
    <w:rsid w:val="003B4852"/>
    <w:rsid w:val="003B7DBD"/>
    <w:rsid w:val="003C161B"/>
    <w:rsid w:val="003C20DA"/>
    <w:rsid w:val="003C3383"/>
    <w:rsid w:val="003C5D4C"/>
    <w:rsid w:val="003C70DC"/>
    <w:rsid w:val="003D375E"/>
    <w:rsid w:val="003D4308"/>
    <w:rsid w:val="003E0ECC"/>
    <w:rsid w:val="003E1FCC"/>
    <w:rsid w:val="003F0DA7"/>
    <w:rsid w:val="003F3C42"/>
    <w:rsid w:val="003F63DD"/>
    <w:rsid w:val="00424C3D"/>
    <w:rsid w:val="004257D4"/>
    <w:rsid w:val="004310C6"/>
    <w:rsid w:val="004349D0"/>
    <w:rsid w:val="00440A9F"/>
    <w:rsid w:val="00441D99"/>
    <w:rsid w:val="00444CED"/>
    <w:rsid w:val="00445376"/>
    <w:rsid w:val="004537F5"/>
    <w:rsid w:val="004572D7"/>
    <w:rsid w:val="00457DCC"/>
    <w:rsid w:val="004612A4"/>
    <w:rsid w:val="00475161"/>
    <w:rsid w:val="00475928"/>
    <w:rsid w:val="00484CFC"/>
    <w:rsid w:val="00492D32"/>
    <w:rsid w:val="004A7C2E"/>
    <w:rsid w:val="004B4E52"/>
    <w:rsid w:val="004B506F"/>
    <w:rsid w:val="004C01B7"/>
    <w:rsid w:val="004C10D3"/>
    <w:rsid w:val="004C557D"/>
    <w:rsid w:val="004C564E"/>
    <w:rsid w:val="004C65A8"/>
    <w:rsid w:val="004C7D22"/>
    <w:rsid w:val="004D0CC6"/>
    <w:rsid w:val="004D1A68"/>
    <w:rsid w:val="004D1EAF"/>
    <w:rsid w:val="004D4F87"/>
    <w:rsid w:val="004E1B60"/>
    <w:rsid w:val="004E6238"/>
    <w:rsid w:val="004F7780"/>
    <w:rsid w:val="0051122C"/>
    <w:rsid w:val="00512473"/>
    <w:rsid w:val="00512962"/>
    <w:rsid w:val="0051657B"/>
    <w:rsid w:val="00516C5F"/>
    <w:rsid w:val="00522882"/>
    <w:rsid w:val="00525160"/>
    <w:rsid w:val="00527B9D"/>
    <w:rsid w:val="00533A2C"/>
    <w:rsid w:val="00555ABE"/>
    <w:rsid w:val="005565A8"/>
    <w:rsid w:val="00556CA0"/>
    <w:rsid w:val="0056119D"/>
    <w:rsid w:val="00570EC5"/>
    <w:rsid w:val="005871F8"/>
    <w:rsid w:val="00593D22"/>
    <w:rsid w:val="00595BC9"/>
    <w:rsid w:val="005A088D"/>
    <w:rsid w:val="005A1EB3"/>
    <w:rsid w:val="005A3E8C"/>
    <w:rsid w:val="005A6C17"/>
    <w:rsid w:val="005B3767"/>
    <w:rsid w:val="005B4C4C"/>
    <w:rsid w:val="005C2547"/>
    <w:rsid w:val="005D23CE"/>
    <w:rsid w:val="005E5B71"/>
    <w:rsid w:val="005F5A4E"/>
    <w:rsid w:val="005F63DB"/>
    <w:rsid w:val="005F6C8B"/>
    <w:rsid w:val="00605416"/>
    <w:rsid w:val="006117CA"/>
    <w:rsid w:val="006119FD"/>
    <w:rsid w:val="00624153"/>
    <w:rsid w:val="0063015E"/>
    <w:rsid w:val="00630C6A"/>
    <w:rsid w:val="00634C5F"/>
    <w:rsid w:val="006447C4"/>
    <w:rsid w:val="00646F2F"/>
    <w:rsid w:val="00653665"/>
    <w:rsid w:val="0067177E"/>
    <w:rsid w:val="00675094"/>
    <w:rsid w:val="00682BB5"/>
    <w:rsid w:val="00692D94"/>
    <w:rsid w:val="00694502"/>
    <w:rsid w:val="00696BA9"/>
    <w:rsid w:val="006A0439"/>
    <w:rsid w:val="006A1B18"/>
    <w:rsid w:val="006A454D"/>
    <w:rsid w:val="006A59FE"/>
    <w:rsid w:val="006B3454"/>
    <w:rsid w:val="006D0FCC"/>
    <w:rsid w:val="006E3DEF"/>
    <w:rsid w:val="006E4B9D"/>
    <w:rsid w:val="006F511F"/>
    <w:rsid w:val="006F7031"/>
    <w:rsid w:val="0070449A"/>
    <w:rsid w:val="00713115"/>
    <w:rsid w:val="00721050"/>
    <w:rsid w:val="007235E0"/>
    <w:rsid w:val="00727332"/>
    <w:rsid w:val="00727653"/>
    <w:rsid w:val="00743DEE"/>
    <w:rsid w:val="00744FF7"/>
    <w:rsid w:val="00745DF9"/>
    <w:rsid w:val="00754327"/>
    <w:rsid w:val="00754FB0"/>
    <w:rsid w:val="00761E27"/>
    <w:rsid w:val="00762C9C"/>
    <w:rsid w:val="00772A51"/>
    <w:rsid w:val="0077503D"/>
    <w:rsid w:val="00777414"/>
    <w:rsid w:val="0078017E"/>
    <w:rsid w:val="00781C69"/>
    <w:rsid w:val="00792532"/>
    <w:rsid w:val="007A0CAE"/>
    <w:rsid w:val="007A694A"/>
    <w:rsid w:val="007B1A6F"/>
    <w:rsid w:val="007B2234"/>
    <w:rsid w:val="007B2266"/>
    <w:rsid w:val="007B548C"/>
    <w:rsid w:val="007C147B"/>
    <w:rsid w:val="007D1144"/>
    <w:rsid w:val="007D529A"/>
    <w:rsid w:val="007D7473"/>
    <w:rsid w:val="007D7806"/>
    <w:rsid w:val="007E3215"/>
    <w:rsid w:val="007F2F18"/>
    <w:rsid w:val="007F5382"/>
    <w:rsid w:val="007F7145"/>
    <w:rsid w:val="0080160A"/>
    <w:rsid w:val="008022E7"/>
    <w:rsid w:val="008062A8"/>
    <w:rsid w:val="008062C4"/>
    <w:rsid w:val="008063BB"/>
    <w:rsid w:val="00814237"/>
    <w:rsid w:val="008149B4"/>
    <w:rsid w:val="008171A5"/>
    <w:rsid w:val="0082321A"/>
    <w:rsid w:val="00852CC0"/>
    <w:rsid w:val="00864DFD"/>
    <w:rsid w:val="00871038"/>
    <w:rsid w:val="0087276E"/>
    <w:rsid w:val="00873803"/>
    <w:rsid w:val="008835B1"/>
    <w:rsid w:val="00885839"/>
    <w:rsid w:val="00887400"/>
    <w:rsid w:val="008A2969"/>
    <w:rsid w:val="008A3956"/>
    <w:rsid w:val="008A6056"/>
    <w:rsid w:val="008B5234"/>
    <w:rsid w:val="008B5835"/>
    <w:rsid w:val="008C71EF"/>
    <w:rsid w:val="008E1D3E"/>
    <w:rsid w:val="008E201C"/>
    <w:rsid w:val="008E4E5C"/>
    <w:rsid w:val="008E511C"/>
    <w:rsid w:val="008F1AAD"/>
    <w:rsid w:val="00926C5A"/>
    <w:rsid w:val="00930FF6"/>
    <w:rsid w:val="00932C15"/>
    <w:rsid w:val="009414E0"/>
    <w:rsid w:val="00941ADE"/>
    <w:rsid w:val="0094684E"/>
    <w:rsid w:val="00955432"/>
    <w:rsid w:val="00963F77"/>
    <w:rsid w:val="00966B80"/>
    <w:rsid w:val="00966F8D"/>
    <w:rsid w:val="00970742"/>
    <w:rsid w:val="009723C7"/>
    <w:rsid w:val="00973897"/>
    <w:rsid w:val="00974B5F"/>
    <w:rsid w:val="00997ECF"/>
    <w:rsid w:val="009A1170"/>
    <w:rsid w:val="009A146C"/>
    <w:rsid w:val="009A29BB"/>
    <w:rsid w:val="009A3405"/>
    <w:rsid w:val="009A35B5"/>
    <w:rsid w:val="009A36F9"/>
    <w:rsid w:val="009A7723"/>
    <w:rsid w:val="009B4817"/>
    <w:rsid w:val="009B6C96"/>
    <w:rsid w:val="009C6A7A"/>
    <w:rsid w:val="009E35A4"/>
    <w:rsid w:val="009E3B12"/>
    <w:rsid w:val="009F054E"/>
    <w:rsid w:val="009F4D50"/>
    <w:rsid w:val="009F5CF3"/>
    <w:rsid w:val="00A05022"/>
    <w:rsid w:val="00A11580"/>
    <w:rsid w:val="00A15A6C"/>
    <w:rsid w:val="00A23854"/>
    <w:rsid w:val="00A240AD"/>
    <w:rsid w:val="00A253FB"/>
    <w:rsid w:val="00A25C6C"/>
    <w:rsid w:val="00A315B7"/>
    <w:rsid w:val="00A441E1"/>
    <w:rsid w:val="00A54AF2"/>
    <w:rsid w:val="00A55377"/>
    <w:rsid w:val="00A6093A"/>
    <w:rsid w:val="00A71BCE"/>
    <w:rsid w:val="00A84341"/>
    <w:rsid w:val="00A855D9"/>
    <w:rsid w:val="00A95558"/>
    <w:rsid w:val="00AB2698"/>
    <w:rsid w:val="00AB5361"/>
    <w:rsid w:val="00AB548C"/>
    <w:rsid w:val="00AC098E"/>
    <w:rsid w:val="00AC7E49"/>
    <w:rsid w:val="00AD01C8"/>
    <w:rsid w:val="00AD5276"/>
    <w:rsid w:val="00AE1A76"/>
    <w:rsid w:val="00AE53E4"/>
    <w:rsid w:val="00AE5944"/>
    <w:rsid w:val="00B10229"/>
    <w:rsid w:val="00B12781"/>
    <w:rsid w:val="00B12877"/>
    <w:rsid w:val="00B141C8"/>
    <w:rsid w:val="00B40964"/>
    <w:rsid w:val="00B44695"/>
    <w:rsid w:val="00B479E6"/>
    <w:rsid w:val="00B52FDB"/>
    <w:rsid w:val="00B624E9"/>
    <w:rsid w:val="00B62CD3"/>
    <w:rsid w:val="00B63D98"/>
    <w:rsid w:val="00B678F4"/>
    <w:rsid w:val="00B725FE"/>
    <w:rsid w:val="00B76092"/>
    <w:rsid w:val="00B774A2"/>
    <w:rsid w:val="00B806B5"/>
    <w:rsid w:val="00B87DAA"/>
    <w:rsid w:val="00B91B28"/>
    <w:rsid w:val="00BA51C0"/>
    <w:rsid w:val="00BB29E1"/>
    <w:rsid w:val="00BB5105"/>
    <w:rsid w:val="00BC4042"/>
    <w:rsid w:val="00BD3FC0"/>
    <w:rsid w:val="00BF1B21"/>
    <w:rsid w:val="00BF31BE"/>
    <w:rsid w:val="00C00D72"/>
    <w:rsid w:val="00C03EAF"/>
    <w:rsid w:val="00C12B73"/>
    <w:rsid w:val="00C232CE"/>
    <w:rsid w:val="00C2434E"/>
    <w:rsid w:val="00C27772"/>
    <w:rsid w:val="00C314F9"/>
    <w:rsid w:val="00C37475"/>
    <w:rsid w:val="00C40993"/>
    <w:rsid w:val="00C453AB"/>
    <w:rsid w:val="00C60A42"/>
    <w:rsid w:val="00C611BB"/>
    <w:rsid w:val="00C64B4E"/>
    <w:rsid w:val="00C8629A"/>
    <w:rsid w:val="00CA20C6"/>
    <w:rsid w:val="00CA33C5"/>
    <w:rsid w:val="00CB1C7E"/>
    <w:rsid w:val="00CB69C1"/>
    <w:rsid w:val="00CB6D7C"/>
    <w:rsid w:val="00CB6DF4"/>
    <w:rsid w:val="00CC3462"/>
    <w:rsid w:val="00CD3E64"/>
    <w:rsid w:val="00CD42FC"/>
    <w:rsid w:val="00CD494F"/>
    <w:rsid w:val="00CD6177"/>
    <w:rsid w:val="00CE497D"/>
    <w:rsid w:val="00CE759A"/>
    <w:rsid w:val="00CF2416"/>
    <w:rsid w:val="00CF3269"/>
    <w:rsid w:val="00CF35B5"/>
    <w:rsid w:val="00D068C1"/>
    <w:rsid w:val="00D10F5E"/>
    <w:rsid w:val="00D1319D"/>
    <w:rsid w:val="00D1465E"/>
    <w:rsid w:val="00D15FDD"/>
    <w:rsid w:val="00D16506"/>
    <w:rsid w:val="00D20612"/>
    <w:rsid w:val="00D218A5"/>
    <w:rsid w:val="00D2524C"/>
    <w:rsid w:val="00D321D3"/>
    <w:rsid w:val="00D375A6"/>
    <w:rsid w:val="00D4088B"/>
    <w:rsid w:val="00D442AF"/>
    <w:rsid w:val="00D477ED"/>
    <w:rsid w:val="00D73E2E"/>
    <w:rsid w:val="00D904D9"/>
    <w:rsid w:val="00D9187A"/>
    <w:rsid w:val="00D95C44"/>
    <w:rsid w:val="00D97D2B"/>
    <w:rsid w:val="00DA08EC"/>
    <w:rsid w:val="00DB12FF"/>
    <w:rsid w:val="00DB5B5B"/>
    <w:rsid w:val="00DB70B5"/>
    <w:rsid w:val="00DB7B21"/>
    <w:rsid w:val="00DC2A13"/>
    <w:rsid w:val="00DE101C"/>
    <w:rsid w:val="00E058CE"/>
    <w:rsid w:val="00E10BA2"/>
    <w:rsid w:val="00E12338"/>
    <w:rsid w:val="00E130B4"/>
    <w:rsid w:val="00E13D60"/>
    <w:rsid w:val="00E15E63"/>
    <w:rsid w:val="00E23734"/>
    <w:rsid w:val="00E23E17"/>
    <w:rsid w:val="00E24F39"/>
    <w:rsid w:val="00E33D3A"/>
    <w:rsid w:val="00E37E0B"/>
    <w:rsid w:val="00E42A84"/>
    <w:rsid w:val="00E50303"/>
    <w:rsid w:val="00E632EF"/>
    <w:rsid w:val="00E64387"/>
    <w:rsid w:val="00E714B1"/>
    <w:rsid w:val="00E808B8"/>
    <w:rsid w:val="00E81ED7"/>
    <w:rsid w:val="00E9177C"/>
    <w:rsid w:val="00E976E8"/>
    <w:rsid w:val="00EA25EB"/>
    <w:rsid w:val="00EA3456"/>
    <w:rsid w:val="00EC02B2"/>
    <w:rsid w:val="00EC1624"/>
    <w:rsid w:val="00EC4AA1"/>
    <w:rsid w:val="00EC5A72"/>
    <w:rsid w:val="00EC61AA"/>
    <w:rsid w:val="00ED794E"/>
    <w:rsid w:val="00EE30F3"/>
    <w:rsid w:val="00EE4199"/>
    <w:rsid w:val="00EE4EDE"/>
    <w:rsid w:val="00EE5050"/>
    <w:rsid w:val="00EF29F2"/>
    <w:rsid w:val="00F03627"/>
    <w:rsid w:val="00F04414"/>
    <w:rsid w:val="00F12D7D"/>
    <w:rsid w:val="00F23042"/>
    <w:rsid w:val="00F31087"/>
    <w:rsid w:val="00F3146B"/>
    <w:rsid w:val="00F364FC"/>
    <w:rsid w:val="00F37A1F"/>
    <w:rsid w:val="00F45AA5"/>
    <w:rsid w:val="00F52C35"/>
    <w:rsid w:val="00F542E9"/>
    <w:rsid w:val="00F54536"/>
    <w:rsid w:val="00F561F3"/>
    <w:rsid w:val="00F93564"/>
    <w:rsid w:val="00FA383E"/>
    <w:rsid w:val="00FA456B"/>
    <w:rsid w:val="00FA581C"/>
    <w:rsid w:val="00FA7D1E"/>
    <w:rsid w:val="00FB42DC"/>
    <w:rsid w:val="00FB7323"/>
    <w:rsid w:val="00FC523A"/>
    <w:rsid w:val="00FC7D9F"/>
    <w:rsid w:val="00FD247B"/>
    <w:rsid w:val="00F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251D208B-A35C-424C-A7C7-BB5D19F2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2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321A"/>
    <w:pPr>
      <w:keepNext/>
      <w:tabs>
        <w:tab w:val="left" w:pos="284"/>
      </w:tabs>
      <w:spacing w:line="360" w:lineRule="auto"/>
      <w:ind w:firstLine="357"/>
      <w:jc w:val="center"/>
      <w:outlineLvl w:val="0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82321A"/>
    <w:pPr>
      <w:keepNext/>
      <w:tabs>
        <w:tab w:val="left" w:pos="284"/>
      </w:tabs>
      <w:spacing w:line="360" w:lineRule="auto"/>
      <w:jc w:val="center"/>
      <w:outlineLvl w:val="2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2321A"/>
    <w:pPr>
      <w:tabs>
        <w:tab w:val="left" w:pos="3686"/>
      </w:tabs>
      <w:spacing w:before="120"/>
      <w:ind w:firstLine="851"/>
      <w:jc w:val="both"/>
    </w:pPr>
    <w:rPr>
      <w:rFonts w:ascii="MS Sans Serif" w:hAnsi="MS Sans Serif"/>
      <w:i/>
      <w:szCs w:val="20"/>
      <w:lang w:val="en-US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82321A"/>
    <w:pPr>
      <w:spacing w:line="360" w:lineRule="auto"/>
      <w:jc w:val="center"/>
    </w:pPr>
    <w:rPr>
      <w:rFonts w:ascii="MS Sans Serif" w:hAnsi="MS Sans Serif"/>
      <w:b/>
      <w:sz w:val="32"/>
      <w:szCs w:val="20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заголовок 1"/>
    <w:basedOn w:val="a"/>
    <w:next w:val="a"/>
    <w:rsid w:val="0082321A"/>
    <w:pPr>
      <w:keepNext/>
      <w:spacing w:line="360" w:lineRule="auto"/>
      <w:jc w:val="center"/>
    </w:pPr>
    <w:rPr>
      <w:rFonts w:ascii="MS Sans Serif" w:hAnsi="MS Sans Serif"/>
      <w:b/>
      <w:sz w:val="36"/>
      <w:szCs w:val="20"/>
    </w:rPr>
  </w:style>
  <w:style w:type="paragraph" w:styleId="a7">
    <w:name w:val="Body Text Indent"/>
    <w:basedOn w:val="a"/>
    <w:link w:val="a8"/>
    <w:uiPriority w:val="99"/>
    <w:rsid w:val="0082321A"/>
    <w:pPr>
      <w:spacing w:line="360" w:lineRule="auto"/>
      <w:ind w:firstLine="794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CD494F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39"/>
    <w:semiHidden/>
    <w:rsid w:val="008A2969"/>
    <w:pPr>
      <w:ind w:left="480"/>
    </w:pPr>
  </w:style>
  <w:style w:type="paragraph" w:styleId="12">
    <w:name w:val="toc 1"/>
    <w:basedOn w:val="a"/>
    <w:next w:val="a"/>
    <w:autoRedefine/>
    <w:uiPriority w:val="39"/>
    <w:semiHidden/>
    <w:rsid w:val="008A2969"/>
  </w:style>
  <w:style w:type="character" w:styleId="ab">
    <w:name w:val="Hyperlink"/>
    <w:uiPriority w:val="99"/>
    <w:rsid w:val="008A2969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7C14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7C14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2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4321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СВЯЗИ РЕСПУБЛИКИ БЕЛАРУСЬ</vt:lpstr>
    </vt:vector>
  </TitlesOfParts>
  <Company>210</Company>
  <LinksUpToDate>false</LinksUpToDate>
  <CharactersWithSpaces>28894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СВЯЗИ РЕСПУБЛИКИ БЕЛАРУСЬ</dc:title>
  <dc:subject/>
  <dc:creator>Андрей</dc:creator>
  <cp:keywords/>
  <dc:description/>
  <cp:lastModifiedBy>admin</cp:lastModifiedBy>
  <cp:revision>2</cp:revision>
  <cp:lastPrinted>2005-11-11T15:39:00Z</cp:lastPrinted>
  <dcterms:created xsi:type="dcterms:W3CDTF">2014-04-02T12:17:00Z</dcterms:created>
  <dcterms:modified xsi:type="dcterms:W3CDTF">2014-04-02T12:17:00Z</dcterms:modified>
</cp:coreProperties>
</file>