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80" w:rsidRPr="003436DB" w:rsidRDefault="00683C80" w:rsidP="003436DB">
      <w:pPr>
        <w:pStyle w:val="BodyText2"/>
        <w:widowControl/>
        <w:spacing w:line="360" w:lineRule="auto"/>
        <w:rPr>
          <w:color w:val="000000"/>
          <w:sz w:val="28"/>
          <w:lang w:val="ru-RU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b/>
          <w:bCs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  <w:r w:rsidRPr="003436DB">
        <w:rPr>
          <w:b/>
          <w:color w:val="000000"/>
          <w:sz w:val="28"/>
        </w:rPr>
        <w:t>Курсовой проект</w:t>
      </w: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/>
        <w:jc w:val="center"/>
        <w:rPr>
          <w:color w:val="000000"/>
          <w:sz w:val="28"/>
          <w:lang w:val="uk-UA"/>
        </w:rPr>
      </w:pPr>
      <w:r w:rsidRPr="003436DB">
        <w:rPr>
          <w:b/>
          <w:bCs/>
          <w:color w:val="000000"/>
          <w:sz w:val="28"/>
        </w:rPr>
        <w:t>На тему</w:t>
      </w:r>
      <w:r w:rsidRP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/>
        <w:jc w:val="center"/>
        <w:rPr>
          <w:color w:val="000000"/>
          <w:sz w:val="28"/>
          <w:szCs w:val="28"/>
          <w:lang w:val="uk-UA"/>
        </w:rPr>
      </w:pPr>
    </w:p>
    <w:p w:rsidR="00683C80" w:rsidRPr="003436DB" w:rsidRDefault="003436DB" w:rsidP="003436DB">
      <w:pPr>
        <w:widowControl/>
        <w:spacing w:line="360" w:lineRule="auto"/>
        <w:ind w:left="0"/>
        <w:jc w:val="center"/>
        <w:rPr>
          <w:b/>
          <w:color w:val="000000"/>
          <w:sz w:val="28"/>
          <w:lang w:val="uk-UA"/>
        </w:rPr>
      </w:pPr>
      <w:r w:rsidRPr="003436DB">
        <w:rPr>
          <w:b/>
          <w:color w:val="000000"/>
          <w:sz w:val="28"/>
          <w:szCs w:val="28"/>
          <w:lang w:val="uk-UA"/>
        </w:rPr>
        <w:t>"</w:t>
      </w:r>
      <w:r w:rsidR="009135FD" w:rsidRPr="003436DB">
        <w:rPr>
          <w:b/>
          <w:color w:val="000000"/>
          <w:sz w:val="28"/>
          <w:szCs w:val="28"/>
        </w:rPr>
        <w:t>Проектирование предприятия</w:t>
      </w:r>
      <w:r w:rsidR="00683C80" w:rsidRPr="003436DB">
        <w:rPr>
          <w:b/>
          <w:color w:val="000000"/>
          <w:sz w:val="28"/>
          <w:szCs w:val="28"/>
        </w:rPr>
        <w:t xml:space="preserve"> </w:t>
      </w:r>
      <w:r w:rsidR="00683C80" w:rsidRPr="003436DB">
        <w:rPr>
          <w:b/>
          <w:color w:val="000000"/>
          <w:sz w:val="28"/>
        </w:rPr>
        <w:t>по восстановлению шлицевых валов КПП, ведущих валов главных передач, полуосей ведущих мос</w:t>
      </w:r>
      <w:r w:rsidRPr="003436DB">
        <w:rPr>
          <w:b/>
          <w:color w:val="000000"/>
          <w:sz w:val="28"/>
        </w:rPr>
        <w:t>тов</w:t>
      </w:r>
      <w:r w:rsidRPr="003436DB">
        <w:rPr>
          <w:b/>
          <w:color w:val="000000"/>
          <w:sz w:val="28"/>
          <w:lang w:val="uk-UA"/>
        </w:rPr>
        <w:t>"</w:t>
      </w:r>
    </w:p>
    <w:p w:rsidR="00683C80" w:rsidRPr="003436DB" w:rsidRDefault="00683C80" w:rsidP="003436DB">
      <w:pPr>
        <w:widowControl/>
        <w:spacing w:line="360" w:lineRule="auto"/>
        <w:ind w:left="0"/>
        <w:jc w:val="center"/>
        <w:rPr>
          <w:b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3436DB" w:rsidP="003436DB">
      <w:pPr>
        <w:pStyle w:val="Heading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683C80" w:rsidRPr="003436DB">
        <w:rPr>
          <w:rFonts w:ascii="Times New Roman" w:hAnsi="Times New Roman"/>
          <w:color w:val="000000"/>
        </w:rPr>
        <w:t>Введение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pStyle w:val="Heading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Постоянная необеспеченность ремонтного производства запасными частями является серьезным фактором снижения технической готовности автомобильного парка. Расширение же производства новых запасных частей связано с увеличением материальных и трудовых затрат. Вместе с тем около 7</w:t>
      </w:r>
      <w:r w:rsidR="003436DB" w:rsidRPr="003436DB">
        <w:rPr>
          <w:rFonts w:ascii="Times New Roman" w:hAnsi="Times New Roman"/>
          <w:color w:val="000000"/>
          <w:sz w:val="28"/>
        </w:rPr>
        <w:t>5</w:t>
      </w:r>
      <w:r w:rsidR="003436DB">
        <w:rPr>
          <w:rFonts w:ascii="Times New Roman" w:hAnsi="Times New Roman"/>
          <w:color w:val="000000"/>
          <w:sz w:val="28"/>
        </w:rPr>
        <w:t>%</w:t>
      </w:r>
      <w:r w:rsidRPr="003436DB">
        <w:rPr>
          <w:rFonts w:ascii="Times New Roman" w:hAnsi="Times New Roman"/>
          <w:color w:val="000000"/>
          <w:sz w:val="28"/>
        </w:rPr>
        <w:t xml:space="preserve"> деталей, выбраковываемых при первом КР автомобилей являются ремонтопригодными либо могут быть использованы вообще без восстановления. Поэтому целесообразной альтернативой расширению производства запасных частей является вторичное использование изношенных деталей, восстанавливаемых в процессе ремонта автомобилей и его агрегатов.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С позиции материалоемкости воспроизводства машин экономическая целесообразность ремонта обусловлена возможностью повторного использования большинства деталей как годных, так и предельно изношенных после восстановления. Это позволяет осуществлять ремонт в более короткие сроки с меньшими затратами металла и других материалов по сравнению с затратами при изготовлении новых машин.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Восстановление автомобильных деталей стало одним из важнейших показателей хозяйственной деятельности крупных ремонтных, специализированных малых предприятий и кооперативов.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Создана фактически новая отрасль производства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восстановление изношенных деталей. По ряду наименований важнейших наиболее металлоемких и дорогостоящих деталей вторичное потребление восстановленных деталей значительно больше, чем потребление новых запасных частей. Так, например, восстановление блоков двигателей используется в 2,5 раза больше, чем получаемых новых, коленчатых валов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в 1,9 раза, картеров коробок передач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в 2,1 раза больше, чем новых.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Себестоимость восстановления для большинства восстанавливаемых деталей не превышает 7</w:t>
      </w:r>
      <w:r w:rsidR="003436DB" w:rsidRPr="003436DB">
        <w:rPr>
          <w:color w:val="000000"/>
          <w:sz w:val="28"/>
        </w:rPr>
        <w:t>5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стоимости новых, а расход материалов в 15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>20 раз ниже, чем на их изготовление. Высокая экономическая эффективность предприятий, специализирующихся на восстановлении автомобильных деталей, обеспечивает им конкурентоспособность в условиях рыночного производства.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За рубежом также уделяют большое внимание вопросам технологии и организации восстановления деталей. В высокоразвитых странах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США, Англии, Японии, Германии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ремонт в основном осуществляется на предприятиях-изготовителях автомобилей. Восстанавливают дорогостоящие, металлоемкие, массовые автомобильные детали 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 xml:space="preserve"> коленчатые и распределительные валы, гильзы цилиндров, блоки и головки блоков, шатуны, тормозные барабаны и пр. Ремонтной базы являются моторо- и агрегаторемонтные предприятия фирм-изготовителей новых машин, самостоятельные фирмы-посредники. Например, в США восстановлением деталей занято около 800 фирм и компаний. К ним относятся как специализированные фирмы, так и фирмы, производящие комплектующие изделия для автомобилестроительных предприятий, в общем объеме продукции которых 10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>4</w:t>
      </w:r>
      <w:r w:rsidR="003436DB" w:rsidRPr="003436DB">
        <w:rPr>
          <w:color w:val="000000"/>
          <w:sz w:val="28"/>
        </w:rPr>
        <w:t>0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приходится на выпуск восстановленных деталей. Ремонтным фондом служат детали со списанных автомобилей, которые поставляют фирмы-производители или фирмы, специализирующиеся на переработке негодных деталей.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Целью данного курсового проекта является проектирование предприятия по ремонту комплектов агрегатов автомобилей ГАЗ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3</w:t>
      </w:r>
      <w:r w:rsidRPr="003436DB">
        <w:rPr>
          <w:color w:val="000000"/>
          <w:sz w:val="28"/>
        </w:rPr>
        <w:t xml:space="preserve">110 </w:t>
      </w:r>
      <w:r w:rsidR="003436DB">
        <w:rPr>
          <w:color w:val="000000"/>
          <w:sz w:val="28"/>
        </w:rPr>
        <w:t>«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>олга</w:t>
      </w:r>
      <w:r w:rsidR="003436DB">
        <w:rPr>
          <w:color w:val="000000"/>
          <w:sz w:val="28"/>
        </w:rPr>
        <w:t>»</w:t>
      </w:r>
      <w:r w:rsidR="003436DB" w:rsidRPr="003436DB">
        <w:rPr>
          <w:color w:val="000000"/>
          <w:sz w:val="28"/>
        </w:rPr>
        <w:t>,</w:t>
      </w:r>
      <w:r w:rsidRPr="003436DB">
        <w:rPr>
          <w:color w:val="000000"/>
          <w:sz w:val="28"/>
        </w:rPr>
        <w:t xml:space="preserve"> которое будет удовлетворять потребность в ремонте региона с 32000 автомобилей ГАЗ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3</w:t>
      </w:r>
      <w:r w:rsidRPr="003436DB">
        <w:rPr>
          <w:color w:val="000000"/>
          <w:sz w:val="28"/>
        </w:rPr>
        <w:t>110.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D40632" w:rsidP="003436DB">
      <w:pPr>
        <w:widowControl/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83C80" w:rsidRPr="003436DB">
        <w:rPr>
          <w:b/>
          <w:color w:val="000000"/>
          <w:sz w:val="28"/>
        </w:rPr>
        <w:t>Обоснование мощности АРЗ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pStyle w:val="BodyTextIndent"/>
        <w:spacing w:line="360" w:lineRule="auto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Мощность проектируемого предприятия определяется потребностью в ремонте агрегатов заданного территориального региона, обслуживаемого проектируемым предприятием. Потребность в ремонтах автомобильного парка</w:t>
      </w:r>
      <w:r w:rsidR="003436DB">
        <w:rPr>
          <w:rFonts w:ascii="Times New Roman" w:hAnsi="Times New Roman"/>
          <w:color w:val="000000"/>
          <w:sz w:val="28"/>
        </w:rPr>
        <w:t>:</w:t>
      </w:r>
    </w:p>
    <w:p w:rsidR="00683C80" w:rsidRPr="003436DB" w:rsidRDefault="00683C80" w:rsidP="003436DB">
      <w:pPr>
        <w:pStyle w:val="BodyTextIndent"/>
        <w:spacing w:line="360" w:lineRule="auto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 xml:space="preserve">1) Ведущий вал КПП – </w:t>
      </w:r>
      <w:r w:rsidRPr="003436DB">
        <w:rPr>
          <w:rFonts w:ascii="Times New Roman" w:hAnsi="Times New Roman"/>
          <w:color w:val="000000"/>
          <w:sz w:val="28"/>
          <w:lang w:val="en-US"/>
        </w:rPr>
        <w:t>N</w:t>
      </w:r>
      <w:r w:rsidRPr="003436DB">
        <w:rPr>
          <w:rFonts w:ascii="Times New Roman" w:hAnsi="Times New Roman"/>
          <w:color w:val="000000"/>
          <w:sz w:val="28"/>
        </w:rPr>
        <w:t xml:space="preserve">кр=10000 </w:t>
      </w:r>
      <w:r w:rsidR="003436DB" w:rsidRPr="003436DB">
        <w:rPr>
          <w:rFonts w:ascii="Times New Roman" w:hAnsi="Times New Roman"/>
          <w:color w:val="000000"/>
          <w:sz w:val="28"/>
        </w:rPr>
        <w:t>шт</w:t>
      </w:r>
      <w:r w:rsidR="003436DB">
        <w:rPr>
          <w:rFonts w:ascii="Times New Roman" w:hAnsi="Times New Roman"/>
          <w:color w:val="000000"/>
          <w:sz w:val="28"/>
        </w:rPr>
        <w:t>.;</w:t>
      </w:r>
    </w:p>
    <w:p w:rsidR="00683C80" w:rsidRPr="003436DB" w:rsidRDefault="00683C80" w:rsidP="003436DB">
      <w:pPr>
        <w:widowControl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Ведомый вал КПП – 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 xml:space="preserve">кр=10000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.;</w:t>
      </w:r>
    </w:p>
    <w:p w:rsidR="00683C80" w:rsidRPr="003436DB" w:rsidRDefault="00683C80" w:rsidP="003436DB">
      <w:pPr>
        <w:widowControl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Полуось заднего моста – 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 xml:space="preserve">кр=10000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.;</w:t>
      </w:r>
    </w:p>
    <w:p w:rsidR="00683C80" w:rsidRPr="003436DB" w:rsidRDefault="00683C80" w:rsidP="003436DB">
      <w:pPr>
        <w:widowControl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Ведущая вал-шестерня – 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 xml:space="preserve">кр=10000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.;</w:t>
      </w:r>
    </w:p>
    <w:p w:rsidR="00683C80" w:rsidRDefault="00683C80" w:rsidP="003436DB">
      <w:pPr>
        <w:pStyle w:val="Header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40632" w:rsidRPr="003436DB" w:rsidRDefault="00D40632" w:rsidP="003436DB">
      <w:pPr>
        <w:pStyle w:val="Header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83C80" w:rsidRPr="003436DB" w:rsidRDefault="00D40632" w:rsidP="00D40632">
      <w:pPr>
        <w:widowControl/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83C80" w:rsidRPr="003436DB">
        <w:rPr>
          <w:b/>
          <w:color w:val="000000"/>
          <w:sz w:val="28"/>
        </w:rPr>
        <w:t>Назначение и структура проектируемого</w:t>
      </w:r>
      <w:r>
        <w:rPr>
          <w:b/>
          <w:color w:val="000000"/>
          <w:sz w:val="28"/>
        </w:rPr>
        <w:t xml:space="preserve"> </w:t>
      </w:r>
      <w:r w:rsidR="00683C80" w:rsidRPr="003436DB">
        <w:rPr>
          <w:b/>
          <w:color w:val="000000"/>
          <w:sz w:val="28"/>
        </w:rPr>
        <w:t>предприятия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Проектируемое предприятие специализированным предприятием по восстановлению шлицевых валов КПП, полуосей ведущих мостов, ведущих шестерён ГП, мощностью 10000 капитальных ремонтов каждой детали в год.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При данной мощности целесообразно применять бесцеховую структуру, так как объем выполняемых работ невелик и обеспечивает загрузку около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16 производственных рабочих.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При бесцеховой структуре в составе предприятия не предусматриваются отдельные цеха. Все производство делится по технологическому признаку на отдельные участки, во главе которых находятся мастер. Все административные, технические и учетно–счетные функции осуществляет заводоуправление. Ниже приводится примерная структура предприятия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контрольно–сортировочный участок;</w:t>
      </w:r>
    </w:p>
    <w:p w:rsidR="00683C80" w:rsidRPr="003436DB" w:rsidRDefault="00D40632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>слесарно-</w:t>
      </w:r>
      <w:r w:rsidR="00683C80" w:rsidRPr="003436DB">
        <w:rPr>
          <w:color w:val="000000"/>
          <w:sz w:val="28"/>
        </w:rPr>
        <w:t>механический участок;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сварочно</w:t>
      </w:r>
      <w:r w:rsidR="00D40632">
        <w:rPr>
          <w:color w:val="000000"/>
          <w:sz w:val="28"/>
        </w:rPr>
        <w:t>-</w:t>
      </w:r>
      <w:r w:rsidRPr="003436DB">
        <w:rPr>
          <w:color w:val="000000"/>
          <w:sz w:val="28"/>
        </w:rPr>
        <w:t>наплавочный участок;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гальванический участок;</w:t>
      </w:r>
    </w:p>
    <w:p w:rsidR="00683C80" w:rsidRPr="003436DB" w:rsidRDefault="00683C80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На предприятии также предусматривается складское хозяйство со следующими складами: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склад деталей ожидающих ремонта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склад готовых деталей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склад основных и вспомогательных материалов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выполнения вспомогательных работ организуется отдел главного механика (ОГМ).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D40632" w:rsidP="003436DB">
      <w:pPr>
        <w:widowControl/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83C80" w:rsidRPr="003436DB">
        <w:rPr>
          <w:b/>
          <w:color w:val="000000"/>
          <w:sz w:val="28"/>
        </w:rPr>
        <w:t>Технологический расчет предприятия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определения объёма работ мы должны найти фонд времени, для этого нужно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D4063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разработать маршруты восстановления деталей (приложение)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D4063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рассчитать режимы обработки и нормы времени по маршруту восстановления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D4063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суммировать время по операциям и умножив на годовую программу получить фонд времени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3436DB">
        <w:rPr>
          <w:rFonts w:ascii="Times New Roman" w:hAnsi="Times New Roman"/>
          <w:b/>
          <w:bCs/>
          <w:color w:val="000000"/>
          <w:sz w:val="28"/>
        </w:rPr>
        <w:t>3.1 Расчет режимов обработки и норм времени по операциям технологического процесса восстановления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3436DB">
        <w:rPr>
          <w:rFonts w:ascii="Times New Roman" w:hAnsi="Times New Roman"/>
          <w:b/>
          <w:bCs/>
          <w:color w:val="000000"/>
          <w:sz w:val="28"/>
        </w:rPr>
        <w:t>3.</w:t>
      </w:r>
      <w:r w:rsidR="00D40632">
        <w:rPr>
          <w:rFonts w:ascii="Times New Roman" w:hAnsi="Times New Roman"/>
          <w:b/>
          <w:bCs/>
          <w:color w:val="000000"/>
          <w:sz w:val="28"/>
        </w:rPr>
        <w:t>1.1 Ведущий вал коробки передач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005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Слесарная</w:t>
      </w:r>
      <w:r w:rsidR="003436DB">
        <w:rPr>
          <w:color w:val="000000"/>
          <w:sz w:val="28"/>
        </w:rPr>
        <w:t>»</w:t>
      </w:r>
      <w:r w:rsidR="003436DB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 соответствии с рекомендациями [</w:t>
      </w:r>
      <w:r w:rsidR="003436DB" w:rsidRPr="003436DB">
        <w:rPr>
          <w:color w:val="000000"/>
          <w:sz w:val="28"/>
        </w:rPr>
        <w:t>]</w:t>
      </w:r>
      <w:r w:rsidRPr="003436DB">
        <w:rPr>
          <w:color w:val="000000"/>
          <w:sz w:val="28"/>
        </w:rPr>
        <w:t xml:space="preserve"> время на выполнение операции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Т0=0,19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Время на снятие и установку детали</w:t>
      </w:r>
      <w:r w:rsidR="003436DB">
        <w:rPr>
          <w:color w:val="000000"/>
          <w:sz w:val="28"/>
        </w:rPr>
        <w:t>: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Твп=0,36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Тшт=0,19+0,36=0,55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Машинное время</w:t>
      </w:r>
      <w:r w:rsidR="003436DB">
        <w:rPr>
          <w:color w:val="000000"/>
          <w:sz w:val="28"/>
        </w:rPr>
        <w:t>: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Тм=К*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L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K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D4063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обтачивания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одача,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 xml:space="preserve">корость вращения детали,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=105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иаметр, 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=56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L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линна обтачиваемой поверхности, 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=30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</w:rPr>
        <w:object w:dxaOrig="4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3pt" o:ole="">
            <v:imagedata r:id="rId7" o:title=""/>
          </v:shape>
          <o:OLEObject Type="Embed" ProgID="Equation.DSMT4" ShapeID="_x0000_i1025" DrawAspect="Content" ObjectID="_1478897838" r:id="rId8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Тм=0,00012*56*30=0,2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Тшт=Тм+Твп=0,2+0,36=0,56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Наплавочная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Зачистить шлицы до </w:t>
      </w:r>
      <w:r w:rsidR="00D40632" w:rsidRPr="003436DB">
        <w:rPr>
          <w:color w:val="000000"/>
          <w:sz w:val="28"/>
        </w:rPr>
        <w:t>металлического</w:t>
      </w:r>
      <w:r w:rsidRPr="003436DB">
        <w:rPr>
          <w:color w:val="000000"/>
          <w:sz w:val="28"/>
        </w:rPr>
        <w:t xml:space="preserve"> блеска</w:t>
      </w:r>
      <w:r w:rsidR="003436DB">
        <w:rPr>
          <w:color w:val="000000"/>
          <w:sz w:val="28"/>
        </w:rPr>
        <w:t>: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Тшт=2,47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26" type="#_x0000_t75" style="width:129.75pt;height:30.75pt" o:ole="">
            <v:imagedata r:id="rId9" o:title=""/>
          </v:shape>
          <o:OLEObject Type="Embed" ProgID="Equation.DSMT4" ShapeID="_x0000_i1026" DrawAspect="Content" ObjectID="_1478897839" r:id="rId10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где: </w:t>
      </w:r>
      <w:r w:rsidRPr="003436DB">
        <w:rPr>
          <w:color w:val="000000"/>
          <w:sz w:val="28"/>
          <w:lang w:val="en-US"/>
        </w:rPr>
        <w:t>I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 xml:space="preserve">исло слоёв наплавленного металла, </w:t>
      </w:r>
      <w:r w:rsidRPr="003436DB">
        <w:rPr>
          <w:color w:val="000000"/>
          <w:sz w:val="28"/>
          <w:lang w:val="en-US"/>
        </w:rPr>
        <w:t>I</w:t>
      </w:r>
      <w:r w:rsidRPr="003436DB">
        <w:rPr>
          <w:color w:val="000000"/>
          <w:sz w:val="28"/>
        </w:rPr>
        <w:t>=3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оличество шлицевых впадин, 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</w:t>
      </w:r>
      <w:r w:rsidR="003436DB">
        <w:rPr>
          <w:color w:val="000000"/>
          <w:sz w:val="28"/>
        </w:rPr>
        <w:t xml:space="preserve"> –</w:t>
      </w:r>
      <w:r w:rsidR="003436DB" w:rsidRPr="003436DB">
        <w:rPr>
          <w:color w:val="000000"/>
          <w:sz w:val="28"/>
        </w:rPr>
        <w:t xml:space="preserve"> вр</w:t>
      </w:r>
      <w:r w:rsidRPr="003436DB">
        <w:rPr>
          <w:color w:val="000000"/>
          <w:sz w:val="28"/>
        </w:rPr>
        <w:t xml:space="preserve">емя на снятие и установку детали,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>ремя на очистку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в2=0,7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160" w:dyaOrig="660">
          <v:shape id="_x0000_i1027" type="#_x0000_t75" style="width:207.75pt;height:33pt" o:ole="">
            <v:imagedata r:id="rId11" o:title=""/>
          </v:shape>
          <o:OLEObject Type="Embed" ProgID="Equation.DSMT4" ShapeID="_x0000_i1027" DrawAspect="Content" ObjectID="_1478897840" r:id="rId12"/>
        </w:objec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резьбовой конец вала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position w:val="-28"/>
          <w:sz w:val="28"/>
        </w:rPr>
        <w:object w:dxaOrig="4819" w:dyaOrig="660">
          <v:shape id="_x0000_i1028" type="#_x0000_t75" style="width:240.75pt;height:33pt" o:ole="">
            <v:imagedata r:id="rId13" o:title=""/>
          </v:shape>
          <o:OLEObject Type="Embed" ProgID="Equation.DSMT4" ShapeID="_x0000_i1028" DrawAspect="Content" ObjectID="_1478897841" r:id="rId14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Тшт=2,47+5,9+5,3=13,67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</w:t>
      </w:r>
      <w:r w:rsidR="003436DB">
        <w:rPr>
          <w:color w:val="000000"/>
          <w:sz w:val="28"/>
        </w:rPr>
        <w:t>: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К=0,00015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Тшт1=0,00015*50,2*165=1,24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Тшт2=0,00015*60*30=0,27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Нарезать резьбу</w:t>
      </w:r>
      <w:r w:rsidR="003436DB">
        <w:rPr>
          <w:color w:val="000000"/>
          <w:sz w:val="28"/>
        </w:rPr>
        <w:t>: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К=0,00032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Тшт3=0,00032*56*30=0,54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Тшт=Тшт1+Тшт2+Тшт3+Твп=1,24+0,27+0,54+0,36=2,41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Шлицефрезерная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К=0,009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в1=0,26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 xml:space="preserve">ремя подвода фрезы,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в2=1,02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=0,009+165+10=14,85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Тшт=14,85+0,26+1,02=16,13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035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Шлифовальная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шейки вала под подшипники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29" type="#_x0000_t75" style="width:129.75pt;height:30.75pt" o:ole="">
            <v:imagedata r:id="rId15" o:title=""/>
          </v:shape>
          <o:OLEObject Type="Embed" ProgID="Equation.DSMT4" ShapeID="_x0000_i1029" DrawAspect="Content" ObjectID="_1478897842" r:id="rId16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noBreakHyphen/>
      </w:r>
      <w:r w:rsidRPr="003436DB">
        <w:rPr>
          <w:color w:val="000000"/>
          <w:sz w:val="28"/>
        </w:rPr>
        <w:t>г</w:t>
      </w:r>
      <w:r w:rsidR="00683C80" w:rsidRPr="003436DB">
        <w:rPr>
          <w:color w:val="000000"/>
          <w:sz w:val="28"/>
        </w:rPr>
        <w:t xml:space="preserve">лубина шлифования,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=0,1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D4063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условия обработки, шлифование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предварительное,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=1,25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Vd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л</w:t>
      </w:r>
      <w:r w:rsidRPr="003436DB">
        <w:rPr>
          <w:color w:val="000000"/>
          <w:sz w:val="28"/>
        </w:rPr>
        <w:t xml:space="preserve">инейная скорость вращения детали, </w:t>
      </w:r>
      <w:r w:rsidRPr="003436DB">
        <w:rPr>
          <w:color w:val="000000"/>
          <w:sz w:val="28"/>
          <w:lang w:val="en-US"/>
        </w:rPr>
        <w:t>Vd</w:t>
      </w:r>
      <w:r w:rsidRPr="003436DB">
        <w:rPr>
          <w:color w:val="000000"/>
          <w:sz w:val="28"/>
        </w:rPr>
        <w:t>=25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E5"/>
      </w:r>
      <w:r w:rsidRPr="003436DB">
        <w:rPr>
          <w:color w:val="000000"/>
          <w:sz w:val="28"/>
        </w:rPr>
        <w:t>tв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суммарное вспомогательное время на установку и снятие детали,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перемещение шлифовального круга, контроль размеров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в=0,37+0,11+0,27=0,75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660" w:dyaOrig="660">
          <v:shape id="_x0000_i1030" type="#_x0000_t75" style="width:183pt;height:33pt" o:ole="">
            <v:imagedata r:id="rId17" o:title=""/>
          </v:shape>
          <o:OLEObject Type="Embed" ProgID="Equation.DSMT4" ShapeID="_x0000_i1030" DrawAspect="Content" ObjectID="_1478897843" r:id="rId18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20" w:dyaOrig="660">
          <v:shape id="_x0000_i1031" type="#_x0000_t75" style="width:191.25pt;height:33pt" o:ole="">
            <v:imagedata r:id="rId19" o:title=""/>
          </v:shape>
          <o:OLEObject Type="Embed" ProgID="Equation.DSMT4" ShapeID="_x0000_i1031" DrawAspect="Content" ObjectID="_1478897844" r:id="rId20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200" w:dyaOrig="320">
          <v:shape id="_x0000_i1032" type="#_x0000_t75" style="width:159.75pt;height:15.75pt" o:ole="">
            <v:imagedata r:id="rId21" o:title=""/>
          </v:shape>
          <o:OLEObject Type="Embed" ProgID="Equation.DSMT4" ShapeID="_x0000_i1032" DrawAspect="Content" ObjectID="_1478897845" r:id="rId22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Аналогично для операции 045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540" w:dyaOrig="660">
          <v:shape id="_x0000_i1033" type="#_x0000_t75" style="width:177pt;height:33pt" o:ole="">
            <v:imagedata r:id="rId23" o:title=""/>
          </v:shape>
          <o:OLEObject Type="Embed" ProgID="Equation.DSMT4" ShapeID="_x0000_i1033" DrawAspect="Content" ObjectID="_1478897846" r:id="rId24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00" w:dyaOrig="660">
          <v:shape id="_x0000_i1034" type="#_x0000_t75" style="width:185.25pt;height:33pt" o:ole="">
            <v:imagedata r:id="rId25" o:title=""/>
          </v:shape>
          <o:OLEObject Type="Embed" ProgID="Equation.DSMT4" ShapeID="_x0000_i1034" DrawAspect="Content" ObjectID="_1478897847" r:id="rId26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140" w:dyaOrig="660">
          <v:shape id="_x0000_i1035" type="#_x0000_t75" style="width:207pt;height:33pt" o:ole="">
            <v:imagedata r:id="rId27" o:title=""/>
          </v:shape>
          <o:OLEObject Type="Embed" ProgID="Equation.DSMT4" ShapeID="_x0000_i1035" DrawAspect="Content" ObjectID="_1478897848" r:id="rId28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220" w:dyaOrig="320">
          <v:shape id="_x0000_i1036" type="#_x0000_t75" style="width:161.25pt;height:15.75pt" o:ole="">
            <v:imagedata r:id="rId29" o:title=""/>
          </v:shape>
          <o:OLEObject Type="Embed" ProgID="Equation.DSMT4" ShapeID="_x0000_i1036" DrawAspect="Content" ObjectID="_1478897849" r:id="rId30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700" w:dyaOrig="320">
          <v:shape id="_x0000_i1037" type="#_x0000_t75" style="width:185.25pt;height:15.75pt" o:ole="">
            <v:imagedata r:id="rId31" o:title=""/>
          </v:shape>
          <o:OLEObject Type="Embed" ProgID="Equation.DSMT4" ShapeID="_x0000_i1037" DrawAspect="Content" ObjectID="_1478897850" r:id="rId32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40" w:dyaOrig="320">
          <v:shape id="_x0000_i1038" type="#_x0000_t75" style="width:81.75pt;height:15.75pt" o:ole="">
            <v:imagedata r:id="rId33" o:title=""/>
          </v:shape>
          <o:OLEObject Type="Embed" ProgID="Equation.DSMT4" ShapeID="_x0000_i1038" DrawAspect="Content" ObjectID="_1478897851" r:id="rId34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040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Гальваническая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Производится восстановление посадочных поверхностей износостойким хромированием в ванне с использованием специального анодного устройства.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Основное время на процесс хромирования</w:t>
      </w:r>
      <w:r w:rsidR="003436DB">
        <w:rPr>
          <w:color w:val="000000"/>
          <w:sz w:val="28"/>
        </w:rPr>
        <w:t>: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30"/>
          <w:sz w:val="28"/>
        </w:rPr>
        <w:object w:dxaOrig="1920" w:dyaOrig="680">
          <v:shape id="_x0000_i1039" type="#_x0000_t75" style="width:96pt;height:33.75pt" o:ole="">
            <v:imagedata r:id="rId35" o:title=""/>
          </v:shape>
          <o:OLEObject Type="Embed" ProgID="Equation.DSMT4" ShapeID="_x0000_i1039" DrawAspect="Content" ObjectID="_1478897852" r:id="rId36"/>
        </w:object>
      </w:r>
      <w:r w:rsidR="003436DB">
        <w:rPr>
          <w:color w:val="000000"/>
          <w:sz w:val="28"/>
        </w:rPr>
        <w:t>,</w: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 w:rsidR="00D40632">
        <w:rPr>
          <w:color w:val="000000"/>
          <w:sz w:val="28"/>
        </w:rPr>
        <w:t xml:space="preserve"> </w:t>
      </w:r>
      <w:r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</w:t>
      </w:r>
      <w:r w:rsidR="00683C80" w:rsidRPr="003436DB">
        <w:rPr>
          <w:color w:val="000000"/>
          <w:sz w:val="28"/>
        </w:rPr>
        <w:t xml:space="preserve">олщина слоя,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=0,25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p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лотность осажденного металла, </w:t>
      </w:r>
      <w:r w:rsidRPr="003436DB">
        <w:rPr>
          <w:color w:val="000000"/>
          <w:sz w:val="28"/>
          <w:lang w:val="en-US"/>
        </w:rPr>
        <w:t>p</w:t>
      </w:r>
      <w:r w:rsidRPr="003436DB">
        <w:rPr>
          <w:color w:val="000000"/>
          <w:sz w:val="28"/>
        </w:rPr>
        <w:t>=6,9 г/</w:t>
      </w:r>
      <w:r w:rsidR="00E9652F" w:rsidRPr="003436DB">
        <w:rPr>
          <w:color w:val="000000"/>
          <w:position w:val="-14"/>
          <w:sz w:val="28"/>
        </w:rPr>
        <w:object w:dxaOrig="420" w:dyaOrig="400">
          <v:shape id="_x0000_i1040" type="#_x0000_t75" style="width:21pt;height:20.25pt" o:ole="">
            <v:imagedata r:id="rId37" o:title=""/>
          </v:shape>
          <o:OLEObject Type="Embed" ProgID="Equation.DSMT4" ShapeID="_x0000_i1040" DrawAspect="Content" ObjectID="_1478897853" r:id="rId38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Dk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атодная плотность тока, </w:t>
      </w:r>
      <w:r w:rsidRPr="003436DB">
        <w:rPr>
          <w:color w:val="000000"/>
          <w:sz w:val="28"/>
          <w:lang w:val="en-US"/>
        </w:rPr>
        <w:t>Dk</w:t>
      </w:r>
      <w:r w:rsidRPr="003436DB">
        <w:rPr>
          <w:color w:val="000000"/>
          <w:sz w:val="28"/>
        </w:rPr>
        <w:t>=60 А/</w:t>
      </w:r>
      <w:r w:rsidR="00E9652F" w:rsidRPr="003436DB">
        <w:rPr>
          <w:color w:val="000000"/>
          <w:position w:val="-6"/>
          <w:sz w:val="28"/>
          <w:lang w:val="en-US"/>
        </w:rPr>
        <w:object w:dxaOrig="420" w:dyaOrig="320">
          <v:shape id="_x0000_i1041" type="#_x0000_t75" style="width:21pt;height:15.75pt" o:ole="">
            <v:imagedata r:id="rId39" o:title=""/>
          </v:shape>
          <o:OLEObject Type="Embed" ProgID="Equation.DSMT4" ShapeID="_x0000_i1041" DrawAspect="Content" ObjectID="_1478897854" r:id="rId40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c</w:t>
      </w:r>
      <w:r w:rsidR="00D4063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D4063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э</w:t>
      </w:r>
      <w:r w:rsidRPr="003436DB">
        <w:rPr>
          <w:color w:val="000000"/>
          <w:sz w:val="28"/>
        </w:rPr>
        <w:t>лектролитический эквивалент, с=0,324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68"/>
      </w:r>
      <w:r w:rsidR="00D40632">
        <w:rPr>
          <w:color w:val="000000"/>
          <w:sz w:val="28"/>
          <w:szCs w:val="28"/>
        </w:rPr>
        <w:t xml:space="preserve"> </w:t>
      </w:r>
      <w:r w:rsidRPr="003436DB">
        <w:rPr>
          <w:color w:val="000000"/>
          <w:sz w:val="28"/>
        </w:rPr>
        <w:t>-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выход металла по току, 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=17…2</w:t>
      </w:r>
      <w:r w:rsidR="003436DB" w:rsidRPr="003436DB">
        <w:rPr>
          <w:color w:val="000000"/>
          <w:sz w:val="28"/>
        </w:rPr>
        <w:t>2</w:t>
      </w:r>
      <w:r w:rsidR="003436DB">
        <w:rPr>
          <w:color w:val="000000"/>
          <w:sz w:val="28"/>
        </w:rPr>
        <w:t>%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379" w:dyaOrig="660">
          <v:shape id="_x0000_i1042" type="#_x0000_t75" style="width:168.75pt;height:33pt" o:ole="">
            <v:imagedata r:id="rId41" o:title=""/>
          </v:shape>
          <o:OLEObject Type="Embed" ProgID="Equation.DSMT4" ShapeID="_x0000_i1042" DrawAspect="Content" ObjectID="_1478897855" r:id="rId42"/>
        </w:objec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Вспомогательное время на подготовительные работы, загрузку, контроль составляет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в=28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6"/>
          <w:sz w:val="28"/>
        </w:rPr>
        <w:object w:dxaOrig="1600" w:dyaOrig="279">
          <v:shape id="_x0000_i1043" type="#_x0000_t75" style="width:80.25pt;height:14.25pt" o:ole="">
            <v:imagedata r:id="rId43" o:title=""/>
          </v:shape>
          <o:OLEObject Type="Embed" ProgID="Equation.DSMT4" ShapeID="_x0000_i1043" DrawAspect="Content" ObjectID="_1478897856" r:id="rId44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Исходя из плотности загрузки ванны при хромировании </w:t>
      </w:r>
      <w:r w:rsidRPr="003436DB">
        <w:rPr>
          <w:color w:val="000000"/>
          <w:sz w:val="28"/>
          <w:lang w:val="en-US"/>
        </w:rPr>
        <w:t>Vp</w:t>
      </w:r>
      <w:r w:rsidRPr="003436DB">
        <w:rPr>
          <w:color w:val="000000"/>
          <w:sz w:val="28"/>
        </w:rPr>
        <w:t>=0,03</w:t>
      </w:r>
      <w:r w:rsidR="003436DB">
        <w:rPr>
          <w:color w:val="000000"/>
          <w:sz w:val="28"/>
        </w:rPr>
        <w:t>–</w:t>
      </w:r>
      <w:r w:rsidR="003436DB" w:rsidRPr="003436DB">
        <w:rPr>
          <w:color w:val="000000"/>
          <w:sz w:val="28"/>
        </w:rPr>
        <w:t>0</w:t>
      </w:r>
      <w:r w:rsidRPr="003436DB">
        <w:rPr>
          <w:color w:val="000000"/>
          <w:sz w:val="28"/>
        </w:rPr>
        <w:t>,05</w:t>
      </w:r>
      <w:r w:rsidR="00E9652F" w:rsidRPr="003436DB">
        <w:rPr>
          <w:color w:val="000000"/>
          <w:position w:val="-6"/>
          <w:sz w:val="28"/>
        </w:rPr>
        <w:object w:dxaOrig="700" w:dyaOrig="320">
          <v:shape id="_x0000_i1044" type="#_x0000_t75" style="width:35.25pt;height:15.75pt" o:ole="">
            <v:imagedata r:id="rId45" o:title=""/>
          </v:shape>
          <o:OLEObject Type="Embed" ProgID="Equation.DSMT4" ShapeID="_x0000_i1044" DrawAspect="Content" ObjectID="_1478897857" r:id="rId46"/>
        </w:object>
      </w:r>
      <w:r w:rsidRPr="003436DB">
        <w:rPr>
          <w:color w:val="000000"/>
          <w:sz w:val="28"/>
        </w:rPr>
        <w:t>, зная об</w:t>
      </w:r>
      <w:r w:rsidR="00D40632">
        <w:rPr>
          <w:color w:val="000000"/>
          <w:sz w:val="28"/>
        </w:rPr>
        <w:t>ъе</w:t>
      </w:r>
      <w:r w:rsidRPr="003436DB">
        <w:rPr>
          <w:color w:val="000000"/>
          <w:sz w:val="28"/>
        </w:rPr>
        <w:t xml:space="preserve">м ванны и суммарную площадь восстановления одной детали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>=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1+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2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  <w:lang w:val="en-US"/>
        </w:rPr>
      </w:pPr>
      <w:r w:rsidRPr="003436DB">
        <w:rPr>
          <w:color w:val="000000"/>
          <w:position w:val="-30"/>
          <w:sz w:val="28"/>
          <w:lang w:val="en-US"/>
        </w:rPr>
        <w:object w:dxaOrig="3159" w:dyaOrig="720">
          <v:shape id="_x0000_i1045" type="#_x0000_t75" style="width:158.25pt;height:36pt" o:ole="">
            <v:imagedata r:id="rId47" o:title=""/>
          </v:shape>
          <o:OLEObject Type="Embed" ProgID="Equation.DSMT4" ShapeID="_x0000_i1045" DrawAspect="Content" ObjectID="_1478897858" r:id="rId48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  <w:lang w:val="en-US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восстановления одной детали необходим объём раствора, равный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30"/>
          <w:sz w:val="28"/>
        </w:rPr>
        <w:object w:dxaOrig="1480" w:dyaOrig="680">
          <v:shape id="_x0000_i1046" type="#_x0000_t75" style="width:74.25pt;height:33.75pt" o:ole="">
            <v:imagedata r:id="rId49" o:title=""/>
          </v:shape>
          <o:OLEObject Type="Embed" ProgID="Equation.DSMT4" ShapeID="_x0000_i1046" DrawAspect="Content" ObjectID="_1478897859" r:id="rId50"/>
        </w:objec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и</w:t>
      </w:r>
      <w:r w:rsidR="00D4063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D40632">
        <w:rPr>
          <w:color w:val="000000"/>
          <w:sz w:val="28"/>
        </w:rPr>
        <w:t xml:space="preserve"> </w:t>
      </w:r>
      <w:r w:rsidR="00D4063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использования ванного </w:t>
      </w:r>
      <w:r w:rsidR="00D40632" w:rsidRPr="003436DB">
        <w:rPr>
          <w:color w:val="000000"/>
          <w:sz w:val="28"/>
        </w:rPr>
        <w:t>объема</w:t>
      </w:r>
      <w:r w:rsidRPr="003436DB">
        <w:rPr>
          <w:color w:val="000000"/>
          <w:sz w:val="28"/>
        </w:rPr>
        <w:t>,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и=0,58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2340" w:dyaOrig="660">
          <v:shape id="_x0000_i1047" type="#_x0000_t75" style="width:117pt;height:33pt" o:ole="">
            <v:imagedata r:id="rId51" o:title=""/>
          </v:shape>
          <o:OLEObject Type="Embed" ProgID="Equation.DSMT4" ShapeID="_x0000_i1047" DrawAspect="Content" ObjectID="_1478897860" r:id="rId52"/>
        </w:object>
      </w:r>
      <w:r w:rsidR="00683C80" w:rsidRPr="003436DB">
        <w:rPr>
          <w:color w:val="000000"/>
          <w:sz w:val="28"/>
        </w:rPr>
        <w:t xml:space="preserve"> л</w:t>
      </w:r>
    </w:p>
    <w:p w:rsidR="00683C80" w:rsidRPr="003436DB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В соответствии с отраслевой нормалью ОН 2</w:t>
      </w:r>
      <w:r w:rsidR="003436DB">
        <w:rPr>
          <w:color w:val="000000"/>
          <w:sz w:val="28"/>
        </w:rPr>
        <w:t>–</w:t>
      </w:r>
      <w:r w:rsidR="003436DB" w:rsidRPr="003436DB">
        <w:rPr>
          <w:color w:val="000000"/>
          <w:sz w:val="28"/>
        </w:rPr>
        <w:t>5</w:t>
      </w:r>
      <w:r w:rsidR="00683C80" w:rsidRPr="003436DB">
        <w:rPr>
          <w:color w:val="000000"/>
          <w:sz w:val="28"/>
        </w:rPr>
        <w:t>8 принимаем ванну объёмом 280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л</w:t>
      </w:r>
      <w:r w:rsidR="00683C80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Таким образом</w:t>
      </w:r>
      <w:r w:rsidR="00D40632">
        <w:rPr>
          <w:color w:val="000000"/>
          <w:sz w:val="28"/>
        </w:rPr>
        <w:t>,</w:t>
      </w:r>
      <w:r w:rsidRPr="003436DB">
        <w:rPr>
          <w:color w:val="000000"/>
          <w:sz w:val="28"/>
        </w:rPr>
        <w:t xml:space="preserve"> количество деталей на одну загрузку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д=</w:t>
      </w:r>
      <w:r w:rsidR="00E9652F" w:rsidRPr="003436DB">
        <w:rPr>
          <w:color w:val="000000"/>
          <w:position w:val="-28"/>
          <w:sz w:val="28"/>
        </w:rPr>
        <w:object w:dxaOrig="1260" w:dyaOrig="660">
          <v:shape id="_x0000_i1048" type="#_x0000_t75" style="width:63pt;height:33pt" o:ole="">
            <v:imagedata r:id="rId53" o:title=""/>
          </v:shape>
          <o:OLEObject Type="Embed" ProgID="Equation.DSMT4" ShapeID="_x0000_i1048" DrawAspect="Content" ObjectID="_1478897861" r:id="rId54"/>
        </w:object>
      </w:r>
      <w:r w:rsidRP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</w:t>
      </w:r>
    </w:p>
    <w:p w:rsidR="00D40632" w:rsidRDefault="00D4063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Примем 11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Тогда штучное время восстановления одной детали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100" w:dyaOrig="620">
          <v:shape id="_x0000_i1049" type="#_x0000_t75" style="width:105pt;height:30.75pt" o:ole="">
            <v:imagedata r:id="rId55" o:title=""/>
          </v:shape>
          <o:OLEObject Type="Embed" ProgID="Equation.DSMT4" ShapeID="_x0000_i1049" DrawAspect="Content" ObjectID="_1478897862" r:id="rId56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050 </w:t>
      </w:r>
      <w:r w:rsidR="003436DB">
        <w:rPr>
          <w:color w:val="000000"/>
          <w:sz w:val="28"/>
          <w:lang w:val="en-US"/>
        </w:rPr>
        <w:t>«</w:t>
      </w:r>
      <w:r w:rsidRPr="003436DB">
        <w:rPr>
          <w:color w:val="000000"/>
          <w:sz w:val="28"/>
        </w:rPr>
        <w:t>Шлицешлифовальная</w:t>
      </w:r>
      <w:r w:rsidR="003436DB">
        <w:rPr>
          <w:color w:val="000000"/>
          <w:sz w:val="28"/>
          <w:lang w:val="en-US"/>
        </w:rPr>
        <w:t>»</w:t>
      </w:r>
      <w:r w:rsidRPr="003436DB">
        <w:rPr>
          <w:color w:val="000000"/>
          <w:sz w:val="28"/>
        </w:rPr>
        <w:t>.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420" w:dyaOrig="620">
          <v:shape id="_x0000_i1050" type="#_x0000_t75" style="width:120.75pt;height:30.75pt" o:ole="">
            <v:imagedata r:id="rId57" o:title=""/>
          </v:shape>
          <o:OLEObject Type="Embed" ProgID="Equation.DSMT4" ShapeID="_x0000_i1050" DrawAspect="Content" ObjectID="_1478897863" r:id="rId58"/>
        </w:object>
      </w:r>
    </w:p>
    <w:p w:rsidR="00C24AA2" w:rsidRDefault="00C24AA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 а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C24AA2">
        <w:rPr>
          <w:color w:val="000000"/>
          <w:sz w:val="28"/>
        </w:rPr>
        <w:t xml:space="preserve"> </w:t>
      </w:r>
      <w:r w:rsidR="00C24AA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время обратного хода, а=1,35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=1,14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=165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=6,5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C24AA2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=0,015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</w:t>
      </w:r>
      <w:r w:rsidR="003436DB" w:rsidRPr="003436DB">
        <w:rPr>
          <w:color w:val="000000"/>
          <w:sz w:val="28"/>
        </w:rPr>
        <w:t>дв.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х</w:t>
      </w:r>
      <w:r w:rsidRPr="003436DB">
        <w:rPr>
          <w:color w:val="000000"/>
          <w:sz w:val="28"/>
        </w:rPr>
        <w:t>од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h</w:t>
      </w:r>
      <w:r w:rsidRPr="003436DB">
        <w:rPr>
          <w:color w:val="000000"/>
          <w:sz w:val="28"/>
        </w:rPr>
        <w:t>=0,035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3900" w:dyaOrig="660">
          <v:shape id="_x0000_i1051" type="#_x0000_t75" style="width:195pt;height:33pt" o:ole="">
            <v:imagedata r:id="rId59" o:title=""/>
          </v:shape>
          <o:OLEObject Type="Embed" ProgID="Equation.DSMT4" ShapeID="_x0000_i1051" DrawAspect="Content" ObjectID="_1478897864" r:id="rId60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Контрольная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060" w:dyaOrig="320">
          <v:shape id="_x0000_i1052" type="#_x0000_t75" style="width:53.25pt;height:15.75pt" o:ole="">
            <v:imagedata r:id="rId61" o:title=""/>
          </v:shape>
          <o:OLEObject Type="Embed" ProgID="Equation.DSMT4" ShapeID="_x0000_i1052" DrawAspect="Content" ObjectID="_1478897865" r:id="rId62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Суммарное штучное время восстановления </w:t>
      </w:r>
      <w:r w:rsidR="00E9652F" w:rsidRPr="003436DB">
        <w:rPr>
          <w:color w:val="000000"/>
          <w:position w:val="-12"/>
          <w:sz w:val="28"/>
        </w:rPr>
        <w:object w:dxaOrig="1219" w:dyaOrig="380">
          <v:shape id="_x0000_i1053" type="#_x0000_t75" style="width:60.75pt;height:18.75pt" o:ole="">
            <v:imagedata r:id="rId63" o:title=""/>
          </v:shape>
          <o:OLEObject Type="Embed" ProgID="Equation.DSMT4" ShapeID="_x0000_i1053" DrawAspect="Content" ObjectID="_1478897866" r:id="rId64"/>
        </w:object>
      </w:r>
      <w:r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sz w:val="28"/>
        </w:rPr>
        <w:t>3.1.2 Ведомый вал коробки передач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005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Слесарная</w:t>
      </w:r>
      <w:r w:rsidR="003436DB">
        <w:rPr>
          <w:color w:val="000000"/>
          <w:sz w:val="28"/>
        </w:rPr>
        <w:t>»</w:t>
      </w:r>
      <w:r w:rsidR="003436DB" w:rsidRPr="003436DB">
        <w:rPr>
          <w:color w:val="000000"/>
          <w:sz w:val="28"/>
        </w:rPr>
        <w:t>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 соответствии с рекомендациями [</w:t>
      </w:r>
      <w:r w:rsidR="003436DB" w:rsidRPr="003436DB">
        <w:rPr>
          <w:color w:val="000000"/>
          <w:sz w:val="28"/>
        </w:rPr>
        <w:t>]</w:t>
      </w:r>
      <w:r w:rsidRPr="003436DB">
        <w:rPr>
          <w:color w:val="000000"/>
          <w:sz w:val="28"/>
        </w:rPr>
        <w:t xml:space="preserve"> время на выполнение операции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Т0=0,19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Время на снятие и установку детали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Твп=0,36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Тшт=0,19+0,36=0,55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Машинное время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Тм=К*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L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K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C24AA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обтачивания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одача,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 xml:space="preserve">корость вращения детали,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=105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иаметр, 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=56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L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линна обтачиваемой поверхности, 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=30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400" w:dyaOrig="660">
          <v:shape id="_x0000_i1054" type="#_x0000_t75" style="width:219.75pt;height:33pt" o:ole="">
            <v:imagedata r:id="rId7" o:title=""/>
          </v:shape>
          <o:OLEObject Type="Embed" ProgID="Equation.DSMT4" ShapeID="_x0000_i1054" DrawAspect="Content" ObjectID="_1478897867" r:id="rId65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Тм=0,00012*33*25=0,1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Тшт=Тм+Твп=0,1+0,36=0,46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Наплавочная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Зачистить шлицы до </w:t>
      </w:r>
      <w:r w:rsidR="00C24AA2" w:rsidRPr="003436DB">
        <w:rPr>
          <w:color w:val="000000"/>
          <w:sz w:val="28"/>
        </w:rPr>
        <w:t>металлического</w:t>
      </w:r>
      <w:r w:rsidRPr="003436DB">
        <w:rPr>
          <w:color w:val="000000"/>
          <w:sz w:val="28"/>
        </w:rPr>
        <w:t xml:space="preserve"> блеска</w:t>
      </w:r>
      <w:r w:rsidR="003436DB">
        <w:rPr>
          <w:color w:val="000000"/>
          <w:sz w:val="28"/>
        </w:rPr>
        <w:t>: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Тшт=2,47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55" type="#_x0000_t75" style="width:129.75pt;height:30.75pt" o:ole="">
            <v:imagedata r:id="rId9" o:title=""/>
          </v:shape>
          <o:OLEObject Type="Embed" ProgID="Equation.DSMT4" ShapeID="_x0000_i1055" DrawAspect="Content" ObjectID="_1478897868" r:id="rId66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где: </w:t>
      </w:r>
      <w:r w:rsidRPr="003436DB">
        <w:rPr>
          <w:color w:val="000000"/>
          <w:sz w:val="28"/>
          <w:lang w:val="en-US"/>
        </w:rPr>
        <w:t>I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 xml:space="preserve">исло слоёв наплавленного металла, </w:t>
      </w:r>
      <w:r w:rsidRPr="003436DB">
        <w:rPr>
          <w:color w:val="000000"/>
          <w:sz w:val="28"/>
          <w:lang w:val="en-US"/>
        </w:rPr>
        <w:t>I</w:t>
      </w:r>
      <w:r w:rsidRPr="003436DB">
        <w:rPr>
          <w:color w:val="000000"/>
          <w:sz w:val="28"/>
        </w:rPr>
        <w:t>=3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оличество шлицевых впадин, 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</w:t>
      </w:r>
      <w:r w:rsidR="003436DB">
        <w:rPr>
          <w:color w:val="000000"/>
          <w:sz w:val="28"/>
        </w:rPr>
        <w:t xml:space="preserve"> –</w:t>
      </w:r>
      <w:r w:rsidR="003436DB" w:rsidRPr="003436DB">
        <w:rPr>
          <w:color w:val="000000"/>
          <w:sz w:val="28"/>
        </w:rPr>
        <w:t xml:space="preserve"> вр</w:t>
      </w:r>
      <w:r w:rsidRPr="003436DB">
        <w:rPr>
          <w:color w:val="000000"/>
          <w:sz w:val="28"/>
        </w:rPr>
        <w:t xml:space="preserve">емя на снятие и установку детали,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C24AA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C24AA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>ремя на очистку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в2=0,7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56" type="#_x0000_t75" style="width:129.75pt;height:30.75pt" o:ole="">
            <v:imagedata r:id="rId67" o:title=""/>
          </v:shape>
          <o:OLEObject Type="Embed" ProgID="Equation.DSMT4" ShapeID="_x0000_i1056" DrawAspect="Content" ObjectID="_1478897869" r:id="rId68"/>
        </w:object>
      </w:r>
    </w:p>
    <w:p w:rsidR="00C24AA2" w:rsidRDefault="00C24AA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где: 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э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диаметр электродной проволоки, 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э=1,8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C24AA2">
        <w:rPr>
          <w:color w:val="000000"/>
          <w:sz w:val="28"/>
        </w:rPr>
        <w:t xml:space="preserve"> </w:t>
      </w:r>
      <w:r w:rsidR="00C24AA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перехода металла на поверхность, К=0,86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а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C24AA2">
        <w:rPr>
          <w:color w:val="000000"/>
          <w:sz w:val="28"/>
        </w:rPr>
        <w:t xml:space="preserve"> </w:t>
      </w:r>
      <w:r w:rsidR="00C24AA2" w:rsidRPr="003436DB">
        <w:rPr>
          <w:color w:val="000000"/>
          <w:sz w:val="28"/>
        </w:rPr>
        <w:t>коэфф</w:t>
      </w:r>
      <w:r w:rsidR="00C24AA2">
        <w:rPr>
          <w:color w:val="000000"/>
          <w:sz w:val="28"/>
        </w:rPr>
        <w:t>и</w:t>
      </w:r>
      <w:r w:rsidR="00C24AA2" w:rsidRPr="003436DB">
        <w:rPr>
          <w:color w:val="000000"/>
          <w:sz w:val="28"/>
        </w:rPr>
        <w:t>циент</w:t>
      </w:r>
      <w:r w:rsidRPr="003436DB">
        <w:rPr>
          <w:color w:val="000000"/>
          <w:sz w:val="28"/>
        </w:rPr>
        <w:t xml:space="preserve"> неполноты наплавленного слоя, а=0,92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пр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C24AA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скорость подачи проволоки,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пр=3,3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ш</w:t>
      </w:r>
      <w:r w:rsidRPr="003436DB">
        <w:rPr>
          <w:color w:val="000000"/>
          <w:sz w:val="28"/>
        </w:rPr>
        <w:t xml:space="preserve">аг наплавки,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=(1,2…2,2</w:t>
      </w:r>
      <w:r w:rsidR="003436DB" w:rsidRPr="003436DB">
        <w:rPr>
          <w:color w:val="000000"/>
          <w:sz w:val="28"/>
        </w:rPr>
        <w:t>)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э=1,6*1,8=2,88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т</w:t>
      </w:r>
      <w:r w:rsidRPr="003436DB">
        <w:rPr>
          <w:color w:val="000000"/>
          <w:sz w:val="28"/>
        </w:rPr>
        <w:t xml:space="preserve">олщина наплавляемого слоя,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=1,8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260" w:dyaOrig="700">
          <v:shape id="_x0000_i1057" type="#_x0000_t75" style="width:213pt;height:35.25pt" o:ole="">
            <v:imagedata r:id="rId69" o:title=""/>
          </v:shape>
          <o:OLEObject Type="Embed" ProgID="Equation.DSMT4" ShapeID="_x0000_i1057" DrawAspect="Content" ObjectID="_1478897870" r:id="rId70"/>
        </w:object>
      </w:r>
      <w:r w:rsidR="00683C80" w:rsidRPr="003436DB">
        <w:rPr>
          <w:color w:val="000000"/>
          <w:sz w:val="28"/>
        </w:rPr>
        <w:t xml:space="preserve"> м/мин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 под синхронизатор 2 и 3 передач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9C5019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560" w:dyaOrig="660">
          <v:shape id="_x0000_i1058" type="#_x0000_t75" style="width:158.25pt;height:29.25pt" o:ole="">
            <v:imagedata r:id="rId71" o:title=""/>
          </v:shape>
          <o:OLEObject Type="Embed" ProgID="Equation.DSMT4" ShapeID="_x0000_i1058" DrawAspect="Content" ObjectID="_1478897871" r:id="rId72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 под синхронизатор 4 и 5 передач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9C5019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20" w:dyaOrig="660">
          <v:shape id="_x0000_i1059" type="#_x0000_t75" style="width:167.25pt;height:30pt" o:ole="">
            <v:imagedata r:id="rId73" o:title=""/>
          </v:shape>
          <o:OLEObject Type="Embed" ProgID="Equation.DSMT4" ShapeID="_x0000_i1059" DrawAspect="Content" ObjectID="_1478897872" r:id="rId74"/>
        </w:object>
      </w:r>
    </w:p>
    <w:p w:rsidR="00683C80" w:rsidRPr="003436DB" w:rsidRDefault="009C5019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Наплавить шлицы под шестерню 1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560" w:dyaOrig="660">
          <v:shape id="_x0000_i1060" type="#_x0000_t75" style="width:177.75pt;height:33pt" o:ole="">
            <v:imagedata r:id="rId75" o:title=""/>
          </v:shape>
          <o:OLEObject Type="Embed" ProgID="Equation.DSMT4" ShapeID="_x0000_i1060" DrawAspect="Content" ObjectID="_1478897873" r:id="rId76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 фланца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600" w:dyaOrig="660">
          <v:shape id="_x0000_i1061" type="#_x0000_t75" style="width:180pt;height:33pt" o:ole="">
            <v:imagedata r:id="rId77" o:title=""/>
          </v:shape>
          <o:OLEObject Type="Embed" ProgID="Equation.DSMT4" ShapeID="_x0000_i1061" DrawAspect="Content" ObjectID="_1478897874" r:id="rId78"/>
        </w:object>
      </w:r>
    </w:p>
    <w:p w:rsidR="009C5019" w:rsidRDefault="009C5019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резьбовой конец вала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960" w:dyaOrig="660">
          <v:shape id="_x0000_i1062" type="#_x0000_t75" style="width:198pt;height:33pt" o:ole="">
            <v:imagedata r:id="rId79" o:title=""/>
          </v:shape>
          <o:OLEObject Type="Embed" ProgID="Equation.DSMT4" ShapeID="_x0000_i1062" DrawAspect="Content" ObjectID="_1478897875" r:id="rId80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>Тшт=1,1</w:t>
      </w:r>
      <w:r w:rsidR="003436DB" w:rsidRPr="003436DB">
        <w:rPr>
          <w:color w:val="000000"/>
          <w:sz w:val="28"/>
        </w:rPr>
        <w:t>3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(2,</w:t>
      </w:r>
      <w:r w:rsidRPr="003436DB">
        <w:rPr>
          <w:color w:val="000000"/>
          <w:sz w:val="28"/>
        </w:rPr>
        <w:t>7+2,45+3,44+2,34+2,7+0,22+0,7)=18,91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 под синхронизатор 2 и 3 передач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К=0,00015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Тшт1=0,00015*60,2*85=0,76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 под синхронизатор 4 и 5 передач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Тшт2=0,00015*45,2*75=0,5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 под шестерню 1 передачи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Тшт3=0,00015*70,2*90=0,95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 под шлицы фланца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Тшт4=0,00015*40,2*75=0,45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резьбовой конец вала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Тшт5=0,00015*35*25=0,13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Нарезать резьбу</w:t>
      </w:r>
      <w:r w:rsidR="003436DB">
        <w:rPr>
          <w:color w:val="000000"/>
          <w:sz w:val="28"/>
        </w:rPr>
        <w:t>:</w:t>
      </w:r>
      <w:r w:rsidR="009C5019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К=0,00032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Тшт6=0,00032*34,8*25=0,28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Тшт=Тшт1+Тшт2+Тшт3+Тшт4+Тшт5+Тшт6+Твп=0,76+0,5+0,95+0,45+0,13+0,28+0,36=3,43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Шлицефрезерная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</w:p>
    <w:p w:rsidR="009C5019" w:rsidRDefault="009C5019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К=0,009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в1=0,26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 xml:space="preserve">ремя подвода фрезы,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в2=1,02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Фрезеровать шлицы под синхронизатор 2 и 3 передач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01=К*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=0,009*85*10=7,65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Фрезеровать шлицы под синхронизатор 4 и 5 передач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02=К*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=0,009*75*10=6,75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Фрезеровать шлицы под шестерню 1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03=К*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=0,009*90*13=10,53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Фрезеровать шлицы фланца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04=К*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=0,009*70*10=6,3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Тшт=31,23+0,26*4+1,02*4=36,35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035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Шлифовальная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шейки вала: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63" type="#_x0000_t75" style="width:129.75pt;height:30.75pt" o:ole="">
            <v:imagedata r:id="rId15" o:title=""/>
          </v:shape>
          <o:OLEObject Type="Embed" ProgID="Equation.DSMT4" ShapeID="_x0000_i1063" DrawAspect="Content" ObjectID="_1478897876" r:id="rId81"/>
        </w:object>
      </w:r>
    </w:p>
    <w:p w:rsid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436DB" w:rsidRPr="003436DB">
        <w:rPr>
          <w:color w:val="000000"/>
          <w:sz w:val="28"/>
        </w:rPr>
        <w:t>где: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г</w:t>
      </w:r>
      <w:r w:rsidR="00683C80" w:rsidRPr="003436DB">
        <w:rPr>
          <w:color w:val="000000"/>
          <w:sz w:val="28"/>
        </w:rPr>
        <w:t xml:space="preserve">лубина шлифования,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=0,1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условия обработки, шлифование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предварительное,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=1,25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Vd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л</w:t>
      </w:r>
      <w:r w:rsidRPr="003436DB">
        <w:rPr>
          <w:color w:val="000000"/>
          <w:sz w:val="28"/>
        </w:rPr>
        <w:t xml:space="preserve">инейная скорость вращения детали, </w:t>
      </w:r>
      <w:r w:rsidRPr="003436DB">
        <w:rPr>
          <w:color w:val="000000"/>
          <w:sz w:val="28"/>
          <w:lang w:val="en-US"/>
        </w:rPr>
        <w:t>Vd</w:t>
      </w:r>
      <w:r w:rsidRPr="003436DB">
        <w:rPr>
          <w:color w:val="000000"/>
          <w:sz w:val="28"/>
        </w:rPr>
        <w:t>=25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E5"/>
      </w:r>
      <w:r w:rsidRPr="003436DB">
        <w:rPr>
          <w:color w:val="000000"/>
          <w:sz w:val="28"/>
        </w:rPr>
        <w:t>tв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суммарное вспомогательное время на установку и снятие детали,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перемещение шлифовального круга, контроль размеров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в=0,37+6*0,11+0,27=1,3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шейку под игольчатый подшипник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200" w:dyaOrig="660">
          <v:shape id="_x0000_i1064" type="#_x0000_t75" style="width:210pt;height:33pt" o:ole="">
            <v:imagedata r:id="rId82" o:title=""/>
          </v:shape>
          <o:OLEObject Type="Embed" ProgID="Equation.DSMT4" ShapeID="_x0000_i1064" DrawAspect="Content" ObjectID="_1478897877" r:id="rId83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втулки 4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79" w:dyaOrig="660">
          <v:shape id="_x0000_i1065" type="#_x0000_t75" style="width:194.25pt;height:33pt" o:ole="">
            <v:imagedata r:id="rId84" o:title=""/>
          </v:shape>
          <o:OLEObject Type="Embed" ProgID="Equation.DSMT4" ShapeID="_x0000_i1065" DrawAspect="Content" ObjectID="_1478897878" r:id="rId85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шестерни 2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40" w:dyaOrig="660">
          <v:shape id="_x0000_i1066" type="#_x0000_t75" style="width:192pt;height:33pt" o:ole="">
            <v:imagedata r:id="rId86" o:title=""/>
          </v:shape>
          <o:OLEObject Type="Embed" ProgID="Equation.DSMT4" ShapeID="_x0000_i1066" DrawAspect="Content" ObjectID="_1478897879" r:id="rId87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шестерни 3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40" w:dyaOrig="660">
          <v:shape id="_x0000_i1067" type="#_x0000_t75" style="width:192pt;height:33pt" o:ole="">
            <v:imagedata r:id="rId88" o:title=""/>
          </v:shape>
          <o:OLEObject Type="Embed" ProgID="Equation.DSMT4" ShapeID="_x0000_i1067" DrawAspect="Content" ObjectID="_1478897880" r:id="rId89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шейку под шариковый подшипник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</w:rPr>
        <w:object w:dxaOrig="3739" w:dyaOrig="660">
          <v:shape id="_x0000_i1068" type="#_x0000_t75" style="width:186.75pt;height:33pt" o:ole="">
            <v:imagedata r:id="rId90" o:title=""/>
          </v:shape>
          <o:OLEObject Type="Embed" ProgID="Equation.DSMT4" ShapeID="_x0000_i1068" DrawAspect="Content" ObjectID="_1478897881" r:id="rId91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червяка привода спидометра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60" w:dyaOrig="660">
          <v:shape id="_x0000_i1069" type="#_x0000_t75" style="width:192.75pt;height:33pt" o:ole="">
            <v:imagedata r:id="rId92" o:title=""/>
          </v:shape>
          <o:OLEObject Type="Embed" ProgID="Equation.DSMT4" ShapeID="_x0000_i1069" DrawAspect="Content" ObjectID="_1478897882" r:id="rId93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7200" w:dyaOrig="320">
          <v:shape id="_x0000_i1070" type="#_x0000_t75" style="width:367.5pt;height:16.5pt" o:ole="">
            <v:imagedata r:id="rId94" o:title=""/>
          </v:shape>
          <o:OLEObject Type="Embed" ProgID="Equation.DSMT4" ShapeID="_x0000_i1070" DrawAspect="Content" ObjectID="_1478897883" r:id="rId95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43481D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Аналогично для операции 045</w:t>
      </w:r>
      <w:r w:rsidR="003436DB">
        <w:rPr>
          <w:color w:val="000000"/>
          <w:sz w:val="28"/>
        </w:rPr>
        <w:t>:</w:t>
      </w:r>
      <w:r w:rsidR="0043481D">
        <w:rPr>
          <w:color w:val="000000"/>
          <w:sz w:val="28"/>
        </w:rPr>
        <w:t xml:space="preserve"> 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шейки вала: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071" type="#_x0000_t75" style="width:129.75pt;height:30.75pt" o:ole="">
            <v:imagedata r:id="rId15" o:title=""/>
          </v:shape>
          <o:OLEObject Type="Embed" ProgID="Equation.DSMT4" ShapeID="_x0000_i1071" DrawAspect="Content" ObjectID="_1478897884" r:id="rId96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 w:rsidR="0043481D">
        <w:rPr>
          <w:color w:val="000000"/>
          <w:sz w:val="28"/>
        </w:rPr>
        <w:t xml:space="preserve"> </w:t>
      </w:r>
      <w:r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г</w:t>
      </w:r>
      <w:r w:rsidR="00683C80" w:rsidRPr="003436DB">
        <w:rPr>
          <w:color w:val="000000"/>
          <w:sz w:val="28"/>
        </w:rPr>
        <w:t xml:space="preserve">лубина шлифования,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=0,1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условия обработки, шлифование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окончательное,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=1,5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Vd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л</w:t>
      </w:r>
      <w:r w:rsidRPr="003436DB">
        <w:rPr>
          <w:color w:val="000000"/>
          <w:sz w:val="28"/>
        </w:rPr>
        <w:t xml:space="preserve">инейная скорость вращения детали, </w:t>
      </w:r>
      <w:r w:rsidRPr="003436DB">
        <w:rPr>
          <w:color w:val="000000"/>
          <w:sz w:val="28"/>
          <w:lang w:val="en-US"/>
        </w:rPr>
        <w:t>Vd</w:t>
      </w:r>
      <w:r w:rsidRPr="003436DB">
        <w:rPr>
          <w:color w:val="000000"/>
          <w:sz w:val="28"/>
        </w:rPr>
        <w:t>=35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=0,0017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E5"/>
      </w:r>
      <w:r w:rsidRPr="003436DB">
        <w:rPr>
          <w:color w:val="000000"/>
          <w:sz w:val="28"/>
        </w:rPr>
        <w:t>tв</w:t>
      </w:r>
      <w:r w:rsidR="0043481D">
        <w:rPr>
          <w:color w:val="000000"/>
          <w:sz w:val="28"/>
        </w:rPr>
        <w:t xml:space="preserve"> - </w:t>
      </w:r>
      <w:r w:rsidRPr="003436DB">
        <w:rPr>
          <w:color w:val="000000"/>
          <w:sz w:val="28"/>
        </w:rPr>
        <w:t>суммарное вспомогательное время на установку и снятие детали,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перемещение шлифовального круга, контроль размеров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в=0,37+6*0,11+0,27=1,3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шейку под игольчатый подшипник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00" w:dyaOrig="660">
          <v:shape id="_x0000_i1072" type="#_x0000_t75" style="width:189.75pt;height:33pt" o:ole="">
            <v:imagedata r:id="rId97" o:title=""/>
          </v:shape>
          <o:OLEObject Type="Embed" ProgID="Equation.DSMT4" ShapeID="_x0000_i1072" DrawAspect="Content" ObjectID="_1478897885" r:id="rId98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Шлифовать посадочное место втулки 4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680" w:dyaOrig="660">
          <v:shape id="_x0000_i1073" type="#_x0000_t75" style="width:183.75pt;height:33pt" o:ole="">
            <v:imagedata r:id="rId99" o:title=""/>
          </v:shape>
          <o:OLEObject Type="Embed" ProgID="Equation.DSMT4" ShapeID="_x0000_i1073" DrawAspect="Content" ObjectID="_1478897886" r:id="rId100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шестерни 2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80" w:dyaOrig="660">
          <v:shape id="_x0000_i1074" type="#_x0000_t75" style="width:189pt;height:33pt" o:ole="">
            <v:imagedata r:id="rId101" o:title=""/>
          </v:shape>
          <o:OLEObject Type="Embed" ProgID="Equation.DSMT4" ShapeID="_x0000_i1074" DrawAspect="Content" ObjectID="_1478897887" r:id="rId102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шестерни 3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660" w:dyaOrig="660">
          <v:shape id="_x0000_i1075" type="#_x0000_t75" style="width:183pt;height:33pt" o:ole="">
            <v:imagedata r:id="rId103" o:title=""/>
          </v:shape>
          <o:OLEObject Type="Embed" ProgID="Equation.DSMT4" ShapeID="_x0000_i1075" DrawAspect="Content" ObjectID="_1478897888" r:id="rId104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шейку под шариковый подшипник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580" w:dyaOrig="660">
          <v:shape id="_x0000_i1076" type="#_x0000_t75" style="width:179.25pt;height:33pt" o:ole="">
            <v:imagedata r:id="rId105" o:title=""/>
          </v:shape>
          <o:OLEObject Type="Embed" ProgID="Equation.DSMT4" ShapeID="_x0000_i1076" DrawAspect="Content" ObjectID="_1478897889" r:id="rId106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посадочное место червяка привода спидометра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80" w:dyaOrig="660">
          <v:shape id="_x0000_i1077" type="#_x0000_t75" style="width:189pt;height:33pt" o:ole="">
            <v:imagedata r:id="rId107" o:title=""/>
          </v:shape>
          <o:OLEObject Type="Embed" ProgID="Equation.DSMT4" ShapeID="_x0000_i1077" DrawAspect="Content" ObjectID="_1478897890" r:id="rId108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20" w:dyaOrig="320">
          <v:shape id="_x0000_i1078" type="#_x0000_t75" style="width:82.5pt;height:16.5pt" o:ole="">
            <v:imagedata r:id="rId109" o:title=""/>
          </v:shape>
          <o:OLEObject Type="Embed" ProgID="Equation.DSMT4" ShapeID="_x0000_i1078" DrawAspect="Content" ObjectID="_1478897891" r:id="rId110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040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Гальваническая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Производится восстановление посадочных поверхностей износостойким хромированием в ванне с использованием специального анодного устройства.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Основное время на процесс хромирования</w:t>
      </w:r>
      <w:r w:rsidR="003436DB">
        <w:rPr>
          <w:color w:val="000000"/>
          <w:sz w:val="28"/>
        </w:rPr>
        <w:t>:</w:t>
      </w: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30"/>
          <w:sz w:val="28"/>
        </w:rPr>
        <w:object w:dxaOrig="1920" w:dyaOrig="680">
          <v:shape id="_x0000_i1079" type="#_x0000_t75" style="width:96pt;height:33.75pt" o:ole="">
            <v:imagedata r:id="rId35" o:title=""/>
          </v:shape>
          <o:OLEObject Type="Embed" ProgID="Equation.DSMT4" ShapeID="_x0000_i1079" DrawAspect="Content" ObjectID="_1478897892" r:id="rId111"/>
        </w:object>
      </w:r>
      <w:r w:rsidR="003436DB">
        <w:rPr>
          <w:color w:val="000000"/>
          <w:sz w:val="28"/>
        </w:rPr>
        <w:t>,</w: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 w:rsidR="0043481D">
        <w:rPr>
          <w:color w:val="000000"/>
          <w:sz w:val="28"/>
        </w:rPr>
        <w:t xml:space="preserve"> </w:t>
      </w:r>
      <w:r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</w:t>
      </w:r>
      <w:r w:rsidR="00683C80" w:rsidRPr="003436DB">
        <w:rPr>
          <w:color w:val="000000"/>
          <w:sz w:val="28"/>
        </w:rPr>
        <w:t xml:space="preserve">олщина слоя,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=0,2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p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лотность осажденного металла, </w:t>
      </w:r>
      <w:r w:rsidRPr="003436DB">
        <w:rPr>
          <w:color w:val="000000"/>
          <w:sz w:val="28"/>
          <w:lang w:val="en-US"/>
        </w:rPr>
        <w:t>p</w:t>
      </w:r>
      <w:r w:rsidRPr="003436DB">
        <w:rPr>
          <w:color w:val="000000"/>
          <w:sz w:val="28"/>
        </w:rPr>
        <w:t>=6,9 г/</w:t>
      </w:r>
      <w:r w:rsidR="00E9652F" w:rsidRPr="003436DB">
        <w:rPr>
          <w:color w:val="000000"/>
          <w:position w:val="-14"/>
          <w:sz w:val="28"/>
        </w:rPr>
        <w:object w:dxaOrig="420" w:dyaOrig="400">
          <v:shape id="_x0000_i1080" type="#_x0000_t75" style="width:21pt;height:20.25pt" o:ole="">
            <v:imagedata r:id="rId37" o:title=""/>
          </v:shape>
          <o:OLEObject Type="Embed" ProgID="Equation.DSMT4" ShapeID="_x0000_i1080" DrawAspect="Content" ObjectID="_1478897893" r:id="rId112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Dk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атодная плотность тока, </w:t>
      </w:r>
      <w:r w:rsidRPr="003436DB">
        <w:rPr>
          <w:color w:val="000000"/>
          <w:sz w:val="28"/>
          <w:lang w:val="en-US"/>
        </w:rPr>
        <w:t>Dk</w:t>
      </w:r>
      <w:r w:rsidRPr="003436DB">
        <w:rPr>
          <w:color w:val="000000"/>
          <w:sz w:val="28"/>
        </w:rPr>
        <w:t>=60 А/</w:t>
      </w:r>
      <w:r w:rsidR="00E9652F" w:rsidRPr="003436DB">
        <w:rPr>
          <w:color w:val="000000"/>
          <w:position w:val="-6"/>
          <w:sz w:val="28"/>
          <w:lang w:val="en-US"/>
        </w:rPr>
        <w:object w:dxaOrig="420" w:dyaOrig="320">
          <v:shape id="_x0000_i1081" type="#_x0000_t75" style="width:21pt;height:15.75pt" o:ole="">
            <v:imagedata r:id="rId39" o:title=""/>
          </v:shape>
          <o:OLEObject Type="Embed" ProgID="Equation.DSMT4" ShapeID="_x0000_i1081" DrawAspect="Content" ObjectID="_1478897894" r:id="rId113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c</w:t>
      </w:r>
      <w:r w:rsidR="0043481D">
        <w:rPr>
          <w:color w:val="000000"/>
          <w:sz w:val="28"/>
        </w:rPr>
        <w:t xml:space="preserve"> - </w:t>
      </w:r>
      <w:r w:rsidR="003436DB" w:rsidRPr="003436DB">
        <w:rPr>
          <w:color w:val="000000"/>
          <w:sz w:val="28"/>
        </w:rPr>
        <w:t>э</w:t>
      </w:r>
      <w:r w:rsidRPr="003436DB">
        <w:rPr>
          <w:color w:val="000000"/>
          <w:sz w:val="28"/>
        </w:rPr>
        <w:t>лектролитический эквивалент, с=0,324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68"/>
      </w:r>
      <w:r w:rsidR="0043481D">
        <w:rPr>
          <w:color w:val="000000"/>
          <w:sz w:val="28"/>
          <w:szCs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выход металла по току, 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=17…2</w:t>
      </w:r>
      <w:r w:rsidR="003436DB" w:rsidRPr="003436DB">
        <w:rPr>
          <w:color w:val="000000"/>
          <w:sz w:val="28"/>
        </w:rPr>
        <w:t>2</w:t>
      </w:r>
      <w:r w:rsidR="003436DB">
        <w:rPr>
          <w:color w:val="000000"/>
          <w:sz w:val="28"/>
        </w:rPr>
        <w:t>%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420" w:dyaOrig="660">
          <v:shape id="_x0000_i1082" type="#_x0000_t75" style="width:171pt;height:33pt" o:ole="">
            <v:imagedata r:id="rId114" o:title=""/>
          </v:shape>
          <o:OLEObject Type="Embed" ProgID="Equation.DSMT4" ShapeID="_x0000_i1082" DrawAspect="Content" ObjectID="_1478897895" r:id="rId115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Вспомогательное время на подготовительные работы, загрузку, контроль составляет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в=28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740" w:dyaOrig="320">
          <v:shape id="_x0000_i1083" type="#_x0000_t75" style="width:87pt;height:15.75pt" o:ole="">
            <v:imagedata r:id="rId116" o:title=""/>
          </v:shape>
          <o:OLEObject Type="Embed" ProgID="Equation.DSMT4" ShapeID="_x0000_i1083" DrawAspect="Content" ObjectID="_1478897896" r:id="rId117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Исходя из плотности загрузки ванны при хромировании </w:t>
      </w:r>
      <w:r w:rsidRPr="003436DB">
        <w:rPr>
          <w:color w:val="000000"/>
          <w:sz w:val="28"/>
          <w:lang w:val="en-US"/>
        </w:rPr>
        <w:t>Vp</w:t>
      </w:r>
      <w:r w:rsidRPr="003436DB">
        <w:rPr>
          <w:color w:val="000000"/>
          <w:sz w:val="28"/>
        </w:rPr>
        <w:t>=0,03</w:t>
      </w:r>
      <w:r w:rsidR="003436DB">
        <w:rPr>
          <w:color w:val="000000"/>
          <w:sz w:val="28"/>
        </w:rPr>
        <w:t>–</w:t>
      </w:r>
      <w:r w:rsidR="003436DB" w:rsidRPr="003436DB">
        <w:rPr>
          <w:color w:val="000000"/>
          <w:sz w:val="28"/>
        </w:rPr>
        <w:t>0</w:t>
      </w:r>
      <w:r w:rsidRPr="003436DB">
        <w:rPr>
          <w:color w:val="000000"/>
          <w:sz w:val="28"/>
        </w:rPr>
        <w:t>,05</w:t>
      </w:r>
      <w:r w:rsidR="00E9652F" w:rsidRPr="003436DB">
        <w:rPr>
          <w:color w:val="000000"/>
          <w:position w:val="-6"/>
          <w:sz w:val="28"/>
        </w:rPr>
        <w:object w:dxaOrig="700" w:dyaOrig="320">
          <v:shape id="_x0000_i1084" type="#_x0000_t75" style="width:35.25pt;height:15.75pt" o:ole="">
            <v:imagedata r:id="rId45" o:title=""/>
          </v:shape>
          <o:OLEObject Type="Embed" ProgID="Equation.DSMT4" ShapeID="_x0000_i1084" DrawAspect="Content" ObjectID="_1478897897" r:id="rId118"/>
        </w:object>
      </w:r>
      <w:r w:rsidRPr="003436DB">
        <w:rPr>
          <w:color w:val="000000"/>
          <w:sz w:val="28"/>
        </w:rPr>
        <w:t>, зная об</w:t>
      </w:r>
      <w:r w:rsidR="0043481D">
        <w:rPr>
          <w:color w:val="000000"/>
          <w:sz w:val="28"/>
        </w:rPr>
        <w:t>ъ</w:t>
      </w:r>
      <w:r w:rsidRPr="003436DB">
        <w:rPr>
          <w:color w:val="000000"/>
          <w:sz w:val="28"/>
        </w:rPr>
        <w:t xml:space="preserve">ём ванны и суммарную площадь восстановления одной детали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>=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1+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2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  <w:lang w:val="en-US"/>
        </w:rPr>
      </w:pPr>
      <w:r w:rsidRPr="003436DB">
        <w:rPr>
          <w:color w:val="000000"/>
          <w:position w:val="-30"/>
          <w:sz w:val="28"/>
          <w:lang w:val="en-US"/>
        </w:rPr>
        <w:object w:dxaOrig="7479" w:dyaOrig="720">
          <v:shape id="_x0000_i1085" type="#_x0000_t75" style="width:374.25pt;height:36pt" o:ole="">
            <v:imagedata r:id="rId119" o:title=""/>
          </v:shape>
          <o:OLEObject Type="Embed" ProgID="Equation.DSMT4" ShapeID="_x0000_i1085" DrawAspect="Content" ObjectID="_1478897898" r:id="rId120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  <w:lang w:val="en-US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восстановления одной детали необходим объём раствора, равный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30"/>
          <w:sz w:val="28"/>
        </w:rPr>
        <w:object w:dxaOrig="1480" w:dyaOrig="680">
          <v:shape id="_x0000_i1086" type="#_x0000_t75" style="width:74.25pt;height:33.75pt" o:ole="">
            <v:imagedata r:id="rId49" o:title=""/>
          </v:shape>
          <o:OLEObject Type="Embed" ProgID="Equation.DSMT4" ShapeID="_x0000_i1086" DrawAspect="Content" ObjectID="_1478897899" r:id="rId121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и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использования ванного об</w:t>
      </w:r>
      <w:r w:rsidR="0043481D">
        <w:rPr>
          <w:color w:val="000000"/>
          <w:sz w:val="28"/>
        </w:rPr>
        <w:t>ъ</w:t>
      </w:r>
      <w:r w:rsidRPr="003436DB">
        <w:rPr>
          <w:color w:val="000000"/>
          <w:sz w:val="28"/>
        </w:rPr>
        <w:t>ёма,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и=0,58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2360" w:dyaOrig="660">
          <v:shape id="_x0000_i1087" type="#_x0000_t75" style="width:117.75pt;height:33pt" o:ole="">
            <v:imagedata r:id="rId122" o:title=""/>
          </v:shape>
          <o:OLEObject Type="Embed" ProgID="Equation.DSMT4" ShapeID="_x0000_i1087" DrawAspect="Content" ObjectID="_1478897900" r:id="rId123"/>
        </w:object>
      </w:r>
      <w:r w:rsidR="00683C80" w:rsidRPr="003436DB">
        <w:rPr>
          <w:color w:val="000000"/>
          <w:sz w:val="28"/>
        </w:rPr>
        <w:t xml:space="preserve"> л</w:t>
      </w: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В соответствии с отраслевой нормалью ОН 2</w:t>
      </w:r>
      <w:r w:rsidR="003436DB">
        <w:rPr>
          <w:color w:val="000000"/>
          <w:sz w:val="28"/>
        </w:rPr>
        <w:t>–</w:t>
      </w:r>
      <w:r w:rsidR="003436DB" w:rsidRPr="003436DB">
        <w:rPr>
          <w:color w:val="000000"/>
          <w:sz w:val="28"/>
        </w:rPr>
        <w:t>5</w:t>
      </w:r>
      <w:r w:rsidR="00683C80" w:rsidRPr="003436DB">
        <w:rPr>
          <w:color w:val="000000"/>
          <w:sz w:val="28"/>
        </w:rPr>
        <w:t>8 принимаем ванну объёмом 700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л</w:t>
      </w:r>
      <w:r w:rsidR="00683C80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Таким образом</w:t>
      </w:r>
      <w:r w:rsidR="0043481D">
        <w:rPr>
          <w:color w:val="000000"/>
          <w:sz w:val="28"/>
        </w:rPr>
        <w:t>,</w:t>
      </w:r>
      <w:r w:rsidRPr="003436DB">
        <w:rPr>
          <w:color w:val="000000"/>
          <w:sz w:val="28"/>
        </w:rPr>
        <w:t xml:space="preserve"> количество деталей на одну загрузку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д=</w:t>
      </w:r>
      <w:r w:rsidR="00E9652F" w:rsidRPr="003436DB">
        <w:rPr>
          <w:color w:val="000000"/>
          <w:position w:val="-28"/>
          <w:sz w:val="28"/>
        </w:rPr>
        <w:object w:dxaOrig="1180" w:dyaOrig="660">
          <v:shape id="_x0000_i1088" type="#_x0000_t75" style="width:59.25pt;height:33pt" o:ole="">
            <v:imagedata r:id="rId124" o:title=""/>
          </v:shape>
          <o:OLEObject Type="Embed" ProgID="Equation.DSMT4" ShapeID="_x0000_i1088" DrawAspect="Content" ObjectID="_1478897901" r:id="rId125"/>
        </w:object>
      </w:r>
      <w:r w:rsidRP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Примем 8 </w:t>
      </w:r>
      <w:r w:rsidR="003436DB" w:rsidRPr="003436DB">
        <w:rPr>
          <w:color w:val="000000"/>
          <w:sz w:val="28"/>
        </w:rPr>
        <w:t>шт</w:t>
      </w:r>
      <w:r w:rsid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Тогда штучное время восстановления одной детали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140" w:dyaOrig="620">
          <v:shape id="_x0000_i1089" type="#_x0000_t75" style="width:107.25pt;height:30.75pt" o:ole="">
            <v:imagedata r:id="rId126" o:title=""/>
          </v:shape>
          <o:OLEObject Type="Embed" ProgID="Equation.DSMT4" ShapeID="_x0000_i1089" DrawAspect="Content" ObjectID="_1478897902" r:id="rId127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050 </w:t>
      </w:r>
      <w:r w:rsidR="003436DB">
        <w:rPr>
          <w:color w:val="000000"/>
          <w:sz w:val="28"/>
          <w:lang w:val="en-US"/>
        </w:rPr>
        <w:t>«</w:t>
      </w:r>
      <w:r w:rsidRPr="003436DB">
        <w:rPr>
          <w:color w:val="000000"/>
          <w:sz w:val="28"/>
        </w:rPr>
        <w:t>Шлицешлифовальная</w:t>
      </w:r>
      <w:r w:rsidR="003436DB">
        <w:rPr>
          <w:color w:val="000000"/>
          <w:sz w:val="28"/>
          <w:lang w:val="en-US"/>
        </w:rPr>
        <w:t>»</w:t>
      </w:r>
      <w:r w:rsidRPr="003436DB">
        <w:rPr>
          <w:color w:val="000000"/>
          <w:sz w:val="28"/>
        </w:rPr>
        <w:t>.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420" w:dyaOrig="620">
          <v:shape id="_x0000_i1090" type="#_x0000_t75" style="width:120.75pt;height:30.75pt" o:ole="">
            <v:imagedata r:id="rId57" o:title=""/>
          </v:shape>
          <o:OLEObject Type="Embed" ProgID="Equation.DSMT4" ShapeID="_x0000_i1090" DrawAspect="Content" ObjectID="_1478897903" r:id="rId128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 а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время обратного хода, а=1,35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=2,64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=6,5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43481D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=0,015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</w:t>
      </w:r>
      <w:r w:rsidR="003436DB" w:rsidRPr="003436DB">
        <w:rPr>
          <w:color w:val="000000"/>
          <w:sz w:val="28"/>
        </w:rPr>
        <w:t>дв.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х</w:t>
      </w:r>
      <w:r w:rsidRPr="003436DB">
        <w:rPr>
          <w:color w:val="000000"/>
          <w:sz w:val="28"/>
        </w:rPr>
        <w:t>од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h</w:t>
      </w:r>
      <w:r w:rsidRPr="003436DB">
        <w:rPr>
          <w:color w:val="000000"/>
          <w:sz w:val="28"/>
        </w:rPr>
        <w:t>=0,035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шлицы под синхронизатор 2 и 3 передач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3320" w:dyaOrig="660">
          <v:shape id="_x0000_i1091" type="#_x0000_t75" style="width:165.75pt;height:33pt" o:ole="">
            <v:imagedata r:id="rId129" o:title=""/>
          </v:shape>
          <o:OLEObject Type="Embed" ProgID="Equation.DSMT4" ShapeID="_x0000_i1091" DrawAspect="Content" ObjectID="_1478897904" r:id="rId130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шлицы под синхронизатор 4 и 5 передач</w:t>
      </w:r>
      <w:r w:rsidR="003436DB">
        <w:rPr>
          <w:color w:val="000000"/>
          <w:sz w:val="28"/>
        </w:rPr>
        <w:t>:</w:t>
      </w: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  <w:lang w:val="en-US"/>
        </w:rPr>
        <w:object w:dxaOrig="3800" w:dyaOrig="660">
          <v:shape id="_x0000_i1092" type="#_x0000_t75" style="width:189.75pt;height:33pt" o:ole="">
            <v:imagedata r:id="rId131" o:title=""/>
          </v:shape>
          <o:OLEObject Type="Embed" ProgID="Equation.DSMT4" ShapeID="_x0000_i1092" DrawAspect="Content" ObjectID="_1478897905" r:id="rId132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шлицы под шестерню 1 передачи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3900" w:dyaOrig="660">
          <v:shape id="_x0000_i1093" type="#_x0000_t75" style="width:195pt;height:33pt" o:ole="">
            <v:imagedata r:id="rId133" o:title=""/>
          </v:shape>
          <o:OLEObject Type="Embed" ProgID="Equation.DSMT4" ShapeID="_x0000_i1093" DrawAspect="Content" ObjectID="_1478897906" r:id="rId134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шлицы фланца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3800" w:dyaOrig="660">
          <v:shape id="_x0000_i1094" type="#_x0000_t75" style="width:189.75pt;height:33pt" o:ole="">
            <v:imagedata r:id="rId135" o:title=""/>
          </v:shape>
          <o:OLEObject Type="Embed" ProgID="Equation.DSMT4" ShapeID="_x0000_i1094" DrawAspect="Content" ObjectID="_1478897907" r:id="rId136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40" w:dyaOrig="320">
          <v:shape id="_x0000_i1095" type="#_x0000_t75" style="width:81.75pt;height:15.75pt" o:ole="">
            <v:imagedata r:id="rId137" o:title=""/>
          </v:shape>
          <o:OLEObject Type="Embed" ProgID="Equation.DSMT4" ShapeID="_x0000_i1095" DrawAspect="Content" ObjectID="_1478897908" r:id="rId138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Контрольная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060" w:dyaOrig="320">
          <v:shape id="_x0000_i1096" type="#_x0000_t75" style="width:53.25pt;height:15.75pt" o:ole="">
            <v:imagedata r:id="rId61" o:title=""/>
          </v:shape>
          <o:OLEObject Type="Embed" ProgID="Equation.DSMT4" ShapeID="_x0000_i1096" DrawAspect="Content" ObjectID="_1478897909" r:id="rId139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Суммарное штучное время восстановления </w:t>
      </w:r>
      <w:r w:rsidR="00E9652F" w:rsidRPr="003436DB">
        <w:rPr>
          <w:color w:val="000000"/>
          <w:position w:val="-12"/>
          <w:sz w:val="28"/>
        </w:rPr>
        <w:object w:dxaOrig="1640" w:dyaOrig="380">
          <v:shape id="_x0000_i1097" type="#_x0000_t75" style="width:81.75pt;height:18.75pt" o:ole="">
            <v:imagedata r:id="rId140" o:title=""/>
          </v:shape>
          <o:OLEObject Type="Embed" ProgID="Equation.DSMT4" ShapeID="_x0000_i1097" DrawAspect="Content" ObjectID="_1478897910" r:id="rId141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sz w:val="28"/>
        </w:rPr>
        <w:t>3.1.3 Полуось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005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Слесарная</w:t>
      </w:r>
      <w:r w:rsidR="003436DB">
        <w:rPr>
          <w:color w:val="000000"/>
          <w:sz w:val="28"/>
        </w:rPr>
        <w:t>»</w:t>
      </w:r>
      <w:r w:rsidR="003436DB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 соответствии с рекомендациями [</w:t>
      </w:r>
      <w:r w:rsidR="003436DB" w:rsidRPr="003436DB">
        <w:rPr>
          <w:color w:val="000000"/>
          <w:sz w:val="28"/>
        </w:rPr>
        <w:t>]</w:t>
      </w:r>
      <w:r w:rsidRPr="003436DB">
        <w:rPr>
          <w:color w:val="000000"/>
          <w:sz w:val="28"/>
        </w:rPr>
        <w:t xml:space="preserve"> время на выполнение операции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Т0=0,19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Время на снятие и установку детали</w:t>
      </w:r>
      <w:r w:rsidR="003436DB">
        <w:rPr>
          <w:color w:val="000000"/>
          <w:sz w:val="28"/>
        </w:rPr>
        <w:t>: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Твп=0,36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Тшт=0,19+0,36=0,55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Подрезать торец, машинное время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299" w:dyaOrig="660">
          <v:shape id="_x0000_i1098" type="#_x0000_t75" style="width:114.75pt;height:33pt" o:ole="">
            <v:imagedata r:id="rId142" o:title=""/>
          </v:shape>
          <o:OLEObject Type="Embed" ProgID="Equation.DSMT4" ShapeID="_x0000_i1098" DrawAspect="Content" ObjectID="_1478897911" r:id="rId143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K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обтачивания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одача,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=0,41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 xml:space="preserve">корость вращения детали,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=176,4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720" w:dyaOrig="660">
          <v:shape id="_x0000_i1099" type="#_x0000_t75" style="width:236.25pt;height:33pt" o:ole="">
            <v:imagedata r:id="rId144" o:title=""/>
          </v:shape>
          <o:OLEObject Type="Embed" ProgID="Equation.DSMT4" ShapeID="_x0000_i1099" DrawAspect="Content" ObjectID="_1478897912" r:id="rId145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280" w:dyaOrig="700">
          <v:shape id="_x0000_i1100" type="#_x0000_t75" style="width:164.25pt;height:35.25pt" o:ole="">
            <v:imagedata r:id="rId146" o:title=""/>
          </v:shape>
          <o:OLEObject Type="Embed" ProgID="Equation.DSMT4" ShapeID="_x0000_i1100" DrawAspect="Content" ObjectID="_1478897913" r:id="rId147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Тшт=Тм+Твп=0,7+0,36=1,06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Сварочная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Заварить изношенные отверстия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30"/>
          <w:sz w:val="28"/>
        </w:rPr>
        <w:object w:dxaOrig="5500" w:dyaOrig="680">
          <v:shape id="_x0000_i1101" type="#_x0000_t75" style="width:275.25pt;height:33.75pt" o:ole="">
            <v:imagedata r:id="rId148" o:title=""/>
          </v:shape>
          <o:OLEObject Type="Embed" ProgID="Equation.DSMT4" ShapeID="_x0000_i1101" DrawAspect="Content" ObjectID="_1478897914" r:id="rId149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где: </w:t>
      </w:r>
      <w:r w:rsidRPr="003436DB">
        <w:rPr>
          <w:color w:val="000000"/>
          <w:sz w:val="28"/>
          <w:lang w:val="en-US"/>
        </w:rPr>
        <w:t>I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 xml:space="preserve">ила тока, </w:t>
      </w:r>
      <w:r w:rsidRPr="003436DB">
        <w:rPr>
          <w:color w:val="000000"/>
          <w:sz w:val="28"/>
          <w:lang w:val="en-US"/>
        </w:rPr>
        <w:t>I</w:t>
      </w:r>
      <w:r w:rsidRPr="003436DB">
        <w:rPr>
          <w:color w:val="000000"/>
          <w:sz w:val="28"/>
        </w:rPr>
        <w:t>=240 А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время на смену электрода,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см=0,057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/</w:t>
      </w:r>
      <w:r w:rsidR="00E9652F" w:rsidRPr="003436DB">
        <w:rPr>
          <w:color w:val="000000"/>
          <w:position w:val="-6"/>
          <w:sz w:val="28"/>
        </w:rPr>
        <w:object w:dxaOrig="400" w:dyaOrig="320">
          <v:shape id="_x0000_i1102" type="#_x0000_t75" style="width:20.25pt;height:15.75pt" o:ole="">
            <v:imagedata r:id="rId150" o:title=""/>
          </v:shape>
          <o:OLEObject Type="Embed" ProgID="Equation.DSMT4" ShapeID="_x0000_i1102" DrawAspect="Content" ObjectID="_1478897915" r:id="rId151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i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 xml:space="preserve">исло слоёв шва, </w:t>
      </w:r>
      <w:r w:rsidRPr="003436DB">
        <w:rPr>
          <w:color w:val="000000"/>
          <w:sz w:val="28"/>
          <w:lang w:val="en-US"/>
        </w:rPr>
        <w:t>i</w:t>
      </w:r>
      <w:r w:rsidRPr="003436DB">
        <w:rPr>
          <w:color w:val="000000"/>
          <w:sz w:val="28"/>
        </w:rPr>
        <w:t>=2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Кр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пространственное положение шва,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Кр=1,25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</w:t>
      </w:r>
      <w:r w:rsidR="003436DB">
        <w:rPr>
          <w:color w:val="000000"/>
          <w:sz w:val="28"/>
        </w:rPr>
        <w:t xml:space="preserve"> –</w:t>
      </w:r>
      <w:r w:rsidR="003436DB" w:rsidRPr="003436DB">
        <w:rPr>
          <w:color w:val="000000"/>
          <w:sz w:val="28"/>
        </w:rPr>
        <w:t xml:space="preserve"> вр</w:t>
      </w:r>
      <w:r w:rsidRPr="003436DB">
        <w:rPr>
          <w:color w:val="000000"/>
          <w:sz w:val="28"/>
        </w:rPr>
        <w:t>емя на очистку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3436DB">
        <w:rPr>
          <w:color w:val="000000"/>
          <w:sz w:val="28"/>
        </w:rPr>
        <w:t xml:space="preserve"> –</w:t>
      </w:r>
      <w:r w:rsidR="003436DB" w:rsidRPr="003436DB">
        <w:rPr>
          <w:color w:val="000000"/>
          <w:sz w:val="28"/>
        </w:rPr>
        <w:t xml:space="preserve"> вр</w:t>
      </w:r>
      <w:r w:rsidRPr="003436DB">
        <w:rPr>
          <w:color w:val="000000"/>
          <w:sz w:val="28"/>
        </w:rPr>
        <w:t xml:space="preserve">емя на снятие и установку детали,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в2=0,58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площадь</w:t>
      </w:r>
      <w:r w:rsidRPr="003436DB">
        <w:rPr>
          <w:color w:val="000000"/>
          <w:sz w:val="28"/>
        </w:rPr>
        <w:t xml:space="preserve"> поперечного сечения шва,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 xml:space="preserve">=132 </w:t>
      </w:r>
      <w:r w:rsidR="00E9652F" w:rsidRPr="003436DB">
        <w:rPr>
          <w:color w:val="000000"/>
          <w:position w:val="-6"/>
          <w:sz w:val="28"/>
        </w:rPr>
        <w:object w:dxaOrig="480" w:dyaOrig="320">
          <v:shape id="_x0000_i1103" type="#_x0000_t75" style="width:24pt;height:15.75pt" o:ole="">
            <v:imagedata r:id="rId152" o:title=""/>
          </v:shape>
          <o:OLEObject Type="Embed" ProgID="Equation.DSMT4" ShapeID="_x0000_i1103" DrawAspect="Content" ObjectID="_1478897916" r:id="rId153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Y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лотность наплавленного металла, </w:t>
      </w:r>
      <w:r w:rsidRPr="003436DB">
        <w:rPr>
          <w:color w:val="000000"/>
          <w:sz w:val="28"/>
          <w:lang w:val="en-US"/>
        </w:rPr>
        <w:t>Y</w:t>
      </w:r>
      <w:r w:rsidRPr="003436DB">
        <w:rPr>
          <w:color w:val="000000"/>
          <w:sz w:val="28"/>
        </w:rPr>
        <w:t>=7,</w:t>
      </w:r>
      <w:r w:rsidR="003436DB" w:rsidRPr="003436DB">
        <w:rPr>
          <w:color w:val="000000"/>
          <w:sz w:val="28"/>
        </w:rPr>
        <w:t>8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(</w:t>
      </w:r>
      <w:r w:rsidRPr="003436DB">
        <w:rPr>
          <w:color w:val="000000"/>
          <w:sz w:val="28"/>
        </w:rPr>
        <w:t>сталь)</w:t>
      </w:r>
      <w:r w:rsidR="00E9652F" w:rsidRPr="003436DB">
        <w:rPr>
          <w:color w:val="000000"/>
          <w:position w:val="-6"/>
          <w:sz w:val="28"/>
        </w:rPr>
        <w:object w:dxaOrig="639" w:dyaOrig="320">
          <v:shape id="_x0000_i1104" type="#_x0000_t75" style="width:32.25pt;height:15.75pt" o:ole="">
            <v:imagedata r:id="rId154" o:title=""/>
          </v:shape>
          <o:OLEObject Type="Embed" ProgID="Equation.DSMT4" ShapeID="_x0000_i1104" DrawAspect="Content" ObjectID="_1478897917" r:id="rId155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61"/>
      </w:r>
      <w:r w:rsidRPr="003436DB">
        <w:rPr>
          <w:color w:val="000000"/>
          <w:sz w:val="28"/>
        </w:rPr>
        <w:t>р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расплавления, </w:t>
      </w:r>
      <w:r w:rsidRPr="003436DB">
        <w:rPr>
          <w:color w:val="000000"/>
          <w:sz w:val="28"/>
          <w:szCs w:val="28"/>
        </w:rPr>
        <w:sym w:font="Symbol" w:char="F061"/>
      </w:r>
      <w:r w:rsidRPr="003436DB">
        <w:rPr>
          <w:color w:val="000000"/>
          <w:sz w:val="28"/>
        </w:rPr>
        <w:t>р=8,5 г/мин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k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>, учитывающий время обслуживания рабочего места,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k</w:t>
      </w:r>
      <w:r w:rsidRPr="003436DB">
        <w:rPr>
          <w:color w:val="000000"/>
          <w:sz w:val="28"/>
        </w:rPr>
        <w:t>=1,16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</w:rPr>
        <w:object w:dxaOrig="7680" w:dyaOrig="660">
          <v:shape id="_x0000_i1105" type="#_x0000_t75" style="width:384pt;height:33pt" o:ole="">
            <v:imagedata r:id="rId156" o:title=""/>
          </v:shape>
          <o:OLEObject Type="Embed" ProgID="Equation.DSMT4" ShapeID="_x0000_i1105" DrawAspect="Content" ObjectID="_1478897918" r:id="rId157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Подрезать наплавленные отверстия с двух сторон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К=0,00015</w: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280" w:dyaOrig="320">
          <v:shape id="_x0000_i1106" type="#_x0000_t75" style="width:63.75pt;height:15.75pt" o:ole="">
            <v:imagedata r:id="rId158" o:title=""/>
          </v:shape>
          <o:OLEObject Type="Embed" ProgID="Equation.DSMT4" ShapeID="_x0000_i1106" DrawAspect="Content" ObjectID="_1478897919" r:id="rId159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00" w:dyaOrig="320">
          <v:shape id="_x0000_i1107" type="#_x0000_t75" style="width:80.25pt;height:15.75pt" o:ole="">
            <v:imagedata r:id="rId160" o:title=""/>
          </v:shape>
          <o:OLEObject Type="Embed" ProgID="Equation.DSMT4" ShapeID="_x0000_i1107" DrawAspect="Content" ObjectID="_1478897920" r:id="rId161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Сверлильная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Сверлить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К=0,00056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440" w:dyaOrig="320">
          <v:shape id="_x0000_i1108" type="#_x0000_t75" style="width:171.75pt;height:15.75pt" o:ole="">
            <v:imagedata r:id="rId162" o:title=""/>
          </v:shape>
          <o:OLEObject Type="Embed" ProgID="Equation.DSMT4" ShapeID="_x0000_i1108" DrawAspect="Content" ObjectID="_1478897921" r:id="rId163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Зенковать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К=0,00021</w: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280" w:dyaOrig="320">
          <v:shape id="_x0000_i1109" type="#_x0000_t75" style="width:164.25pt;height:15.75pt" o:ole="">
            <v:imagedata r:id="rId164" o:title=""/>
          </v:shape>
          <o:OLEObject Type="Embed" ProgID="Equation.DSMT4" ShapeID="_x0000_i1109" DrawAspect="Content" ObjectID="_1478897922" r:id="rId165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40" w:dyaOrig="320">
          <v:shape id="_x0000_i1110" type="#_x0000_t75" style="width:81.75pt;height:15.75pt" o:ole="">
            <v:imagedata r:id="rId166" o:title=""/>
          </v:shape>
          <o:OLEObject Type="Embed" ProgID="Equation.DSMT4" ShapeID="_x0000_i1110" DrawAspect="Content" ObjectID="_1478897923" r:id="rId167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03</w:t>
      </w:r>
      <w:r w:rsidR="003436DB" w:rsidRPr="003436DB">
        <w:rPr>
          <w:color w:val="000000"/>
          <w:sz w:val="28"/>
        </w:rPr>
        <w:t>0</w:t>
      </w:r>
      <w:r w:rsidR="003436DB">
        <w:rPr>
          <w:color w:val="000000"/>
          <w:sz w:val="28"/>
        </w:rPr>
        <w:t xml:space="preserve"> «</w:t>
      </w:r>
      <w:r w:rsidRPr="003436DB">
        <w:rPr>
          <w:color w:val="000000"/>
          <w:sz w:val="28"/>
        </w:rPr>
        <w:t>Резьбонарезная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Рассверлить</w:t>
      </w:r>
      <w:r w:rsidR="003436DB">
        <w:rPr>
          <w:color w:val="000000"/>
          <w:sz w:val="28"/>
        </w:rPr>
        <w:t>: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К=0,00042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440" w:dyaOrig="320">
          <v:shape id="_x0000_i1111" type="#_x0000_t75" style="width:171.75pt;height:15.75pt" o:ole="">
            <v:imagedata r:id="rId168" o:title=""/>
          </v:shape>
          <o:OLEObject Type="Embed" ProgID="Equation.DSMT4" ShapeID="_x0000_i1111" DrawAspect="Content" ObjectID="_1478897924" r:id="rId169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Нарезать ремонтную резьбу</w:t>
      </w:r>
      <w:r w:rsidR="003436DB">
        <w:rPr>
          <w:color w:val="000000"/>
          <w:sz w:val="28"/>
        </w:rPr>
        <w:t>: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К=0,00032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159" w:dyaOrig="320">
          <v:shape id="_x0000_i1112" type="#_x0000_t75" style="width:158.25pt;height:15.75pt" o:ole="">
            <v:imagedata r:id="rId170" o:title=""/>
          </v:shape>
          <o:OLEObject Type="Embed" ProgID="Equation.DSMT4" ShapeID="_x0000_i1112" DrawAspect="Content" ObjectID="_1478897925" r:id="rId171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4080" w:dyaOrig="320">
          <v:shape id="_x0000_i1113" type="#_x0000_t75" style="width:204pt;height:15.75pt" o:ole="">
            <v:imagedata r:id="rId172" o:title=""/>
          </v:shape>
          <o:OLEObject Type="Embed" ProgID="Equation.DSMT4" ShapeID="_x0000_i1113" DrawAspect="Content" ObjectID="_1478897926" r:id="rId173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040</w:t>
      </w:r>
      <w:r w:rsidR="003436DB">
        <w:rPr>
          <w:color w:val="000000"/>
          <w:sz w:val="28"/>
        </w:rPr>
        <w:t xml:space="preserve">» 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>давливание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К=0,032</w: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2580" w:dyaOrig="320">
          <v:shape id="_x0000_i1114" type="#_x0000_t75" style="width:129pt;height:15.75pt" o:ole="">
            <v:imagedata r:id="rId174" o:title=""/>
          </v:shape>
          <o:OLEObject Type="Embed" ProgID="Equation.DSMT4" ShapeID="_x0000_i1114" DrawAspect="Content" ObjectID="_1478897927" r:id="rId175"/>
        </w:objec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2940" w:dyaOrig="320">
          <v:shape id="_x0000_i1115" type="#_x0000_t75" style="width:147pt;height:15.75pt" o:ole="">
            <v:imagedata r:id="rId176" o:title=""/>
          </v:shape>
          <o:OLEObject Type="Embed" ProgID="Equation.DSMT4" ShapeID="_x0000_i1115" DrawAspect="Content" ObjectID="_1478897928" r:id="rId177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045</w:t>
      </w:r>
      <w:r w:rsidR="003436DB">
        <w:rPr>
          <w:color w:val="000000"/>
          <w:sz w:val="28"/>
          <w:lang w:val="en-US"/>
        </w:rPr>
        <w:t xml:space="preserve">» </w:t>
      </w:r>
      <w:r w:rsidR="003436DB" w:rsidRPr="003436DB">
        <w:rPr>
          <w:color w:val="000000"/>
          <w:sz w:val="28"/>
        </w:rPr>
        <w:t>Т</w:t>
      </w:r>
      <w:r w:rsidRPr="003436DB">
        <w:rPr>
          <w:color w:val="000000"/>
          <w:sz w:val="28"/>
        </w:rPr>
        <w:t>окарная</w:t>
      </w:r>
      <w:r w:rsidR="003436DB">
        <w:rPr>
          <w:color w:val="000000"/>
          <w:sz w:val="28"/>
          <w:lang w:val="en-US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</w: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300" w:dyaOrig="320">
          <v:shape id="_x0000_i1116" type="#_x0000_t75" style="width:65.25pt;height:15.75pt" o:ole="">
            <v:imagedata r:id="rId178" o:title=""/>
          </v:shape>
          <o:OLEObject Type="Embed" ProgID="Equation.DSMT4" ShapeID="_x0000_i1116" DrawAspect="Content" ObjectID="_1478897929" r:id="rId179"/>
        </w:objec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2980" w:dyaOrig="320">
          <v:shape id="_x0000_i1117" type="#_x0000_t75" style="width:149.25pt;height:15.75pt" o:ole="">
            <v:imagedata r:id="rId180" o:title=""/>
          </v:shape>
          <o:OLEObject Type="Embed" ProgID="Equation.DSMT4" ShapeID="_x0000_i1117" DrawAspect="Content" ObjectID="_1478897930" r:id="rId181"/>
        </w:objec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600" w:dyaOrig="320">
          <v:shape id="_x0000_i1118" type="#_x0000_t75" style="width:80.25pt;height:15.75pt" o:ole="">
            <v:imagedata r:id="rId182" o:title=""/>
          </v:shape>
          <o:OLEObject Type="Embed" ProgID="Equation.DSMT4" ShapeID="_x0000_i1118" DrawAspect="Content" ObjectID="_1478897931" r:id="rId183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Шлицефрезерная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в1+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К=0,009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в1=0,26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43481D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43481D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 xml:space="preserve">ремя подвода фрезы,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в2=1,02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Фрезеровать шлицы: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=0,009*132*10=11,88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700" w:dyaOrig="320">
          <v:shape id="_x0000_i1119" type="#_x0000_t75" style="width:185.25pt;height:15.75pt" o:ole="">
            <v:imagedata r:id="rId184" o:title=""/>
          </v:shape>
          <o:OLEObject Type="Embed" ProgID="Equation.DSMT4" ShapeID="_x0000_i1119" DrawAspect="Content" ObjectID="_1478897932" r:id="rId185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Шлицешлифовальная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420" w:dyaOrig="620">
          <v:shape id="_x0000_i1120" type="#_x0000_t75" style="width:120.75pt;height:30.75pt" o:ole="">
            <v:imagedata r:id="rId57" o:title=""/>
          </v:shape>
          <o:OLEObject Type="Embed" ProgID="Equation.DSMT4" ShapeID="_x0000_i1120" DrawAspect="Content" ObjectID="_1478897933" r:id="rId186"/>
        </w:object>
      </w:r>
    </w:p>
    <w:p w:rsidR="0043481D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 а</w:t>
      </w:r>
      <w:r w:rsidR="0043481D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43481D">
        <w:rPr>
          <w:color w:val="000000"/>
          <w:sz w:val="28"/>
        </w:rPr>
        <w:t xml:space="preserve"> </w:t>
      </w:r>
      <w:r w:rsidR="0043481D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время обратного хода, а=1,35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=1,14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=6,5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43481D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=0,015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</w:t>
      </w:r>
      <w:r w:rsidR="003436DB" w:rsidRPr="003436DB">
        <w:rPr>
          <w:color w:val="000000"/>
          <w:sz w:val="28"/>
        </w:rPr>
        <w:t>дв.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х</w:t>
      </w:r>
      <w:r w:rsidRPr="003436DB">
        <w:rPr>
          <w:color w:val="000000"/>
          <w:sz w:val="28"/>
        </w:rPr>
        <w:t>од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h</w:t>
      </w:r>
      <w:r w:rsidRPr="003436DB">
        <w:rPr>
          <w:color w:val="000000"/>
          <w:sz w:val="28"/>
        </w:rPr>
        <w:t>=0,035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шлицы: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4320" w:dyaOrig="660">
          <v:shape id="_x0000_i1121" type="#_x0000_t75" style="width:3in;height:33pt" o:ole="">
            <v:imagedata r:id="rId187" o:title=""/>
          </v:shape>
          <o:OLEObject Type="Embed" ProgID="Equation.DSMT4" ShapeID="_x0000_i1121" DrawAspect="Content" ObjectID="_1478897934" r:id="rId188"/>
        </w:object>
      </w:r>
    </w:p>
    <w:p w:rsidR="003436DB" w:rsidRDefault="0043481D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060</w:t>
      </w:r>
      <w:r w:rsidR="003436DB">
        <w:rPr>
          <w:color w:val="000000"/>
          <w:sz w:val="28"/>
        </w:rPr>
        <w:t xml:space="preserve">» </w:t>
      </w:r>
      <w:r w:rsidR="003436DB" w:rsidRPr="003436DB">
        <w:rPr>
          <w:color w:val="000000"/>
          <w:sz w:val="28"/>
        </w:rPr>
        <w:t>к</w:t>
      </w:r>
      <w:r w:rsidR="00683C80" w:rsidRPr="003436DB">
        <w:rPr>
          <w:color w:val="000000"/>
          <w:sz w:val="28"/>
        </w:rPr>
        <w:t>онтрольная</w:t>
      </w:r>
      <w:r w:rsidR="003436DB">
        <w:rPr>
          <w:color w:val="000000"/>
          <w:sz w:val="28"/>
        </w:rPr>
        <w:t>»</w:t>
      </w:r>
      <w:r w:rsidR="00683C80" w:rsidRPr="003436DB">
        <w:rPr>
          <w:color w:val="000000"/>
          <w:sz w:val="28"/>
        </w:rPr>
        <w:t>.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060" w:dyaOrig="320">
          <v:shape id="_x0000_i1122" type="#_x0000_t75" style="width:53.25pt;height:15.75pt" o:ole="">
            <v:imagedata r:id="rId61" o:title=""/>
          </v:shape>
          <o:OLEObject Type="Embed" ProgID="Equation.DSMT4" ShapeID="_x0000_i1122" DrawAspect="Content" ObjectID="_1478897935" r:id="rId189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Суммарное штучное время восстановления </w:t>
      </w:r>
      <w:r w:rsidR="00E9652F" w:rsidRPr="003436DB">
        <w:rPr>
          <w:color w:val="000000"/>
          <w:position w:val="-12"/>
          <w:sz w:val="28"/>
        </w:rPr>
        <w:object w:dxaOrig="1620" w:dyaOrig="380">
          <v:shape id="_x0000_i1123" type="#_x0000_t75" style="width:81pt;height:18.75pt" o:ole="">
            <v:imagedata r:id="rId190" o:title=""/>
          </v:shape>
          <o:OLEObject Type="Embed" ProgID="Equation.DSMT4" ShapeID="_x0000_i1123" DrawAspect="Content" ObjectID="_1478897936" r:id="rId191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sz w:val="28"/>
        </w:rPr>
        <w:t>3.1.4 Ведущая шестерня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005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Слесарная</w:t>
      </w:r>
      <w:r w:rsidR="003436DB">
        <w:rPr>
          <w:color w:val="000000"/>
          <w:sz w:val="28"/>
        </w:rPr>
        <w:t>»</w:t>
      </w:r>
      <w:r w:rsidR="003436DB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 соответствии с рекомендациями [7</w:t>
      </w:r>
      <w:r w:rsidR="003436DB" w:rsidRPr="003436DB">
        <w:rPr>
          <w:color w:val="000000"/>
          <w:sz w:val="28"/>
        </w:rPr>
        <w:t>]</w:t>
      </w:r>
      <w:r w:rsidRPr="003436DB">
        <w:rPr>
          <w:color w:val="000000"/>
          <w:sz w:val="28"/>
        </w:rPr>
        <w:t xml:space="preserve"> время на выполнение операции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Т0=0,19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Время на снятие и установку детали</w:t>
      </w:r>
      <w:r w:rsidR="003436DB">
        <w:rPr>
          <w:color w:val="000000"/>
          <w:sz w:val="28"/>
        </w:rPr>
        <w:t>: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Твп=0,36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Тшт=0,19+0,36=0,55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Машинное время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Тм=К*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L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</w:t>
      </w:r>
      <w:r w:rsidR="003436DB">
        <w:rPr>
          <w:color w:val="000000"/>
          <w:sz w:val="28"/>
        </w:rPr>
        <w:t>: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K</w:t>
      </w:r>
      <w:r w:rsidR="005F15C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5F15C2">
        <w:rPr>
          <w:color w:val="000000"/>
          <w:sz w:val="28"/>
        </w:rPr>
        <w:t xml:space="preserve"> </w:t>
      </w:r>
      <w:r w:rsidR="005F15C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обтачивания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S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одача,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 xml:space="preserve">корость вращения детали,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=105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иаметр, 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=56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L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 xml:space="preserve">линна обтачиваемой поверхности, 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=30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400" w:dyaOrig="660">
          <v:shape id="_x0000_i1124" type="#_x0000_t75" style="width:219.75pt;height:33pt" o:ole="">
            <v:imagedata r:id="rId7" o:title=""/>
          </v:shape>
          <o:OLEObject Type="Embed" ProgID="Equation.DSMT4" ShapeID="_x0000_i1124" DrawAspect="Content" ObjectID="_1478897937" r:id="rId192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Тм=0,00012*24*30=0,1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Тшт=Тм+Твп=0,2+0,36=0,46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015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Наплавочная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Зачистить шлицы до </w:t>
      </w:r>
      <w:r w:rsidR="005F15C2" w:rsidRPr="003436DB">
        <w:rPr>
          <w:color w:val="000000"/>
          <w:sz w:val="28"/>
        </w:rPr>
        <w:t>металлического</w:t>
      </w:r>
      <w:r w:rsidRPr="003436DB">
        <w:rPr>
          <w:color w:val="000000"/>
          <w:sz w:val="28"/>
        </w:rPr>
        <w:t xml:space="preserve"> блеска</w:t>
      </w:r>
      <w:r w:rsidR="003436DB">
        <w:rPr>
          <w:color w:val="000000"/>
          <w:sz w:val="28"/>
        </w:rPr>
        <w:t>: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Тшт=2,47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[</w:t>
      </w:r>
      <w:r w:rsidRPr="003436DB">
        <w:rPr>
          <w:color w:val="000000"/>
          <w:sz w:val="28"/>
        </w:rPr>
        <w:t>7</w:t>
      </w:r>
      <w:r w:rsidR="003436DB" w:rsidRPr="003436DB">
        <w:rPr>
          <w:color w:val="000000"/>
          <w:sz w:val="28"/>
        </w:rPr>
        <w:t>]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шлицы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125" type="#_x0000_t75" style="width:129.75pt;height:30.75pt" o:ole="">
            <v:imagedata r:id="rId9" o:title=""/>
          </v:shape>
          <o:OLEObject Type="Embed" ProgID="Equation.DSMT4" ShapeID="_x0000_i1125" DrawAspect="Content" ObjectID="_1478897938" r:id="rId193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где: </w:t>
      </w:r>
      <w:r w:rsidRPr="003436DB">
        <w:rPr>
          <w:color w:val="000000"/>
          <w:sz w:val="28"/>
          <w:lang w:val="en-US"/>
        </w:rPr>
        <w:t>I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 xml:space="preserve">исло слоёв наплавленного металла, </w:t>
      </w:r>
      <w:r w:rsidRPr="003436DB">
        <w:rPr>
          <w:color w:val="000000"/>
          <w:sz w:val="28"/>
          <w:lang w:val="en-US"/>
        </w:rPr>
        <w:t>I</w:t>
      </w:r>
      <w:r w:rsidRPr="003436DB">
        <w:rPr>
          <w:color w:val="000000"/>
          <w:sz w:val="28"/>
        </w:rPr>
        <w:t>=3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оличество шлицевых впадин, 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=10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</w:t>
      </w:r>
      <w:r w:rsidR="003436DB">
        <w:rPr>
          <w:color w:val="000000"/>
          <w:sz w:val="28"/>
        </w:rPr>
        <w:t xml:space="preserve"> –</w:t>
      </w:r>
      <w:r w:rsidR="003436DB" w:rsidRPr="003436DB">
        <w:rPr>
          <w:color w:val="000000"/>
          <w:sz w:val="28"/>
        </w:rPr>
        <w:t xml:space="preserve"> вр</w:t>
      </w:r>
      <w:r w:rsidRPr="003436DB">
        <w:rPr>
          <w:color w:val="000000"/>
          <w:sz w:val="28"/>
        </w:rPr>
        <w:t xml:space="preserve">емя на снятие и установку детали,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>ремя на очистку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в2=0,7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500" w:dyaOrig="660">
          <v:shape id="_x0000_i1126" type="#_x0000_t75" style="width:174.75pt;height:33pt" o:ole="">
            <v:imagedata r:id="rId194" o:title=""/>
          </v:shape>
          <o:OLEObject Type="Embed" ProgID="Equation.DSMT4" ShapeID="_x0000_i1126" DrawAspect="Content" ObjectID="_1478897939" r:id="rId195"/>
        </w:objec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Наплавить резьбовой конец вала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position w:val="-28"/>
          <w:sz w:val="28"/>
        </w:rPr>
        <w:object w:dxaOrig="5360" w:dyaOrig="660">
          <v:shape id="_x0000_i1127" type="#_x0000_t75" style="width:267.75pt;height:33pt" o:ole="">
            <v:imagedata r:id="rId196" o:title=""/>
          </v:shape>
          <o:OLEObject Type="Embed" ProgID="Equation.DSMT4" ShapeID="_x0000_i1127" DrawAspect="Content" ObjectID="_1478897940" r:id="rId197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Тшт=3,9+3,4+0,22=7,52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Токарная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Проточить наплавленные поверхности</w:t>
      </w:r>
      <w:r w:rsidR="003436DB">
        <w:rPr>
          <w:color w:val="000000"/>
          <w:sz w:val="28"/>
        </w:rPr>
        <w:t>: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К=0,00012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Тшт1=0,00012*56*105=0,7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Тшт2=0,00012*27*35=0,11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Нарезать резьбу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К=0,00032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Тшт3=0,00032*24*35=0,27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Тшт=Тшт1+Тшт2+Тшт3+Твп=0,7+0,11+0,27+0,36*3=2,16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025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Шлицефрезерная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Тшт=</w:t>
      </w:r>
      <w:r w:rsidR="00683C80" w:rsidRPr="003436DB">
        <w:rPr>
          <w:color w:val="000000"/>
          <w:sz w:val="28"/>
          <w:lang w:val="en-US"/>
        </w:rPr>
        <w:t>t</w:t>
      </w:r>
      <w:r w:rsidR="00683C80" w:rsidRPr="003436DB">
        <w:rPr>
          <w:color w:val="000000"/>
          <w:sz w:val="28"/>
        </w:rPr>
        <w:t>0+</w:t>
      </w:r>
      <w:r w:rsidR="00683C80" w:rsidRPr="003436DB">
        <w:rPr>
          <w:color w:val="000000"/>
          <w:sz w:val="28"/>
          <w:lang w:val="en-US"/>
        </w:rPr>
        <w:t>t</w:t>
      </w:r>
      <w:r w:rsidR="00683C80" w:rsidRPr="003436DB">
        <w:rPr>
          <w:color w:val="000000"/>
          <w:sz w:val="28"/>
        </w:rPr>
        <w:t>в1+</w:t>
      </w:r>
      <w:r w:rsidR="00683C80" w:rsidRPr="003436DB">
        <w:rPr>
          <w:color w:val="000000"/>
          <w:sz w:val="28"/>
          <w:lang w:val="en-US"/>
        </w:rPr>
        <w:t>t</w:t>
      </w:r>
      <w:r w:rsidR="00683C80" w:rsidRPr="003436DB">
        <w:rPr>
          <w:color w:val="000000"/>
          <w:sz w:val="28"/>
        </w:rPr>
        <w:t>в2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К=0,009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в1=0,26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в</w:t>
      </w:r>
      <w:r w:rsidRPr="003436DB">
        <w:rPr>
          <w:color w:val="000000"/>
          <w:sz w:val="28"/>
        </w:rPr>
        <w:t xml:space="preserve">ремя подвода фрезы,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в2=1,02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0=К*</w:t>
      </w: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=0,009*105*13=12,3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Тшт=12,3+0,26+1,02=13,58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030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Шлифовальная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Шлифовать шейки вала под подшипники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600" w:dyaOrig="620">
          <v:shape id="_x0000_i1128" type="#_x0000_t75" style="width:129.75pt;height:30.75pt" o:ole="">
            <v:imagedata r:id="rId15" o:title=""/>
          </v:shape>
          <o:OLEObject Type="Embed" ProgID="Equation.DSMT4" ShapeID="_x0000_i1128" DrawAspect="Content" ObjectID="_1478897941" r:id="rId198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noBreakHyphen/>
      </w:r>
      <w:r w:rsidRPr="003436DB">
        <w:rPr>
          <w:color w:val="000000"/>
          <w:sz w:val="28"/>
        </w:rPr>
        <w:t>г</w:t>
      </w:r>
      <w:r w:rsidR="00683C80" w:rsidRPr="003436DB">
        <w:rPr>
          <w:color w:val="000000"/>
          <w:sz w:val="28"/>
        </w:rPr>
        <w:t xml:space="preserve">лубина шлифования,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=0,1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="005F15C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5F15C2">
        <w:rPr>
          <w:color w:val="000000"/>
          <w:sz w:val="28"/>
        </w:rPr>
        <w:t xml:space="preserve"> </w:t>
      </w:r>
      <w:r w:rsidR="005F15C2" w:rsidRPr="003436DB">
        <w:rPr>
          <w:color w:val="000000"/>
          <w:sz w:val="28"/>
        </w:rPr>
        <w:t>коэффициент</w:t>
      </w:r>
      <w:r w:rsidRPr="003436DB">
        <w:rPr>
          <w:color w:val="000000"/>
          <w:sz w:val="28"/>
        </w:rPr>
        <w:t xml:space="preserve"> учитывающий условия обработки, шлифование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предварительное,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=1,25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Vd</w:t>
      </w:r>
      <w:r w:rsidR="005F15C2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noBreakHyphen/>
      </w:r>
      <w:r w:rsidR="005F15C2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л</w:t>
      </w:r>
      <w:r w:rsidRPr="003436DB">
        <w:rPr>
          <w:color w:val="000000"/>
          <w:sz w:val="28"/>
        </w:rPr>
        <w:t xml:space="preserve">инейная скорость вращения детали, </w:t>
      </w:r>
      <w:r w:rsidRPr="003436DB">
        <w:rPr>
          <w:color w:val="000000"/>
          <w:sz w:val="28"/>
          <w:lang w:val="en-US"/>
        </w:rPr>
        <w:t>Vd</w:t>
      </w:r>
      <w:r w:rsidRPr="003436DB">
        <w:rPr>
          <w:color w:val="000000"/>
          <w:sz w:val="28"/>
        </w:rPr>
        <w:t>=25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  <w:r w:rsidR="005F15C2">
        <w:rPr>
          <w:color w:val="000000"/>
          <w:sz w:val="28"/>
        </w:rPr>
        <w:t xml:space="preserve">,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=0,02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/об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E5"/>
      </w:r>
      <w:r w:rsidRPr="003436DB">
        <w:rPr>
          <w:color w:val="000000"/>
          <w:sz w:val="28"/>
        </w:rPr>
        <w:t>tв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-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суммарное вспомогательное время на установку и снятие детали,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перемещение шлифовального круга, контроль размеров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в=0,37+0,11*3+0,27=0,97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00" w:dyaOrig="660">
          <v:shape id="_x0000_i1129" type="#_x0000_t75" style="width:185.25pt;height:33pt" o:ole="">
            <v:imagedata r:id="rId199" o:title=""/>
          </v:shape>
          <o:OLEObject Type="Embed" ProgID="Equation.DSMT4" ShapeID="_x0000_i1129" DrawAspect="Content" ObjectID="_1478897942" r:id="rId200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60" w:dyaOrig="660">
          <v:shape id="_x0000_i1130" type="#_x0000_t75" style="width:188.25pt;height:33pt" o:ole="">
            <v:imagedata r:id="rId201" o:title=""/>
          </v:shape>
          <o:OLEObject Type="Embed" ProgID="Equation.DSMT4" ShapeID="_x0000_i1130" DrawAspect="Content" ObjectID="_1478897943" r:id="rId202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739" w:dyaOrig="660">
          <v:shape id="_x0000_i1131" type="#_x0000_t75" style="width:186.75pt;height:33pt" o:ole="">
            <v:imagedata r:id="rId203" o:title=""/>
          </v:shape>
          <o:OLEObject Type="Embed" ProgID="Equation.DSMT4" ShapeID="_x0000_i1131" DrawAspect="Content" ObjectID="_1478897944" r:id="rId204"/>
        </w:object>
      </w:r>
    </w:p>
    <w:p w:rsidR="00683C80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10"/>
          <w:sz w:val="28"/>
        </w:rPr>
        <w:object w:dxaOrig="3540" w:dyaOrig="320">
          <v:shape id="_x0000_i1132" type="#_x0000_t75" style="width:177pt;height:15.75pt" o:ole="">
            <v:imagedata r:id="rId205" o:title=""/>
          </v:shape>
          <o:OLEObject Type="Embed" ProgID="Equation.DSMT4" ShapeID="_x0000_i1132" DrawAspect="Content" ObjectID="_1478897945" r:id="rId206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Аналогично для операции 040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ср=37</w:t>
      </w:r>
      <w:r w:rsidR="003436DB">
        <w:rPr>
          <w:color w:val="000000"/>
          <w:sz w:val="28"/>
          <w:lang w:val="en-US"/>
        </w:rPr>
        <w:t> </w:t>
      </w:r>
      <w:r w:rsidR="003436DB" w:rsidRPr="003436DB">
        <w:rPr>
          <w:color w:val="000000"/>
          <w:sz w:val="28"/>
        </w:rPr>
        <w:t>мм;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S</w:t>
      </w:r>
      <w:r w:rsidRPr="003436DB">
        <w:rPr>
          <w:color w:val="000000"/>
          <w:sz w:val="28"/>
        </w:rPr>
        <w:t>=0,017</w:t>
      </w:r>
      <w:r w:rsidR="003436DB">
        <w:rPr>
          <w:color w:val="000000"/>
          <w:sz w:val="28"/>
          <w:lang w:val="en-US"/>
        </w:rPr>
        <w:t> </w:t>
      </w:r>
      <w:r w:rsidR="003436DB" w:rsidRPr="003436DB">
        <w:rPr>
          <w:color w:val="000000"/>
          <w:sz w:val="28"/>
        </w:rPr>
        <w:t>мм;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=1,5</w:t>
      </w:r>
      <w:r w:rsidR="003436DB" w:rsidRP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д=35</w:t>
      </w:r>
      <w:r w:rsidR="003436DB" w:rsidRP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 w:rsidRPr="003436DB">
        <w:rPr>
          <w:color w:val="000000"/>
          <w:sz w:val="28"/>
        </w:rPr>
        <w:t>=0,15</w:t>
      </w: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  <w:lang w:val="en-US"/>
        </w:rPr>
      </w:pPr>
      <w:r w:rsidRPr="003436DB">
        <w:rPr>
          <w:color w:val="000000"/>
          <w:position w:val="-10"/>
          <w:sz w:val="28"/>
        </w:rPr>
        <w:object w:dxaOrig="3700" w:dyaOrig="320">
          <v:shape id="_x0000_i1133" type="#_x0000_t75" style="width:185.25pt;height:15.75pt" o:ole="">
            <v:imagedata r:id="rId31" o:title=""/>
          </v:shape>
          <o:OLEObject Type="Embed" ProgID="Equation.DSMT4" ShapeID="_x0000_i1133" DrawAspect="Content" ObjectID="_1478897946" r:id="rId207"/>
        </w:objec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4080" w:dyaOrig="660">
          <v:shape id="_x0000_i1134" type="#_x0000_t75" style="width:204pt;height:33pt" o:ole="">
            <v:imagedata r:id="rId208" o:title=""/>
          </v:shape>
          <o:OLEObject Type="Embed" ProgID="Equation.DSMT4" ShapeID="_x0000_i1134" DrawAspect="Content" ObjectID="_1478897947" r:id="rId209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035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Гальваническая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Производится восстановление посадочных поверхностей вневанным осталиванием.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Основное время на процесс осталивания</w:t>
      </w:r>
      <w:r w:rsidR="003436DB">
        <w:rPr>
          <w:color w:val="000000"/>
          <w:sz w:val="28"/>
        </w:rPr>
        <w:t>: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30"/>
          <w:sz w:val="28"/>
        </w:rPr>
        <w:object w:dxaOrig="2220" w:dyaOrig="680">
          <v:shape id="_x0000_i1135" type="#_x0000_t75" style="width:111pt;height:33.75pt" o:ole="">
            <v:imagedata r:id="rId210" o:title=""/>
          </v:shape>
          <o:OLEObject Type="Embed" ProgID="Equation.DSMT4" ShapeID="_x0000_i1135" DrawAspect="Content" ObjectID="_1478897948" r:id="rId211"/>
        </w:object>
      </w:r>
      <w:r w:rsidR="003436DB">
        <w:rPr>
          <w:color w:val="000000"/>
          <w:sz w:val="28"/>
        </w:rPr>
        <w:t>,</w: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noBreakHyphen/>
      </w:r>
      <w:r w:rsidRPr="003436DB">
        <w:rPr>
          <w:color w:val="000000"/>
          <w:sz w:val="28"/>
        </w:rPr>
        <w:t>т</w:t>
      </w:r>
      <w:r w:rsidR="00683C80" w:rsidRPr="003436DB">
        <w:rPr>
          <w:color w:val="000000"/>
          <w:sz w:val="28"/>
        </w:rPr>
        <w:t xml:space="preserve">олщина слоя, </w:t>
      </w:r>
      <w:r w:rsidR="00683C80" w:rsidRPr="003436DB">
        <w:rPr>
          <w:color w:val="000000"/>
          <w:sz w:val="28"/>
          <w:lang w:val="en-US"/>
        </w:rPr>
        <w:t>h</w:t>
      </w:r>
      <w:r w:rsidR="00683C80" w:rsidRPr="003436DB">
        <w:rPr>
          <w:color w:val="000000"/>
          <w:sz w:val="28"/>
        </w:rPr>
        <w:t>=0,25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p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 xml:space="preserve">лотность осажденного металла, </w:t>
      </w:r>
      <w:r w:rsidRPr="003436DB">
        <w:rPr>
          <w:color w:val="000000"/>
          <w:sz w:val="28"/>
          <w:lang w:val="en-US"/>
        </w:rPr>
        <w:t>p</w:t>
      </w:r>
      <w:r w:rsidRPr="003436DB">
        <w:rPr>
          <w:color w:val="000000"/>
          <w:sz w:val="28"/>
        </w:rPr>
        <w:t>=7,8 г/</w:t>
      </w:r>
      <w:r w:rsidR="00E9652F" w:rsidRPr="003436DB">
        <w:rPr>
          <w:color w:val="000000"/>
          <w:position w:val="-14"/>
          <w:sz w:val="28"/>
        </w:rPr>
        <w:object w:dxaOrig="420" w:dyaOrig="400">
          <v:shape id="_x0000_i1136" type="#_x0000_t75" style="width:21pt;height:20.25pt" o:ole="">
            <v:imagedata r:id="rId37" o:title=""/>
          </v:shape>
          <o:OLEObject Type="Embed" ProgID="Equation.DSMT4" ShapeID="_x0000_i1136" DrawAspect="Content" ObjectID="_1478897949" r:id="rId212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Dk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атодная плотность тока, </w:t>
      </w:r>
      <w:r w:rsidRPr="003436DB">
        <w:rPr>
          <w:color w:val="000000"/>
          <w:sz w:val="28"/>
          <w:lang w:val="en-US"/>
        </w:rPr>
        <w:t>Dk</w:t>
      </w:r>
      <w:r w:rsidRPr="003436DB">
        <w:rPr>
          <w:color w:val="000000"/>
          <w:sz w:val="28"/>
        </w:rPr>
        <w:t>=50 А/</w:t>
      </w:r>
      <w:r w:rsidR="00E9652F" w:rsidRPr="003436DB">
        <w:rPr>
          <w:color w:val="000000"/>
          <w:position w:val="-6"/>
          <w:sz w:val="28"/>
          <w:lang w:val="en-US"/>
        </w:rPr>
        <w:object w:dxaOrig="420" w:dyaOrig="320">
          <v:shape id="_x0000_i1137" type="#_x0000_t75" style="width:21pt;height:15.75pt" o:ole="">
            <v:imagedata r:id="rId39" o:title=""/>
          </v:shape>
          <o:OLEObject Type="Embed" ProgID="Equation.DSMT4" ShapeID="_x0000_i1137" DrawAspect="Content" ObjectID="_1478897950" r:id="rId213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c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э</w:t>
      </w:r>
      <w:r w:rsidRPr="003436DB">
        <w:rPr>
          <w:color w:val="000000"/>
          <w:sz w:val="28"/>
        </w:rPr>
        <w:t>лектролитический эквивалент, с=1,042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  <w:lang w:val="en-US"/>
        </w:rPr>
        <w:sym w:font="Symbol" w:char="F068"/>
      </w:r>
      <w:r w:rsidRPr="003436DB">
        <w:rPr>
          <w:color w:val="000000"/>
          <w:sz w:val="28"/>
        </w:rPr>
        <w:t xml:space="preserve">-выход металла по току, </w:t>
      </w:r>
      <w:r w:rsidRPr="003436DB">
        <w:rPr>
          <w:color w:val="000000"/>
          <w:sz w:val="28"/>
          <w:szCs w:val="28"/>
        </w:rPr>
        <w:sym w:font="Symbol" w:char="F068"/>
      </w:r>
      <w:r w:rsidRPr="003436DB">
        <w:rPr>
          <w:color w:val="000000"/>
          <w:sz w:val="28"/>
        </w:rPr>
        <w:t>=85…9</w:t>
      </w:r>
      <w:r w:rsidR="003436DB" w:rsidRPr="003436DB">
        <w:rPr>
          <w:color w:val="000000"/>
          <w:sz w:val="28"/>
        </w:rPr>
        <w:t>5</w:t>
      </w:r>
      <w:r w:rsidR="003436DB">
        <w:rPr>
          <w:color w:val="000000"/>
          <w:sz w:val="28"/>
        </w:rPr>
        <w:t>%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860" w:dyaOrig="660">
          <v:shape id="_x0000_i1138" type="#_x0000_t75" style="width:192.75pt;height:33pt" o:ole="">
            <v:imagedata r:id="rId214" o:title=""/>
          </v:shape>
          <o:OLEObject Type="Embed" ProgID="Equation.DSMT4" ShapeID="_x0000_i1138" DrawAspect="Content" ObjectID="_1478897951" r:id="rId215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045 </w:t>
      </w:r>
      <w:r w:rsidR="003436DB">
        <w:rPr>
          <w:color w:val="000000"/>
          <w:sz w:val="28"/>
          <w:lang w:val="en-US"/>
        </w:rPr>
        <w:t>«</w:t>
      </w:r>
      <w:r w:rsidRPr="003436DB">
        <w:rPr>
          <w:color w:val="000000"/>
          <w:sz w:val="28"/>
        </w:rPr>
        <w:t>Шлицешлифовальная</w:t>
      </w:r>
      <w:r w:rsidR="003436DB">
        <w:rPr>
          <w:color w:val="000000"/>
          <w:sz w:val="28"/>
          <w:lang w:val="en-US"/>
        </w:rPr>
        <w:t>»</w:t>
      </w:r>
      <w:r w:rsidRPr="003436DB">
        <w:rPr>
          <w:color w:val="000000"/>
          <w:sz w:val="28"/>
        </w:rPr>
        <w:t>.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420" w:dyaOrig="620">
          <v:shape id="_x0000_i1139" type="#_x0000_t75" style="width:120.75pt;height:30.75pt" o:ole="">
            <v:imagedata r:id="rId57" o:title=""/>
          </v:shape>
          <o:OLEObject Type="Embed" ProgID="Equation.DSMT4" ShapeID="_x0000_i1139" DrawAspect="Content" ObjectID="_1478897952" r:id="rId216"/>
        </w:objec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где: а</w:t>
      </w:r>
      <w:r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коэффициент</w:t>
      </w:r>
      <w:r w:rsidR="00683C80" w:rsidRPr="003436DB">
        <w:rPr>
          <w:color w:val="000000"/>
          <w:sz w:val="28"/>
        </w:rPr>
        <w:t xml:space="preserve"> учитывающий время обратного хода, а=1,35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=1,29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мин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L</w:t>
      </w:r>
      <w:r w:rsidRPr="003436DB">
        <w:rPr>
          <w:color w:val="000000"/>
          <w:sz w:val="28"/>
        </w:rPr>
        <w:t>=105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V</w:t>
      </w:r>
      <w:r w:rsidRPr="003436DB">
        <w:rPr>
          <w:color w:val="000000"/>
          <w:sz w:val="28"/>
        </w:rPr>
        <w:t>=6,5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/мин</w:t>
      </w:r>
    </w:p>
    <w:p w:rsidR="005F15C2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=0,015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мм</w:t>
      </w:r>
      <w:r w:rsidRPr="003436DB">
        <w:rPr>
          <w:color w:val="000000"/>
          <w:sz w:val="28"/>
        </w:rPr>
        <w:t>/</w:t>
      </w:r>
      <w:r w:rsidR="003436DB" w:rsidRPr="003436DB">
        <w:rPr>
          <w:color w:val="000000"/>
          <w:sz w:val="28"/>
        </w:rPr>
        <w:t>дв.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х</w:t>
      </w:r>
      <w:r w:rsidRPr="003436DB">
        <w:rPr>
          <w:color w:val="000000"/>
          <w:sz w:val="28"/>
        </w:rPr>
        <w:t>од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h</w:t>
      </w:r>
      <w:r w:rsidRPr="003436DB">
        <w:rPr>
          <w:color w:val="000000"/>
          <w:sz w:val="28"/>
        </w:rPr>
        <w:t>=0,035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Z</w:t>
      </w:r>
      <w:r w:rsidRPr="003436DB">
        <w:rPr>
          <w:color w:val="000000"/>
          <w:sz w:val="28"/>
        </w:rPr>
        <w:t>=13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  <w:lang w:val="en-US"/>
        </w:rPr>
        <w:object w:dxaOrig="4320" w:dyaOrig="660">
          <v:shape id="_x0000_i1140" type="#_x0000_t75" style="width:3in;height:33pt" o:ole="">
            <v:imagedata r:id="rId217" o:title=""/>
          </v:shape>
          <o:OLEObject Type="Embed" ProgID="Equation.DSMT4" ShapeID="_x0000_i1140" DrawAspect="Content" ObjectID="_1478897953" r:id="rId218"/>
        </w:objec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055 </w:t>
      </w:r>
      <w:r w:rsidR="003436DB">
        <w:rPr>
          <w:color w:val="000000"/>
          <w:sz w:val="28"/>
        </w:rPr>
        <w:t>«</w:t>
      </w:r>
      <w:r w:rsidRPr="003436DB">
        <w:rPr>
          <w:color w:val="000000"/>
          <w:sz w:val="28"/>
        </w:rPr>
        <w:t>Контрольная</w:t>
      </w:r>
      <w:r w:rsidR="003436DB">
        <w:rPr>
          <w:color w:val="000000"/>
          <w:sz w:val="28"/>
        </w:rPr>
        <w:t>»</w:t>
      </w:r>
      <w:r w:rsidRPr="003436DB">
        <w:rPr>
          <w:color w:val="000000"/>
          <w:sz w:val="28"/>
        </w:rPr>
        <w:t>.</w:t>
      </w: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1060" w:dyaOrig="320">
          <v:shape id="_x0000_i1141" type="#_x0000_t75" style="width:53.25pt;height:15.75pt" o:ole="">
            <v:imagedata r:id="rId61" o:title=""/>
          </v:shape>
          <o:OLEObject Type="Embed" ProgID="Equation.DSMT4" ShapeID="_x0000_i1141" DrawAspect="Content" ObjectID="_1478897954" r:id="rId219"/>
        </w:object>
      </w:r>
      <w:r w:rsidR="00683C80" w:rsidRPr="003436DB">
        <w:rPr>
          <w:color w:val="000000"/>
          <w:sz w:val="28"/>
        </w:rPr>
        <w:t xml:space="preserve"> мин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Суммарное штучное время восстановления </w:t>
      </w:r>
      <w:r w:rsidR="00E9652F" w:rsidRPr="003436DB">
        <w:rPr>
          <w:color w:val="000000"/>
          <w:position w:val="-12"/>
          <w:sz w:val="28"/>
        </w:rPr>
        <w:object w:dxaOrig="1640" w:dyaOrig="380">
          <v:shape id="_x0000_i1142" type="#_x0000_t75" style="width:81.75pt;height:18.75pt" o:ole="">
            <v:imagedata r:id="rId220" o:title=""/>
          </v:shape>
          <o:OLEObject Type="Embed" ProgID="Equation.DSMT4" ShapeID="_x0000_i1142" DrawAspect="Content" ObjectID="_1478897955" r:id="rId221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bCs/>
          <w:color w:val="000000"/>
          <w:sz w:val="28"/>
        </w:rPr>
      </w:pPr>
      <w:r w:rsidRPr="003436DB">
        <w:rPr>
          <w:b/>
          <w:bCs/>
          <w:color w:val="000000"/>
          <w:sz w:val="28"/>
        </w:rPr>
        <w:t>3.2</w:t>
      </w:r>
      <w:r w:rsidR="003436DB">
        <w:rPr>
          <w:b/>
          <w:bCs/>
          <w:color w:val="000000"/>
          <w:sz w:val="28"/>
        </w:rPr>
        <w:t xml:space="preserve"> </w:t>
      </w:r>
      <w:r w:rsidRPr="003436DB">
        <w:rPr>
          <w:b/>
          <w:bCs/>
          <w:color w:val="000000"/>
          <w:sz w:val="28"/>
        </w:rPr>
        <w:t>Определение годового объема работ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Годовой объем работ производственных участков определяется путем суммирования трудоемкостей ремонта комплекта агрегатов по видам работ: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слесарные</w:t>
      </w:r>
      <w:r w:rsidRPr="003436DB">
        <w:rPr>
          <w:color w:val="000000"/>
          <w:sz w:val="28"/>
        </w:rPr>
        <w:t xml:space="preserve"> 0,55*3*30000=49500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(1,55+2,47)*10000=40200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 1495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токарные</w:t>
      </w:r>
      <w:r w:rsidRPr="003436DB">
        <w:rPr>
          <w:color w:val="000000"/>
          <w:sz w:val="28"/>
        </w:rPr>
        <w:t xml:space="preserve"> (0,46+3,43)*10000+(0,56+2,41)*10000+(0,46+2,16)*10000+(1,06+1,76+1,36)*10000=136600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=2276,6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наплавочная</w:t>
      </w:r>
      <w:r w:rsidRPr="003436DB">
        <w:rPr>
          <w:color w:val="000000"/>
          <w:sz w:val="28"/>
        </w:rPr>
        <w:t xml:space="preserve"> 18,91*10000+11,20*10000+7,52*10000+1,77*10000=394000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=6566,6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шлицефрезерная</w:t>
      </w:r>
      <w:r w:rsidRPr="003436DB">
        <w:rPr>
          <w:color w:val="000000"/>
          <w:sz w:val="28"/>
        </w:rPr>
        <w:t xml:space="preserve"> 36,35*10000+16,3*10000+13,58*10000+13,16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*10000=793900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=13231,6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 xml:space="preserve">шлифовальная </w:t>
      </w:r>
      <w:r w:rsidRPr="003436DB">
        <w:rPr>
          <w:color w:val="000000"/>
          <w:sz w:val="28"/>
        </w:rPr>
        <w:t>(4,5+3,48)*10000+(6,927+2,08)*10000+(1,4+1,14)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*10000=135270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=2254,5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гальваническая</w:t>
      </w:r>
      <w:r w:rsidRPr="003436DB">
        <w:rPr>
          <w:color w:val="000000"/>
          <w:sz w:val="28"/>
        </w:rPr>
        <w:t xml:space="preserve"> 27,7*10000+24,54*10000+26,42*10000=786600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=13110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 xml:space="preserve">шлицешлифовальная </w:t>
      </w:r>
      <w:r w:rsidRPr="003436DB">
        <w:rPr>
          <w:color w:val="000000"/>
          <w:sz w:val="28"/>
        </w:rPr>
        <w:t>4,32*10000+1,94*10000+1,95*10000+1,78*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10000=99900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=1665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>сверлильная</w:t>
      </w:r>
      <w:r w:rsidRPr="003436DB">
        <w:rPr>
          <w:color w:val="000000"/>
          <w:sz w:val="28"/>
        </w:rPr>
        <w:t xml:space="preserve"> (0,84+0,828)*10000=16680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=278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969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b/>
          <w:color w:val="000000"/>
          <w:sz w:val="28"/>
        </w:rPr>
        <w:t xml:space="preserve">контрольная </w:t>
      </w:r>
      <w:r w:rsidRPr="003436DB">
        <w:rPr>
          <w:color w:val="000000"/>
          <w:sz w:val="28"/>
        </w:rPr>
        <w:t xml:space="preserve">1,6*4*40000=256000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ин</w:t>
      </w:r>
      <w:r w:rsidR="003436DB">
        <w:rPr>
          <w:color w:val="000000"/>
          <w:sz w:val="28"/>
        </w:rPr>
        <w:t>;</w:t>
      </w:r>
      <w:r w:rsidRP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 xml:space="preserve">=4266,6 </w:t>
      </w:r>
      <w:r w:rsidR="003436DB" w:rsidRPr="003436DB">
        <w:rPr>
          <w:color w:val="000000"/>
          <w:sz w:val="28"/>
        </w:rPr>
        <w:t>ст.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асов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8"/>
        </w:numPr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Определение количества работающих на предприятии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В состав работающих на авторемонтном предприятии входят производственные рабочие, вспомогательные рабочие (контролеры, транспортные рабочие, кладовщики, разнорабочие), счетно</w:t>
      </w:r>
      <w:r w:rsidR="005F15C2">
        <w:rPr>
          <w:rFonts w:ascii="Times New Roman" w:hAnsi="Times New Roman"/>
          <w:color w:val="000000"/>
          <w:sz w:val="28"/>
        </w:rPr>
        <w:t>-</w:t>
      </w:r>
      <w:r w:rsidRPr="003436DB">
        <w:rPr>
          <w:rFonts w:ascii="Times New Roman" w:hAnsi="Times New Roman"/>
          <w:color w:val="000000"/>
          <w:sz w:val="28"/>
        </w:rPr>
        <w:t>конторский персонал, младший обслуживающий персонал (уборщики, курьеры, телефонисты, гардеробщики, дворники), пожарно</w:t>
      </w:r>
      <w:r w:rsidR="005F15C2">
        <w:rPr>
          <w:rFonts w:ascii="Times New Roman" w:hAnsi="Times New Roman"/>
          <w:color w:val="000000"/>
          <w:sz w:val="28"/>
        </w:rPr>
        <w:t>-</w:t>
      </w:r>
      <w:r w:rsidRPr="003436DB">
        <w:rPr>
          <w:rFonts w:ascii="Times New Roman" w:hAnsi="Times New Roman"/>
          <w:color w:val="000000"/>
          <w:sz w:val="28"/>
        </w:rPr>
        <w:t>сторожевая охрана.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Количество производственных рабочих, занятых в основном производстве, рассчитывается для каждого участка в зависимости от трудоемкости выполняемых на нем работ и годовых фондов времени рабочих.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участков, на которых преобладает машинный способ производства и годовой объём оценивается станкоёмкостью, при расчёте рабочих необходимо учитывать возможность обслуживания одним рабочим нескольких станков. число производственных рабочих определяется по следующим формулам: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30"/>
          <w:sz w:val="28"/>
        </w:rPr>
        <w:object w:dxaOrig="2040" w:dyaOrig="680">
          <v:shape id="_x0000_i1143" type="#_x0000_t75" style="width:102pt;height:33.75pt" o:ole="">
            <v:imagedata r:id="rId222" o:title=""/>
          </v:shape>
          <o:OLEObject Type="Embed" ProgID="Equation.DSMT4" ShapeID="_x0000_i1143" DrawAspect="Content" ObjectID="_1478897956" r:id="rId223"/>
        </w:objec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30"/>
          <w:sz w:val="28"/>
        </w:rPr>
        <w:object w:dxaOrig="2040" w:dyaOrig="680">
          <v:shape id="_x0000_i1144" type="#_x0000_t75" style="width:102pt;height:33.75pt" o:ole="">
            <v:imagedata r:id="rId224" o:title=""/>
          </v:shape>
          <o:OLEObject Type="Embed" ProgID="Equation.DSMT4" ShapeID="_x0000_i1144" DrawAspect="Content" ObjectID="_1478897957" r:id="rId225"/>
        </w:objec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Хо </w:t>
      </w:r>
      <w:r w:rsidR="003436DB">
        <w:rPr>
          <w:color w:val="000000"/>
          <w:sz w:val="28"/>
        </w:rPr>
        <w:t xml:space="preserve">–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 xml:space="preserve">оличество </w:t>
      </w:r>
      <w:r w:rsidR="005F15C2" w:rsidRPr="003436DB">
        <w:rPr>
          <w:color w:val="000000"/>
          <w:sz w:val="28"/>
        </w:rPr>
        <w:t>единиц</w:t>
      </w:r>
      <w:r w:rsidRPr="003436DB">
        <w:rPr>
          <w:color w:val="000000"/>
          <w:sz w:val="28"/>
        </w:rPr>
        <w:t xml:space="preserve"> оборудования, шт.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Фн.р. – номинальный годовой фонд рабочего, ч;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Фд.р. – действительный годовой фонд рабочего, ч.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Фн.о. – номинальный годовой фонд времени работы оборудования, ч.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Фд.о. – действительный годовой фонд времени работы оборудования, ч.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Кз – коэффициент</w:t>
      </w:r>
      <w:r w:rsid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загрузки оборудования, Кз=0,8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71"/>
      </w:r>
      <w:r w:rsidRPr="003436DB">
        <w:rPr>
          <w:color w:val="000000"/>
          <w:sz w:val="28"/>
        </w:rPr>
        <w:t>мо – коэффициент многостаночного обслуживания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Номинальный годовой фонд времени рабочего учитывает полное календарное время работы и определяется по формуле: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Фн.р.=[365</w:t>
      </w:r>
      <w:r w:rsidR="003436DB">
        <w:rPr>
          <w:color w:val="000000"/>
          <w:sz w:val="28"/>
        </w:rPr>
        <w:t xml:space="preserve"> – </w:t>
      </w:r>
      <w:r w:rsidR="003436DB" w:rsidRPr="003436DB">
        <w:rPr>
          <w:color w:val="000000"/>
          <w:sz w:val="28"/>
        </w:rPr>
        <w:t>(1</w:t>
      </w:r>
      <w:r w:rsidRPr="003436DB">
        <w:rPr>
          <w:color w:val="000000"/>
          <w:sz w:val="28"/>
        </w:rPr>
        <w:t>04+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п)]*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см–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ск*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п,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  <w:t>(15)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п – количество праздничных дней в году;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 xml:space="preserve">см – средняя продолжительность рабочей смены, ч;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см=8,0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 xml:space="preserve">ск – сокращение длительности смены в предпраздничные дни, ч;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ск=1,0;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 xml:space="preserve">п – количество праздников в году, 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п=8 дней.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Фн.р.=[365</w:t>
      </w:r>
      <w:r w:rsidR="003436DB">
        <w:rPr>
          <w:color w:val="000000"/>
          <w:sz w:val="28"/>
        </w:rPr>
        <w:t xml:space="preserve"> – </w:t>
      </w:r>
      <w:r w:rsidR="003436DB" w:rsidRPr="003436DB">
        <w:rPr>
          <w:color w:val="000000"/>
          <w:sz w:val="28"/>
        </w:rPr>
        <w:t>(1</w:t>
      </w:r>
      <w:r w:rsidRPr="003436DB">
        <w:rPr>
          <w:color w:val="000000"/>
          <w:sz w:val="28"/>
        </w:rPr>
        <w:t>04+8)]*8,0–1,0*8=2016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,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Действительный фонд учитывает фактически отрабатываемое рабочим время в часах в течение года с учетом отпуска и потерь по уважительным причинам (выполнение государственных обязанностей, болезней </w:t>
      </w:r>
      <w:r w:rsidR="003436DB">
        <w:rPr>
          <w:color w:val="000000"/>
          <w:sz w:val="28"/>
        </w:rPr>
        <w:t>и т.п.</w:t>
      </w:r>
      <w:r w:rsidRPr="003436DB">
        <w:rPr>
          <w:color w:val="000000"/>
          <w:sz w:val="28"/>
        </w:rPr>
        <w:t>) и определяется по формуле: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Фд.р.={[365</w:t>
      </w:r>
      <w:r w:rsidR="003436DB">
        <w:rPr>
          <w:color w:val="000000"/>
          <w:sz w:val="28"/>
        </w:rPr>
        <w:t xml:space="preserve"> – </w:t>
      </w:r>
      <w:r w:rsidR="003436DB" w:rsidRPr="003436DB">
        <w:rPr>
          <w:color w:val="000000"/>
          <w:sz w:val="28"/>
        </w:rPr>
        <w:t>(1</w:t>
      </w:r>
      <w:r w:rsidRPr="003436DB">
        <w:rPr>
          <w:color w:val="000000"/>
          <w:sz w:val="28"/>
        </w:rPr>
        <w:t>04+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п+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о.р.)]*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см–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ск*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п}*</w:t>
      </w:r>
      <w:r w:rsidRPr="003436DB">
        <w:rPr>
          <w:color w:val="000000"/>
          <w:sz w:val="28"/>
          <w:lang w:val="en-US"/>
        </w:rPr>
        <w:t>Q</w:t>
      </w:r>
      <w:r w:rsidR="005F15C2">
        <w:rPr>
          <w:color w:val="000000"/>
          <w:sz w:val="28"/>
        </w:rPr>
        <w:t>р,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83C80" w:rsidRPr="003436DB">
        <w:rPr>
          <w:color w:val="000000"/>
          <w:sz w:val="28"/>
        </w:rPr>
        <w:t>где:</w:t>
      </w:r>
      <w:r w:rsidR="00683C80" w:rsidRPr="003436DB">
        <w:rPr>
          <w:color w:val="000000"/>
          <w:sz w:val="28"/>
        </w:rPr>
        <w:tab/>
      </w:r>
      <w:r w:rsidR="00683C80" w:rsidRPr="003436DB">
        <w:rPr>
          <w:color w:val="000000"/>
          <w:sz w:val="28"/>
          <w:lang w:val="en-US"/>
        </w:rPr>
        <w:t>d</w:t>
      </w:r>
      <w:r w:rsidR="00683C80" w:rsidRPr="003436DB">
        <w:rPr>
          <w:color w:val="000000"/>
          <w:sz w:val="28"/>
        </w:rPr>
        <w:t xml:space="preserve">о.р. – продолжительность отпуска рабочего в рабочих днях; </w:t>
      </w:r>
      <w:r w:rsidR="00683C80" w:rsidRPr="003436DB">
        <w:rPr>
          <w:color w:val="000000"/>
          <w:sz w:val="28"/>
          <w:lang w:val="en-US"/>
        </w:rPr>
        <w:t>d</w:t>
      </w:r>
      <w:r w:rsidR="00683C80" w:rsidRPr="003436DB">
        <w:rPr>
          <w:color w:val="000000"/>
          <w:sz w:val="28"/>
        </w:rPr>
        <w:t>о.р.=20 дня;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Q</w:t>
      </w:r>
      <w:r w:rsidRPr="003436DB">
        <w:rPr>
          <w:color w:val="000000"/>
          <w:sz w:val="28"/>
        </w:rPr>
        <w:t>р – коэффициент, учитывающий потери рабочего времени по уважительным</w:t>
      </w:r>
      <w:r w:rsid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 xml:space="preserve">причинам; </w:t>
      </w:r>
      <w:r w:rsidRPr="003436DB">
        <w:rPr>
          <w:color w:val="000000"/>
          <w:sz w:val="28"/>
          <w:lang w:val="en-US"/>
        </w:rPr>
        <w:t>Q</w:t>
      </w:r>
      <w:r w:rsidRPr="003436DB">
        <w:rPr>
          <w:color w:val="000000"/>
          <w:sz w:val="28"/>
        </w:rPr>
        <w:t>р=0,96</w:t>
      </w:r>
      <w:r w:rsidR="003436DB">
        <w:rPr>
          <w:color w:val="000000"/>
          <w:sz w:val="28"/>
        </w:rPr>
        <w:t>;</w:t>
      </w:r>
    </w:p>
    <w:p w:rsidR="00683C80" w:rsidRPr="003436DB" w:rsidRDefault="00683C80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Фд.р.={[365</w:t>
      </w:r>
      <w:r w:rsidR="003436DB">
        <w:rPr>
          <w:rFonts w:ascii="Times New Roman" w:hAnsi="Times New Roman"/>
          <w:color w:val="000000"/>
          <w:sz w:val="28"/>
        </w:rPr>
        <w:t xml:space="preserve"> – </w:t>
      </w:r>
      <w:r w:rsidR="003436DB" w:rsidRPr="003436DB">
        <w:rPr>
          <w:rFonts w:ascii="Times New Roman" w:hAnsi="Times New Roman"/>
          <w:color w:val="000000"/>
          <w:sz w:val="28"/>
        </w:rPr>
        <w:t>(1</w:t>
      </w:r>
      <w:r w:rsidRPr="003436DB">
        <w:rPr>
          <w:rFonts w:ascii="Times New Roman" w:hAnsi="Times New Roman"/>
          <w:color w:val="000000"/>
          <w:sz w:val="28"/>
        </w:rPr>
        <w:t>04+8+20)]*8,0–1,0*8}*0,96=1933,3</w:t>
      </w:r>
      <w:r w:rsidR="003436DB">
        <w:rPr>
          <w:rFonts w:ascii="Times New Roman" w:hAnsi="Times New Roman"/>
          <w:color w:val="000000"/>
          <w:sz w:val="28"/>
        </w:rPr>
        <w:t> </w:t>
      </w:r>
      <w:r w:rsidR="003436DB" w:rsidRPr="003436DB">
        <w:rPr>
          <w:rFonts w:ascii="Times New Roman" w:hAnsi="Times New Roman"/>
          <w:color w:val="000000"/>
          <w:sz w:val="28"/>
        </w:rPr>
        <w:t>ч</w:t>
      </w:r>
      <w:r w:rsidRPr="003436DB">
        <w:rPr>
          <w:rFonts w:ascii="Times New Roman" w:hAnsi="Times New Roman"/>
          <w:color w:val="000000"/>
          <w:sz w:val="28"/>
        </w:rPr>
        <w:t>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Номинальный годовой фонд времени рабочего учитывает полное календарное время работы и определяется по формуле: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Фн.о.=[365</w:t>
      </w:r>
      <w:r w:rsidR="003436DB">
        <w:rPr>
          <w:color w:val="000000"/>
          <w:sz w:val="28"/>
        </w:rPr>
        <w:t xml:space="preserve"> – </w:t>
      </w:r>
      <w:r w:rsidR="003436DB" w:rsidRPr="003436DB">
        <w:rPr>
          <w:color w:val="000000"/>
          <w:sz w:val="28"/>
        </w:rPr>
        <w:t>(1</w:t>
      </w:r>
      <w:r w:rsidRPr="003436DB">
        <w:rPr>
          <w:color w:val="000000"/>
          <w:sz w:val="28"/>
        </w:rPr>
        <w:t>04+</w:t>
      </w:r>
      <w:r w:rsidRPr="003436DB">
        <w:rPr>
          <w:color w:val="000000"/>
          <w:sz w:val="28"/>
          <w:lang w:val="en-US"/>
        </w:rPr>
        <w:t>d</w:t>
      </w:r>
      <w:r w:rsidRPr="003436DB">
        <w:rPr>
          <w:color w:val="000000"/>
          <w:sz w:val="28"/>
        </w:rPr>
        <w:t>п)]*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см–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ск*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п,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Фн.о.=[365</w:t>
      </w:r>
      <w:r w:rsidR="003436DB">
        <w:rPr>
          <w:color w:val="000000"/>
          <w:sz w:val="28"/>
        </w:rPr>
        <w:t xml:space="preserve"> – </w:t>
      </w:r>
      <w:r w:rsidR="003436DB" w:rsidRPr="003436DB">
        <w:rPr>
          <w:color w:val="000000"/>
          <w:sz w:val="28"/>
        </w:rPr>
        <w:t>(1</w:t>
      </w:r>
      <w:r w:rsidRPr="003436DB">
        <w:rPr>
          <w:color w:val="000000"/>
          <w:sz w:val="28"/>
        </w:rPr>
        <w:t>04+8)]*8,0–1,0*8=2016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,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Действительный годовой фонд времени работы оборудования учитывает простои в профилактическом обслуживании и ремонте и определяется по формуле</w:t>
      </w:r>
      <w:r w:rsidR="003436DB">
        <w:rPr>
          <w:color w:val="000000"/>
          <w:sz w:val="28"/>
        </w:rPr>
        <w:t>: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Фд.о.=Фн.о.*</w:t>
      </w:r>
      <w:r w:rsidRPr="003436DB">
        <w:rPr>
          <w:color w:val="000000"/>
          <w:sz w:val="28"/>
          <w:szCs w:val="28"/>
        </w:rPr>
        <w:sym w:font="Symbol" w:char="F071"/>
      </w:r>
      <w:r w:rsidRPr="003436DB">
        <w:rPr>
          <w:color w:val="000000"/>
          <w:sz w:val="28"/>
        </w:rPr>
        <w:t>о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  <w:szCs w:val="28"/>
        </w:rPr>
        <w:sym w:font="Symbol" w:char="F071"/>
      </w:r>
      <w:r w:rsidRPr="003436DB">
        <w:rPr>
          <w:color w:val="000000"/>
          <w:sz w:val="28"/>
        </w:rPr>
        <w:t xml:space="preserve">о – коэффициент использования оборудования, </w:t>
      </w:r>
      <w:r w:rsidRPr="003436DB">
        <w:rPr>
          <w:color w:val="000000"/>
          <w:sz w:val="28"/>
          <w:szCs w:val="28"/>
        </w:rPr>
        <w:sym w:font="Symbol" w:char="F071"/>
      </w:r>
      <w:r w:rsidRPr="003436DB">
        <w:rPr>
          <w:color w:val="000000"/>
          <w:sz w:val="28"/>
        </w:rPr>
        <w:t>о=0,95</w:t>
      </w:r>
      <w:r w:rsid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Фд.о.=2016*0,95=1915,2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Количество оборудования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слесарные =1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токарные =1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наплавочная =3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шлицефрезерная =7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шлифовальная =1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гальваническая =7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шлицешлифовальная =1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сверлильная =1 шт.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контрольная =2 шт.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Расчет количества работающих:</w:t>
      </w: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слеса</w:t>
      </w:r>
      <w:r w:rsidR="005F15C2">
        <w:rPr>
          <w:color w:val="000000"/>
          <w:sz w:val="28"/>
        </w:rPr>
        <w:t>рн</w:t>
      </w:r>
      <w:r w:rsidRPr="003436DB">
        <w:rPr>
          <w:color w:val="000000"/>
          <w:sz w:val="28"/>
        </w:rPr>
        <w:t>ые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40" w:dyaOrig="660">
          <v:shape id="_x0000_i1145" type="#_x0000_t75" style="width:152.25pt;height:33pt" o:ole="">
            <v:imagedata r:id="rId226" o:title=""/>
          </v:shape>
          <o:OLEObject Type="Embed" ProgID="Equation.DSMT4" ShapeID="_x0000_i1145" DrawAspect="Content" ObjectID="_1478897958" r:id="rId227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20" w:dyaOrig="620">
          <v:shape id="_x0000_i1146" type="#_x0000_t75" style="width:146.25pt;height:30.75pt" o:ole="">
            <v:imagedata r:id="rId228" o:title=""/>
          </v:shape>
          <o:OLEObject Type="Embed" ProgID="Equation.DSMT4" ShapeID="_x0000_i1146" DrawAspect="Content" ObjectID="_1478897959" r:id="rId229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токарные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40" w:dyaOrig="660">
          <v:shape id="_x0000_i1147" type="#_x0000_t75" style="width:152.25pt;height:33pt" o:ole="">
            <v:imagedata r:id="rId226" o:title=""/>
          </v:shape>
          <o:OLEObject Type="Embed" ProgID="Equation.DSMT4" ShapeID="_x0000_i1147" DrawAspect="Content" ObjectID="_1478897960" r:id="rId230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20" w:dyaOrig="620">
          <v:shape id="_x0000_i1148" type="#_x0000_t75" style="width:146.25pt;height:30.75pt" o:ole="">
            <v:imagedata r:id="rId228" o:title=""/>
          </v:shape>
          <o:OLEObject Type="Embed" ProgID="Equation.DSMT4" ShapeID="_x0000_i1148" DrawAspect="Content" ObjectID="_1478897961" r:id="rId231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наплавочные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60" w:dyaOrig="660">
          <v:shape id="_x0000_i1149" type="#_x0000_t75" style="width:153pt;height:33pt" o:ole="">
            <v:imagedata r:id="rId232" o:title=""/>
          </v:shape>
          <o:OLEObject Type="Embed" ProgID="Equation.DSMT4" ShapeID="_x0000_i1149" DrawAspect="Content" ObjectID="_1478897962" r:id="rId233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3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60" w:dyaOrig="620">
          <v:shape id="_x0000_i1150" type="#_x0000_t75" style="width:147.75pt;height:30.75pt" o:ole="">
            <v:imagedata r:id="rId234" o:title=""/>
          </v:shape>
          <o:OLEObject Type="Embed" ProgID="Equation.DSMT4" ShapeID="_x0000_i1150" DrawAspect="Content" ObjectID="_1478897963" r:id="rId235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шлицефрезерные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2980" w:dyaOrig="660">
          <v:shape id="_x0000_i1151" type="#_x0000_t75" style="width:149.25pt;height:33pt" o:ole="">
            <v:imagedata r:id="rId236" o:title=""/>
          </v:shape>
          <o:OLEObject Type="Embed" ProgID="Equation.DSMT4" ShapeID="_x0000_i1151" DrawAspect="Content" ObjectID="_1478897964" r:id="rId237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2960" w:dyaOrig="660">
          <v:shape id="_x0000_i1152" type="#_x0000_t75" style="width:147.75pt;height:33pt" o:ole="">
            <v:imagedata r:id="rId238" o:title=""/>
          </v:shape>
          <o:OLEObject Type="Embed" ProgID="Equation.DSMT4" ShapeID="_x0000_i1152" DrawAspect="Content" ObjectID="_1478897965" r:id="rId239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5F15C2">
      <w:pPr>
        <w:widowControl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шлифовальная</w:t>
      </w:r>
    </w:p>
    <w:p w:rsid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</w:rPr>
        <w:object w:dxaOrig="3040" w:dyaOrig="660">
          <v:shape id="_x0000_i1153" type="#_x0000_t75" style="width:152.25pt;height:33pt" o:ole="">
            <v:imagedata r:id="rId240" o:title=""/>
          </v:shape>
          <o:OLEObject Type="Embed" ProgID="Equation.DSMT4" ShapeID="_x0000_i1153" DrawAspect="Content" ObjectID="_1478897966" r:id="rId241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20" w:dyaOrig="620">
          <v:shape id="_x0000_i1154" type="#_x0000_t75" style="width:146.25pt;height:30.75pt" o:ole="">
            <v:imagedata r:id="rId228" o:title=""/>
          </v:shape>
          <o:OLEObject Type="Embed" ProgID="Equation.DSMT4" ShapeID="_x0000_i1154" DrawAspect="Content" ObjectID="_1478897967" r:id="rId242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гальваническая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60" w:dyaOrig="660">
          <v:shape id="_x0000_i1155" type="#_x0000_t75" style="width:153pt;height:33pt" o:ole="">
            <v:imagedata r:id="rId243" o:title=""/>
          </v:shape>
          <o:OLEObject Type="Embed" ProgID="Equation.DSMT4" ShapeID="_x0000_i1155" DrawAspect="Content" ObjectID="_1478897968" r:id="rId244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40" w:dyaOrig="620">
          <v:shape id="_x0000_i1156" type="#_x0000_t75" style="width:147pt;height:30.75pt" o:ole="">
            <v:imagedata r:id="rId245" o:title=""/>
          </v:shape>
          <o:OLEObject Type="Embed" ProgID="Equation.DSMT4" ShapeID="_x0000_i1156" DrawAspect="Content" ObjectID="_1478897969" r:id="rId246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шлицешлифовальная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40" w:dyaOrig="660">
          <v:shape id="_x0000_i1157" type="#_x0000_t75" style="width:152.25pt;height:33pt" o:ole="">
            <v:imagedata r:id="rId247" o:title=""/>
          </v:shape>
          <o:OLEObject Type="Embed" ProgID="Equation.DSMT4" ShapeID="_x0000_i1157" DrawAspect="Content" ObjectID="_1478897970" r:id="rId248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20" w:dyaOrig="620">
          <v:shape id="_x0000_i1158" type="#_x0000_t75" style="width:146.25pt;height:30.75pt" o:ole="">
            <v:imagedata r:id="rId228" o:title=""/>
          </v:shape>
          <o:OLEObject Type="Embed" ProgID="Equation.DSMT4" ShapeID="_x0000_i1158" DrawAspect="Content" ObjectID="_1478897971" r:id="rId249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сверлильная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40" w:dyaOrig="660">
          <v:shape id="_x0000_i1159" type="#_x0000_t75" style="width:152.25pt;height:33pt" o:ole="">
            <v:imagedata r:id="rId226" o:title=""/>
          </v:shape>
          <o:OLEObject Type="Embed" ProgID="Equation.DSMT4" ShapeID="_x0000_i1159" DrawAspect="Content" ObjectID="_1478897972" r:id="rId250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4"/>
          <w:sz w:val="28"/>
        </w:rPr>
        <w:object w:dxaOrig="2920" w:dyaOrig="620">
          <v:shape id="_x0000_i1160" type="#_x0000_t75" style="width:146.25pt;height:30.75pt" o:ole="">
            <v:imagedata r:id="rId228" o:title=""/>
          </v:shape>
          <o:OLEObject Type="Embed" ProgID="Equation.DSMT4" ShapeID="_x0000_i1160" DrawAspect="Content" ObjectID="_1478897973" r:id="rId251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1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P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numPr>
          <w:ilvl w:val="1"/>
          <w:numId w:val="16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контрольная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652F" w:rsidRPr="003436DB">
        <w:rPr>
          <w:color w:val="000000"/>
          <w:position w:val="-28"/>
          <w:sz w:val="28"/>
        </w:rPr>
        <w:object w:dxaOrig="3000" w:dyaOrig="660">
          <v:shape id="_x0000_i1161" type="#_x0000_t75" style="width:150pt;height:33pt" o:ole="">
            <v:imagedata r:id="rId252" o:title=""/>
          </v:shape>
          <o:OLEObject Type="Embed" ProgID="Equation.DSMT4" ShapeID="_x0000_i1161" DrawAspect="Content" ObjectID="_1478897974" r:id="rId253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28"/>
          <w:sz w:val="28"/>
        </w:rPr>
        <w:object w:dxaOrig="3000" w:dyaOrig="660">
          <v:shape id="_x0000_i1162" type="#_x0000_t75" style="width:150pt;height:33pt" o:ole="">
            <v:imagedata r:id="rId254" o:title=""/>
          </v:shape>
          <o:OLEObject Type="Embed" ProgID="Equation.DSMT4" ShapeID="_x0000_i1162" DrawAspect="Content" ObjectID="_1478897975" r:id="rId255"/>
        </w:object>
      </w:r>
      <w:r w:rsidR="003436DB">
        <w:rPr>
          <w:color w:val="000000"/>
          <w:sz w:val="28"/>
        </w:rPr>
        <w:t xml:space="preserve"> </w:t>
      </w:r>
      <w:r w:rsidR="00683C80" w:rsidRPr="003436DB">
        <w:rPr>
          <w:color w:val="000000"/>
          <w:sz w:val="28"/>
        </w:rPr>
        <w:t>примем 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683C80" w:rsidRPr="003436DB">
        <w:rPr>
          <w:color w:val="000000"/>
          <w:sz w:val="28"/>
        </w:rPr>
        <w:t>.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>Рс=16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Pr="003436DB">
        <w:rPr>
          <w:color w:val="000000"/>
          <w:sz w:val="28"/>
        </w:rPr>
        <w:t>.</w:t>
      </w:r>
      <w:r w:rsid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  <w:szCs w:val="28"/>
        </w:rPr>
        <w:sym w:font="Symbol" w:char="F0E5"/>
      </w:r>
      <w:r w:rsidRPr="003436DB">
        <w:rPr>
          <w:color w:val="000000"/>
          <w:sz w:val="28"/>
        </w:rPr>
        <w:t>Ря=14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Количество производственных рабочих на участках вспомогательного производства также определяется исходя из годового объема работ и годовых фондов времени рабочих и принимается по укрупненным нормативам согласно следующим рекомендациям:</w:t>
      </w:r>
    </w:p>
    <w:p w:rsidR="00683C80" w:rsidRPr="003436DB" w:rsidRDefault="00683C80" w:rsidP="003436DB">
      <w:pPr>
        <w:widowControl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Участок ОГМ. Общее рабочих принимается в количестве 17,</w:t>
      </w:r>
      <w:r w:rsidR="003436DB" w:rsidRPr="003436DB">
        <w:rPr>
          <w:color w:val="000000"/>
          <w:sz w:val="28"/>
        </w:rPr>
        <w:t>5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от числа производственных рабочих основного производства.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Ря.всп=Ря*0,175=14*0,175=2,45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чел</w:t>
      </w:r>
      <w:r w:rsidR="005F15C2">
        <w:rPr>
          <w:color w:val="000000"/>
          <w:sz w:val="28"/>
        </w:rPr>
        <w:t>.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Принимается</w:t>
      </w:r>
      <w:r w:rsidR="003436DB">
        <w:rPr>
          <w:rFonts w:ascii="Times New Roman" w:hAnsi="Times New Roman"/>
          <w:color w:val="000000"/>
          <w:sz w:val="28"/>
        </w:rPr>
        <w:t xml:space="preserve"> </w:t>
      </w:r>
      <w:r w:rsidRPr="003436DB">
        <w:rPr>
          <w:rFonts w:ascii="Times New Roman" w:hAnsi="Times New Roman"/>
          <w:color w:val="000000"/>
          <w:sz w:val="28"/>
        </w:rPr>
        <w:t>2</w:t>
      </w:r>
      <w:r w:rsidR="003436DB">
        <w:rPr>
          <w:rFonts w:ascii="Times New Roman" w:hAnsi="Times New Roman"/>
          <w:color w:val="000000"/>
          <w:sz w:val="28"/>
        </w:rPr>
        <w:t> </w:t>
      </w:r>
      <w:r w:rsidR="003436DB" w:rsidRPr="003436DB">
        <w:rPr>
          <w:rFonts w:ascii="Times New Roman" w:hAnsi="Times New Roman"/>
          <w:color w:val="000000"/>
          <w:sz w:val="28"/>
        </w:rPr>
        <w:t>чел</w:t>
      </w:r>
      <w:r w:rsidRPr="003436DB">
        <w:rPr>
          <w:rFonts w:ascii="Times New Roman" w:hAnsi="Times New Roman"/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8"/>
        </w:numPr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Расчет площадей производственных отделений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 xml:space="preserve">Проектируемый участок разрабатывается с учетом технологической взаимосвязи с другими производственными подразделениями. Поэтому в курсовом проекте для проектируемого авторемонтного предприятия сначала производится приближенный расчет площадей по укрупненным показателям, </w:t>
      </w:r>
      <w:r w:rsidR="003436DB">
        <w:rPr>
          <w:rFonts w:ascii="Times New Roman" w:hAnsi="Times New Roman"/>
          <w:color w:val="000000"/>
          <w:sz w:val="28"/>
        </w:rPr>
        <w:t>т.е.</w:t>
      </w:r>
      <w:r w:rsidRPr="003436DB">
        <w:rPr>
          <w:rFonts w:ascii="Times New Roman" w:hAnsi="Times New Roman"/>
          <w:color w:val="000000"/>
          <w:sz w:val="28"/>
        </w:rPr>
        <w:t xml:space="preserve"> по удельной площади на одного рабочего в наиболее многочисленной смене по формуле: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о=</w:t>
      </w:r>
      <w:r w:rsidRPr="003436DB">
        <w:rPr>
          <w:color w:val="000000"/>
          <w:sz w:val="28"/>
          <w:lang w:val="en-US"/>
        </w:rPr>
        <w:t>f</w:t>
      </w:r>
      <w:r w:rsidR="005F15C2">
        <w:rPr>
          <w:color w:val="000000"/>
          <w:sz w:val="28"/>
        </w:rPr>
        <w:t>р*Ря',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р – удельная площадь на одного производственного рабочего,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/чел.;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Ря' – явочное число рабочих в наиболее многочисленной смене, чел.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Значение удельного показателя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р</w:t>
      </w:r>
      <w:r w:rsidR="003436DB">
        <w:rPr>
          <w:color w:val="000000"/>
          <w:sz w:val="28"/>
        </w:rPr>
        <w:t>:</w: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15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3" type="#_x0000_t75" style="width:15.75pt;height:15.75pt" o:ole="">
            <v:imagedata r:id="rId256" o:title=""/>
          </v:shape>
          <o:OLEObject Type="Embed" ProgID="Equation.DSMT4" ShapeID="_x0000_i1163" DrawAspect="Content" ObjectID="_1478897976" r:id="rId257"/>
        </w:object>
      </w:r>
      <w:r w:rsidRPr="003436DB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t xml:space="preserve">– </w:t>
      </w:r>
      <w:r w:rsidR="003436DB" w:rsidRPr="003436DB">
        <w:rPr>
          <w:color w:val="000000"/>
          <w:sz w:val="28"/>
        </w:rPr>
        <w:t>п</w:t>
      </w:r>
      <w:r w:rsidRPr="003436DB">
        <w:rPr>
          <w:color w:val="000000"/>
          <w:sz w:val="28"/>
        </w:rPr>
        <w:t>риёмка – выдача</w:t>
      </w:r>
      <w:r w:rsid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 xml:space="preserve">о=15*2=30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4" type="#_x0000_t75" style="width:15.75pt;height:15.75pt" o:ole="">
            <v:imagedata r:id="rId256" o:title=""/>
          </v:shape>
          <o:OLEObject Type="Embed" ProgID="Equation.DSMT4" ShapeID="_x0000_i1164" DrawAspect="Content" ObjectID="_1478897977" r:id="rId258"/>
        </w:objec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14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5" type="#_x0000_t75" style="width:15.75pt;height:15.75pt" o:ole="">
            <v:imagedata r:id="rId256" o:title=""/>
          </v:shape>
          <o:OLEObject Type="Embed" ProgID="Equation.DSMT4" ShapeID="_x0000_i1165" DrawAspect="Content" ObjectID="_1478897978" r:id="rId259"/>
        </w:object>
      </w:r>
      <w:r w:rsidRPr="003436DB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t xml:space="preserve">– </w:t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>лесарно</w:t>
      </w:r>
      <w:r w:rsidR="005F15C2">
        <w:rPr>
          <w:color w:val="000000"/>
          <w:sz w:val="28"/>
        </w:rPr>
        <w:t>-</w:t>
      </w:r>
      <w:r w:rsidRPr="003436DB">
        <w:rPr>
          <w:color w:val="000000"/>
          <w:sz w:val="28"/>
        </w:rPr>
        <w:t>механический</w:t>
      </w:r>
      <w:r w:rsid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о=14*9=126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6" type="#_x0000_t75" style="width:15.75pt;height:15.75pt" o:ole="">
            <v:imagedata r:id="rId256" o:title=""/>
          </v:shape>
          <o:OLEObject Type="Embed" ProgID="Equation.DSMT4" ShapeID="_x0000_i1166" DrawAspect="Content" ObjectID="_1478897979" r:id="rId260"/>
        </w:objec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15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7" type="#_x0000_t75" style="width:15.75pt;height:15.75pt" o:ole="">
            <v:imagedata r:id="rId256" o:title=""/>
          </v:shape>
          <o:OLEObject Type="Embed" ProgID="Equation.DSMT4" ShapeID="_x0000_i1167" DrawAspect="Content" ObjectID="_1478897980" r:id="rId261"/>
        </w:object>
      </w:r>
      <w:r w:rsidRPr="003436DB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t xml:space="preserve">– </w:t>
      </w:r>
      <w:r w:rsidR="003436DB" w:rsidRPr="003436DB">
        <w:rPr>
          <w:color w:val="000000"/>
          <w:sz w:val="28"/>
        </w:rPr>
        <w:t>с</w:t>
      </w:r>
      <w:r w:rsidRPr="003436DB">
        <w:rPr>
          <w:color w:val="000000"/>
          <w:sz w:val="28"/>
        </w:rPr>
        <w:t>варочно</w:t>
      </w:r>
      <w:r w:rsidR="005F15C2">
        <w:rPr>
          <w:color w:val="000000"/>
          <w:sz w:val="28"/>
        </w:rPr>
        <w:t>-</w:t>
      </w:r>
      <w:r w:rsidRPr="003436DB">
        <w:rPr>
          <w:color w:val="000000"/>
          <w:sz w:val="28"/>
        </w:rPr>
        <w:t>наплавочный</w:t>
      </w:r>
      <w:r w:rsid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 xml:space="preserve">о=15*2=30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8" type="#_x0000_t75" style="width:15.75pt;height:15.75pt" o:ole="">
            <v:imagedata r:id="rId256" o:title=""/>
          </v:shape>
          <o:OLEObject Type="Embed" ProgID="Equation.DSMT4" ShapeID="_x0000_i1168" DrawAspect="Content" ObjectID="_1478897981" r:id="rId262"/>
        </w:object>
      </w:r>
    </w:p>
    <w:p w:rsidR="00683C80" w:rsidRPr="003436DB" w:rsidRDefault="00683C80" w:rsidP="005F15C2">
      <w:pPr>
        <w:widowControl/>
        <w:numPr>
          <w:ilvl w:val="1"/>
          <w:numId w:val="16"/>
        </w:numPr>
        <w:tabs>
          <w:tab w:val="clear" w:pos="1789"/>
          <w:tab w:val="num" w:pos="1026"/>
        </w:tabs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45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69" type="#_x0000_t75" style="width:15.75pt;height:15.75pt" o:ole="">
            <v:imagedata r:id="rId256" o:title=""/>
          </v:shape>
          <o:OLEObject Type="Embed" ProgID="Equation.DSMT4" ShapeID="_x0000_i1169" DrawAspect="Content" ObjectID="_1478897982" r:id="rId263"/>
        </w:object>
      </w:r>
      <w:r w:rsidRPr="003436DB">
        <w:rPr>
          <w:color w:val="000000"/>
          <w:sz w:val="28"/>
        </w:rPr>
        <w:t xml:space="preserve"> </w:t>
      </w:r>
      <w:r w:rsidR="003436DB">
        <w:rPr>
          <w:color w:val="000000"/>
          <w:sz w:val="28"/>
        </w:rPr>
        <w:t xml:space="preserve">– </w:t>
      </w:r>
      <w:r w:rsidR="003436DB" w:rsidRPr="003436DB">
        <w:rPr>
          <w:color w:val="000000"/>
          <w:sz w:val="28"/>
        </w:rPr>
        <w:t>г</w:t>
      </w:r>
      <w:r w:rsidRPr="003436DB">
        <w:rPr>
          <w:color w:val="000000"/>
          <w:sz w:val="28"/>
        </w:rPr>
        <w:t>альванический</w:t>
      </w:r>
      <w:r w:rsid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 xml:space="preserve">о=45 </w:t>
      </w:r>
      <w:r w:rsidR="00E9652F" w:rsidRPr="003436DB">
        <w:rPr>
          <w:color w:val="000000"/>
          <w:position w:val="-6"/>
          <w:sz w:val="28"/>
        </w:rPr>
        <w:object w:dxaOrig="320" w:dyaOrig="320">
          <v:shape id="_x0000_i1170" type="#_x0000_t75" style="width:15.75pt;height:15.75pt" o:ole="">
            <v:imagedata r:id="rId256" o:title=""/>
          </v:shape>
          <o:OLEObject Type="Embed" ProgID="Equation.DSMT4" ShapeID="_x0000_i1170" DrawAspect="Content" ObjectID="_1478897983" r:id="rId264"/>
        </w:objec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Значение удельного показателя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р зависит от годовой программы и определяется по формуле: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р=А*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  <w:vertAlign w:val="superscript"/>
        </w:rPr>
        <w:t>–0.168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G</w:t>
      </w:r>
      <w:r w:rsidRPr="003436DB">
        <w:rPr>
          <w:color w:val="000000"/>
          <w:sz w:val="28"/>
        </w:rPr>
        <w:t>а</w:t>
      </w:r>
      <w:r w:rsidRPr="003436DB">
        <w:rPr>
          <w:color w:val="000000"/>
          <w:sz w:val="28"/>
          <w:vertAlign w:val="superscript"/>
        </w:rPr>
        <w:t>к</w:t>
      </w:r>
      <w:r w:rsidR="005F15C2">
        <w:rPr>
          <w:color w:val="000000"/>
          <w:sz w:val="28"/>
        </w:rPr>
        <w:t>,</w:t>
      </w:r>
    </w:p>
    <w:p w:rsidR="005F15C2" w:rsidRDefault="005F15C2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 xml:space="preserve"> – годовая программа предприятия, </w:t>
      </w:r>
      <w:r w:rsidR="003436DB" w:rsidRPr="003436DB">
        <w:rPr>
          <w:color w:val="000000"/>
          <w:sz w:val="28"/>
        </w:rPr>
        <w:t>тыс.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>Р;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G</w:t>
      </w:r>
      <w:r w:rsidRPr="003436DB">
        <w:rPr>
          <w:color w:val="000000"/>
          <w:sz w:val="28"/>
        </w:rPr>
        <w:t xml:space="preserve">а – масса автомобиля, агрегаты которого ремонтируются на заводе, т; </w:t>
      </w:r>
      <w:r w:rsidRPr="003436DB">
        <w:rPr>
          <w:color w:val="000000"/>
          <w:sz w:val="28"/>
          <w:lang w:val="en-US"/>
        </w:rPr>
        <w:t>G</w:t>
      </w:r>
      <w:r w:rsidRPr="003436DB">
        <w:rPr>
          <w:color w:val="000000"/>
          <w:sz w:val="28"/>
        </w:rPr>
        <w:t>а=7,2т;</w:t>
      </w:r>
      <w:r w:rsidR="005F15C2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А и К – числовые коэффициенты, зависящие от наименования участка.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Значения коэффициентов А и К для различных производственных участков приведены в табл. 32 [</w:t>
      </w:r>
      <w:r w:rsidR="003436DB" w:rsidRPr="003436DB">
        <w:rPr>
          <w:color w:val="000000"/>
          <w:sz w:val="28"/>
        </w:rPr>
        <w:t>]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Расчет площади ОГМ</w:t>
      </w:r>
      <w:r w:rsid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E9652F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position w:val="-10"/>
          <w:sz w:val="28"/>
        </w:rPr>
        <w:object w:dxaOrig="3660" w:dyaOrig="360">
          <v:shape id="_x0000_i1171" type="#_x0000_t75" style="width:183pt;height:18pt" o:ole="">
            <v:imagedata r:id="rId265" o:title=""/>
          </v:shape>
          <o:OLEObject Type="Embed" ProgID="Equation.DSMT4" ShapeID="_x0000_i1171" DrawAspect="Content" ObjectID="_1478897984" r:id="rId266"/>
        </w:objec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о=11*2=22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3.5 Расчет площадей складских помещений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В курсовом проекте рассчитываются площади складов, расположенных в главном производственном корпусе (склад запасных частей, основных и вспомогательных материалов, инструментально–раздаточная кладовая (ИРК), комплектовочный склад, склад деталей ожидающих ремонта (ДОР), склад готовой продукции). В состав основных и вспомогательных материалов входят электроизоляционные, бумажные, текстильные, резино–технические, синтетические материалы и др.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Исходными данными для проектирования складов являются производственная программа предприятия, нормы расхода запчастей и материалов на единицу продукции и нормы запаса материалов.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Площади складских помещений определяются по формуле:</w: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F</w:t>
      </w:r>
      <w:r w:rsidRPr="003436DB">
        <w:rPr>
          <w:rFonts w:ascii="Times New Roman" w:hAnsi="Times New Roman"/>
          <w:color w:val="000000"/>
          <w:sz w:val="28"/>
        </w:rPr>
        <w:t>с=∑</w:t>
      </w: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>*Кст/</w:t>
      </w: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="0066791F">
        <w:rPr>
          <w:rFonts w:ascii="Times New Roman" w:hAnsi="Times New Roman"/>
          <w:color w:val="000000"/>
          <w:sz w:val="28"/>
        </w:rPr>
        <w:t>,</w:t>
      </w:r>
    </w:p>
    <w:p w:rsidR="005F15C2" w:rsidRDefault="005F15C2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где:</w:t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 xml:space="preserve"> – суммарная величина складских запасов данного материала по всем ремонтируемым изделиям, т;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 xml:space="preserve"> – удельная нагрузка на площадь пола, непосредственно занятую хранимыми материалами, т/м</w:t>
      </w:r>
      <w:r w:rsidRPr="003436DB">
        <w:rPr>
          <w:rFonts w:ascii="Times New Roman" w:hAnsi="Times New Roman"/>
          <w:color w:val="000000"/>
          <w:sz w:val="28"/>
          <w:vertAlign w:val="superscript"/>
        </w:rPr>
        <w:t>2</w:t>
      </w:r>
      <w:r w:rsidRPr="003436DB">
        <w:rPr>
          <w:rFonts w:ascii="Times New Roman" w:hAnsi="Times New Roman"/>
          <w:color w:val="000000"/>
          <w:sz w:val="28"/>
        </w:rPr>
        <w:t>;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Кст – коэффициент, учитывающий проходы и проезды между стеллажами.</w: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>=</w:t>
      </w:r>
      <w:r w:rsidRPr="003436DB">
        <w:rPr>
          <w:rFonts w:ascii="Times New Roman" w:hAnsi="Times New Roman"/>
          <w:color w:val="000000"/>
          <w:sz w:val="28"/>
          <w:lang w:val="en-US"/>
        </w:rPr>
        <w:t>Gm</w:t>
      </w:r>
      <w:r w:rsidRPr="003436DB">
        <w:rPr>
          <w:rFonts w:ascii="Times New Roman" w:hAnsi="Times New Roman"/>
          <w:color w:val="000000"/>
          <w:sz w:val="28"/>
        </w:rPr>
        <w:t>*</w:t>
      </w:r>
      <w:r w:rsidRPr="003436DB">
        <w:rPr>
          <w:rFonts w:ascii="Times New Roman" w:hAnsi="Times New Roman"/>
          <w:color w:val="000000"/>
          <w:sz w:val="28"/>
          <w:lang w:val="en-US"/>
        </w:rPr>
        <w:t>N</w:t>
      </w:r>
      <w:r w:rsidRPr="003436DB">
        <w:rPr>
          <w:rFonts w:ascii="Times New Roman" w:hAnsi="Times New Roman"/>
          <w:color w:val="000000"/>
          <w:sz w:val="28"/>
        </w:rPr>
        <w:t>*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з/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р,</w:t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  <w:t>(25)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где:</w:t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  <w:lang w:val="en-US"/>
        </w:rPr>
        <w:t>Gm</w:t>
      </w:r>
      <w:r w:rsidRPr="003436DB">
        <w:rPr>
          <w:rFonts w:ascii="Times New Roman" w:hAnsi="Times New Roman"/>
          <w:color w:val="000000"/>
          <w:sz w:val="28"/>
        </w:rPr>
        <w:t xml:space="preserve"> – норма расхода материалов или запасных частей на единицу продукции, т/кг;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з – норма запаса материалов, дней;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 xml:space="preserve">р </w:t>
      </w:r>
      <w:r w:rsidR="003436DB">
        <w:rPr>
          <w:rFonts w:ascii="Times New Roman" w:hAnsi="Times New Roman"/>
          <w:color w:val="000000"/>
          <w:sz w:val="28"/>
        </w:rPr>
        <w:t xml:space="preserve">– </w:t>
      </w:r>
      <w:r w:rsidR="003436DB" w:rsidRPr="003436DB">
        <w:rPr>
          <w:rFonts w:ascii="Times New Roman" w:hAnsi="Times New Roman"/>
          <w:color w:val="000000"/>
          <w:sz w:val="28"/>
        </w:rPr>
        <w:t>ч</w:t>
      </w:r>
      <w:r w:rsidRPr="003436DB">
        <w:rPr>
          <w:rFonts w:ascii="Times New Roman" w:hAnsi="Times New Roman"/>
          <w:color w:val="000000"/>
          <w:sz w:val="28"/>
        </w:rPr>
        <w:t>исло дней работы предприятия в году.</w: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Gm</w:t>
      </w:r>
      <w:r w:rsidRPr="003436DB">
        <w:rPr>
          <w:rFonts w:ascii="Times New Roman" w:hAnsi="Times New Roman"/>
          <w:color w:val="000000"/>
          <w:sz w:val="28"/>
        </w:rPr>
        <w:t>=0,01*К</w:t>
      </w: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>*</w:t>
      </w: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>о,</w:t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</w:r>
      <w:r w:rsidRPr="003436DB">
        <w:rPr>
          <w:rFonts w:ascii="Times New Roman" w:hAnsi="Times New Roman"/>
          <w:color w:val="000000"/>
          <w:sz w:val="28"/>
        </w:rPr>
        <w:tab/>
        <w:t>(26)</w:t>
      </w: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где:</w:t>
      </w:r>
      <w:r w:rsidRPr="003436DB">
        <w:rPr>
          <w:rFonts w:ascii="Times New Roman" w:hAnsi="Times New Roman"/>
          <w:color w:val="000000"/>
          <w:sz w:val="28"/>
        </w:rPr>
        <w:tab/>
        <w:t>К</w:t>
      </w: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 xml:space="preserve"> – отношение массы материалов или запчастей к массе объекта ремонта</w:t>
      </w:r>
      <w:r w:rsidR="003436DB" w:rsidRPr="003436DB">
        <w:rPr>
          <w:rFonts w:ascii="Times New Roman" w:hAnsi="Times New Roman"/>
          <w:color w:val="000000"/>
          <w:sz w:val="28"/>
        </w:rPr>
        <w:t>,</w:t>
      </w:r>
      <w:r w:rsidR="003436DB">
        <w:rPr>
          <w:rFonts w:ascii="Times New Roman" w:hAnsi="Times New Roman"/>
          <w:color w:val="000000"/>
          <w:sz w:val="28"/>
        </w:rPr>
        <w:t xml:space="preserve"> %</w:t>
      </w:r>
      <w:r w:rsidRPr="003436DB">
        <w:rPr>
          <w:rFonts w:ascii="Times New Roman" w:hAnsi="Times New Roman"/>
          <w:color w:val="000000"/>
          <w:sz w:val="28"/>
        </w:rPr>
        <w:t>;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>о – масса объекта ремонта, кг.</w:t>
      </w: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Для склада ожидающих ремонта: К</w:t>
      </w: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>=1</w:t>
      </w:r>
      <w:r w:rsidR="003436DB" w:rsidRPr="003436DB">
        <w:rPr>
          <w:rFonts w:ascii="Times New Roman" w:hAnsi="Times New Roman"/>
          <w:color w:val="000000"/>
          <w:sz w:val="28"/>
        </w:rPr>
        <w:t>1</w:t>
      </w:r>
      <w:r w:rsidR="003436DB">
        <w:rPr>
          <w:rFonts w:ascii="Times New Roman" w:hAnsi="Times New Roman"/>
          <w:color w:val="000000"/>
          <w:sz w:val="28"/>
        </w:rPr>
        <w:t>%;</w:t>
      </w:r>
      <w:r w:rsidRPr="003436DB">
        <w:rPr>
          <w:rFonts w:ascii="Times New Roman" w:hAnsi="Times New Roman"/>
          <w:color w:val="000000"/>
          <w:sz w:val="28"/>
        </w:rPr>
        <w:t xml:space="preserve"> </w:t>
      </w:r>
      <w:r w:rsidRPr="003436DB">
        <w:rPr>
          <w:rFonts w:ascii="Times New Roman" w:hAnsi="Times New Roman"/>
          <w:color w:val="000000"/>
          <w:sz w:val="28"/>
          <w:lang w:val="en-US"/>
        </w:rPr>
        <w:t>G</w:t>
      </w:r>
      <w:r w:rsidRPr="003436DB">
        <w:rPr>
          <w:rFonts w:ascii="Times New Roman" w:hAnsi="Times New Roman"/>
          <w:color w:val="000000"/>
          <w:sz w:val="28"/>
        </w:rPr>
        <w:t>о=7</w:t>
      </w:r>
      <w:r w:rsidR="003436DB">
        <w:rPr>
          <w:rFonts w:ascii="Times New Roman" w:hAnsi="Times New Roman"/>
          <w:color w:val="000000"/>
          <w:sz w:val="28"/>
        </w:rPr>
        <w:t>;</w:t>
      </w:r>
      <w:r w:rsidRPr="003436DB">
        <w:rPr>
          <w:rFonts w:ascii="Times New Roman" w:hAnsi="Times New Roman"/>
          <w:color w:val="000000"/>
          <w:sz w:val="28"/>
        </w:rPr>
        <w:t xml:space="preserve"> 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р=253 дня</w:t>
      </w:r>
      <w:r w:rsidR="003436DB">
        <w:rPr>
          <w:rFonts w:ascii="Times New Roman" w:hAnsi="Times New Roman"/>
          <w:color w:val="000000"/>
          <w:sz w:val="28"/>
        </w:rPr>
        <w:t>;</w:t>
      </w:r>
      <w:r w:rsidRPr="003436DB">
        <w:rPr>
          <w:rFonts w:ascii="Times New Roman" w:hAnsi="Times New Roman"/>
          <w:color w:val="000000"/>
          <w:sz w:val="28"/>
        </w:rPr>
        <w:t xml:space="preserve"> 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з=20 дней</w:t>
      </w:r>
      <w:r w:rsidR="003436DB">
        <w:rPr>
          <w:rFonts w:ascii="Times New Roman" w:hAnsi="Times New Roman"/>
          <w:color w:val="000000"/>
          <w:sz w:val="28"/>
        </w:rPr>
        <w:t>;</w:t>
      </w:r>
      <w:r w:rsidRPr="003436DB">
        <w:rPr>
          <w:rFonts w:ascii="Times New Roman" w:hAnsi="Times New Roman"/>
          <w:color w:val="000000"/>
          <w:sz w:val="28"/>
        </w:rPr>
        <w:t xml:space="preserve"> </w:t>
      </w: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>=0,3 т/м</w:t>
      </w:r>
      <w:r w:rsidRPr="003436DB">
        <w:rPr>
          <w:rFonts w:ascii="Times New Roman" w:hAnsi="Times New Roman"/>
          <w:color w:val="000000"/>
          <w:sz w:val="28"/>
          <w:vertAlign w:val="superscript"/>
        </w:rPr>
        <w:t>2</w:t>
      </w:r>
      <w:r w:rsidR="003436DB">
        <w:rPr>
          <w:rFonts w:ascii="Times New Roman" w:hAnsi="Times New Roman"/>
          <w:color w:val="000000"/>
          <w:sz w:val="28"/>
          <w:vertAlign w:val="superscript"/>
        </w:rPr>
        <w:t>;</w:t>
      </w:r>
      <w:r w:rsidRPr="003436DB">
        <w:rPr>
          <w:rFonts w:ascii="Times New Roman" w:hAnsi="Times New Roman"/>
          <w:color w:val="000000"/>
          <w:sz w:val="28"/>
        </w:rPr>
        <w:t xml:space="preserve"> Кст=4. Тогда</w:t>
      </w:r>
      <w:r w:rsidR="003436DB">
        <w:rPr>
          <w:rFonts w:ascii="Times New Roman" w:hAnsi="Times New Roman"/>
          <w:color w:val="000000"/>
          <w:sz w:val="28"/>
        </w:rPr>
        <w:t>:</w:t>
      </w:r>
      <w:r w:rsidR="0066791F">
        <w:rPr>
          <w:rFonts w:ascii="Times New Roman" w:hAnsi="Times New Roman"/>
          <w:color w:val="000000"/>
          <w:sz w:val="28"/>
        </w:rPr>
        <w:t xml:space="preserve"> </w:t>
      </w:r>
      <w:r w:rsidR="00E9652F" w:rsidRPr="003436DB">
        <w:rPr>
          <w:rFonts w:ascii="Times New Roman" w:hAnsi="Times New Roman"/>
          <w:color w:val="000000"/>
          <w:position w:val="-10"/>
          <w:sz w:val="28"/>
        </w:rPr>
        <w:object w:dxaOrig="2460" w:dyaOrig="320">
          <v:shape id="_x0000_i1172" type="#_x0000_t75" style="width:123pt;height:15.75pt" o:ole="">
            <v:imagedata r:id="rId267" o:title=""/>
          </v:shape>
          <o:OLEObject Type="Embed" ProgID="Equation.DSMT4" ShapeID="_x0000_i1172" DrawAspect="Content" ObjectID="_1478897985" r:id="rId268"/>
        </w:object>
      </w:r>
    </w:p>
    <w:p w:rsidR="0066791F" w:rsidRDefault="0066791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66791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E9652F" w:rsidRPr="003436DB">
        <w:rPr>
          <w:rFonts w:ascii="Times New Roman" w:hAnsi="Times New Roman"/>
          <w:color w:val="000000"/>
          <w:position w:val="-24"/>
          <w:sz w:val="28"/>
        </w:rPr>
        <w:object w:dxaOrig="2400" w:dyaOrig="620">
          <v:shape id="_x0000_i1173" type="#_x0000_t75" style="width:120pt;height:30.75pt" o:ole="">
            <v:imagedata r:id="rId269" o:title=""/>
          </v:shape>
          <o:OLEObject Type="Embed" ProgID="Equation.DSMT4" ShapeID="_x0000_i1173" DrawAspect="Content" ObjectID="_1478897986" r:id="rId270"/>
        </w:object>
      </w:r>
    </w:p>
    <w:p w:rsidR="0066791F" w:rsidRDefault="0066791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E9652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position w:val="-28"/>
          <w:sz w:val="28"/>
        </w:rPr>
        <w:object w:dxaOrig="1900" w:dyaOrig="660">
          <v:shape id="_x0000_i1174" type="#_x0000_t75" style="width:95.25pt;height:33pt" o:ole="">
            <v:imagedata r:id="rId271" o:title=""/>
          </v:shape>
          <o:OLEObject Type="Embed" ProgID="Equation.DSMT4" ShapeID="_x0000_i1174" DrawAspect="Content" ObjectID="_1478897987" r:id="rId272"/>
        </w:object>
      </w:r>
    </w:p>
    <w:p w:rsidR="0066791F" w:rsidRDefault="0066791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 xml:space="preserve">Для склада готовых: 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з=10 дней. Тогда:</w: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436DB" w:rsidRDefault="00E9652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position w:val="-24"/>
          <w:sz w:val="28"/>
        </w:rPr>
        <w:object w:dxaOrig="2340" w:dyaOrig="620">
          <v:shape id="_x0000_i1175" type="#_x0000_t75" style="width:117pt;height:30.75pt" o:ole="">
            <v:imagedata r:id="rId273" o:title=""/>
          </v:shape>
          <o:OLEObject Type="Embed" ProgID="Equation.DSMT4" ShapeID="_x0000_i1175" DrawAspect="Content" ObjectID="_1478897988" r:id="rId274"/>
        </w:object>
      </w:r>
    </w:p>
    <w:p w:rsidR="0066791F" w:rsidRDefault="0066791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E9652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position w:val="-28"/>
          <w:sz w:val="28"/>
        </w:rPr>
        <w:object w:dxaOrig="1880" w:dyaOrig="660">
          <v:shape id="_x0000_i1176" type="#_x0000_t75" style="width:93.75pt;height:33pt" o:ole="">
            <v:imagedata r:id="rId275" o:title=""/>
          </v:shape>
          <o:OLEObject Type="Embed" ProgID="Equation.DSMT4" ShapeID="_x0000_i1176" DrawAspect="Content" ObjectID="_1478897989" r:id="rId276"/>
        </w:objec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 xml:space="preserve">Для склада основных и вспомогательных материалов: </w:t>
      </w:r>
      <w:r w:rsidRPr="003436DB">
        <w:rPr>
          <w:rFonts w:ascii="Times New Roman" w:hAnsi="Times New Roman"/>
          <w:color w:val="000000"/>
          <w:sz w:val="28"/>
          <w:lang w:val="en-US"/>
        </w:rPr>
        <w:t>q</w:t>
      </w:r>
      <w:r w:rsidRPr="003436DB">
        <w:rPr>
          <w:rFonts w:ascii="Times New Roman" w:hAnsi="Times New Roman"/>
          <w:color w:val="000000"/>
          <w:sz w:val="28"/>
        </w:rPr>
        <w:t>=0,5 т/м</w:t>
      </w:r>
      <w:r w:rsidRPr="003436DB">
        <w:rPr>
          <w:rFonts w:ascii="Times New Roman" w:hAnsi="Times New Roman"/>
          <w:color w:val="000000"/>
          <w:sz w:val="28"/>
          <w:vertAlign w:val="superscript"/>
        </w:rPr>
        <w:t>2</w:t>
      </w:r>
      <w:r w:rsidRPr="003436DB">
        <w:rPr>
          <w:rFonts w:ascii="Times New Roman" w:hAnsi="Times New Roman"/>
          <w:color w:val="000000"/>
          <w:sz w:val="28"/>
        </w:rPr>
        <w:t xml:space="preserve">, </w:t>
      </w:r>
      <w:r w:rsidRPr="003436DB">
        <w:rPr>
          <w:rFonts w:ascii="Times New Roman" w:hAnsi="Times New Roman"/>
          <w:color w:val="000000"/>
          <w:sz w:val="28"/>
          <w:lang w:val="en-US"/>
        </w:rPr>
        <w:t>d</w:t>
      </w:r>
      <w:r w:rsidRPr="003436DB">
        <w:rPr>
          <w:rFonts w:ascii="Times New Roman" w:hAnsi="Times New Roman"/>
          <w:color w:val="000000"/>
          <w:sz w:val="28"/>
        </w:rPr>
        <w:t>з=20 дней. Тогда:</w:t>
      </w:r>
    </w:p>
    <w:p w:rsidR="003436DB" w:rsidRDefault="003436DB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E9652F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position w:val="-28"/>
          <w:sz w:val="28"/>
        </w:rPr>
        <w:object w:dxaOrig="1920" w:dyaOrig="660">
          <v:shape id="_x0000_i1177" type="#_x0000_t75" style="width:96pt;height:33pt" o:ole="">
            <v:imagedata r:id="rId277" o:title=""/>
          </v:shape>
          <o:OLEObject Type="Embed" ProgID="Equation.DSMT4" ShapeID="_x0000_i1177" DrawAspect="Content" ObjectID="_1478897990" r:id="rId278"/>
        </w:object>
      </w:r>
    </w:p>
    <w:p w:rsidR="00683C80" w:rsidRPr="0066791F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3.6 Расчет площади бытовых помещений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Туалеты размещаются таким образом, чтобы расстояние от наиболее удаленного рабочего места до туалета не превышало 100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. Площадь туалетов принимается из расчета 0,08–0,12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 xml:space="preserve"> на одного работающего в наиболее многочисленную смену: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т=(0,08</w:t>
      </w:r>
      <w:r w:rsidR="003436DB">
        <w:rPr>
          <w:color w:val="000000"/>
          <w:sz w:val="28"/>
        </w:rPr>
        <w:t>…</w:t>
      </w:r>
      <w:r w:rsidRPr="003436DB">
        <w:rPr>
          <w:color w:val="000000"/>
          <w:sz w:val="28"/>
        </w:rPr>
        <w:t>0,12)*16=2,0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6791F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83C80" w:rsidRPr="003436DB">
        <w:rPr>
          <w:b/>
          <w:color w:val="000000"/>
          <w:sz w:val="28"/>
        </w:rPr>
        <w:t>4. Технологическая разработка сварочно-наплавочного участка</w:t>
      </w:r>
    </w:p>
    <w:p w:rsidR="0066791F" w:rsidRDefault="0066791F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4.1 Организация и описание технологического процесса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Участок предназначен для сварки, наплавки и термической обработки деталей.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Схема технологического </w:t>
      </w:r>
      <w:r w:rsidR="003436DB" w:rsidRPr="003436DB">
        <w:rPr>
          <w:color w:val="000000"/>
          <w:sz w:val="28"/>
        </w:rPr>
        <w:t>процесса.</w:t>
      </w:r>
      <w:r w:rsidR="003436DB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Д</w:t>
      </w:r>
      <w:r w:rsidRPr="003436DB">
        <w:rPr>
          <w:color w:val="000000"/>
          <w:sz w:val="28"/>
        </w:rPr>
        <w:t>етали, подлежащие сварке и наплавке, а также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требующие термической обработки, поступают согласно технологическим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маршрутам со склада деталей, ожидающих ремонта, со слесарно-механического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участка.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Сварочные и наплавочные работы выполняют на специализированных постах.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Здесь ремонтируют сваркой и наплавкой</w:t>
      </w:r>
      <w:r w:rsidR="003436DB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детали.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На этом участке выполняют все виды термической обработки.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После сварки и наплавки детали поступают на слесарно-механический участок.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После термической обработки детали контролируют на твердость и глубину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поверхностно-закаленного слоя и затем транспортируют на слесарно-механический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участок для дальнейшей обработки.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numPr>
          <w:ilvl w:val="1"/>
          <w:numId w:val="19"/>
        </w:numPr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Расчет и подбор оборудования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pStyle w:val="BodyTextIndent"/>
        <w:spacing w:line="360" w:lineRule="auto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Производительность оборудования для сварки (наплавки) деталей равна, дм/ч:</w:t>
      </w:r>
    </w:p>
    <w:p w:rsidR="00683C80" w:rsidRPr="003436DB" w:rsidRDefault="00683C80" w:rsidP="003436DB">
      <w:pPr>
        <w:pStyle w:val="BodyTextIndent"/>
        <w:spacing w:line="360" w:lineRule="auto"/>
        <w:rPr>
          <w:rFonts w:ascii="Times New Roman" w:hAnsi="Times New Roman"/>
          <w:color w:val="000000"/>
          <w:sz w:val="28"/>
        </w:rPr>
      </w:pPr>
    </w:p>
    <w:tbl>
      <w:tblPr>
        <w:tblW w:w="4708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62"/>
        <w:gridCol w:w="5144"/>
      </w:tblGrid>
      <w:tr w:rsidR="00683C80" w:rsidRPr="00184E55" w:rsidTr="00184E55">
        <w:trPr>
          <w:cantSplit/>
          <w:trHeight w:val="340"/>
        </w:trPr>
        <w:tc>
          <w:tcPr>
            <w:tcW w:w="2144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Газовая сварка</w:t>
            </w:r>
            <w:r w:rsidR="003436DB" w:rsidRPr="00184E55">
              <w:rPr>
                <w:color w:val="000000"/>
                <w:sz w:val="20"/>
                <w:szCs w:val="16"/>
              </w:rPr>
              <w:t>…….</w:t>
            </w:r>
          </w:p>
        </w:tc>
        <w:tc>
          <w:tcPr>
            <w:tcW w:w="285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3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5 (при толщине привариваемого металла 2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6</w:t>
            </w:r>
            <w:r w:rsidR="003436DB" w:rsidRPr="00184E55">
              <w:rPr>
                <w:color w:val="000000"/>
                <w:sz w:val="20"/>
                <w:szCs w:val="16"/>
              </w:rPr>
              <w:t> мм</w:t>
            </w:r>
            <w:r w:rsidRPr="00184E55">
              <w:rPr>
                <w:color w:val="000000"/>
                <w:sz w:val="20"/>
                <w:szCs w:val="16"/>
              </w:rPr>
              <w:t>)</w:t>
            </w:r>
          </w:p>
        </w:tc>
      </w:tr>
      <w:tr w:rsidR="00683C80" w:rsidRPr="00184E55" w:rsidTr="00184E55">
        <w:trPr>
          <w:cantSplit/>
          <w:trHeight w:val="960"/>
        </w:trPr>
        <w:tc>
          <w:tcPr>
            <w:tcW w:w="2144" w:type="pct"/>
            <w:shd w:val="clear" w:color="auto" w:fill="auto"/>
          </w:tcPr>
          <w:p w:rsidR="003436DB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  <w:szCs w:val="16"/>
              </w:rPr>
            </w:pPr>
            <w:r w:rsidRPr="00184E55">
              <w:rPr>
                <w:color w:val="000000"/>
                <w:sz w:val="20"/>
                <w:szCs w:val="16"/>
              </w:rPr>
              <w:t>Вибрационная наплавка в жидкости:</w:t>
            </w:r>
          </w:p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контактно-искровая</w:t>
            </w:r>
            <w:r w:rsidR="003436DB" w:rsidRPr="00184E55">
              <w:rPr>
                <w:color w:val="000000"/>
                <w:sz w:val="20"/>
                <w:szCs w:val="16"/>
              </w:rPr>
              <w:t>….</w:t>
            </w:r>
          </w:p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контактно-дуговая</w:t>
            </w:r>
            <w:r w:rsidR="003436DB" w:rsidRPr="00184E55">
              <w:rPr>
                <w:color w:val="000000"/>
                <w:sz w:val="20"/>
                <w:szCs w:val="16"/>
              </w:rPr>
              <w:t>……</w:t>
            </w:r>
          </w:p>
        </w:tc>
        <w:tc>
          <w:tcPr>
            <w:tcW w:w="2856" w:type="pct"/>
            <w:shd w:val="clear" w:color="auto" w:fill="auto"/>
          </w:tcPr>
          <w:p w:rsidR="003436DB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  <w:szCs w:val="16"/>
              </w:rPr>
            </w:pPr>
            <w:r w:rsidRPr="00184E55">
              <w:rPr>
                <w:color w:val="000000"/>
                <w:sz w:val="20"/>
                <w:szCs w:val="16"/>
              </w:rPr>
              <w:t>9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12 (при толщине слоя 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5</w:t>
            </w:r>
            <w:r w:rsidR="003436DB" w:rsidRPr="00184E55">
              <w:rPr>
                <w:color w:val="000000"/>
                <w:sz w:val="20"/>
                <w:szCs w:val="16"/>
              </w:rPr>
              <w:t xml:space="preserve"> – 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7</w:t>
            </w:r>
            <w:r w:rsidR="003436DB" w:rsidRPr="00184E55">
              <w:rPr>
                <w:color w:val="000000"/>
                <w:sz w:val="20"/>
                <w:szCs w:val="16"/>
              </w:rPr>
              <w:t> мм</w:t>
            </w:r>
            <w:r w:rsidRPr="00184E55">
              <w:rPr>
                <w:color w:val="000000"/>
                <w:sz w:val="20"/>
                <w:szCs w:val="16"/>
              </w:rPr>
              <w:t>)</w:t>
            </w:r>
          </w:p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4,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3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6,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0 (при толщине слоя 2,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0</w:t>
            </w:r>
            <w:r w:rsidR="003436DB" w:rsidRPr="00184E55">
              <w:rPr>
                <w:color w:val="000000"/>
                <w:sz w:val="20"/>
                <w:szCs w:val="16"/>
              </w:rPr>
              <w:t xml:space="preserve"> – 2,</w:t>
            </w:r>
            <w:r w:rsidRPr="00184E55">
              <w:rPr>
                <w:color w:val="000000"/>
                <w:sz w:val="20"/>
              </w:rPr>
              <w:t xml:space="preserve"> </w:t>
            </w:r>
            <w:r w:rsidR="003436DB" w:rsidRPr="00184E55">
              <w:rPr>
                <w:color w:val="000000"/>
                <w:sz w:val="20"/>
                <w:szCs w:val="16"/>
              </w:rPr>
              <w:t>5 мм</w:t>
            </w:r>
            <w:r w:rsidRPr="00184E55">
              <w:rPr>
                <w:color w:val="000000"/>
                <w:sz w:val="20"/>
                <w:szCs w:val="16"/>
              </w:rPr>
              <w:t>)</w:t>
            </w:r>
          </w:p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</w:tr>
      <w:tr w:rsidR="00683C80" w:rsidRPr="00184E55" w:rsidTr="00184E55">
        <w:trPr>
          <w:cantSplit/>
          <w:trHeight w:val="500"/>
        </w:trPr>
        <w:tc>
          <w:tcPr>
            <w:tcW w:w="2144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Электродуговая, ручная (сварка и наплавка)</w:t>
            </w:r>
            <w:r w:rsidR="003436DB" w:rsidRPr="00184E55">
              <w:rPr>
                <w:color w:val="000000"/>
                <w:sz w:val="20"/>
                <w:szCs w:val="16"/>
              </w:rPr>
              <w:t>…….</w:t>
            </w:r>
          </w:p>
        </w:tc>
        <w:tc>
          <w:tcPr>
            <w:tcW w:w="285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3,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6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4,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8 (при толщине слоя 3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 xml:space="preserve"> 5</w:t>
            </w:r>
            <w:r w:rsidR="003436DB" w:rsidRPr="00184E55">
              <w:rPr>
                <w:color w:val="000000"/>
                <w:sz w:val="20"/>
                <w:szCs w:val="16"/>
              </w:rPr>
              <w:t> мм</w:t>
            </w:r>
            <w:r w:rsidRPr="00184E55">
              <w:rPr>
                <w:color w:val="000000"/>
                <w:sz w:val="20"/>
                <w:szCs w:val="16"/>
              </w:rPr>
              <w:t>)</w:t>
            </w:r>
          </w:p>
        </w:tc>
      </w:tr>
      <w:tr w:rsidR="00683C80" w:rsidRPr="00184E55" w:rsidTr="00184E55">
        <w:trPr>
          <w:cantSplit/>
          <w:trHeight w:val="480"/>
        </w:trPr>
        <w:tc>
          <w:tcPr>
            <w:tcW w:w="2144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Автоматическая сварка и наплавка под слоем флюса</w:t>
            </w:r>
            <w:r w:rsidR="003436DB" w:rsidRPr="00184E55">
              <w:rPr>
                <w:color w:val="000000"/>
                <w:sz w:val="20"/>
                <w:szCs w:val="16"/>
              </w:rPr>
              <w:t>…</w:t>
            </w:r>
          </w:p>
        </w:tc>
        <w:tc>
          <w:tcPr>
            <w:tcW w:w="285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6"/>
              </w:rPr>
              <w:t>7,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2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>9,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6"/>
              </w:rPr>
              <w:t>0 (при толщине слоя 2</w:t>
            </w:r>
            <w:r w:rsidR="003436DB" w:rsidRPr="00184E55">
              <w:rPr>
                <w:color w:val="000000"/>
                <w:sz w:val="20"/>
                <w:szCs w:val="16"/>
              </w:rPr>
              <w:t>–</w:t>
            </w:r>
            <w:r w:rsidRPr="00184E55">
              <w:rPr>
                <w:color w:val="000000"/>
                <w:sz w:val="20"/>
                <w:szCs w:val="16"/>
              </w:rPr>
              <w:t xml:space="preserve"> 5</w:t>
            </w:r>
            <w:r w:rsidR="003436DB" w:rsidRPr="00184E55">
              <w:rPr>
                <w:color w:val="000000"/>
                <w:sz w:val="20"/>
                <w:szCs w:val="16"/>
              </w:rPr>
              <w:t> мм</w:t>
            </w:r>
            <w:r w:rsidRPr="00184E55">
              <w:rPr>
                <w:color w:val="000000"/>
                <w:sz w:val="20"/>
                <w:szCs w:val="16"/>
              </w:rPr>
              <w:t>)</w:t>
            </w:r>
          </w:p>
        </w:tc>
      </w:tr>
    </w:tbl>
    <w:p w:rsidR="00683C80" w:rsidRPr="003436DB" w:rsidRDefault="00683C80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83C80" w:rsidRPr="003436DB" w:rsidRDefault="0066791F" w:rsidP="003436DB">
      <w:pPr>
        <w:pStyle w:val="BodyTextIndent2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3C80" w:rsidRPr="003436DB">
        <w:rPr>
          <w:rFonts w:ascii="Times New Roman" w:hAnsi="Times New Roman"/>
          <w:color w:val="000000"/>
          <w:sz w:val="28"/>
        </w:rPr>
        <w:t>При укрупненных расчетах число постов механизированной сварки и наплавки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83C80" w:rsidRPr="003436DB">
        <w:rPr>
          <w:rFonts w:ascii="Times New Roman" w:hAnsi="Times New Roman"/>
          <w:color w:val="000000"/>
          <w:sz w:val="28"/>
        </w:rPr>
        <w:t>может быть принято на основе следующих данных. Для авторемонтного завода с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83C80" w:rsidRPr="003436DB">
        <w:rPr>
          <w:rFonts w:ascii="Times New Roman" w:hAnsi="Times New Roman"/>
          <w:color w:val="000000"/>
          <w:sz w:val="28"/>
        </w:rPr>
        <w:t>годовой производственной программой 2</w:t>
      </w:r>
      <w:r w:rsidR="003436DB">
        <w:rPr>
          <w:rFonts w:ascii="Times New Roman" w:hAnsi="Times New Roman"/>
          <w:color w:val="000000"/>
          <w:sz w:val="28"/>
        </w:rPr>
        <w:t>–</w:t>
      </w:r>
      <w:r w:rsidR="00683C80" w:rsidRPr="003436DB">
        <w:rPr>
          <w:rFonts w:ascii="Times New Roman" w:hAnsi="Times New Roman"/>
          <w:color w:val="000000"/>
          <w:sz w:val="28"/>
        </w:rPr>
        <w:t>10 тыс. приведенных капитальных ремонтов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83C80" w:rsidRPr="003436DB">
        <w:rPr>
          <w:rFonts w:ascii="Times New Roman" w:hAnsi="Times New Roman"/>
          <w:color w:val="000000"/>
          <w:sz w:val="28"/>
        </w:rPr>
        <w:t>грузовых автомобилей: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Остальное оборудование подбирают согласно требованиям технологического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процесса.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Ацетиленовый генератор для ручной газовой сварки подбирают по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производительности. Средний расход ацетилена ориентировочно можно считать на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одного газосварщика (при коэффициенте использования поста К=0,75) 2500</w:t>
      </w:r>
      <w:r w:rsidR="003436DB">
        <w:rPr>
          <w:color w:val="000000"/>
          <w:sz w:val="28"/>
        </w:rPr>
        <w:t>–</w:t>
      </w:r>
      <w:r w:rsidRPr="003436DB">
        <w:rPr>
          <w:color w:val="000000"/>
          <w:sz w:val="28"/>
        </w:rPr>
        <w:t>2700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л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в течение рабочей смены. Расход кислорода принимают на 2</w:t>
      </w:r>
      <w:r w:rsidR="003436DB" w:rsidRPr="003436DB">
        <w:rPr>
          <w:color w:val="000000"/>
          <w:sz w:val="28"/>
        </w:rPr>
        <w:t>0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выше расхода</w:t>
      </w:r>
      <w:r w:rsidR="0066791F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ацетилена. Расход электродов при ручной элек</w:t>
      </w:r>
      <w:r w:rsidR="0066791F">
        <w:rPr>
          <w:color w:val="000000"/>
          <w:sz w:val="28"/>
        </w:rPr>
        <w:t xml:space="preserve">тродуговой сварке ориентировочно </w:t>
      </w:r>
      <w:r w:rsidRPr="003436DB">
        <w:rPr>
          <w:color w:val="000000"/>
          <w:sz w:val="28"/>
        </w:rPr>
        <w:t>можно принять 2</w:t>
      </w:r>
      <w:r w:rsidR="003436DB">
        <w:rPr>
          <w:color w:val="000000"/>
          <w:sz w:val="28"/>
        </w:rPr>
        <w:t>–</w:t>
      </w:r>
      <w:r w:rsidR="003436DB" w:rsidRPr="003436DB">
        <w:rPr>
          <w:color w:val="000000"/>
          <w:sz w:val="28"/>
        </w:rPr>
        <w:t>3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от массы свариваемых деталей.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Таблица 6</w:t>
      </w:r>
      <w:r w:rsidR="0066791F">
        <w:rPr>
          <w:color w:val="000000"/>
          <w:sz w:val="28"/>
        </w:rPr>
        <w:t xml:space="preserve">. </w:t>
      </w:r>
      <w:r w:rsidRPr="003436DB">
        <w:rPr>
          <w:color w:val="000000"/>
          <w:sz w:val="28"/>
        </w:rPr>
        <w:t>Ведомость оборудования сварочно-наплавочного участка</w:t>
      </w:r>
    </w:p>
    <w:tbl>
      <w:tblPr>
        <w:tblW w:w="4767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26"/>
        <w:gridCol w:w="1550"/>
        <w:gridCol w:w="1216"/>
        <w:gridCol w:w="704"/>
        <w:gridCol w:w="616"/>
        <w:gridCol w:w="1160"/>
        <w:gridCol w:w="804"/>
      </w:tblGrid>
      <w:tr w:rsidR="00683C80" w:rsidRPr="00184E55" w:rsidTr="00184E55">
        <w:trPr>
          <w:cantSplit/>
        </w:trPr>
        <w:tc>
          <w:tcPr>
            <w:tcW w:w="1065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Модель, тип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Краткая техническая характеристика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Установлен. мощн. КВт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Габарит. размеры мм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Заним. Площадь м</w:t>
            </w:r>
            <w:r w:rsidRPr="00184E5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Един.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Общ</w:t>
            </w:r>
          </w:p>
        </w:tc>
        <w:tc>
          <w:tcPr>
            <w:tcW w:w="636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6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7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8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Прибор для измерения твердости по методу Роквелла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ТР</w:t>
            </w:r>
            <w:r w:rsidR="003436DB" w:rsidRPr="00184E55">
              <w:rPr>
                <w:color w:val="000000"/>
                <w:sz w:val="20"/>
                <w:szCs w:val="14"/>
              </w:rPr>
              <w:noBreakHyphen/>
              <w:t>2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500Х300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4"/>
              </w:rPr>
              <w:t>15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Шахтная электрическая печь сопротивления (для отпуска)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СШЗ</w:t>
            </w:r>
            <w:r w:rsidR="003436DB" w:rsidRPr="00184E55">
              <w:rPr>
                <w:color w:val="000000"/>
                <w:sz w:val="20"/>
                <w:szCs w:val="14"/>
              </w:rPr>
              <w:noBreakHyphen/>
              <w:t>6</w:t>
            </w:r>
            <w:r w:rsidRPr="00184E55">
              <w:rPr>
                <w:color w:val="000000"/>
                <w:sz w:val="20"/>
                <w:szCs w:val="14"/>
              </w:rPr>
              <w:t>.6/7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Производительность 170 кг/ч Температура нагрева 700°С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37,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4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Диаметр 1410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1,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4"/>
              </w:rPr>
              <w:t>56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Камерная электрическая печь сопротивления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Н</w:t>
            </w:r>
            <w:r w:rsidR="003436DB" w:rsidRPr="00184E55">
              <w:rPr>
                <w:color w:val="000000"/>
                <w:sz w:val="20"/>
                <w:szCs w:val="14"/>
              </w:rPr>
              <w:noBreakHyphen/>
              <w:t>4</w:t>
            </w:r>
            <w:r w:rsidRPr="00184E55">
              <w:rPr>
                <w:color w:val="000000"/>
                <w:sz w:val="20"/>
                <w:szCs w:val="14"/>
              </w:rPr>
              <w:t>5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Производительность 200 кг/ч Рабочая температура 95</w:t>
            </w:r>
            <w:r w:rsidR="003436DB" w:rsidRPr="00184E55">
              <w:rPr>
                <w:color w:val="000000"/>
                <w:sz w:val="20"/>
                <w:szCs w:val="14"/>
              </w:rPr>
              <w:t>0 °С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45,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4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1200Х600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  <w:szCs w:val="14"/>
              </w:rPr>
              <w:t>0,</w:t>
            </w:r>
            <w:r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  <w:szCs w:val="14"/>
              </w:rPr>
              <w:t>72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Закалочный станок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Размеры обрабатываемых деталей диаметр до 90</w:t>
            </w:r>
            <w:r w:rsidR="003436DB" w:rsidRPr="00184E55">
              <w:rPr>
                <w:color w:val="000000"/>
                <w:sz w:val="20"/>
              </w:rPr>
              <w:t> мм</w:t>
            </w:r>
            <w:r w:rsidRPr="00184E55">
              <w:rPr>
                <w:color w:val="000000"/>
                <w:sz w:val="20"/>
              </w:rPr>
              <w:t>; длина до 900</w:t>
            </w:r>
            <w:r w:rsidR="003436DB" w:rsidRPr="00184E55">
              <w:rPr>
                <w:color w:val="000000"/>
                <w:sz w:val="20"/>
              </w:rPr>
              <w:t> мм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0, 7 кВ.А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1600Х650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1, 04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Однопостовой сварочный преобразователь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ПСГ</w:t>
            </w:r>
            <w:r w:rsidR="003436DB" w:rsidRPr="00184E55">
              <w:rPr>
                <w:color w:val="000000"/>
                <w:sz w:val="20"/>
              </w:rPr>
              <w:noBreakHyphen/>
              <w:t>5</w:t>
            </w:r>
            <w:r w:rsidRPr="00184E55">
              <w:rPr>
                <w:color w:val="000000"/>
                <w:sz w:val="20"/>
              </w:rPr>
              <w:t>00</w:t>
            </w:r>
            <w:r w:rsidR="003436DB" w:rsidRPr="00184E55">
              <w:rPr>
                <w:color w:val="000000"/>
                <w:sz w:val="20"/>
              </w:rPr>
              <w:t>–1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Сила тока 500 А.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28,0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1100Х600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0, 66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Токарно-винтореэный станок,</w:t>
            </w:r>
            <w:r w:rsidR="003436DB"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</w:rPr>
              <w:t>переоборудованный для наплавки деталей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  <w:szCs w:val="16"/>
              </w:rPr>
            </w:pPr>
            <w:r w:rsidRPr="00184E55">
              <w:rPr>
                <w:color w:val="000000"/>
                <w:sz w:val="20"/>
              </w:rPr>
              <w:t xml:space="preserve">Высота центров </w:t>
            </w:r>
            <w:r w:rsidR="003436DB" w:rsidRPr="00184E55">
              <w:rPr>
                <w:color w:val="000000"/>
                <w:sz w:val="20"/>
              </w:rPr>
              <w:t xml:space="preserve">– </w:t>
            </w:r>
            <w:r w:rsidRPr="00184E55">
              <w:rPr>
                <w:color w:val="000000"/>
                <w:sz w:val="20"/>
              </w:rPr>
              <w:t>250</w:t>
            </w:r>
            <w:r w:rsidR="003436DB" w:rsidRPr="00184E55">
              <w:rPr>
                <w:color w:val="000000"/>
                <w:sz w:val="20"/>
              </w:rPr>
              <w:t> мм</w:t>
            </w:r>
            <w:r w:rsidRPr="00184E55">
              <w:rPr>
                <w:color w:val="000000"/>
                <w:sz w:val="20"/>
              </w:rPr>
              <w:t>.</w:t>
            </w:r>
          </w:p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Расстояние между центрами</w:t>
            </w:r>
            <w:r w:rsidR="003436DB" w:rsidRPr="00184E55">
              <w:rPr>
                <w:color w:val="000000"/>
                <w:sz w:val="20"/>
              </w:rPr>
              <w:t xml:space="preserve"> – 10</w:t>
            </w:r>
            <w:r w:rsidRPr="00184E55">
              <w:rPr>
                <w:color w:val="000000"/>
                <w:sz w:val="20"/>
              </w:rPr>
              <w:t>00</w:t>
            </w:r>
            <w:r w:rsidR="003436DB" w:rsidRPr="00184E55">
              <w:rPr>
                <w:color w:val="000000"/>
                <w:sz w:val="20"/>
              </w:rPr>
              <w:t> мм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11,0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2810Х1180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3, 32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Полуавтомат для сварки в</w:t>
            </w:r>
            <w:r w:rsidR="003436DB"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</w:rPr>
              <w:t>среде углекислого газа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А</w:t>
            </w:r>
            <w:r w:rsidR="003436DB" w:rsidRPr="00184E55">
              <w:rPr>
                <w:color w:val="000000"/>
                <w:sz w:val="20"/>
              </w:rPr>
              <w:noBreakHyphen/>
              <w:t>5</w:t>
            </w:r>
            <w:r w:rsidRPr="00184E55">
              <w:rPr>
                <w:color w:val="000000"/>
                <w:sz w:val="20"/>
              </w:rPr>
              <w:t>47У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 xml:space="preserve">Сила тока 270 </w:t>
            </w:r>
            <w:r w:rsidR="003436DB" w:rsidRPr="00184E55">
              <w:rPr>
                <w:color w:val="000000"/>
                <w:sz w:val="20"/>
              </w:rPr>
              <w:t>А. Напряжение</w:t>
            </w:r>
            <w:r w:rsidRPr="00184E55">
              <w:rPr>
                <w:color w:val="000000"/>
                <w:sz w:val="20"/>
              </w:rPr>
              <w:t xml:space="preserve"> 27 В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17, 0 кВ-А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800Х600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0, 48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Универсальная головка для вибродуговой наплавки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Устанавливается на станке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0,4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Однопостовой сварочный</w:t>
            </w:r>
            <w:r w:rsidR="0066791F" w:rsidRPr="00184E55">
              <w:rPr>
                <w:color w:val="000000"/>
                <w:sz w:val="20"/>
              </w:rPr>
              <w:t xml:space="preserve"> </w:t>
            </w:r>
            <w:r w:rsidRPr="00184E55">
              <w:rPr>
                <w:color w:val="000000"/>
                <w:sz w:val="20"/>
              </w:rPr>
              <w:t>трансформатор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СТА</w:t>
            </w:r>
            <w:r w:rsidR="003436DB" w:rsidRPr="00184E55">
              <w:rPr>
                <w:color w:val="000000"/>
                <w:sz w:val="20"/>
              </w:rPr>
              <w:noBreakHyphen/>
              <w:t>2</w:t>
            </w:r>
            <w:r w:rsidRPr="00184E55">
              <w:rPr>
                <w:color w:val="000000"/>
                <w:sz w:val="20"/>
              </w:rPr>
              <w:t>4</w:t>
            </w:r>
            <w:r w:rsidR="003436DB" w:rsidRPr="00184E55">
              <w:rPr>
                <w:color w:val="000000"/>
                <w:sz w:val="20"/>
              </w:rPr>
              <w:noBreakHyphen/>
              <w:t>У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Сила тока 300 А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23, 0 кВ-А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700Х400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0,28</w:t>
            </w:r>
          </w:p>
        </w:tc>
      </w:tr>
      <w:tr w:rsidR="00683C80" w:rsidRPr="00184E55" w:rsidTr="00184E55">
        <w:trPr>
          <w:cantSplit/>
        </w:trPr>
        <w:tc>
          <w:tcPr>
            <w:tcW w:w="1065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Итого:</w:t>
            </w:r>
          </w:p>
        </w:tc>
        <w:tc>
          <w:tcPr>
            <w:tcW w:w="61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683C80" w:rsidRPr="00184E55" w:rsidRDefault="00683C80" w:rsidP="00184E55">
            <w:pPr>
              <w:widowControl/>
              <w:spacing w:line="360" w:lineRule="auto"/>
              <w:ind w:left="0"/>
              <w:rPr>
                <w:color w:val="000000"/>
                <w:sz w:val="20"/>
              </w:rPr>
            </w:pPr>
            <w:r w:rsidRPr="00184E55">
              <w:rPr>
                <w:color w:val="000000"/>
                <w:sz w:val="20"/>
              </w:rPr>
              <w:t>14,85</w:t>
            </w:r>
          </w:p>
        </w:tc>
      </w:tr>
    </w:tbl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4.3 Расчет площади отделения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При детальной разработке участка площадь определяется по площади пола, занимаемого оборудованием и переходному коэффициенту, учитывающему плотность расстановки оборудования. Площадь отделения: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о=∑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об*Коб,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  <w:t>(31)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  <w:t>∑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об – суммарная площадь пола, занятая оборудованием,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Коб – коэффициент плотности расстановки оборудования, Коб=4,0;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о=14,85*4,0=60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Действительная площадь участка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о'=60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 xml:space="preserve"> что отличается от расчетной чем на 2</w:t>
      </w:r>
      <w:r w:rsidR="003436DB" w:rsidRPr="003436DB">
        <w:rPr>
          <w:color w:val="000000"/>
          <w:sz w:val="28"/>
        </w:rPr>
        <w:t>0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 xml:space="preserve"> поэтому площадь участка принимаем равной 60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4.4 Расчет потребности участка в энергоресурсах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Годовая потребность производственного участка в электроэнергии определяется на основании расчета силовой и осветительной нагрузок.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Расчет годовой потребности в силовой электроэнергии осуществляется по формуле:</w:t>
      </w:r>
    </w:p>
    <w:p w:rsidR="0066791F" w:rsidRDefault="0066791F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W</w:t>
      </w:r>
      <w:r w:rsidRPr="003436DB">
        <w:rPr>
          <w:color w:val="000000"/>
          <w:sz w:val="28"/>
        </w:rPr>
        <w:t>сил=∑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уст*Фд.о.*Кз*Ксп,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  <w:t>(32)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  <w:t>∑</w:t>
      </w:r>
      <w:r w:rsidRPr="003436DB">
        <w:rPr>
          <w:color w:val="000000"/>
          <w:sz w:val="28"/>
          <w:lang w:val="en-US"/>
        </w:rPr>
        <w:t>N</w:t>
      </w:r>
      <w:r w:rsidRPr="003436DB">
        <w:rPr>
          <w:color w:val="000000"/>
          <w:sz w:val="28"/>
        </w:rPr>
        <w:t>уст – суммарная установленная мощность токоприемников, табл. 6;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Фд.о. – действительный годовой фонд времени работы оборудования, ч;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Кз – коэффициент загрузки оборудования, Кз=0,7;</w:t>
      </w:r>
    </w:p>
    <w:p w:rsidR="003436DB" w:rsidRDefault="00683C80" w:rsidP="003436DB">
      <w:pPr>
        <w:pStyle w:val="BodyTextIndent3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Ксп – коэффициент спроса, учитывающий неодновременность работы оборудования, Ксп=0,4;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W</w:t>
      </w:r>
      <w:r w:rsidRPr="003436DB">
        <w:rPr>
          <w:color w:val="000000"/>
          <w:sz w:val="28"/>
        </w:rPr>
        <w:t>сил=10,6*2016*0,7*0,4=5983,5 кВт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Годовой расход электроэнергии для нужд освещения определяется по формуле: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W</w:t>
      </w:r>
      <w:r w:rsidRPr="003436DB">
        <w:rPr>
          <w:color w:val="000000"/>
          <w:sz w:val="28"/>
        </w:rPr>
        <w:t>осв=∑</w:t>
      </w:r>
      <w:r w:rsidRPr="003436DB">
        <w:rPr>
          <w:color w:val="000000"/>
          <w:sz w:val="28"/>
          <w:lang w:val="en-US"/>
        </w:rPr>
        <w:t>Ri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*</w:t>
      </w:r>
      <w:r w:rsidRPr="003436DB">
        <w:rPr>
          <w:color w:val="000000"/>
          <w:sz w:val="28"/>
          <w:lang w:val="en-US"/>
        </w:rPr>
        <w:t>Fi</w:t>
      </w:r>
      <w:r w:rsidRPr="003436DB">
        <w:rPr>
          <w:color w:val="000000"/>
          <w:sz w:val="28"/>
        </w:rPr>
        <w:t>*Ксп,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  <w:t>(33)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  <w:lang w:val="en-US"/>
        </w:rPr>
        <w:t>Ri</w:t>
      </w:r>
      <w:r w:rsidRPr="003436DB">
        <w:rPr>
          <w:color w:val="000000"/>
          <w:sz w:val="28"/>
        </w:rPr>
        <w:t xml:space="preserve"> – расход электроэнергии в час, кВт/м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 xml:space="preserve"> – средняя продолжительность работы электрического освещения в течение года, ч; </w:t>
      </w:r>
      <w:r w:rsidRPr="003436DB">
        <w:rPr>
          <w:color w:val="000000"/>
          <w:sz w:val="28"/>
          <w:lang w:val="en-US"/>
        </w:rPr>
        <w:t>t</w:t>
      </w:r>
      <w:r w:rsidRPr="003436DB">
        <w:rPr>
          <w:color w:val="000000"/>
          <w:sz w:val="28"/>
        </w:rPr>
        <w:t>=2100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ч</w:t>
      </w:r>
      <w:r w:rsidRP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Fi</w:t>
      </w:r>
      <w:r w:rsidRPr="003436DB">
        <w:rPr>
          <w:color w:val="000000"/>
          <w:sz w:val="28"/>
        </w:rPr>
        <w:t xml:space="preserve"> – площадь освещаемого помещения,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Ксп – коэффициент спроса, принимается Ксп=0,8;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W</w:t>
      </w:r>
      <w:r w:rsidRPr="003436DB">
        <w:rPr>
          <w:color w:val="000000"/>
          <w:sz w:val="28"/>
        </w:rPr>
        <w:t>осв=0,015*2100*60*0,8=1512 кВт ч.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Суммарная потребность в электроэнергии: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W</w:t>
      </w:r>
      <w:r w:rsidRPr="003436DB">
        <w:rPr>
          <w:color w:val="000000"/>
          <w:sz w:val="28"/>
        </w:rPr>
        <w:t>=5983,5+1512=7495,5 кВт ч.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3436DB">
        <w:rPr>
          <w:b/>
          <w:color w:val="000000"/>
          <w:sz w:val="28"/>
        </w:rPr>
        <w:t>4.5 Мероприятия по охране труда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683C80" w:rsidP="003436DB">
      <w:pPr>
        <w:pStyle w:val="BodyText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436DB">
        <w:rPr>
          <w:rFonts w:ascii="Times New Roman" w:hAnsi="Times New Roman"/>
          <w:color w:val="000000"/>
          <w:sz w:val="28"/>
        </w:rPr>
        <w:t>Производительность труда при выполнении сварочных и наплавочных работ во многом зависит от организации рабочего места и условии труда рабочих. Рабочие места должны быть оборудованы таким образом, чтобы на них в удобном для работы положении были размещены все необходимые приспособления, инструмент а также обрабатываемые детали. В помещении должны поддерживаться температура 18…20</w:t>
      </w:r>
      <w:r w:rsidRPr="003436D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3436DB">
        <w:rPr>
          <w:rFonts w:ascii="Times New Roman" w:hAnsi="Times New Roman"/>
          <w:color w:val="000000"/>
          <w:sz w:val="28"/>
        </w:rPr>
        <w:t>С, относительная влажность 40…6</w:t>
      </w:r>
      <w:r w:rsidR="003436DB" w:rsidRPr="003436DB">
        <w:rPr>
          <w:rFonts w:ascii="Times New Roman" w:hAnsi="Times New Roman"/>
          <w:color w:val="000000"/>
          <w:sz w:val="28"/>
        </w:rPr>
        <w:t>0</w:t>
      </w:r>
      <w:r w:rsidR="003436DB">
        <w:rPr>
          <w:rFonts w:ascii="Times New Roman" w:hAnsi="Times New Roman"/>
          <w:color w:val="000000"/>
          <w:sz w:val="28"/>
        </w:rPr>
        <w:t>%</w:t>
      </w:r>
      <w:r w:rsidRPr="003436DB">
        <w:rPr>
          <w:rFonts w:ascii="Times New Roman" w:hAnsi="Times New Roman"/>
          <w:color w:val="000000"/>
          <w:sz w:val="28"/>
        </w:rPr>
        <w:t>. Освещенность на рабочем месте 200…500 лк. Электрический инструмент должен быть надежно заземлен и поддерживаться в исправном состоянии. Пользоваться инструментом не по его назначению запрещается.</w:t>
      </w:r>
    </w:p>
    <w:p w:rsidR="00683C80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FB351D" w:rsidRPr="003436DB" w:rsidRDefault="00FB35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FB351D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83C80" w:rsidRPr="003436DB">
        <w:rPr>
          <w:b/>
          <w:color w:val="000000"/>
          <w:sz w:val="28"/>
        </w:rPr>
        <w:t>5. Обоснование и выбор планировочных</w:t>
      </w:r>
      <w:r>
        <w:rPr>
          <w:b/>
          <w:color w:val="000000"/>
          <w:sz w:val="28"/>
        </w:rPr>
        <w:t xml:space="preserve"> </w:t>
      </w:r>
      <w:r w:rsidR="00683C80" w:rsidRPr="003436DB">
        <w:rPr>
          <w:b/>
          <w:color w:val="000000"/>
          <w:sz w:val="28"/>
        </w:rPr>
        <w:t>решений</w:t>
      </w:r>
    </w:p>
    <w:p w:rsidR="003436DB" w:rsidRDefault="003436DB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Разработка компоновочного плана производственного корпуса выполняется на основе принятого технологического процесса ремонта комплекта агрегатов с соблюдением условий технологической взаимосвязи и действующих норм и правил строительного, санитарного и противопожарного проектирования предприятия.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Для специализированного предприятия по ремонту целесообразно применение П-образного движения предметов труда. При П-образном потоке отделения располагаются смеж</w:t>
      </w:r>
      <w:r w:rsidR="00FB351D">
        <w:rPr>
          <w:color w:val="000000"/>
          <w:sz w:val="28"/>
        </w:rPr>
        <w:t>н</w:t>
      </w:r>
      <w:r w:rsidRPr="003436DB">
        <w:rPr>
          <w:color w:val="000000"/>
          <w:sz w:val="28"/>
        </w:rPr>
        <w:t>о.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Технологическая схема с П-образным потоком имеет минимальные транспортные пути и дает возможность изолировать разборочно-моечное отделение от других производственных участков. Недостатком схемы является непрямолинейность технологического потока. Но этот недостаток не затрудняет технологический процесс ремонта, поскольку силовой и другие агрегаты имеют достаточно небольшие габариты и не представляется сложности в их транспортировании.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При П-образном потоке здание получается прямоугольной формы и поэтому проще скомпановываются производственные участки.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Компоновочный план производственного корпуса удовлетворяет следующим требованиям:</w:t>
      </w:r>
    </w:p>
    <w:p w:rsidR="00683C80" w:rsidRPr="003436DB" w:rsidRDefault="00683C80" w:rsidP="003436DB">
      <w:pPr>
        <w:widowControl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 целью снижения строительных затрат все участки размещаются в одном здании;</w:t>
      </w:r>
    </w:p>
    <w:p w:rsidR="00683C80" w:rsidRPr="003436DB" w:rsidRDefault="00683C80" w:rsidP="003436DB">
      <w:pPr>
        <w:widowControl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Здание стремится к прямоугольной форме за счет применения П-образного потока, что дает возможность удобного подъезда ко всем производственным участкам;</w:t>
      </w:r>
    </w:p>
    <w:p w:rsidR="00683C80" w:rsidRPr="003436DB" w:rsidRDefault="00683C80" w:rsidP="003436DB">
      <w:pPr>
        <w:widowControl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Расположение участков обеспечивает технологическую последовательность производственного процесса согласно принятой схеме;</w:t>
      </w:r>
    </w:p>
    <w:p w:rsidR="00683C80" w:rsidRPr="003436DB" w:rsidRDefault="00683C80" w:rsidP="003436DB">
      <w:pPr>
        <w:widowControl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Все элементы плана здания соответствуют действующим нормам строительного проектирования, правилам охраны труда и противопожарной безопасности. Все пожароопасные участки (сварочно-наплавочный, гальванический, малярный и др.) отделяются несгораемыми перегородками. Производственные помещения, отделенные перегородками, размещаются у наружных стен, т</w:t>
      </w:r>
      <w:r w:rsidR="003436DB">
        <w:rPr>
          <w:color w:val="000000"/>
          <w:sz w:val="28"/>
        </w:rPr>
        <w:t>. </w:t>
      </w:r>
      <w:r w:rsidR="003436DB" w:rsidRPr="003436DB">
        <w:rPr>
          <w:color w:val="000000"/>
          <w:sz w:val="28"/>
        </w:rPr>
        <w:t>к</w:t>
      </w:r>
      <w:r w:rsidRPr="003436DB">
        <w:rPr>
          <w:color w:val="000000"/>
          <w:sz w:val="28"/>
        </w:rPr>
        <w:t>. это значительно облегчает устройство вентиляции, освещения и выполнения самих перегородок;</w:t>
      </w:r>
    </w:p>
    <w:p w:rsidR="00683C80" w:rsidRPr="003436DB" w:rsidRDefault="00683C80" w:rsidP="003436DB">
      <w:pPr>
        <w:widowControl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Количество маршрутов транспортирования деталей минимальное;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Используя технологический расчет предприятия определяется общая площадь здания:</w:t>
      </w:r>
    </w:p>
    <w:p w:rsidR="00FB351D" w:rsidRDefault="00FB351D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зд=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осн+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скл+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всп,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</w:rPr>
        <w:tab/>
        <w:t>(35)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где:</w:t>
      </w:r>
      <w:r w:rsidRPr="003436DB">
        <w:rPr>
          <w:color w:val="000000"/>
          <w:sz w:val="28"/>
        </w:rPr>
        <w:tab/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осн – площадь участков основного производства,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осн=297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скл – площадь складов,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 xml:space="preserve">;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скл=74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всп – площадь отделений вспомогательного производства, 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 xml:space="preserve">осн+ 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всп =300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;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зд=300+74=374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С учетом межцеховых проходов и проездов данная площадь увеличивается на 1</w:t>
      </w:r>
      <w:r w:rsidR="003436DB" w:rsidRPr="003436DB">
        <w:rPr>
          <w:color w:val="000000"/>
          <w:sz w:val="28"/>
        </w:rPr>
        <w:t>5</w:t>
      </w:r>
      <w:r w:rsidR="003436DB">
        <w:rPr>
          <w:color w:val="000000"/>
          <w:sz w:val="28"/>
        </w:rPr>
        <w:t>%</w:t>
      </w:r>
      <w:r w:rsidRPr="003436DB">
        <w:rPr>
          <w:color w:val="000000"/>
          <w:sz w:val="28"/>
        </w:rPr>
        <w:t>:</w:t>
      </w:r>
    </w:p>
    <w:p w:rsidR="003436DB" w:rsidRDefault="003436D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зд'=</w:t>
      </w:r>
      <w:r w:rsidRPr="003436DB">
        <w:rPr>
          <w:color w:val="000000"/>
          <w:sz w:val="28"/>
          <w:lang w:val="en-US"/>
        </w:rPr>
        <w:t>F</w:t>
      </w:r>
      <w:r w:rsidRPr="003436DB">
        <w:rPr>
          <w:color w:val="000000"/>
          <w:sz w:val="28"/>
        </w:rPr>
        <w:t>зд*(0,15+1)=374*1,15=430,1</w:t>
      </w:r>
      <w:r w:rsidR="003436DB"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м</w:t>
      </w:r>
      <w:r w:rsidRPr="003436DB">
        <w:rPr>
          <w:color w:val="000000"/>
          <w:sz w:val="28"/>
          <w:vertAlign w:val="superscript"/>
        </w:rPr>
        <w:t>2</w:t>
      </w:r>
      <w:r w:rsidRPr="003436DB">
        <w:rPr>
          <w:color w:val="000000"/>
          <w:sz w:val="28"/>
        </w:rPr>
        <w:t>.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Выбирается сетка колон соответствующая данной площади. Целесообразно использовать сетку колонн 18х12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</w:t>
      </w:r>
      <w:r w:rsidRPr="003436DB">
        <w:rPr>
          <w:color w:val="000000"/>
          <w:sz w:val="28"/>
        </w:rPr>
        <w:t>.</w:t>
      </w:r>
    </w:p>
    <w:p w:rsidR="00683C80" w:rsidRDefault="00683C80" w:rsidP="003436DB">
      <w:pPr>
        <w:widowControl/>
        <w:spacing w:line="360" w:lineRule="auto"/>
        <w:ind w:left="0" w:firstLine="709"/>
        <w:rPr>
          <w:color w:val="000000"/>
          <w:sz w:val="28"/>
        </w:rPr>
      </w:pPr>
      <w:r w:rsidRPr="003436DB">
        <w:rPr>
          <w:color w:val="000000"/>
          <w:sz w:val="28"/>
        </w:rPr>
        <w:t>Затем размещаются технологические группы производственных участков в соответствии с выбранной П-образной схемой по технологическому процессу.</w:t>
      </w:r>
    </w:p>
    <w:p w:rsidR="0088303B" w:rsidRPr="003436DB" w:rsidRDefault="0088303B" w:rsidP="003436DB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83C80" w:rsidRPr="003436DB" w:rsidRDefault="0088303B" w:rsidP="003436DB">
      <w:pPr>
        <w:pStyle w:val="Heading4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683C80" w:rsidRPr="003436DB">
        <w:rPr>
          <w:rFonts w:ascii="Times New Roman" w:hAnsi="Times New Roman"/>
          <w:color w:val="000000"/>
        </w:rPr>
        <w:t>Список источников</w:t>
      </w:r>
    </w:p>
    <w:p w:rsidR="00683C80" w:rsidRPr="003436DB" w:rsidRDefault="00683C80" w:rsidP="003436DB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683C80" w:rsidRPr="003436DB" w:rsidRDefault="003436DB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Савич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А.С.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Проектирование</w:t>
      </w:r>
      <w:r w:rsidR="00683C80" w:rsidRPr="003436DB">
        <w:rPr>
          <w:color w:val="000000"/>
          <w:sz w:val="28"/>
        </w:rPr>
        <w:t xml:space="preserve"> авторемонтных предприятий: учебно-методическое пособие по курсовому и дипломному проектированию. Мн.: БГПА, 1999 – </w:t>
      </w:r>
      <w:r w:rsidRPr="003436DB">
        <w:rPr>
          <w:color w:val="000000"/>
          <w:sz w:val="28"/>
        </w:rPr>
        <w:t>56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с.</w:t>
      </w:r>
    </w:p>
    <w:p w:rsidR="00683C80" w:rsidRPr="003436DB" w:rsidRDefault="003436DB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Савич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А.С.</w:t>
      </w:r>
      <w:r w:rsidR="00683C80"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</w:rPr>
        <w:t>Казацкий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В.А.</w:t>
      </w:r>
      <w:r w:rsidR="00683C80"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</w:rPr>
        <w:t>Ярошевич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В.К.</w:t>
      </w:r>
      <w:r w:rsidR="00EC01D7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Проектирование</w:t>
      </w:r>
      <w:r w:rsidR="00683C80" w:rsidRPr="003436DB">
        <w:rPr>
          <w:color w:val="000000"/>
          <w:sz w:val="28"/>
        </w:rPr>
        <w:t xml:space="preserve"> авторемонтных предприятий: Курсовое и дипломное проектирование. Мн.: БГПА, 2002–255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с.</w:t>
      </w:r>
    </w:p>
    <w:p w:rsidR="00683C80" w:rsidRPr="003436DB" w:rsidRDefault="003436DB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Апанасенков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В.С.</w:t>
      </w:r>
      <w:r w:rsidR="00683C80"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</w:rPr>
        <w:t>Игудесман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Я.Е.</w:t>
      </w:r>
      <w:r w:rsidR="00683C80" w:rsidRPr="003436DB">
        <w:rPr>
          <w:color w:val="000000"/>
          <w:sz w:val="28"/>
        </w:rPr>
        <w:t xml:space="preserve">, </w:t>
      </w:r>
      <w:r w:rsidRPr="003436DB">
        <w:rPr>
          <w:color w:val="000000"/>
          <w:sz w:val="28"/>
        </w:rPr>
        <w:t>Савич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А.С.</w:t>
      </w:r>
      <w:r w:rsidR="00EC01D7">
        <w:rPr>
          <w:color w:val="000000"/>
          <w:sz w:val="28"/>
        </w:rPr>
        <w:t xml:space="preserve"> </w:t>
      </w:r>
      <w:r w:rsidRPr="003436DB">
        <w:rPr>
          <w:color w:val="000000"/>
          <w:sz w:val="28"/>
        </w:rPr>
        <w:t>Проектирование</w:t>
      </w:r>
      <w:r w:rsidR="00683C80" w:rsidRPr="003436DB">
        <w:rPr>
          <w:color w:val="000000"/>
          <w:sz w:val="28"/>
        </w:rPr>
        <w:t xml:space="preserve"> авторемонтных предприятий. Мн.: Высшая школа, 1978 – 327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с.</w:t>
      </w:r>
    </w:p>
    <w:p w:rsidR="00683C80" w:rsidRPr="003436DB" w:rsidRDefault="00683C80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Ремонт автомобилей: учебник для автотранспортных техникумов/ </w:t>
      </w:r>
      <w:r w:rsidR="003436DB" w:rsidRPr="003436DB">
        <w:rPr>
          <w:color w:val="000000"/>
          <w:sz w:val="28"/>
        </w:rPr>
        <w:t>С.И.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Румянцева</w:t>
      </w:r>
      <w:r w:rsidRPr="003436DB">
        <w:rPr>
          <w:color w:val="000000"/>
          <w:sz w:val="28"/>
        </w:rPr>
        <w:t>. 2</w:t>
      </w:r>
      <w:r w:rsidR="003436DB">
        <w:rPr>
          <w:color w:val="000000"/>
          <w:sz w:val="28"/>
        </w:rPr>
        <w:noBreakHyphen/>
      </w:r>
      <w:r w:rsidR="003436DB" w:rsidRPr="003436DB">
        <w:rPr>
          <w:color w:val="000000"/>
          <w:sz w:val="28"/>
        </w:rPr>
        <w:t>е</w:t>
      </w:r>
      <w:r w:rsidRPr="003436DB">
        <w:rPr>
          <w:color w:val="000000"/>
          <w:sz w:val="28"/>
        </w:rPr>
        <w:t xml:space="preserve"> изд. М.: Транспорт, 1988 – 340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с.</w:t>
      </w:r>
    </w:p>
    <w:p w:rsidR="00683C80" w:rsidRPr="003436DB" w:rsidRDefault="00683C80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Проектирование авторемонтных предприятий. Справочник инженера-механика. </w:t>
      </w:r>
      <w:r w:rsidR="003436DB" w:rsidRPr="003436DB">
        <w:rPr>
          <w:color w:val="000000"/>
          <w:sz w:val="28"/>
        </w:rPr>
        <w:t>Вереща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Ф.П.</w:t>
      </w:r>
      <w:r w:rsidRPr="003436DB">
        <w:rPr>
          <w:color w:val="000000"/>
          <w:sz w:val="28"/>
        </w:rPr>
        <w:t xml:space="preserve">, </w:t>
      </w:r>
      <w:r w:rsidR="003436DB" w:rsidRPr="003436DB">
        <w:rPr>
          <w:color w:val="000000"/>
          <w:sz w:val="28"/>
        </w:rPr>
        <w:t>Абелевич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А.А.</w:t>
      </w:r>
      <w:r w:rsidR="00EC01D7">
        <w:rPr>
          <w:color w:val="000000"/>
          <w:sz w:val="28"/>
        </w:rPr>
        <w:t xml:space="preserve"> </w:t>
      </w:r>
      <w:r w:rsidR="003436DB" w:rsidRPr="003436DB">
        <w:rPr>
          <w:color w:val="000000"/>
          <w:sz w:val="28"/>
        </w:rPr>
        <w:t>М.</w:t>
      </w:r>
      <w:r w:rsidRPr="003436DB">
        <w:rPr>
          <w:color w:val="000000"/>
          <w:sz w:val="28"/>
        </w:rPr>
        <w:t>: Транспорт, 1973 – 328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с.</w:t>
      </w:r>
    </w:p>
    <w:p w:rsidR="00683C80" w:rsidRPr="003436DB" w:rsidRDefault="003436DB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Клебанов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Б.В.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Проектирование</w:t>
      </w:r>
      <w:r w:rsidR="00683C80" w:rsidRPr="003436DB">
        <w:rPr>
          <w:color w:val="000000"/>
          <w:sz w:val="28"/>
        </w:rPr>
        <w:t xml:space="preserve"> производственных участков авторемонтных предприятий. М.: Транспорт, 1975 – 315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с.</w:t>
      </w:r>
    </w:p>
    <w:p w:rsidR="00683C80" w:rsidRPr="003436DB" w:rsidRDefault="00683C80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Справочник технолога авторемонтного производства / </w:t>
      </w:r>
      <w:r w:rsidR="003436DB" w:rsidRPr="003436DB">
        <w:rPr>
          <w:color w:val="000000"/>
          <w:sz w:val="28"/>
        </w:rPr>
        <w:t>А.Г.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Малышева</w:t>
      </w:r>
      <w:r w:rsidRPr="003436DB">
        <w:rPr>
          <w:color w:val="000000"/>
          <w:sz w:val="28"/>
        </w:rPr>
        <w:t>. М.: Транспорт, 1977 – 298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с.</w:t>
      </w:r>
    </w:p>
    <w:p w:rsidR="00683C80" w:rsidRPr="003436DB" w:rsidRDefault="00683C80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Оборудование дл</w:t>
      </w:r>
      <w:r w:rsidR="00EC01D7">
        <w:rPr>
          <w:color w:val="000000"/>
          <w:sz w:val="28"/>
        </w:rPr>
        <w:t>я</w:t>
      </w:r>
      <w:r w:rsidRPr="003436DB">
        <w:rPr>
          <w:color w:val="000000"/>
          <w:sz w:val="28"/>
        </w:rPr>
        <w:t xml:space="preserve"> ремонта автомобилей. Справочник / </w:t>
      </w:r>
      <w:r w:rsidR="003436DB" w:rsidRPr="003436DB">
        <w:rPr>
          <w:color w:val="000000"/>
          <w:sz w:val="28"/>
        </w:rPr>
        <w:t>М.М.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Шахнеса</w:t>
      </w:r>
      <w:r w:rsidRPr="003436DB">
        <w:rPr>
          <w:color w:val="000000"/>
          <w:sz w:val="28"/>
        </w:rPr>
        <w:t>. М.: Транспорт, 1978 – 324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с.</w:t>
      </w:r>
    </w:p>
    <w:p w:rsidR="00683C80" w:rsidRPr="003436DB" w:rsidRDefault="00683C80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 xml:space="preserve">Ремонт автомобилей: учебник для ВУЗов / </w:t>
      </w:r>
      <w:r w:rsidR="003436DB" w:rsidRPr="003436DB">
        <w:rPr>
          <w:color w:val="000000"/>
          <w:sz w:val="28"/>
        </w:rPr>
        <w:t>Л.В.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Дегтяринского</w:t>
      </w:r>
      <w:r w:rsidRPr="003436DB">
        <w:rPr>
          <w:color w:val="000000"/>
          <w:sz w:val="28"/>
        </w:rPr>
        <w:t>. М.: Транспорт, 1992 – 295</w:t>
      </w:r>
      <w:r w:rsidR="003436DB">
        <w:rPr>
          <w:color w:val="000000"/>
          <w:sz w:val="28"/>
        </w:rPr>
        <w:t> </w:t>
      </w:r>
      <w:r w:rsidR="003436DB" w:rsidRPr="003436DB">
        <w:rPr>
          <w:color w:val="000000"/>
          <w:sz w:val="28"/>
        </w:rPr>
        <w:t>с.</w:t>
      </w:r>
    </w:p>
    <w:p w:rsidR="00683C80" w:rsidRPr="003436DB" w:rsidRDefault="003436DB" w:rsidP="00912535">
      <w:pPr>
        <w:widowControl/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</w:rPr>
      </w:pPr>
      <w:r w:rsidRPr="003436DB">
        <w:rPr>
          <w:color w:val="000000"/>
          <w:sz w:val="28"/>
        </w:rPr>
        <w:t>Шадричев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В.А.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Основы</w:t>
      </w:r>
      <w:r w:rsidR="00683C80" w:rsidRPr="003436DB">
        <w:rPr>
          <w:color w:val="000000"/>
          <w:sz w:val="28"/>
        </w:rPr>
        <w:t xml:space="preserve"> технологии автостроения и ремонта автомобилей. М.: Транспорт, 1976 – 311</w:t>
      </w:r>
      <w:r>
        <w:rPr>
          <w:color w:val="000000"/>
          <w:sz w:val="28"/>
        </w:rPr>
        <w:t> </w:t>
      </w:r>
      <w:r w:rsidRPr="003436DB">
        <w:rPr>
          <w:color w:val="000000"/>
          <w:sz w:val="28"/>
        </w:rPr>
        <w:t>с.</w:t>
      </w:r>
      <w:bookmarkStart w:id="0" w:name="_GoBack"/>
      <w:bookmarkEnd w:id="0"/>
    </w:p>
    <w:sectPr w:rsidR="00683C80" w:rsidRPr="003436DB" w:rsidSect="003436DB">
      <w:pgSz w:w="11900" w:h="16838" w:code="9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55" w:rsidRDefault="00184E55">
      <w:pPr>
        <w:widowControl/>
        <w:ind w:left="0"/>
        <w:jc w:val="left"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:rsidR="00184E55" w:rsidRDefault="00184E55">
      <w:pPr>
        <w:widowControl/>
        <w:ind w:left="0"/>
        <w:jc w:val="left"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55" w:rsidRDefault="00184E55">
      <w:pPr>
        <w:widowControl/>
        <w:ind w:left="0"/>
        <w:jc w:val="left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:rsidR="00184E55" w:rsidRDefault="00184E55">
      <w:pPr>
        <w:widowControl/>
        <w:ind w:left="0"/>
        <w:jc w:val="left"/>
        <w:rPr>
          <w:sz w:val="24"/>
        </w:rPr>
      </w:pPr>
      <w:r>
        <w:rPr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A0"/>
    <w:multiLevelType w:val="singleLevel"/>
    <w:tmpl w:val="F3D4D7E4"/>
    <w:lvl w:ilvl="0">
      <w:numFmt w:val="decimal"/>
      <w:lvlText w:val=""/>
      <w:lvlJc w:val="left"/>
    </w:lvl>
  </w:abstractNum>
  <w:abstractNum w:abstractNumId="1">
    <w:nsid w:val="0B032024"/>
    <w:multiLevelType w:val="multilevel"/>
    <w:tmpl w:val="6A14FEC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0D326C7"/>
    <w:multiLevelType w:val="hybridMultilevel"/>
    <w:tmpl w:val="3342FB42"/>
    <w:lvl w:ilvl="0" w:tplc="40103818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87C3714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A05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ED00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656B7E"/>
    <w:multiLevelType w:val="multilevel"/>
    <w:tmpl w:val="01CEB0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0D37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8C1B99"/>
    <w:multiLevelType w:val="hybridMultilevel"/>
    <w:tmpl w:val="54E66D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AF5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6D31C04"/>
    <w:multiLevelType w:val="singleLevel"/>
    <w:tmpl w:val="E03602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2AB65207"/>
    <w:multiLevelType w:val="hybridMultilevel"/>
    <w:tmpl w:val="FE525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6E78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3157A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9737AE"/>
    <w:multiLevelType w:val="multilevel"/>
    <w:tmpl w:val="8DEC2B1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17E3E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3BE0F66"/>
    <w:multiLevelType w:val="hybridMultilevel"/>
    <w:tmpl w:val="4B1A7D2A"/>
    <w:lvl w:ilvl="0" w:tplc="A88A64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4B6D12"/>
    <w:multiLevelType w:val="singleLevel"/>
    <w:tmpl w:val="3C9C9E90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7">
    <w:nsid w:val="55474831"/>
    <w:multiLevelType w:val="multilevel"/>
    <w:tmpl w:val="07D258D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26A50B7"/>
    <w:multiLevelType w:val="multilevel"/>
    <w:tmpl w:val="3202E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9">
    <w:nsid w:val="627E3F34"/>
    <w:multiLevelType w:val="multilevel"/>
    <w:tmpl w:val="C85AB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0">
    <w:nsid w:val="62B9311B"/>
    <w:multiLevelType w:val="multilevel"/>
    <w:tmpl w:val="207C91B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7B164FC9"/>
    <w:multiLevelType w:val="singleLevel"/>
    <w:tmpl w:val="56044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7CDE2010"/>
    <w:multiLevelType w:val="singleLevel"/>
    <w:tmpl w:val="702A55E0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8"/>
  </w:num>
  <w:num w:numId="6">
    <w:abstractNumId w:val="21"/>
  </w:num>
  <w:num w:numId="7">
    <w:abstractNumId w:val="19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22"/>
  </w:num>
  <w:num w:numId="15">
    <w:abstractNumId w:val="16"/>
  </w:num>
  <w:num w:numId="16">
    <w:abstractNumId w:val="2"/>
  </w:num>
  <w:num w:numId="17">
    <w:abstractNumId w:val="15"/>
  </w:num>
  <w:num w:numId="18">
    <w:abstractNumId w:val="1"/>
  </w:num>
  <w:num w:numId="19">
    <w:abstractNumId w:val="20"/>
  </w:num>
  <w:num w:numId="20">
    <w:abstractNumId w:val="10"/>
  </w:num>
  <w:num w:numId="21">
    <w:abstractNumId w:val="7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EF0"/>
    <w:rsid w:val="0017466E"/>
    <w:rsid w:val="00184E55"/>
    <w:rsid w:val="00290EEC"/>
    <w:rsid w:val="0029626A"/>
    <w:rsid w:val="003436DB"/>
    <w:rsid w:val="0043481D"/>
    <w:rsid w:val="005F15C2"/>
    <w:rsid w:val="0066791F"/>
    <w:rsid w:val="00683C80"/>
    <w:rsid w:val="0088303B"/>
    <w:rsid w:val="00912535"/>
    <w:rsid w:val="009135FD"/>
    <w:rsid w:val="009C5019"/>
    <w:rsid w:val="00AA3320"/>
    <w:rsid w:val="00C24AA2"/>
    <w:rsid w:val="00C74EF0"/>
    <w:rsid w:val="00D0245B"/>
    <w:rsid w:val="00D40632"/>
    <w:rsid w:val="00E9652F"/>
    <w:rsid w:val="00EC01D7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left="80"/>
      <w:jc w:val="both"/>
    </w:pPr>
    <w:rPr>
      <w:sz w:val="1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before="240" w:after="60"/>
      <w:ind w:left="0"/>
      <w:jc w:val="lef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ind w:left="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ind w:left="0"/>
      <w:jc w:val="left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/>
      <w:ind w:left="0" w:firstLine="72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widowControl/>
      <w:ind w:left="0"/>
      <w:jc w:val="center"/>
    </w:pPr>
    <w:rPr>
      <w:b/>
      <w:sz w:val="3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widowControl/>
      <w:ind w:left="0"/>
    </w:pPr>
    <w:rPr>
      <w:rFonts w:ascii="Arial" w:hAnsi="Arial"/>
      <w:sz w:val="24"/>
    </w:rPr>
  </w:style>
  <w:style w:type="character" w:customStyle="1" w:styleId="BodyTextChar">
    <w:name w:val="Body Text Char"/>
    <w:link w:val="BodyText"/>
    <w:uiPriority w:val="99"/>
    <w:semiHidden/>
    <w:rPr>
      <w:sz w:val="12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/>
      <w:ind w:left="0" w:firstLine="709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uiPriority w:val="99"/>
    <w:semiHidden/>
    <w:rPr>
      <w:sz w:val="12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ind w:left="0" w:firstLine="720"/>
    </w:pPr>
    <w:rPr>
      <w:rFonts w:ascii="Arial" w:hAnsi="Arial"/>
      <w:sz w:val="24"/>
    </w:rPr>
  </w:style>
  <w:style w:type="character" w:customStyle="1" w:styleId="BodyTextIndent2Char">
    <w:name w:val="Body Text Indent 2 Char"/>
    <w:link w:val="BodyTextIndent2"/>
    <w:uiPriority w:val="99"/>
    <w:semiHidden/>
    <w:rPr>
      <w:sz w:val="12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ind w:left="709" w:hanging="709"/>
    </w:pPr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ind w:left="0"/>
      <w:jc w:val="left"/>
    </w:pPr>
    <w:rPr>
      <w:sz w:val="24"/>
    </w:rPr>
  </w:style>
  <w:style w:type="character" w:customStyle="1" w:styleId="HeaderChar">
    <w:name w:val="Header Char"/>
    <w:link w:val="Header"/>
    <w:uiPriority w:val="99"/>
    <w:semiHidden/>
    <w:rPr>
      <w:sz w:val="12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FR1">
    <w:name w:val="FR1"/>
    <w:uiPriority w:val="99"/>
    <w:pPr>
      <w:widowControl w:val="0"/>
      <w:spacing w:before="180"/>
      <w:ind w:left="560" w:right="600"/>
      <w:jc w:val="center"/>
    </w:pPr>
    <w:rPr>
      <w:sz w:val="18"/>
    </w:rPr>
  </w:style>
  <w:style w:type="paragraph" w:styleId="BodyText2">
    <w:name w:val="Body Text 2"/>
    <w:basedOn w:val="Normal"/>
    <w:link w:val="BodyText2Char"/>
    <w:uiPriority w:val="99"/>
    <w:pPr>
      <w:ind w:left="0"/>
      <w:jc w:val="center"/>
    </w:pPr>
    <w:rPr>
      <w:sz w:val="24"/>
      <w:lang w:val="en-GB"/>
    </w:rPr>
  </w:style>
  <w:style w:type="character" w:customStyle="1" w:styleId="BodyText2Char">
    <w:name w:val="Body Text 2 Char"/>
    <w:link w:val="BodyText2"/>
    <w:uiPriority w:val="99"/>
    <w:semiHidden/>
    <w:rPr>
      <w:sz w:val="12"/>
      <w:szCs w:val="20"/>
    </w:rPr>
  </w:style>
  <w:style w:type="table" w:styleId="TableGrid1">
    <w:name w:val="Table Grid 1"/>
    <w:basedOn w:val="TableNormal"/>
    <w:uiPriority w:val="99"/>
    <w:rsid w:val="003436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0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3.bin"/><Relationship Id="rId269" Type="http://schemas.openxmlformats.org/officeDocument/2006/relationships/image" Target="media/image11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image" Target="media/image96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5.bin"/><Relationship Id="rId271" Type="http://schemas.openxmlformats.org/officeDocument/2006/relationships/image" Target="media/image11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4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0.wmf"/><Relationship Id="rId273" Type="http://schemas.openxmlformats.org/officeDocument/2006/relationships/image" Target="media/image11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3.bin"/><Relationship Id="rId201" Type="http://schemas.openxmlformats.org/officeDocument/2006/relationships/image" Target="media/image90.wmf"/><Relationship Id="rId222" Type="http://schemas.openxmlformats.org/officeDocument/2006/relationships/image" Target="media/image98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1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2.wmf"/><Relationship Id="rId277" Type="http://schemas.openxmlformats.org/officeDocument/2006/relationships/image" Target="media/image119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247" Type="http://schemas.openxmlformats.org/officeDocument/2006/relationships/image" Target="media/image109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>Word97-2k.Macro.PAIN</cp:keywords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2001-01-09T01:04:00Z</cp:lastPrinted>
  <dcterms:created xsi:type="dcterms:W3CDTF">2014-11-30T22:06:00Z</dcterms:created>
  <dcterms:modified xsi:type="dcterms:W3CDTF">2014-11-30T22:06:00Z</dcterms:modified>
</cp:coreProperties>
</file>