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B4" w:rsidRPr="00C45A3A" w:rsidRDefault="007A11B4" w:rsidP="00C45A3A">
      <w:pPr>
        <w:pStyle w:val="1"/>
        <w:spacing w:line="360" w:lineRule="auto"/>
        <w:jc w:val="center"/>
        <w:rPr>
          <w:u w:val="none"/>
        </w:rPr>
      </w:pPr>
      <w:r w:rsidRPr="00C45A3A">
        <w:rPr>
          <w:u w:val="none"/>
        </w:rPr>
        <w:t>Содержание</w: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pStyle w:val="1"/>
        <w:spacing w:line="360" w:lineRule="auto"/>
        <w:rPr>
          <w:b w:val="0"/>
          <w:bCs w:val="0"/>
          <w:u w:val="none"/>
        </w:rPr>
      </w:pPr>
      <w:r w:rsidRPr="00C45A3A">
        <w:rPr>
          <w:b w:val="0"/>
          <w:bCs w:val="0"/>
          <w:u w:val="none"/>
        </w:rPr>
        <w:t>1.</w:t>
      </w:r>
      <w:r w:rsidR="00C45A3A" w:rsidRPr="00C45A3A">
        <w:rPr>
          <w:b w:val="0"/>
          <w:bCs w:val="0"/>
          <w:u w:val="none"/>
        </w:rPr>
        <w:t xml:space="preserve"> </w:t>
      </w:r>
      <w:r w:rsidRPr="00C45A3A">
        <w:rPr>
          <w:b w:val="0"/>
          <w:bCs w:val="0"/>
          <w:u w:val="none"/>
        </w:rPr>
        <w:t>Введение. Описание структурной схемы передатчика</w:t>
      </w:r>
    </w:p>
    <w:p w:rsidR="007A11B4" w:rsidRPr="00C45A3A" w:rsidRDefault="007A11B4" w:rsidP="00C45A3A">
      <w:pPr>
        <w:pStyle w:val="1"/>
        <w:spacing w:line="360" w:lineRule="auto"/>
        <w:rPr>
          <w:b w:val="0"/>
          <w:bCs w:val="0"/>
          <w:u w:val="none"/>
        </w:rPr>
      </w:pPr>
      <w:r w:rsidRPr="00C45A3A">
        <w:rPr>
          <w:b w:val="0"/>
          <w:bCs w:val="0"/>
          <w:u w:val="none"/>
        </w:rPr>
        <w:t>2.</w:t>
      </w:r>
      <w:r w:rsidR="00C45A3A" w:rsidRPr="00C45A3A">
        <w:rPr>
          <w:b w:val="0"/>
          <w:bCs w:val="0"/>
          <w:u w:val="none"/>
        </w:rPr>
        <w:t xml:space="preserve"> </w:t>
      </w:r>
      <w:r w:rsidRPr="00C45A3A">
        <w:rPr>
          <w:b w:val="0"/>
          <w:bCs w:val="0"/>
          <w:u w:val="none"/>
        </w:rPr>
        <w:t>Аппаратные средства</w:t>
      </w:r>
    </w:p>
    <w:p w:rsidR="007A11B4" w:rsidRPr="00C45A3A" w:rsidRDefault="007A11B4" w:rsidP="00C45A3A">
      <w:pPr>
        <w:spacing w:line="360" w:lineRule="auto"/>
        <w:rPr>
          <w:sz w:val="28"/>
          <w:szCs w:val="28"/>
        </w:rPr>
      </w:pPr>
      <w:r w:rsidRPr="00C45A3A">
        <w:rPr>
          <w:sz w:val="28"/>
          <w:szCs w:val="28"/>
        </w:rPr>
        <w:t>3.</w:t>
      </w:r>
      <w:r w:rsidR="00C45A3A"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 xml:space="preserve">Описание взаимодействия микроконтроллера и </w:t>
      </w:r>
      <w:r w:rsidRPr="00C45A3A">
        <w:rPr>
          <w:sz w:val="28"/>
          <w:szCs w:val="28"/>
          <w:lang w:val="en-US"/>
        </w:rPr>
        <w:t>DDS</w:t>
      </w:r>
    </w:p>
    <w:p w:rsidR="007A11B4" w:rsidRPr="00C45A3A" w:rsidRDefault="007A11B4" w:rsidP="00C45A3A">
      <w:pPr>
        <w:pStyle w:val="1"/>
        <w:spacing w:line="360" w:lineRule="auto"/>
        <w:rPr>
          <w:b w:val="0"/>
          <w:bCs w:val="0"/>
          <w:u w:val="none"/>
        </w:rPr>
      </w:pPr>
      <w:r w:rsidRPr="00C45A3A">
        <w:rPr>
          <w:b w:val="0"/>
          <w:bCs w:val="0"/>
          <w:u w:val="none"/>
        </w:rPr>
        <w:t>4.</w:t>
      </w:r>
      <w:r w:rsidR="00C45A3A" w:rsidRPr="00C45A3A">
        <w:rPr>
          <w:b w:val="0"/>
          <w:bCs w:val="0"/>
          <w:u w:val="none"/>
        </w:rPr>
        <w:t xml:space="preserve"> </w:t>
      </w:r>
      <w:r w:rsidRPr="00C45A3A">
        <w:rPr>
          <w:b w:val="0"/>
          <w:bCs w:val="0"/>
          <w:u w:val="none"/>
        </w:rPr>
        <w:t>Контроль за величиной КСВ</w:t>
      </w:r>
    </w:p>
    <w:p w:rsidR="007A11B4" w:rsidRPr="00C45A3A" w:rsidRDefault="007A11B4" w:rsidP="00C45A3A">
      <w:pPr>
        <w:pStyle w:val="1"/>
        <w:spacing w:line="360" w:lineRule="auto"/>
        <w:rPr>
          <w:b w:val="0"/>
          <w:bCs w:val="0"/>
          <w:u w:val="none"/>
          <w:lang w:val="en-US"/>
        </w:rPr>
      </w:pPr>
      <w:r w:rsidRPr="00C45A3A">
        <w:rPr>
          <w:b w:val="0"/>
          <w:bCs w:val="0"/>
          <w:u w:val="none"/>
        </w:rPr>
        <w:t>5.</w:t>
      </w:r>
      <w:r w:rsidR="00C45A3A" w:rsidRPr="00C45A3A">
        <w:rPr>
          <w:b w:val="0"/>
          <w:bCs w:val="0"/>
          <w:u w:val="none"/>
        </w:rPr>
        <w:t xml:space="preserve"> </w:t>
      </w:r>
      <w:r w:rsidRPr="00C45A3A">
        <w:rPr>
          <w:b w:val="0"/>
          <w:bCs w:val="0"/>
          <w:u w:val="none"/>
        </w:rPr>
        <w:t>Список используемых источников</w:t>
      </w:r>
    </w:p>
    <w:p w:rsidR="00AD62D2" w:rsidRPr="00AD62D2" w:rsidRDefault="00AD62D2" w:rsidP="00AD62D2">
      <w:pPr>
        <w:rPr>
          <w:color w:val="FFFFFF"/>
          <w:sz w:val="28"/>
          <w:szCs w:val="28"/>
        </w:rPr>
      </w:pPr>
      <w:r w:rsidRPr="00AD62D2">
        <w:rPr>
          <w:color w:val="FFFFFF"/>
          <w:sz w:val="28"/>
          <w:szCs w:val="28"/>
        </w:rPr>
        <w:t>радиопередатчик сигнал чм модулятор</w:t>
      </w:r>
    </w:p>
    <w:p w:rsidR="00C45A3A" w:rsidRPr="00C45A3A" w:rsidRDefault="00C45A3A" w:rsidP="00C45A3A">
      <w:pPr>
        <w:rPr>
          <w:sz w:val="28"/>
          <w:szCs w:val="28"/>
          <w:lang w:val="en-US"/>
        </w:rPr>
      </w:pPr>
    </w:p>
    <w:p w:rsidR="007A11B4" w:rsidRPr="00C45A3A" w:rsidRDefault="00C45A3A" w:rsidP="00C45A3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lang w:val="en-US"/>
        </w:rPr>
        <w:br w:type="page"/>
      </w:r>
      <w:r w:rsidR="007A11B4" w:rsidRPr="00C45A3A">
        <w:rPr>
          <w:b/>
          <w:bCs/>
          <w:sz w:val="28"/>
          <w:szCs w:val="28"/>
        </w:rPr>
        <w:t>1.</w:t>
      </w:r>
      <w:r w:rsidRPr="00C45A3A">
        <w:rPr>
          <w:b/>
          <w:bCs/>
          <w:sz w:val="28"/>
          <w:szCs w:val="28"/>
        </w:rPr>
        <w:t xml:space="preserve"> </w:t>
      </w:r>
      <w:r w:rsidR="007A11B4" w:rsidRPr="00C45A3A">
        <w:rPr>
          <w:b/>
          <w:bCs/>
          <w:sz w:val="28"/>
          <w:szCs w:val="28"/>
        </w:rPr>
        <w:t>Введение. Описание структурной схемы передатчика</w: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В данной курсовой работе для синтеза радиовещательного ЧМ сигнала использован квадратурный КМОП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модулятор </w:t>
      </w:r>
      <w:r w:rsidRPr="00C45A3A">
        <w:rPr>
          <w:sz w:val="28"/>
          <w:szCs w:val="28"/>
          <w:lang w:val="en-US"/>
        </w:rPr>
        <w:t>AD</w:t>
      </w:r>
      <w:r w:rsidRPr="00C45A3A">
        <w:rPr>
          <w:sz w:val="28"/>
          <w:szCs w:val="28"/>
        </w:rPr>
        <w:t>7008.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 xml:space="preserve">Для управления работой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и взаимодействия с </w:t>
      </w:r>
      <w:r w:rsidRPr="00C45A3A">
        <w:rPr>
          <w:sz w:val="28"/>
          <w:szCs w:val="28"/>
          <w:lang w:val="en-US"/>
        </w:rPr>
        <w:t>PC</w:t>
      </w:r>
      <w:r w:rsidRPr="00C45A3A">
        <w:rPr>
          <w:sz w:val="28"/>
          <w:szCs w:val="28"/>
        </w:rPr>
        <w:t xml:space="preserve">, а также для контроля за величиной КСВ использован микроконтроллер </w:t>
      </w:r>
      <w:r w:rsidRPr="00C45A3A">
        <w:rPr>
          <w:sz w:val="28"/>
          <w:szCs w:val="28"/>
          <w:lang w:val="en-US"/>
        </w:rPr>
        <w:t>AT</w:t>
      </w:r>
      <w:r w:rsidRPr="00C45A3A">
        <w:rPr>
          <w:sz w:val="28"/>
          <w:szCs w:val="28"/>
        </w:rPr>
        <w:t>90</w:t>
      </w:r>
      <w:r w:rsidRPr="00C45A3A">
        <w:rPr>
          <w:sz w:val="28"/>
          <w:szCs w:val="28"/>
          <w:lang w:val="en-US"/>
        </w:rPr>
        <w:t>S</w:t>
      </w:r>
      <w:r w:rsidRPr="00C45A3A">
        <w:rPr>
          <w:sz w:val="28"/>
          <w:szCs w:val="28"/>
        </w:rPr>
        <w:t>2313-10 (</w:t>
      </w:r>
      <w:r w:rsidRPr="00C45A3A">
        <w:rPr>
          <w:sz w:val="28"/>
          <w:szCs w:val="28"/>
          <w:lang w:val="en-US"/>
        </w:rPr>
        <w:t>f</w:t>
      </w:r>
      <w:r w:rsidRPr="00C45A3A">
        <w:rPr>
          <w:sz w:val="28"/>
          <w:szCs w:val="28"/>
          <w:vertAlign w:val="subscript"/>
          <w:lang w:val="en-US"/>
        </w:rPr>
        <w:t>CLK</w:t>
      </w:r>
      <w:r w:rsidRPr="00C45A3A">
        <w:rPr>
          <w:sz w:val="28"/>
          <w:szCs w:val="28"/>
        </w:rPr>
        <w:t xml:space="preserve"> до 10 МГЦ,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RISC</w:t>
      </w:r>
      <w:r w:rsidRPr="00C45A3A">
        <w:rPr>
          <w:sz w:val="28"/>
          <w:szCs w:val="28"/>
        </w:rPr>
        <w:t xml:space="preserve"> архитектура). Данные через </w:t>
      </w:r>
      <w:r w:rsidRPr="00C45A3A">
        <w:rPr>
          <w:sz w:val="28"/>
          <w:szCs w:val="28"/>
          <w:lang w:val="en-US"/>
        </w:rPr>
        <w:t>COM</w:t>
      </w:r>
      <w:r w:rsidRPr="00C45A3A">
        <w:rPr>
          <w:sz w:val="28"/>
          <w:szCs w:val="28"/>
        </w:rPr>
        <w:t xml:space="preserve"> порт </w:t>
      </w:r>
      <w:r w:rsidRPr="00C45A3A">
        <w:rPr>
          <w:sz w:val="28"/>
          <w:szCs w:val="28"/>
          <w:lang w:val="en-US"/>
        </w:rPr>
        <w:t>PC</w:t>
      </w:r>
      <w:r w:rsidRPr="00C45A3A">
        <w:rPr>
          <w:sz w:val="28"/>
          <w:szCs w:val="28"/>
        </w:rPr>
        <w:t xml:space="preserve"> (интерфейс </w:t>
      </w:r>
      <w:r w:rsidRPr="00C45A3A">
        <w:rPr>
          <w:sz w:val="28"/>
          <w:szCs w:val="28"/>
          <w:lang w:val="en-US"/>
        </w:rPr>
        <w:t>RS</w:t>
      </w:r>
      <w:r w:rsidRPr="00C45A3A">
        <w:rPr>
          <w:sz w:val="28"/>
          <w:szCs w:val="28"/>
        </w:rPr>
        <w:t>-232</w:t>
      </w:r>
      <w:r w:rsidRPr="00C45A3A">
        <w:rPr>
          <w:sz w:val="28"/>
          <w:szCs w:val="28"/>
          <w:lang w:val="en-US"/>
        </w:rPr>
        <w:t>C</w:t>
      </w:r>
      <w:r w:rsidRPr="00C45A3A">
        <w:rPr>
          <w:sz w:val="28"/>
          <w:szCs w:val="28"/>
        </w:rPr>
        <w:t>) загружаются в микроконтроллер (порт D pin PD0 (RxD)).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>Для сопряжения логических уровней контроллера и PC использована микросхема ADN202E.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Для тактирования микроконтроллера использован внешний генератор </w:t>
      </w:r>
      <w:r w:rsidRPr="00C45A3A">
        <w:rPr>
          <w:sz w:val="28"/>
          <w:szCs w:val="28"/>
          <w:lang w:val="en-US"/>
        </w:rPr>
        <w:t>Go</w:t>
      </w:r>
      <w:r w:rsidRPr="00C45A3A">
        <w:rPr>
          <w:sz w:val="28"/>
          <w:szCs w:val="28"/>
        </w:rPr>
        <w:t>1 гармонического напряжения с кварцевой стабилизацией с частотой 10 МГц. Через логический элемент (для получения прямоугольного напряжения) напряжение тактовой частоты (</w:t>
      </w:r>
      <w:r w:rsidRPr="00C45A3A">
        <w:rPr>
          <w:sz w:val="28"/>
          <w:szCs w:val="28"/>
          <w:lang w:val="en-US"/>
        </w:rPr>
        <w:t>f</w:t>
      </w:r>
      <w:r w:rsidRPr="00C45A3A">
        <w:rPr>
          <w:sz w:val="28"/>
          <w:szCs w:val="28"/>
          <w:vertAlign w:val="subscript"/>
          <w:lang w:val="en-US"/>
        </w:rPr>
        <w:t>clkMC</w:t>
      </w:r>
      <w:r w:rsidRPr="00C45A3A">
        <w:rPr>
          <w:sz w:val="28"/>
          <w:szCs w:val="28"/>
        </w:rPr>
        <w:t xml:space="preserve"> = 10 МГЦ) подается на вход внутреннего усилителя </w:t>
      </w:r>
      <w:r w:rsidRPr="00C45A3A">
        <w:rPr>
          <w:sz w:val="28"/>
          <w:szCs w:val="28"/>
          <w:lang w:val="en-US"/>
        </w:rPr>
        <w:t>XTAL</w:t>
      </w:r>
      <w:r w:rsidRPr="00C45A3A">
        <w:rPr>
          <w:sz w:val="28"/>
          <w:szCs w:val="28"/>
        </w:rPr>
        <w:t>1 (</w:t>
      </w:r>
      <w:r w:rsidRPr="00C45A3A">
        <w:rPr>
          <w:sz w:val="28"/>
          <w:szCs w:val="28"/>
          <w:lang w:val="en-US"/>
        </w:rPr>
        <w:t>XTAL</w:t>
      </w:r>
      <w:r w:rsidRPr="00C45A3A">
        <w:rPr>
          <w:sz w:val="28"/>
          <w:szCs w:val="28"/>
        </w:rPr>
        <w:t>2 не задействован).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Напряжение с выхода </w:t>
      </w:r>
      <w:r w:rsidRPr="00C45A3A">
        <w:rPr>
          <w:sz w:val="28"/>
          <w:szCs w:val="28"/>
          <w:lang w:val="en-US"/>
        </w:rPr>
        <w:t>Go</w:t>
      </w:r>
      <w:r w:rsidRPr="00C45A3A">
        <w:rPr>
          <w:sz w:val="28"/>
          <w:szCs w:val="28"/>
        </w:rPr>
        <w:t xml:space="preserve">1 через удвоитель частоты и буферные каскады (БК1 и БК2) подается на тактовый вход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(от БК1: </w:t>
      </w:r>
      <w:r w:rsidRPr="00C45A3A">
        <w:rPr>
          <w:sz w:val="28"/>
          <w:szCs w:val="28"/>
          <w:lang w:val="en-US"/>
        </w:rPr>
        <w:t>f</w:t>
      </w:r>
      <w:r w:rsidRPr="00C45A3A">
        <w:rPr>
          <w:sz w:val="28"/>
          <w:szCs w:val="28"/>
          <w:vertAlign w:val="subscript"/>
          <w:lang w:val="en-US"/>
        </w:rPr>
        <w:t>clkDDS</w:t>
      </w:r>
      <w:r w:rsidRPr="00C45A3A">
        <w:rPr>
          <w:sz w:val="28"/>
          <w:szCs w:val="28"/>
        </w:rPr>
        <w:t xml:space="preserve"> = 20МГц) и на первый смеситель в качестве напряжения гетеродина (от БК2: </w:t>
      </w:r>
      <w:r w:rsidRPr="00C45A3A">
        <w:rPr>
          <w:sz w:val="28"/>
          <w:szCs w:val="28"/>
          <w:lang w:val="en-US"/>
        </w:rPr>
        <w:t>f</w:t>
      </w:r>
      <w:r w:rsidRPr="00C45A3A">
        <w:rPr>
          <w:sz w:val="28"/>
          <w:szCs w:val="28"/>
          <w:vertAlign w:val="subscript"/>
        </w:rPr>
        <w:t>гет1</w:t>
      </w:r>
      <w:r w:rsidRPr="00C45A3A">
        <w:rPr>
          <w:sz w:val="28"/>
          <w:szCs w:val="28"/>
        </w:rPr>
        <w:t xml:space="preserve"> = 20 МГЦ). Понятно, что напряжение на выходе умножителя должно иметь минимальный уровень высших и субгармоник частоты 20 МГЦ.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Несущая частота на выходе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изменяется программным способом в интервале от 2 до 6 МГЦ с шагом 250 кГц (О выборе несущей и тактовой частот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будет упомянуто далее). Частотномодулированный сигнал (несущие частоты 2…6 МГЦ) с выхода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через преобразователь ток-напряжение (см. далее) подается на вход первого смесителя (СМ1), где происходит перенос в окрестность частот 22…26 МГц. Для подавления зеркального канала (14…18 МГЦ) использован ФВЧ с частотой среза </w:t>
      </w:r>
      <w:r w:rsidRPr="00C45A3A">
        <w:rPr>
          <w:sz w:val="28"/>
          <w:szCs w:val="28"/>
          <w:lang w:val="en-US"/>
        </w:rPr>
        <w:t>f</w:t>
      </w:r>
      <w:r w:rsidRPr="00C45A3A">
        <w:rPr>
          <w:sz w:val="28"/>
          <w:szCs w:val="28"/>
          <w:vertAlign w:val="subscript"/>
        </w:rPr>
        <w:t>ср</w:t>
      </w:r>
      <w:r w:rsidRPr="00C45A3A">
        <w:rPr>
          <w:sz w:val="28"/>
          <w:szCs w:val="28"/>
        </w:rPr>
        <w:t xml:space="preserve"> = 21 МГЦ. Далее с помощью второго переноса (СМ2: </w:t>
      </w:r>
      <w:r w:rsidRPr="00C45A3A">
        <w:rPr>
          <w:sz w:val="28"/>
          <w:szCs w:val="28"/>
          <w:lang w:val="en-US"/>
        </w:rPr>
        <w:t>f</w:t>
      </w:r>
      <w:r w:rsidRPr="00C45A3A">
        <w:rPr>
          <w:sz w:val="28"/>
          <w:szCs w:val="28"/>
        </w:rPr>
        <w:t>гет2 = 47 МГЦ) спектр ЧМ сигнала переносится в окресность рабочей частоты (УКВ ЧМ диапазон 69…73 МГЦ).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 xml:space="preserve">Для фильтрации зеркальных каналов и высших гармоник применены ФВЧ2 и ФНЧ1 с частотами среза 65 и 75 МГЦ соответственно. Применение фильтров уменьшает уровень внеполосного излучения. 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Сигнал с выхода возбудителя, через предварительный усилитель (</w:t>
      </w:r>
      <w:r w:rsidRPr="00C45A3A">
        <w:rPr>
          <w:sz w:val="28"/>
          <w:szCs w:val="28"/>
          <w:lang w:val="en-US"/>
        </w:rPr>
        <w:t>P</w:t>
      </w:r>
      <w:r w:rsidRPr="00C45A3A">
        <w:rPr>
          <w:sz w:val="28"/>
          <w:szCs w:val="28"/>
        </w:rPr>
        <w:t xml:space="preserve">вых = 0.132 Вт) на вход мощной усилительной части передатчика (см. схема электрическая выходного усилителя РЧ). 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В качестве активных элементов мощных каскадов взят транзистор 2Т951В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784"/>
        <w:gridCol w:w="1980"/>
        <w:gridCol w:w="900"/>
        <w:gridCol w:w="1440"/>
        <w:gridCol w:w="1080"/>
      </w:tblGrid>
      <w:tr w:rsidR="007A11B4" w:rsidRPr="00C45A3A" w:rsidTr="00C45A3A">
        <w:tc>
          <w:tcPr>
            <w:tcW w:w="1016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Fт, МГц</w:t>
            </w:r>
          </w:p>
        </w:tc>
        <w:tc>
          <w:tcPr>
            <w:tcW w:w="784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Ек,В</w:t>
            </w:r>
          </w:p>
        </w:tc>
        <w:tc>
          <w:tcPr>
            <w:tcW w:w="198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Диапазон рабочих частот, МГц</w:t>
            </w:r>
          </w:p>
        </w:tc>
        <w:tc>
          <w:tcPr>
            <w:tcW w:w="90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Кр</w:t>
            </w:r>
          </w:p>
        </w:tc>
        <w:tc>
          <w:tcPr>
            <w:tcW w:w="144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Схема включения</w:t>
            </w:r>
          </w:p>
        </w:tc>
        <w:tc>
          <w:tcPr>
            <w:tcW w:w="108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Режим работы</w:t>
            </w:r>
          </w:p>
        </w:tc>
      </w:tr>
      <w:tr w:rsidR="007A11B4" w:rsidRPr="00C45A3A" w:rsidTr="00C45A3A">
        <w:tc>
          <w:tcPr>
            <w:tcW w:w="1016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150…540</w:t>
            </w:r>
          </w:p>
        </w:tc>
        <w:tc>
          <w:tcPr>
            <w:tcW w:w="784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28</w:t>
            </w:r>
          </w:p>
        </w:tc>
        <w:tc>
          <w:tcPr>
            <w:tcW w:w="198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30…80</w:t>
            </w:r>
          </w:p>
        </w:tc>
        <w:tc>
          <w:tcPr>
            <w:tcW w:w="90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15…40</w:t>
            </w:r>
          </w:p>
        </w:tc>
        <w:tc>
          <w:tcPr>
            <w:tcW w:w="144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ОЭ</w:t>
            </w:r>
          </w:p>
        </w:tc>
        <w:tc>
          <w:tcPr>
            <w:tcW w:w="108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Класс В</w:t>
            </w:r>
          </w:p>
        </w:tc>
      </w:tr>
    </w:tbl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Так как выходная мощность транзистора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>не достаточна, то использовано суммирование мощности активных элементов.</w:t>
      </w:r>
    </w:p>
    <w:p w:rsidR="00C45A3A" w:rsidRDefault="007A11B4" w:rsidP="00C45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5A3A">
        <w:rPr>
          <w:sz w:val="28"/>
          <w:szCs w:val="28"/>
        </w:rPr>
        <w:t xml:space="preserve">Предоконечный каскад имеет регулируемый коэффициент усиления по мощности </w:t>
      </w:r>
      <w:r w:rsidRPr="00C45A3A">
        <w:rPr>
          <w:sz w:val="28"/>
          <w:szCs w:val="28"/>
          <w:lang w:val="en-US"/>
        </w:rPr>
        <w:t>K</w:t>
      </w:r>
      <w:r w:rsidRPr="00C45A3A">
        <w:rPr>
          <w:sz w:val="28"/>
          <w:szCs w:val="28"/>
          <w:vertAlign w:val="subscript"/>
          <w:lang w:val="en-US"/>
        </w:rPr>
        <w:t>p</w:t>
      </w:r>
      <w:r w:rsidRPr="00C45A3A">
        <w:rPr>
          <w:sz w:val="28"/>
          <w:szCs w:val="28"/>
        </w:rPr>
        <w:t xml:space="preserve"> = </w:t>
      </w:r>
      <w:r w:rsidRPr="00C45A3A">
        <w:rPr>
          <w:sz w:val="28"/>
          <w:szCs w:val="28"/>
          <w:lang w:val="en-US"/>
        </w:rPr>
        <w:t>f</w:t>
      </w:r>
      <w:r w:rsidRPr="00C45A3A">
        <w:rPr>
          <w:sz w:val="28"/>
          <w:szCs w:val="28"/>
        </w:rPr>
        <w:t>(</w:t>
      </w:r>
      <w:r w:rsidRPr="00C45A3A">
        <w:rPr>
          <w:sz w:val="28"/>
          <w:szCs w:val="28"/>
          <w:lang w:val="en-US"/>
        </w:rPr>
        <w:t>U</w:t>
      </w:r>
      <w:r w:rsidRPr="00C45A3A">
        <w:rPr>
          <w:sz w:val="28"/>
          <w:szCs w:val="28"/>
          <w:vertAlign w:val="subscript"/>
        </w:rPr>
        <w:t>ЦАП</w:t>
      </w:r>
      <w:r w:rsidRPr="00C45A3A">
        <w:rPr>
          <w:sz w:val="28"/>
          <w:szCs w:val="28"/>
        </w:rPr>
        <w:t xml:space="preserve">), который изменяется в пределах от 0 до 25, таким образом, максимальная мощность на выходе предоконечного каскада должна быть не выше 3.3 Вт. </w:t>
      </w:r>
    </w:p>
    <w:p w:rsidR="00C45A3A" w:rsidRDefault="007A11B4" w:rsidP="00C45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5A3A">
        <w:rPr>
          <w:sz w:val="28"/>
          <w:szCs w:val="28"/>
        </w:rPr>
        <w:t xml:space="preserve">Регулировка производится изменением величины сопротивления в цепи обратной связи, данное сопротивление управляется напряжением ЦАП, входящего в тракт контроля за КСВ (см. далее). 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Выходные и передоконечные каскады собраны по двухтактной схеме, с последующим суммированием мощности (суммирующее устройство на ТДЛ) значения мощностей (с учетом КПД согласующих цепей и цепей суммирования мощности) и коэффициентов усиления по мощности указаны на структурной схеме.</w:t>
      </w:r>
    </w:p>
    <w:p w:rsidR="00C45A3A" w:rsidRDefault="007A11B4" w:rsidP="00C45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5A3A">
        <w:rPr>
          <w:sz w:val="28"/>
          <w:szCs w:val="28"/>
        </w:rPr>
        <w:t xml:space="preserve">На выходе усилителя стоит цепь согласования (одновременно выполняет функцию полосового фильтра). </w:t>
      </w:r>
    </w:p>
    <w:p w:rsid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Согласование должно быть во всем диапазоне рабочих частот (69..73 МГц)</w:t>
      </w:r>
    </w:p>
    <w:p w:rsidR="00C45A3A" w:rsidRDefault="00C45A3A" w:rsidP="00C45A3A">
      <w:pPr>
        <w:spacing w:line="360" w:lineRule="auto"/>
        <w:ind w:firstLine="709"/>
        <w:rPr>
          <w:lang w:val="en-US"/>
        </w:rPr>
      </w:pPr>
      <w:r>
        <w:br w:type="page"/>
      </w:r>
      <w:r w:rsidR="00B84C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684.75pt">
            <v:imagedata r:id="rId7" o:title=""/>
          </v:shape>
        </w:pict>
      </w:r>
    </w:p>
    <w:p w:rsidR="007A11B4" w:rsidRDefault="007A11B4" w:rsidP="00C45A3A">
      <w:pPr>
        <w:spacing w:line="360" w:lineRule="auto"/>
        <w:ind w:firstLine="709"/>
        <w:rPr>
          <w:sz w:val="28"/>
          <w:szCs w:val="28"/>
          <w:lang w:val="en-US"/>
        </w:rPr>
      </w:pPr>
      <w:r w:rsidRPr="00C45A3A">
        <w:rPr>
          <w:sz w:val="28"/>
          <w:szCs w:val="28"/>
        </w:rPr>
        <w:t>Схема электрическая выходного усилителя РЧ</w:t>
      </w:r>
    </w:p>
    <w:p w:rsidR="007A11B4" w:rsidRPr="00C45A3A" w:rsidRDefault="00C45A3A" w:rsidP="00C45A3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B84C09">
        <w:rPr>
          <w:sz w:val="28"/>
          <w:szCs w:val="28"/>
          <w:lang w:val="en-US"/>
        </w:rPr>
        <w:pict>
          <v:shape id="_x0000_i1026" type="#_x0000_t75" style="width:378.75pt;height:663pt">
            <v:imagedata r:id="rId8" o:title=""/>
          </v:shape>
        </w:pict>
      </w:r>
    </w:p>
    <w:p w:rsidR="00C45A3A" w:rsidRPr="00C45A3A" w:rsidRDefault="00C45A3A" w:rsidP="00C45A3A">
      <w:pPr>
        <w:pStyle w:val="1"/>
        <w:spacing w:line="360" w:lineRule="auto"/>
        <w:jc w:val="both"/>
        <w:rPr>
          <w:lang w:val="en-US"/>
        </w:rPr>
      </w:pPr>
    </w:p>
    <w:p w:rsidR="007A11B4" w:rsidRPr="00C45A3A" w:rsidRDefault="00C45A3A" w:rsidP="00C45A3A">
      <w:pPr>
        <w:jc w:val="center"/>
        <w:rPr>
          <w:b/>
          <w:bCs/>
          <w:sz w:val="28"/>
          <w:szCs w:val="28"/>
        </w:rPr>
      </w:pPr>
      <w:r w:rsidRPr="00C45A3A">
        <w:rPr>
          <w:sz w:val="28"/>
          <w:szCs w:val="28"/>
          <w:lang w:val="en-US"/>
        </w:rPr>
        <w:br w:type="page"/>
      </w:r>
      <w:r w:rsidR="007A11B4" w:rsidRPr="00C45A3A">
        <w:rPr>
          <w:b/>
          <w:bCs/>
          <w:sz w:val="28"/>
          <w:szCs w:val="28"/>
        </w:rPr>
        <w:t>2.</w:t>
      </w:r>
      <w:r w:rsidRPr="00C45A3A">
        <w:rPr>
          <w:b/>
          <w:bCs/>
          <w:sz w:val="28"/>
          <w:szCs w:val="28"/>
        </w:rPr>
        <w:t xml:space="preserve"> </w:t>
      </w:r>
      <w:r w:rsidR="007A11B4" w:rsidRPr="00C45A3A">
        <w:rPr>
          <w:b/>
          <w:bCs/>
          <w:sz w:val="28"/>
          <w:szCs w:val="28"/>
        </w:rPr>
        <w:t>Аппаратные средства</w: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pStyle w:val="1"/>
        <w:spacing w:line="360" w:lineRule="auto"/>
        <w:ind w:firstLine="709"/>
        <w:jc w:val="both"/>
        <w:rPr>
          <w:lang w:val="en-US"/>
        </w:rPr>
      </w:pPr>
      <w:r w:rsidRPr="00C45A3A">
        <w:rPr>
          <w:lang w:val="en-US"/>
        </w:rPr>
        <w:t>MicroController:</w:t>
      </w:r>
      <w:r w:rsidR="00C45A3A" w:rsidRPr="00C45A3A">
        <w:rPr>
          <w:lang w:val="en-US"/>
        </w:rPr>
        <w:t xml:space="preserve"> </w:t>
      </w:r>
      <w:r w:rsidRPr="00C45A3A">
        <w:t>микроконтроллер</w:t>
      </w:r>
      <w:r w:rsidRPr="00C45A3A">
        <w:rPr>
          <w:lang w:val="en-US"/>
        </w:rPr>
        <w:t xml:space="preserve"> </w:t>
      </w:r>
      <w:r w:rsidRPr="00C45A3A">
        <w:t>фирмы</w:t>
      </w:r>
      <w:r w:rsidRPr="00C45A3A">
        <w:rPr>
          <w:lang w:val="en-US"/>
        </w:rPr>
        <w:t xml:space="preserve"> Atmel AT90S2313-10</w:t>
      </w:r>
    </w:p>
    <w:p w:rsidR="007A11B4" w:rsidRPr="00C45A3A" w:rsidRDefault="007A11B4" w:rsidP="00C45A3A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  <w:lang w:val="en-US"/>
        </w:rPr>
        <w:t xml:space="preserve"> AVR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RISK</w:t>
      </w:r>
      <w:r w:rsidRPr="00C45A3A">
        <w:rPr>
          <w:sz w:val="28"/>
          <w:szCs w:val="28"/>
        </w:rPr>
        <w:t xml:space="preserve"> архитектура</w:t>
      </w:r>
    </w:p>
    <w:p w:rsidR="007A11B4" w:rsidRPr="00C45A3A" w:rsidRDefault="007A11B4" w:rsidP="00C45A3A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32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>8-ми разрядных регистра общего назначения</w:t>
      </w:r>
    </w:p>
    <w:p w:rsidR="007A11B4" w:rsidRPr="00C45A3A" w:rsidRDefault="007A11B4" w:rsidP="00C45A3A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Тактовая частота до 10 МГц</w:t>
      </w:r>
    </w:p>
    <w:p w:rsidR="007A11B4" w:rsidRPr="00C45A3A" w:rsidRDefault="007A11B4" w:rsidP="00C45A3A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2 Кбайта программной </w:t>
      </w:r>
      <w:r w:rsidRPr="00C45A3A">
        <w:rPr>
          <w:sz w:val="28"/>
          <w:szCs w:val="28"/>
          <w:lang w:val="en-US"/>
        </w:rPr>
        <w:t>Flash</w:t>
      </w:r>
      <w:r w:rsidRPr="00C45A3A">
        <w:rPr>
          <w:sz w:val="28"/>
          <w:szCs w:val="28"/>
        </w:rPr>
        <w:t>-памяти</w:t>
      </w:r>
    </w:p>
    <w:p w:rsidR="007A11B4" w:rsidRPr="00C45A3A" w:rsidRDefault="007A11B4" w:rsidP="00C45A3A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128 байт ОЗУ.</w:t>
      </w:r>
    </w:p>
    <w:p w:rsidR="00C45A3A" w:rsidRPr="00C45A3A" w:rsidRDefault="007A11B4" w:rsidP="00C45A3A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Поддержка последовательных интерфейсов </w:t>
      </w:r>
      <w:r w:rsidRPr="00C45A3A">
        <w:rPr>
          <w:sz w:val="28"/>
          <w:szCs w:val="28"/>
          <w:lang w:val="en-US"/>
        </w:rPr>
        <w:t>SPI</w:t>
      </w:r>
      <w:r w:rsidRPr="00C45A3A">
        <w:rPr>
          <w:sz w:val="28"/>
          <w:szCs w:val="28"/>
        </w:rPr>
        <w:t xml:space="preserve"> и </w:t>
      </w:r>
      <w:r w:rsidRPr="00C45A3A">
        <w:rPr>
          <w:sz w:val="28"/>
          <w:szCs w:val="28"/>
          <w:lang w:val="en-US"/>
        </w:rPr>
        <w:t>UART</w:t>
      </w:r>
      <w:r w:rsidRPr="00C45A3A">
        <w:rPr>
          <w:sz w:val="28"/>
          <w:szCs w:val="28"/>
        </w:rPr>
        <w:t>.</w:t>
      </w:r>
    </w:p>
    <w:p w:rsidR="00C45A3A" w:rsidRPr="00C45A3A" w:rsidRDefault="00C45A3A" w:rsidP="00C45A3A">
      <w:pPr>
        <w:spacing w:line="360" w:lineRule="auto"/>
        <w:jc w:val="both"/>
        <w:rPr>
          <w:sz w:val="28"/>
          <w:szCs w:val="28"/>
        </w:rPr>
      </w:pPr>
    </w:p>
    <w:p w:rsidR="007A11B4" w:rsidRPr="00C45A3A" w:rsidRDefault="00B84C09" w:rsidP="00C45A3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387pt;height:404.25pt">
            <v:imagedata r:id="rId9" o:title=""/>
          </v:shape>
        </w:pict>
      </w:r>
    </w:p>
    <w:p w:rsidR="00C45A3A" w:rsidRDefault="00C45A3A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Для сопряжения логических уровней компьютера и микроконтроллера применена микросхема </w:t>
      </w:r>
      <w:r w:rsidRPr="00C45A3A">
        <w:rPr>
          <w:b/>
          <w:bCs/>
          <w:sz w:val="28"/>
          <w:szCs w:val="28"/>
          <w:u w:val="single"/>
          <w:lang w:val="en-US"/>
        </w:rPr>
        <w:t>ADM</w:t>
      </w:r>
      <w:r w:rsidRPr="00C45A3A">
        <w:rPr>
          <w:b/>
          <w:bCs/>
          <w:sz w:val="28"/>
          <w:szCs w:val="28"/>
          <w:u w:val="single"/>
        </w:rPr>
        <w:t>202</w:t>
      </w:r>
      <w:r w:rsidRPr="00C45A3A">
        <w:rPr>
          <w:b/>
          <w:bCs/>
          <w:sz w:val="28"/>
          <w:szCs w:val="28"/>
          <w:u w:val="single"/>
          <w:lang w:val="en-US"/>
        </w:rPr>
        <w:t>E</w:t>
      </w:r>
      <w:r w:rsidRPr="00C45A3A">
        <w:rPr>
          <w:sz w:val="28"/>
          <w:szCs w:val="28"/>
        </w:rPr>
        <w:t xml:space="preserve"> </w:t>
      </w:r>
    </w:p>
    <w:p w:rsidR="007A11B4" w:rsidRPr="00C45A3A" w:rsidRDefault="00C45A3A" w:rsidP="00C45A3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4C09">
        <w:rPr>
          <w:sz w:val="28"/>
          <w:szCs w:val="28"/>
        </w:rPr>
        <w:pict>
          <v:shape id="_x0000_i1028" type="#_x0000_t75" style="width:243pt;height:207pt">
            <v:imagedata r:id="rId10" o:title=""/>
          </v:shape>
        </w:pict>
      </w:r>
    </w:p>
    <w:p w:rsidR="00C45A3A" w:rsidRDefault="00C45A3A" w:rsidP="00C45A3A">
      <w:pPr>
        <w:pStyle w:val="1"/>
        <w:spacing w:line="360" w:lineRule="auto"/>
        <w:jc w:val="both"/>
        <w:rPr>
          <w:lang w:val="en-US"/>
        </w:rPr>
      </w:pPr>
    </w:p>
    <w:p w:rsidR="007A11B4" w:rsidRPr="00C45A3A" w:rsidRDefault="007A11B4" w:rsidP="00C45A3A">
      <w:pPr>
        <w:pStyle w:val="1"/>
        <w:spacing w:line="360" w:lineRule="auto"/>
        <w:ind w:firstLine="709"/>
        <w:jc w:val="both"/>
      </w:pPr>
      <w:r w:rsidRPr="00C45A3A">
        <w:t>DDS: цифрововй синтезатор AD7008</w:t>
      </w:r>
    </w:p>
    <w:p w:rsidR="007A11B4" w:rsidRPr="00C45A3A" w:rsidRDefault="007A11B4" w:rsidP="00C45A3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32 разрядный аккумулятор фазы</w:t>
      </w:r>
    </w:p>
    <w:p w:rsidR="007A11B4" w:rsidRPr="00C45A3A" w:rsidRDefault="007A11B4" w:rsidP="00C45A3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встроенная таблица отсчетов </w:t>
      </w:r>
      <w:r w:rsidRPr="00C45A3A">
        <w:rPr>
          <w:sz w:val="28"/>
          <w:szCs w:val="28"/>
          <w:lang w:val="en-US"/>
        </w:rPr>
        <w:t>SIN</w:t>
      </w:r>
      <w:r w:rsidRPr="00C45A3A">
        <w:rPr>
          <w:sz w:val="28"/>
          <w:szCs w:val="28"/>
        </w:rPr>
        <w:t xml:space="preserve"> и </w:t>
      </w:r>
      <w:r w:rsidRPr="00C45A3A">
        <w:rPr>
          <w:sz w:val="28"/>
          <w:szCs w:val="28"/>
          <w:lang w:val="en-US"/>
        </w:rPr>
        <w:t>COS</w:t>
      </w:r>
    </w:p>
    <w:p w:rsidR="007A11B4" w:rsidRPr="00C45A3A" w:rsidRDefault="007A11B4" w:rsidP="00C45A3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встроенный 10 разрядный ЦАП</w:t>
      </w:r>
    </w:p>
    <w:p w:rsidR="007A11B4" w:rsidRPr="00C45A3A" w:rsidRDefault="007A11B4" w:rsidP="00C45A3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токовый выход</w:t>
      </w:r>
    </w:p>
    <w:p w:rsidR="00C45A3A" w:rsidRPr="00C45A3A" w:rsidRDefault="00C45A3A" w:rsidP="00C45A3A">
      <w:pPr>
        <w:spacing w:line="360" w:lineRule="auto"/>
        <w:jc w:val="both"/>
        <w:rPr>
          <w:sz w:val="28"/>
          <w:szCs w:val="28"/>
        </w:rPr>
      </w:pPr>
    </w:p>
    <w:p w:rsidR="007A11B4" w:rsidRPr="00C45A3A" w:rsidRDefault="00B84C09" w:rsidP="00C45A3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86.25pt;height:228.75pt">
            <v:imagedata r:id="rId11" o:title=""/>
          </v:shape>
        </w:pic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45A3A">
        <w:rPr>
          <w:b/>
          <w:bCs/>
          <w:sz w:val="28"/>
          <w:szCs w:val="28"/>
          <w:u w:val="single"/>
          <w:lang w:val="en-US"/>
        </w:rPr>
        <w:t>ADC</w:t>
      </w:r>
      <w:r w:rsidRPr="00C45A3A">
        <w:rPr>
          <w:b/>
          <w:bCs/>
          <w:sz w:val="28"/>
          <w:szCs w:val="28"/>
          <w:u w:val="single"/>
        </w:rPr>
        <w:t xml:space="preserve">: аналогово-цифровой преобразователь </w:t>
      </w:r>
      <w:r w:rsidRPr="00C45A3A">
        <w:rPr>
          <w:b/>
          <w:bCs/>
          <w:sz w:val="28"/>
          <w:szCs w:val="28"/>
          <w:u w:val="single"/>
          <w:lang w:val="en-US"/>
        </w:rPr>
        <w:t>AD</w:t>
      </w:r>
      <w:r w:rsidRPr="00C45A3A">
        <w:rPr>
          <w:b/>
          <w:bCs/>
          <w:sz w:val="28"/>
          <w:szCs w:val="28"/>
          <w:u w:val="single"/>
        </w:rPr>
        <w:t>9200</w:t>
      </w:r>
    </w:p>
    <w:p w:rsidR="007A11B4" w:rsidRPr="00C45A3A" w:rsidRDefault="007A11B4" w:rsidP="00C45A3A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10 разрядный КМОП АЦП</w:t>
      </w:r>
    </w:p>
    <w:p w:rsidR="00C45A3A" w:rsidRDefault="007A11B4" w:rsidP="00C45A3A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45A3A">
        <w:rPr>
          <w:sz w:val="28"/>
          <w:szCs w:val="28"/>
        </w:rPr>
        <w:t xml:space="preserve">20 </w:t>
      </w:r>
      <w:r w:rsidRPr="00C45A3A">
        <w:rPr>
          <w:sz w:val="28"/>
          <w:szCs w:val="28"/>
          <w:lang w:val="en-US"/>
        </w:rPr>
        <w:t>MSPS</w:t>
      </w:r>
    </w:p>
    <w:p w:rsidR="007A11B4" w:rsidRPr="00C45A3A" w:rsidRDefault="00B84C09" w:rsidP="00C45A3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86.25pt;height:189pt">
            <v:imagedata r:id="rId12" o:title=""/>
          </v:shape>
        </w:pict>
      </w:r>
    </w:p>
    <w:p w:rsidR="007A11B4" w:rsidRPr="00C45A3A" w:rsidRDefault="007A11B4" w:rsidP="00C45A3A">
      <w:pPr>
        <w:spacing w:line="360" w:lineRule="auto"/>
        <w:jc w:val="both"/>
        <w:rPr>
          <w:b/>
          <w:bCs/>
          <w:sz w:val="28"/>
          <w:szCs w:val="28"/>
          <w:u w:val="single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45A3A">
        <w:rPr>
          <w:b/>
          <w:bCs/>
          <w:sz w:val="28"/>
          <w:szCs w:val="28"/>
          <w:u w:val="single"/>
          <w:lang w:val="en-US"/>
        </w:rPr>
        <w:t>DAC</w:t>
      </w:r>
      <w:r w:rsidRPr="00C45A3A">
        <w:rPr>
          <w:b/>
          <w:bCs/>
          <w:sz w:val="28"/>
          <w:szCs w:val="28"/>
          <w:u w:val="single"/>
        </w:rPr>
        <w:t>: цифро-аналоговый преобразователь</w:t>
      </w:r>
      <w:r w:rsidR="00C45A3A">
        <w:rPr>
          <w:b/>
          <w:bCs/>
          <w:sz w:val="28"/>
          <w:szCs w:val="28"/>
          <w:u w:val="single"/>
        </w:rPr>
        <w:t xml:space="preserve"> </w:t>
      </w:r>
      <w:r w:rsidRPr="00C45A3A">
        <w:rPr>
          <w:b/>
          <w:bCs/>
          <w:sz w:val="28"/>
          <w:szCs w:val="28"/>
          <w:u w:val="single"/>
          <w:lang w:val="en-US"/>
        </w:rPr>
        <w:t>AD</w:t>
      </w:r>
      <w:r w:rsidRPr="00C45A3A">
        <w:rPr>
          <w:b/>
          <w:bCs/>
          <w:sz w:val="28"/>
          <w:szCs w:val="28"/>
          <w:u w:val="single"/>
        </w:rPr>
        <w:t>8582</w:t>
      </w:r>
    </w:p>
    <w:p w:rsidR="007A11B4" w:rsidRPr="00C45A3A" w:rsidRDefault="007A11B4" w:rsidP="00C45A3A">
      <w:pPr>
        <w:spacing w:line="360" w:lineRule="auto"/>
        <w:jc w:val="both"/>
        <w:rPr>
          <w:b/>
          <w:bCs/>
          <w:sz w:val="28"/>
          <w:szCs w:val="28"/>
          <w:u w:val="single"/>
          <w:lang w:val="en-US"/>
        </w:rPr>
      </w:pPr>
    </w:p>
    <w:p w:rsidR="007A11B4" w:rsidRPr="00C45A3A" w:rsidRDefault="00B84C09" w:rsidP="00C45A3A">
      <w:pPr>
        <w:spacing w:line="360" w:lineRule="auto"/>
        <w:ind w:firstLine="709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pict>
          <v:shape id="_x0000_i1031" type="#_x0000_t75" style="width:235.5pt;height:178.5pt">
            <v:imagedata r:id="rId13" o:title=""/>
          </v:shape>
        </w:pic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jc w:val="center"/>
        <w:rPr>
          <w:b/>
          <w:bCs/>
          <w:sz w:val="28"/>
          <w:szCs w:val="28"/>
        </w:rPr>
      </w:pPr>
      <w:r w:rsidRPr="00C45A3A">
        <w:rPr>
          <w:b/>
          <w:bCs/>
          <w:sz w:val="28"/>
          <w:szCs w:val="28"/>
        </w:rPr>
        <w:t>3.</w:t>
      </w:r>
      <w:r w:rsidR="00C45A3A" w:rsidRPr="00C45A3A">
        <w:rPr>
          <w:b/>
          <w:bCs/>
          <w:sz w:val="28"/>
          <w:szCs w:val="28"/>
        </w:rPr>
        <w:t xml:space="preserve"> </w:t>
      </w:r>
      <w:r w:rsidRPr="00C45A3A">
        <w:rPr>
          <w:b/>
          <w:bCs/>
          <w:sz w:val="28"/>
          <w:szCs w:val="28"/>
        </w:rPr>
        <w:t xml:space="preserve">Описание взаимодействия микроконтроллера и </w:t>
      </w:r>
      <w:r w:rsidRPr="00C45A3A">
        <w:rPr>
          <w:b/>
          <w:bCs/>
          <w:sz w:val="28"/>
          <w:szCs w:val="28"/>
          <w:lang w:val="en-US"/>
        </w:rPr>
        <w:t>DDS</w: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Частотная модуляция в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осуществляется посредством сложения двух квадратурных составляющих с соответствующими весовыми коэффициентами, задача контроллера получить от РС через последовательный порт (интерфейс </w:t>
      </w:r>
      <w:r w:rsidRPr="00C45A3A">
        <w:rPr>
          <w:sz w:val="28"/>
          <w:szCs w:val="28"/>
          <w:lang w:val="en-US"/>
        </w:rPr>
        <w:t>RS</w:t>
      </w:r>
      <w:r w:rsidRPr="00C45A3A">
        <w:rPr>
          <w:sz w:val="28"/>
          <w:szCs w:val="28"/>
        </w:rPr>
        <w:t>-232</w:t>
      </w:r>
      <w:r w:rsidRPr="00C45A3A">
        <w:rPr>
          <w:sz w:val="28"/>
          <w:szCs w:val="28"/>
          <w:lang w:val="en-US"/>
        </w:rPr>
        <w:t>C</w:t>
      </w:r>
      <w:r w:rsidRPr="00C45A3A">
        <w:rPr>
          <w:sz w:val="28"/>
          <w:szCs w:val="28"/>
        </w:rPr>
        <w:t>) байт информации (звуковые данные),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 xml:space="preserve">рассчитать для него соответствующие весовые коэффициенты квадратурных составляющих и отослать их в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>.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Во время работы с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(</w:t>
      </w:r>
      <w:r w:rsidRPr="00C45A3A">
        <w:rPr>
          <w:sz w:val="28"/>
          <w:szCs w:val="28"/>
          <w:lang w:val="en-US"/>
        </w:rPr>
        <w:t>PD</w:t>
      </w:r>
      <w:r w:rsidRPr="00C45A3A">
        <w:rPr>
          <w:sz w:val="28"/>
          <w:szCs w:val="28"/>
        </w:rPr>
        <w:t xml:space="preserve">5 = 0), биты (ЦАП: </w:t>
      </w:r>
      <w:r w:rsidR="00B84C09">
        <w:rPr>
          <w:position w:val="-6"/>
          <w:sz w:val="28"/>
          <w:szCs w:val="28"/>
          <w:lang w:val="en-US"/>
        </w:rPr>
        <w:pict>
          <v:shape id="_x0000_i1032" type="#_x0000_t75" style="width:18.75pt;height:17.25pt">
            <v:imagedata r:id="rId14" o:title=""/>
          </v:shape>
        </w:pict>
      </w:r>
      <w:r w:rsidRPr="00C45A3A">
        <w:rPr>
          <w:sz w:val="28"/>
          <w:szCs w:val="28"/>
        </w:rPr>
        <w:t>,</w:t>
      </w:r>
      <w:r w:rsidR="00B84C09">
        <w:rPr>
          <w:position w:val="-6"/>
          <w:sz w:val="28"/>
          <w:szCs w:val="28"/>
          <w:lang w:val="en-US"/>
        </w:rPr>
        <w:pict>
          <v:shape id="_x0000_i1033" type="#_x0000_t75" style="width:27pt;height:17.25pt">
            <v:imagedata r:id="rId15" o:title=""/>
          </v:shape>
        </w:pict>
      </w:r>
      <w:r w:rsidRPr="00C45A3A">
        <w:rPr>
          <w:sz w:val="28"/>
          <w:szCs w:val="28"/>
        </w:rPr>
        <w:t>,</w:t>
      </w:r>
      <w:r w:rsidR="00B84C09">
        <w:rPr>
          <w:position w:val="-4"/>
          <w:sz w:val="28"/>
          <w:szCs w:val="28"/>
          <w:lang w:val="en-US"/>
        </w:rPr>
        <w:pict>
          <v:shape id="_x0000_i1034" type="#_x0000_t75" style="width:27pt;height:15.75pt">
            <v:imagedata r:id="rId16" o:title=""/>
          </v:shape>
        </w:pict>
      </w:r>
      <w:r w:rsidRPr="00C45A3A">
        <w:rPr>
          <w:sz w:val="28"/>
          <w:szCs w:val="28"/>
        </w:rPr>
        <w:t xml:space="preserve"> = (</w:t>
      </w:r>
      <w:r w:rsidRPr="00C45A3A">
        <w:rPr>
          <w:sz w:val="28"/>
          <w:szCs w:val="28"/>
          <w:lang w:val="en-US"/>
        </w:rPr>
        <w:t>not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PD</w:t>
      </w:r>
      <w:r w:rsidRPr="00C45A3A">
        <w:rPr>
          <w:sz w:val="28"/>
          <w:szCs w:val="28"/>
        </w:rPr>
        <w:t xml:space="preserve">5) = 1) и (АЦП: </w:t>
      </w:r>
      <w:r w:rsidR="00B84C09">
        <w:rPr>
          <w:position w:val="-6"/>
          <w:sz w:val="28"/>
          <w:szCs w:val="28"/>
          <w:lang w:val="en-US"/>
        </w:rPr>
        <w:pict>
          <v:shape id="_x0000_i1035" type="#_x0000_t75" style="width:87pt;height:14.25pt">
            <v:imagedata r:id="rId17" o:title=""/>
          </v:shape>
        </w:pict>
      </w:r>
      <w:r w:rsidRPr="00C45A3A">
        <w:rPr>
          <w:sz w:val="28"/>
          <w:szCs w:val="28"/>
        </w:rPr>
        <w:t xml:space="preserve"> = </w:t>
      </w:r>
      <w:r w:rsidRPr="00C45A3A">
        <w:rPr>
          <w:sz w:val="28"/>
          <w:szCs w:val="28"/>
          <w:lang w:val="en-US"/>
        </w:rPr>
        <w:t>PD</w:t>
      </w:r>
      <w:r w:rsidRPr="00C45A3A">
        <w:rPr>
          <w:sz w:val="28"/>
          <w:szCs w:val="28"/>
        </w:rPr>
        <w:t>6 = 1), т.е. ЦАП и АЦП (Тракт контроля за КСВ) находятся в третьем состоянии и наоборот при работе с ЦАП и АЦП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в третьем состоянии.</w:t>
      </w:r>
    </w:p>
    <w:p w:rsidR="00C45A3A" w:rsidRDefault="007A11B4" w:rsidP="00C45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5A3A">
        <w:rPr>
          <w:sz w:val="28"/>
          <w:szCs w:val="28"/>
        </w:rPr>
        <w:t xml:space="preserve">Данные в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могут вводиться 8-ми и 16-ти-битными (8- и 16-</w:t>
      </w:r>
      <w:r w:rsidRPr="00C45A3A">
        <w:rPr>
          <w:sz w:val="28"/>
          <w:szCs w:val="28"/>
          <w:lang w:val="en-US"/>
        </w:rPr>
        <w:t>bit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DataBus</w:t>
      </w:r>
      <w:r w:rsidRPr="00C45A3A">
        <w:rPr>
          <w:sz w:val="28"/>
          <w:szCs w:val="28"/>
        </w:rPr>
        <w:t>) словами (</w:t>
      </w:r>
      <w:r w:rsidRPr="00C45A3A">
        <w:rPr>
          <w:sz w:val="28"/>
          <w:szCs w:val="28"/>
          <w:lang w:val="en-US"/>
        </w:rPr>
        <w:t>MPU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Interface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D</w:t>
      </w:r>
      <w:r w:rsidRPr="00C45A3A">
        <w:rPr>
          <w:sz w:val="28"/>
          <w:szCs w:val="28"/>
        </w:rPr>
        <w:t>15…</w:t>
      </w:r>
      <w:r w:rsidRPr="00C45A3A">
        <w:rPr>
          <w:sz w:val="28"/>
          <w:szCs w:val="28"/>
          <w:lang w:val="en-US"/>
        </w:rPr>
        <w:t>D</w:t>
      </w:r>
      <w:r w:rsidRPr="00C45A3A">
        <w:rPr>
          <w:sz w:val="28"/>
          <w:szCs w:val="28"/>
        </w:rPr>
        <w:t>0), после ввода записываются в 32-битный регистр (32-</w:t>
      </w:r>
      <w:r w:rsidRPr="00C45A3A">
        <w:rPr>
          <w:sz w:val="28"/>
          <w:szCs w:val="28"/>
          <w:lang w:val="en-US"/>
        </w:rPr>
        <w:t>BIT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PARALLEL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ASSEMBLY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REGISTRY</w:t>
      </w:r>
      <w:r w:rsidRPr="00C45A3A">
        <w:rPr>
          <w:sz w:val="28"/>
          <w:szCs w:val="28"/>
        </w:rPr>
        <w:t xml:space="preserve">). 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При использовании микроконтроллера </w:t>
      </w:r>
      <w:r w:rsidRPr="00C45A3A">
        <w:rPr>
          <w:sz w:val="28"/>
          <w:szCs w:val="28"/>
          <w:lang w:val="en-US"/>
        </w:rPr>
        <w:t>AT</w:t>
      </w:r>
      <w:r w:rsidRPr="00C45A3A">
        <w:rPr>
          <w:sz w:val="28"/>
          <w:szCs w:val="28"/>
        </w:rPr>
        <w:t>90</w:t>
      </w:r>
      <w:r w:rsidRPr="00C45A3A">
        <w:rPr>
          <w:sz w:val="28"/>
          <w:szCs w:val="28"/>
          <w:lang w:val="en-US"/>
        </w:rPr>
        <w:t>S</w:t>
      </w:r>
      <w:r w:rsidRPr="00C45A3A">
        <w:rPr>
          <w:sz w:val="28"/>
          <w:szCs w:val="28"/>
        </w:rPr>
        <w:t xml:space="preserve">23 информацию будем вводить побайтно (порт </w:t>
      </w:r>
      <w:r w:rsidRPr="00C45A3A">
        <w:rPr>
          <w:sz w:val="28"/>
          <w:szCs w:val="28"/>
          <w:lang w:val="en-US"/>
        </w:rPr>
        <w:t>D</w:t>
      </w:r>
      <w:r w:rsidRPr="00C45A3A">
        <w:rPr>
          <w:sz w:val="28"/>
          <w:szCs w:val="28"/>
        </w:rPr>
        <w:t xml:space="preserve"> контроллера – служебный, порт </w:t>
      </w:r>
      <w:r w:rsidRPr="00C45A3A">
        <w:rPr>
          <w:sz w:val="28"/>
          <w:szCs w:val="28"/>
          <w:lang w:val="en-US"/>
        </w:rPr>
        <w:t>B</w:t>
      </w:r>
      <w:r w:rsidRPr="00C45A3A">
        <w:rPr>
          <w:sz w:val="28"/>
          <w:szCs w:val="28"/>
        </w:rPr>
        <w:t xml:space="preserve"> - информационный).</w:t>
      </w:r>
    </w:p>
    <w:p w:rsidR="007A11B4" w:rsidRPr="00C45A3A" w:rsidRDefault="007A11B4" w:rsidP="00C45A3A">
      <w:pPr>
        <w:pStyle w:val="2"/>
        <w:spacing w:line="360" w:lineRule="auto"/>
        <w:rPr>
          <w:sz w:val="28"/>
          <w:szCs w:val="28"/>
          <w:lang w:val="en-US"/>
        </w:rPr>
      </w:pPr>
    </w:p>
    <w:p w:rsidR="007A11B4" w:rsidRPr="00C45A3A" w:rsidRDefault="007A11B4" w:rsidP="00C45A3A">
      <w:pPr>
        <w:pStyle w:val="2"/>
        <w:spacing w:line="360" w:lineRule="auto"/>
        <w:ind w:firstLine="709"/>
        <w:rPr>
          <w:sz w:val="28"/>
          <w:szCs w:val="28"/>
          <w:u w:val="none"/>
        </w:rPr>
      </w:pPr>
      <w:r w:rsidRPr="00C45A3A">
        <w:rPr>
          <w:sz w:val="28"/>
          <w:szCs w:val="28"/>
          <w:u w:val="none"/>
        </w:rPr>
        <w:t>Таблица битов взаимодействия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80"/>
        <w:gridCol w:w="1260"/>
        <w:gridCol w:w="1260"/>
      </w:tblGrid>
      <w:tr w:rsidR="007A11B4" w:rsidRPr="00C45A3A" w:rsidTr="00C45A3A">
        <w:tc>
          <w:tcPr>
            <w:tcW w:w="90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PD6</w:t>
            </w:r>
          </w:p>
        </w:tc>
        <w:tc>
          <w:tcPr>
            <w:tcW w:w="1080" w:type="dxa"/>
          </w:tcPr>
          <w:p w:rsidR="007A11B4" w:rsidRPr="00C45A3A" w:rsidRDefault="00B84C09" w:rsidP="00C45A3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20.25pt;height:15pt">
                  <v:imagedata r:id="rId18" o:title=""/>
                </v:shape>
              </w:pict>
            </w:r>
          </w:p>
        </w:tc>
        <w:tc>
          <w:tcPr>
            <w:tcW w:w="126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PD3…PD0</w:t>
            </w:r>
          </w:p>
        </w:tc>
        <w:tc>
          <w:tcPr>
            <w:tcW w:w="126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TC3…TC0</w:t>
            </w:r>
          </w:p>
        </w:tc>
      </w:tr>
      <w:tr w:rsidR="007A11B4" w:rsidRPr="00C45A3A" w:rsidTr="00C45A3A">
        <w:tc>
          <w:tcPr>
            <w:tcW w:w="90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PD6</w:t>
            </w:r>
          </w:p>
        </w:tc>
        <w:tc>
          <w:tcPr>
            <w:tcW w:w="1080" w:type="dxa"/>
          </w:tcPr>
          <w:p w:rsidR="007A11B4" w:rsidRPr="00C45A3A" w:rsidRDefault="00B84C09" w:rsidP="00C45A3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18.75pt;height:17.25pt">
                  <v:imagedata r:id="rId19" o:title=""/>
                </v:shape>
              </w:pict>
            </w:r>
          </w:p>
        </w:tc>
        <w:tc>
          <w:tcPr>
            <w:tcW w:w="126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PB7…PB0</w:t>
            </w:r>
          </w:p>
        </w:tc>
        <w:tc>
          <w:tcPr>
            <w:tcW w:w="126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D7…D8</w:t>
            </w:r>
          </w:p>
        </w:tc>
      </w:tr>
      <w:tr w:rsidR="007A11B4" w:rsidRPr="00C45A3A" w:rsidTr="00C45A3A">
        <w:tc>
          <w:tcPr>
            <w:tcW w:w="90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PD4</w:t>
            </w:r>
          </w:p>
        </w:tc>
        <w:tc>
          <w:tcPr>
            <w:tcW w:w="108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LOAD</w:t>
            </w:r>
          </w:p>
        </w:tc>
        <w:tc>
          <w:tcPr>
            <w:tcW w:w="126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C45A3A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Биты ТС3…ТС0 задают направление записи (в какой из регистров будет записана информация из 32-байтного регистра).</w:t>
      </w:r>
      <w:r w:rsidR="00C45A3A" w:rsidRPr="00C45A3A">
        <w:rPr>
          <w:sz w:val="28"/>
          <w:szCs w:val="28"/>
        </w:rPr>
        <w:t xml:space="preserve"> 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При инициализации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контроллер должен выполнить следующее (</w:t>
      </w:r>
      <w:r w:rsidRPr="00C45A3A">
        <w:rPr>
          <w:sz w:val="28"/>
          <w:szCs w:val="28"/>
          <w:lang w:val="en-US"/>
        </w:rPr>
        <w:t>PD</w:t>
      </w:r>
      <w:r w:rsidRPr="00C45A3A">
        <w:rPr>
          <w:sz w:val="28"/>
          <w:szCs w:val="28"/>
        </w:rPr>
        <w:t xml:space="preserve">5 = </w:t>
      </w:r>
      <w:r w:rsidR="00B84C09">
        <w:rPr>
          <w:position w:val="-6"/>
          <w:sz w:val="28"/>
          <w:szCs w:val="28"/>
          <w:lang w:val="en-US"/>
        </w:rPr>
        <w:pict>
          <v:shape id="_x0000_i1038" type="#_x0000_t75" style="width:18.75pt;height:17.25pt">
            <v:imagedata r:id="rId19" o:title=""/>
          </v:shape>
        </w:pict>
      </w:r>
      <w:r w:rsidRPr="00C45A3A">
        <w:rPr>
          <w:sz w:val="28"/>
          <w:szCs w:val="28"/>
        </w:rPr>
        <w:t xml:space="preserve"> = 0):</w:t>
      </w:r>
    </w:p>
    <w:p w:rsidR="007A11B4" w:rsidRPr="00C45A3A" w:rsidRDefault="007A11B4" w:rsidP="00C45A3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На вход </w:t>
      </w:r>
      <w:r w:rsidRPr="00C45A3A">
        <w:rPr>
          <w:sz w:val="28"/>
          <w:szCs w:val="28"/>
          <w:lang w:val="en-US"/>
        </w:rPr>
        <w:t>RESET</w:t>
      </w:r>
      <w:r w:rsidRPr="00C45A3A">
        <w:rPr>
          <w:sz w:val="28"/>
          <w:szCs w:val="28"/>
        </w:rPr>
        <w:t xml:space="preserve"> высокий уровень, происходит обнуление всех регистров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(аппаратно).</w:t>
      </w:r>
    </w:p>
    <w:p w:rsidR="007A11B4" w:rsidRPr="00C45A3A" w:rsidRDefault="007A11B4" w:rsidP="00C45A3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настроить режим работы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>, для этого в командный регистр отсылаются байты:</w: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3420" w:type="dxa"/>
        <w:tblInd w:w="5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2340"/>
      </w:tblGrid>
      <w:tr w:rsidR="007A11B4" w:rsidRPr="00C45A3A" w:rsidTr="00C45A3A">
        <w:trPr>
          <w:trHeight w:val="2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CR0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8-bit DataBus</w:t>
            </w:r>
          </w:p>
        </w:tc>
      </w:tr>
      <w:tr w:rsidR="007A11B4" w:rsidRPr="00C45A3A" w:rsidTr="00C45A3A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CR1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Normal Operation</w:t>
            </w:r>
          </w:p>
        </w:tc>
      </w:tr>
      <w:tr w:rsidR="007A11B4" w:rsidRPr="00C45A3A" w:rsidTr="00C45A3A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CR2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IQ регистры задействованы</w:t>
            </w:r>
          </w:p>
        </w:tc>
      </w:tr>
      <w:tr w:rsidR="007A11B4" w:rsidRPr="00C45A3A" w:rsidTr="00C45A3A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CR3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синхронизация включена</w:t>
            </w:r>
          </w:p>
        </w:tc>
      </w:tr>
    </w:tbl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3) в регистр частоты </w:t>
      </w:r>
      <w:r w:rsidRPr="00C45A3A">
        <w:rPr>
          <w:sz w:val="28"/>
          <w:szCs w:val="28"/>
          <w:lang w:val="en-US"/>
        </w:rPr>
        <w:t>FREQ</w:t>
      </w:r>
      <w:r w:rsidRPr="00C45A3A">
        <w:rPr>
          <w:sz w:val="28"/>
          <w:szCs w:val="28"/>
        </w:rPr>
        <w:t xml:space="preserve">0 </w:t>
      </w:r>
      <w:r w:rsidRPr="00C45A3A">
        <w:rPr>
          <w:sz w:val="28"/>
          <w:szCs w:val="28"/>
          <w:lang w:val="en-US"/>
        </w:rPr>
        <w:t>REG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>отсылается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 xml:space="preserve">32-разрядное слово, которое является кодом несущей частоты передатчика. </w:t>
      </w:r>
    </w:p>
    <w:p w:rsidR="00C45A3A" w:rsidRDefault="007A11B4" w:rsidP="00C45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5A3A">
        <w:rPr>
          <w:sz w:val="28"/>
          <w:szCs w:val="28"/>
        </w:rPr>
        <w:t>Для этого, в течение четырех циклов записи во входной 32-разрядный регистр (32-</w:t>
      </w:r>
      <w:r w:rsidRPr="00C45A3A">
        <w:rPr>
          <w:sz w:val="28"/>
          <w:szCs w:val="28"/>
          <w:lang w:val="en-US"/>
        </w:rPr>
        <w:t>BIT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PARALLEL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ASSEMBLY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REGISTRY</w:t>
      </w:r>
      <w:r w:rsidRPr="00C45A3A">
        <w:rPr>
          <w:sz w:val="28"/>
          <w:szCs w:val="28"/>
        </w:rPr>
        <w:t xml:space="preserve">) побайтно (из порта </w:t>
      </w:r>
      <w:r w:rsidRPr="00C45A3A">
        <w:rPr>
          <w:sz w:val="28"/>
          <w:szCs w:val="28"/>
          <w:lang w:val="en-US"/>
        </w:rPr>
        <w:t>B</w:t>
      </w:r>
      <w:r w:rsidRPr="00C45A3A">
        <w:rPr>
          <w:sz w:val="28"/>
          <w:szCs w:val="28"/>
        </w:rPr>
        <w:t xml:space="preserve"> контроллера) записывается код. После каждого цикла записи </w:t>
      </w:r>
      <w:r w:rsidR="00B84C09">
        <w:rPr>
          <w:position w:val="-6"/>
          <w:sz w:val="28"/>
          <w:szCs w:val="28"/>
          <w:lang w:val="en-US"/>
        </w:rPr>
        <w:pict>
          <v:shape id="_x0000_i1039" type="#_x0000_t75" style="width:20.25pt;height:15pt">
            <v:imagedata r:id="rId18" o:title=""/>
          </v:shape>
        </w:pict>
      </w:r>
      <w:r w:rsidRPr="00C45A3A">
        <w:rPr>
          <w:sz w:val="28"/>
          <w:szCs w:val="28"/>
        </w:rPr>
        <w:t>= 0.</w: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B84C09" w:rsidP="00C45A3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21.75pt;height:205.5pt">
            <v:imagedata r:id="rId20" o:title=""/>
          </v:shape>
        </w:pic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Далее через порт </w:t>
      </w:r>
      <w:r w:rsidRPr="00C45A3A">
        <w:rPr>
          <w:sz w:val="28"/>
          <w:szCs w:val="28"/>
          <w:lang w:val="en-US"/>
        </w:rPr>
        <w:t>D</w:t>
      </w:r>
      <w:r w:rsidRPr="00C45A3A">
        <w:rPr>
          <w:sz w:val="28"/>
          <w:szCs w:val="28"/>
        </w:rPr>
        <w:t xml:space="preserve"> контроллера выставляются биты ТС3…ТС0 задающие направление перевода.</w: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B84C09" w:rsidP="00C45A3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94.5pt;height:127.5pt">
            <v:imagedata r:id="rId21" o:title=""/>
          </v:shape>
        </w:pic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Для регистра </w:t>
      </w:r>
      <w:r w:rsidRPr="00C45A3A">
        <w:rPr>
          <w:sz w:val="28"/>
          <w:szCs w:val="28"/>
          <w:lang w:val="en-US"/>
        </w:rPr>
        <w:t>FREQ</w:t>
      </w:r>
      <w:r w:rsidRPr="00C45A3A">
        <w:rPr>
          <w:sz w:val="28"/>
          <w:szCs w:val="28"/>
        </w:rPr>
        <w:t xml:space="preserve">0 </w:t>
      </w:r>
      <w:r w:rsidRPr="00C45A3A">
        <w:rPr>
          <w:sz w:val="28"/>
          <w:szCs w:val="28"/>
          <w:lang w:val="en-US"/>
        </w:rPr>
        <w:t>REG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TC</w:t>
      </w:r>
      <w:r w:rsidRPr="00C45A3A">
        <w:rPr>
          <w:sz w:val="28"/>
          <w:szCs w:val="28"/>
        </w:rPr>
        <w:t xml:space="preserve">3 = 1; </w:t>
      </w:r>
      <w:r w:rsidRPr="00C45A3A">
        <w:rPr>
          <w:sz w:val="28"/>
          <w:szCs w:val="28"/>
          <w:lang w:val="en-US"/>
        </w:rPr>
        <w:t>TC</w:t>
      </w:r>
      <w:r w:rsidRPr="00C45A3A">
        <w:rPr>
          <w:sz w:val="28"/>
          <w:szCs w:val="28"/>
        </w:rPr>
        <w:t xml:space="preserve">2, </w:t>
      </w:r>
      <w:r w:rsidRPr="00C45A3A">
        <w:rPr>
          <w:sz w:val="28"/>
          <w:szCs w:val="28"/>
          <w:lang w:val="en-US"/>
        </w:rPr>
        <w:t>TC</w:t>
      </w:r>
      <w:r w:rsidRPr="00C45A3A">
        <w:rPr>
          <w:sz w:val="28"/>
          <w:szCs w:val="28"/>
        </w:rPr>
        <w:t xml:space="preserve">1, </w:t>
      </w:r>
      <w:r w:rsidRPr="00C45A3A">
        <w:rPr>
          <w:sz w:val="28"/>
          <w:szCs w:val="28"/>
          <w:lang w:val="en-US"/>
        </w:rPr>
        <w:t>TC</w:t>
      </w:r>
      <w:r w:rsidRPr="00C45A3A">
        <w:rPr>
          <w:sz w:val="28"/>
          <w:szCs w:val="28"/>
        </w:rPr>
        <w:t xml:space="preserve">0 = 0. После этого на входе </w:t>
      </w:r>
      <w:r w:rsidRPr="00C45A3A">
        <w:rPr>
          <w:sz w:val="28"/>
          <w:szCs w:val="28"/>
          <w:lang w:val="en-US"/>
        </w:rPr>
        <w:t>LOAD</w:t>
      </w:r>
      <w:r w:rsidRPr="00C45A3A">
        <w:rPr>
          <w:sz w:val="28"/>
          <w:szCs w:val="28"/>
        </w:rPr>
        <w:t xml:space="preserve"> = </w:t>
      </w:r>
      <w:r w:rsidRPr="00C45A3A">
        <w:rPr>
          <w:sz w:val="28"/>
          <w:szCs w:val="28"/>
          <w:lang w:val="en-US"/>
        </w:rPr>
        <w:t>PD</w:t>
      </w:r>
      <w:r w:rsidRPr="00C45A3A">
        <w:rPr>
          <w:sz w:val="28"/>
          <w:szCs w:val="28"/>
        </w:rPr>
        <w:t>4 выставляется высокий уровень и происходит запись содержимого 32-</w:t>
      </w:r>
      <w:r w:rsidRPr="00C45A3A">
        <w:rPr>
          <w:sz w:val="28"/>
          <w:szCs w:val="28"/>
          <w:lang w:val="en-US"/>
        </w:rPr>
        <w:t>BIT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PARALLEL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ASSEMBLY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REGISTRY</w:t>
      </w:r>
      <w:r w:rsidRPr="00C45A3A">
        <w:rPr>
          <w:sz w:val="28"/>
          <w:szCs w:val="28"/>
        </w:rPr>
        <w:t xml:space="preserve"> в </w:t>
      </w:r>
      <w:r w:rsidRPr="00C45A3A">
        <w:rPr>
          <w:sz w:val="28"/>
          <w:szCs w:val="28"/>
          <w:lang w:val="en-US"/>
        </w:rPr>
        <w:t>FREQ</w:t>
      </w:r>
      <w:r w:rsidRPr="00C45A3A">
        <w:rPr>
          <w:sz w:val="28"/>
          <w:szCs w:val="28"/>
        </w:rPr>
        <w:t xml:space="preserve">0 </w:t>
      </w:r>
      <w:r w:rsidRPr="00C45A3A">
        <w:rPr>
          <w:sz w:val="28"/>
          <w:szCs w:val="28"/>
          <w:lang w:val="en-US"/>
        </w:rPr>
        <w:t>REG</w:t>
      </w:r>
      <w:r w:rsidRPr="00C45A3A">
        <w:rPr>
          <w:sz w:val="28"/>
          <w:szCs w:val="28"/>
        </w:rPr>
        <w:t>. Запись в другие регистры производится аналогично.</w:t>
      </w:r>
    </w:p>
    <w:p w:rsidR="00C45A3A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На этом инициализация закончена.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При ЧМ весовые коэффициенты квадратурных составляющих должны быть отосланы в регистры </w:t>
      </w:r>
      <w:r w:rsidRPr="00C45A3A">
        <w:rPr>
          <w:sz w:val="28"/>
          <w:szCs w:val="28"/>
          <w:lang w:val="en-US"/>
        </w:rPr>
        <w:t>IQmod</w:t>
      </w:r>
      <w:r w:rsidRPr="00C45A3A">
        <w:rPr>
          <w:sz w:val="28"/>
          <w:szCs w:val="28"/>
        </w:rPr>
        <w:t xml:space="preserve">[0,9], </w:t>
      </w:r>
      <w:r w:rsidRPr="00C45A3A">
        <w:rPr>
          <w:sz w:val="28"/>
          <w:szCs w:val="28"/>
          <w:lang w:val="en-US"/>
        </w:rPr>
        <w:t>IQmod</w:t>
      </w:r>
      <w:r w:rsidRPr="00C45A3A">
        <w:rPr>
          <w:sz w:val="28"/>
          <w:szCs w:val="28"/>
        </w:rPr>
        <w:t>[10,19].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Ниже приведен формат слова отсылаемого в 32-</w:t>
      </w:r>
      <w:r w:rsidRPr="00C45A3A">
        <w:rPr>
          <w:sz w:val="28"/>
          <w:szCs w:val="28"/>
          <w:lang w:val="en-US"/>
        </w:rPr>
        <w:t>BIT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PARALLEL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ASSEMBLY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REGISTRY</w:t>
      </w:r>
      <w:r w:rsidRPr="00C45A3A">
        <w:rPr>
          <w:sz w:val="28"/>
          <w:szCs w:val="28"/>
        </w:rPr>
        <w:t>.</w: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8640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398"/>
        <w:gridCol w:w="398"/>
        <w:gridCol w:w="398"/>
        <w:gridCol w:w="398"/>
        <w:gridCol w:w="398"/>
        <w:gridCol w:w="397"/>
        <w:gridCol w:w="397"/>
        <w:gridCol w:w="397"/>
        <w:gridCol w:w="408"/>
        <w:gridCol w:w="508"/>
        <w:gridCol w:w="397"/>
        <w:gridCol w:w="397"/>
        <w:gridCol w:w="397"/>
        <w:gridCol w:w="397"/>
        <w:gridCol w:w="27"/>
        <w:gridCol w:w="370"/>
        <w:gridCol w:w="397"/>
        <w:gridCol w:w="493"/>
        <w:gridCol w:w="360"/>
        <w:gridCol w:w="360"/>
        <w:gridCol w:w="540"/>
      </w:tblGrid>
      <w:tr w:rsidR="00C45A3A" w:rsidRPr="00C45A3A" w:rsidTr="00C45A3A">
        <w:trPr>
          <w:trHeight w:val="240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D0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D1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D2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D3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D4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D5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D6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D7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D8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D9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D10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D11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D12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D13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D14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D15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D18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D19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D20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…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A" w:rsidRPr="00C45A3A" w:rsidRDefault="00C45A3A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D31</w:t>
            </w:r>
          </w:p>
        </w:tc>
      </w:tr>
      <w:tr w:rsidR="00C45A3A" w:rsidRPr="00C45A3A" w:rsidTr="00C45A3A">
        <w:trPr>
          <w:trHeight w:val="24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DB0</w:t>
            </w:r>
          </w:p>
        </w:tc>
        <w:tc>
          <w:tcPr>
            <w:tcW w:w="31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DB9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DB10</w:t>
            </w:r>
          </w:p>
        </w:tc>
        <w:tc>
          <w:tcPr>
            <w:tcW w:w="1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DB19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 </w:t>
            </w:r>
          </w:p>
        </w:tc>
      </w:tr>
      <w:tr w:rsidR="00C45A3A" w:rsidRPr="00C45A3A" w:rsidTr="00C45A3A">
        <w:trPr>
          <w:trHeight w:val="240"/>
        </w:trPr>
        <w:tc>
          <w:tcPr>
            <w:tcW w:w="39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I</w:t>
            </w:r>
          </w:p>
        </w:tc>
        <w:tc>
          <w:tcPr>
            <w:tcW w:w="338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Q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X</w:t>
            </w:r>
          </w:p>
        </w:tc>
      </w:tr>
    </w:tbl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45A3A">
        <w:rPr>
          <w:b/>
          <w:bCs/>
          <w:sz w:val="28"/>
          <w:szCs w:val="28"/>
          <w:u w:val="single"/>
        </w:rPr>
        <w:t xml:space="preserve">О выборе несущей частоты </w:t>
      </w:r>
      <w:r w:rsidRPr="00C45A3A">
        <w:rPr>
          <w:b/>
          <w:bCs/>
          <w:sz w:val="28"/>
          <w:szCs w:val="28"/>
          <w:u w:val="single"/>
          <w:lang w:val="en-US"/>
        </w:rPr>
        <w:t>DDS</w:t>
      </w:r>
      <w:r w:rsidRPr="00C45A3A">
        <w:rPr>
          <w:b/>
          <w:bCs/>
          <w:sz w:val="28"/>
          <w:szCs w:val="28"/>
          <w:u w:val="single"/>
        </w:rPr>
        <w:t>.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Несущая частота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>выбирается из двух соображений:</w:t>
      </w:r>
    </w:p>
    <w:p w:rsidR="007A11B4" w:rsidRPr="00C45A3A" w:rsidRDefault="007A11B4" w:rsidP="00C45A3A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В схеме передатчика использованы два преобразования частоты (вверх) (см. структурную схему), если выбрать несущую частоту малой, то зеркальный канал будет находиться слишком близко и для его подавления потребуется ФНЧ высокого порядка. Который к тому же значительно ослабит выходной сигнал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>.</w:t>
      </w:r>
    </w:p>
    <w:p w:rsidR="007A11B4" w:rsidRPr="00C45A3A" w:rsidRDefault="007A11B4" w:rsidP="00C45A3A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С другой стороны если выбрать несущую большой то уменьшится </w:t>
      </w:r>
      <w:r w:rsidRPr="00C45A3A">
        <w:rPr>
          <w:sz w:val="28"/>
          <w:szCs w:val="28"/>
          <w:lang w:val="en-US"/>
        </w:rPr>
        <w:t>SFDR</w:t>
      </w:r>
      <w:r w:rsidRPr="00C45A3A">
        <w:rPr>
          <w:sz w:val="28"/>
          <w:szCs w:val="28"/>
        </w:rPr>
        <w:t>.</w:t>
      </w:r>
    </w:p>
    <w:p w:rsidR="007A11B4" w:rsidRDefault="007A11B4" w:rsidP="00C45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5A3A">
        <w:rPr>
          <w:sz w:val="28"/>
          <w:szCs w:val="28"/>
        </w:rPr>
        <w:t xml:space="preserve">Исходя из этих соображений, а также пользуясь типовой зависимостью </w:t>
      </w:r>
      <w:r w:rsidRPr="00C45A3A">
        <w:rPr>
          <w:sz w:val="28"/>
          <w:szCs w:val="28"/>
          <w:lang w:val="en-US"/>
        </w:rPr>
        <w:t>SFDR(f</w:t>
      </w:r>
      <w:r w:rsidRPr="00C45A3A">
        <w:rPr>
          <w:sz w:val="28"/>
          <w:szCs w:val="28"/>
          <w:vertAlign w:val="subscript"/>
          <w:lang w:val="en-US"/>
        </w:rPr>
        <w:t>CLK</w:t>
      </w:r>
      <w:r w:rsidRPr="00C45A3A">
        <w:rPr>
          <w:sz w:val="28"/>
          <w:szCs w:val="28"/>
          <w:lang w:val="en-US"/>
        </w:rPr>
        <w:t>)</w:t>
      </w:r>
    </w:p>
    <w:p w:rsidR="00C45A3A" w:rsidRPr="00C45A3A" w:rsidRDefault="00C45A3A" w:rsidP="00C45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A11B4" w:rsidRDefault="00B84C09" w:rsidP="00C45A3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2" type="#_x0000_t75" style="width:313.5pt;height:231pt">
            <v:imagedata r:id="rId22" o:title=""/>
          </v:shape>
        </w:pict>
      </w:r>
    </w:p>
    <w:p w:rsidR="007A11B4" w:rsidRPr="00C45A3A" w:rsidRDefault="00C45A3A" w:rsidP="00C45A3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7A11B4" w:rsidRPr="00C45A3A">
        <w:rPr>
          <w:sz w:val="28"/>
          <w:szCs w:val="28"/>
        </w:rPr>
        <w:t>Выберем</w:t>
      </w:r>
      <w:r w:rsidR="007A11B4" w:rsidRPr="00C45A3A">
        <w:rPr>
          <w:sz w:val="28"/>
          <w:szCs w:val="28"/>
          <w:lang w:val="en-US"/>
        </w:rPr>
        <w:t xml:space="preserve"> </w:t>
      </w:r>
      <w:r w:rsidR="007A11B4" w:rsidRPr="00C45A3A">
        <w:rPr>
          <w:sz w:val="28"/>
          <w:szCs w:val="28"/>
        </w:rPr>
        <w:t>значение</w:t>
      </w:r>
      <w:r w:rsidR="007A11B4" w:rsidRPr="00C45A3A">
        <w:rPr>
          <w:sz w:val="28"/>
          <w:szCs w:val="28"/>
          <w:lang w:val="en-US"/>
        </w:rPr>
        <w:t xml:space="preserve"> f</w:t>
      </w:r>
      <w:r w:rsidR="007A11B4" w:rsidRPr="00C45A3A">
        <w:rPr>
          <w:sz w:val="28"/>
          <w:szCs w:val="28"/>
          <w:vertAlign w:val="subscript"/>
          <w:lang w:val="en-US"/>
        </w:rPr>
        <w:t>OUTmax</w:t>
      </w:r>
      <w:r w:rsidR="007A11B4" w:rsidRPr="00C45A3A">
        <w:rPr>
          <w:sz w:val="28"/>
          <w:szCs w:val="28"/>
          <w:lang w:val="en-US"/>
        </w:rPr>
        <w:t xml:space="preserve"> = 6MHz </w:t>
      </w:r>
      <w:r w:rsidR="007A11B4" w:rsidRPr="00C45A3A">
        <w:rPr>
          <w:sz w:val="28"/>
          <w:szCs w:val="28"/>
        </w:rPr>
        <w:t>и</w:t>
      </w:r>
      <w:r w:rsidR="007A11B4" w:rsidRPr="00C45A3A">
        <w:rPr>
          <w:sz w:val="28"/>
          <w:szCs w:val="28"/>
          <w:lang w:val="en-US"/>
        </w:rPr>
        <w:t xml:space="preserve"> f</w:t>
      </w:r>
      <w:r w:rsidR="007A11B4" w:rsidRPr="00C45A3A">
        <w:rPr>
          <w:sz w:val="28"/>
          <w:szCs w:val="28"/>
          <w:vertAlign w:val="subscript"/>
          <w:lang w:val="en-US"/>
        </w:rPr>
        <w:t>OUTmin</w:t>
      </w:r>
      <w:r w:rsidR="007A11B4" w:rsidRPr="00C45A3A">
        <w:rPr>
          <w:sz w:val="28"/>
          <w:szCs w:val="28"/>
          <w:lang w:val="en-US"/>
        </w:rPr>
        <w:t xml:space="preserve"> = 2MHz </w:t>
      </w:r>
      <w:r w:rsidR="007A11B4" w:rsidRPr="00C45A3A">
        <w:rPr>
          <w:sz w:val="28"/>
          <w:szCs w:val="28"/>
        </w:rPr>
        <w:t>при</w:t>
      </w:r>
      <w:r w:rsidR="007A11B4" w:rsidRPr="00C45A3A">
        <w:rPr>
          <w:sz w:val="28"/>
          <w:szCs w:val="28"/>
          <w:lang w:val="en-US"/>
        </w:rPr>
        <w:t xml:space="preserve"> f</w:t>
      </w:r>
      <w:r w:rsidR="007A11B4" w:rsidRPr="00C45A3A">
        <w:rPr>
          <w:sz w:val="28"/>
          <w:szCs w:val="28"/>
          <w:vertAlign w:val="subscript"/>
          <w:lang w:val="en-US"/>
        </w:rPr>
        <w:t>CLK</w:t>
      </w:r>
      <w:r w:rsidR="007A11B4" w:rsidRPr="00C45A3A">
        <w:rPr>
          <w:sz w:val="28"/>
          <w:szCs w:val="28"/>
          <w:lang w:val="en-US"/>
        </w:rPr>
        <w:t xml:space="preserve"> = 18 MHz.</w:t>
      </w:r>
      <w:r w:rsidRPr="00C45A3A">
        <w:rPr>
          <w:sz w:val="28"/>
          <w:szCs w:val="28"/>
          <w:lang w:val="en-US"/>
        </w:rPr>
        <w:t xml:space="preserve"> 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 xml:space="preserve">Для определенного значения несущей частоты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рассчитывается соответствующее 32-разрядное слово, которое является кодом частоты для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и засылается в регистр </w:t>
      </w:r>
      <w:r w:rsidRPr="00C45A3A">
        <w:rPr>
          <w:sz w:val="28"/>
          <w:szCs w:val="28"/>
          <w:lang w:val="en-US"/>
        </w:rPr>
        <w:t>FREQ</w:t>
      </w:r>
      <w:r w:rsidRPr="00C45A3A">
        <w:rPr>
          <w:sz w:val="28"/>
          <w:szCs w:val="28"/>
        </w:rPr>
        <w:t xml:space="preserve">0 </w:t>
      </w:r>
      <w:r w:rsidRPr="00C45A3A">
        <w:rPr>
          <w:sz w:val="28"/>
          <w:szCs w:val="28"/>
          <w:lang w:val="en-US"/>
        </w:rPr>
        <w:t>REG</w:t>
      </w:r>
      <w:r w:rsidRPr="00C45A3A">
        <w:rPr>
          <w:sz w:val="28"/>
          <w:szCs w:val="28"/>
        </w:rPr>
        <w:t>.</w:t>
      </w:r>
    </w:p>
    <w:p w:rsidR="00C45A3A" w:rsidRPr="00C45A3A" w:rsidRDefault="00C45A3A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B84C09" w:rsidP="00C45A3A">
      <w:pPr>
        <w:spacing w:line="360" w:lineRule="auto"/>
        <w:ind w:firstLine="709"/>
        <w:rPr>
          <w:position w:val="-12"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3" type="#_x0000_t75" style="width:97.5pt;height:39pt">
            <v:imagedata r:id="rId23" o:title=""/>
          </v:shape>
        </w:pict>
      </w:r>
      <w:r w:rsidR="00C45A3A">
        <w:rPr>
          <w:position w:val="-34"/>
          <w:sz w:val="28"/>
          <w:szCs w:val="28"/>
          <w:lang w:val="en-US"/>
        </w:rPr>
        <w:t xml:space="preserve"> </w:t>
      </w:r>
      <w:r>
        <w:rPr>
          <w:position w:val="-12"/>
          <w:sz w:val="28"/>
          <w:szCs w:val="28"/>
        </w:rPr>
        <w:pict>
          <v:shape id="_x0000_i1044" type="#_x0000_t75" style="width:43.5pt;height:15pt">
            <v:imagedata r:id="rId24" o:title=""/>
          </v:shape>
        </w:pict>
      </w:r>
      <w:r w:rsidR="007A11B4" w:rsidRPr="00C45A3A">
        <w:rPr>
          <w:position w:val="-12"/>
          <w:sz w:val="28"/>
          <w:szCs w:val="28"/>
          <w:lang w:val="en-US"/>
        </w:rPr>
        <w:t xml:space="preserve"> - </w:t>
      </w:r>
      <w:r w:rsidR="007A11B4" w:rsidRPr="00C45A3A">
        <w:rPr>
          <w:position w:val="-12"/>
          <w:sz w:val="28"/>
          <w:szCs w:val="28"/>
        </w:rPr>
        <w:t>код частоты</w: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4860" w:type="dxa"/>
        <w:tblInd w:w="5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260"/>
        <w:gridCol w:w="1080"/>
      </w:tblGrid>
      <w:tr w:rsidR="007A11B4" w:rsidRPr="00C45A3A" w:rsidTr="00C45A3A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fCLK,MHz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fOUT,MHz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sym w:font="Symbol" w:char="F044"/>
            </w:r>
            <w:r w:rsidRPr="00C45A3A">
              <w:rPr>
                <w:sz w:val="20"/>
                <w:szCs w:val="20"/>
              </w:rPr>
              <w:t>Phase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sym w:font="Symbol" w:char="F044"/>
            </w:r>
            <w:r w:rsidRPr="00C45A3A">
              <w:rPr>
                <w:sz w:val="20"/>
                <w:szCs w:val="20"/>
              </w:rPr>
              <w:t>PhaseHex</w:t>
            </w:r>
          </w:p>
        </w:tc>
      </w:tr>
      <w:tr w:rsidR="007A11B4" w:rsidRPr="00C45A3A" w:rsidTr="00C45A3A">
        <w:trPr>
          <w:cantSplit/>
          <w:trHeight w:val="27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18. 0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0.477219e9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1C71C8B8</w:t>
            </w:r>
          </w:p>
        </w:tc>
      </w:tr>
      <w:tr w:rsidR="007A11B4" w:rsidRPr="00C45A3A" w:rsidTr="00C45A3A">
        <w:trPr>
          <w:cantSplit/>
          <w:trHeight w:val="27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2.25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0.536871e9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20000058</w:t>
            </w:r>
          </w:p>
        </w:tc>
      </w:tr>
      <w:tr w:rsidR="007A11B4" w:rsidRPr="00C45A3A" w:rsidTr="00C45A3A">
        <w:trPr>
          <w:cantSplit/>
          <w:trHeight w:val="27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0.596523e9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238E37F8</w:t>
            </w:r>
          </w:p>
        </w:tc>
      </w:tr>
      <w:tr w:rsidR="007A11B4" w:rsidRPr="00C45A3A" w:rsidTr="00C45A3A">
        <w:trPr>
          <w:cantSplit/>
          <w:trHeight w:val="27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,,,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,,,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,,,</w:t>
            </w:r>
          </w:p>
        </w:tc>
      </w:tr>
      <w:tr w:rsidR="007A11B4" w:rsidRPr="00C45A3A" w:rsidTr="00C45A3A">
        <w:trPr>
          <w:cantSplit/>
          <w:trHeight w:val="27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1.431656e9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55555640</w:t>
            </w:r>
          </w:p>
        </w:tc>
      </w:tr>
    </w:tbl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45A3A">
        <w:rPr>
          <w:b/>
          <w:bCs/>
          <w:sz w:val="28"/>
          <w:szCs w:val="28"/>
          <w:u w:val="single"/>
        </w:rPr>
        <w:t>Преобразователь ток-напряжение.</w:t>
      </w:r>
    </w:p>
    <w:p w:rsidR="007A11B4" w:rsidRDefault="007A11B4" w:rsidP="00C45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5A3A">
        <w:rPr>
          <w:sz w:val="28"/>
          <w:szCs w:val="28"/>
        </w:rPr>
        <w:t xml:space="preserve">Так как </w:t>
      </w:r>
      <w:r w:rsidRPr="00C45A3A">
        <w:rPr>
          <w:sz w:val="28"/>
          <w:szCs w:val="28"/>
          <w:lang w:val="en-US"/>
        </w:rPr>
        <w:t>DDS</w:t>
      </w:r>
      <w:r w:rsidRPr="00C45A3A">
        <w:rPr>
          <w:sz w:val="28"/>
          <w:szCs w:val="28"/>
        </w:rPr>
        <w:t xml:space="preserve"> имеет токовый выход то необходим преобразователь ток-напряжение. Для расчета преобразователя нужно знать ток полной шкалы встроенного ЦАП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IOUT</w:t>
      </w:r>
      <w:r w:rsidRPr="00C45A3A">
        <w:rPr>
          <w:sz w:val="28"/>
          <w:szCs w:val="28"/>
        </w:rPr>
        <w:t>.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>Если использовать внутренний источник опорного напряжения (</w:t>
      </w:r>
      <w:r w:rsidRPr="00C45A3A">
        <w:rPr>
          <w:sz w:val="28"/>
          <w:szCs w:val="28"/>
          <w:lang w:val="en-US"/>
        </w:rPr>
        <w:t>V</w:t>
      </w:r>
      <w:r w:rsidRPr="00C45A3A">
        <w:rPr>
          <w:sz w:val="28"/>
          <w:szCs w:val="28"/>
          <w:vertAlign w:val="subscript"/>
          <w:lang w:val="en-US"/>
        </w:rPr>
        <w:t>REF</w:t>
      </w:r>
      <w:r w:rsidRPr="00C45A3A">
        <w:rPr>
          <w:sz w:val="28"/>
          <w:szCs w:val="28"/>
        </w:rPr>
        <w:t xml:space="preserve"> = 1.27 </w:t>
      </w:r>
      <w:r w:rsidRPr="00C45A3A">
        <w:rPr>
          <w:sz w:val="28"/>
          <w:szCs w:val="28"/>
          <w:lang w:val="en-US"/>
        </w:rPr>
        <w:t>V</w:t>
      </w:r>
      <w:r w:rsidRPr="00C45A3A">
        <w:rPr>
          <w:sz w:val="28"/>
          <w:szCs w:val="28"/>
        </w:rPr>
        <w:t xml:space="preserve">) и при типовом значении </w:t>
      </w:r>
      <w:r w:rsidRPr="00C45A3A">
        <w:rPr>
          <w:sz w:val="28"/>
          <w:szCs w:val="28"/>
          <w:lang w:val="en-US"/>
        </w:rPr>
        <w:t>R</w:t>
      </w:r>
      <w:r w:rsidRPr="00C45A3A">
        <w:rPr>
          <w:sz w:val="28"/>
          <w:szCs w:val="28"/>
          <w:vertAlign w:val="subscript"/>
          <w:lang w:val="en-US"/>
        </w:rPr>
        <w:t>SET</w:t>
      </w:r>
      <w:r w:rsidRPr="00C45A3A">
        <w:rPr>
          <w:sz w:val="28"/>
          <w:szCs w:val="28"/>
        </w:rPr>
        <w:t xml:space="preserve"> = 390 Ом, амплитуда выходного тока </w:t>
      </w:r>
      <w:r w:rsidRPr="00C45A3A">
        <w:rPr>
          <w:sz w:val="28"/>
          <w:szCs w:val="28"/>
          <w:lang w:val="en-US"/>
        </w:rPr>
        <w:t>IOUT</w:t>
      </w:r>
      <w:r w:rsidRPr="00C45A3A">
        <w:rPr>
          <w:sz w:val="28"/>
          <w:szCs w:val="28"/>
        </w:rPr>
        <w:t xml:space="preserve"> = 20 мА. </w:t>
      </w:r>
    </w:p>
    <w:p w:rsidR="00C45A3A" w:rsidRPr="00C45A3A" w:rsidRDefault="00C45A3A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Default="00B84C09" w:rsidP="00C45A3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5" type="#_x0000_t75" style="width:224.25pt;height:185.25pt">
            <v:imagedata r:id="rId25" o:title=""/>
          </v:shape>
        </w:pict>
      </w:r>
    </w:p>
    <w:p w:rsidR="00C45A3A" w:rsidRPr="00C45A3A" w:rsidRDefault="00C45A3A" w:rsidP="00C45A3A">
      <w:pPr>
        <w:spacing w:line="360" w:lineRule="auto"/>
        <w:rPr>
          <w:sz w:val="28"/>
          <w:szCs w:val="28"/>
          <w:lang w:val="en-US"/>
        </w:rPr>
      </w:pPr>
    </w:p>
    <w:p w:rsidR="007A11B4" w:rsidRPr="00C45A3A" w:rsidRDefault="00C45A3A" w:rsidP="00C45A3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B84C09">
        <w:rPr>
          <w:position w:val="-18"/>
          <w:sz w:val="28"/>
          <w:szCs w:val="28"/>
        </w:rPr>
        <w:pict>
          <v:shape id="_x0000_i1046" type="#_x0000_t75" style="width:56.25pt;height:17.25pt">
            <v:imagedata r:id="rId26" o:title=""/>
          </v:shape>
        </w:pict>
      </w:r>
      <w:r>
        <w:rPr>
          <w:position w:val="-18"/>
          <w:sz w:val="28"/>
          <w:szCs w:val="28"/>
        </w:rPr>
        <w:t xml:space="preserve"> </w:t>
      </w:r>
      <w:r w:rsidR="00B84C09">
        <w:rPr>
          <w:position w:val="-18"/>
          <w:sz w:val="28"/>
          <w:szCs w:val="28"/>
        </w:rPr>
        <w:pict>
          <v:shape id="_x0000_i1047" type="#_x0000_t75" style="width:60.75pt;height:17.25pt">
            <v:imagedata r:id="rId27" o:title=""/>
          </v:shape>
        </w:pict>
      </w:r>
      <w:r>
        <w:rPr>
          <w:position w:val="-18"/>
          <w:sz w:val="28"/>
          <w:szCs w:val="28"/>
        </w:rPr>
        <w:t xml:space="preserve"> </w:t>
      </w:r>
      <w:r w:rsidR="00B84C09">
        <w:rPr>
          <w:position w:val="-34"/>
          <w:sz w:val="28"/>
          <w:szCs w:val="28"/>
        </w:rPr>
        <w:pict>
          <v:shape id="_x0000_i1048" type="#_x0000_t75" style="width:112.5pt;height:43.5pt">
            <v:imagedata r:id="rId28" o:title=""/>
          </v:shape>
        </w:pict>
      </w:r>
    </w:p>
    <w:p w:rsidR="00C45A3A" w:rsidRDefault="00C45A3A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Default="007A11B4" w:rsidP="00C45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5A3A">
        <w:rPr>
          <w:sz w:val="28"/>
          <w:szCs w:val="28"/>
        </w:rPr>
        <w:t xml:space="preserve">Ток на вход преобразователя подаем с инвертирующего выхода ЦАП </w:t>
      </w:r>
      <w:r w:rsidR="00B84C09">
        <w:rPr>
          <w:position w:val="-6"/>
          <w:sz w:val="28"/>
          <w:szCs w:val="28"/>
        </w:rPr>
        <w:pict>
          <v:shape id="_x0000_i1049" type="#_x0000_t75" style="width:33.75pt;height:17.25pt">
            <v:imagedata r:id="rId29" o:title=""/>
          </v:shape>
        </w:pict>
      </w:r>
      <w:r w:rsidRPr="00C45A3A">
        <w:rPr>
          <w:sz w:val="28"/>
          <w:szCs w:val="28"/>
        </w:rPr>
        <w:t>:</w:t>
      </w:r>
    </w:p>
    <w:p w:rsidR="00C45A3A" w:rsidRPr="00C45A3A" w:rsidRDefault="00C45A3A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B84C09" w:rsidP="00C45A3A">
      <w:pPr>
        <w:spacing w:line="360" w:lineRule="auto"/>
        <w:ind w:firstLine="709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0" type="#_x0000_t75" style="width:145.5pt;height:102.75pt">
            <v:imagedata r:id="rId30" o:title=""/>
          </v:shape>
        </w:pict>
      </w:r>
      <w:r w:rsidR="00C45A3A">
        <w:rPr>
          <w:position w:val="-18"/>
          <w:sz w:val="28"/>
          <w:szCs w:val="28"/>
        </w:rPr>
        <w:t xml:space="preserve"> </w:t>
      </w:r>
    </w:p>
    <w:p w:rsidR="007A11B4" w:rsidRDefault="00B84C09" w:rsidP="00C45A3A">
      <w:pPr>
        <w:spacing w:line="360" w:lineRule="auto"/>
        <w:ind w:firstLine="709"/>
        <w:jc w:val="both"/>
        <w:rPr>
          <w:position w:val="-7"/>
          <w:sz w:val="28"/>
          <w:szCs w:val="28"/>
          <w:lang w:val="en-US"/>
        </w:rPr>
      </w:pPr>
      <w:r>
        <w:rPr>
          <w:position w:val="-7"/>
          <w:sz w:val="28"/>
          <w:szCs w:val="28"/>
        </w:rPr>
        <w:pict>
          <v:shape id="_x0000_i1051" type="#_x0000_t75" style="width:56.25pt;height:10.5pt">
            <v:imagedata r:id="rId31" o:title=""/>
          </v:shape>
        </w:pict>
      </w:r>
    </w:p>
    <w:p w:rsidR="00C45A3A" w:rsidRPr="00C45A3A" w:rsidRDefault="00C45A3A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position w:val="-18"/>
          <w:sz w:val="28"/>
          <w:szCs w:val="28"/>
        </w:rPr>
      </w:pPr>
      <w:r w:rsidRPr="00C45A3A">
        <w:rPr>
          <w:position w:val="-18"/>
          <w:sz w:val="28"/>
          <w:szCs w:val="28"/>
        </w:rPr>
        <w:t>Зададимся значением напряжения на входе смесителя1:</w:t>
      </w:r>
    </w:p>
    <w:p w:rsidR="00C45A3A" w:rsidRDefault="00C45A3A" w:rsidP="00C45A3A">
      <w:pPr>
        <w:spacing w:line="360" w:lineRule="auto"/>
        <w:jc w:val="both"/>
        <w:rPr>
          <w:position w:val="-18"/>
          <w:sz w:val="28"/>
          <w:szCs w:val="28"/>
          <w:lang w:val="en-US"/>
        </w:rPr>
      </w:pPr>
    </w:p>
    <w:p w:rsidR="007A11B4" w:rsidRPr="00C45A3A" w:rsidRDefault="00B84C09" w:rsidP="00C45A3A">
      <w:pPr>
        <w:spacing w:line="360" w:lineRule="auto"/>
        <w:ind w:firstLine="709"/>
        <w:rPr>
          <w:position w:val="-18"/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2" type="#_x0000_t75" style="width:95.25pt;height:17.25pt">
            <v:imagedata r:id="rId32" o:title=""/>
          </v:shape>
        </w:pict>
      </w:r>
    </w:p>
    <w:p w:rsidR="00C45A3A" w:rsidRDefault="00C45A3A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тогда номинал резистора в цепи ОС преобразователя:</w:t>
      </w:r>
    </w:p>
    <w:p w:rsidR="00C45A3A" w:rsidRDefault="00C45A3A" w:rsidP="00C45A3A">
      <w:pPr>
        <w:spacing w:line="360" w:lineRule="auto"/>
        <w:jc w:val="both"/>
        <w:rPr>
          <w:position w:val="-24"/>
          <w:sz w:val="28"/>
          <w:szCs w:val="28"/>
          <w:lang w:val="en-US"/>
        </w:rPr>
      </w:pPr>
    </w:p>
    <w:p w:rsidR="007A11B4" w:rsidRPr="00C45A3A" w:rsidRDefault="00B84C09" w:rsidP="00C45A3A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110.25pt;height:32.25pt">
            <v:imagedata r:id="rId33" o:title=""/>
          </v:shape>
        </w:pic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pStyle w:val="1"/>
        <w:spacing w:line="360" w:lineRule="auto"/>
        <w:jc w:val="center"/>
        <w:rPr>
          <w:u w:val="none"/>
        </w:rPr>
      </w:pPr>
      <w:r w:rsidRPr="00C45A3A">
        <w:rPr>
          <w:u w:val="none"/>
        </w:rPr>
        <w:t>4.</w:t>
      </w:r>
      <w:r w:rsidR="00C45A3A" w:rsidRPr="00C45A3A">
        <w:rPr>
          <w:u w:val="none"/>
        </w:rPr>
        <w:t xml:space="preserve"> </w:t>
      </w:r>
      <w:r w:rsidRPr="00C45A3A">
        <w:rPr>
          <w:u w:val="none"/>
        </w:rPr>
        <w:t>Контроль за величиной КСВ</w: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В передатчике предусмотрен тракт контроля за величиной КСВ в фидерном тракте. В него входят датчик КСВ,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>10-битный АЦП (</w:t>
      </w:r>
      <w:r w:rsidRPr="00C45A3A">
        <w:rPr>
          <w:sz w:val="28"/>
          <w:szCs w:val="28"/>
          <w:lang w:val="en-US"/>
        </w:rPr>
        <w:t>AD</w:t>
      </w:r>
      <w:r w:rsidRPr="00C45A3A">
        <w:rPr>
          <w:sz w:val="28"/>
          <w:szCs w:val="28"/>
        </w:rPr>
        <w:t>9200), микроконтроллер управления, 12-битный ЦАП(</w:t>
      </w:r>
      <w:r w:rsidRPr="00C45A3A">
        <w:rPr>
          <w:sz w:val="28"/>
          <w:szCs w:val="28"/>
          <w:lang w:val="en-US"/>
        </w:rPr>
        <w:t>AD</w:t>
      </w:r>
      <w:r w:rsidRPr="00C45A3A">
        <w:rPr>
          <w:sz w:val="28"/>
          <w:szCs w:val="28"/>
        </w:rPr>
        <w:t>8582), напряжение на выходе ЦАП изменяет коэффициент усиления предоконечного каскада, при этом изменяется колебательная мощность на входе оконечного каскада, нагруженного на АФТ.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Считывание данных из АЦП производится, после того как произведена обработка данных, поступивших из РС. Можно представить следующий алгоритм: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>назначается максимальное значение КСВ</w:t>
      </w:r>
      <w:r w:rsidRPr="00C45A3A">
        <w:rPr>
          <w:sz w:val="28"/>
          <w:szCs w:val="28"/>
          <w:vertAlign w:val="subscript"/>
          <w:lang w:val="en-US"/>
        </w:rPr>
        <w:t>max</w:t>
      </w:r>
      <w:r w:rsidRPr="00C45A3A">
        <w:rPr>
          <w:sz w:val="28"/>
          <w:szCs w:val="28"/>
        </w:rPr>
        <w:t xml:space="preserve"> (ему соответствует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 xml:space="preserve">напряжение на выходе датчика КСВ </w:t>
      </w:r>
      <w:r w:rsidRPr="00C45A3A">
        <w:rPr>
          <w:sz w:val="28"/>
          <w:szCs w:val="28"/>
          <w:lang w:val="en-US"/>
        </w:rPr>
        <w:t>U</w:t>
      </w:r>
      <w:r w:rsidRPr="00C45A3A">
        <w:rPr>
          <w:sz w:val="28"/>
          <w:szCs w:val="28"/>
          <w:vertAlign w:val="subscript"/>
          <w:lang w:val="en-US"/>
        </w:rPr>
        <w:t>max</w:t>
      </w:r>
      <w:r w:rsidRPr="00C45A3A">
        <w:rPr>
          <w:sz w:val="28"/>
          <w:szCs w:val="28"/>
        </w:rPr>
        <w:t>) и критическое значение КСВ</w:t>
      </w:r>
      <w:r w:rsidRPr="00C45A3A">
        <w:rPr>
          <w:sz w:val="28"/>
          <w:szCs w:val="28"/>
          <w:vertAlign w:val="subscript"/>
        </w:rPr>
        <w:t>кр</w:t>
      </w:r>
      <w:r w:rsidRPr="00C45A3A">
        <w:rPr>
          <w:sz w:val="28"/>
          <w:szCs w:val="28"/>
        </w:rPr>
        <w:t xml:space="preserve"> при котором транзисторы выходного каскада выходят из строя, причем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>КСВ</w:t>
      </w:r>
      <w:r w:rsidRPr="00C45A3A">
        <w:rPr>
          <w:sz w:val="28"/>
          <w:szCs w:val="28"/>
          <w:vertAlign w:val="subscript"/>
          <w:lang w:val="en-US"/>
        </w:rPr>
        <w:t>max</w:t>
      </w:r>
      <w:r w:rsidRPr="00C45A3A">
        <w:rPr>
          <w:sz w:val="28"/>
          <w:szCs w:val="28"/>
        </w:rPr>
        <w:t xml:space="preserve"> &lt;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>КСВ</w:t>
      </w:r>
      <w:r w:rsidRPr="00C45A3A">
        <w:rPr>
          <w:sz w:val="28"/>
          <w:szCs w:val="28"/>
          <w:vertAlign w:val="subscript"/>
        </w:rPr>
        <w:t>кр</w:t>
      </w:r>
      <w:r w:rsidRPr="00C45A3A">
        <w:rPr>
          <w:sz w:val="28"/>
          <w:szCs w:val="28"/>
        </w:rPr>
        <w:t xml:space="preserve">. АЦП оцифровывает выходное напряжения датчика КСВ </w:t>
      </w:r>
      <w:r w:rsidRPr="00C45A3A">
        <w:rPr>
          <w:sz w:val="28"/>
          <w:szCs w:val="28"/>
          <w:lang w:val="en-US"/>
        </w:rPr>
        <w:t>U</w:t>
      </w:r>
      <w:r w:rsidRPr="00C45A3A">
        <w:rPr>
          <w:sz w:val="28"/>
          <w:szCs w:val="28"/>
          <w:vertAlign w:val="subscript"/>
        </w:rPr>
        <w:t>реф</w:t>
      </w:r>
      <w:r w:rsidRPr="00C45A3A">
        <w:rPr>
          <w:sz w:val="28"/>
          <w:szCs w:val="28"/>
        </w:rPr>
        <w:t xml:space="preserve">, при приближении величины </w:t>
      </w:r>
      <w:r w:rsidRPr="00C45A3A">
        <w:rPr>
          <w:sz w:val="28"/>
          <w:szCs w:val="28"/>
          <w:lang w:val="en-US"/>
        </w:rPr>
        <w:t>U</w:t>
      </w:r>
      <w:r w:rsidRPr="00C45A3A">
        <w:rPr>
          <w:sz w:val="28"/>
          <w:szCs w:val="28"/>
          <w:vertAlign w:val="subscript"/>
        </w:rPr>
        <w:t>реф</w:t>
      </w:r>
      <w:r w:rsidRPr="00C45A3A">
        <w:rPr>
          <w:sz w:val="28"/>
          <w:szCs w:val="28"/>
        </w:rPr>
        <w:t xml:space="preserve"> к </w:t>
      </w:r>
      <w:r w:rsidRPr="00C45A3A">
        <w:rPr>
          <w:sz w:val="28"/>
          <w:szCs w:val="28"/>
          <w:lang w:val="en-US"/>
        </w:rPr>
        <w:t>U</w:t>
      </w:r>
      <w:r w:rsidRPr="00C45A3A">
        <w:rPr>
          <w:sz w:val="28"/>
          <w:szCs w:val="28"/>
          <w:vertAlign w:val="subscript"/>
          <w:lang w:val="en-US"/>
        </w:rPr>
        <w:t>max</w:t>
      </w:r>
      <w:r w:rsidRPr="00C45A3A">
        <w:rPr>
          <w:sz w:val="28"/>
          <w:szCs w:val="28"/>
        </w:rPr>
        <w:t xml:space="preserve"> вырабатывается напряжение, которое подается на выходные каскады и уменьшает их коэффициент усиления. При резком увеличении КСВ, сигнал на входе АЦП превышает значение +</w:t>
      </w:r>
      <w:r w:rsidRPr="00C45A3A">
        <w:rPr>
          <w:sz w:val="28"/>
          <w:szCs w:val="28"/>
          <w:lang w:val="en-US"/>
        </w:rPr>
        <w:t>FS</w:t>
      </w:r>
      <w:r w:rsidRPr="00C45A3A">
        <w:rPr>
          <w:sz w:val="28"/>
          <w:szCs w:val="28"/>
        </w:rPr>
        <w:t xml:space="preserve"> = </w:t>
      </w:r>
      <w:r w:rsidRPr="00C45A3A">
        <w:rPr>
          <w:sz w:val="28"/>
          <w:szCs w:val="28"/>
          <w:lang w:val="en-US"/>
        </w:rPr>
        <w:t>U</w:t>
      </w:r>
      <w:r w:rsidRPr="00C45A3A">
        <w:rPr>
          <w:sz w:val="28"/>
          <w:szCs w:val="28"/>
        </w:rPr>
        <w:t>(КСВ</w:t>
      </w:r>
      <w:r w:rsidRPr="00C45A3A">
        <w:rPr>
          <w:sz w:val="28"/>
          <w:szCs w:val="28"/>
          <w:vertAlign w:val="subscript"/>
          <w:lang w:val="en-US"/>
        </w:rPr>
        <w:t>max</w:t>
      </w:r>
      <w:r w:rsidRPr="00C45A3A">
        <w:rPr>
          <w:sz w:val="28"/>
          <w:szCs w:val="28"/>
        </w:rPr>
        <w:t xml:space="preserve">) (см. далее), вырабатывается сигнал </w:t>
      </w:r>
      <w:r w:rsidRPr="00C45A3A">
        <w:rPr>
          <w:sz w:val="28"/>
          <w:szCs w:val="28"/>
          <w:lang w:val="en-US"/>
        </w:rPr>
        <w:t>OTR</w:t>
      </w:r>
      <w:r w:rsidRPr="00C45A3A">
        <w:rPr>
          <w:sz w:val="28"/>
          <w:szCs w:val="28"/>
        </w:rPr>
        <w:t xml:space="preserve"> АЦП (</w:t>
      </w:r>
      <w:r w:rsidRPr="00C45A3A">
        <w:rPr>
          <w:sz w:val="28"/>
          <w:szCs w:val="28"/>
          <w:lang w:val="en-US"/>
        </w:rPr>
        <w:t>Out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Of</w:t>
      </w:r>
      <w:r w:rsidRPr="00C45A3A">
        <w:rPr>
          <w:sz w:val="28"/>
          <w:szCs w:val="28"/>
        </w:rPr>
        <w:t xml:space="preserve"> </w:t>
      </w:r>
      <w:r w:rsidRPr="00C45A3A">
        <w:rPr>
          <w:sz w:val="28"/>
          <w:szCs w:val="28"/>
          <w:lang w:val="en-US"/>
        </w:rPr>
        <w:t>Range</w:t>
      </w:r>
      <w:r w:rsidRPr="00C45A3A">
        <w:rPr>
          <w:sz w:val="28"/>
          <w:szCs w:val="28"/>
        </w:rPr>
        <w:t>), который отключает предоконечный и выходной каскад выходной каскад и сигнализирует о неполадке.</w: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45A3A">
        <w:rPr>
          <w:b/>
          <w:bCs/>
          <w:sz w:val="28"/>
          <w:szCs w:val="28"/>
          <w:u w:val="single"/>
        </w:rPr>
        <w:t>Взаимодействие микроконтроллера и АЦП(</w:t>
      </w:r>
      <w:r w:rsidRPr="00C45A3A">
        <w:rPr>
          <w:b/>
          <w:bCs/>
          <w:sz w:val="28"/>
          <w:szCs w:val="28"/>
          <w:u w:val="single"/>
          <w:lang w:val="en-US"/>
        </w:rPr>
        <w:t>AD</w:t>
      </w:r>
      <w:r w:rsidRPr="00C45A3A">
        <w:rPr>
          <w:b/>
          <w:bCs/>
          <w:sz w:val="28"/>
          <w:szCs w:val="28"/>
          <w:u w:val="single"/>
        </w:rPr>
        <w:t>9200)</w:t>
      </w:r>
    </w:p>
    <w:p w:rsidR="00C45A3A" w:rsidRDefault="00C45A3A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Таблица битов взаимодействия микроконтроллера и ЦАП.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620"/>
      </w:tblGrid>
      <w:tr w:rsidR="007A11B4" w:rsidRPr="00C45A3A" w:rsidTr="00C45A3A">
        <w:tc>
          <w:tcPr>
            <w:tcW w:w="2340" w:type="dxa"/>
          </w:tcPr>
          <w:p w:rsidR="007A11B4" w:rsidRPr="00C45A3A" w:rsidRDefault="00B84C09" w:rsidP="00C45A3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4" type="#_x0000_t75" style="width:87pt;height:14.25pt">
                  <v:imagedata r:id="rId17" o:title=""/>
                </v:shape>
              </w:pict>
            </w:r>
          </w:p>
        </w:tc>
        <w:tc>
          <w:tcPr>
            <w:tcW w:w="162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 xml:space="preserve">PD5 </w:t>
            </w:r>
          </w:p>
        </w:tc>
      </w:tr>
      <w:tr w:rsidR="007A11B4" w:rsidRPr="00C45A3A" w:rsidTr="00C45A3A">
        <w:tc>
          <w:tcPr>
            <w:tcW w:w="234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DATA9…8</w:t>
            </w:r>
          </w:p>
        </w:tc>
        <w:tc>
          <w:tcPr>
            <w:tcW w:w="162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PD1…PD0</w:t>
            </w:r>
          </w:p>
        </w:tc>
      </w:tr>
      <w:tr w:rsidR="007A11B4" w:rsidRPr="00C45A3A" w:rsidTr="00C45A3A">
        <w:tc>
          <w:tcPr>
            <w:tcW w:w="234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DATA7… DATA0</w:t>
            </w:r>
          </w:p>
        </w:tc>
        <w:tc>
          <w:tcPr>
            <w:tcW w:w="162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PB7… PB0</w:t>
            </w:r>
          </w:p>
        </w:tc>
      </w:tr>
    </w:tbl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Default="007A11B4" w:rsidP="00C45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5A3A">
        <w:rPr>
          <w:sz w:val="28"/>
          <w:szCs w:val="28"/>
        </w:rPr>
        <w:t xml:space="preserve">АЦП работает в режиме </w:t>
      </w:r>
      <w:r w:rsidRPr="00C45A3A">
        <w:rPr>
          <w:sz w:val="28"/>
          <w:szCs w:val="28"/>
          <w:lang w:val="en-US"/>
        </w:rPr>
        <w:t>Top</w:t>
      </w:r>
      <w:r w:rsidRPr="00C45A3A">
        <w:rPr>
          <w:sz w:val="28"/>
          <w:szCs w:val="28"/>
        </w:rPr>
        <w:t>/</w:t>
      </w:r>
      <w:r w:rsidRPr="00C45A3A">
        <w:rPr>
          <w:sz w:val="28"/>
          <w:szCs w:val="28"/>
          <w:lang w:val="en-US"/>
        </w:rPr>
        <w:t>Bottom</w:t>
      </w:r>
      <w:r w:rsidRPr="00C45A3A">
        <w:rPr>
          <w:sz w:val="28"/>
          <w:szCs w:val="28"/>
        </w:rPr>
        <w:t xml:space="preserve"> (На вход </w:t>
      </w:r>
      <w:r w:rsidRPr="00C45A3A">
        <w:rPr>
          <w:sz w:val="28"/>
          <w:szCs w:val="28"/>
          <w:lang w:val="en-US"/>
        </w:rPr>
        <w:t>MODE</w:t>
      </w:r>
      <w:r w:rsidRPr="00C45A3A">
        <w:rPr>
          <w:sz w:val="28"/>
          <w:szCs w:val="28"/>
        </w:rPr>
        <w:t xml:space="preserve"> подается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 xml:space="preserve">напряжение питания АЦП </w:t>
      </w:r>
      <w:r w:rsidRPr="00C45A3A">
        <w:rPr>
          <w:sz w:val="28"/>
          <w:szCs w:val="28"/>
          <w:lang w:val="en-US"/>
        </w:rPr>
        <w:t>AVDD</w:t>
      </w:r>
      <w:r w:rsidRPr="00C45A3A">
        <w:rPr>
          <w:sz w:val="28"/>
          <w:szCs w:val="28"/>
        </w:rPr>
        <w:t>)</w:t>
      </w:r>
    </w:p>
    <w:p w:rsidR="00C45A3A" w:rsidRPr="00C45A3A" w:rsidRDefault="00C45A3A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C45A3A" w:rsidRDefault="00B84C09" w:rsidP="00C45A3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73.75pt;height:161.25pt">
            <v:imagedata r:id="rId34" o:title=""/>
          </v:shape>
        </w:pict>
      </w:r>
    </w:p>
    <w:p w:rsidR="007A11B4" w:rsidRDefault="00C45A3A" w:rsidP="00C45A3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A11B4" w:rsidRPr="00C45A3A">
        <w:rPr>
          <w:sz w:val="28"/>
          <w:szCs w:val="28"/>
        </w:rPr>
        <w:t xml:space="preserve">Величина опорного напряжения </w:t>
      </w:r>
      <w:r w:rsidR="007A11B4" w:rsidRPr="00C45A3A">
        <w:rPr>
          <w:sz w:val="28"/>
          <w:szCs w:val="28"/>
          <w:lang w:val="en-US"/>
        </w:rPr>
        <w:t>VREF</w:t>
      </w:r>
      <w:r w:rsidR="007A11B4" w:rsidRPr="00C45A3A">
        <w:rPr>
          <w:sz w:val="28"/>
          <w:szCs w:val="28"/>
        </w:rPr>
        <w:t xml:space="preserve"> = 2 вольта (от внутреннего источника).</w:t>
      </w:r>
    </w:p>
    <w:p w:rsidR="00C45A3A" w:rsidRPr="00C45A3A" w:rsidRDefault="00C45A3A" w:rsidP="00C45A3A">
      <w:pPr>
        <w:spacing w:line="360" w:lineRule="auto"/>
        <w:rPr>
          <w:sz w:val="28"/>
          <w:szCs w:val="28"/>
          <w:lang w:val="en-US"/>
        </w:rPr>
      </w:pPr>
    </w:p>
    <w:p w:rsidR="007A11B4" w:rsidRDefault="00B84C09" w:rsidP="00C45A3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6" type="#_x0000_t75" style="width:220.5pt;height:116.25pt">
            <v:imagedata r:id="rId35" o:title=""/>
          </v:shape>
        </w:pict>
      </w:r>
    </w:p>
    <w:p w:rsidR="00C45A3A" w:rsidRPr="00C45A3A" w:rsidRDefault="00C45A3A" w:rsidP="00C45A3A">
      <w:pPr>
        <w:spacing w:line="360" w:lineRule="auto"/>
        <w:rPr>
          <w:sz w:val="28"/>
          <w:szCs w:val="28"/>
          <w:lang w:val="en-US"/>
        </w:rPr>
      </w:pPr>
    </w:p>
    <w:p w:rsidR="007A11B4" w:rsidRDefault="007A11B4" w:rsidP="00C45A3A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  <w:lang w:val="en-US"/>
        </w:rPr>
      </w:pPr>
      <w:r w:rsidRPr="00C45A3A">
        <w:rPr>
          <w:b/>
          <w:bCs/>
          <w:sz w:val="28"/>
          <w:szCs w:val="28"/>
          <w:u w:val="single"/>
          <w:lang w:val="en-US"/>
        </w:rPr>
        <w:t>+FS = VREF= U(</w:t>
      </w:r>
      <w:r w:rsidRPr="00C45A3A">
        <w:rPr>
          <w:b/>
          <w:bCs/>
          <w:sz w:val="28"/>
          <w:szCs w:val="28"/>
          <w:u w:val="single"/>
        </w:rPr>
        <w:t>КСВ</w:t>
      </w:r>
      <w:r w:rsidRPr="00C45A3A">
        <w:rPr>
          <w:b/>
          <w:bCs/>
          <w:sz w:val="28"/>
          <w:szCs w:val="28"/>
          <w:u w:val="single"/>
          <w:vertAlign w:val="subscript"/>
          <w:lang w:val="en-US"/>
        </w:rPr>
        <w:t>max</w:t>
      </w:r>
      <w:r w:rsidRPr="00C45A3A">
        <w:rPr>
          <w:b/>
          <w:bCs/>
          <w:sz w:val="28"/>
          <w:szCs w:val="28"/>
          <w:u w:val="single"/>
          <w:lang w:val="en-US"/>
        </w:rPr>
        <w:t>),</w:t>
      </w:r>
      <w:r w:rsidR="00C45A3A">
        <w:rPr>
          <w:b/>
          <w:bCs/>
          <w:sz w:val="28"/>
          <w:szCs w:val="28"/>
          <w:u w:val="single"/>
          <w:lang w:val="en-US"/>
        </w:rPr>
        <w:t xml:space="preserve"> </w:t>
      </w:r>
      <w:r w:rsidRPr="00C45A3A">
        <w:rPr>
          <w:b/>
          <w:bCs/>
          <w:sz w:val="28"/>
          <w:szCs w:val="28"/>
          <w:u w:val="single"/>
          <w:lang w:val="en-US"/>
        </w:rPr>
        <w:t>- FS = 0</w:t>
      </w:r>
    </w:p>
    <w:p w:rsidR="00C45A3A" w:rsidRPr="00C45A3A" w:rsidRDefault="00C45A3A" w:rsidP="00C45A3A">
      <w:pPr>
        <w:spacing w:line="360" w:lineRule="auto"/>
        <w:jc w:val="both"/>
        <w:rPr>
          <w:b/>
          <w:bCs/>
          <w:sz w:val="28"/>
          <w:szCs w:val="28"/>
          <w:u w:val="single"/>
          <w:lang w:val="en-US"/>
        </w:rPr>
      </w:pPr>
    </w:p>
    <w:p w:rsidR="007A11B4" w:rsidRDefault="00B84C09" w:rsidP="00C45A3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7" type="#_x0000_t75" style="width:284.25pt;height:186.75pt">
            <v:imagedata r:id="rId36" o:title=""/>
          </v:shape>
        </w:pict>
      </w:r>
    </w:p>
    <w:p w:rsidR="00C45A3A" w:rsidRPr="00C45A3A" w:rsidRDefault="00C45A3A" w:rsidP="00C45A3A">
      <w:pPr>
        <w:spacing w:line="360" w:lineRule="auto"/>
        <w:rPr>
          <w:sz w:val="28"/>
          <w:szCs w:val="28"/>
          <w:lang w:val="en-US"/>
        </w:rPr>
      </w:pPr>
    </w:p>
    <w:p w:rsidR="007A11B4" w:rsidRDefault="007A11B4" w:rsidP="00C45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5A3A">
        <w:rPr>
          <w:sz w:val="28"/>
          <w:szCs w:val="28"/>
        </w:rPr>
        <w:t xml:space="preserve">Выходное напряжение датчика КСВ </w:t>
      </w:r>
      <w:r w:rsidRPr="00C45A3A">
        <w:rPr>
          <w:sz w:val="28"/>
          <w:szCs w:val="28"/>
          <w:lang w:val="en-US"/>
        </w:rPr>
        <w:t>U</w:t>
      </w:r>
      <w:r w:rsidRPr="00C45A3A">
        <w:rPr>
          <w:sz w:val="28"/>
          <w:szCs w:val="28"/>
          <w:vertAlign w:val="subscript"/>
        </w:rPr>
        <w:t>реф</w:t>
      </w:r>
      <w:r w:rsidRPr="00C45A3A">
        <w:rPr>
          <w:sz w:val="28"/>
          <w:szCs w:val="28"/>
        </w:rPr>
        <w:t xml:space="preserve"> подается на вход АЦП (</w:t>
      </w:r>
      <w:r w:rsidRPr="00C45A3A">
        <w:rPr>
          <w:sz w:val="28"/>
          <w:szCs w:val="28"/>
          <w:lang w:val="en-US"/>
        </w:rPr>
        <w:t>AIN</w:t>
      </w:r>
      <w:r w:rsidRPr="00C45A3A">
        <w:rPr>
          <w:sz w:val="28"/>
          <w:szCs w:val="28"/>
        </w:rPr>
        <w:t>) через неинвертирующий усилитель с коэффициентом передачи:</w:t>
      </w:r>
    </w:p>
    <w:p w:rsidR="00C45A3A" w:rsidRPr="00C45A3A" w:rsidRDefault="00C45A3A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Default="00B84C09" w:rsidP="00C45A3A">
      <w:pPr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58" type="#_x0000_t75" style="width:105pt;height:33.75pt">
            <v:imagedata r:id="rId37" o:title=""/>
          </v:shape>
        </w:pict>
      </w:r>
    </w:p>
    <w:p w:rsidR="00C45A3A" w:rsidRPr="00C45A3A" w:rsidRDefault="00C45A3A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C45A3A" w:rsidRDefault="00B84C09" w:rsidP="00C45A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78.5pt;height:89.25pt">
            <v:imagedata r:id="rId38" o:title=""/>
          </v:shape>
        </w:pict>
      </w:r>
    </w:p>
    <w:p w:rsidR="007A11B4" w:rsidRPr="00C45A3A" w:rsidRDefault="00C45A3A" w:rsidP="00C45A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11B4" w:rsidRPr="00C45A3A">
        <w:rPr>
          <w:sz w:val="28"/>
          <w:szCs w:val="28"/>
        </w:rPr>
        <w:t xml:space="preserve">При </w:t>
      </w:r>
      <w:r w:rsidR="007A11B4" w:rsidRPr="00C45A3A">
        <w:rPr>
          <w:sz w:val="28"/>
          <w:szCs w:val="28"/>
          <w:lang w:val="en-US"/>
        </w:rPr>
        <w:t>U</w:t>
      </w:r>
      <w:r w:rsidR="007A11B4" w:rsidRPr="00C45A3A">
        <w:rPr>
          <w:sz w:val="28"/>
          <w:szCs w:val="28"/>
          <w:vertAlign w:val="subscript"/>
          <w:lang w:val="en-US"/>
        </w:rPr>
        <w:t>AIN</w:t>
      </w:r>
      <w:r w:rsidR="007A11B4" w:rsidRPr="00C45A3A">
        <w:rPr>
          <w:sz w:val="28"/>
          <w:szCs w:val="28"/>
          <w:vertAlign w:val="subscript"/>
        </w:rPr>
        <w:t xml:space="preserve"> </w:t>
      </w:r>
      <w:r w:rsidR="007A11B4" w:rsidRPr="00C45A3A">
        <w:rPr>
          <w:sz w:val="28"/>
          <w:szCs w:val="28"/>
        </w:rPr>
        <w:t xml:space="preserve">&gt; </w:t>
      </w:r>
      <w:r w:rsidR="007A11B4" w:rsidRPr="00C45A3A">
        <w:rPr>
          <w:sz w:val="28"/>
          <w:szCs w:val="28"/>
          <w:lang w:val="en-US"/>
        </w:rPr>
        <w:t>VREF</w:t>
      </w:r>
      <w:r w:rsidR="007A11B4" w:rsidRPr="00C45A3A">
        <w:rPr>
          <w:sz w:val="28"/>
          <w:szCs w:val="28"/>
        </w:rPr>
        <w:t xml:space="preserve"> (</w:t>
      </w:r>
      <w:r w:rsidR="007A11B4" w:rsidRPr="00C45A3A">
        <w:rPr>
          <w:sz w:val="28"/>
          <w:szCs w:val="28"/>
          <w:lang w:val="en-US"/>
        </w:rPr>
        <w:t>U</w:t>
      </w:r>
      <w:r w:rsidR="007A11B4" w:rsidRPr="00C45A3A">
        <w:rPr>
          <w:sz w:val="28"/>
          <w:szCs w:val="28"/>
          <w:vertAlign w:val="subscript"/>
        </w:rPr>
        <w:t>реф</w:t>
      </w:r>
      <w:r w:rsidR="007A11B4" w:rsidRPr="00C45A3A">
        <w:rPr>
          <w:sz w:val="28"/>
          <w:szCs w:val="28"/>
        </w:rPr>
        <w:t>&gt;</w:t>
      </w:r>
      <w:r w:rsidR="007A11B4" w:rsidRPr="00C45A3A">
        <w:rPr>
          <w:sz w:val="28"/>
          <w:szCs w:val="28"/>
          <w:lang w:val="en-US"/>
        </w:rPr>
        <w:t>U</w:t>
      </w:r>
      <w:r w:rsidR="007A11B4" w:rsidRPr="00C45A3A">
        <w:rPr>
          <w:sz w:val="28"/>
          <w:szCs w:val="28"/>
          <w:vertAlign w:val="subscript"/>
          <w:lang w:val="en-US"/>
        </w:rPr>
        <w:t>max</w:t>
      </w:r>
      <w:r w:rsidR="007A11B4" w:rsidRPr="00C45A3A">
        <w:rPr>
          <w:sz w:val="28"/>
          <w:szCs w:val="28"/>
        </w:rPr>
        <w:t xml:space="preserve">) вырабатывается сигнал </w:t>
      </w:r>
      <w:r w:rsidR="007A11B4" w:rsidRPr="00C45A3A">
        <w:rPr>
          <w:sz w:val="28"/>
          <w:szCs w:val="28"/>
          <w:lang w:val="en-US"/>
        </w:rPr>
        <w:t>OTR</w:t>
      </w:r>
      <w:r w:rsidR="007A11B4" w:rsidRPr="00C45A3A">
        <w:rPr>
          <w:sz w:val="28"/>
          <w:szCs w:val="28"/>
        </w:rPr>
        <w:t xml:space="preserve"> (</w:t>
      </w:r>
      <w:r w:rsidR="007A11B4" w:rsidRPr="00C45A3A">
        <w:rPr>
          <w:sz w:val="28"/>
          <w:szCs w:val="28"/>
          <w:lang w:val="en-US"/>
        </w:rPr>
        <w:t>high</w:t>
      </w:r>
      <w:r w:rsidR="007A11B4" w:rsidRPr="00C45A3A">
        <w:rPr>
          <w:sz w:val="28"/>
          <w:szCs w:val="28"/>
        </w:rPr>
        <w:t>)</w:t>
      </w:r>
    </w:p>
    <w:p w:rsidR="007A11B4" w:rsidRPr="00C45A3A" w:rsidRDefault="007A11B4" w:rsidP="00C45A3A">
      <w:pPr>
        <w:spacing w:line="360" w:lineRule="auto"/>
        <w:jc w:val="both"/>
        <w:rPr>
          <w:b/>
          <w:bCs/>
          <w:sz w:val="28"/>
          <w:szCs w:val="28"/>
          <w:u w:val="single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45A3A">
        <w:rPr>
          <w:b/>
          <w:bCs/>
          <w:sz w:val="28"/>
          <w:szCs w:val="28"/>
          <w:u w:val="single"/>
        </w:rPr>
        <w:t>Взаимодействие микроконтроллера и ЦАП(</w:t>
      </w:r>
      <w:r w:rsidRPr="00C45A3A">
        <w:rPr>
          <w:b/>
          <w:bCs/>
          <w:sz w:val="28"/>
          <w:szCs w:val="28"/>
          <w:u w:val="single"/>
          <w:lang w:val="en-US"/>
        </w:rPr>
        <w:t>AD</w:t>
      </w:r>
      <w:r w:rsidRPr="00C45A3A">
        <w:rPr>
          <w:b/>
          <w:bCs/>
          <w:sz w:val="28"/>
          <w:szCs w:val="28"/>
          <w:u w:val="single"/>
        </w:rPr>
        <w:t>8582)</w:t>
      </w:r>
    </w:p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Таблица битов взаимодействия микроконтроллера и ЦАП.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980"/>
        <w:gridCol w:w="1800"/>
      </w:tblGrid>
      <w:tr w:rsidR="007A11B4" w:rsidRPr="00C45A3A" w:rsidTr="00C45A3A">
        <w:tc>
          <w:tcPr>
            <w:tcW w:w="1800" w:type="dxa"/>
          </w:tcPr>
          <w:p w:rsidR="007A11B4" w:rsidRPr="00C45A3A" w:rsidRDefault="00B84C09" w:rsidP="00C45A3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0" type="#_x0000_t75" style="width:18.75pt;height:17.25pt">
                  <v:imagedata r:id="rId14" o:title=""/>
                </v:shape>
              </w:pict>
            </w:r>
            <w:r w:rsidR="007A11B4" w:rsidRPr="00C45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pict>
                <v:shape id="_x0000_i1061" type="#_x0000_t75" style="width:27pt;height:17.25pt">
                  <v:imagedata r:id="rId15" o:title=""/>
                </v:shape>
              </w:pict>
            </w:r>
            <w:r w:rsidR="007A11B4" w:rsidRPr="00C45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pict>
                <v:shape id="_x0000_i1062" type="#_x0000_t75" style="width:27pt;height:15.75pt">
                  <v:imagedata r:id="rId16" o:title=""/>
                </v:shape>
              </w:pict>
            </w:r>
          </w:p>
        </w:tc>
        <w:tc>
          <w:tcPr>
            <w:tcW w:w="144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PD6 (через инвертор)</w:t>
            </w:r>
          </w:p>
        </w:tc>
        <w:tc>
          <w:tcPr>
            <w:tcW w:w="198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DATA11…8</w:t>
            </w:r>
          </w:p>
        </w:tc>
        <w:tc>
          <w:tcPr>
            <w:tcW w:w="180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PD3…PB0</w:t>
            </w:r>
          </w:p>
        </w:tc>
      </w:tr>
      <w:tr w:rsidR="007A11B4" w:rsidRPr="00C45A3A" w:rsidTr="00C45A3A">
        <w:tc>
          <w:tcPr>
            <w:tcW w:w="1800" w:type="dxa"/>
          </w:tcPr>
          <w:p w:rsidR="007A11B4" w:rsidRPr="00C45A3A" w:rsidRDefault="00B84C09" w:rsidP="00C45A3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3" type="#_x0000_t75" style="width:54pt;height:18.75pt">
                  <v:imagedata r:id="rId39" o:title=""/>
                </v:shape>
              </w:pict>
            </w:r>
          </w:p>
        </w:tc>
        <w:tc>
          <w:tcPr>
            <w:tcW w:w="144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PD4</w:t>
            </w:r>
          </w:p>
        </w:tc>
        <w:tc>
          <w:tcPr>
            <w:tcW w:w="198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DATA7…0</w:t>
            </w:r>
          </w:p>
        </w:tc>
        <w:tc>
          <w:tcPr>
            <w:tcW w:w="1800" w:type="dxa"/>
          </w:tcPr>
          <w:p w:rsidR="007A11B4" w:rsidRPr="00C45A3A" w:rsidRDefault="007A11B4" w:rsidP="00C45A3A">
            <w:pPr>
              <w:spacing w:line="360" w:lineRule="auto"/>
              <w:rPr>
                <w:sz w:val="20"/>
                <w:szCs w:val="20"/>
              </w:rPr>
            </w:pPr>
            <w:r w:rsidRPr="00C45A3A">
              <w:rPr>
                <w:sz w:val="20"/>
                <w:szCs w:val="20"/>
              </w:rPr>
              <w:t>PB7…PB0</w:t>
            </w:r>
          </w:p>
        </w:tc>
      </w:tr>
    </w:tbl>
    <w:p w:rsidR="007A11B4" w:rsidRPr="00C45A3A" w:rsidRDefault="007A11B4" w:rsidP="00C45A3A">
      <w:pPr>
        <w:spacing w:line="360" w:lineRule="auto"/>
        <w:jc w:val="both"/>
        <w:rPr>
          <w:sz w:val="28"/>
          <w:szCs w:val="28"/>
          <w:lang w:val="en-US"/>
        </w:rPr>
      </w:pP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  <w:r w:rsidRPr="00C45A3A">
        <w:rPr>
          <w:sz w:val="28"/>
          <w:szCs w:val="28"/>
        </w:rPr>
        <w:t>Перед началом работы, программа инициализации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>обнуляет регистры ЦАП (</w:t>
      </w:r>
      <w:r w:rsidR="00B84C09">
        <w:rPr>
          <w:position w:val="-6"/>
          <w:sz w:val="28"/>
          <w:szCs w:val="28"/>
          <w:lang w:val="en-US"/>
        </w:rPr>
        <w:pict>
          <v:shape id="_x0000_i1064" type="#_x0000_t75" style="width:18.75pt;height:17.25pt">
            <v:imagedata r:id="rId14" o:title=""/>
          </v:shape>
        </w:pict>
      </w:r>
      <w:r w:rsidRPr="00C45A3A">
        <w:rPr>
          <w:sz w:val="28"/>
          <w:szCs w:val="28"/>
        </w:rPr>
        <w:t xml:space="preserve"> =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 xml:space="preserve">0, </w:t>
      </w:r>
      <w:r w:rsidR="00B84C09">
        <w:rPr>
          <w:position w:val="-10"/>
          <w:sz w:val="28"/>
          <w:szCs w:val="28"/>
          <w:lang w:val="en-US"/>
        </w:rPr>
        <w:pict>
          <v:shape id="_x0000_i1065" type="#_x0000_t75" style="width:54pt;height:18.75pt">
            <v:imagedata r:id="rId39" o:title=""/>
          </v:shape>
        </w:pict>
      </w:r>
      <w:r w:rsidRPr="00C45A3A">
        <w:rPr>
          <w:sz w:val="28"/>
          <w:szCs w:val="28"/>
        </w:rPr>
        <w:t>= 0).</w:t>
      </w:r>
      <w:r w:rsidR="00C45A3A">
        <w:rPr>
          <w:sz w:val="28"/>
          <w:szCs w:val="28"/>
        </w:rPr>
        <w:t xml:space="preserve"> </w:t>
      </w:r>
      <w:r w:rsidRPr="00C45A3A">
        <w:rPr>
          <w:sz w:val="28"/>
          <w:szCs w:val="28"/>
        </w:rPr>
        <w:t>12-ти разрядное слово для ЦАП(</w:t>
      </w:r>
      <w:r w:rsidRPr="00C45A3A">
        <w:rPr>
          <w:sz w:val="28"/>
          <w:szCs w:val="28"/>
          <w:lang w:val="en-US"/>
        </w:rPr>
        <w:t>AD</w:t>
      </w:r>
      <w:r w:rsidRPr="00C45A3A">
        <w:rPr>
          <w:sz w:val="28"/>
          <w:szCs w:val="28"/>
        </w:rPr>
        <w:t xml:space="preserve">8582) разделяется на две части и выставляется на шине, посредством последовательного вывода из портов МС (сначала </w:t>
      </w:r>
      <w:r w:rsidRPr="00C45A3A">
        <w:rPr>
          <w:sz w:val="28"/>
          <w:szCs w:val="28"/>
          <w:lang w:val="en-US"/>
        </w:rPr>
        <w:t>B</w:t>
      </w:r>
      <w:r w:rsidRPr="00C45A3A">
        <w:rPr>
          <w:sz w:val="28"/>
          <w:szCs w:val="28"/>
        </w:rPr>
        <w:t xml:space="preserve"> - </w:t>
      </w:r>
      <w:r w:rsidRPr="00C45A3A">
        <w:rPr>
          <w:sz w:val="28"/>
          <w:szCs w:val="28"/>
          <w:lang w:val="en-US"/>
        </w:rPr>
        <w:t>PB</w:t>
      </w:r>
      <w:r w:rsidRPr="00C45A3A">
        <w:rPr>
          <w:sz w:val="28"/>
          <w:szCs w:val="28"/>
        </w:rPr>
        <w:t>0(</w:t>
      </w:r>
      <w:r w:rsidRPr="00C45A3A">
        <w:rPr>
          <w:sz w:val="28"/>
          <w:szCs w:val="28"/>
          <w:lang w:val="en-US"/>
        </w:rPr>
        <w:t>LSB</w:t>
      </w:r>
      <w:r w:rsidRPr="00C45A3A">
        <w:rPr>
          <w:sz w:val="28"/>
          <w:szCs w:val="28"/>
        </w:rPr>
        <w:t>)…</w:t>
      </w:r>
      <w:r w:rsidRPr="00C45A3A">
        <w:rPr>
          <w:sz w:val="28"/>
          <w:szCs w:val="28"/>
          <w:lang w:val="en-US"/>
        </w:rPr>
        <w:t>PB</w:t>
      </w:r>
      <w:r w:rsidRPr="00C45A3A">
        <w:rPr>
          <w:sz w:val="28"/>
          <w:szCs w:val="28"/>
        </w:rPr>
        <w:t xml:space="preserve">7, затем порт </w:t>
      </w:r>
      <w:r w:rsidRPr="00C45A3A">
        <w:rPr>
          <w:sz w:val="28"/>
          <w:szCs w:val="28"/>
          <w:lang w:val="en-US"/>
        </w:rPr>
        <w:t>D</w:t>
      </w:r>
      <w:r w:rsidRPr="00C45A3A">
        <w:rPr>
          <w:sz w:val="28"/>
          <w:szCs w:val="28"/>
        </w:rPr>
        <w:t xml:space="preserve"> – </w:t>
      </w:r>
      <w:r w:rsidRPr="00C45A3A">
        <w:rPr>
          <w:sz w:val="28"/>
          <w:szCs w:val="28"/>
          <w:lang w:val="en-US"/>
        </w:rPr>
        <w:t>PD</w:t>
      </w:r>
      <w:r w:rsidRPr="00C45A3A">
        <w:rPr>
          <w:sz w:val="28"/>
          <w:szCs w:val="28"/>
        </w:rPr>
        <w:t>0…</w:t>
      </w:r>
      <w:r w:rsidRPr="00C45A3A">
        <w:rPr>
          <w:sz w:val="28"/>
          <w:szCs w:val="28"/>
          <w:lang w:val="en-US"/>
        </w:rPr>
        <w:t>PD</w:t>
      </w:r>
      <w:r w:rsidRPr="00C45A3A">
        <w:rPr>
          <w:sz w:val="28"/>
          <w:szCs w:val="28"/>
        </w:rPr>
        <w:t>3(</w:t>
      </w:r>
      <w:r w:rsidRPr="00C45A3A">
        <w:rPr>
          <w:sz w:val="28"/>
          <w:szCs w:val="28"/>
          <w:lang w:val="en-US"/>
        </w:rPr>
        <w:t>MSB</w:t>
      </w:r>
      <w:r w:rsidRPr="00C45A3A">
        <w:rPr>
          <w:sz w:val="28"/>
          <w:szCs w:val="28"/>
        </w:rPr>
        <w:t>)), вместе с этим на входы</w:t>
      </w:r>
      <w:r w:rsidR="00B84C09">
        <w:rPr>
          <w:position w:val="-6"/>
          <w:sz w:val="28"/>
          <w:szCs w:val="28"/>
          <w:lang w:val="en-US"/>
        </w:rPr>
        <w:pict>
          <v:shape id="_x0000_i1066" type="#_x0000_t75" style="width:18.75pt;height:17.25pt">
            <v:imagedata r:id="rId14" o:title=""/>
          </v:shape>
        </w:pict>
      </w:r>
      <w:r w:rsidRPr="00C45A3A">
        <w:rPr>
          <w:sz w:val="28"/>
          <w:szCs w:val="28"/>
        </w:rPr>
        <w:t xml:space="preserve">, </w:t>
      </w:r>
      <w:r w:rsidR="00B84C09">
        <w:rPr>
          <w:position w:val="-6"/>
          <w:sz w:val="28"/>
          <w:szCs w:val="28"/>
          <w:lang w:val="en-US"/>
        </w:rPr>
        <w:pict>
          <v:shape id="_x0000_i1067" type="#_x0000_t75" style="width:27pt;height:17.25pt">
            <v:imagedata r:id="rId40" o:title=""/>
          </v:shape>
        </w:pict>
      </w:r>
      <w:r w:rsidRPr="00C45A3A">
        <w:rPr>
          <w:sz w:val="28"/>
          <w:szCs w:val="28"/>
        </w:rPr>
        <w:t>,</w:t>
      </w:r>
      <w:r w:rsidR="00B84C09">
        <w:rPr>
          <w:position w:val="-4"/>
          <w:sz w:val="28"/>
          <w:szCs w:val="28"/>
          <w:lang w:val="en-US"/>
        </w:rPr>
        <w:pict>
          <v:shape id="_x0000_i1068" type="#_x0000_t75" style="width:27pt;height:15.75pt">
            <v:imagedata r:id="rId41" o:title=""/>
          </v:shape>
        </w:pict>
      </w:r>
      <w:r w:rsidRPr="00C45A3A">
        <w:rPr>
          <w:sz w:val="28"/>
          <w:szCs w:val="28"/>
        </w:rPr>
        <w:t xml:space="preserve"> ЦАП подается низкий уровень (биты </w:t>
      </w:r>
      <w:r w:rsidRPr="00C45A3A">
        <w:rPr>
          <w:sz w:val="28"/>
          <w:szCs w:val="28"/>
          <w:lang w:val="en-US"/>
        </w:rPr>
        <w:t>PD</w:t>
      </w:r>
      <w:r w:rsidRPr="00C45A3A">
        <w:rPr>
          <w:sz w:val="28"/>
          <w:szCs w:val="28"/>
        </w:rPr>
        <w:t xml:space="preserve">5 соответственно), т.е. выбирается кристалл ЦАП и в регистр «А» ЦАП записываются биты выставленные на шине </w:t>
      </w:r>
      <w:r w:rsidRPr="00C45A3A">
        <w:rPr>
          <w:sz w:val="28"/>
          <w:szCs w:val="28"/>
          <w:lang w:val="en-US"/>
        </w:rPr>
        <w:t>PB</w:t>
      </w:r>
      <w:r w:rsidRPr="00C45A3A">
        <w:rPr>
          <w:sz w:val="28"/>
          <w:szCs w:val="28"/>
        </w:rPr>
        <w:t>0(</w:t>
      </w:r>
      <w:r w:rsidRPr="00C45A3A">
        <w:rPr>
          <w:sz w:val="28"/>
          <w:szCs w:val="28"/>
          <w:lang w:val="en-US"/>
        </w:rPr>
        <w:t>LSB</w:t>
      </w:r>
      <w:r w:rsidRPr="00C45A3A">
        <w:rPr>
          <w:sz w:val="28"/>
          <w:szCs w:val="28"/>
        </w:rPr>
        <w:t>)…</w:t>
      </w:r>
      <w:r w:rsidRPr="00C45A3A">
        <w:rPr>
          <w:sz w:val="28"/>
          <w:szCs w:val="28"/>
          <w:lang w:val="en-US"/>
        </w:rPr>
        <w:t>PB</w:t>
      </w:r>
      <w:r w:rsidRPr="00C45A3A">
        <w:rPr>
          <w:sz w:val="28"/>
          <w:szCs w:val="28"/>
        </w:rPr>
        <w:t>7,</w:t>
      </w:r>
      <w:r w:rsidRPr="00C45A3A">
        <w:rPr>
          <w:sz w:val="28"/>
          <w:szCs w:val="28"/>
          <w:lang w:val="en-US"/>
        </w:rPr>
        <w:t>PD</w:t>
      </w:r>
      <w:r w:rsidRPr="00C45A3A">
        <w:rPr>
          <w:sz w:val="28"/>
          <w:szCs w:val="28"/>
        </w:rPr>
        <w:t>0…</w:t>
      </w:r>
      <w:r w:rsidRPr="00C45A3A">
        <w:rPr>
          <w:sz w:val="28"/>
          <w:szCs w:val="28"/>
          <w:lang w:val="en-US"/>
        </w:rPr>
        <w:t>PD</w:t>
      </w:r>
      <w:r w:rsidRPr="00C45A3A">
        <w:rPr>
          <w:sz w:val="28"/>
          <w:szCs w:val="28"/>
        </w:rPr>
        <w:t>3(</w:t>
      </w:r>
      <w:r w:rsidRPr="00C45A3A">
        <w:rPr>
          <w:sz w:val="28"/>
          <w:szCs w:val="28"/>
          <w:lang w:val="en-US"/>
        </w:rPr>
        <w:t>MSB</w:t>
      </w:r>
      <w:r w:rsidRPr="00C45A3A">
        <w:rPr>
          <w:sz w:val="28"/>
          <w:szCs w:val="28"/>
        </w:rPr>
        <w:t>). Напряжение с выхода ЦАП подается на предоконечные каскады и уменьшает их коэффициент усиления.</w:t>
      </w:r>
    </w:p>
    <w:p w:rsidR="007A11B4" w:rsidRPr="00C45A3A" w:rsidRDefault="007A11B4" w:rsidP="00C45A3A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C45A3A" w:rsidRDefault="00B84C09" w:rsidP="00C45A3A">
      <w:pPr>
        <w:spacing w:line="360" w:lineRule="auto"/>
        <w:ind w:firstLine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pict>
          <v:shape id="_x0000_i1069" type="#_x0000_t75" style="width:345.75pt;height:250.5pt">
            <v:imagedata r:id="rId42" o:title=""/>
          </v:shape>
        </w:pict>
      </w:r>
    </w:p>
    <w:p w:rsidR="007A11B4" w:rsidRPr="00C45A3A" w:rsidRDefault="00C45A3A" w:rsidP="00C45A3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 w:type="page"/>
      </w:r>
      <w:r w:rsidR="007A11B4" w:rsidRPr="00C45A3A">
        <w:rPr>
          <w:b/>
          <w:bCs/>
          <w:sz w:val="28"/>
          <w:szCs w:val="28"/>
        </w:rPr>
        <w:t>5.</w:t>
      </w:r>
      <w:r w:rsidRPr="00C45A3A">
        <w:rPr>
          <w:b/>
          <w:bCs/>
          <w:sz w:val="28"/>
          <w:szCs w:val="28"/>
        </w:rPr>
        <w:t xml:space="preserve"> </w:t>
      </w:r>
      <w:r w:rsidR="007A11B4" w:rsidRPr="00C45A3A">
        <w:rPr>
          <w:b/>
          <w:bCs/>
          <w:sz w:val="28"/>
          <w:szCs w:val="28"/>
        </w:rPr>
        <w:t>Список используемых источников</w:t>
      </w:r>
    </w:p>
    <w:p w:rsidR="007A11B4" w:rsidRPr="00C45A3A" w:rsidRDefault="007A11B4" w:rsidP="00C45A3A">
      <w:pPr>
        <w:spacing w:line="360" w:lineRule="auto"/>
        <w:ind w:firstLine="709"/>
        <w:jc w:val="both"/>
        <w:rPr>
          <w:sz w:val="28"/>
          <w:szCs w:val="28"/>
        </w:rPr>
      </w:pPr>
    </w:p>
    <w:p w:rsidR="00C45A3A" w:rsidRPr="00C45A3A" w:rsidRDefault="00C45A3A" w:rsidP="00C45A3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 w:rsidRPr="00C45A3A">
        <w:rPr>
          <w:sz w:val="28"/>
          <w:szCs w:val="28"/>
        </w:rPr>
        <w:t xml:space="preserve"> Проектирование радиопередатчиков: Учеб. пособие для вузов. / Под ред. </w:t>
      </w:r>
      <w:r w:rsidRPr="00C45A3A">
        <w:rPr>
          <w:sz w:val="28"/>
          <w:szCs w:val="28"/>
          <w:lang w:val="en-US"/>
        </w:rPr>
        <w:t>В.В. Шахгильдяна. М: Радио и связь. 2000.</w:t>
      </w:r>
    </w:p>
    <w:p w:rsidR="00C45A3A" w:rsidRPr="00C45A3A" w:rsidRDefault="00C45A3A" w:rsidP="00C45A3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Pr="00C45A3A">
        <w:rPr>
          <w:sz w:val="28"/>
          <w:szCs w:val="28"/>
          <w:lang w:val="en-US"/>
        </w:rPr>
        <w:t>8-bit AVR Microcontroller AT90S2313. Atmel Corporation 2000.</w:t>
      </w:r>
    </w:p>
    <w:p w:rsidR="00C45A3A" w:rsidRPr="00C45A3A" w:rsidRDefault="00C45A3A" w:rsidP="00C45A3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Pr="00C45A3A">
        <w:rPr>
          <w:sz w:val="28"/>
          <w:szCs w:val="28"/>
          <w:lang w:val="en-US"/>
        </w:rPr>
        <w:t>AD7008 CMOS DDS Modulator. Analog Devices. 1999.</w:t>
      </w:r>
    </w:p>
    <w:p w:rsidR="00C45A3A" w:rsidRPr="00C45A3A" w:rsidRDefault="00C45A3A" w:rsidP="00C45A3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 w:rsidRPr="00C45A3A">
        <w:rPr>
          <w:sz w:val="28"/>
          <w:szCs w:val="28"/>
          <w:lang w:val="en-US"/>
        </w:rPr>
        <w:t>AD9200 Complete 10-Bit, 20-MSPS, CMOS A/D Converter. Analog Devices. 1999.</w:t>
      </w:r>
    </w:p>
    <w:p w:rsidR="007A11B4" w:rsidRPr="00C45A3A" w:rsidRDefault="00C45A3A" w:rsidP="00C45A3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 w:rsidRPr="00C45A3A">
        <w:rPr>
          <w:sz w:val="28"/>
          <w:szCs w:val="28"/>
          <w:lang w:val="en-US"/>
        </w:rPr>
        <w:t>+5 Volt, Parallel Input Complete Dual 12-Bit DAC. Analog Devices. 2000.</w:t>
      </w:r>
    </w:p>
    <w:p w:rsidR="00C45A3A" w:rsidRDefault="00C45A3A" w:rsidP="00C45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5A3A" w:rsidRPr="00C45A3A" w:rsidRDefault="00C45A3A" w:rsidP="00C45A3A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C45A3A" w:rsidRPr="00C45A3A" w:rsidSect="00C45A3A">
      <w:headerReference w:type="default" r:id="rId43"/>
      <w:footerReference w:type="default" r:id="rId4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ACF" w:rsidRDefault="00714ACF">
      <w:r>
        <w:separator/>
      </w:r>
    </w:p>
  </w:endnote>
  <w:endnote w:type="continuationSeparator" w:id="0">
    <w:p w:rsidR="00714ACF" w:rsidRDefault="0071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B4" w:rsidRDefault="008F45A5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A11B4" w:rsidRDefault="007A11B4" w:rsidP="00C45A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ACF" w:rsidRDefault="00714ACF">
      <w:r>
        <w:separator/>
      </w:r>
    </w:p>
  </w:footnote>
  <w:footnote w:type="continuationSeparator" w:id="0">
    <w:p w:rsidR="00714ACF" w:rsidRDefault="00714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3A" w:rsidRPr="00C45A3A" w:rsidRDefault="00C45A3A" w:rsidP="00C45A3A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63D27"/>
    <w:multiLevelType w:val="hybridMultilevel"/>
    <w:tmpl w:val="4244BA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C4181"/>
    <w:multiLevelType w:val="hybridMultilevel"/>
    <w:tmpl w:val="5970A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73D1B"/>
    <w:multiLevelType w:val="hybridMultilevel"/>
    <w:tmpl w:val="AB1CC8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908E5"/>
    <w:multiLevelType w:val="hybridMultilevel"/>
    <w:tmpl w:val="B32E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580EFA"/>
    <w:multiLevelType w:val="hybridMultilevel"/>
    <w:tmpl w:val="84A89272"/>
    <w:lvl w:ilvl="0" w:tplc="85E2D78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B6FD2"/>
    <w:multiLevelType w:val="hybridMultilevel"/>
    <w:tmpl w:val="C464C69E"/>
    <w:lvl w:ilvl="0" w:tplc="85E2D78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F285791"/>
    <w:multiLevelType w:val="hybridMultilevel"/>
    <w:tmpl w:val="29B43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094"/>
    <w:rsid w:val="001B67F0"/>
    <w:rsid w:val="00405A64"/>
    <w:rsid w:val="005501AD"/>
    <w:rsid w:val="00714ACF"/>
    <w:rsid w:val="00744DF9"/>
    <w:rsid w:val="00783B61"/>
    <w:rsid w:val="007A11B4"/>
    <w:rsid w:val="00842753"/>
    <w:rsid w:val="008F45A5"/>
    <w:rsid w:val="009C2B89"/>
    <w:rsid w:val="00AD62D2"/>
    <w:rsid w:val="00B84C09"/>
    <w:rsid w:val="00C45A3A"/>
    <w:rsid w:val="00DD2094"/>
    <w:rsid w:val="00F2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9055FA93-1820-486D-91E6-74F39507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74F5"/>
    <w:pPr>
      <w:keepNext/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F274F5"/>
    <w:pPr>
      <w:keepNext/>
      <w:jc w:val="both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semiHidden/>
    <w:rsid w:val="00F274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semiHidden/>
    <w:rsid w:val="00F274F5"/>
  </w:style>
  <w:style w:type="paragraph" w:styleId="a6">
    <w:name w:val="header"/>
    <w:basedOn w:val="a"/>
    <w:link w:val="a7"/>
    <w:uiPriority w:val="99"/>
    <w:rsid w:val="00C45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5678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1234</dc:creator>
  <cp:keywords/>
  <dc:description/>
  <cp:lastModifiedBy>admin</cp:lastModifiedBy>
  <cp:revision>2</cp:revision>
  <dcterms:created xsi:type="dcterms:W3CDTF">2014-03-24T23:50:00Z</dcterms:created>
  <dcterms:modified xsi:type="dcterms:W3CDTF">2014-03-24T23:50:00Z</dcterms:modified>
</cp:coreProperties>
</file>