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A7" w:rsidRPr="00D114FC" w:rsidRDefault="00A70DA7" w:rsidP="00FC676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114FC">
        <w:rPr>
          <w:sz w:val="28"/>
          <w:szCs w:val="28"/>
        </w:rPr>
        <w:t>Федеральное агентство по образованию</w:t>
      </w:r>
    </w:p>
    <w:p w:rsidR="00A70DA7" w:rsidRPr="00D114FC" w:rsidRDefault="00A70DA7" w:rsidP="00FC676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114FC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  <w:r w:rsidR="005D368A" w:rsidRPr="00D114FC">
        <w:rPr>
          <w:sz w:val="28"/>
          <w:szCs w:val="28"/>
          <w:lang w:val="uk-UA"/>
        </w:rPr>
        <w:t xml:space="preserve"> </w:t>
      </w:r>
      <w:r w:rsidRPr="00D114FC">
        <w:rPr>
          <w:sz w:val="28"/>
          <w:szCs w:val="28"/>
        </w:rPr>
        <w:t>Читинский государственный университет</w:t>
      </w:r>
    </w:p>
    <w:p w:rsidR="00A70DA7" w:rsidRPr="00D114FC" w:rsidRDefault="00A70DA7" w:rsidP="00FC676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114FC">
        <w:rPr>
          <w:sz w:val="28"/>
          <w:szCs w:val="28"/>
        </w:rPr>
        <w:t>(ЧитГУ)</w:t>
      </w:r>
    </w:p>
    <w:p w:rsidR="00A70DA7" w:rsidRPr="00D114FC" w:rsidRDefault="00A70DA7" w:rsidP="00FC676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70DA7" w:rsidRPr="00D114FC" w:rsidRDefault="00A70DA7" w:rsidP="00FC676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114FC">
        <w:rPr>
          <w:sz w:val="28"/>
          <w:szCs w:val="28"/>
        </w:rPr>
        <w:t xml:space="preserve">Кафедра </w:t>
      </w:r>
      <w:r w:rsidRPr="00D114FC">
        <w:rPr>
          <w:sz w:val="28"/>
          <w:szCs w:val="28"/>
          <w:u w:val="single"/>
        </w:rPr>
        <w:t>Строительных и дорожных машин</w:t>
      </w:r>
    </w:p>
    <w:p w:rsidR="00A70DA7" w:rsidRPr="00D114FC" w:rsidRDefault="00A70DA7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0DA7" w:rsidRPr="00D114FC" w:rsidRDefault="00A70DA7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0DA7" w:rsidRPr="00D114FC" w:rsidRDefault="00A70DA7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0DA7" w:rsidRPr="00D114FC" w:rsidRDefault="00A70DA7" w:rsidP="00FC676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114FC">
        <w:rPr>
          <w:sz w:val="28"/>
          <w:szCs w:val="28"/>
        </w:rPr>
        <w:t>Курсовая работа</w:t>
      </w:r>
    </w:p>
    <w:p w:rsidR="007F6380" w:rsidRPr="00D114FC" w:rsidRDefault="00A70DA7" w:rsidP="00FC676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D114FC">
        <w:rPr>
          <w:sz w:val="28"/>
          <w:szCs w:val="28"/>
        </w:rPr>
        <w:t>По предмету:</w:t>
      </w:r>
    </w:p>
    <w:p w:rsidR="00A70DA7" w:rsidRPr="00D114FC" w:rsidRDefault="00A70DA7" w:rsidP="00FC676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114FC">
        <w:rPr>
          <w:sz w:val="28"/>
          <w:szCs w:val="28"/>
        </w:rPr>
        <w:t>«Технология производства</w:t>
      </w:r>
      <w:r w:rsidR="007F6380" w:rsidRPr="00D114FC">
        <w:rPr>
          <w:sz w:val="28"/>
          <w:szCs w:val="28"/>
          <w:lang w:val="uk-UA"/>
        </w:rPr>
        <w:t xml:space="preserve"> </w:t>
      </w:r>
      <w:r w:rsidRPr="00D114FC">
        <w:rPr>
          <w:sz w:val="28"/>
          <w:szCs w:val="28"/>
        </w:rPr>
        <w:t>и ремонта дорожных ма</w:t>
      </w:r>
      <w:r w:rsidR="00FC6768">
        <w:rPr>
          <w:sz w:val="28"/>
          <w:szCs w:val="28"/>
        </w:rPr>
        <w:t>шин»</w:t>
      </w:r>
    </w:p>
    <w:p w:rsidR="007F6380" w:rsidRPr="00D114FC" w:rsidRDefault="007F6380" w:rsidP="00FC67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0DA7" w:rsidRPr="00D114FC" w:rsidRDefault="004C084C" w:rsidP="00FC676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A60DE7" w:rsidRPr="00A60DE7">
        <w:rPr>
          <w:sz w:val="28"/>
          <w:szCs w:val="28"/>
        </w:rPr>
        <w:t>Проектирование ремонтного предприятия по капитальному ремонту строительных и дорожных машин</w:t>
      </w:r>
      <w:r>
        <w:rPr>
          <w:sz w:val="28"/>
          <w:szCs w:val="28"/>
        </w:rPr>
        <w:t>»</w:t>
      </w:r>
    </w:p>
    <w:p w:rsidR="00A70DA7" w:rsidRPr="00D114FC" w:rsidRDefault="00A70DA7" w:rsidP="00FC6768">
      <w:pPr>
        <w:suppressAutoHyphens/>
        <w:spacing w:line="360" w:lineRule="auto"/>
        <w:jc w:val="both"/>
        <w:rPr>
          <w:sz w:val="28"/>
          <w:szCs w:val="28"/>
        </w:rPr>
      </w:pPr>
    </w:p>
    <w:p w:rsidR="00A70DA7" w:rsidRPr="00D114FC" w:rsidRDefault="00A70DA7" w:rsidP="00FC6768">
      <w:pPr>
        <w:suppressAutoHyphens/>
        <w:spacing w:line="360" w:lineRule="auto"/>
        <w:ind w:left="2520" w:firstLine="709"/>
        <w:rPr>
          <w:sz w:val="28"/>
          <w:szCs w:val="28"/>
        </w:rPr>
      </w:pPr>
    </w:p>
    <w:p w:rsidR="00A70DA7" w:rsidRPr="00D114FC" w:rsidRDefault="00A70DA7" w:rsidP="00FC6768">
      <w:pPr>
        <w:suppressAutoHyphens/>
        <w:spacing w:line="360" w:lineRule="auto"/>
        <w:ind w:left="5580" w:firstLine="709"/>
        <w:jc w:val="right"/>
        <w:rPr>
          <w:sz w:val="28"/>
          <w:szCs w:val="28"/>
        </w:rPr>
      </w:pPr>
      <w:r w:rsidRPr="00D114FC">
        <w:rPr>
          <w:sz w:val="28"/>
          <w:szCs w:val="28"/>
        </w:rPr>
        <w:t>Выполнил: студент группы СДМ-03</w:t>
      </w:r>
    </w:p>
    <w:p w:rsidR="00A70DA7" w:rsidRPr="00D114FC" w:rsidRDefault="00A70DA7" w:rsidP="00FC6768">
      <w:pPr>
        <w:suppressAutoHyphens/>
        <w:spacing w:line="360" w:lineRule="auto"/>
        <w:ind w:left="5580" w:firstLine="709"/>
        <w:jc w:val="right"/>
        <w:rPr>
          <w:sz w:val="28"/>
          <w:szCs w:val="28"/>
        </w:rPr>
      </w:pPr>
      <w:r w:rsidRPr="00D114FC">
        <w:rPr>
          <w:sz w:val="28"/>
          <w:szCs w:val="28"/>
        </w:rPr>
        <w:t>Нижегородцев А.Г.</w:t>
      </w:r>
    </w:p>
    <w:p w:rsidR="00A70DA7" w:rsidRPr="00D114FC" w:rsidRDefault="00A70DA7" w:rsidP="00FC6768">
      <w:pPr>
        <w:suppressAutoHyphens/>
        <w:spacing w:line="360" w:lineRule="auto"/>
        <w:ind w:left="5580" w:firstLine="709"/>
        <w:jc w:val="right"/>
        <w:rPr>
          <w:sz w:val="28"/>
          <w:szCs w:val="28"/>
        </w:rPr>
      </w:pPr>
      <w:r w:rsidRPr="00D114FC">
        <w:rPr>
          <w:sz w:val="28"/>
          <w:szCs w:val="28"/>
        </w:rPr>
        <w:t>Проверил: доцент кафедры СДМ</w:t>
      </w:r>
    </w:p>
    <w:p w:rsidR="00A70DA7" w:rsidRPr="00D114FC" w:rsidRDefault="00A70DA7" w:rsidP="00FC6768">
      <w:pPr>
        <w:suppressAutoHyphens/>
        <w:spacing w:line="360" w:lineRule="auto"/>
        <w:ind w:left="5580" w:firstLine="709"/>
        <w:jc w:val="right"/>
        <w:rPr>
          <w:sz w:val="28"/>
          <w:szCs w:val="28"/>
        </w:rPr>
      </w:pPr>
      <w:r w:rsidRPr="00D114FC">
        <w:rPr>
          <w:sz w:val="28"/>
          <w:szCs w:val="28"/>
        </w:rPr>
        <w:t>Васильев Н.Г.</w:t>
      </w:r>
    </w:p>
    <w:p w:rsidR="00A70DA7" w:rsidRPr="00D114FC" w:rsidRDefault="00A70DA7" w:rsidP="00FC676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70DA7" w:rsidRPr="00D114FC" w:rsidRDefault="00A70DA7" w:rsidP="00FC676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70DA7" w:rsidRPr="00D114FC" w:rsidRDefault="00A70DA7" w:rsidP="00FC676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70DA7" w:rsidRPr="00D114FC" w:rsidRDefault="00A70DA7" w:rsidP="00FC676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70DA7" w:rsidRPr="00D114FC" w:rsidRDefault="00A70DA7" w:rsidP="00FC676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D368A" w:rsidRPr="00D114FC" w:rsidRDefault="00A70DA7" w:rsidP="00FC676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114FC">
        <w:rPr>
          <w:sz w:val="28"/>
          <w:szCs w:val="28"/>
        </w:rPr>
        <w:t>Чита 2007</w:t>
      </w:r>
    </w:p>
    <w:p w:rsidR="00A70DA7" w:rsidRPr="00A70DA7" w:rsidRDefault="005D368A" w:rsidP="00FC6768">
      <w:pPr>
        <w:suppressAutoHyphens/>
        <w:spacing w:line="360" w:lineRule="auto"/>
        <w:ind w:firstLine="709"/>
        <w:rPr>
          <w:b/>
          <w:sz w:val="28"/>
          <w:szCs w:val="28"/>
        </w:rPr>
      </w:pPr>
      <w:r>
        <w:br w:type="page"/>
      </w:r>
      <w:r w:rsidR="00A70DA7" w:rsidRPr="00A70DA7">
        <w:rPr>
          <w:b/>
          <w:sz w:val="28"/>
          <w:szCs w:val="28"/>
        </w:rPr>
        <w:t>Реферат</w:t>
      </w:r>
    </w:p>
    <w:p w:rsidR="00A70DA7" w:rsidRPr="00A70DA7" w:rsidRDefault="00A70DA7" w:rsidP="00FC6768">
      <w:pPr>
        <w:suppressAutoHyphens/>
        <w:spacing w:line="360" w:lineRule="auto"/>
        <w:ind w:firstLine="709"/>
        <w:rPr>
          <w:sz w:val="28"/>
          <w:szCs w:val="28"/>
        </w:rPr>
      </w:pPr>
    </w:p>
    <w:p w:rsidR="00A70DA7" w:rsidRDefault="00A70DA7" w:rsidP="00FC6768">
      <w:pPr>
        <w:suppressAutoHyphens/>
        <w:spacing w:line="360" w:lineRule="auto"/>
        <w:ind w:firstLine="709"/>
        <w:rPr>
          <w:sz w:val="28"/>
          <w:szCs w:val="28"/>
        </w:rPr>
      </w:pPr>
      <w:r w:rsidRPr="00A70DA7">
        <w:rPr>
          <w:sz w:val="28"/>
          <w:szCs w:val="28"/>
        </w:rPr>
        <w:t>ПЗ</w:t>
      </w:r>
      <w:r>
        <w:rPr>
          <w:sz w:val="28"/>
          <w:szCs w:val="28"/>
        </w:rPr>
        <w:t>-</w:t>
      </w:r>
      <w:r w:rsidR="00846F6D">
        <w:rPr>
          <w:sz w:val="28"/>
          <w:szCs w:val="28"/>
        </w:rPr>
        <w:t xml:space="preserve">18 </w:t>
      </w:r>
      <w:r>
        <w:rPr>
          <w:sz w:val="28"/>
          <w:szCs w:val="28"/>
        </w:rPr>
        <w:t>стр.</w:t>
      </w:r>
      <w:r w:rsidRPr="00A70DA7">
        <w:rPr>
          <w:sz w:val="28"/>
          <w:szCs w:val="28"/>
        </w:rPr>
        <w:t>, табл.</w:t>
      </w:r>
      <w:r w:rsidR="00846F6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46F6D">
        <w:rPr>
          <w:sz w:val="28"/>
          <w:szCs w:val="28"/>
        </w:rPr>
        <w:t xml:space="preserve"> </w:t>
      </w:r>
      <w:r w:rsidRPr="00A70DA7">
        <w:rPr>
          <w:sz w:val="28"/>
          <w:szCs w:val="28"/>
        </w:rPr>
        <w:t>2</w:t>
      </w:r>
      <w:r>
        <w:rPr>
          <w:sz w:val="28"/>
          <w:szCs w:val="28"/>
        </w:rPr>
        <w:t>, библ.</w:t>
      </w:r>
      <w:r w:rsidR="00846F6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46F6D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A70DA7" w:rsidRDefault="00A70DA7" w:rsidP="00FC6768">
      <w:pPr>
        <w:suppressAutoHyphens/>
        <w:spacing w:line="360" w:lineRule="auto"/>
        <w:ind w:firstLine="709"/>
        <w:rPr>
          <w:sz w:val="28"/>
          <w:szCs w:val="28"/>
        </w:rPr>
      </w:pPr>
    </w:p>
    <w:p w:rsidR="00A70DA7" w:rsidRPr="00A70DA7" w:rsidRDefault="00A70DA7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Предприятие, ремонт, машина, производственный корпус, фонды времени, склад.</w:t>
      </w:r>
    </w:p>
    <w:p w:rsidR="00A70DA7" w:rsidRPr="00A70DA7" w:rsidRDefault="00A70DA7" w:rsidP="00FC6768">
      <w:pPr>
        <w:suppressAutoHyphens/>
        <w:spacing w:line="360" w:lineRule="auto"/>
        <w:ind w:firstLine="709"/>
        <w:rPr>
          <w:sz w:val="28"/>
          <w:szCs w:val="28"/>
        </w:rPr>
      </w:pPr>
    </w:p>
    <w:p w:rsidR="00A70DA7" w:rsidRDefault="00A70DA7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</w:t>
      </w:r>
      <w:r w:rsidRPr="00A70DA7">
        <w:rPr>
          <w:sz w:val="28"/>
          <w:szCs w:val="28"/>
        </w:rPr>
        <w:t xml:space="preserve"> цель</w:t>
      </w:r>
      <w:r>
        <w:rPr>
          <w:sz w:val="28"/>
          <w:szCs w:val="28"/>
        </w:rPr>
        <w:t>ю</w:t>
      </w:r>
      <w:r w:rsidR="00D66D5C">
        <w:rPr>
          <w:sz w:val="28"/>
          <w:szCs w:val="28"/>
        </w:rPr>
        <w:t xml:space="preserve"> курсового проектирование по курсу «Технология производства и ремонта дорожных машин», систематизация, закрепление и обобщение знаний, полученных при изучении данного курса.</w:t>
      </w:r>
    </w:p>
    <w:p w:rsidR="00A70DA7" w:rsidRPr="00A70DA7" w:rsidRDefault="00A70DA7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70DA7">
        <w:rPr>
          <w:sz w:val="28"/>
          <w:szCs w:val="28"/>
        </w:rPr>
        <w:t>При выполнении курсовой работы сделаны следующие расчёты:</w:t>
      </w:r>
    </w:p>
    <w:p w:rsidR="00A70DA7" w:rsidRPr="00A70DA7" w:rsidRDefault="00A70DA7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70DA7">
        <w:rPr>
          <w:sz w:val="28"/>
          <w:szCs w:val="28"/>
        </w:rPr>
        <w:t>- Расчёт годового объё</w:t>
      </w:r>
      <w:r w:rsidR="00D66D5C">
        <w:rPr>
          <w:sz w:val="28"/>
          <w:szCs w:val="28"/>
        </w:rPr>
        <w:t>ма работ ремонтного предприятия;</w:t>
      </w:r>
    </w:p>
    <w:p w:rsidR="00A70DA7" w:rsidRPr="00A70DA7" w:rsidRDefault="00A70DA7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70DA7">
        <w:rPr>
          <w:sz w:val="28"/>
          <w:szCs w:val="28"/>
        </w:rPr>
        <w:t>- Расчёт режима работы ремонтного предприятия и фондов времени</w:t>
      </w:r>
      <w:r w:rsidR="00D66D5C">
        <w:rPr>
          <w:sz w:val="28"/>
          <w:szCs w:val="28"/>
        </w:rPr>
        <w:t>;</w:t>
      </w:r>
    </w:p>
    <w:p w:rsidR="00A70DA7" w:rsidRDefault="00A70DA7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70DA7">
        <w:rPr>
          <w:sz w:val="28"/>
          <w:szCs w:val="28"/>
        </w:rPr>
        <w:t>- Расчёт количества работающих, рабочих мест и оборудования</w:t>
      </w:r>
      <w:r w:rsidR="00D66D5C">
        <w:rPr>
          <w:sz w:val="28"/>
          <w:szCs w:val="28"/>
        </w:rPr>
        <w:t>;</w:t>
      </w:r>
    </w:p>
    <w:p w:rsidR="00D66D5C" w:rsidRDefault="00D66D5C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Расчёт производственных, складских и административно-бытовых помещений;</w:t>
      </w:r>
    </w:p>
    <w:p w:rsidR="00D66D5C" w:rsidRPr="00A70DA7" w:rsidRDefault="00D66D5C" w:rsidP="00A60D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Расчет технико-экономических показателей ремонтного предприятия.</w:t>
      </w:r>
    </w:p>
    <w:p w:rsidR="00A70DA7" w:rsidRPr="00A70DA7" w:rsidRDefault="00A70DA7" w:rsidP="00FC6768">
      <w:pPr>
        <w:suppressAutoHyphens/>
        <w:spacing w:line="360" w:lineRule="auto"/>
        <w:ind w:firstLine="709"/>
        <w:rPr>
          <w:sz w:val="28"/>
          <w:szCs w:val="28"/>
        </w:rPr>
      </w:pPr>
      <w:r w:rsidRPr="00A70DA7">
        <w:rPr>
          <w:sz w:val="28"/>
          <w:szCs w:val="28"/>
        </w:rPr>
        <w:t>В графической части выполнены:</w:t>
      </w:r>
    </w:p>
    <w:p w:rsidR="00A70DA7" w:rsidRPr="00A70DA7" w:rsidRDefault="00A70DA7" w:rsidP="00FC6768">
      <w:pPr>
        <w:suppressAutoHyphens/>
        <w:spacing w:line="360" w:lineRule="auto"/>
        <w:ind w:firstLine="709"/>
        <w:rPr>
          <w:sz w:val="28"/>
          <w:szCs w:val="28"/>
        </w:rPr>
      </w:pPr>
      <w:r w:rsidRPr="00A70DA7">
        <w:rPr>
          <w:sz w:val="28"/>
          <w:szCs w:val="28"/>
        </w:rPr>
        <w:t>- Общий вид производственного корпуса;</w:t>
      </w:r>
    </w:p>
    <w:p w:rsidR="00A70DA7" w:rsidRDefault="00A70DA7" w:rsidP="00FC6768">
      <w:pPr>
        <w:suppressAutoHyphens/>
        <w:spacing w:line="360" w:lineRule="auto"/>
        <w:ind w:firstLine="709"/>
      </w:pPr>
      <w:r w:rsidRPr="00A70DA7">
        <w:rPr>
          <w:sz w:val="28"/>
          <w:szCs w:val="28"/>
        </w:rPr>
        <w:t>- Чертеж агрегатно-механического</w:t>
      </w:r>
      <w:r>
        <w:t xml:space="preserve"> </w:t>
      </w:r>
      <w:r w:rsidRPr="00D66D5C">
        <w:rPr>
          <w:sz w:val="28"/>
          <w:szCs w:val="28"/>
        </w:rPr>
        <w:t>отделения.</w:t>
      </w:r>
    </w:p>
    <w:p w:rsidR="00A70DA7" w:rsidRDefault="00A70DA7" w:rsidP="00FC676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6D5C" w:rsidRPr="00D66D5C" w:rsidRDefault="006038AA" w:rsidP="00FC6768">
      <w:pPr>
        <w:suppressAutoHyphens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66D5C" w:rsidRPr="00D66D5C">
        <w:rPr>
          <w:b/>
          <w:sz w:val="28"/>
          <w:szCs w:val="28"/>
        </w:rPr>
        <w:t>Содержание</w:t>
      </w:r>
    </w:p>
    <w:p w:rsidR="00D66D5C" w:rsidRDefault="00D66D5C" w:rsidP="00FC6768">
      <w:pPr>
        <w:suppressAutoHyphens/>
        <w:spacing w:line="360" w:lineRule="auto"/>
        <w:ind w:firstLine="709"/>
      </w:pPr>
    </w:p>
    <w:p w:rsidR="00D66D5C" w:rsidRPr="002A78EB" w:rsidRDefault="00D66D5C" w:rsidP="00FC6768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 w:rsidRPr="002A78EB">
        <w:rPr>
          <w:sz w:val="28"/>
          <w:szCs w:val="28"/>
        </w:rPr>
        <w:t>Реферат</w:t>
      </w:r>
    </w:p>
    <w:p w:rsidR="00D66D5C" w:rsidRPr="002A78EB" w:rsidRDefault="00D66D5C" w:rsidP="00FC6768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 w:rsidRPr="002A78EB">
        <w:rPr>
          <w:sz w:val="28"/>
          <w:szCs w:val="28"/>
        </w:rPr>
        <w:t>Содержание</w:t>
      </w:r>
    </w:p>
    <w:p w:rsidR="00D66D5C" w:rsidRPr="002A78EB" w:rsidRDefault="00D66D5C" w:rsidP="00FC6768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 w:rsidRPr="002A78EB">
        <w:rPr>
          <w:sz w:val="28"/>
          <w:szCs w:val="28"/>
        </w:rPr>
        <w:t>Введение</w:t>
      </w:r>
    </w:p>
    <w:p w:rsidR="00D66D5C" w:rsidRPr="002A78EB" w:rsidRDefault="00D66D5C" w:rsidP="004C084C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A78EB">
        <w:rPr>
          <w:sz w:val="28"/>
          <w:szCs w:val="28"/>
        </w:rPr>
        <w:t>Определение годового объёма работ</w:t>
      </w:r>
      <w:r w:rsidR="004C084C">
        <w:rPr>
          <w:sz w:val="28"/>
          <w:szCs w:val="28"/>
        </w:rPr>
        <w:t xml:space="preserve"> </w:t>
      </w:r>
      <w:r w:rsidRPr="002A78EB">
        <w:rPr>
          <w:sz w:val="28"/>
          <w:szCs w:val="28"/>
        </w:rPr>
        <w:t>ремонтного предприятия</w:t>
      </w:r>
    </w:p>
    <w:p w:rsidR="00D66D5C" w:rsidRPr="002A78EB" w:rsidRDefault="00D66D5C" w:rsidP="00FC6768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A78EB">
        <w:rPr>
          <w:sz w:val="28"/>
          <w:szCs w:val="28"/>
        </w:rPr>
        <w:t>Режим работы ремонтного предприятия и фонды времени</w:t>
      </w:r>
    </w:p>
    <w:p w:rsidR="00D66D5C" w:rsidRPr="002A78EB" w:rsidRDefault="00D66D5C" w:rsidP="00FC6768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A78EB">
        <w:rPr>
          <w:sz w:val="28"/>
          <w:szCs w:val="28"/>
        </w:rPr>
        <w:t>Расчёт количества работающих, рабочих мест и оборудования</w:t>
      </w:r>
    </w:p>
    <w:p w:rsidR="00D66D5C" w:rsidRPr="002A78EB" w:rsidRDefault="00D66D5C" w:rsidP="00FC6768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A78EB">
        <w:rPr>
          <w:sz w:val="28"/>
          <w:szCs w:val="28"/>
        </w:rPr>
        <w:t xml:space="preserve">Определение площадей производственных, складских и </w:t>
      </w:r>
    </w:p>
    <w:p w:rsidR="00D66D5C" w:rsidRPr="002A78EB" w:rsidRDefault="00D66D5C" w:rsidP="00FC6768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 w:rsidRPr="002A78EB">
        <w:rPr>
          <w:sz w:val="28"/>
          <w:szCs w:val="28"/>
        </w:rPr>
        <w:t>административно-бытовых помещений</w:t>
      </w:r>
    </w:p>
    <w:p w:rsidR="002A78EB" w:rsidRPr="002A78EB" w:rsidRDefault="002A78EB" w:rsidP="00FC6768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A78EB">
        <w:rPr>
          <w:sz w:val="28"/>
          <w:szCs w:val="28"/>
        </w:rPr>
        <w:t xml:space="preserve">Компоновка главного производственного корпуса </w:t>
      </w:r>
    </w:p>
    <w:p w:rsidR="002A78EB" w:rsidRDefault="002A78EB" w:rsidP="00FC6768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 w:rsidRPr="002A78EB">
        <w:rPr>
          <w:sz w:val="28"/>
          <w:szCs w:val="28"/>
        </w:rPr>
        <w:t>ремонтного предприятия</w:t>
      </w:r>
    </w:p>
    <w:p w:rsidR="002A78EB" w:rsidRDefault="002A78EB" w:rsidP="00FC6768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Технико-экономические показатели проекта</w:t>
      </w:r>
    </w:p>
    <w:p w:rsidR="002A78EB" w:rsidRDefault="002A78EB" w:rsidP="00FC6768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6.1 Определение ориентировочной стоимости</w:t>
      </w:r>
    </w:p>
    <w:p w:rsidR="002A78EB" w:rsidRDefault="002A78EB" w:rsidP="00FC6768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ремонтного предприятия</w:t>
      </w:r>
    </w:p>
    <w:p w:rsidR="002A78EB" w:rsidRDefault="002A78EB" w:rsidP="00FC6768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6.2 Определение удельных технико-экономических</w:t>
      </w:r>
    </w:p>
    <w:p w:rsidR="002A78EB" w:rsidRDefault="002A78EB" w:rsidP="00FC6768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показателей ремонтного предприятия</w:t>
      </w:r>
    </w:p>
    <w:p w:rsidR="00D66D5C" w:rsidRPr="002A78EB" w:rsidRDefault="00D66D5C" w:rsidP="00FC6768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 w:rsidRPr="002A78EB">
        <w:rPr>
          <w:sz w:val="28"/>
          <w:szCs w:val="28"/>
        </w:rPr>
        <w:t>Заключение</w:t>
      </w:r>
    </w:p>
    <w:p w:rsidR="00D66D5C" w:rsidRDefault="00D66D5C" w:rsidP="00FC6768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 w:rsidRPr="002A78EB">
        <w:rPr>
          <w:sz w:val="28"/>
          <w:szCs w:val="28"/>
        </w:rPr>
        <w:t>Список использованной литературы</w:t>
      </w:r>
    </w:p>
    <w:p w:rsidR="002B73A0" w:rsidRPr="002B73A0" w:rsidRDefault="006038AA" w:rsidP="00FC6768">
      <w:pPr>
        <w:suppressAutoHyphens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B73A0" w:rsidRPr="002B73A0">
        <w:rPr>
          <w:b/>
          <w:sz w:val="28"/>
          <w:szCs w:val="28"/>
        </w:rPr>
        <w:t>Введение</w:t>
      </w:r>
    </w:p>
    <w:p w:rsidR="006038AA" w:rsidRDefault="006038AA" w:rsidP="00FC6768">
      <w:pPr>
        <w:shd w:val="clear" w:color="auto" w:fill="FFFFFF"/>
        <w:suppressAutoHyphens/>
        <w:spacing w:before="5" w:line="360" w:lineRule="auto"/>
        <w:ind w:right="149" w:firstLine="709"/>
        <w:jc w:val="both"/>
        <w:rPr>
          <w:sz w:val="28"/>
          <w:szCs w:val="28"/>
          <w:lang w:val="uk-UA"/>
        </w:rPr>
      </w:pPr>
    </w:p>
    <w:p w:rsidR="002B73A0" w:rsidRPr="002B73A0" w:rsidRDefault="002B73A0" w:rsidP="00FC676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73A0">
        <w:rPr>
          <w:sz w:val="28"/>
          <w:szCs w:val="28"/>
        </w:rPr>
        <w:t>Планируемый рост парка строительных и дорожных машин вызывает необходимость совершенствования процессов их технического обслуживания и ремонта, расширения сети ремонтных предприятий.</w:t>
      </w:r>
    </w:p>
    <w:p w:rsidR="002B73A0" w:rsidRPr="002B73A0" w:rsidRDefault="002B73A0" w:rsidP="00FC676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73A0">
        <w:rPr>
          <w:sz w:val="28"/>
          <w:szCs w:val="28"/>
        </w:rPr>
        <w:t>Для своевременного и качественного выполнения капитального и текущего ремонта огромного парка машин различного назначения пока ещё не создано в достаточной степени оснащённой ремонтной базы. Поэтому вопросы проектирования специализированных ремонтных предприятий, организации, капитального ремонта</w:t>
      </w:r>
      <w:r>
        <w:rPr>
          <w:sz w:val="28"/>
          <w:szCs w:val="28"/>
        </w:rPr>
        <w:t xml:space="preserve"> </w:t>
      </w:r>
      <w:r w:rsidRPr="002B73A0">
        <w:rPr>
          <w:sz w:val="28"/>
          <w:szCs w:val="28"/>
        </w:rPr>
        <w:t>машин являются очень важными при подготовке инженеров-механиков.</w:t>
      </w:r>
    </w:p>
    <w:p w:rsidR="002B73A0" w:rsidRDefault="002B73A0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21DE" w:rsidRPr="00E334DA" w:rsidRDefault="006721DE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34DA">
        <w:rPr>
          <w:sz w:val="28"/>
          <w:szCs w:val="28"/>
        </w:rPr>
        <w:t>Исходные данные:</w:t>
      </w:r>
    </w:p>
    <w:p w:rsidR="006721DE" w:rsidRPr="00E334DA" w:rsidRDefault="006721DE" w:rsidP="00FC6768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334DA">
        <w:rPr>
          <w:sz w:val="28"/>
          <w:szCs w:val="28"/>
        </w:rPr>
        <w:t>Тип марки машины: ДТ-75М;</w:t>
      </w:r>
    </w:p>
    <w:p w:rsidR="006721DE" w:rsidRPr="00E334DA" w:rsidRDefault="006721DE" w:rsidP="00FC6768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334DA">
        <w:rPr>
          <w:sz w:val="28"/>
          <w:szCs w:val="28"/>
        </w:rPr>
        <w:t xml:space="preserve">Годовая производственная программа ремонтного предприятия </w:t>
      </w:r>
      <w:r w:rsidR="00F46D46" w:rsidRPr="00E334DA">
        <w:rPr>
          <w:position w:val="-12"/>
          <w:sz w:val="28"/>
          <w:szCs w:val="28"/>
        </w:rPr>
        <w:object w:dxaOrig="25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21pt" o:ole="">
            <v:imagedata r:id="rId7" o:title=""/>
          </v:shape>
          <o:OLEObject Type="Embed" ProgID="Equation.3" ShapeID="_x0000_i1025" DrawAspect="Content" ObjectID="_1466489007" r:id="rId8"/>
        </w:object>
      </w:r>
    </w:p>
    <w:p w:rsidR="006721DE" w:rsidRDefault="00E334DA" w:rsidP="00FC6768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721DE">
        <w:rPr>
          <w:b/>
          <w:sz w:val="28"/>
          <w:szCs w:val="28"/>
        </w:rPr>
        <w:t>Определение годового объема работ ремонтного предприятия</w:t>
      </w:r>
    </w:p>
    <w:p w:rsidR="00E334DA" w:rsidRDefault="00E334DA" w:rsidP="00FC67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721DE" w:rsidRDefault="006721DE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годовой объем работы предприятия</w:t>
      </w:r>
    </w:p>
    <w:p w:rsidR="00FC6768" w:rsidRDefault="00FC6768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21DE" w:rsidRDefault="00F46D46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54F9">
        <w:rPr>
          <w:position w:val="-16"/>
          <w:sz w:val="28"/>
          <w:szCs w:val="28"/>
        </w:rPr>
        <w:object w:dxaOrig="1740" w:dyaOrig="460">
          <v:shape id="_x0000_i1026" type="#_x0000_t75" style="width:87pt;height:23.25pt" o:ole="">
            <v:imagedata r:id="rId9" o:title=""/>
          </v:shape>
          <o:OLEObject Type="Embed" ProgID="Equation.3" ShapeID="_x0000_i1026" DrawAspect="Content" ObjectID="_1466489008" r:id="rId10"/>
        </w:object>
      </w:r>
      <w:r w:rsidR="006721DE" w:rsidRPr="008954F9">
        <w:rPr>
          <w:sz w:val="28"/>
          <w:szCs w:val="28"/>
        </w:rPr>
        <w:t>;</w:t>
      </w:r>
      <w:r w:rsidR="006721DE" w:rsidRPr="006721DE">
        <w:rPr>
          <w:sz w:val="28"/>
          <w:szCs w:val="28"/>
        </w:rPr>
        <w:t>(1)</w:t>
      </w:r>
    </w:p>
    <w:p w:rsidR="00FC6768" w:rsidRDefault="00FC6768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21DE" w:rsidRDefault="006721DE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21DE">
        <w:rPr>
          <w:sz w:val="28"/>
          <w:szCs w:val="28"/>
        </w:rPr>
        <w:t xml:space="preserve">где </w:t>
      </w:r>
      <w:r w:rsidR="00F46D46" w:rsidRPr="006721DE">
        <w:rPr>
          <w:position w:val="-12"/>
          <w:sz w:val="28"/>
          <w:szCs w:val="28"/>
        </w:rPr>
        <w:object w:dxaOrig="279" w:dyaOrig="380">
          <v:shape id="_x0000_i1027" type="#_x0000_t75" style="width:14.25pt;height:18.75pt" o:ole="">
            <v:imagedata r:id="rId11" o:title=""/>
          </v:shape>
          <o:OLEObject Type="Embed" ProgID="Equation.3" ShapeID="_x0000_i1027" DrawAspect="Content" ObjectID="_1466489009" r:id="rId12"/>
        </w:object>
      </w:r>
      <w:r w:rsidR="008954F9">
        <w:rPr>
          <w:sz w:val="28"/>
          <w:szCs w:val="28"/>
        </w:rPr>
        <w:t xml:space="preserve"> </w:t>
      </w:r>
      <w:r w:rsidRPr="006721DE">
        <w:rPr>
          <w:sz w:val="28"/>
          <w:szCs w:val="28"/>
        </w:rPr>
        <w:t xml:space="preserve"> </w:t>
      </w:r>
      <w:r w:rsidR="008954F9">
        <w:rPr>
          <w:sz w:val="28"/>
          <w:szCs w:val="28"/>
        </w:rPr>
        <w:t xml:space="preserve">– </w:t>
      </w:r>
      <w:r w:rsidRPr="006721DE">
        <w:rPr>
          <w:sz w:val="28"/>
          <w:szCs w:val="28"/>
        </w:rPr>
        <w:t>трудоёмкость</w:t>
      </w:r>
      <w:r>
        <w:rPr>
          <w:sz w:val="28"/>
          <w:szCs w:val="28"/>
        </w:rPr>
        <w:t xml:space="preserve"> </w:t>
      </w:r>
      <w:r w:rsidRPr="006721DE">
        <w:rPr>
          <w:sz w:val="28"/>
          <w:szCs w:val="28"/>
        </w:rPr>
        <w:t>капитального ремонта основной условно приведённой единицы, скорректированной по условиям работы</w:t>
      </w:r>
      <w:r w:rsidR="008954F9">
        <w:rPr>
          <w:sz w:val="28"/>
          <w:szCs w:val="28"/>
        </w:rPr>
        <w:t>;</w:t>
      </w:r>
    </w:p>
    <w:p w:rsidR="008954F9" w:rsidRDefault="00F46D46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54F9">
        <w:rPr>
          <w:position w:val="-16"/>
          <w:sz w:val="28"/>
          <w:szCs w:val="28"/>
        </w:rPr>
        <w:object w:dxaOrig="1300" w:dyaOrig="460">
          <v:shape id="_x0000_i1028" type="#_x0000_t75" style="width:65.25pt;height:23.25pt" o:ole="">
            <v:imagedata r:id="rId13" o:title=""/>
          </v:shape>
          <o:OLEObject Type="Embed" ProgID="Equation.3" ShapeID="_x0000_i1028" DrawAspect="Content" ObjectID="_1466489010" r:id="rId14"/>
        </w:object>
      </w:r>
      <w:r w:rsidR="008954F9">
        <w:rPr>
          <w:sz w:val="28"/>
          <w:szCs w:val="28"/>
        </w:rPr>
        <w:t xml:space="preserve"> – годовая приведенная программа</w:t>
      </w:r>
    </w:p>
    <w:p w:rsidR="00FC6768" w:rsidRPr="006721DE" w:rsidRDefault="00FC6768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21DE" w:rsidRDefault="00F46D46" w:rsidP="00FC6768">
      <w:pPr>
        <w:suppressAutoHyphens/>
        <w:spacing w:line="360" w:lineRule="auto"/>
        <w:ind w:firstLine="709"/>
        <w:rPr>
          <w:sz w:val="28"/>
          <w:szCs w:val="28"/>
        </w:rPr>
      </w:pPr>
      <w:r w:rsidRPr="008954F9">
        <w:rPr>
          <w:position w:val="-38"/>
          <w:sz w:val="28"/>
          <w:szCs w:val="28"/>
        </w:rPr>
        <w:object w:dxaOrig="1660" w:dyaOrig="880">
          <v:shape id="_x0000_i1029" type="#_x0000_t75" style="width:83.25pt;height:44.25pt" o:ole="">
            <v:imagedata r:id="rId15" o:title=""/>
          </v:shape>
          <o:OLEObject Type="Embed" ProgID="Equation.3" ShapeID="_x0000_i1029" DrawAspect="Content" ObjectID="_1466489011" r:id="rId16"/>
        </w:object>
      </w:r>
      <w:r w:rsidR="006721DE" w:rsidRPr="008954F9">
        <w:rPr>
          <w:sz w:val="28"/>
          <w:szCs w:val="28"/>
        </w:rPr>
        <w:t>;</w:t>
      </w:r>
      <w:r w:rsidR="006721DE" w:rsidRPr="006721DE">
        <w:rPr>
          <w:sz w:val="28"/>
          <w:szCs w:val="28"/>
        </w:rPr>
        <w:t>(</w:t>
      </w:r>
      <w:r w:rsidR="008954F9">
        <w:rPr>
          <w:sz w:val="28"/>
          <w:szCs w:val="28"/>
        </w:rPr>
        <w:t>2</w:t>
      </w:r>
      <w:r w:rsidR="006721DE" w:rsidRPr="006721DE">
        <w:rPr>
          <w:sz w:val="28"/>
          <w:szCs w:val="28"/>
        </w:rPr>
        <w:t>)</w:t>
      </w:r>
    </w:p>
    <w:p w:rsidR="00FC6768" w:rsidRPr="006721DE" w:rsidRDefault="00FC6768" w:rsidP="00FC6768">
      <w:pPr>
        <w:suppressAutoHyphens/>
        <w:spacing w:line="360" w:lineRule="auto"/>
        <w:ind w:firstLine="709"/>
        <w:rPr>
          <w:sz w:val="28"/>
          <w:szCs w:val="28"/>
        </w:rPr>
      </w:pPr>
    </w:p>
    <w:p w:rsidR="006721DE" w:rsidRPr="006721DE" w:rsidRDefault="006721DE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21DE">
        <w:rPr>
          <w:sz w:val="28"/>
          <w:szCs w:val="28"/>
        </w:rPr>
        <w:t>где</w:t>
      </w:r>
      <w:r w:rsidR="00F46D46" w:rsidRPr="006721DE">
        <w:rPr>
          <w:position w:val="-12"/>
          <w:sz w:val="28"/>
          <w:szCs w:val="28"/>
        </w:rPr>
        <w:object w:dxaOrig="360" w:dyaOrig="360">
          <v:shape id="_x0000_i1030" type="#_x0000_t75" style="width:18pt;height:18pt" o:ole="">
            <v:imagedata r:id="rId17" o:title=""/>
          </v:shape>
          <o:OLEObject Type="Embed" ProgID="Equation.3" ShapeID="_x0000_i1030" DrawAspect="Content" ObjectID="_1466489012" r:id="rId18"/>
        </w:object>
      </w:r>
      <w:r w:rsidR="008954F9">
        <w:rPr>
          <w:sz w:val="28"/>
          <w:szCs w:val="28"/>
        </w:rPr>
        <w:t xml:space="preserve"> – </w:t>
      </w:r>
      <w:r w:rsidRPr="006721DE">
        <w:rPr>
          <w:sz w:val="28"/>
          <w:szCs w:val="28"/>
        </w:rPr>
        <w:t xml:space="preserve"> коэффициент корректировки, учитывающий снижение нормативной трудоёмкости за счёт объёма производства</w:t>
      </w:r>
      <w:r w:rsidR="008954F9">
        <w:rPr>
          <w:sz w:val="28"/>
          <w:szCs w:val="28"/>
        </w:rPr>
        <w:t xml:space="preserve"> </w:t>
      </w:r>
      <w:r w:rsidRPr="006721DE">
        <w:rPr>
          <w:sz w:val="28"/>
          <w:szCs w:val="28"/>
        </w:rPr>
        <w:t xml:space="preserve"> </w:t>
      </w:r>
      <w:r w:rsidRPr="006721DE">
        <w:rPr>
          <w:i/>
          <w:sz w:val="28"/>
          <w:szCs w:val="28"/>
        </w:rPr>
        <w:t>К</w:t>
      </w:r>
      <w:r w:rsidRPr="006721DE">
        <w:rPr>
          <w:i/>
          <w:sz w:val="28"/>
          <w:szCs w:val="28"/>
          <w:vertAlign w:val="subscript"/>
        </w:rPr>
        <w:t>м</w:t>
      </w:r>
      <w:r w:rsidRPr="006721DE">
        <w:rPr>
          <w:sz w:val="28"/>
          <w:szCs w:val="28"/>
        </w:rPr>
        <w:t xml:space="preserve"> = 0,</w:t>
      </w:r>
      <w:r w:rsidR="008954F9">
        <w:rPr>
          <w:sz w:val="28"/>
          <w:szCs w:val="28"/>
        </w:rPr>
        <w:t>73;</w:t>
      </w:r>
    </w:p>
    <w:p w:rsidR="006721DE" w:rsidRDefault="00F46D46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21DE">
        <w:rPr>
          <w:position w:val="-12"/>
          <w:sz w:val="28"/>
          <w:szCs w:val="28"/>
        </w:rPr>
        <w:object w:dxaOrig="960" w:dyaOrig="380">
          <v:shape id="_x0000_i1031" type="#_x0000_t75" style="width:48pt;height:18.75pt" o:ole="">
            <v:imagedata r:id="rId19" o:title=""/>
          </v:shape>
          <o:OLEObject Type="Embed" ProgID="Equation.3" ShapeID="_x0000_i1031" DrawAspect="Content" ObjectID="_1466489013" r:id="rId20"/>
        </w:object>
      </w:r>
      <w:r w:rsidR="006721DE" w:rsidRPr="006721DE">
        <w:rPr>
          <w:sz w:val="28"/>
          <w:szCs w:val="28"/>
        </w:rPr>
        <w:t>- коэффициент выработки.</w:t>
      </w:r>
    </w:p>
    <w:p w:rsidR="00EE3C5B" w:rsidRDefault="00F46D46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3C5B">
        <w:rPr>
          <w:position w:val="-14"/>
          <w:sz w:val="28"/>
          <w:szCs w:val="28"/>
        </w:rPr>
        <w:object w:dxaOrig="320" w:dyaOrig="440">
          <v:shape id="_x0000_i1032" type="#_x0000_t75" style="width:15.75pt;height:21.75pt" o:ole="">
            <v:imagedata r:id="rId21" o:title=""/>
          </v:shape>
          <o:OLEObject Type="Embed" ProgID="Equation.3" ShapeID="_x0000_i1032" DrawAspect="Content" ObjectID="_1466489014" r:id="rId22"/>
        </w:object>
      </w:r>
      <w:r w:rsidR="00EE3C5B">
        <w:rPr>
          <w:sz w:val="28"/>
          <w:szCs w:val="28"/>
        </w:rPr>
        <w:t xml:space="preserve"> – нормативная трудоёмкость капитального ремонта условно приведенной единицы, </w:t>
      </w:r>
      <w:r w:rsidRPr="00EE3C5B">
        <w:rPr>
          <w:position w:val="-14"/>
          <w:sz w:val="28"/>
          <w:szCs w:val="28"/>
        </w:rPr>
        <w:object w:dxaOrig="2180" w:dyaOrig="440">
          <v:shape id="_x0000_i1033" type="#_x0000_t75" style="width:108.75pt;height:21.75pt" o:ole="">
            <v:imagedata r:id="rId23" o:title=""/>
          </v:shape>
          <o:OLEObject Type="Embed" ProgID="Equation.3" ShapeID="_x0000_i1033" DrawAspect="Content" ObjectID="_1466489015" r:id="rId24"/>
        </w:object>
      </w:r>
    </w:p>
    <w:p w:rsidR="00FC6768" w:rsidRDefault="00FC6768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3C5B" w:rsidRDefault="00F46D46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3C5B">
        <w:rPr>
          <w:position w:val="-30"/>
          <w:sz w:val="28"/>
          <w:szCs w:val="28"/>
        </w:rPr>
        <w:object w:dxaOrig="4340" w:dyaOrig="800">
          <v:shape id="_x0000_i1034" type="#_x0000_t75" style="width:216.75pt;height:39.75pt" o:ole="">
            <v:imagedata r:id="rId25" o:title=""/>
          </v:shape>
          <o:OLEObject Type="Embed" ProgID="Equation.3" ShapeID="_x0000_i1034" DrawAspect="Content" ObjectID="_1466489016" r:id="rId26"/>
        </w:object>
      </w:r>
    </w:p>
    <w:p w:rsidR="00CD03C6" w:rsidRDefault="00F46D46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54F9">
        <w:rPr>
          <w:position w:val="-16"/>
          <w:sz w:val="28"/>
          <w:szCs w:val="28"/>
        </w:rPr>
        <w:object w:dxaOrig="4800" w:dyaOrig="460">
          <v:shape id="_x0000_i1035" type="#_x0000_t75" style="width:240pt;height:23.25pt" o:ole="">
            <v:imagedata r:id="rId27" o:title=""/>
          </v:shape>
          <o:OLEObject Type="Embed" ProgID="Equation.3" ShapeID="_x0000_i1035" DrawAspect="Content" ObjectID="_1466489017" r:id="rId28"/>
        </w:object>
      </w:r>
    </w:p>
    <w:p w:rsidR="00FC6768" w:rsidRDefault="00FC6768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21DE" w:rsidRDefault="00EE3C5B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нужд вспомогательного производства (инструментальный цех и ОГМ) в таких работах как кузнечные, термические, гальванические и др. необходимо при расчете количества рабочих и оборудования в этих цехах общий годовой объем работ увеличить на величину коэффициента самообслуживания. Тогда г</w:t>
      </w:r>
      <w:r w:rsidR="006721DE" w:rsidRPr="006721DE">
        <w:rPr>
          <w:sz w:val="28"/>
          <w:szCs w:val="28"/>
        </w:rPr>
        <w:t xml:space="preserve">одовой объём работ </w:t>
      </w:r>
      <w:r w:rsidR="00CD03C6">
        <w:rPr>
          <w:sz w:val="28"/>
          <w:szCs w:val="28"/>
        </w:rPr>
        <w:t xml:space="preserve">ремонтного </w:t>
      </w:r>
      <w:r w:rsidR="006721DE" w:rsidRPr="006721DE">
        <w:rPr>
          <w:sz w:val="28"/>
          <w:szCs w:val="28"/>
        </w:rPr>
        <w:t>предприятия</w:t>
      </w:r>
      <w:r w:rsidR="00CD03C6">
        <w:rPr>
          <w:sz w:val="28"/>
          <w:szCs w:val="28"/>
        </w:rPr>
        <w:t xml:space="preserve"> составит</w:t>
      </w:r>
    </w:p>
    <w:p w:rsidR="00FC6768" w:rsidRPr="006721DE" w:rsidRDefault="00FC6768" w:rsidP="00FC67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21DE" w:rsidRPr="006721DE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EE3C5B">
        <w:rPr>
          <w:position w:val="-16"/>
          <w:sz w:val="28"/>
          <w:szCs w:val="28"/>
        </w:rPr>
        <w:object w:dxaOrig="2340" w:dyaOrig="460">
          <v:shape id="_x0000_i1036" type="#_x0000_t75" style="width:117pt;height:23.25pt" o:ole="">
            <v:imagedata r:id="rId29" o:title=""/>
          </v:shape>
          <o:OLEObject Type="Embed" ProgID="Equation.3" ShapeID="_x0000_i1036" DrawAspect="Content" ObjectID="_1466489018" r:id="rId30"/>
        </w:object>
      </w:r>
      <w:r w:rsidR="006721DE" w:rsidRPr="006721DE">
        <w:rPr>
          <w:sz w:val="28"/>
          <w:szCs w:val="28"/>
        </w:rPr>
        <w:t xml:space="preserve">; </w:t>
      </w:r>
      <w:r w:rsidR="00CD03C6">
        <w:rPr>
          <w:sz w:val="28"/>
          <w:szCs w:val="28"/>
        </w:rPr>
        <w:t>(3</w:t>
      </w:r>
      <w:r w:rsidR="006721DE" w:rsidRPr="006721DE">
        <w:rPr>
          <w:sz w:val="28"/>
          <w:szCs w:val="28"/>
        </w:rPr>
        <w:t>)</w:t>
      </w:r>
    </w:p>
    <w:p w:rsidR="006721DE" w:rsidRDefault="006721DE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721DE">
        <w:rPr>
          <w:sz w:val="28"/>
          <w:szCs w:val="28"/>
        </w:rPr>
        <w:t xml:space="preserve">где </w:t>
      </w:r>
      <w:r w:rsidR="00F46D46" w:rsidRPr="00A86055">
        <w:rPr>
          <w:position w:val="-12"/>
          <w:sz w:val="28"/>
          <w:szCs w:val="28"/>
        </w:rPr>
        <w:object w:dxaOrig="1140" w:dyaOrig="380">
          <v:shape id="_x0000_i1037" type="#_x0000_t75" style="width:57pt;height:18.75pt" o:ole="">
            <v:imagedata r:id="rId31" o:title=""/>
          </v:shape>
          <o:OLEObject Type="Embed" ProgID="Equation.3" ShapeID="_x0000_i1037" DrawAspect="Content" ObjectID="_1466489019" r:id="rId32"/>
        </w:object>
      </w:r>
      <w:r w:rsidR="00CD03C6">
        <w:rPr>
          <w:sz w:val="28"/>
          <w:szCs w:val="28"/>
        </w:rPr>
        <w:t xml:space="preserve"> – коэффициент самообслуживания.</w:t>
      </w:r>
    </w:p>
    <w:p w:rsidR="00CD03C6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E3C5B">
        <w:rPr>
          <w:position w:val="-16"/>
          <w:sz w:val="28"/>
          <w:szCs w:val="28"/>
        </w:rPr>
        <w:object w:dxaOrig="5760" w:dyaOrig="460">
          <v:shape id="_x0000_i1038" type="#_x0000_t75" style="width:4in;height:23.25pt" o:ole="">
            <v:imagedata r:id="rId33" o:title=""/>
          </v:shape>
          <o:OLEObject Type="Embed" ProgID="Equation.3" ShapeID="_x0000_i1038" DrawAspect="Content" ObjectID="_1466489020" r:id="rId34"/>
        </w:object>
      </w:r>
    </w:p>
    <w:p w:rsidR="000E4F3B" w:rsidRDefault="00B05697" w:rsidP="00FC6768">
      <w:pPr>
        <w:numPr>
          <w:ilvl w:val="0"/>
          <w:numId w:val="3"/>
        </w:numPr>
        <w:tabs>
          <w:tab w:val="clear" w:pos="1069"/>
          <w:tab w:val="num" w:pos="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0E4F3B">
        <w:rPr>
          <w:b/>
          <w:sz w:val="28"/>
          <w:szCs w:val="28"/>
        </w:rPr>
        <w:t>Режим работы ремонтного предприятия и фонды времени</w:t>
      </w:r>
    </w:p>
    <w:p w:rsidR="000E4F3B" w:rsidRDefault="000E4F3B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F3B" w:rsidRPr="000E4F3B" w:rsidRDefault="000E4F3B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E4F3B">
        <w:rPr>
          <w:sz w:val="28"/>
          <w:szCs w:val="28"/>
        </w:rPr>
        <w:t>Годовые фонды подразделяются на номинальные и действительные.</w:t>
      </w:r>
    </w:p>
    <w:p w:rsidR="000E4F3B" w:rsidRDefault="000E4F3B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E4F3B">
        <w:rPr>
          <w:sz w:val="28"/>
          <w:szCs w:val="28"/>
        </w:rPr>
        <w:t>Номинальным фондом рабочего времени оборудования называют время (в часах), в течение которого может работать оборудование при заданном режиме.</w:t>
      </w:r>
    </w:p>
    <w:p w:rsidR="00FC6768" w:rsidRPr="000E4F3B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F3B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E4F3B">
        <w:rPr>
          <w:position w:val="-16"/>
          <w:sz w:val="28"/>
          <w:szCs w:val="28"/>
        </w:rPr>
        <w:object w:dxaOrig="3400" w:dyaOrig="460">
          <v:shape id="_x0000_i1039" type="#_x0000_t75" style="width:170.25pt;height:23.25pt" o:ole="">
            <v:imagedata r:id="rId35" o:title=""/>
          </v:shape>
          <o:OLEObject Type="Embed" ProgID="Equation.3" ShapeID="_x0000_i1039" DrawAspect="Content" ObjectID="_1466489021" r:id="rId36"/>
        </w:object>
      </w:r>
      <w:r w:rsidR="000E4F3B">
        <w:rPr>
          <w:sz w:val="28"/>
          <w:szCs w:val="28"/>
        </w:rPr>
        <w:t>,</w:t>
      </w:r>
      <w:r w:rsidR="000E4F3B" w:rsidRPr="000E4F3B">
        <w:rPr>
          <w:sz w:val="28"/>
          <w:szCs w:val="28"/>
        </w:rPr>
        <w:t xml:space="preserve"> (</w:t>
      </w:r>
      <w:r w:rsidR="000E4F3B">
        <w:rPr>
          <w:sz w:val="28"/>
          <w:szCs w:val="28"/>
        </w:rPr>
        <w:t>4</w:t>
      </w:r>
      <w:r w:rsidR="000E4F3B" w:rsidRPr="000E4F3B">
        <w:rPr>
          <w:sz w:val="28"/>
          <w:szCs w:val="28"/>
        </w:rPr>
        <w:t>)</w:t>
      </w:r>
    </w:p>
    <w:p w:rsidR="00FC6768" w:rsidRPr="000E4F3B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F3B" w:rsidRPr="000E4F3B" w:rsidRDefault="000E4F3B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E4F3B">
        <w:rPr>
          <w:sz w:val="28"/>
          <w:szCs w:val="28"/>
        </w:rPr>
        <w:t>где</w:t>
      </w:r>
      <w:r w:rsidR="00F46D46" w:rsidRPr="001551FE">
        <w:rPr>
          <w:position w:val="-16"/>
          <w:sz w:val="28"/>
          <w:szCs w:val="28"/>
        </w:rPr>
        <w:object w:dxaOrig="440" w:dyaOrig="460">
          <v:shape id="_x0000_i1040" type="#_x0000_t75" style="width:21.75pt;height:23.25pt" o:ole="">
            <v:imagedata r:id="rId37" o:title=""/>
          </v:shape>
          <o:OLEObject Type="Embed" ProgID="Equation.3" ShapeID="_x0000_i1040" DrawAspect="Content" ObjectID="_1466489022" r:id="rId38"/>
        </w:object>
      </w:r>
      <w:r w:rsidR="001551FE">
        <w:rPr>
          <w:sz w:val="28"/>
          <w:szCs w:val="28"/>
        </w:rPr>
        <w:t xml:space="preserve"> –</w:t>
      </w:r>
      <w:r w:rsidRPr="000E4F3B">
        <w:rPr>
          <w:sz w:val="28"/>
          <w:szCs w:val="28"/>
        </w:rPr>
        <w:t xml:space="preserve"> количество рабочих дней в году;</w:t>
      </w:r>
    </w:p>
    <w:p w:rsidR="000E4F3B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551FE">
        <w:rPr>
          <w:position w:val="-14"/>
          <w:sz w:val="28"/>
          <w:szCs w:val="28"/>
        </w:rPr>
        <w:object w:dxaOrig="499" w:dyaOrig="440">
          <v:shape id="_x0000_i1041" type="#_x0000_t75" style="width:24.75pt;height:21.75pt" o:ole="">
            <v:imagedata r:id="rId39" o:title=""/>
          </v:shape>
          <o:OLEObject Type="Embed" ProgID="Equation.3" ShapeID="_x0000_i1041" DrawAspect="Content" ObjectID="_1466489023" r:id="rId40"/>
        </w:object>
      </w:r>
      <w:r w:rsidR="001551FE">
        <w:rPr>
          <w:sz w:val="28"/>
          <w:szCs w:val="28"/>
        </w:rPr>
        <w:t xml:space="preserve"> –</w:t>
      </w:r>
      <w:r w:rsidR="000E4F3B" w:rsidRPr="000E4F3B">
        <w:rPr>
          <w:sz w:val="28"/>
          <w:szCs w:val="28"/>
        </w:rPr>
        <w:t xml:space="preserve"> количество предпраздничных дней;</w:t>
      </w:r>
    </w:p>
    <w:p w:rsidR="001551FE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551FE">
        <w:rPr>
          <w:position w:val="-14"/>
          <w:sz w:val="28"/>
          <w:szCs w:val="28"/>
        </w:rPr>
        <w:object w:dxaOrig="320" w:dyaOrig="440">
          <v:shape id="_x0000_i1042" type="#_x0000_t75" style="width:15.75pt;height:21.75pt" o:ole="">
            <v:imagedata r:id="rId41" o:title=""/>
          </v:shape>
          <o:OLEObject Type="Embed" ProgID="Equation.3" ShapeID="_x0000_i1042" DrawAspect="Content" ObjectID="_1466489024" r:id="rId42"/>
        </w:object>
      </w:r>
      <w:r w:rsidR="001551FE">
        <w:rPr>
          <w:sz w:val="28"/>
          <w:szCs w:val="28"/>
        </w:rPr>
        <w:t xml:space="preserve"> – продолжительность смены, ч;</w:t>
      </w:r>
    </w:p>
    <w:p w:rsidR="001551FE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551FE">
        <w:rPr>
          <w:position w:val="-14"/>
          <w:sz w:val="28"/>
          <w:szCs w:val="28"/>
        </w:rPr>
        <w:object w:dxaOrig="380" w:dyaOrig="440">
          <v:shape id="_x0000_i1043" type="#_x0000_t75" style="width:18.75pt;height:21.75pt" o:ole="">
            <v:imagedata r:id="rId43" o:title=""/>
          </v:shape>
          <o:OLEObject Type="Embed" ProgID="Equation.3" ShapeID="_x0000_i1043" DrawAspect="Content" ObjectID="_1466489025" r:id="rId44"/>
        </w:object>
      </w:r>
      <w:r w:rsidR="001551FE">
        <w:rPr>
          <w:sz w:val="28"/>
          <w:szCs w:val="28"/>
        </w:rPr>
        <w:t xml:space="preserve"> – количество смен работы.</w:t>
      </w:r>
    </w:p>
    <w:p w:rsidR="00FC6768" w:rsidRPr="000E4F3B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F3B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551FE">
        <w:rPr>
          <w:position w:val="-14"/>
          <w:sz w:val="28"/>
          <w:szCs w:val="28"/>
        </w:rPr>
        <w:object w:dxaOrig="4520" w:dyaOrig="440">
          <v:shape id="_x0000_i1044" type="#_x0000_t75" style="width:225.75pt;height:21.75pt" o:ole="">
            <v:imagedata r:id="rId45" o:title=""/>
          </v:shape>
          <o:OLEObject Type="Embed" ProgID="Equation.3" ShapeID="_x0000_i1044" DrawAspect="Content" ObjectID="_1466489026" r:id="rId46"/>
        </w:object>
      </w:r>
    </w:p>
    <w:p w:rsidR="00FC6768" w:rsidRPr="000E4F3B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F3B" w:rsidRDefault="000E4F3B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E4F3B">
        <w:rPr>
          <w:sz w:val="28"/>
          <w:szCs w:val="28"/>
        </w:rPr>
        <w:t>Действительный (расчётный) годовой фонд времени работы оборудования характеризует время, в течение которого оборудование может быть полностью загружено</w:t>
      </w:r>
    </w:p>
    <w:p w:rsidR="00FC6768" w:rsidRPr="000E4F3B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F3B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81B4A">
        <w:rPr>
          <w:position w:val="-14"/>
          <w:sz w:val="28"/>
          <w:szCs w:val="28"/>
        </w:rPr>
        <w:object w:dxaOrig="1960" w:dyaOrig="440">
          <v:shape id="_x0000_i1045" type="#_x0000_t75" style="width:98.25pt;height:21.75pt" o:ole="">
            <v:imagedata r:id="rId47" o:title=""/>
          </v:shape>
          <o:OLEObject Type="Embed" ProgID="Equation.3" ShapeID="_x0000_i1045" DrawAspect="Content" ObjectID="_1466489027" r:id="rId48"/>
        </w:object>
      </w:r>
      <w:r w:rsidR="00481B4A">
        <w:rPr>
          <w:sz w:val="28"/>
          <w:szCs w:val="28"/>
        </w:rPr>
        <w:t>,</w:t>
      </w:r>
      <w:r w:rsidR="000E4F3B" w:rsidRPr="000E4F3B">
        <w:rPr>
          <w:sz w:val="28"/>
          <w:szCs w:val="28"/>
        </w:rPr>
        <w:t>(</w:t>
      </w:r>
      <w:r w:rsidR="00481B4A">
        <w:rPr>
          <w:sz w:val="28"/>
          <w:szCs w:val="28"/>
        </w:rPr>
        <w:t>5</w:t>
      </w:r>
      <w:r w:rsidR="000E4F3B" w:rsidRPr="000E4F3B">
        <w:rPr>
          <w:sz w:val="28"/>
          <w:szCs w:val="28"/>
        </w:rPr>
        <w:t>)</w:t>
      </w:r>
    </w:p>
    <w:p w:rsidR="00FC6768" w:rsidRPr="000E4F3B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F3B" w:rsidRDefault="000E4F3B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E4F3B">
        <w:rPr>
          <w:sz w:val="28"/>
          <w:szCs w:val="28"/>
        </w:rPr>
        <w:t>где</w:t>
      </w:r>
      <w:r w:rsidR="00F46D46" w:rsidRPr="00313496">
        <w:rPr>
          <w:position w:val="-14"/>
          <w:sz w:val="28"/>
          <w:szCs w:val="28"/>
        </w:rPr>
        <w:object w:dxaOrig="2079" w:dyaOrig="440">
          <v:shape id="_x0000_i1046" type="#_x0000_t75" style="width:104.25pt;height:21.75pt" o:ole="">
            <v:imagedata r:id="rId49" o:title=""/>
          </v:shape>
          <o:OLEObject Type="Embed" ProgID="Equation.3" ShapeID="_x0000_i1046" DrawAspect="Content" ObjectID="_1466489028" r:id="rId50"/>
        </w:object>
      </w:r>
      <w:r w:rsidRPr="000E4F3B">
        <w:rPr>
          <w:sz w:val="28"/>
          <w:szCs w:val="28"/>
        </w:rPr>
        <w:t xml:space="preserve"> </w:t>
      </w:r>
      <w:r w:rsidR="00313496">
        <w:rPr>
          <w:sz w:val="28"/>
          <w:szCs w:val="28"/>
        </w:rPr>
        <w:t xml:space="preserve">– </w:t>
      </w:r>
      <w:r w:rsidRPr="000E4F3B">
        <w:rPr>
          <w:sz w:val="28"/>
          <w:szCs w:val="28"/>
        </w:rPr>
        <w:t xml:space="preserve">коэффициент, учитывающий простои оборудования на ТО и ремонте </w:t>
      </w:r>
      <w:r w:rsidR="00313496">
        <w:rPr>
          <w:sz w:val="28"/>
          <w:szCs w:val="28"/>
        </w:rPr>
        <w:t>при одно</w:t>
      </w:r>
      <w:r w:rsidRPr="000E4F3B">
        <w:rPr>
          <w:sz w:val="28"/>
          <w:szCs w:val="28"/>
        </w:rPr>
        <w:t>сменной работе</w:t>
      </w:r>
      <w:r w:rsidR="00313496">
        <w:rPr>
          <w:sz w:val="28"/>
          <w:szCs w:val="28"/>
        </w:rPr>
        <w:t>.</w:t>
      </w:r>
    </w:p>
    <w:p w:rsidR="00FC6768" w:rsidRPr="000E4F3B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F3B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13496">
        <w:rPr>
          <w:position w:val="-14"/>
          <w:sz w:val="28"/>
          <w:szCs w:val="28"/>
        </w:rPr>
        <w:object w:dxaOrig="4239" w:dyaOrig="440">
          <v:shape id="_x0000_i1047" type="#_x0000_t75" style="width:212.25pt;height:21.75pt" o:ole="">
            <v:imagedata r:id="rId51" o:title=""/>
          </v:shape>
          <o:OLEObject Type="Embed" ProgID="Equation.3" ShapeID="_x0000_i1047" DrawAspect="Content" ObjectID="_1466489029" r:id="rId52"/>
        </w:object>
      </w:r>
    </w:p>
    <w:p w:rsidR="000E4F3B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4F3B" w:rsidRPr="000E4F3B">
        <w:rPr>
          <w:sz w:val="28"/>
          <w:szCs w:val="28"/>
        </w:rPr>
        <w:t>Годовой фонд рабочего места определяет время его использования и, как правило, приравнивается к номинальному фонду времени оборудования:</w:t>
      </w:r>
    </w:p>
    <w:p w:rsidR="00FC6768" w:rsidRPr="000E4F3B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F3B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13496">
        <w:rPr>
          <w:position w:val="-14"/>
          <w:sz w:val="28"/>
          <w:szCs w:val="28"/>
        </w:rPr>
        <w:object w:dxaOrig="2799" w:dyaOrig="440">
          <v:shape id="_x0000_i1048" type="#_x0000_t75" style="width:140.25pt;height:21.75pt" o:ole="">
            <v:imagedata r:id="rId53" o:title=""/>
          </v:shape>
          <o:OLEObject Type="Embed" ProgID="Equation.3" ShapeID="_x0000_i1048" DrawAspect="Content" ObjectID="_1466489030" r:id="rId54"/>
        </w:object>
      </w:r>
    </w:p>
    <w:p w:rsidR="00FC6768" w:rsidRPr="000E4F3B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F3B" w:rsidRDefault="000E4F3B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E4F3B">
        <w:rPr>
          <w:sz w:val="28"/>
          <w:szCs w:val="28"/>
        </w:rPr>
        <w:t>Номинальный годовой фонд времени рабочего характеризует максимально возможное время работы рабочего</w:t>
      </w:r>
    </w:p>
    <w:p w:rsidR="00FC6768" w:rsidRPr="000E4F3B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F3B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13496">
        <w:rPr>
          <w:position w:val="-16"/>
          <w:sz w:val="28"/>
          <w:szCs w:val="28"/>
        </w:rPr>
        <w:object w:dxaOrig="4200" w:dyaOrig="460">
          <v:shape id="_x0000_i1049" type="#_x0000_t75" style="width:210pt;height:23.25pt" o:ole="">
            <v:imagedata r:id="rId55" o:title=""/>
          </v:shape>
          <o:OLEObject Type="Embed" ProgID="Equation.3" ShapeID="_x0000_i1049" DrawAspect="Content" ObjectID="_1466489031" r:id="rId56"/>
        </w:object>
      </w:r>
      <w:r w:rsidR="00313496">
        <w:rPr>
          <w:sz w:val="28"/>
          <w:szCs w:val="28"/>
        </w:rPr>
        <w:t>,</w:t>
      </w:r>
      <w:r w:rsidR="000E4F3B" w:rsidRPr="000E4F3B">
        <w:rPr>
          <w:sz w:val="28"/>
          <w:szCs w:val="28"/>
        </w:rPr>
        <w:t>(</w:t>
      </w:r>
      <w:r w:rsidR="00313496">
        <w:rPr>
          <w:sz w:val="28"/>
          <w:szCs w:val="28"/>
        </w:rPr>
        <w:t>6</w:t>
      </w:r>
      <w:r w:rsidR="000E4F3B" w:rsidRPr="000E4F3B">
        <w:rPr>
          <w:sz w:val="28"/>
          <w:szCs w:val="28"/>
        </w:rPr>
        <w:t>)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13496" w:rsidRDefault="0031349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F46D46" w:rsidRPr="00313496">
        <w:rPr>
          <w:position w:val="-14"/>
          <w:sz w:val="28"/>
          <w:szCs w:val="28"/>
        </w:rPr>
        <w:object w:dxaOrig="1460" w:dyaOrig="440">
          <v:shape id="_x0000_i1050" type="#_x0000_t75" style="width:72.75pt;height:21.75pt" o:ole="">
            <v:imagedata r:id="rId57" o:title=""/>
          </v:shape>
          <o:OLEObject Type="Embed" ProgID="Equation.3" ShapeID="_x0000_i1050" DrawAspect="Content" ObjectID="_1466489032" r:id="rId58"/>
        </w:object>
      </w:r>
      <w:r>
        <w:rPr>
          <w:sz w:val="28"/>
          <w:szCs w:val="28"/>
        </w:rPr>
        <w:t xml:space="preserve"> – соответственно количество календарных, праздничных и выходных дней в году.</w:t>
      </w:r>
    </w:p>
    <w:p w:rsidR="00FC6768" w:rsidRPr="000E4F3B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F3B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13496">
        <w:rPr>
          <w:position w:val="-16"/>
          <w:sz w:val="28"/>
          <w:szCs w:val="28"/>
        </w:rPr>
        <w:object w:dxaOrig="5360" w:dyaOrig="460">
          <v:shape id="_x0000_i1051" type="#_x0000_t75" style="width:267.75pt;height:23.25pt" o:ole="">
            <v:imagedata r:id="rId59" o:title=""/>
          </v:shape>
          <o:OLEObject Type="Embed" ProgID="Equation.3" ShapeID="_x0000_i1051" DrawAspect="Content" ObjectID="_1466489033" r:id="rId60"/>
        </w:object>
      </w:r>
    </w:p>
    <w:p w:rsidR="00FC6768" w:rsidRPr="000E4F3B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F3B" w:rsidRDefault="000E4F3B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E4F3B">
        <w:rPr>
          <w:sz w:val="28"/>
          <w:szCs w:val="28"/>
        </w:rPr>
        <w:t>Действительный фонд времени рабочего определяет фактическое количество работы одного рабочего</w:t>
      </w:r>
    </w:p>
    <w:p w:rsidR="00FC6768" w:rsidRPr="000E4F3B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F3B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514D8">
        <w:rPr>
          <w:position w:val="-16"/>
          <w:sz w:val="28"/>
          <w:szCs w:val="28"/>
        </w:rPr>
        <w:object w:dxaOrig="5400" w:dyaOrig="460">
          <v:shape id="_x0000_i1052" type="#_x0000_t75" style="width:270pt;height:23.25pt" o:ole="">
            <v:imagedata r:id="rId61" o:title=""/>
          </v:shape>
          <o:OLEObject Type="Embed" ProgID="Equation.3" ShapeID="_x0000_i1052" DrawAspect="Content" ObjectID="_1466489034" r:id="rId62"/>
        </w:object>
      </w:r>
      <w:r w:rsidR="008514D8">
        <w:rPr>
          <w:sz w:val="28"/>
          <w:szCs w:val="28"/>
        </w:rPr>
        <w:t>,</w:t>
      </w:r>
      <w:r w:rsidR="000E4F3B" w:rsidRPr="000E4F3B">
        <w:rPr>
          <w:sz w:val="28"/>
          <w:szCs w:val="28"/>
        </w:rPr>
        <w:t>(</w:t>
      </w:r>
      <w:r w:rsidR="008514D8">
        <w:rPr>
          <w:sz w:val="28"/>
          <w:szCs w:val="28"/>
        </w:rPr>
        <w:t>7</w:t>
      </w:r>
      <w:r w:rsidR="000E4F3B" w:rsidRPr="000E4F3B">
        <w:rPr>
          <w:sz w:val="28"/>
          <w:szCs w:val="28"/>
        </w:rPr>
        <w:t>)</w:t>
      </w:r>
    </w:p>
    <w:p w:rsidR="00FC6768" w:rsidRPr="000E4F3B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F3B" w:rsidRPr="000E4F3B" w:rsidRDefault="000E4F3B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E4F3B">
        <w:rPr>
          <w:sz w:val="28"/>
          <w:szCs w:val="28"/>
        </w:rPr>
        <w:t>где</w:t>
      </w:r>
      <w:r w:rsidR="00F46D46" w:rsidRPr="008514D8">
        <w:rPr>
          <w:position w:val="-12"/>
          <w:sz w:val="28"/>
          <w:szCs w:val="28"/>
        </w:rPr>
        <w:object w:dxaOrig="2020" w:dyaOrig="380">
          <v:shape id="_x0000_i1053" type="#_x0000_t75" style="width:101.25pt;height:18.75pt" o:ole="">
            <v:imagedata r:id="rId63" o:title=""/>
          </v:shape>
          <o:OLEObject Type="Embed" ProgID="Equation.3" ShapeID="_x0000_i1053" DrawAspect="Content" ObjectID="_1466489035" r:id="rId64"/>
        </w:object>
      </w:r>
      <w:r w:rsidR="008514D8">
        <w:rPr>
          <w:sz w:val="28"/>
          <w:szCs w:val="28"/>
        </w:rPr>
        <w:t xml:space="preserve"> –</w:t>
      </w:r>
      <w:r w:rsidRPr="000E4F3B">
        <w:rPr>
          <w:sz w:val="28"/>
          <w:szCs w:val="28"/>
        </w:rPr>
        <w:t xml:space="preserve"> коэффициент, учитывающий потери времени по уважительным причинам;</w:t>
      </w:r>
    </w:p>
    <w:p w:rsidR="000E4F3B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514D8">
        <w:rPr>
          <w:position w:val="-14"/>
          <w:sz w:val="28"/>
          <w:szCs w:val="28"/>
        </w:rPr>
        <w:object w:dxaOrig="420" w:dyaOrig="440">
          <v:shape id="_x0000_i1054" type="#_x0000_t75" style="width:21pt;height:21.75pt" o:ole="">
            <v:imagedata r:id="rId65" o:title=""/>
          </v:shape>
          <o:OLEObject Type="Embed" ProgID="Equation.3" ShapeID="_x0000_i1054" DrawAspect="Content" ObjectID="_1466489036" r:id="rId66"/>
        </w:object>
      </w:r>
      <w:r w:rsidR="008514D8">
        <w:rPr>
          <w:sz w:val="28"/>
          <w:szCs w:val="28"/>
        </w:rPr>
        <w:t xml:space="preserve"> –</w:t>
      </w:r>
      <w:r w:rsidR="000E4F3B" w:rsidRPr="000E4F3B">
        <w:rPr>
          <w:sz w:val="28"/>
          <w:szCs w:val="28"/>
        </w:rPr>
        <w:t xml:space="preserve"> продолжительность отпуска</w:t>
      </w:r>
      <w:r w:rsidR="008514D8">
        <w:rPr>
          <w:sz w:val="28"/>
          <w:szCs w:val="28"/>
        </w:rPr>
        <w:t xml:space="preserve"> в днях</w:t>
      </w:r>
      <w:r w:rsidR="000E4F3B" w:rsidRPr="000E4F3B">
        <w:rPr>
          <w:sz w:val="28"/>
          <w:szCs w:val="28"/>
        </w:rPr>
        <w:t>.</w:t>
      </w:r>
    </w:p>
    <w:p w:rsidR="00FC6768" w:rsidRPr="000E4F3B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F3B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514D8">
        <w:rPr>
          <w:position w:val="-16"/>
          <w:sz w:val="28"/>
          <w:szCs w:val="28"/>
        </w:rPr>
        <w:object w:dxaOrig="6880" w:dyaOrig="460">
          <v:shape id="_x0000_i1055" type="#_x0000_t75" style="width:344.25pt;height:23.25pt" o:ole="">
            <v:imagedata r:id="rId67" o:title=""/>
          </v:shape>
          <o:OLEObject Type="Embed" ProgID="Equation.3" ShapeID="_x0000_i1055" DrawAspect="Content" ObjectID="_1466489037" r:id="rId68"/>
        </w:object>
      </w:r>
    </w:p>
    <w:p w:rsidR="006C6F72" w:rsidRDefault="00B05697" w:rsidP="00FC6768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C6F72">
        <w:rPr>
          <w:b/>
          <w:sz w:val="28"/>
          <w:szCs w:val="28"/>
        </w:rPr>
        <w:t>Расчет количества работающих, рабочих мест и оборудования</w:t>
      </w:r>
    </w:p>
    <w:p w:rsidR="006C6F72" w:rsidRDefault="006C6F72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C6F72" w:rsidRDefault="006C6F72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объем работ, выполняемых в цехах</w:t>
      </w:r>
      <w:r w:rsidR="00D80F44">
        <w:rPr>
          <w:sz w:val="28"/>
          <w:szCs w:val="28"/>
        </w:rPr>
        <w:t>:</w:t>
      </w:r>
    </w:p>
    <w:p w:rsidR="00D80F44" w:rsidRDefault="00D80F44" w:rsidP="00FC6768">
      <w:pPr>
        <w:numPr>
          <w:ilvl w:val="0"/>
          <w:numId w:val="6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разборочно-сборочный цех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80F44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80F44">
        <w:rPr>
          <w:position w:val="-30"/>
          <w:sz w:val="28"/>
          <w:szCs w:val="28"/>
        </w:rPr>
        <w:object w:dxaOrig="6979" w:dyaOrig="800">
          <v:shape id="_x0000_i1056" type="#_x0000_t75" style="width:348.75pt;height:39.75pt" o:ole="">
            <v:imagedata r:id="rId69" o:title=""/>
          </v:shape>
          <o:OLEObject Type="Embed" ProgID="Equation.3" ShapeID="_x0000_i1056" DrawAspect="Content" ObjectID="_1466489038" r:id="rId70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80F44" w:rsidRDefault="00D80F44" w:rsidP="00FC6768">
      <w:pPr>
        <w:numPr>
          <w:ilvl w:val="0"/>
          <w:numId w:val="6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цех ремонта двигателей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63F94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80F44">
        <w:rPr>
          <w:position w:val="-30"/>
          <w:sz w:val="28"/>
          <w:szCs w:val="28"/>
        </w:rPr>
        <w:object w:dxaOrig="6680" w:dyaOrig="800">
          <v:shape id="_x0000_i1057" type="#_x0000_t75" style="width:333.75pt;height:39.75pt" o:ole="">
            <v:imagedata r:id="rId71" o:title=""/>
          </v:shape>
          <o:OLEObject Type="Embed" ProgID="Equation.3" ShapeID="_x0000_i1057" DrawAspect="Content" ObjectID="_1466489039" r:id="rId72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80F44" w:rsidRDefault="00D80F44" w:rsidP="00FC6768">
      <w:pPr>
        <w:numPr>
          <w:ilvl w:val="0"/>
          <w:numId w:val="6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цех восстановления и изготовления деталей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63F94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80F44">
        <w:rPr>
          <w:position w:val="-30"/>
          <w:sz w:val="28"/>
          <w:szCs w:val="28"/>
        </w:rPr>
        <w:object w:dxaOrig="6920" w:dyaOrig="800">
          <v:shape id="_x0000_i1058" type="#_x0000_t75" style="width:345.75pt;height:39.75pt" o:ole="">
            <v:imagedata r:id="rId73" o:title=""/>
          </v:shape>
          <o:OLEObject Type="Embed" ProgID="Equation.3" ShapeID="_x0000_i1058" DrawAspect="Content" ObjectID="_1466489040" r:id="rId74"/>
        </w:object>
      </w:r>
    </w:p>
    <w:p w:rsidR="003C3D5B" w:rsidRDefault="003C3D5B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63F94" w:rsidRDefault="00663F94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списочное количество рабочих в цехах по формуле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63F94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63F94">
        <w:rPr>
          <w:position w:val="-40"/>
          <w:sz w:val="28"/>
          <w:szCs w:val="28"/>
        </w:rPr>
        <w:object w:dxaOrig="1359" w:dyaOrig="920">
          <v:shape id="_x0000_i1059" type="#_x0000_t75" style="width:68.25pt;height:45.75pt" o:ole="">
            <v:imagedata r:id="rId75" o:title=""/>
          </v:shape>
          <o:OLEObject Type="Embed" ProgID="Equation.3" ShapeID="_x0000_i1059" DrawAspect="Content" ObjectID="_1466489041" r:id="rId76"/>
        </w:object>
      </w:r>
      <w:r w:rsidR="00663F94" w:rsidRPr="00663F94">
        <w:rPr>
          <w:sz w:val="28"/>
          <w:szCs w:val="28"/>
        </w:rPr>
        <w:t>,(8)</w:t>
      </w:r>
    </w:p>
    <w:p w:rsidR="003C3D5B" w:rsidRDefault="003C3D5B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63F94" w:rsidRDefault="00663F94" w:rsidP="00FC6768">
      <w:pPr>
        <w:numPr>
          <w:ilvl w:val="0"/>
          <w:numId w:val="1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разборочно-сборочный цех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63F94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5C61">
        <w:rPr>
          <w:position w:val="-30"/>
          <w:sz w:val="28"/>
          <w:szCs w:val="28"/>
        </w:rPr>
        <w:object w:dxaOrig="3300" w:dyaOrig="800">
          <v:shape id="_x0000_i1060" type="#_x0000_t75" style="width:165pt;height:39.75pt" o:ole="">
            <v:imagedata r:id="rId77" o:title=""/>
          </v:shape>
          <o:OLEObject Type="Embed" ProgID="Equation.3" ShapeID="_x0000_i1060" DrawAspect="Content" ObjectID="_1466489042" r:id="rId78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63F94" w:rsidRDefault="00395C61" w:rsidP="00FC6768">
      <w:pPr>
        <w:numPr>
          <w:ilvl w:val="0"/>
          <w:numId w:val="1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цех ремонта двигателей</w:t>
      </w:r>
    </w:p>
    <w:p w:rsidR="00395C61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5C61">
        <w:rPr>
          <w:position w:val="-30"/>
          <w:sz w:val="28"/>
          <w:szCs w:val="28"/>
        </w:rPr>
        <w:object w:dxaOrig="3120" w:dyaOrig="800">
          <v:shape id="_x0000_i1061" type="#_x0000_t75" style="width:156pt;height:39.75pt" o:ole="">
            <v:imagedata r:id="rId79" o:title=""/>
          </v:shape>
          <o:OLEObject Type="Embed" ProgID="Equation.3" ShapeID="_x0000_i1061" DrawAspect="Content" ObjectID="_1466489043" r:id="rId80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63F94" w:rsidRDefault="00395C61" w:rsidP="00FC6768">
      <w:pPr>
        <w:numPr>
          <w:ilvl w:val="0"/>
          <w:numId w:val="1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цех восстановления и изготовления деталей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95C61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5C61">
        <w:rPr>
          <w:position w:val="-30"/>
          <w:sz w:val="28"/>
          <w:szCs w:val="28"/>
        </w:rPr>
        <w:object w:dxaOrig="3180" w:dyaOrig="800">
          <v:shape id="_x0000_i1062" type="#_x0000_t75" style="width:159pt;height:39.75pt" o:ole="">
            <v:imagedata r:id="rId81" o:title=""/>
          </v:shape>
          <o:OLEObject Type="Embed" ProgID="Equation.3" ShapeID="_x0000_i1062" DrawAspect="Content" ObjectID="_1466489044" r:id="rId82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95C61" w:rsidRDefault="003C3D5B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явочное количество рабочих по формуле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C3D5B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C3D5B">
        <w:rPr>
          <w:position w:val="-40"/>
        </w:rPr>
        <w:object w:dxaOrig="1340" w:dyaOrig="920">
          <v:shape id="_x0000_i1063" type="#_x0000_t75" style="width:66.75pt;height:45.75pt" o:ole="">
            <v:imagedata r:id="rId83" o:title=""/>
          </v:shape>
          <o:OLEObject Type="Embed" ProgID="Equation.3" ShapeID="_x0000_i1063" DrawAspect="Content" ObjectID="_1466489045" r:id="rId84"/>
        </w:object>
      </w:r>
      <w:r w:rsidR="003C3D5B">
        <w:rPr>
          <w:sz w:val="28"/>
          <w:szCs w:val="28"/>
        </w:rPr>
        <w:t>,(9)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C3D5B" w:rsidRDefault="003C3D5B" w:rsidP="00FC6768">
      <w:pPr>
        <w:numPr>
          <w:ilvl w:val="0"/>
          <w:numId w:val="12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разборочно-сборочный цех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C3D5B" w:rsidRDefault="00F46D46" w:rsidP="00FC6768">
      <w:pPr>
        <w:suppressAutoHyphens/>
        <w:spacing w:line="360" w:lineRule="auto"/>
        <w:ind w:firstLine="720"/>
        <w:jc w:val="both"/>
      </w:pPr>
      <w:r w:rsidRPr="003C3D5B">
        <w:rPr>
          <w:position w:val="-30"/>
        </w:rPr>
        <w:object w:dxaOrig="3240" w:dyaOrig="800">
          <v:shape id="_x0000_i1064" type="#_x0000_t75" style="width:162pt;height:39.75pt" o:ole="">
            <v:imagedata r:id="rId85" o:title=""/>
          </v:shape>
          <o:OLEObject Type="Embed" ProgID="Equation.3" ShapeID="_x0000_i1064" DrawAspect="Content" ObjectID="_1466489046" r:id="rId86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C3D5B" w:rsidRDefault="003C3D5B" w:rsidP="00FC6768">
      <w:pPr>
        <w:numPr>
          <w:ilvl w:val="0"/>
          <w:numId w:val="12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цех ремонта двигателей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C3D5B" w:rsidRDefault="00F46D46" w:rsidP="00FC6768">
      <w:pPr>
        <w:suppressAutoHyphens/>
        <w:spacing w:line="360" w:lineRule="auto"/>
        <w:ind w:firstLine="720"/>
        <w:jc w:val="both"/>
      </w:pPr>
      <w:r w:rsidRPr="003C3D5B">
        <w:rPr>
          <w:position w:val="-30"/>
        </w:rPr>
        <w:object w:dxaOrig="3100" w:dyaOrig="800">
          <v:shape id="_x0000_i1065" type="#_x0000_t75" style="width:155.25pt;height:39.75pt" o:ole="">
            <v:imagedata r:id="rId87" o:title=""/>
          </v:shape>
          <o:OLEObject Type="Embed" ProgID="Equation.3" ShapeID="_x0000_i1065" DrawAspect="Content" ObjectID="_1466489047" r:id="rId88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C3D5B" w:rsidRDefault="003C3D5B" w:rsidP="00FC6768">
      <w:pPr>
        <w:numPr>
          <w:ilvl w:val="0"/>
          <w:numId w:val="12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цех восстановления и изготовления деталей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C3D5B" w:rsidRDefault="00F46D46" w:rsidP="00FC6768">
      <w:pPr>
        <w:suppressAutoHyphens/>
        <w:spacing w:line="360" w:lineRule="auto"/>
        <w:ind w:firstLine="720"/>
        <w:jc w:val="both"/>
      </w:pPr>
      <w:r w:rsidRPr="003C3D5B">
        <w:rPr>
          <w:position w:val="-30"/>
        </w:rPr>
        <w:object w:dxaOrig="3120" w:dyaOrig="800">
          <v:shape id="_x0000_i1066" type="#_x0000_t75" style="width:156pt;height:39.75pt" o:ole="">
            <v:imagedata r:id="rId89" o:title=""/>
          </v:shape>
          <o:OLEObject Type="Embed" ProgID="Equation.3" ShapeID="_x0000_i1066" DrawAspect="Content" ObjectID="_1466489048" r:id="rId90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</w:pPr>
    </w:p>
    <w:p w:rsidR="00A32082" w:rsidRDefault="00A32082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количество рабочих постов в цехах по формуле</w:t>
      </w:r>
    </w:p>
    <w:p w:rsidR="00A32082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2082">
        <w:rPr>
          <w:position w:val="-38"/>
          <w:sz w:val="28"/>
          <w:szCs w:val="28"/>
        </w:rPr>
        <w:object w:dxaOrig="1860" w:dyaOrig="900">
          <v:shape id="_x0000_i1067" type="#_x0000_t75" style="width:93pt;height:45pt" o:ole="">
            <v:imagedata r:id="rId91" o:title=""/>
          </v:shape>
          <o:OLEObject Type="Embed" ProgID="Equation.3" ShapeID="_x0000_i1067" DrawAspect="Content" ObjectID="_1466489049" r:id="rId92"/>
        </w:object>
      </w:r>
      <w:r w:rsidR="00A32082">
        <w:rPr>
          <w:sz w:val="28"/>
          <w:szCs w:val="28"/>
        </w:rPr>
        <w:t>,</w:t>
      </w:r>
      <w:r w:rsidR="00A32082" w:rsidRPr="00A32082">
        <w:rPr>
          <w:sz w:val="28"/>
          <w:szCs w:val="28"/>
        </w:rPr>
        <w:t>(1</w:t>
      </w:r>
      <w:r w:rsidR="00A32082">
        <w:rPr>
          <w:sz w:val="28"/>
          <w:szCs w:val="28"/>
        </w:rPr>
        <w:t>0</w:t>
      </w:r>
      <w:r w:rsidR="00A32082" w:rsidRPr="00A32082">
        <w:rPr>
          <w:sz w:val="28"/>
          <w:szCs w:val="28"/>
        </w:rPr>
        <w:t>)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32082" w:rsidRDefault="00A32082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5540A">
        <w:rPr>
          <w:sz w:val="28"/>
          <w:szCs w:val="28"/>
        </w:rPr>
        <w:t xml:space="preserve">где </w:t>
      </w:r>
      <w:r w:rsidR="00F46D46" w:rsidRPr="0005540A">
        <w:rPr>
          <w:position w:val="-6"/>
          <w:sz w:val="28"/>
          <w:szCs w:val="28"/>
        </w:rPr>
        <w:object w:dxaOrig="300" w:dyaOrig="260">
          <v:shape id="_x0000_i1068" type="#_x0000_t75" style="width:15pt;height:12.75pt" o:ole="">
            <v:imagedata r:id="rId93" o:title=""/>
          </v:shape>
          <o:OLEObject Type="Embed" ProgID="Equation.3" ShapeID="_x0000_i1068" DrawAspect="Content" ObjectID="_1466489050" r:id="rId94"/>
        </w:object>
      </w:r>
      <w:r w:rsidRPr="0005540A">
        <w:rPr>
          <w:sz w:val="28"/>
          <w:szCs w:val="28"/>
        </w:rPr>
        <w:t xml:space="preserve"> </w:t>
      </w:r>
      <w:r w:rsidR="0005540A">
        <w:rPr>
          <w:sz w:val="28"/>
          <w:szCs w:val="28"/>
        </w:rPr>
        <w:t>–</w:t>
      </w:r>
      <w:r w:rsidRPr="0005540A">
        <w:rPr>
          <w:sz w:val="28"/>
          <w:szCs w:val="28"/>
        </w:rPr>
        <w:t xml:space="preserve"> количество одновременно работающих на посту;</w:t>
      </w:r>
    </w:p>
    <w:p w:rsidR="0005540A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5540A">
        <w:rPr>
          <w:position w:val="-14"/>
          <w:sz w:val="28"/>
          <w:szCs w:val="28"/>
        </w:rPr>
        <w:object w:dxaOrig="400" w:dyaOrig="440">
          <v:shape id="_x0000_i1069" type="#_x0000_t75" style="width:20.25pt;height:21.75pt" o:ole="">
            <v:imagedata r:id="rId95" o:title=""/>
          </v:shape>
          <o:OLEObject Type="Embed" ProgID="Equation.3" ShapeID="_x0000_i1069" DrawAspect="Content" ObjectID="_1466489051" r:id="rId96"/>
        </w:object>
      </w:r>
      <w:r w:rsidR="0005540A">
        <w:rPr>
          <w:sz w:val="28"/>
          <w:szCs w:val="28"/>
        </w:rPr>
        <w:t xml:space="preserve"> – годовой фонд рабочего места, ч.</w:t>
      </w:r>
    </w:p>
    <w:p w:rsidR="0005540A" w:rsidRDefault="0005540A" w:rsidP="00FC6768">
      <w:pPr>
        <w:numPr>
          <w:ilvl w:val="0"/>
          <w:numId w:val="1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разборочно-сборочный цех</w:t>
      </w:r>
    </w:p>
    <w:p w:rsidR="00FC6768" w:rsidRDefault="00FC6768" w:rsidP="00FC6768">
      <w:pPr>
        <w:suppressAutoHyphens/>
        <w:spacing w:line="360" w:lineRule="auto"/>
        <w:jc w:val="both"/>
        <w:rPr>
          <w:sz w:val="28"/>
          <w:szCs w:val="28"/>
        </w:rPr>
      </w:pPr>
    </w:p>
    <w:p w:rsidR="0005540A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4251E">
        <w:rPr>
          <w:position w:val="-30"/>
          <w:sz w:val="28"/>
          <w:szCs w:val="28"/>
        </w:rPr>
        <w:object w:dxaOrig="2900" w:dyaOrig="800">
          <v:shape id="_x0000_i1070" type="#_x0000_t75" style="width:144.75pt;height:39.75pt" o:ole="">
            <v:imagedata r:id="rId97" o:title=""/>
          </v:shape>
          <o:OLEObject Type="Embed" ProgID="Equation.3" ShapeID="_x0000_i1070" DrawAspect="Content" ObjectID="_1466489052" r:id="rId98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5540A" w:rsidRDefault="0005540A" w:rsidP="00FC6768">
      <w:pPr>
        <w:numPr>
          <w:ilvl w:val="0"/>
          <w:numId w:val="1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цех ремонта двигателей</w:t>
      </w:r>
    </w:p>
    <w:p w:rsidR="00FC6768" w:rsidRDefault="00FC6768" w:rsidP="00FC6768">
      <w:pPr>
        <w:suppressAutoHyphens/>
        <w:spacing w:line="360" w:lineRule="auto"/>
        <w:jc w:val="both"/>
        <w:rPr>
          <w:sz w:val="28"/>
          <w:szCs w:val="28"/>
        </w:rPr>
      </w:pPr>
    </w:p>
    <w:p w:rsidR="0014251E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4251E">
        <w:rPr>
          <w:position w:val="-30"/>
          <w:sz w:val="28"/>
          <w:szCs w:val="28"/>
        </w:rPr>
        <w:object w:dxaOrig="2720" w:dyaOrig="800">
          <v:shape id="_x0000_i1071" type="#_x0000_t75" style="width:135.75pt;height:39.75pt" o:ole="">
            <v:imagedata r:id="rId99" o:title=""/>
          </v:shape>
          <o:OLEObject Type="Embed" ProgID="Equation.3" ShapeID="_x0000_i1071" DrawAspect="Content" ObjectID="_1466489053" r:id="rId100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5540A" w:rsidRDefault="0005540A" w:rsidP="00FC6768">
      <w:pPr>
        <w:numPr>
          <w:ilvl w:val="0"/>
          <w:numId w:val="1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цех восстановления и изготовления деталей</w:t>
      </w:r>
    </w:p>
    <w:p w:rsidR="00FC6768" w:rsidRDefault="00FC6768" w:rsidP="00FC6768">
      <w:pPr>
        <w:suppressAutoHyphens/>
        <w:spacing w:line="360" w:lineRule="auto"/>
        <w:jc w:val="both"/>
        <w:rPr>
          <w:sz w:val="28"/>
          <w:szCs w:val="28"/>
        </w:rPr>
      </w:pPr>
    </w:p>
    <w:p w:rsidR="0014251E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4251E">
        <w:rPr>
          <w:position w:val="-30"/>
          <w:sz w:val="28"/>
          <w:szCs w:val="28"/>
        </w:rPr>
        <w:object w:dxaOrig="2860" w:dyaOrig="800">
          <v:shape id="_x0000_i1072" type="#_x0000_t75" style="width:143.25pt;height:39.75pt" o:ole="">
            <v:imagedata r:id="rId101" o:title=""/>
          </v:shape>
          <o:OLEObject Type="Embed" ProgID="Equation.3" ShapeID="_x0000_i1072" DrawAspect="Content" ObjectID="_1466489054" r:id="rId102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A7D05" w:rsidRDefault="000A7D05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количество рабочих мест в цехе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A7D05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A7D05">
        <w:rPr>
          <w:position w:val="-38"/>
        </w:rPr>
        <w:object w:dxaOrig="1400" w:dyaOrig="900">
          <v:shape id="_x0000_i1073" type="#_x0000_t75" style="width:69.75pt;height:45pt" o:ole="">
            <v:imagedata r:id="rId103" o:title=""/>
          </v:shape>
          <o:OLEObject Type="Embed" ProgID="Equation.3" ShapeID="_x0000_i1073" DrawAspect="Content" ObjectID="_1466489055" r:id="rId104"/>
        </w:object>
      </w:r>
      <w:r w:rsidR="000A7D05">
        <w:rPr>
          <w:sz w:val="28"/>
          <w:szCs w:val="28"/>
        </w:rPr>
        <w:t>,(11)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A7D05" w:rsidRDefault="000A7D05" w:rsidP="00FC6768">
      <w:pPr>
        <w:numPr>
          <w:ilvl w:val="0"/>
          <w:numId w:val="14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разборочно-сборочный цех</w:t>
      </w:r>
    </w:p>
    <w:p w:rsidR="00FC6768" w:rsidRDefault="00FC6768" w:rsidP="00FC6768">
      <w:pPr>
        <w:suppressAutoHyphens/>
        <w:spacing w:line="360" w:lineRule="auto"/>
        <w:jc w:val="both"/>
        <w:rPr>
          <w:sz w:val="28"/>
          <w:szCs w:val="28"/>
        </w:rPr>
      </w:pPr>
    </w:p>
    <w:p w:rsidR="000A7D05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A7D05">
        <w:rPr>
          <w:position w:val="-30"/>
        </w:rPr>
        <w:object w:dxaOrig="2780" w:dyaOrig="800">
          <v:shape id="_x0000_i1074" type="#_x0000_t75" style="width:138.75pt;height:39.75pt" o:ole="">
            <v:imagedata r:id="rId105" o:title=""/>
          </v:shape>
          <o:OLEObject Type="Embed" ProgID="Equation.3" ShapeID="_x0000_i1074" DrawAspect="Content" ObjectID="_1466489056" r:id="rId106"/>
        </w:object>
      </w:r>
    </w:p>
    <w:p w:rsidR="000A7D05" w:rsidRDefault="000A7D05" w:rsidP="00FC6768">
      <w:pPr>
        <w:numPr>
          <w:ilvl w:val="0"/>
          <w:numId w:val="14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цех ремонта двигателей</w:t>
      </w:r>
    </w:p>
    <w:p w:rsidR="00FC6768" w:rsidRDefault="00FC6768" w:rsidP="00FC6768">
      <w:pPr>
        <w:suppressAutoHyphens/>
        <w:spacing w:line="360" w:lineRule="auto"/>
        <w:jc w:val="both"/>
        <w:rPr>
          <w:sz w:val="28"/>
          <w:szCs w:val="28"/>
        </w:rPr>
      </w:pPr>
    </w:p>
    <w:p w:rsidR="000A7D05" w:rsidRDefault="00F46D46" w:rsidP="00FC6768">
      <w:pPr>
        <w:suppressAutoHyphens/>
        <w:spacing w:line="360" w:lineRule="auto"/>
        <w:ind w:firstLine="720"/>
        <w:jc w:val="both"/>
      </w:pPr>
      <w:r w:rsidRPr="000A7D05">
        <w:rPr>
          <w:position w:val="-30"/>
        </w:rPr>
        <w:object w:dxaOrig="2659" w:dyaOrig="800">
          <v:shape id="_x0000_i1075" type="#_x0000_t75" style="width:132.75pt;height:39.75pt" o:ole="">
            <v:imagedata r:id="rId107" o:title=""/>
          </v:shape>
          <o:OLEObject Type="Embed" ProgID="Equation.3" ShapeID="_x0000_i1075" DrawAspect="Content" ObjectID="_1466489057" r:id="rId108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A7D05" w:rsidRDefault="000A7D05" w:rsidP="00FC6768">
      <w:pPr>
        <w:numPr>
          <w:ilvl w:val="0"/>
          <w:numId w:val="14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цех восстановления и изготовления деталей</w:t>
      </w:r>
    </w:p>
    <w:p w:rsidR="00FC6768" w:rsidRDefault="00FC6768" w:rsidP="00FC6768">
      <w:pPr>
        <w:suppressAutoHyphens/>
        <w:spacing w:line="360" w:lineRule="auto"/>
        <w:jc w:val="both"/>
        <w:rPr>
          <w:sz w:val="28"/>
          <w:szCs w:val="28"/>
        </w:rPr>
      </w:pPr>
    </w:p>
    <w:p w:rsidR="00EB7C44" w:rsidRDefault="00F46D46" w:rsidP="00FC6768">
      <w:pPr>
        <w:suppressAutoHyphens/>
        <w:spacing w:line="360" w:lineRule="auto"/>
        <w:ind w:firstLine="720"/>
        <w:jc w:val="both"/>
      </w:pPr>
      <w:r w:rsidRPr="000A7D05">
        <w:rPr>
          <w:position w:val="-30"/>
        </w:rPr>
        <w:object w:dxaOrig="2659" w:dyaOrig="800">
          <v:shape id="_x0000_i1076" type="#_x0000_t75" style="width:132.75pt;height:39.75pt" o:ole="">
            <v:imagedata r:id="rId109" o:title=""/>
          </v:shape>
          <o:OLEObject Type="Embed" ProgID="Equation.3" ShapeID="_x0000_i1076" DrawAspect="Content" ObjectID="_1466489058" r:id="rId110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</w:pPr>
    </w:p>
    <w:p w:rsidR="00EB7C44" w:rsidRDefault="00EB7C44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EB7C44">
        <w:rPr>
          <w:sz w:val="28"/>
          <w:szCs w:val="28"/>
        </w:rPr>
        <w:t>Количество основного технологического оборудования в цехе определяется по формуле</w:t>
      </w:r>
    </w:p>
    <w:p w:rsidR="00FC6768" w:rsidRPr="00EB7C44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B7C44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EB7C44">
        <w:rPr>
          <w:position w:val="-38"/>
          <w:sz w:val="28"/>
          <w:szCs w:val="28"/>
        </w:rPr>
        <w:object w:dxaOrig="1320" w:dyaOrig="900">
          <v:shape id="_x0000_i1077" type="#_x0000_t75" style="width:66pt;height:45pt" o:ole="">
            <v:imagedata r:id="rId111" o:title=""/>
          </v:shape>
          <o:OLEObject Type="Embed" ProgID="Equation.3" ShapeID="_x0000_i1077" DrawAspect="Content" ObjectID="_1466489059" r:id="rId112"/>
        </w:object>
      </w:r>
      <w:r w:rsidR="00EB7C44">
        <w:rPr>
          <w:sz w:val="28"/>
          <w:szCs w:val="28"/>
        </w:rPr>
        <w:t>;,</w:t>
      </w:r>
      <w:r w:rsidR="00EB7C44" w:rsidRPr="00EB7C44">
        <w:rPr>
          <w:sz w:val="28"/>
          <w:szCs w:val="28"/>
        </w:rPr>
        <w:t>(1</w:t>
      </w:r>
      <w:r w:rsidR="00EB7C44">
        <w:rPr>
          <w:sz w:val="28"/>
          <w:szCs w:val="28"/>
        </w:rPr>
        <w:t>2</w:t>
      </w:r>
      <w:r w:rsidR="00EB7C44" w:rsidRPr="00EB7C44">
        <w:rPr>
          <w:sz w:val="28"/>
          <w:szCs w:val="28"/>
        </w:rPr>
        <w:t>)</w:t>
      </w:r>
    </w:p>
    <w:p w:rsidR="00FC6768" w:rsidRPr="00EB7C44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B7C44" w:rsidRDefault="00EB7C44" w:rsidP="00FC6768">
      <w:pPr>
        <w:numPr>
          <w:ilvl w:val="0"/>
          <w:numId w:val="16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разборочно-сборочный цех</w:t>
      </w:r>
    </w:p>
    <w:p w:rsidR="00FC6768" w:rsidRDefault="00FC6768" w:rsidP="00FC6768">
      <w:pPr>
        <w:suppressAutoHyphens/>
        <w:spacing w:line="360" w:lineRule="auto"/>
        <w:jc w:val="both"/>
        <w:rPr>
          <w:sz w:val="28"/>
          <w:szCs w:val="28"/>
        </w:rPr>
      </w:pPr>
    </w:p>
    <w:p w:rsidR="00EB7C44" w:rsidRDefault="00F46D46" w:rsidP="00FC6768">
      <w:pPr>
        <w:suppressAutoHyphens/>
        <w:spacing w:line="360" w:lineRule="auto"/>
        <w:ind w:firstLine="720"/>
        <w:jc w:val="both"/>
      </w:pPr>
      <w:r w:rsidRPr="000A7D05">
        <w:rPr>
          <w:position w:val="-30"/>
        </w:rPr>
        <w:object w:dxaOrig="2580" w:dyaOrig="800">
          <v:shape id="_x0000_i1078" type="#_x0000_t75" style="width:129pt;height:39.75pt" o:ole="">
            <v:imagedata r:id="rId113" o:title=""/>
          </v:shape>
          <o:OLEObject Type="Embed" ProgID="Equation.3" ShapeID="_x0000_i1078" DrawAspect="Content" ObjectID="_1466489060" r:id="rId114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B7C44" w:rsidRDefault="00EB7C44" w:rsidP="00FC6768">
      <w:pPr>
        <w:numPr>
          <w:ilvl w:val="0"/>
          <w:numId w:val="16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цех ремонта двигателей</w:t>
      </w:r>
    </w:p>
    <w:p w:rsidR="00FC6768" w:rsidRDefault="00FC6768" w:rsidP="00FC6768">
      <w:pPr>
        <w:suppressAutoHyphens/>
        <w:spacing w:line="360" w:lineRule="auto"/>
        <w:jc w:val="both"/>
        <w:rPr>
          <w:sz w:val="28"/>
          <w:szCs w:val="28"/>
        </w:rPr>
      </w:pPr>
    </w:p>
    <w:p w:rsidR="00EB7C44" w:rsidRDefault="00F46D46" w:rsidP="00FC6768">
      <w:pPr>
        <w:suppressAutoHyphens/>
        <w:spacing w:line="360" w:lineRule="auto"/>
        <w:ind w:firstLine="720"/>
        <w:jc w:val="both"/>
      </w:pPr>
      <w:r w:rsidRPr="000A7D05">
        <w:rPr>
          <w:position w:val="-30"/>
        </w:rPr>
        <w:object w:dxaOrig="2439" w:dyaOrig="800">
          <v:shape id="_x0000_i1079" type="#_x0000_t75" style="width:122.25pt;height:39.75pt" o:ole="">
            <v:imagedata r:id="rId115" o:title=""/>
          </v:shape>
          <o:OLEObject Type="Embed" ProgID="Equation.3" ShapeID="_x0000_i1079" DrawAspect="Content" ObjectID="_1466489061" r:id="rId116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B7C44" w:rsidRDefault="00EB7C44" w:rsidP="00FC6768">
      <w:pPr>
        <w:numPr>
          <w:ilvl w:val="0"/>
          <w:numId w:val="16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цех восстановления и изготовления деталей</w:t>
      </w:r>
    </w:p>
    <w:p w:rsidR="00FC6768" w:rsidRDefault="00FC6768" w:rsidP="00FC6768">
      <w:pPr>
        <w:suppressAutoHyphens/>
        <w:spacing w:line="360" w:lineRule="auto"/>
        <w:jc w:val="both"/>
        <w:rPr>
          <w:sz w:val="28"/>
          <w:szCs w:val="28"/>
        </w:rPr>
      </w:pPr>
    </w:p>
    <w:p w:rsidR="00EB7C44" w:rsidRDefault="00F46D46" w:rsidP="00FC6768">
      <w:pPr>
        <w:suppressAutoHyphens/>
        <w:spacing w:line="360" w:lineRule="auto"/>
        <w:ind w:firstLine="720"/>
        <w:jc w:val="both"/>
      </w:pPr>
      <w:r w:rsidRPr="000A7D05">
        <w:rPr>
          <w:position w:val="-30"/>
        </w:rPr>
        <w:object w:dxaOrig="2460" w:dyaOrig="800">
          <v:shape id="_x0000_i1080" type="#_x0000_t75" style="width:123pt;height:39.75pt" o:ole="">
            <v:imagedata r:id="rId117" o:title=""/>
          </v:shape>
          <o:OLEObject Type="Embed" ProgID="Equation.3" ShapeID="_x0000_i1080" DrawAspect="Content" ObjectID="_1466489062" r:id="rId118"/>
        </w:object>
      </w:r>
    </w:p>
    <w:p w:rsidR="009C21EE" w:rsidRPr="009C21EE" w:rsidRDefault="009C21EE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9C21EE">
        <w:rPr>
          <w:sz w:val="28"/>
          <w:szCs w:val="28"/>
        </w:rPr>
        <w:t>Остальное оборудование, инвентарь и приспособления подбираются без расчёта из условия необходимого технологического комплекта.</w:t>
      </w:r>
    </w:p>
    <w:p w:rsidR="009C21EE" w:rsidRDefault="009C21EE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9C21EE">
        <w:rPr>
          <w:sz w:val="28"/>
          <w:szCs w:val="28"/>
        </w:rPr>
        <w:t>Количество рабочих в инструментальном цехе (отделении) ориентировочно принимается равным 25 %, а в отделе главного механика - 17 % от количества производственных рабочих в слесарно-механическом цехе (отделении) основного производства.</w:t>
      </w:r>
    </w:p>
    <w:p w:rsidR="00A86055" w:rsidRDefault="00B05697" w:rsidP="00FC6768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86055">
        <w:rPr>
          <w:b/>
          <w:sz w:val="28"/>
          <w:szCs w:val="28"/>
        </w:rPr>
        <w:t>Определение площадей производственных, складских и административно-бытовых помещений</w:t>
      </w:r>
    </w:p>
    <w:p w:rsidR="00A86055" w:rsidRPr="009C21EE" w:rsidRDefault="00A86055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B7C44" w:rsidRDefault="00A86055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укрупненных расчетах определение площадей производственных помещений производится на основании удельной площади на одного рабочего в наиболее многочисленной смене</w:t>
      </w:r>
    </w:p>
    <w:p w:rsidR="00FC6768" w:rsidRPr="000A7D05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32082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86055">
        <w:rPr>
          <w:position w:val="-16"/>
        </w:rPr>
        <w:object w:dxaOrig="1560" w:dyaOrig="460">
          <v:shape id="_x0000_i1081" type="#_x0000_t75" style="width:78pt;height:23.25pt" o:ole="">
            <v:imagedata r:id="rId119" o:title=""/>
          </v:shape>
          <o:OLEObject Type="Embed" ProgID="Equation.3" ShapeID="_x0000_i1081" DrawAspect="Content" ObjectID="_1466489063" r:id="rId120"/>
        </w:object>
      </w:r>
      <w:r w:rsidR="00A86055">
        <w:rPr>
          <w:sz w:val="28"/>
          <w:szCs w:val="28"/>
        </w:rPr>
        <w:t>,(13)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172B5" w:rsidRDefault="004172B5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F46D46" w:rsidRPr="004172B5">
        <w:rPr>
          <w:position w:val="-16"/>
          <w:sz w:val="28"/>
          <w:szCs w:val="28"/>
        </w:rPr>
        <w:object w:dxaOrig="340" w:dyaOrig="460">
          <v:shape id="_x0000_i1082" type="#_x0000_t75" style="width:17.25pt;height:23.25pt" o:ole="">
            <v:imagedata r:id="rId121" o:title=""/>
          </v:shape>
          <o:OLEObject Type="Embed" ProgID="Equation.3" ShapeID="_x0000_i1082" DrawAspect="Content" ObjectID="_1466489064" r:id="rId122"/>
        </w:object>
      </w:r>
      <w:r>
        <w:rPr>
          <w:sz w:val="28"/>
          <w:szCs w:val="28"/>
        </w:rPr>
        <w:t xml:space="preserve"> – площадь цеха,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;</w:t>
      </w:r>
    </w:p>
    <w:p w:rsidR="004172B5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172B5">
        <w:rPr>
          <w:position w:val="-16"/>
          <w:sz w:val="28"/>
          <w:szCs w:val="28"/>
        </w:rPr>
        <w:object w:dxaOrig="340" w:dyaOrig="460">
          <v:shape id="_x0000_i1083" type="#_x0000_t75" style="width:17.25pt;height:23.25pt" o:ole="">
            <v:imagedata r:id="rId123" o:title=""/>
          </v:shape>
          <o:OLEObject Type="Embed" ProgID="Equation.3" ShapeID="_x0000_i1083" DrawAspect="Content" ObjectID="_1466489065" r:id="rId124"/>
        </w:object>
      </w:r>
      <w:r w:rsidR="004172B5">
        <w:rPr>
          <w:sz w:val="28"/>
          <w:szCs w:val="28"/>
        </w:rPr>
        <w:t xml:space="preserve"> – удельная площадь на одного производственного рабочего, м</w:t>
      </w:r>
      <w:r w:rsidR="004172B5">
        <w:rPr>
          <w:sz w:val="28"/>
          <w:szCs w:val="28"/>
          <w:vertAlign w:val="superscript"/>
        </w:rPr>
        <w:t>2</w:t>
      </w:r>
      <w:r w:rsidR="004172B5">
        <w:rPr>
          <w:sz w:val="28"/>
          <w:szCs w:val="28"/>
        </w:rPr>
        <w:t>;</w:t>
      </w:r>
    </w:p>
    <w:p w:rsidR="004172B5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62E87">
        <w:rPr>
          <w:position w:val="-14"/>
        </w:rPr>
        <w:object w:dxaOrig="380" w:dyaOrig="440">
          <v:shape id="_x0000_i1084" type="#_x0000_t75" style="width:18.75pt;height:21.75pt" o:ole="">
            <v:imagedata r:id="rId125" o:title=""/>
          </v:shape>
          <o:OLEObject Type="Embed" ProgID="Equation.3" ShapeID="_x0000_i1084" DrawAspect="Content" ObjectID="_1466489066" r:id="rId126"/>
        </w:object>
      </w:r>
      <w:r w:rsidR="004172B5">
        <w:rPr>
          <w:sz w:val="28"/>
          <w:szCs w:val="28"/>
          <w:vertAlign w:val="superscript"/>
        </w:rPr>
        <w:t xml:space="preserve"> </w:t>
      </w:r>
      <w:r w:rsidR="004172B5">
        <w:rPr>
          <w:sz w:val="28"/>
          <w:szCs w:val="28"/>
        </w:rPr>
        <w:t>– явочное количество рабочих в большей смене.</w:t>
      </w:r>
    </w:p>
    <w:p w:rsidR="00B425C2" w:rsidRDefault="00F46D46" w:rsidP="00FC6768">
      <w:pPr>
        <w:suppressAutoHyphens/>
        <w:spacing w:line="360" w:lineRule="auto"/>
        <w:ind w:firstLine="720"/>
        <w:jc w:val="both"/>
      </w:pPr>
      <w:r w:rsidRPr="00A86055">
        <w:rPr>
          <w:position w:val="-16"/>
        </w:rPr>
        <w:object w:dxaOrig="3200" w:dyaOrig="460">
          <v:shape id="_x0000_i1085" type="#_x0000_t75" style="width:159.75pt;height:23.25pt" o:ole="">
            <v:imagedata r:id="rId127" o:title=""/>
          </v:shape>
          <o:OLEObject Type="Embed" ProgID="Equation.3" ShapeID="_x0000_i1085" DrawAspect="Content" ObjectID="_1466489067" r:id="rId128"/>
        </w:object>
      </w:r>
    </w:p>
    <w:p w:rsidR="00B425C2" w:rsidRDefault="00B425C2" w:rsidP="00FC6768">
      <w:pPr>
        <w:suppressAutoHyphens/>
        <w:spacing w:line="360" w:lineRule="auto"/>
        <w:ind w:firstLine="720"/>
        <w:jc w:val="both"/>
      </w:pPr>
    </w:p>
    <w:p w:rsidR="00F7129C" w:rsidRPr="008E7099" w:rsidRDefault="00F7129C" w:rsidP="00FC6768">
      <w:pPr>
        <w:pStyle w:val="a7"/>
        <w:keepNext/>
        <w:suppressAutoHyphens/>
        <w:spacing w:line="360" w:lineRule="auto"/>
        <w:ind w:firstLine="720"/>
        <w:rPr>
          <w:sz w:val="28"/>
          <w:szCs w:val="28"/>
        </w:rPr>
      </w:pPr>
      <w:r w:rsidRPr="008E7099">
        <w:rPr>
          <w:sz w:val="28"/>
          <w:szCs w:val="28"/>
        </w:rPr>
        <w:t xml:space="preserve">Таблица </w:t>
      </w:r>
      <w:r w:rsidRPr="008E7099">
        <w:rPr>
          <w:sz w:val="28"/>
          <w:szCs w:val="28"/>
        </w:rPr>
        <w:fldChar w:fldCharType="begin"/>
      </w:r>
      <w:r w:rsidRPr="008E7099">
        <w:rPr>
          <w:sz w:val="28"/>
          <w:szCs w:val="28"/>
        </w:rPr>
        <w:instrText xml:space="preserve"> SEQ Таблица \* ARABIC </w:instrText>
      </w:r>
      <w:r w:rsidRPr="008E7099">
        <w:rPr>
          <w:sz w:val="28"/>
          <w:szCs w:val="28"/>
        </w:rPr>
        <w:fldChar w:fldCharType="separate"/>
      </w:r>
      <w:r w:rsidR="00F24784" w:rsidRPr="008E7099">
        <w:rPr>
          <w:noProof/>
          <w:sz w:val="28"/>
          <w:szCs w:val="28"/>
        </w:rPr>
        <w:t>1</w:t>
      </w:r>
      <w:r w:rsidRPr="008E7099">
        <w:rPr>
          <w:sz w:val="28"/>
          <w:szCs w:val="28"/>
        </w:rPr>
        <w:fldChar w:fldCharType="end"/>
      </w:r>
      <w:r w:rsidRPr="008E7099">
        <w:rPr>
          <w:sz w:val="28"/>
          <w:szCs w:val="28"/>
        </w:rPr>
        <w:t xml:space="preserve"> Удельные показатели для расчета площадей </w:t>
      </w:r>
      <w:r w:rsidR="00B05697">
        <w:rPr>
          <w:sz w:val="28"/>
          <w:szCs w:val="28"/>
          <w:lang w:val="uk-UA"/>
        </w:rPr>
        <w:t>а</w:t>
      </w:r>
      <w:r w:rsidRPr="008E7099">
        <w:rPr>
          <w:sz w:val="28"/>
          <w:szCs w:val="28"/>
        </w:rPr>
        <w:t>дминистративно-бытовых помещений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2767"/>
        <w:gridCol w:w="1632"/>
        <w:gridCol w:w="2448"/>
      </w:tblGrid>
      <w:tr w:rsidR="00B425C2" w:rsidRPr="009C484F" w:rsidTr="009C484F">
        <w:tc>
          <w:tcPr>
            <w:tcW w:w="0" w:type="auto"/>
            <w:shd w:val="clear" w:color="auto" w:fill="auto"/>
          </w:tcPr>
          <w:p w:rsidR="00B425C2" w:rsidRPr="009C484F" w:rsidRDefault="00B425C2" w:rsidP="009C484F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9C484F">
              <w:rPr>
                <w:b/>
                <w:sz w:val="20"/>
                <w:szCs w:val="20"/>
              </w:rPr>
              <w:t>Наименование</w:t>
            </w:r>
          </w:p>
          <w:p w:rsidR="00B425C2" w:rsidRPr="009C484F" w:rsidRDefault="00B425C2" w:rsidP="009C484F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9C484F">
              <w:rPr>
                <w:b/>
                <w:sz w:val="20"/>
                <w:szCs w:val="20"/>
              </w:rPr>
              <w:t>помещений</w:t>
            </w:r>
          </w:p>
        </w:tc>
        <w:tc>
          <w:tcPr>
            <w:tcW w:w="0" w:type="auto"/>
            <w:shd w:val="clear" w:color="auto" w:fill="auto"/>
          </w:tcPr>
          <w:p w:rsidR="00B425C2" w:rsidRPr="009C484F" w:rsidRDefault="00B425C2" w:rsidP="009C484F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9C484F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  <w:shd w:val="clear" w:color="auto" w:fill="auto"/>
          </w:tcPr>
          <w:p w:rsidR="00B425C2" w:rsidRPr="009C484F" w:rsidRDefault="002A60EA" w:rsidP="009C484F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9C484F">
              <w:rPr>
                <w:b/>
                <w:sz w:val="20"/>
                <w:szCs w:val="20"/>
              </w:rPr>
              <w:t>Величина</w:t>
            </w:r>
          </w:p>
          <w:p w:rsidR="002A60EA" w:rsidRPr="009C484F" w:rsidRDefault="002A60EA" w:rsidP="009C484F">
            <w:pPr>
              <w:suppressAutoHyphens/>
              <w:spacing w:line="360" w:lineRule="auto"/>
              <w:rPr>
                <w:b/>
                <w:sz w:val="20"/>
                <w:szCs w:val="20"/>
                <w:vertAlign w:val="superscript"/>
              </w:rPr>
            </w:pPr>
            <w:r w:rsidRPr="009C484F">
              <w:rPr>
                <w:b/>
                <w:sz w:val="20"/>
                <w:szCs w:val="20"/>
              </w:rPr>
              <w:t>показателей, м</w:t>
            </w:r>
            <w:r w:rsidRPr="009C484F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A60EA" w:rsidRPr="009C484F" w:rsidRDefault="002A60EA" w:rsidP="009C484F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9C484F">
              <w:rPr>
                <w:b/>
                <w:sz w:val="20"/>
                <w:szCs w:val="20"/>
              </w:rPr>
              <w:t>Площадь помещения, м</w:t>
            </w:r>
            <w:r w:rsidRPr="009C484F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B425C2" w:rsidRPr="009C484F" w:rsidTr="009C484F">
        <w:tc>
          <w:tcPr>
            <w:tcW w:w="0" w:type="auto"/>
            <w:shd w:val="clear" w:color="auto" w:fill="auto"/>
          </w:tcPr>
          <w:p w:rsidR="00B425C2" w:rsidRPr="009C484F" w:rsidRDefault="00B425C2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1. Гардеробы</w:t>
            </w:r>
          </w:p>
        </w:tc>
        <w:tc>
          <w:tcPr>
            <w:tcW w:w="0" w:type="auto"/>
            <w:shd w:val="clear" w:color="auto" w:fill="auto"/>
          </w:tcPr>
          <w:p w:rsidR="00B425C2" w:rsidRPr="009C484F" w:rsidRDefault="00B425C2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Удельная площадь на одного</w:t>
            </w:r>
          </w:p>
          <w:p w:rsidR="00B425C2" w:rsidRPr="009C484F" w:rsidRDefault="00B425C2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списочного рабочего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25C2" w:rsidRPr="009C484F" w:rsidRDefault="002A60EA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0.75…0.8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25C2" w:rsidRPr="009C484F" w:rsidRDefault="002A60EA" w:rsidP="009C484F">
            <w:pPr>
              <w:suppressAutoHyphens/>
              <w:spacing w:line="360" w:lineRule="auto"/>
              <w:ind w:firstLine="720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119.2</w:t>
            </w:r>
          </w:p>
        </w:tc>
      </w:tr>
      <w:tr w:rsidR="00B425C2" w:rsidRPr="009C484F" w:rsidTr="009C484F">
        <w:tc>
          <w:tcPr>
            <w:tcW w:w="0" w:type="auto"/>
            <w:shd w:val="clear" w:color="auto" w:fill="auto"/>
          </w:tcPr>
          <w:p w:rsidR="00B425C2" w:rsidRPr="009C484F" w:rsidRDefault="00B425C2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2. Умывальники</w:t>
            </w:r>
          </w:p>
        </w:tc>
        <w:tc>
          <w:tcPr>
            <w:tcW w:w="0" w:type="auto"/>
            <w:shd w:val="clear" w:color="auto" w:fill="auto"/>
          </w:tcPr>
          <w:p w:rsidR="00B425C2" w:rsidRPr="009C484F" w:rsidRDefault="002A60EA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Удельная площадь на один</w:t>
            </w:r>
          </w:p>
          <w:p w:rsidR="002A60EA" w:rsidRPr="009C484F" w:rsidRDefault="002A60EA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умывальный кран, рассчитан-</w:t>
            </w:r>
          </w:p>
          <w:p w:rsidR="002A60EA" w:rsidRPr="009C484F" w:rsidRDefault="002A60EA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ный на 10 человек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25C2" w:rsidRPr="009C484F" w:rsidRDefault="002A60EA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25C2" w:rsidRPr="009C484F" w:rsidRDefault="002A60EA" w:rsidP="009C484F">
            <w:pPr>
              <w:suppressAutoHyphens/>
              <w:spacing w:line="360" w:lineRule="auto"/>
              <w:ind w:firstLine="720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7.45</w:t>
            </w:r>
          </w:p>
        </w:tc>
      </w:tr>
      <w:tr w:rsidR="00B425C2" w:rsidRPr="009C484F" w:rsidTr="009C484F">
        <w:tc>
          <w:tcPr>
            <w:tcW w:w="0" w:type="auto"/>
            <w:shd w:val="clear" w:color="auto" w:fill="auto"/>
          </w:tcPr>
          <w:p w:rsidR="00B425C2" w:rsidRPr="009C484F" w:rsidRDefault="00B425C2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3. Душевые</w:t>
            </w:r>
          </w:p>
        </w:tc>
        <w:tc>
          <w:tcPr>
            <w:tcW w:w="0" w:type="auto"/>
            <w:shd w:val="clear" w:color="auto" w:fill="auto"/>
          </w:tcPr>
          <w:p w:rsidR="00B425C2" w:rsidRPr="009C484F" w:rsidRDefault="002A60EA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Удельная площадь на одну</w:t>
            </w:r>
          </w:p>
          <w:p w:rsidR="002A60EA" w:rsidRPr="009C484F" w:rsidRDefault="002A60EA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душевую кабину, рассчитан-</w:t>
            </w:r>
          </w:p>
          <w:p w:rsidR="002A60EA" w:rsidRPr="009C484F" w:rsidRDefault="002A60EA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ную на 5 человек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25C2" w:rsidRPr="009C484F" w:rsidRDefault="002A60EA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2.00…2.50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25C2" w:rsidRPr="009C484F" w:rsidRDefault="002A60EA" w:rsidP="009C484F">
            <w:pPr>
              <w:suppressAutoHyphens/>
              <w:spacing w:line="360" w:lineRule="auto"/>
              <w:ind w:firstLine="720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7.45</w:t>
            </w:r>
          </w:p>
        </w:tc>
      </w:tr>
      <w:tr w:rsidR="00B425C2" w:rsidRPr="009C484F" w:rsidTr="009C484F">
        <w:tc>
          <w:tcPr>
            <w:tcW w:w="0" w:type="auto"/>
            <w:shd w:val="clear" w:color="auto" w:fill="auto"/>
          </w:tcPr>
          <w:p w:rsidR="00B425C2" w:rsidRPr="009C484F" w:rsidRDefault="00B425C2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4. Туалеты</w:t>
            </w:r>
          </w:p>
        </w:tc>
        <w:tc>
          <w:tcPr>
            <w:tcW w:w="0" w:type="auto"/>
            <w:shd w:val="clear" w:color="auto" w:fill="auto"/>
          </w:tcPr>
          <w:p w:rsidR="002A60EA" w:rsidRPr="009C484F" w:rsidRDefault="002A60EA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Удельная площадь на один</w:t>
            </w:r>
          </w:p>
          <w:p w:rsidR="002A60EA" w:rsidRPr="009C484F" w:rsidRDefault="002A60EA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унитаз, рассчитанный на 15</w:t>
            </w:r>
          </w:p>
          <w:p w:rsidR="00B425C2" w:rsidRPr="009C484F" w:rsidRDefault="002A60EA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25C2" w:rsidRPr="009C484F" w:rsidRDefault="002A60EA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3.00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25C2" w:rsidRPr="009C484F" w:rsidRDefault="002A60EA" w:rsidP="009C484F">
            <w:pPr>
              <w:suppressAutoHyphens/>
              <w:spacing w:line="360" w:lineRule="auto"/>
              <w:ind w:firstLine="720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29.8</w:t>
            </w:r>
          </w:p>
        </w:tc>
      </w:tr>
      <w:tr w:rsidR="00B425C2" w:rsidRPr="009C484F" w:rsidTr="009C484F">
        <w:tc>
          <w:tcPr>
            <w:tcW w:w="0" w:type="auto"/>
            <w:shd w:val="clear" w:color="auto" w:fill="auto"/>
          </w:tcPr>
          <w:p w:rsidR="00B425C2" w:rsidRPr="009C484F" w:rsidRDefault="00B425C2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5.Адмнистративные</w:t>
            </w:r>
          </w:p>
        </w:tc>
        <w:tc>
          <w:tcPr>
            <w:tcW w:w="0" w:type="auto"/>
            <w:shd w:val="clear" w:color="auto" w:fill="auto"/>
          </w:tcPr>
          <w:p w:rsidR="00B425C2" w:rsidRPr="009C484F" w:rsidRDefault="002A60EA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Удельная площадь на одного</w:t>
            </w:r>
          </w:p>
          <w:p w:rsidR="002A60EA" w:rsidRPr="009C484F" w:rsidRDefault="002A60EA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служащего или ИТР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25C2" w:rsidRPr="009C484F" w:rsidRDefault="002A60EA" w:rsidP="009C484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5.00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25C2" w:rsidRPr="009C484F" w:rsidRDefault="002A60EA" w:rsidP="009C484F">
            <w:pPr>
              <w:suppressAutoHyphens/>
              <w:spacing w:line="360" w:lineRule="auto"/>
              <w:ind w:firstLine="720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110</w:t>
            </w:r>
          </w:p>
        </w:tc>
      </w:tr>
    </w:tbl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129C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129C">
        <w:rPr>
          <w:sz w:val="28"/>
          <w:szCs w:val="28"/>
        </w:rPr>
        <w:t xml:space="preserve">Определим площади складских помещений ремонтного предприятия. Общая площадь складов составляет 25% от </w:t>
      </w:r>
      <w:r w:rsidR="00F46D46" w:rsidRPr="00F7129C">
        <w:rPr>
          <w:position w:val="-16"/>
          <w:sz w:val="28"/>
          <w:szCs w:val="28"/>
        </w:rPr>
        <w:object w:dxaOrig="340" w:dyaOrig="460">
          <v:shape id="_x0000_i1086" type="#_x0000_t75" style="width:17.25pt;height:23.25pt" o:ole="">
            <v:imagedata r:id="rId121" o:title=""/>
          </v:shape>
          <o:OLEObject Type="Embed" ProgID="Equation.3" ShapeID="_x0000_i1086" DrawAspect="Content" ObjectID="_1466489068" r:id="rId129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7129C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7129C">
        <w:rPr>
          <w:position w:val="-14"/>
          <w:sz w:val="28"/>
          <w:szCs w:val="28"/>
        </w:rPr>
        <w:object w:dxaOrig="3600" w:dyaOrig="440">
          <v:shape id="_x0000_i1087" type="#_x0000_t75" style="width:180pt;height:21.75pt" o:ole="">
            <v:imagedata r:id="rId130" o:title=""/>
          </v:shape>
          <o:OLEObject Type="Embed" ProgID="Equation.3" ShapeID="_x0000_i1087" DrawAspect="Content" ObjectID="_1466489069" r:id="rId131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046A1" w:rsidRPr="008E7099" w:rsidRDefault="00D046A1" w:rsidP="00FC6768">
      <w:pPr>
        <w:pStyle w:val="a7"/>
        <w:keepNext/>
        <w:suppressAutoHyphens/>
        <w:spacing w:line="360" w:lineRule="auto"/>
        <w:ind w:firstLine="720"/>
        <w:rPr>
          <w:sz w:val="28"/>
          <w:szCs w:val="28"/>
        </w:rPr>
      </w:pPr>
      <w:r w:rsidRPr="008E7099">
        <w:rPr>
          <w:sz w:val="28"/>
          <w:szCs w:val="28"/>
        </w:rPr>
        <w:t xml:space="preserve">Таблица </w:t>
      </w:r>
      <w:r w:rsidRPr="008E7099">
        <w:rPr>
          <w:sz w:val="28"/>
          <w:szCs w:val="28"/>
        </w:rPr>
        <w:fldChar w:fldCharType="begin"/>
      </w:r>
      <w:r w:rsidRPr="008E7099">
        <w:rPr>
          <w:sz w:val="28"/>
          <w:szCs w:val="28"/>
        </w:rPr>
        <w:instrText xml:space="preserve"> SEQ Таблица \* ARABIC </w:instrText>
      </w:r>
      <w:r w:rsidRPr="008E7099">
        <w:rPr>
          <w:sz w:val="28"/>
          <w:szCs w:val="28"/>
        </w:rPr>
        <w:fldChar w:fldCharType="separate"/>
      </w:r>
      <w:r w:rsidR="00F24784" w:rsidRPr="008E7099">
        <w:rPr>
          <w:noProof/>
          <w:sz w:val="28"/>
          <w:szCs w:val="28"/>
        </w:rPr>
        <w:t>2</w:t>
      </w:r>
      <w:r w:rsidRPr="008E7099">
        <w:rPr>
          <w:sz w:val="28"/>
          <w:szCs w:val="28"/>
        </w:rPr>
        <w:fldChar w:fldCharType="end"/>
      </w:r>
      <w:r w:rsidRPr="008E7099">
        <w:rPr>
          <w:sz w:val="28"/>
          <w:szCs w:val="28"/>
        </w:rPr>
        <w:t xml:space="preserve"> Распределение общей площади складских помещений ремонтного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977"/>
        <w:gridCol w:w="1701"/>
      </w:tblGrid>
      <w:tr w:rsidR="00F7129C" w:rsidRPr="009C484F" w:rsidTr="009C484F">
        <w:tc>
          <w:tcPr>
            <w:tcW w:w="4077" w:type="dxa"/>
            <w:shd w:val="clear" w:color="auto" w:fill="auto"/>
          </w:tcPr>
          <w:p w:rsidR="00F7129C" w:rsidRPr="009C484F" w:rsidRDefault="00F7129C" w:rsidP="009C484F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C484F">
              <w:rPr>
                <w:b/>
                <w:sz w:val="20"/>
                <w:szCs w:val="20"/>
              </w:rPr>
              <w:t>Наименование</w:t>
            </w:r>
            <w:r w:rsidR="00D046A1" w:rsidRPr="009C484F">
              <w:rPr>
                <w:b/>
                <w:sz w:val="20"/>
                <w:szCs w:val="20"/>
              </w:rPr>
              <w:t xml:space="preserve"> </w:t>
            </w:r>
            <w:r w:rsidRPr="009C484F">
              <w:rPr>
                <w:b/>
                <w:sz w:val="20"/>
                <w:szCs w:val="20"/>
              </w:rPr>
              <w:t>складских помещений</w:t>
            </w:r>
          </w:p>
        </w:tc>
        <w:tc>
          <w:tcPr>
            <w:tcW w:w="2977" w:type="dxa"/>
            <w:shd w:val="clear" w:color="auto" w:fill="auto"/>
          </w:tcPr>
          <w:p w:rsidR="00F7129C" w:rsidRPr="009C484F" w:rsidRDefault="00F7129C" w:rsidP="009C484F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C484F">
              <w:rPr>
                <w:b/>
                <w:sz w:val="20"/>
                <w:szCs w:val="20"/>
              </w:rPr>
              <w:t>% от общей площади</w:t>
            </w:r>
            <w:r w:rsidR="00D046A1" w:rsidRPr="009C484F">
              <w:rPr>
                <w:b/>
                <w:sz w:val="20"/>
                <w:szCs w:val="20"/>
              </w:rPr>
              <w:t xml:space="preserve"> </w:t>
            </w:r>
            <w:r w:rsidRPr="009C484F">
              <w:rPr>
                <w:b/>
                <w:sz w:val="20"/>
                <w:szCs w:val="20"/>
              </w:rPr>
              <w:t>складов</w:t>
            </w:r>
          </w:p>
        </w:tc>
        <w:tc>
          <w:tcPr>
            <w:tcW w:w="1701" w:type="dxa"/>
            <w:shd w:val="clear" w:color="auto" w:fill="auto"/>
          </w:tcPr>
          <w:p w:rsidR="00F7129C" w:rsidRPr="009C484F" w:rsidRDefault="00F7129C" w:rsidP="009C484F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  <w:vertAlign w:val="superscript"/>
              </w:rPr>
            </w:pPr>
            <w:r w:rsidRPr="009C484F">
              <w:rPr>
                <w:b/>
                <w:sz w:val="20"/>
                <w:szCs w:val="20"/>
              </w:rPr>
              <w:t>Площадь, м</w:t>
            </w:r>
            <w:r w:rsidRPr="009C484F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F7129C" w:rsidRPr="009C484F" w:rsidTr="009C484F">
        <w:tc>
          <w:tcPr>
            <w:tcW w:w="4077" w:type="dxa"/>
            <w:shd w:val="clear" w:color="auto" w:fill="auto"/>
          </w:tcPr>
          <w:p w:rsidR="00F7129C" w:rsidRPr="009C484F" w:rsidRDefault="00D046A1" w:rsidP="009C484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Склад запасных частей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165</w:t>
            </w:r>
          </w:p>
        </w:tc>
      </w:tr>
      <w:tr w:rsidR="00F7129C" w:rsidRPr="009C484F" w:rsidTr="009C484F">
        <w:tc>
          <w:tcPr>
            <w:tcW w:w="4077" w:type="dxa"/>
            <w:shd w:val="clear" w:color="auto" w:fill="auto"/>
          </w:tcPr>
          <w:p w:rsidR="00F7129C" w:rsidRPr="009C484F" w:rsidRDefault="00D046A1" w:rsidP="009C484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Склад материалов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140.25</w:t>
            </w:r>
          </w:p>
        </w:tc>
      </w:tr>
      <w:tr w:rsidR="00F7129C" w:rsidRPr="009C484F" w:rsidTr="009C484F">
        <w:tc>
          <w:tcPr>
            <w:tcW w:w="4077" w:type="dxa"/>
            <w:shd w:val="clear" w:color="auto" w:fill="auto"/>
          </w:tcPr>
          <w:p w:rsidR="00F7129C" w:rsidRPr="009C484F" w:rsidRDefault="00D046A1" w:rsidP="009C484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Комплектовочный склад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82.5</w:t>
            </w:r>
          </w:p>
        </w:tc>
      </w:tr>
      <w:tr w:rsidR="00F7129C" w:rsidRPr="009C484F" w:rsidTr="009C484F">
        <w:tc>
          <w:tcPr>
            <w:tcW w:w="4077" w:type="dxa"/>
            <w:shd w:val="clear" w:color="auto" w:fill="auto"/>
          </w:tcPr>
          <w:p w:rsidR="00F7129C" w:rsidRPr="009C484F" w:rsidRDefault="00D046A1" w:rsidP="009C484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Склад агрегатов, ожидающих ремонта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123.75</w:t>
            </w:r>
          </w:p>
        </w:tc>
      </w:tr>
      <w:tr w:rsidR="00F7129C" w:rsidRPr="009C484F" w:rsidTr="009C484F">
        <w:tc>
          <w:tcPr>
            <w:tcW w:w="4077" w:type="dxa"/>
            <w:shd w:val="clear" w:color="auto" w:fill="auto"/>
          </w:tcPr>
          <w:p w:rsidR="00F7129C" w:rsidRPr="009C484F" w:rsidRDefault="00D046A1" w:rsidP="009C484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Склад деталей, ожидающих ремонта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57.75</w:t>
            </w:r>
          </w:p>
        </w:tc>
      </w:tr>
      <w:tr w:rsidR="00F7129C" w:rsidRPr="009C484F" w:rsidTr="009C484F">
        <w:tc>
          <w:tcPr>
            <w:tcW w:w="4077" w:type="dxa"/>
            <w:shd w:val="clear" w:color="auto" w:fill="auto"/>
          </w:tcPr>
          <w:p w:rsidR="00F7129C" w:rsidRPr="009C484F" w:rsidRDefault="00D046A1" w:rsidP="009C484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Склад отремонтированных агрегатов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49.5</w:t>
            </w:r>
          </w:p>
        </w:tc>
      </w:tr>
      <w:tr w:rsidR="00F7129C" w:rsidRPr="009C484F" w:rsidTr="009C484F">
        <w:tc>
          <w:tcPr>
            <w:tcW w:w="4077" w:type="dxa"/>
            <w:shd w:val="clear" w:color="auto" w:fill="auto"/>
          </w:tcPr>
          <w:p w:rsidR="00F7129C" w:rsidRPr="009C484F" w:rsidRDefault="00D046A1" w:rsidP="009C484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Центральный инструментальный склад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33</w:t>
            </w:r>
          </w:p>
        </w:tc>
      </w:tr>
      <w:tr w:rsidR="00F7129C" w:rsidRPr="009C484F" w:rsidTr="009C484F">
        <w:tc>
          <w:tcPr>
            <w:tcW w:w="4077" w:type="dxa"/>
            <w:shd w:val="clear" w:color="auto" w:fill="auto"/>
          </w:tcPr>
          <w:p w:rsidR="00F7129C" w:rsidRPr="009C484F" w:rsidRDefault="00D046A1" w:rsidP="009C484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Склад металлов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66</w:t>
            </w:r>
          </w:p>
        </w:tc>
      </w:tr>
      <w:tr w:rsidR="00F7129C" w:rsidRPr="009C484F" w:rsidTr="009C484F">
        <w:tc>
          <w:tcPr>
            <w:tcW w:w="4077" w:type="dxa"/>
            <w:shd w:val="clear" w:color="auto" w:fill="auto"/>
          </w:tcPr>
          <w:p w:rsidR="00F7129C" w:rsidRPr="009C484F" w:rsidRDefault="00D046A1" w:rsidP="009C484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Склад ГСМ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24.75</w:t>
            </w:r>
          </w:p>
        </w:tc>
      </w:tr>
      <w:tr w:rsidR="00F7129C" w:rsidRPr="009C484F" w:rsidTr="009C484F">
        <w:tc>
          <w:tcPr>
            <w:tcW w:w="4077" w:type="dxa"/>
            <w:shd w:val="clear" w:color="auto" w:fill="auto"/>
          </w:tcPr>
          <w:p w:rsidR="00F7129C" w:rsidRPr="009C484F" w:rsidRDefault="00D046A1" w:rsidP="009C484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Склад леса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66</w:t>
            </w:r>
          </w:p>
        </w:tc>
      </w:tr>
      <w:tr w:rsidR="00F7129C" w:rsidRPr="009C484F" w:rsidTr="009C484F">
        <w:tc>
          <w:tcPr>
            <w:tcW w:w="4077" w:type="dxa"/>
            <w:shd w:val="clear" w:color="auto" w:fill="auto"/>
          </w:tcPr>
          <w:p w:rsidR="00F7129C" w:rsidRPr="009C484F" w:rsidRDefault="00D046A1" w:rsidP="009C484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Склад утиля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29C" w:rsidRPr="009C484F" w:rsidRDefault="00D046A1" w:rsidP="009C484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C484F">
              <w:rPr>
                <w:sz w:val="20"/>
                <w:szCs w:val="20"/>
              </w:rPr>
              <w:t>16.5</w:t>
            </w:r>
          </w:p>
        </w:tc>
      </w:tr>
      <w:tr w:rsidR="00F7129C" w:rsidRPr="009C484F" w:rsidTr="009C484F">
        <w:tc>
          <w:tcPr>
            <w:tcW w:w="4077" w:type="dxa"/>
            <w:shd w:val="clear" w:color="auto" w:fill="auto"/>
          </w:tcPr>
          <w:p w:rsidR="00F7129C" w:rsidRPr="009C484F" w:rsidRDefault="00F7129C" w:rsidP="009C484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7129C" w:rsidRPr="009C484F" w:rsidRDefault="00D046A1" w:rsidP="009C484F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C484F">
              <w:rPr>
                <w:b/>
                <w:sz w:val="20"/>
                <w:szCs w:val="20"/>
              </w:rPr>
              <w:t>Всего 100</w:t>
            </w:r>
          </w:p>
        </w:tc>
        <w:tc>
          <w:tcPr>
            <w:tcW w:w="1701" w:type="dxa"/>
            <w:shd w:val="clear" w:color="auto" w:fill="auto"/>
          </w:tcPr>
          <w:p w:rsidR="00F7129C" w:rsidRPr="009C484F" w:rsidRDefault="00D046A1" w:rsidP="009C484F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C484F">
              <w:rPr>
                <w:b/>
                <w:sz w:val="20"/>
                <w:szCs w:val="20"/>
              </w:rPr>
              <w:t>825</w:t>
            </w:r>
          </w:p>
        </w:tc>
      </w:tr>
    </w:tbl>
    <w:p w:rsidR="00D046A1" w:rsidRDefault="00D76737" w:rsidP="00FC6768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46A1">
        <w:rPr>
          <w:b/>
          <w:sz w:val="28"/>
          <w:szCs w:val="28"/>
        </w:rPr>
        <w:t>Компоновка главного производственного корпуса ремонтного предприятия</w:t>
      </w:r>
    </w:p>
    <w:p w:rsidR="00D046A1" w:rsidRDefault="00D046A1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03B29" w:rsidRPr="00803B29" w:rsidRDefault="00803B29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03B29">
        <w:rPr>
          <w:sz w:val="28"/>
          <w:szCs w:val="28"/>
        </w:rPr>
        <w:t>При проектировании специализированных предприятий по ремонту дорожных машин и их агрегатов необходимо соблюдение условий технологической взаимосвязи, а также действующих норм строительного, санитарного и противопожарного проектирования.</w:t>
      </w:r>
    </w:p>
    <w:p w:rsidR="00803B29" w:rsidRPr="00803B29" w:rsidRDefault="00803B29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03B29">
        <w:rPr>
          <w:sz w:val="28"/>
          <w:szCs w:val="28"/>
        </w:rPr>
        <w:t>Технологическую компоновку главного производственного корпуса выполняют в следующей последовательности:</w:t>
      </w:r>
    </w:p>
    <w:p w:rsidR="00803B29" w:rsidRPr="00803B29" w:rsidRDefault="00803B29" w:rsidP="00FC6768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803B29">
        <w:rPr>
          <w:sz w:val="28"/>
          <w:szCs w:val="28"/>
        </w:rPr>
        <w:t>намечают схему производственно-технологического потока;</w:t>
      </w:r>
    </w:p>
    <w:p w:rsidR="00803B29" w:rsidRDefault="00803B29" w:rsidP="00FC6768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803B29">
        <w:rPr>
          <w:sz w:val="28"/>
          <w:szCs w:val="28"/>
        </w:rPr>
        <w:t>определяют расчётную площадь главного производственного корпуса по формуле</w:t>
      </w:r>
    </w:p>
    <w:p w:rsidR="00FC6768" w:rsidRPr="00803B29" w:rsidRDefault="00FC6768" w:rsidP="00FC6768">
      <w:pPr>
        <w:suppressAutoHyphens/>
        <w:spacing w:line="360" w:lineRule="auto"/>
        <w:jc w:val="both"/>
        <w:rPr>
          <w:sz w:val="28"/>
          <w:szCs w:val="28"/>
        </w:rPr>
      </w:pPr>
    </w:p>
    <w:p w:rsidR="00803B29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03B29">
        <w:rPr>
          <w:position w:val="-30"/>
          <w:sz w:val="28"/>
          <w:szCs w:val="28"/>
        </w:rPr>
        <w:object w:dxaOrig="4680" w:dyaOrig="760">
          <v:shape id="_x0000_i1088" type="#_x0000_t75" style="width:234pt;height:38.25pt" o:ole="">
            <v:imagedata r:id="rId132" o:title=""/>
          </v:shape>
          <o:OLEObject Type="Embed" ProgID="Equation.3" ShapeID="_x0000_i1088" DrawAspect="Content" ObjectID="_1466489070" r:id="rId133"/>
        </w:object>
      </w:r>
      <w:r w:rsidR="00803B29" w:rsidRPr="00803B29">
        <w:rPr>
          <w:sz w:val="28"/>
          <w:szCs w:val="28"/>
        </w:rPr>
        <w:t>(</w:t>
      </w:r>
      <w:r w:rsidR="00803B29">
        <w:rPr>
          <w:sz w:val="28"/>
          <w:szCs w:val="28"/>
        </w:rPr>
        <w:t>14</w:t>
      </w:r>
      <w:r w:rsidR="00803B29" w:rsidRPr="00803B29">
        <w:rPr>
          <w:sz w:val="28"/>
          <w:szCs w:val="28"/>
        </w:rPr>
        <w:t>)</w:t>
      </w:r>
    </w:p>
    <w:p w:rsidR="00FC6768" w:rsidRPr="00803B29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03B29" w:rsidRPr="00803B29" w:rsidRDefault="00803B29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03B29">
        <w:rPr>
          <w:sz w:val="28"/>
          <w:szCs w:val="28"/>
        </w:rPr>
        <w:t>где</w:t>
      </w:r>
      <w:r w:rsidR="00F46D46" w:rsidRPr="00803B29">
        <w:rPr>
          <w:position w:val="-16"/>
          <w:sz w:val="28"/>
          <w:szCs w:val="28"/>
        </w:rPr>
        <w:object w:dxaOrig="440" w:dyaOrig="460">
          <v:shape id="_x0000_i1089" type="#_x0000_t75" style="width:21.75pt;height:23.25pt" o:ole="">
            <v:imagedata r:id="rId134" o:title=""/>
          </v:shape>
          <o:OLEObject Type="Embed" ProgID="Equation.3" ShapeID="_x0000_i1089" DrawAspect="Content" ObjectID="_1466489071" r:id="rId135"/>
        </w:object>
      </w:r>
      <w:r>
        <w:rPr>
          <w:sz w:val="28"/>
          <w:szCs w:val="28"/>
        </w:rPr>
        <w:t xml:space="preserve"> – </w:t>
      </w:r>
      <w:r w:rsidRPr="00803B29">
        <w:rPr>
          <w:sz w:val="28"/>
          <w:szCs w:val="28"/>
        </w:rPr>
        <w:t xml:space="preserve"> площадь </w:t>
      </w:r>
      <w:r w:rsidRPr="00803B29">
        <w:rPr>
          <w:i/>
          <w:sz w:val="28"/>
          <w:szCs w:val="28"/>
          <w:lang w:val="en-US"/>
        </w:rPr>
        <w:t>i</w:t>
      </w:r>
      <w:r w:rsidRPr="00803B29">
        <w:rPr>
          <w:sz w:val="28"/>
          <w:szCs w:val="28"/>
        </w:rPr>
        <w:t>-го производственного цеха;</w:t>
      </w:r>
    </w:p>
    <w:p w:rsidR="00803B29" w:rsidRPr="00803B29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03B29">
        <w:rPr>
          <w:position w:val="-16"/>
          <w:sz w:val="28"/>
          <w:szCs w:val="28"/>
        </w:rPr>
        <w:object w:dxaOrig="460" w:dyaOrig="460">
          <v:shape id="_x0000_i1090" type="#_x0000_t75" style="width:23.25pt;height:23.25pt" o:ole="">
            <v:imagedata r:id="rId136" o:title=""/>
          </v:shape>
          <o:OLEObject Type="Embed" ProgID="Equation.3" ShapeID="_x0000_i1090" DrawAspect="Content" ObjectID="_1466489072" r:id="rId137"/>
        </w:object>
      </w:r>
      <w:r w:rsidR="00803B29" w:rsidRPr="00803B29">
        <w:rPr>
          <w:sz w:val="28"/>
          <w:szCs w:val="28"/>
          <w:vertAlign w:val="superscript"/>
        </w:rPr>
        <w:t xml:space="preserve"> </w:t>
      </w:r>
      <w:r w:rsidR="00803B29">
        <w:rPr>
          <w:sz w:val="28"/>
          <w:szCs w:val="28"/>
        </w:rPr>
        <w:t>–</w:t>
      </w:r>
      <w:r w:rsidR="00803B29" w:rsidRPr="00803B29">
        <w:rPr>
          <w:sz w:val="28"/>
          <w:szCs w:val="28"/>
        </w:rPr>
        <w:t xml:space="preserve"> площадь </w:t>
      </w:r>
      <w:r w:rsidR="00803B29" w:rsidRPr="00803B29">
        <w:rPr>
          <w:i/>
          <w:sz w:val="28"/>
          <w:szCs w:val="28"/>
          <w:lang w:val="en-US"/>
        </w:rPr>
        <w:t>j</w:t>
      </w:r>
      <w:r w:rsidR="00803B29" w:rsidRPr="00803B29">
        <w:rPr>
          <w:sz w:val="28"/>
          <w:szCs w:val="28"/>
        </w:rPr>
        <w:t>-го бытового помещения;</w:t>
      </w:r>
    </w:p>
    <w:p w:rsidR="00803B29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03B29">
        <w:rPr>
          <w:position w:val="-14"/>
          <w:sz w:val="28"/>
          <w:szCs w:val="28"/>
        </w:rPr>
        <w:object w:dxaOrig="520" w:dyaOrig="440">
          <v:shape id="_x0000_i1091" type="#_x0000_t75" style="width:26.25pt;height:21.75pt" o:ole="">
            <v:imagedata r:id="rId138" o:title=""/>
          </v:shape>
          <o:OLEObject Type="Embed" ProgID="Equation.3" ShapeID="_x0000_i1091" DrawAspect="Content" ObjectID="_1466489073" r:id="rId139"/>
        </w:object>
      </w:r>
      <w:r w:rsidR="00803B29" w:rsidRPr="00803B29">
        <w:rPr>
          <w:sz w:val="28"/>
          <w:szCs w:val="28"/>
          <w:vertAlign w:val="superscript"/>
        </w:rPr>
        <w:t xml:space="preserve"> </w:t>
      </w:r>
      <w:r w:rsidR="00803B29" w:rsidRPr="00803B29">
        <w:rPr>
          <w:sz w:val="28"/>
          <w:szCs w:val="28"/>
        </w:rPr>
        <w:t xml:space="preserve">– площадь </w:t>
      </w:r>
      <w:r w:rsidR="00803B29" w:rsidRPr="00803B29">
        <w:rPr>
          <w:i/>
          <w:sz w:val="28"/>
          <w:szCs w:val="28"/>
          <w:lang w:val="en-US"/>
        </w:rPr>
        <w:t>k</w:t>
      </w:r>
      <w:r w:rsidR="00803B29" w:rsidRPr="00803B29">
        <w:rPr>
          <w:sz w:val="28"/>
          <w:szCs w:val="28"/>
        </w:rPr>
        <w:t>-го складского помещения</w:t>
      </w:r>
      <w:r w:rsidR="00803B29">
        <w:rPr>
          <w:sz w:val="28"/>
          <w:szCs w:val="28"/>
        </w:rPr>
        <w:t>;</w:t>
      </w:r>
    </w:p>
    <w:p w:rsidR="00803B29" w:rsidRDefault="00803B29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1.15 – коэффициент, учитывающий межцеховые проходы и проезды.</w:t>
      </w:r>
    </w:p>
    <w:p w:rsidR="00803B29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03B29">
        <w:rPr>
          <w:position w:val="-14"/>
          <w:sz w:val="28"/>
          <w:szCs w:val="28"/>
        </w:rPr>
        <w:object w:dxaOrig="5960" w:dyaOrig="440">
          <v:shape id="_x0000_i1092" type="#_x0000_t75" style="width:297.75pt;height:21.75pt" o:ole="">
            <v:imagedata r:id="rId140" o:title=""/>
          </v:shape>
          <o:OLEObject Type="Embed" ProgID="Equation.3" ShapeID="_x0000_i1092" DrawAspect="Content" ObjectID="_1466489074" r:id="rId141"/>
        </w:object>
      </w:r>
    </w:p>
    <w:p w:rsidR="00C928A8" w:rsidRDefault="00C63A68" w:rsidP="00FC6768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6D50">
        <w:rPr>
          <w:b/>
          <w:sz w:val="28"/>
          <w:szCs w:val="28"/>
        </w:rPr>
        <w:t>Технико-экономические показатели проекта</w:t>
      </w:r>
    </w:p>
    <w:p w:rsidR="00C63A68" w:rsidRDefault="00C63A68" w:rsidP="00FC6768">
      <w:pPr>
        <w:suppressAutoHyphens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456D50" w:rsidRDefault="00C928A8" w:rsidP="00FC6768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C928A8">
        <w:rPr>
          <w:b/>
          <w:sz w:val="28"/>
          <w:szCs w:val="28"/>
        </w:rPr>
        <w:t>6.1 Определение ориентировочной стоимости ремонтного предприятия</w:t>
      </w:r>
    </w:p>
    <w:p w:rsidR="00B05697" w:rsidRDefault="00B05697" w:rsidP="00FC67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928A8" w:rsidRDefault="000260A1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стоимости ремонтного предприятия суммируются стоимость зданий, оборудования с его монтажом, дорогостоящих приспособлений и инструментов, производственного инвентаря. При ориентировочных расчетах стоимость зданий и сооружений определяется по укрупненной стоимости 1м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объёма здания. Определим кубатуру здания по формуле: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260A1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260A1">
        <w:rPr>
          <w:position w:val="-6"/>
          <w:sz w:val="28"/>
          <w:szCs w:val="28"/>
        </w:rPr>
        <w:object w:dxaOrig="1260" w:dyaOrig="340">
          <v:shape id="_x0000_i1093" type="#_x0000_t75" style="width:63pt;height:17.25pt" o:ole="">
            <v:imagedata r:id="rId142" o:title=""/>
          </v:shape>
          <o:OLEObject Type="Embed" ProgID="Equation.3" ShapeID="_x0000_i1093" DrawAspect="Content" ObjectID="_1466489075" r:id="rId143"/>
        </w:object>
      </w:r>
      <w:r w:rsidR="000260A1">
        <w:rPr>
          <w:sz w:val="28"/>
          <w:szCs w:val="28"/>
        </w:rPr>
        <w:t>,(15)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260A1" w:rsidRDefault="000260A1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F46D46" w:rsidRPr="000260A1">
        <w:rPr>
          <w:position w:val="-4"/>
          <w:sz w:val="28"/>
          <w:szCs w:val="28"/>
        </w:rPr>
        <w:object w:dxaOrig="300" w:dyaOrig="300">
          <v:shape id="_x0000_i1094" type="#_x0000_t75" style="width:15pt;height:15pt" o:ole="">
            <v:imagedata r:id="rId144" o:title=""/>
          </v:shape>
          <o:OLEObject Type="Embed" ProgID="Equation.3" ShapeID="_x0000_i1094" DrawAspect="Content" ObjectID="_1466489076" r:id="rId145"/>
        </w:object>
      </w:r>
      <w:r>
        <w:rPr>
          <w:sz w:val="28"/>
          <w:szCs w:val="28"/>
        </w:rPr>
        <w:t xml:space="preserve"> – площадь зданий (помещений);</w:t>
      </w:r>
    </w:p>
    <w:p w:rsidR="000260A1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260A1">
        <w:rPr>
          <w:position w:val="-6"/>
          <w:sz w:val="28"/>
          <w:szCs w:val="28"/>
        </w:rPr>
        <w:object w:dxaOrig="240" w:dyaOrig="340">
          <v:shape id="_x0000_i1095" type="#_x0000_t75" style="width:12pt;height:17.25pt" o:ole="">
            <v:imagedata r:id="rId146" o:title=""/>
          </v:shape>
          <o:OLEObject Type="Embed" ProgID="Equation.3" ShapeID="_x0000_i1095" DrawAspect="Content" ObjectID="_1466489077" r:id="rId147"/>
        </w:object>
      </w:r>
      <w:r w:rsidR="000260A1">
        <w:rPr>
          <w:sz w:val="28"/>
          <w:szCs w:val="28"/>
        </w:rPr>
        <w:t xml:space="preserve"> – высота зданий (помещений).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67BC7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67BC7">
        <w:rPr>
          <w:position w:val="-16"/>
          <w:sz w:val="28"/>
          <w:szCs w:val="28"/>
        </w:rPr>
        <w:object w:dxaOrig="3580" w:dyaOrig="460">
          <v:shape id="_x0000_i1096" type="#_x0000_t75" style="width:179.25pt;height:23.25pt" o:ole="">
            <v:imagedata r:id="rId148" o:title=""/>
          </v:shape>
          <o:OLEObject Type="Embed" ProgID="Equation.3" ShapeID="_x0000_i1096" DrawAspect="Content" ObjectID="_1466489078" r:id="rId149"/>
        </w:object>
      </w:r>
    </w:p>
    <w:p w:rsidR="00267BC7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67BC7">
        <w:rPr>
          <w:position w:val="-14"/>
          <w:sz w:val="28"/>
          <w:szCs w:val="28"/>
        </w:rPr>
        <w:object w:dxaOrig="3320" w:dyaOrig="440">
          <v:shape id="_x0000_i1097" type="#_x0000_t75" style="width:165.75pt;height:21.75pt" o:ole="">
            <v:imagedata r:id="rId150" o:title=""/>
          </v:shape>
          <o:OLEObject Type="Embed" ProgID="Equation.3" ShapeID="_x0000_i1097" DrawAspect="Content" ObjectID="_1466489079" r:id="rId151"/>
        </w:object>
      </w:r>
    </w:p>
    <w:p w:rsidR="00267BC7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67BC7">
        <w:rPr>
          <w:position w:val="-14"/>
          <w:sz w:val="28"/>
          <w:szCs w:val="28"/>
        </w:rPr>
        <w:object w:dxaOrig="3820" w:dyaOrig="440">
          <v:shape id="_x0000_i1098" type="#_x0000_t75" style="width:191.25pt;height:21.75pt" o:ole="">
            <v:imagedata r:id="rId152" o:title=""/>
          </v:shape>
          <o:OLEObject Type="Embed" ProgID="Equation.3" ShapeID="_x0000_i1098" DrawAspect="Content" ObjectID="_1466489080" r:id="rId153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67BC7" w:rsidRDefault="00267BC7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стоимость зданий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67BC7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A52AD">
        <w:rPr>
          <w:position w:val="-16"/>
          <w:sz w:val="28"/>
          <w:szCs w:val="28"/>
        </w:rPr>
        <w:object w:dxaOrig="4140" w:dyaOrig="460">
          <v:shape id="_x0000_i1099" type="#_x0000_t75" style="width:207pt;height:23.25pt" o:ole="">
            <v:imagedata r:id="rId154" o:title=""/>
          </v:shape>
          <o:OLEObject Type="Embed" ProgID="Equation.3" ShapeID="_x0000_i1099" DrawAspect="Content" ObjectID="_1466489081" r:id="rId155"/>
        </w:object>
      </w:r>
      <w:r w:rsidR="004A52AD">
        <w:rPr>
          <w:sz w:val="28"/>
          <w:szCs w:val="28"/>
        </w:rPr>
        <w:t>(16)</w:t>
      </w:r>
    </w:p>
    <w:p w:rsidR="004A52AD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A52AD">
        <w:rPr>
          <w:position w:val="-38"/>
          <w:sz w:val="28"/>
          <w:szCs w:val="28"/>
        </w:rPr>
        <w:object w:dxaOrig="6740" w:dyaOrig="920">
          <v:shape id="_x0000_i1100" type="#_x0000_t75" style="width:336.75pt;height:45.75pt" o:ole="">
            <v:imagedata r:id="rId156" o:title=""/>
          </v:shape>
          <o:OLEObject Type="Embed" ProgID="Equation.3" ShapeID="_x0000_i1100" DrawAspect="Content" ObjectID="_1466489082" r:id="rId157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A52AD" w:rsidRDefault="004A52AD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ориентировочную стоимость ремонтного предприятия по формуле</w:t>
      </w:r>
    </w:p>
    <w:p w:rsidR="004A52AD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A0689">
        <w:rPr>
          <w:position w:val="-16"/>
          <w:sz w:val="28"/>
          <w:szCs w:val="28"/>
        </w:rPr>
        <w:object w:dxaOrig="3620" w:dyaOrig="460">
          <v:shape id="_x0000_i1101" type="#_x0000_t75" style="width:180.75pt;height:23.25pt" o:ole="">
            <v:imagedata r:id="rId158" o:title=""/>
          </v:shape>
          <o:OLEObject Type="Embed" ProgID="Equation.3" ShapeID="_x0000_i1101" DrawAspect="Content" ObjectID="_1466489083" r:id="rId159"/>
        </w:object>
      </w:r>
      <w:r w:rsidR="000A0689">
        <w:rPr>
          <w:sz w:val="28"/>
          <w:szCs w:val="28"/>
        </w:rPr>
        <w:t>,(17)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A0689" w:rsidRDefault="000A0689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F46D46" w:rsidRPr="000A0689">
        <w:rPr>
          <w:position w:val="-12"/>
          <w:sz w:val="28"/>
          <w:szCs w:val="28"/>
        </w:rPr>
        <w:object w:dxaOrig="2060" w:dyaOrig="420">
          <v:shape id="_x0000_i1102" type="#_x0000_t75" style="width:102.75pt;height:21pt" o:ole="">
            <v:imagedata r:id="rId160" o:title=""/>
          </v:shape>
          <o:OLEObject Type="Embed" ProgID="Equation.3" ShapeID="_x0000_i1102" DrawAspect="Content" ObjectID="_1466489084" r:id="rId161"/>
        </w:object>
      </w:r>
      <w:r>
        <w:rPr>
          <w:sz w:val="28"/>
          <w:szCs w:val="28"/>
        </w:rPr>
        <w:t xml:space="preserve"> – коэффициент от стоимости зданий, отражающий стоимость оборудования с монтажом;</w:t>
      </w:r>
    </w:p>
    <w:p w:rsidR="000A0689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A0689">
        <w:rPr>
          <w:position w:val="-12"/>
          <w:sz w:val="28"/>
          <w:szCs w:val="28"/>
        </w:rPr>
        <w:object w:dxaOrig="2100" w:dyaOrig="420">
          <v:shape id="_x0000_i1103" type="#_x0000_t75" style="width:105pt;height:21pt" o:ole="">
            <v:imagedata r:id="rId162" o:title=""/>
          </v:shape>
          <o:OLEObject Type="Embed" ProgID="Equation.3" ShapeID="_x0000_i1103" DrawAspect="Content" ObjectID="_1466489085" r:id="rId163"/>
        </w:object>
      </w:r>
      <w:r w:rsidR="000A0689">
        <w:rPr>
          <w:sz w:val="28"/>
          <w:szCs w:val="28"/>
        </w:rPr>
        <w:t xml:space="preserve"> – коэффициент от стоимости зданий, отражающий стоимость инструментов и приспособлений;</w:t>
      </w:r>
    </w:p>
    <w:p w:rsidR="000A0689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A0689">
        <w:rPr>
          <w:position w:val="-14"/>
          <w:sz w:val="28"/>
          <w:szCs w:val="28"/>
        </w:rPr>
        <w:object w:dxaOrig="2079" w:dyaOrig="440">
          <v:shape id="_x0000_i1104" type="#_x0000_t75" style="width:104.25pt;height:21.75pt" o:ole="">
            <v:imagedata r:id="rId164" o:title=""/>
          </v:shape>
          <o:OLEObject Type="Embed" ProgID="Equation.3" ShapeID="_x0000_i1104" DrawAspect="Content" ObjectID="_1466489086" r:id="rId165"/>
        </w:object>
      </w:r>
      <w:r w:rsidR="00FA1AB7">
        <w:rPr>
          <w:sz w:val="28"/>
          <w:szCs w:val="28"/>
        </w:rPr>
        <w:t xml:space="preserve"> – коэффициент от стоимости зданий, отражающий стоимость производственного инвентаря.</w:t>
      </w:r>
    </w:p>
    <w:p w:rsidR="00FA1AB7" w:rsidRDefault="00FA1AB7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A1AB7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A1AB7">
        <w:rPr>
          <w:position w:val="-38"/>
          <w:sz w:val="28"/>
          <w:szCs w:val="28"/>
        </w:rPr>
        <w:object w:dxaOrig="5660" w:dyaOrig="920">
          <v:shape id="_x0000_i1105" type="#_x0000_t75" style="width:282.75pt;height:45.75pt" o:ole="">
            <v:imagedata r:id="rId166" o:title=""/>
          </v:shape>
          <o:OLEObject Type="Embed" ProgID="Equation.3" ShapeID="_x0000_i1105" DrawAspect="Content" ObjectID="_1466489087" r:id="rId167"/>
        </w:object>
      </w:r>
    </w:p>
    <w:p w:rsidR="00C63A68" w:rsidRDefault="00C63A68" w:rsidP="00FC6768">
      <w:pPr>
        <w:suppressAutoHyphens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FA1AB7" w:rsidRDefault="00FA1AB7" w:rsidP="00FC6768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C928A8">
        <w:rPr>
          <w:b/>
          <w:sz w:val="28"/>
          <w:szCs w:val="28"/>
        </w:rPr>
        <w:t>6.</w:t>
      </w:r>
      <w:r w:rsidR="005C74AB">
        <w:rPr>
          <w:b/>
          <w:sz w:val="28"/>
          <w:szCs w:val="28"/>
        </w:rPr>
        <w:t>2</w:t>
      </w:r>
      <w:r w:rsidRPr="00C928A8">
        <w:rPr>
          <w:b/>
          <w:sz w:val="28"/>
          <w:szCs w:val="28"/>
        </w:rPr>
        <w:t xml:space="preserve"> Определение </w:t>
      </w:r>
      <w:r>
        <w:rPr>
          <w:b/>
          <w:sz w:val="28"/>
          <w:szCs w:val="28"/>
        </w:rPr>
        <w:t>удельных технико-экономических показателей рем</w:t>
      </w:r>
      <w:r w:rsidRPr="00C928A8">
        <w:rPr>
          <w:b/>
          <w:sz w:val="28"/>
          <w:szCs w:val="28"/>
        </w:rPr>
        <w:t>онтного предприятия</w:t>
      </w:r>
    </w:p>
    <w:p w:rsidR="00C63A68" w:rsidRDefault="00C63A68" w:rsidP="00FC67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A1AB7" w:rsidRDefault="00641CE1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полезную площадь на один приведенный капитальный ремонт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41CE1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1CE1">
        <w:rPr>
          <w:position w:val="-16"/>
          <w:sz w:val="28"/>
          <w:szCs w:val="28"/>
        </w:rPr>
        <w:object w:dxaOrig="3420" w:dyaOrig="460">
          <v:shape id="_x0000_i1106" type="#_x0000_t75" style="width:171pt;height:23.25pt" o:ole="">
            <v:imagedata r:id="rId168" o:title=""/>
          </v:shape>
          <o:OLEObject Type="Embed" ProgID="Equation.3" ShapeID="_x0000_i1106" DrawAspect="Content" ObjectID="_1466489088" r:id="rId169"/>
        </w:object>
      </w:r>
      <w:r w:rsidR="00641CE1">
        <w:rPr>
          <w:sz w:val="28"/>
          <w:szCs w:val="28"/>
        </w:rPr>
        <w:t>(18)</w:t>
      </w:r>
    </w:p>
    <w:p w:rsidR="00641CE1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1CE1">
        <w:rPr>
          <w:position w:val="-38"/>
          <w:sz w:val="28"/>
          <w:szCs w:val="28"/>
        </w:rPr>
        <w:object w:dxaOrig="6640" w:dyaOrig="920">
          <v:shape id="_x0000_i1107" type="#_x0000_t75" style="width:332.25pt;height:45.75pt" o:ole="">
            <v:imagedata r:id="rId170" o:title=""/>
          </v:shape>
          <o:OLEObject Type="Embed" ProgID="Equation.3" ShapeID="_x0000_i1107" DrawAspect="Content" ObjectID="_1466489089" r:id="rId171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41CE1" w:rsidRDefault="00641CE1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общую площадь на одного производственного рабочего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41CE1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1CE1">
        <w:rPr>
          <w:position w:val="-16"/>
          <w:sz w:val="28"/>
          <w:szCs w:val="28"/>
        </w:rPr>
        <w:object w:dxaOrig="3379" w:dyaOrig="460">
          <v:shape id="_x0000_i1108" type="#_x0000_t75" style="width:168.75pt;height:23.25pt" o:ole="">
            <v:imagedata r:id="rId172" o:title=""/>
          </v:shape>
          <o:OLEObject Type="Embed" ProgID="Equation.3" ShapeID="_x0000_i1108" DrawAspect="Content" ObjectID="_1466489090" r:id="rId173"/>
        </w:object>
      </w:r>
      <w:r w:rsidR="00641CE1">
        <w:rPr>
          <w:sz w:val="28"/>
          <w:szCs w:val="28"/>
        </w:rPr>
        <w:t>(19)</w:t>
      </w:r>
    </w:p>
    <w:p w:rsidR="00641CE1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1CE1">
        <w:rPr>
          <w:position w:val="-36"/>
          <w:sz w:val="28"/>
          <w:szCs w:val="28"/>
        </w:rPr>
        <w:object w:dxaOrig="5960" w:dyaOrig="880">
          <v:shape id="_x0000_i1109" type="#_x0000_t75" style="width:297.75pt;height:44.25pt" o:ole="">
            <v:imagedata r:id="rId174" o:title=""/>
          </v:shape>
          <o:OLEObject Type="Embed" ProgID="Equation.3" ShapeID="_x0000_i1109" DrawAspect="Content" ObjectID="_1466489091" r:id="rId175"/>
        </w:object>
      </w:r>
    </w:p>
    <w:p w:rsidR="00B87A62" w:rsidRDefault="00B87A62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производственную площадь на одного производственного рабочего по формуле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87A62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1CE1">
        <w:rPr>
          <w:position w:val="-16"/>
          <w:sz w:val="28"/>
          <w:szCs w:val="28"/>
        </w:rPr>
        <w:object w:dxaOrig="1680" w:dyaOrig="460">
          <v:shape id="_x0000_i1110" type="#_x0000_t75" style="width:84pt;height:23.25pt" o:ole="">
            <v:imagedata r:id="rId176" o:title=""/>
          </v:shape>
          <o:OLEObject Type="Embed" ProgID="Equation.3" ShapeID="_x0000_i1110" DrawAspect="Content" ObjectID="_1466489092" r:id="rId177"/>
        </w:object>
      </w:r>
      <w:r w:rsidR="00B87A62">
        <w:rPr>
          <w:sz w:val="28"/>
          <w:szCs w:val="28"/>
        </w:rPr>
        <w:t>(20)</w:t>
      </w:r>
    </w:p>
    <w:p w:rsidR="00B87A62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B87A62">
        <w:rPr>
          <w:position w:val="-36"/>
          <w:sz w:val="28"/>
          <w:szCs w:val="28"/>
        </w:rPr>
        <w:object w:dxaOrig="3960" w:dyaOrig="880">
          <v:shape id="_x0000_i1111" type="#_x0000_t75" style="width:198pt;height:44.25pt" o:ole="">
            <v:imagedata r:id="rId178" o:title=""/>
          </v:shape>
          <o:OLEObject Type="Embed" ProgID="Equation.3" ShapeID="_x0000_i1111" DrawAspect="Content" ObjectID="_1466489093" r:id="rId179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87A62" w:rsidRDefault="00B87A62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трудоемкость на единицу продукции по формуле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87A62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B87A62">
        <w:rPr>
          <w:position w:val="-16"/>
          <w:sz w:val="28"/>
          <w:szCs w:val="28"/>
        </w:rPr>
        <w:object w:dxaOrig="1880" w:dyaOrig="460">
          <v:shape id="_x0000_i1112" type="#_x0000_t75" style="width:93.75pt;height:23.25pt" o:ole="">
            <v:imagedata r:id="rId180" o:title=""/>
          </v:shape>
          <o:OLEObject Type="Embed" ProgID="Equation.3" ShapeID="_x0000_i1112" DrawAspect="Content" ObjectID="_1466489094" r:id="rId181"/>
        </w:object>
      </w:r>
      <w:r w:rsidR="00B87A62">
        <w:rPr>
          <w:sz w:val="28"/>
          <w:szCs w:val="28"/>
        </w:rPr>
        <w:t>(21)</w:t>
      </w:r>
    </w:p>
    <w:p w:rsidR="00B87A62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F55AE">
        <w:rPr>
          <w:position w:val="-38"/>
          <w:sz w:val="28"/>
          <w:szCs w:val="28"/>
        </w:rPr>
        <w:object w:dxaOrig="5280" w:dyaOrig="920">
          <v:shape id="_x0000_i1113" type="#_x0000_t75" style="width:264pt;height:45.75pt" o:ole="">
            <v:imagedata r:id="rId182" o:title=""/>
          </v:shape>
          <o:OLEObject Type="Embed" ProgID="Equation.3" ShapeID="_x0000_i1113" DrawAspect="Content" ObjectID="_1466489095" r:id="rId183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F55AE" w:rsidRDefault="000F55AE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объём продукции, снимаемой с 1м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производственной площади по формуле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F55AE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F55AE">
        <w:rPr>
          <w:position w:val="-16"/>
          <w:sz w:val="28"/>
          <w:szCs w:val="28"/>
        </w:rPr>
        <w:object w:dxaOrig="1820" w:dyaOrig="460">
          <v:shape id="_x0000_i1114" type="#_x0000_t75" style="width:90.75pt;height:23.25pt" o:ole="">
            <v:imagedata r:id="rId184" o:title=""/>
          </v:shape>
          <o:OLEObject Type="Embed" ProgID="Equation.3" ShapeID="_x0000_i1114" DrawAspect="Content" ObjectID="_1466489096" r:id="rId185"/>
        </w:object>
      </w:r>
      <w:r w:rsidR="000F55AE">
        <w:rPr>
          <w:sz w:val="28"/>
          <w:szCs w:val="28"/>
        </w:rPr>
        <w:t>,(22)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F55AE" w:rsidRDefault="000F55AE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F46D46" w:rsidRPr="000F55AE">
        <w:rPr>
          <w:position w:val="-16"/>
          <w:sz w:val="28"/>
          <w:szCs w:val="28"/>
        </w:rPr>
        <w:object w:dxaOrig="400" w:dyaOrig="460">
          <v:shape id="_x0000_i1115" type="#_x0000_t75" style="width:20.25pt;height:23.25pt" o:ole="">
            <v:imagedata r:id="rId186" o:title=""/>
          </v:shape>
          <o:OLEObject Type="Embed" ProgID="Equation.3" ShapeID="_x0000_i1115" DrawAspect="Content" ObjectID="_1466489097" r:id="rId187"/>
        </w:object>
      </w:r>
      <w:r>
        <w:rPr>
          <w:sz w:val="28"/>
          <w:szCs w:val="28"/>
        </w:rPr>
        <w:t xml:space="preserve"> – площадь производственных помещений ремонтного предприятия,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F55AE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F55AE">
        <w:rPr>
          <w:position w:val="-36"/>
          <w:sz w:val="28"/>
          <w:szCs w:val="28"/>
        </w:rPr>
        <w:object w:dxaOrig="4500" w:dyaOrig="880">
          <v:shape id="_x0000_i1116" type="#_x0000_t75" style="width:225pt;height:44.25pt" o:ole="">
            <v:imagedata r:id="rId188" o:title=""/>
          </v:shape>
          <o:OLEObject Type="Embed" ProgID="Equation.3" ShapeID="_x0000_i1116" DrawAspect="Content" ObjectID="_1466489098" r:id="rId189"/>
        </w:objec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F55AE" w:rsidRDefault="000F55AE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выпуск продукции на один рубль основных фондов</w:t>
      </w:r>
    </w:p>
    <w:p w:rsidR="00FC6768" w:rsidRDefault="00FC6768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F55AE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F55AE">
        <w:rPr>
          <w:position w:val="-16"/>
          <w:sz w:val="28"/>
          <w:szCs w:val="28"/>
        </w:rPr>
        <w:object w:dxaOrig="2060" w:dyaOrig="460">
          <v:shape id="_x0000_i1117" type="#_x0000_t75" style="width:102.75pt;height:23.25pt" o:ole="">
            <v:imagedata r:id="rId190" o:title=""/>
          </v:shape>
          <o:OLEObject Type="Embed" ProgID="Equation.3" ShapeID="_x0000_i1117" DrawAspect="Content" ObjectID="_1466489099" r:id="rId191"/>
        </w:object>
      </w:r>
      <w:r w:rsidR="00B942B4">
        <w:rPr>
          <w:sz w:val="28"/>
          <w:szCs w:val="28"/>
        </w:rPr>
        <w:t>(23)</w:t>
      </w:r>
    </w:p>
    <w:p w:rsidR="00B942B4" w:rsidRDefault="00F46D46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B942B4">
        <w:rPr>
          <w:position w:val="-38"/>
          <w:sz w:val="28"/>
          <w:szCs w:val="28"/>
        </w:rPr>
        <w:object w:dxaOrig="6080" w:dyaOrig="920">
          <v:shape id="_x0000_i1118" type="#_x0000_t75" style="width:303.75pt;height:45.75pt" o:ole="">
            <v:imagedata r:id="rId192" o:title=""/>
          </v:shape>
          <o:OLEObject Type="Embed" ProgID="Equation.3" ShapeID="_x0000_i1118" DrawAspect="Content" ObjectID="_1466489100" r:id="rId193"/>
        </w:object>
      </w:r>
    </w:p>
    <w:p w:rsidR="00DA37A3" w:rsidRPr="00DA37A3" w:rsidRDefault="00C63A68" w:rsidP="00FC6768">
      <w:pPr>
        <w:suppressAutoHyphens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A37A3" w:rsidRPr="00DA37A3">
        <w:rPr>
          <w:b/>
          <w:sz w:val="28"/>
          <w:szCs w:val="28"/>
        </w:rPr>
        <w:t>Заключение</w:t>
      </w:r>
    </w:p>
    <w:p w:rsidR="00C63A68" w:rsidRDefault="00C63A68" w:rsidP="00FC6768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A37A3" w:rsidRDefault="00DA37A3" w:rsidP="00FC67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строительных и дорожных машин целесообразно планировать и выполнять на базе готовых агрегатов, ремонт которых должен производиться на специализированных агрегатно-ремонтных предприятиях. В этой связи необходимо отметить, что технология капитального ремонта строительных и дорожных машин должна получить свое дальнейшее развитие и, соответственно, при проектировании ремонтных предприятий нужно учитывать имеющиеся тенденции. В каждом конкретном случае необходимо выполнение достаточно глубокого технико-экономического анализа, на основе которого могут быть приняты обоснованные решения при проектировании.</w:t>
      </w:r>
    </w:p>
    <w:p w:rsidR="003B3097" w:rsidRDefault="00C63A68" w:rsidP="00FC6768">
      <w:pPr>
        <w:tabs>
          <w:tab w:val="left" w:pos="567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FC6768">
        <w:rPr>
          <w:b/>
          <w:sz w:val="28"/>
          <w:szCs w:val="28"/>
        </w:rPr>
        <w:t>Список литературы</w:t>
      </w:r>
    </w:p>
    <w:p w:rsidR="00C63A68" w:rsidRPr="00C63A68" w:rsidRDefault="00C63A68" w:rsidP="00FC6768">
      <w:pPr>
        <w:tabs>
          <w:tab w:val="left" w:pos="567"/>
        </w:tabs>
        <w:suppressAutoHyphens/>
        <w:spacing w:line="360" w:lineRule="auto"/>
        <w:ind w:firstLine="709"/>
        <w:rPr>
          <w:b/>
          <w:sz w:val="28"/>
          <w:szCs w:val="28"/>
          <w:lang w:val="uk-UA"/>
        </w:rPr>
      </w:pPr>
    </w:p>
    <w:p w:rsidR="003B3097" w:rsidRPr="003B3097" w:rsidRDefault="003B3097" w:rsidP="00FC6768">
      <w:pPr>
        <w:numPr>
          <w:ilvl w:val="0"/>
          <w:numId w:val="18"/>
        </w:numPr>
        <w:tabs>
          <w:tab w:val="clear" w:pos="1429"/>
          <w:tab w:val="left" w:pos="567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B3097">
        <w:rPr>
          <w:sz w:val="28"/>
          <w:szCs w:val="28"/>
        </w:rPr>
        <w:t>Курсовое проектирование по курсу «Технология производства и ремонта дорож</w:t>
      </w:r>
      <w:r>
        <w:rPr>
          <w:sz w:val="28"/>
          <w:szCs w:val="28"/>
        </w:rPr>
        <w:t>ных машин». Метод.</w:t>
      </w:r>
      <w:r w:rsidRPr="003B3097">
        <w:rPr>
          <w:sz w:val="28"/>
          <w:szCs w:val="28"/>
        </w:rPr>
        <w:t xml:space="preserve"> указ. Чита: ЧитПИ, 1988. - 48 с</w:t>
      </w:r>
      <w:r>
        <w:rPr>
          <w:sz w:val="28"/>
          <w:szCs w:val="28"/>
        </w:rPr>
        <w:t>.</w:t>
      </w:r>
      <w:bookmarkStart w:id="0" w:name="_GoBack"/>
      <w:bookmarkEnd w:id="0"/>
    </w:p>
    <w:sectPr w:rsidR="003B3097" w:rsidRPr="003B3097" w:rsidSect="00FC6768">
      <w:headerReference w:type="even" r:id="rId194"/>
      <w:headerReference w:type="default" r:id="rId19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84F" w:rsidRDefault="009C484F">
      <w:r>
        <w:separator/>
      </w:r>
    </w:p>
  </w:endnote>
  <w:endnote w:type="continuationSeparator" w:id="0">
    <w:p w:rsidR="009C484F" w:rsidRDefault="009C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84F" w:rsidRDefault="009C484F">
      <w:r>
        <w:separator/>
      </w:r>
    </w:p>
  </w:footnote>
  <w:footnote w:type="continuationSeparator" w:id="0">
    <w:p w:rsidR="009C484F" w:rsidRDefault="009C4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4C" w:rsidRDefault="004C084C" w:rsidP="00DE24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084C" w:rsidRDefault="004C084C" w:rsidP="00D66D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4C" w:rsidRDefault="004C084C" w:rsidP="00DE24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1210">
      <w:rPr>
        <w:rStyle w:val="a5"/>
        <w:noProof/>
      </w:rPr>
      <w:t>2</w:t>
    </w:r>
    <w:r>
      <w:rPr>
        <w:rStyle w:val="a5"/>
      </w:rPr>
      <w:fldChar w:fldCharType="end"/>
    </w:r>
  </w:p>
  <w:p w:rsidR="004C084C" w:rsidRDefault="004C084C" w:rsidP="00D66D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6352"/>
    <w:multiLevelType w:val="multilevel"/>
    <w:tmpl w:val="A7842406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FA5538C"/>
    <w:multiLevelType w:val="hybridMultilevel"/>
    <w:tmpl w:val="C2E8BF24"/>
    <w:lvl w:ilvl="0" w:tplc="5C4EA18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FC03FB"/>
    <w:multiLevelType w:val="hybridMultilevel"/>
    <w:tmpl w:val="D3D08964"/>
    <w:lvl w:ilvl="0" w:tplc="5C4EA18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136A8F"/>
    <w:multiLevelType w:val="hybridMultilevel"/>
    <w:tmpl w:val="6CF8ED84"/>
    <w:lvl w:ilvl="0" w:tplc="5C4EA18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B42A8E"/>
    <w:multiLevelType w:val="hybridMultilevel"/>
    <w:tmpl w:val="A39E8C72"/>
    <w:lvl w:ilvl="0" w:tplc="78083D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5E77C6"/>
    <w:multiLevelType w:val="hybridMultilevel"/>
    <w:tmpl w:val="30EE9810"/>
    <w:lvl w:ilvl="0" w:tplc="0C823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5F0F07"/>
    <w:multiLevelType w:val="multilevel"/>
    <w:tmpl w:val="30EE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6A2946"/>
    <w:multiLevelType w:val="hybridMultilevel"/>
    <w:tmpl w:val="4156FD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524B5F09"/>
    <w:multiLevelType w:val="hybridMultilevel"/>
    <w:tmpl w:val="8370BD86"/>
    <w:lvl w:ilvl="0" w:tplc="5462B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613729"/>
    <w:multiLevelType w:val="hybridMultilevel"/>
    <w:tmpl w:val="215C327E"/>
    <w:lvl w:ilvl="0" w:tplc="F478518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5C1142C3"/>
    <w:multiLevelType w:val="hybridMultilevel"/>
    <w:tmpl w:val="ED00A73A"/>
    <w:lvl w:ilvl="0" w:tplc="5C4EA18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252841"/>
    <w:multiLevelType w:val="hybridMultilevel"/>
    <w:tmpl w:val="E4CC229C"/>
    <w:lvl w:ilvl="0" w:tplc="5C4EA18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65182A"/>
    <w:multiLevelType w:val="multilevel"/>
    <w:tmpl w:val="A7842406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62EB237B"/>
    <w:multiLevelType w:val="hybridMultilevel"/>
    <w:tmpl w:val="6E24FB58"/>
    <w:lvl w:ilvl="0" w:tplc="5C4EA18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66F22137"/>
    <w:multiLevelType w:val="hybridMultilevel"/>
    <w:tmpl w:val="C7D8286A"/>
    <w:lvl w:ilvl="0" w:tplc="5C4EA184">
      <w:start w:val="1"/>
      <w:numFmt w:val="russianLower"/>
      <w:lvlText w:val="%1)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6F960F5E"/>
    <w:multiLevelType w:val="hybridMultilevel"/>
    <w:tmpl w:val="7622692C"/>
    <w:lvl w:ilvl="0" w:tplc="5C4EA184">
      <w:start w:val="1"/>
      <w:numFmt w:val="russianLower"/>
      <w:lvlText w:val="%1)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72FB50E6"/>
    <w:multiLevelType w:val="hybridMultilevel"/>
    <w:tmpl w:val="A46EBB50"/>
    <w:lvl w:ilvl="0" w:tplc="4372FC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7D101B76"/>
    <w:multiLevelType w:val="multilevel"/>
    <w:tmpl w:val="D3D08964"/>
    <w:lvl w:ilvl="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9"/>
  </w:num>
  <w:num w:numId="5">
    <w:abstractNumId w:val="8"/>
  </w:num>
  <w:num w:numId="6">
    <w:abstractNumId w:val="13"/>
  </w:num>
  <w:num w:numId="7">
    <w:abstractNumId w:val="0"/>
  </w:num>
  <w:num w:numId="8">
    <w:abstractNumId w:val="12"/>
  </w:num>
  <w:num w:numId="9">
    <w:abstractNumId w:val="15"/>
  </w:num>
  <w:num w:numId="10">
    <w:abstractNumId w:val="14"/>
  </w:num>
  <w:num w:numId="11">
    <w:abstractNumId w:val="11"/>
  </w:num>
  <w:num w:numId="12">
    <w:abstractNumId w:val="1"/>
  </w:num>
  <w:num w:numId="13">
    <w:abstractNumId w:val="10"/>
  </w:num>
  <w:num w:numId="14">
    <w:abstractNumId w:val="2"/>
  </w:num>
  <w:num w:numId="15">
    <w:abstractNumId w:val="17"/>
  </w:num>
  <w:num w:numId="16">
    <w:abstractNumId w:val="3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FB3"/>
    <w:rsid w:val="000260A1"/>
    <w:rsid w:val="0005540A"/>
    <w:rsid w:val="000A0689"/>
    <w:rsid w:val="000A7D05"/>
    <w:rsid w:val="000E4F3B"/>
    <w:rsid w:val="000F55AE"/>
    <w:rsid w:val="0014251E"/>
    <w:rsid w:val="001551FE"/>
    <w:rsid w:val="00267BC7"/>
    <w:rsid w:val="002A60EA"/>
    <w:rsid w:val="002A78EB"/>
    <w:rsid w:val="002B73A0"/>
    <w:rsid w:val="00313496"/>
    <w:rsid w:val="00322900"/>
    <w:rsid w:val="003464FD"/>
    <w:rsid w:val="00395C61"/>
    <w:rsid w:val="003B3097"/>
    <w:rsid w:val="003C3D5B"/>
    <w:rsid w:val="004172B5"/>
    <w:rsid w:val="00456D50"/>
    <w:rsid w:val="00481B4A"/>
    <w:rsid w:val="004A52AD"/>
    <w:rsid w:val="004C084C"/>
    <w:rsid w:val="004F1210"/>
    <w:rsid w:val="005C74AB"/>
    <w:rsid w:val="005D368A"/>
    <w:rsid w:val="006038AA"/>
    <w:rsid w:val="00641CE1"/>
    <w:rsid w:val="00663F94"/>
    <w:rsid w:val="006721DE"/>
    <w:rsid w:val="006C6F72"/>
    <w:rsid w:val="007327A7"/>
    <w:rsid w:val="007F6380"/>
    <w:rsid w:val="00803B29"/>
    <w:rsid w:val="00846F6D"/>
    <w:rsid w:val="008514D8"/>
    <w:rsid w:val="008609FE"/>
    <w:rsid w:val="00862E87"/>
    <w:rsid w:val="008954F9"/>
    <w:rsid w:val="008C355E"/>
    <w:rsid w:val="008E7099"/>
    <w:rsid w:val="009C21EE"/>
    <w:rsid w:val="009C484F"/>
    <w:rsid w:val="00A0031E"/>
    <w:rsid w:val="00A32082"/>
    <w:rsid w:val="00A4548C"/>
    <w:rsid w:val="00A60DE7"/>
    <w:rsid w:val="00A70DA7"/>
    <w:rsid w:val="00A86055"/>
    <w:rsid w:val="00B05697"/>
    <w:rsid w:val="00B425C2"/>
    <w:rsid w:val="00B87A62"/>
    <w:rsid w:val="00B942B4"/>
    <w:rsid w:val="00C63A68"/>
    <w:rsid w:val="00C8182F"/>
    <w:rsid w:val="00C928A8"/>
    <w:rsid w:val="00CD03C6"/>
    <w:rsid w:val="00D046A1"/>
    <w:rsid w:val="00D114FC"/>
    <w:rsid w:val="00D66D5C"/>
    <w:rsid w:val="00D76737"/>
    <w:rsid w:val="00D80F44"/>
    <w:rsid w:val="00DA1ED1"/>
    <w:rsid w:val="00DA37A3"/>
    <w:rsid w:val="00DE2489"/>
    <w:rsid w:val="00E334DA"/>
    <w:rsid w:val="00EB7C44"/>
    <w:rsid w:val="00EE3C5B"/>
    <w:rsid w:val="00EF3FB3"/>
    <w:rsid w:val="00F04E73"/>
    <w:rsid w:val="00F24784"/>
    <w:rsid w:val="00F46D46"/>
    <w:rsid w:val="00F7129C"/>
    <w:rsid w:val="00FA1AB7"/>
    <w:rsid w:val="00FC6768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0"/>
    <o:shapelayout v:ext="edit">
      <o:idmap v:ext="edit" data="1"/>
    </o:shapelayout>
  </w:shapeDefaults>
  <w:decimalSymbol w:val=","/>
  <w:listSeparator w:val=";"/>
  <w14:defaultImageDpi w14:val="0"/>
  <w15:chartTrackingRefBased/>
  <w15:docId w15:val="{D8154C05-BEC8-4BC5-987A-C07A55F1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6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66D5C"/>
    <w:rPr>
      <w:rFonts w:cs="Times New Roman"/>
    </w:rPr>
  </w:style>
  <w:style w:type="table" w:styleId="a6">
    <w:name w:val="Table Grid"/>
    <w:basedOn w:val="a1"/>
    <w:uiPriority w:val="99"/>
    <w:rsid w:val="00B42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99"/>
    <w:qFormat/>
    <w:rsid w:val="00F7129C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196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header" Target="header2.xml"/><Relationship Id="rId190" Type="http://schemas.openxmlformats.org/officeDocument/2006/relationships/image" Target="media/image9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2</Company>
  <LinksUpToDate>false</LinksUpToDate>
  <CharactersWithSpaces>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dc:description/>
  <cp:lastModifiedBy>admin</cp:lastModifiedBy>
  <cp:revision>2</cp:revision>
  <cp:lastPrinted>2007-04-07T20:41:00Z</cp:lastPrinted>
  <dcterms:created xsi:type="dcterms:W3CDTF">2014-07-10T06:14:00Z</dcterms:created>
  <dcterms:modified xsi:type="dcterms:W3CDTF">2014-07-10T06:14:00Z</dcterms:modified>
</cp:coreProperties>
</file>