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8B5" w:rsidRPr="006A302A" w:rsidRDefault="004B68B5" w:rsidP="006A302A">
      <w:pPr>
        <w:pStyle w:val="a3"/>
        <w:widowControl w:val="0"/>
        <w:spacing w:line="360" w:lineRule="auto"/>
        <w:ind w:firstLine="709"/>
        <w:rPr>
          <w:b w:val="0"/>
          <w:sz w:val="28"/>
        </w:rPr>
      </w:pPr>
      <w:r w:rsidRPr="006A302A">
        <w:rPr>
          <w:b w:val="0"/>
          <w:sz w:val="28"/>
        </w:rPr>
        <w:t>МИНИСТЕРСТВО СЕЛЬСКОГО ХОЗЯЙСТВА И ПРОДОВОЛЬСТВИЯ</w:t>
      </w:r>
      <w:r w:rsidR="006A302A">
        <w:rPr>
          <w:b w:val="0"/>
          <w:sz w:val="28"/>
        </w:rPr>
        <w:t xml:space="preserve"> </w:t>
      </w:r>
      <w:r w:rsidRPr="006A302A">
        <w:rPr>
          <w:b w:val="0"/>
          <w:sz w:val="28"/>
        </w:rPr>
        <w:t>РЕСПУБЛИКИ</w:t>
      </w:r>
      <w:r w:rsidR="006A302A">
        <w:rPr>
          <w:b w:val="0"/>
          <w:sz w:val="28"/>
        </w:rPr>
        <w:t xml:space="preserve"> </w:t>
      </w:r>
      <w:r w:rsidRPr="006A302A">
        <w:rPr>
          <w:b w:val="0"/>
          <w:sz w:val="28"/>
        </w:rPr>
        <w:t>БЕЛАРУСЬ</w:t>
      </w:r>
    </w:p>
    <w:p w:rsidR="004B68B5" w:rsidRPr="006A302A" w:rsidRDefault="00B44289" w:rsidP="006A302A">
      <w:pPr>
        <w:pStyle w:val="a3"/>
        <w:widowControl w:val="0"/>
        <w:spacing w:line="360" w:lineRule="auto"/>
        <w:ind w:firstLine="709"/>
        <w:rPr>
          <w:b w:val="0"/>
          <w:sz w:val="28"/>
        </w:rPr>
      </w:pPr>
      <w:r w:rsidRPr="006A302A">
        <w:rPr>
          <w:b w:val="0"/>
          <w:sz w:val="28"/>
        </w:rPr>
        <w:t>Бело</w:t>
      </w:r>
      <w:r w:rsidR="004B68B5" w:rsidRPr="006A302A">
        <w:rPr>
          <w:b w:val="0"/>
          <w:sz w:val="28"/>
        </w:rPr>
        <w:t>рус</w:t>
      </w:r>
      <w:r w:rsidRPr="006A302A">
        <w:rPr>
          <w:b w:val="0"/>
          <w:sz w:val="28"/>
        </w:rPr>
        <w:t>с</w:t>
      </w:r>
      <w:r w:rsidR="004B68B5" w:rsidRPr="006A302A">
        <w:rPr>
          <w:b w:val="0"/>
          <w:sz w:val="28"/>
        </w:rPr>
        <w:t>кий Государственный Аграрный Технический</w:t>
      </w:r>
    </w:p>
    <w:p w:rsidR="004B68B5" w:rsidRPr="006A302A" w:rsidRDefault="004B68B5" w:rsidP="006A302A">
      <w:pPr>
        <w:pStyle w:val="a3"/>
        <w:widowControl w:val="0"/>
        <w:spacing w:line="360" w:lineRule="auto"/>
        <w:ind w:firstLine="709"/>
        <w:rPr>
          <w:b w:val="0"/>
          <w:sz w:val="28"/>
        </w:rPr>
      </w:pPr>
      <w:r w:rsidRPr="006A302A">
        <w:rPr>
          <w:b w:val="0"/>
          <w:sz w:val="28"/>
        </w:rPr>
        <w:t>Университет</w:t>
      </w:r>
    </w:p>
    <w:p w:rsidR="004B68B5" w:rsidRPr="006A302A" w:rsidRDefault="004B68B5" w:rsidP="006A302A">
      <w:pPr>
        <w:pStyle w:val="a3"/>
        <w:widowControl w:val="0"/>
        <w:spacing w:line="360" w:lineRule="auto"/>
        <w:ind w:firstLine="709"/>
        <w:rPr>
          <w:b w:val="0"/>
          <w:sz w:val="28"/>
        </w:rPr>
      </w:pPr>
      <w:r w:rsidRPr="006A302A">
        <w:rPr>
          <w:b w:val="0"/>
          <w:bCs w:val="0"/>
          <w:sz w:val="28"/>
        </w:rPr>
        <w:t>Кафедра электротехнологии</w:t>
      </w:r>
    </w:p>
    <w:p w:rsidR="004B68B5" w:rsidRPr="006A302A" w:rsidRDefault="004B68B5" w:rsidP="006A302A">
      <w:pPr>
        <w:pStyle w:val="a3"/>
        <w:widowControl w:val="0"/>
        <w:spacing w:line="360" w:lineRule="auto"/>
        <w:ind w:firstLine="709"/>
        <w:rPr>
          <w:b w:val="0"/>
          <w:sz w:val="28"/>
        </w:rPr>
      </w:pPr>
    </w:p>
    <w:p w:rsidR="004B68B5" w:rsidRPr="006A302A" w:rsidRDefault="004B68B5" w:rsidP="006A302A">
      <w:pPr>
        <w:pStyle w:val="a3"/>
        <w:widowControl w:val="0"/>
        <w:spacing w:line="360" w:lineRule="auto"/>
        <w:ind w:firstLine="709"/>
        <w:jc w:val="both"/>
        <w:rPr>
          <w:b w:val="0"/>
          <w:sz w:val="28"/>
        </w:rPr>
      </w:pPr>
    </w:p>
    <w:p w:rsidR="004B68B5" w:rsidRPr="006A302A" w:rsidRDefault="004B68B5" w:rsidP="006A302A">
      <w:pPr>
        <w:pStyle w:val="a3"/>
        <w:widowControl w:val="0"/>
        <w:spacing w:line="360" w:lineRule="auto"/>
        <w:ind w:firstLine="709"/>
        <w:jc w:val="both"/>
        <w:rPr>
          <w:b w:val="0"/>
          <w:sz w:val="28"/>
        </w:rPr>
      </w:pPr>
    </w:p>
    <w:p w:rsidR="00AF51CC" w:rsidRPr="006A302A" w:rsidRDefault="00AF51CC" w:rsidP="006A302A">
      <w:pPr>
        <w:pStyle w:val="a3"/>
        <w:widowControl w:val="0"/>
        <w:spacing w:line="360" w:lineRule="auto"/>
        <w:ind w:firstLine="709"/>
        <w:jc w:val="both"/>
        <w:rPr>
          <w:b w:val="0"/>
          <w:sz w:val="28"/>
        </w:rPr>
      </w:pPr>
    </w:p>
    <w:p w:rsidR="00AF51CC" w:rsidRPr="006A302A" w:rsidRDefault="00AF51CC" w:rsidP="006A302A">
      <w:pPr>
        <w:pStyle w:val="a3"/>
        <w:widowControl w:val="0"/>
        <w:spacing w:line="360" w:lineRule="auto"/>
        <w:ind w:firstLine="709"/>
        <w:jc w:val="both"/>
        <w:rPr>
          <w:b w:val="0"/>
          <w:sz w:val="28"/>
        </w:rPr>
      </w:pPr>
    </w:p>
    <w:p w:rsidR="00AF51CC" w:rsidRPr="006A302A" w:rsidRDefault="00AF51CC" w:rsidP="006A302A">
      <w:pPr>
        <w:pStyle w:val="a3"/>
        <w:widowControl w:val="0"/>
        <w:spacing w:line="360" w:lineRule="auto"/>
        <w:ind w:firstLine="709"/>
        <w:jc w:val="both"/>
        <w:rPr>
          <w:b w:val="0"/>
          <w:sz w:val="28"/>
        </w:rPr>
      </w:pPr>
    </w:p>
    <w:p w:rsidR="00E9075A" w:rsidRPr="006A302A" w:rsidRDefault="00E9075A" w:rsidP="006A302A">
      <w:pPr>
        <w:pStyle w:val="a3"/>
        <w:widowControl w:val="0"/>
        <w:spacing w:line="360" w:lineRule="auto"/>
        <w:ind w:firstLine="709"/>
        <w:jc w:val="both"/>
        <w:rPr>
          <w:b w:val="0"/>
          <w:sz w:val="28"/>
        </w:rPr>
      </w:pPr>
    </w:p>
    <w:p w:rsidR="00E9075A" w:rsidRPr="006A302A" w:rsidRDefault="00E9075A" w:rsidP="006A302A">
      <w:pPr>
        <w:pStyle w:val="a3"/>
        <w:widowControl w:val="0"/>
        <w:spacing w:line="360" w:lineRule="auto"/>
        <w:ind w:firstLine="709"/>
        <w:rPr>
          <w:b w:val="0"/>
          <w:bCs w:val="0"/>
          <w:sz w:val="28"/>
        </w:rPr>
      </w:pPr>
      <w:r w:rsidRPr="006A302A">
        <w:rPr>
          <w:b w:val="0"/>
          <w:bCs w:val="0"/>
          <w:sz w:val="28"/>
        </w:rPr>
        <w:t>Расчетно-пояснительная записка</w:t>
      </w:r>
    </w:p>
    <w:p w:rsidR="00E9075A" w:rsidRPr="006A302A" w:rsidRDefault="00E9075A" w:rsidP="006A302A">
      <w:pPr>
        <w:pStyle w:val="a3"/>
        <w:widowControl w:val="0"/>
        <w:spacing w:line="360" w:lineRule="auto"/>
        <w:ind w:firstLine="709"/>
        <w:rPr>
          <w:b w:val="0"/>
          <w:bCs w:val="0"/>
          <w:sz w:val="28"/>
        </w:rPr>
      </w:pPr>
      <w:r w:rsidRPr="006A302A">
        <w:rPr>
          <w:b w:val="0"/>
          <w:bCs w:val="0"/>
          <w:sz w:val="28"/>
          <w:szCs w:val="28"/>
        </w:rPr>
        <w:t xml:space="preserve">к </w:t>
      </w:r>
      <w:r w:rsidRPr="006A302A">
        <w:rPr>
          <w:b w:val="0"/>
          <w:bCs w:val="0"/>
          <w:sz w:val="28"/>
        </w:rPr>
        <w:t>курсовому проекту</w:t>
      </w:r>
    </w:p>
    <w:p w:rsidR="004B68B5" w:rsidRPr="006A302A" w:rsidRDefault="004B68B5" w:rsidP="006A302A">
      <w:pPr>
        <w:pStyle w:val="a3"/>
        <w:widowControl w:val="0"/>
        <w:spacing w:line="360" w:lineRule="auto"/>
        <w:ind w:firstLine="709"/>
        <w:rPr>
          <w:b w:val="0"/>
          <w:bCs w:val="0"/>
          <w:sz w:val="28"/>
          <w:szCs w:val="32"/>
        </w:rPr>
      </w:pPr>
      <w:r w:rsidRPr="006A302A">
        <w:rPr>
          <w:b w:val="0"/>
          <w:bCs w:val="0"/>
          <w:sz w:val="28"/>
          <w:szCs w:val="32"/>
        </w:rPr>
        <w:t>“</w:t>
      </w:r>
      <w:r w:rsidR="006A302A">
        <w:rPr>
          <w:b w:val="0"/>
          <w:bCs w:val="0"/>
          <w:sz w:val="28"/>
          <w:szCs w:val="32"/>
        </w:rPr>
        <w:t xml:space="preserve"> </w:t>
      </w:r>
      <w:r w:rsidR="00E9075A" w:rsidRPr="006A302A">
        <w:rPr>
          <w:b w:val="0"/>
          <w:bCs w:val="0"/>
          <w:sz w:val="28"/>
          <w:szCs w:val="32"/>
        </w:rPr>
        <w:t>Проектиро</w:t>
      </w:r>
      <w:r w:rsidR="00B44289" w:rsidRPr="006A302A">
        <w:rPr>
          <w:b w:val="0"/>
          <w:bCs w:val="0"/>
          <w:sz w:val="28"/>
          <w:szCs w:val="32"/>
        </w:rPr>
        <w:t>в</w:t>
      </w:r>
      <w:r w:rsidR="00E9075A" w:rsidRPr="006A302A">
        <w:rPr>
          <w:b w:val="0"/>
          <w:bCs w:val="0"/>
          <w:sz w:val="28"/>
          <w:szCs w:val="32"/>
        </w:rPr>
        <w:t>ание щита управления</w:t>
      </w:r>
      <w:r w:rsidRPr="006A302A">
        <w:rPr>
          <w:b w:val="0"/>
          <w:bCs w:val="0"/>
          <w:sz w:val="28"/>
          <w:szCs w:val="32"/>
        </w:rPr>
        <w:t xml:space="preserve"> </w:t>
      </w:r>
      <w:r w:rsidR="005F6DC8" w:rsidRPr="006A302A">
        <w:rPr>
          <w:b w:val="0"/>
          <w:bCs w:val="0"/>
          <w:sz w:val="28"/>
          <w:szCs w:val="32"/>
        </w:rPr>
        <w:t xml:space="preserve">навозоуборочного транспортёра ТСН – 160 </w:t>
      </w:r>
      <w:r w:rsidRPr="006A302A">
        <w:rPr>
          <w:b w:val="0"/>
          <w:bCs w:val="0"/>
          <w:sz w:val="28"/>
          <w:szCs w:val="32"/>
        </w:rPr>
        <w:t>”</w:t>
      </w:r>
    </w:p>
    <w:p w:rsidR="004B68B5" w:rsidRPr="006A302A" w:rsidRDefault="004B68B5" w:rsidP="006A302A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 w:val="28"/>
        </w:rPr>
      </w:pPr>
    </w:p>
    <w:p w:rsidR="004B68B5" w:rsidRPr="006A302A" w:rsidRDefault="004B68B5" w:rsidP="006A302A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 w:val="28"/>
        </w:rPr>
      </w:pPr>
    </w:p>
    <w:p w:rsidR="004B68B5" w:rsidRPr="006A302A" w:rsidRDefault="004B68B5" w:rsidP="006A302A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 w:val="28"/>
        </w:rPr>
      </w:pPr>
      <w:r w:rsidRPr="006A302A">
        <w:rPr>
          <w:b w:val="0"/>
          <w:sz w:val="28"/>
        </w:rPr>
        <w:t>Исполнитель:</w:t>
      </w:r>
      <w:r w:rsidR="006A302A">
        <w:rPr>
          <w:b w:val="0"/>
          <w:sz w:val="28"/>
        </w:rPr>
        <w:t xml:space="preserve"> </w:t>
      </w:r>
      <w:r w:rsidR="00AF51CC" w:rsidRPr="006A302A">
        <w:rPr>
          <w:b w:val="0"/>
          <w:bCs w:val="0"/>
          <w:sz w:val="28"/>
        </w:rPr>
        <w:t>с</w:t>
      </w:r>
      <w:r w:rsidRPr="006A302A">
        <w:rPr>
          <w:b w:val="0"/>
          <w:bCs w:val="0"/>
          <w:sz w:val="28"/>
        </w:rPr>
        <w:t>тудент 4 курса 29эк группы</w:t>
      </w:r>
    </w:p>
    <w:p w:rsidR="004B68B5" w:rsidRPr="006A302A" w:rsidRDefault="00AF51CC" w:rsidP="006A302A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 w:val="28"/>
        </w:rPr>
      </w:pPr>
      <w:r w:rsidRPr="006A302A">
        <w:rPr>
          <w:b w:val="0"/>
          <w:bCs w:val="0"/>
          <w:sz w:val="28"/>
        </w:rPr>
        <w:t>Картавицкая В.Н.</w:t>
      </w:r>
    </w:p>
    <w:p w:rsidR="004B68B5" w:rsidRPr="006A302A" w:rsidRDefault="004B68B5" w:rsidP="006A302A">
      <w:pPr>
        <w:pStyle w:val="a3"/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6A302A">
        <w:rPr>
          <w:b w:val="0"/>
          <w:sz w:val="28"/>
          <w:szCs w:val="28"/>
        </w:rPr>
        <w:t>Шифр:</w:t>
      </w:r>
      <w:r w:rsidR="008F1196" w:rsidRPr="006A302A">
        <w:rPr>
          <w:b w:val="0"/>
          <w:sz w:val="28"/>
          <w:szCs w:val="28"/>
        </w:rPr>
        <w:t xml:space="preserve"> 145</w:t>
      </w:r>
    </w:p>
    <w:p w:rsidR="004B68B5" w:rsidRPr="006A302A" w:rsidRDefault="004B68B5" w:rsidP="006A302A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sz w:val="28"/>
        </w:rPr>
      </w:pPr>
      <w:r w:rsidRPr="006A302A">
        <w:rPr>
          <w:b w:val="0"/>
          <w:sz w:val="28"/>
        </w:rPr>
        <w:t>Руководитель:</w:t>
      </w:r>
      <w:r w:rsidR="006A302A">
        <w:rPr>
          <w:b w:val="0"/>
          <w:sz w:val="28"/>
        </w:rPr>
        <w:t xml:space="preserve"> </w:t>
      </w:r>
      <w:r w:rsidRPr="006A302A">
        <w:rPr>
          <w:b w:val="0"/>
          <w:sz w:val="28"/>
        </w:rPr>
        <w:t>Лицкевич Е.И.</w:t>
      </w:r>
    </w:p>
    <w:p w:rsidR="004B68B5" w:rsidRPr="006A302A" w:rsidRDefault="004B68B5" w:rsidP="006A302A">
      <w:pPr>
        <w:pStyle w:val="a3"/>
        <w:widowControl w:val="0"/>
        <w:spacing w:line="360" w:lineRule="auto"/>
        <w:ind w:firstLine="709"/>
        <w:jc w:val="both"/>
        <w:rPr>
          <w:b w:val="0"/>
          <w:sz w:val="28"/>
        </w:rPr>
      </w:pPr>
    </w:p>
    <w:p w:rsidR="00AF51CC" w:rsidRPr="006A302A" w:rsidRDefault="00AF51CC" w:rsidP="006A302A">
      <w:pPr>
        <w:pStyle w:val="a3"/>
        <w:widowControl w:val="0"/>
        <w:spacing w:line="360" w:lineRule="auto"/>
        <w:ind w:firstLine="709"/>
        <w:jc w:val="both"/>
        <w:rPr>
          <w:b w:val="0"/>
          <w:sz w:val="28"/>
        </w:rPr>
      </w:pPr>
    </w:p>
    <w:p w:rsidR="008F1196" w:rsidRDefault="008F1196" w:rsidP="006A302A">
      <w:pPr>
        <w:pStyle w:val="a3"/>
        <w:widowControl w:val="0"/>
        <w:spacing w:line="360" w:lineRule="auto"/>
        <w:ind w:firstLine="709"/>
        <w:jc w:val="both"/>
        <w:rPr>
          <w:b w:val="0"/>
          <w:sz w:val="28"/>
        </w:rPr>
      </w:pPr>
    </w:p>
    <w:p w:rsidR="006A302A" w:rsidRPr="006A302A" w:rsidRDefault="006A302A" w:rsidP="006A302A">
      <w:pPr>
        <w:pStyle w:val="a3"/>
        <w:widowControl w:val="0"/>
        <w:spacing w:line="360" w:lineRule="auto"/>
        <w:ind w:firstLine="709"/>
        <w:jc w:val="both"/>
        <w:rPr>
          <w:b w:val="0"/>
          <w:sz w:val="28"/>
        </w:rPr>
      </w:pPr>
    </w:p>
    <w:p w:rsidR="008F1196" w:rsidRPr="006A302A" w:rsidRDefault="008F1196" w:rsidP="006A302A">
      <w:pPr>
        <w:pStyle w:val="a3"/>
        <w:widowControl w:val="0"/>
        <w:spacing w:line="360" w:lineRule="auto"/>
        <w:ind w:firstLine="709"/>
        <w:jc w:val="both"/>
        <w:rPr>
          <w:b w:val="0"/>
          <w:sz w:val="28"/>
        </w:rPr>
      </w:pPr>
    </w:p>
    <w:p w:rsidR="008F1196" w:rsidRPr="006A302A" w:rsidRDefault="008F1196" w:rsidP="006A302A">
      <w:pPr>
        <w:pStyle w:val="a3"/>
        <w:widowControl w:val="0"/>
        <w:spacing w:line="360" w:lineRule="auto"/>
        <w:ind w:firstLine="709"/>
        <w:jc w:val="both"/>
        <w:rPr>
          <w:b w:val="0"/>
          <w:sz w:val="28"/>
        </w:rPr>
      </w:pPr>
    </w:p>
    <w:p w:rsidR="004B68B5" w:rsidRPr="006A302A" w:rsidRDefault="004B68B5" w:rsidP="006A302A">
      <w:pPr>
        <w:pStyle w:val="a3"/>
        <w:widowControl w:val="0"/>
        <w:spacing w:line="360" w:lineRule="auto"/>
        <w:ind w:firstLine="709"/>
        <w:jc w:val="both"/>
        <w:rPr>
          <w:b w:val="0"/>
          <w:sz w:val="28"/>
        </w:rPr>
      </w:pPr>
    </w:p>
    <w:p w:rsidR="008F1196" w:rsidRPr="006A302A" w:rsidRDefault="004B68B5" w:rsidP="006A302A">
      <w:pPr>
        <w:pStyle w:val="a3"/>
        <w:widowControl w:val="0"/>
        <w:spacing w:line="360" w:lineRule="auto"/>
        <w:ind w:firstLine="709"/>
        <w:rPr>
          <w:b w:val="0"/>
          <w:sz w:val="28"/>
        </w:rPr>
      </w:pPr>
      <w:r w:rsidRPr="006A302A">
        <w:rPr>
          <w:b w:val="0"/>
          <w:sz w:val="28"/>
        </w:rPr>
        <w:t>МИНСК 200</w:t>
      </w:r>
      <w:r w:rsidR="00FF732B" w:rsidRPr="006A302A">
        <w:rPr>
          <w:b w:val="0"/>
          <w:sz w:val="28"/>
        </w:rPr>
        <w:t>9</w:t>
      </w:r>
    </w:p>
    <w:p w:rsidR="00E539EC" w:rsidRPr="006A302A" w:rsidRDefault="006A302A" w:rsidP="006A302A">
      <w:pPr>
        <w:pStyle w:val="a3"/>
        <w:widowControl w:val="0"/>
        <w:spacing w:line="360" w:lineRule="auto"/>
        <w:ind w:firstLine="709"/>
        <w:jc w:val="both"/>
        <w:rPr>
          <w:b w:val="0"/>
          <w:caps/>
          <w:sz w:val="28"/>
          <w:szCs w:val="28"/>
        </w:rPr>
      </w:pPr>
      <w:r>
        <w:rPr>
          <w:b w:val="0"/>
          <w:sz w:val="28"/>
        </w:rPr>
        <w:br w:type="page"/>
      </w:r>
      <w:r w:rsidRPr="006A302A">
        <w:rPr>
          <w:b w:val="0"/>
          <w:caps/>
          <w:sz w:val="28"/>
        </w:rPr>
        <w:t>Содержание</w:t>
      </w:r>
    </w:p>
    <w:p w:rsidR="006A302A" w:rsidRDefault="006A302A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302A" w:rsidRDefault="00761A4A" w:rsidP="006A302A">
      <w:pPr>
        <w:widowControl w:val="0"/>
        <w:spacing w:line="360" w:lineRule="auto"/>
        <w:rPr>
          <w:sz w:val="28"/>
          <w:szCs w:val="28"/>
        </w:rPr>
      </w:pPr>
      <w:r w:rsidRPr="006A302A">
        <w:rPr>
          <w:sz w:val="28"/>
          <w:szCs w:val="28"/>
        </w:rPr>
        <w:t>Задание</w:t>
      </w:r>
    </w:p>
    <w:p w:rsidR="00761A4A" w:rsidRPr="006A302A" w:rsidRDefault="00761A4A" w:rsidP="006A302A">
      <w:pPr>
        <w:widowControl w:val="0"/>
        <w:spacing w:line="360" w:lineRule="auto"/>
        <w:rPr>
          <w:sz w:val="28"/>
          <w:szCs w:val="28"/>
        </w:rPr>
      </w:pPr>
      <w:r w:rsidRPr="006A302A">
        <w:rPr>
          <w:sz w:val="28"/>
          <w:szCs w:val="28"/>
        </w:rPr>
        <w:t>Аннотация</w:t>
      </w:r>
    </w:p>
    <w:p w:rsidR="00761A4A" w:rsidRPr="006A302A" w:rsidRDefault="00761A4A" w:rsidP="006A302A">
      <w:pPr>
        <w:widowControl w:val="0"/>
        <w:spacing w:line="360" w:lineRule="auto"/>
        <w:rPr>
          <w:sz w:val="28"/>
          <w:szCs w:val="28"/>
        </w:rPr>
      </w:pPr>
      <w:r w:rsidRPr="006A302A">
        <w:rPr>
          <w:sz w:val="28"/>
          <w:szCs w:val="28"/>
        </w:rPr>
        <w:t>Содержание</w:t>
      </w:r>
    </w:p>
    <w:p w:rsidR="00761A4A" w:rsidRPr="006A302A" w:rsidRDefault="00761A4A" w:rsidP="006A302A">
      <w:pPr>
        <w:widowControl w:val="0"/>
        <w:spacing w:line="360" w:lineRule="auto"/>
        <w:rPr>
          <w:sz w:val="28"/>
          <w:szCs w:val="28"/>
        </w:rPr>
      </w:pPr>
      <w:r w:rsidRPr="006A302A">
        <w:rPr>
          <w:sz w:val="28"/>
          <w:szCs w:val="28"/>
        </w:rPr>
        <w:t>Введение</w:t>
      </w:r>
    </w:p>
    <w:p w:rsidR="004B68B5" w:rsidRPr="006A302A" w:rsidRDefault="004B68B5" w:rsidP="006A302A">
      <w:pPr>
        <w:widowControl w:val="0"/>
        <w:spacing w:line="360" w:lineRule="auto"/>
        <w:rPr>
          <w:sz w:val="28"/>
          <w:szCs w:val="28"/>
        </w:rPr>
      </w:pPr>
      <w:r w:rsidRPr="006A302A">
        <w:rPr>
          <w:sz w:val="28"/>
          <w:szCs w:val="28"/>
        </w:rPr>
        <w:t>1.Описание технологического процесса и требования к управлению</w:t>
      </w:r>
    </w:p>
    <w:p w:rsidR="004B68B5" w:rsidRPr="006A302A" w:rsidRDefault="004B68B5" w:rsidP="006A302A">
      <w:pPr>
        <w:widowControl w:val="0"/>
        <w:spacing w:line="360" w:lineRule="auto"/>
        <w:rPr>
          <w:sz w:val="28"/>
          <w:szCs w:val="28"/>
        </w:rPr>
      </w:pPr>
      <w:r w:rsidRPr="006A302A">
        <w:rPr>
          <w:sz w:val="28"/>
          <w:szCs w:val="28"/>
        </w:rPr>
        <w:t>2. Принципиальная электрическая схема управления</w:t>
      </w:r>
    </w:p>
    <w:p w:rsidR="004B68B5" w:rsidRPr="006A302A" w:rsidRDefault="004B68B5" w:rsidP="006A302A">
      <w:pPr>
        <w:widowControl w:val="0"/>
        <w:spacing w:line="360" w:lineRule="auto"/>
        <w:rPr>
          <w:sz w:val="28"/>
          <w:szCs w:val="28"/>
        </w:rPr>
      </w:pPr>
      <w:r w:rsidRPr="006A302A">
        <w:rPr>
          <w:sz w:val="28"/>
          <w:szCs w:val="28"/>
        </w:rPr>
        <w:t>2.1 Выбор аппаратов и устройств</w:t>
      </w:r>
    </w:p>
    <w:p w:rsidR="004B68B5" w:rsidRPr="006A302A" w:rsidRDefault="004B68B5" w:rsidP="006A302A">
      <w:pPr>
        <w:widowControl w:val="0"/>
        <w:spacing w:line="360" w:lineRule="auto"/>
        <w:rPr>
          <w:sz w:val="28"/>
          <w:szCs w:val="28"/>
        </w:rPr>
      </w:pPr>
      <w:r w:rsidRPr="006A302A">
        <w:rPr>
          <w:sz w:val="28"/>
          <w:szCs w:val="28"/>
        </w:rPr>
        <w:t>2.2</w:t>
      </w:r>
      <w:r w:rsidR="006B41E6" w:rsidRPr="006A302A">
        <w:rPr>
          <w:sz w:val="28"/>
          <w:szCs w:val="28"/>
        </w:rPr>
        <w:t xml:space="preserve"> Выбор и расчет элементов схемы</w:t>
      </w:r>
    </w:p>
    <w:p w:rsidR="004B68B5" w:rsidRPr="006A302A" w:rsidRDefault="004B68B5" w:rsidP="006A302A">
      <w:pPr>
        <w:widowControl w:val="0"/>
        <w:spacing w:line="360" w:lineRule="auto"/>
        <w:rPr>
          <w:sz w:val="28"/>
          <w:szCs w:val="28"/>
        </w:rPr>
      </w:pPr>
      <w:r w:rsidRPr="006A302A">
        <w:rPr>
          <w:sz w:val="28"/>
          <w:szCs w:val="28"/>
        </w:rPr>
        <w:t>2.3 Описание работы схемы</w:t>
      </w:r>
    </w:p>
    <w:p w:rsidR="004B68B5" w:rsidRPr="006A302A" w:rsidRDefault="004B68B5" w:rsidP="006A302A">
      <w:pPr>
        <w:widowControl w:val="0"/>
        <w:spacing w:line="360" w:lineRule="auto"/>
        <w:rPr>
          <w:sz w:val="28"/>
          <w:szCs w:val="28"/>
        </w:rPr>
      </w:pPr>
      <w:r w:rsidRPr="006A302A">
        <w:rPr>
          <w:sz w:val="28"/>
          <w:szCs w:val="28"/>
        </w:rPr>
        <w:t>3. Разработка щита управления</w:t>
      </w:r>
    </w:p>
    <w:p w:rsidR="004B68B5" w:rsidRPr="006A302A" w:rsidRDefault="004B68B5" w:rsidP="006A302A">
      <w:pPr>
        <w:widowControl w:val="0"/>
        <w:spacing w:line="360" w:lineRule="auto"/>
        <w:rPr>
          <w:sz w:val="28"/>
          <w:szCs w:val="28"/>
        </w:rPr>
      </w:pPr>
      <w:r w:rsidRPr="006A302A">
        <w:rPr>
          <w:sz w:val="28"/>
          <w:szCs w:val="28"/>
        </w:rPr>
        <w:t>3.1 Выбор конструкции щита</w:t>
      </w:r>
    </w:p>
    <w:p w:rsidR="004B68B5" w:rsidRPr="006A302A" w:rsidRDefault="004B68B5" w:rsidP="006A302A">
      <w:pPr>
        <w:widowControl w:val="0"/>
        <w:spacing w:line="360" w:lineRule="auto"/>
        <w:rPr>
          <w:sz w:val="28"/>
          <w:szCs w:val="28"/>
        </w:rPr>
      </w:pPr>
      <w:r w:rsidRPr="006A302A">
        <w:rPr>
          <w:sz w:val="28"/>
          <w:szCs w:val="28"/>
        </w:rPr>
        <w:t>3.2 Общий вид щита, ком</w:t>
      </w:r>
      <w:r w:rsidR="0051116E" w:rsidRPr="006A302A">
        <w:rPr>
          <w:sz w:val="28"/>
          <w:szCs w:val="28"/>
        </w:rPr>
        <w:t>поновка аппаратов, перечень аппа</w:t>
      </w:r>
      <w:r w:rsidRPr="006A302A">
        <w:rPr>
          <w:sz w:val="28"/>
          <w:szCs w:val="28"/>
        </w:rPr>
        <w:t>ратов</w:t>
      </w:r>
    </w:p>
    <w:p w:rsidR="004B68B5" w:rsidRPr="006A302A" w:rsidRDefault="004B68B5" w:rsidP="006A302A">
      <w:pPr>
        <w:widowControl w:val="0"/>
        <w:spacing w:line="360" w:lineRule="auto"/>
        <w:rPr>
          <w:sz w:val="28"/>
          <w:szCs w:val="28"/>
        </w:rPr>
      </w:pPr>
      <w:r w:rsidRPr="006A302A">
        <w:rPr>
          <w:sz w:val="28"/>
          <w:szCs w:val="28"/>
        </w:rPr>
        <w:t>3.3 Схема соединений щита</w:t>
      </w:r>
    </w:p>
    <w:p w:rsidR="004B68B5" w:rsidRPr="006A302A" w:rsidRDefault="004B68B5" w:rsidP="006A302A">
      <w:pPr>
        <w:widowControl w:val="0"/>
        <w:spacing w:line="360" w:lineRule="auto"/>
        <w:rPr>
          <w:sz w:val="28"/>
          <w:szCs w:val="28"/>
        </w:rPr>
      </w:pPr>
      <w:r w:rsidRPr="006A302A">
        <w:rPr>
          <w:sz w:val="28"/>
          <w:szCs w:val="28"/>
        </w:rPr>
        <w:t>Литература</w:t>
      </w:r>
    </w:p>
    <w:p w:rsidR="004B68B5" w:rsidRPr="006A302A" w:rsidRDefault="006A302A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B68B5" w:rsidRPr="006A302A">
        <w:rPr>
          <w:sz w:val="28"/>
          <w:szCs w:val="28"/>
        </w:rPr>
        <w:t>АНОТАЦИЯ</w:t>
      </w:r>
    </w:p>
    <w:p w:rsidR="004B68B5" w:rsidRPr="006A302A" w:rsidRDefault="004B68B5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B68B5" w:rsidRPr="006A302A" w:rsidRDefault="004B68B5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Курсовой проект выполнен на</w:t>
      </w:r>
      <w:r w:rsidR="006A302A">
        <w:rPr>
          <w:sz w:val="28"/>
          <w:szCs w:val="28"/>
        </w:rPr>
        <w:t xml:space="preserve"> </w:t>
      </w:r>
      <w:r w:rsidRPr="006A302A">
        <w:rPr>
          <w:sz w:val="28"/>
          <w:szCs w:val="28"/>
        </w:rPr>
        <w:t>листах п</w:t>
      </w:r>
      <w:r w:rsidR="00DE558F" w:rsidRPr="006A302A">
        <w:rPr>
          <w:sz w:val="28"/>
          <w:szCs w:val="28"/>
        </w:rPr>
        <w:t>ояснительной записки, содержит</w:t>
      </w:r>
      <w:r w:rsidR="006A302A">
        <w:rPr>
          <w:sz w:val="28"/>
          <w:szCs w:val="28"/>
        </w:rPr>
        <w:t xml:space="preserve"> </w:t>
      </w:r>
      <w:r w:rsidR="00DE558F" w:rsidRPr="006A302A">
        <w:rPr>
          <w:sz w:val="28"/>
          <w:szCs w:val="28"/>
        </w:rPr>
        <w:t>таблиц,</w:t>
      </w:r>
      <w:r w:rsidR="006A302A">
        <w:rPr>
          <w:sz w:val="28"/>
          <w:szCs w:val="28"/>
        </w:rPr>
        <w:t xml:space="preserve"> </w:t>
      </w:r>
      <w:r w:rsidRPr="006A302A">
        <w:rPr>
          <w:sz w:val="28"/>
          <w:szCs w:val="28"/>
        </w:rPr>
        <w:t>рисунков,</w:t>
      </w:r>
      <w:r w:rsidR="006A302A">
        <w:rPr>
          <w:sz w:val="28"/>
          <w:szCs w:val="28"/>
        </w:rPr>
        <w:t xml:space="preserve"> </w:t>
      </w:r>
      <w:r w:rsidRPr="006A302A">
        <w:rPr>
          <w:sz w:val="28"/>
          <w:szCs w:val="28"/>
        </w:rPr>
        <w:t>листов графической части.</w:t>
      </w:r>
    </w:p>
    <w:p w:rsidR="008575D3" w:rsidRPr="006A302A" w:rsidRDefault="004B68B5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В проекте произведена разработка щита управления раздатчиком</w:t>
      </w:r>
      <w:r w:rsidR="006A302A">
        <w:rPr>
          <w:sz w:val="28"/>
          <w:szCs w:val="28"/>
        </w:rPr>
        <w:t xml:space="preserve"> </w:t>
      </w:r>
      <w:r w:rsidRPr="006A302A">
        <w:rPr>
          <w:sz w:val="28"/>
          <w:szCs w:val="28"/>
        </w:rPr>
        <w:t xml:space="preserve">РВК-Ф-74, его внешний вид. Компоновка аппаратов, перечень </w:t>
      </w:r>
      <w:r w:rsidR="008575D3" w:rsidRPr="006A302A">
        <w:rPr>
          <w:sz w:val="28"/>
          <w:szCs w:val="28"/>
        </w:rPr>
        <w:t>надписей, технические данные аппаратов. Также произведен расчет элементов схемы, выбор аппаратов и устройств.</w:t>
      </w:r>
    </w:p>
    <w:p w:rsidR="007E2E77" w:rsidRPr="006A302A" w:rsidRDefault="007E2E77" w:rsidP="006A302A">
      <w:pPr>
        <w:widowControl w:val="0"/>
        <w:spacing w:line="360" w:lineRule="auto"/>
        <w:ind w:firstLine="709"/>
        <w:jc w:val="both"/>
        <w:rPr>
          <w:caps/>
          <w:sz w:val="28"/>
          <w:szCs w:val="32"/>
        </w:rPr>
      </w:pPr>
      <w:r w:rsidRPr="006A302A">
        <w:rPr>
          <w:sz w:val="28"/>
          <w:szCs w:val="28"/>
        </w:rPr>
        <w:br w:type="page"/>
      </w:r>
      <w:r w:rsidR="006A302A" w:rsidRPr="006A302A">
        <w:rPr>
          <w:caps/>
          <w:sz w:val="28"/>
          <w:szCs w:val="32"/>
        </w:rPr>
        <w:t>Введение</w:t>
      </w:r>
    </w:p>
    <w:p w:rsidR="007E2E77" w:rsidRPr="006A302A" w:rsidRDefault="007E2E77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E2E77" w:rsidRPr="006A302A" w:rsidRDefault="007E2E77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Животноводство – важнейшая отрасль сельскохозяйственного производства, она дает человеку ценные продукты питания, а также сырье для легкой и пищевой промышленности.</w:t>
      </w:r>
    </w:p>
    <w:p w:rsidR="007E2E77" w:rsidRPr="006A302A" w:rsidRDefault="007E2E77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Каждый производственный процесс состоит из ряда взаимосвязанных операций, протекающих в установленной последовательности. Все операции делятся на</w:t>
      </w:r>
      <w:r w:rsidR="002B2DBE" w:rsidRPr="006A302A">
        <w:rPr>
          <w:sz w:val="28"/>
          <w:szCs w:val="28"/>
        </w:rPr>
        <w:t xml:space="preserve"> </w:t>
      </w:r>
      <w:r w:rsidRPr="006A302A">
        <w:rPr>
          <w:sz w:val="28"/>
          <w:szCs w:val="28"/>
        </w:rPr>
        <w:t>:</w:t>
      </w:r>
    </w:p>
    <w:p w:rsidR="007E2E77" w:rsidRPr="006A302A" w:rsidRDefault="007E2E77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–</w:t>
      </w:r>
      <w:r w:rsidR="006A302A">
        <w:rPr>
          <w:sz w:val="28"/>
          <w:szCs w:val="28"/>
        </w:rPr>
        <w:t xml:space="preserve"> </w:t>
      </w:r>
      <w:r w:rsidRPr="006A302A">
        <w:rPr>
          <w:sz w:val="28"/>
          <w:szCs w:val="28"/>
        </w:rPr>
        <w:t>технологические, включающие прием и переработку исходного сырья в полуфабрикатов или готовый продукт;</w:t>
      </w:r>
    </w:p>
    <w:p w:rsidR="007E2E77" w:rsidRPr="006A302A" w:rsidRDefault="002B2DBE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 xml:space="preserve">– </w:t>
      </w:r>
      <w:r w:rsidR="007E2E77" w:rsidRPr="006A302A">
        <w:rPr>
          <w:sz w:val="28"/>
          <w:szCs w:val="28"/>
        </w:rPr>
        <w:t>транспортные, связанные с передачей сырья по ходу процесса переработки от одной машины к другой;</w:t>
      </w:r>
    </w:p>
    <w:p w:rsidR="007E2E77" w:rsidRPr="006A302A" w:rsidRDefault="007E2E77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–</w:t>
      </w:r>
      <w:r w:rsidR="006A302A">
        <w:rPr>
          <w:sz w:val="28"/>
          <w:szCs w:val="28"/>
        </w:rPr>
        <w:t xml:space="preserve"> </w:t>
      </w:r>
      <w:r w:rsidRPr="006A302A">
        <w:rPr>
          <w:sz w:val="28"/>
          <w:szCs w:val="28"/>
        </w:rPr>
        <w:t>операции контроля, учета и управления ходом процесса.</w:t>
      </w:r>
    </w:p>
    <w:p w:rsidR="007E2E77" w:rsidRPr="006A302A" w:rsidRDefault="007E2E77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Те или иные операции в общем производственном процессе зависят от совершенства принятой технологии, схемы его организации, компоновки оборудования в помещении, объема производства и других условий.</w:t>
      </w:r>
    </w:p>
    <w:p w:rsidR="007E2E77" w:rsidRPr="006A302A" w:rsidRDefault="007E2E77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Основа производственных сил сельского хозяйства – трудовые ресурсы. Основной путь увеличения производства продуктов животноводства – повышение производительности труда.</w:t>
      </w:r>
    </w:p>
    <w:p w:rsidR="007E2E77" w:rsidRPr="006A302A" w:rsidRDefault="007E2E77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Эффективное использование современных и перспективных поточных технологических линий позволяет получить высококачественную продукцию.</w:t>
      </w:r>
    </w:p>
    <w:p w:rsidR="008575D3" w:rsidRPr="006A302A" w:rsidRDefault="006A302A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776B2" w:rsidRPr="006A302A">
        <w:rPr>
          <w:sz w:val="28"/>
          <w:szCs w:val="28"/>
        </w:rPr>
        <w:t>1.</w:t>
      </w:r>
      <w:r w:rsidR="008575D3" w:rsidRPr="006A302A">
        <w:rPr>
          <w:sz w:val="28"/>
          <w:szCs w:val="28"/>
        </w:rPr>
        <w:t>ОПИСАНИЕ ТЕХНОЛОГИЧЕСКОГО ПРОЦЕССА</w:t>
      </w:r>
      <w:r>
        <w:rPr>
          <w:sz w:val="28"/>
          <w:szCs w:val="28"/>
        </w:rPr>
        <w:t xml:space="preserve"> И ТРЕБОВАНИЯ К УПРАВЛЕНИЮ</w:t>
      </w:r>
    </w:p>
    <w:p w:rsidR="0009125E" w:rsidRPr="006A302A" w:rsidRDefault="0009125E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B68B5" w:rsidRPr="006A302A" w:rsidRDefault="00F140AC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 xml:space="preserve">Транспортёр </w:t>
      </w:r>
      <w:r w:rsidR="00DC649A" w:rsidRPr="006A302A">
        <w:rPr>
          <w:sz w:val="28"/>
          <w:szCs w:val="28"/>
        </w:rPr>
        <w:t>скребковый для уборки навоза</w:t>
      </w:r>
      <w:r w:rsidR="009112B4" w:rsidRPr="006A302A">
        <w:rPr>
          <w:sz w:val="28"/>
          <w:szCs w:val="28"/>
        </w:rPr>
        <w:t xml:space="preserve"> </w:t>
      </w:r>
      <w:r w:rsidRPr="006A302A">
        <w:rPr>
          <w:sz w:val="28"/>
          <w:szCs w:val="28"/>
        </w:rPr>
        <w:t>ТНС - 160</w:t>
      </w:r>
      <w:r w:rsidR="000A32C7" w:rsidRPr="006A302A">
        <w:rPr>
          <w:sz w:val="28"/>
          <w:szCs w:val="28"/>
        </w:rPr>
        <w:t xml:space="preserve"> </w:t>
      </w:r>
      <w:r w:rsidR="009112B4" w:rsidRPr="006A302A">
        <w:rPr>
          <w:sz w:val="28"/>
          <w:szCs w:val="28"/>
        </w:rPr>
        <w:t>кругового движения для механического удаления</w:t>
      </w:r>
      <w:r w:rsidR="006A302A">
        <w:rPr>
          <w:sz w:val="28"/>
          <w:szCs w:val="28"/>
        </w:rPr>
        <w:t xml:space="preserve"> </w:t>
      </w:r>
      <w:r w:rsidR="00800864" w:rsidRPr="006A302A">
        <w:rPr>
          <w:sz w:val="28"/>
          <w:szCs w:val="28"/>
        </w:rPr>
        <w:t>навоз</w:t>
      </w:r>
      <w:r w:rsidR="008575D3" w:rsidRPr="006A302A">
        <w:rPr>
          <w:sz w:val="28"/>
          <w:szCs w:val="28"/>
        </w:rPr>
        <w:t>а</w:t>
      </w:r>
      <w:r w:rsidR="00DC649A" w:rsidRPr="006A302A">
        <w:rPr>
          <w:sz w:val="28"/>
          <w:szCs w:val="28"/>
        </w:rPr>
        <w:t xml:space="preserve"> </w:t>
      </w:r>
      <w:r w:rsidR="00FA3B8E" w:rsidRPr="006A302A">
        <w:rPr>
          <w:sz w:val="28"/>
          <w:szCs w:val="28"/>
        </w:rPr>
        <w:t>из животноводческих помещений с одновременной погрузкой</w:t>
      </w:r>
      <w:r w:rsidR="00C27E26" w:rsidRPr="006A302A">
        <w:rPr>
          <w:sz w:val="28"/>
          <w:szCs w:val="28"/>
        </w:rPr>
        <w:t xml:space="preserve"> его в транспортёрные средства</w:t>
      </w:r>
      <w:r w:rsidR="008575D3" w:rsidRPr="006A302A">
        <w:rPr>
          <w:sz w:val="28"/>
          <w:szCs w:val="28"/>
        </w:rPr>
        <w:t>.</w:t>
      </w:r>
    </w:p>
    <w:p w:rsidR="008575D3" w:rsidRPr="006A302A" w:rsidRDefault="00C27E26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 xml:space="preserve">В установку </w:t>
      </w:r>
      <w:r w:rsidR="00EF465A" w:rsidRPr="006A302A">
        <w:rPr>
          <w:sz w:val="28"/>
          <w:szCs w:val="28"/>
        </w:rPr>
        <w:t>транспортёра скребкового</w:t>
      </w:r>
      <w:r w:rsidR="009C22C1" w:rsidRPr="006A302A">
        <w:rPr>
          <w:sz w:val="28"/>
          <w:szCs w:val="28"/>
        </w:rPr>
        <w:t xml:space="preserve"> входят два </w:t>
      </w:r>
      <w:r w:rsidR="00855FA2" w:rsidRPr="006A302A">
        <w:rPr>
          <w:sz w:val="28"/>
          <w:szCs w:val="28"/>
        </w:rPr>
        <w:t>самостоятельных (</w:t>
      </w:r>
      <w:r w:rsidR="00EB5E36" w:rsidRPr="006A302A">
        <w:rPr>
          <w:sz w:val="28"/>
          <w:szCs w:val="28"/>
        </w:rPr>
        <w:t>горизонтальный и наклонный</w:t>
      </w:r>
      <w:r w:rsidR="00855FA2" w:rsidRPr="006A302A">
        <w:rPr>
          <w:sz w:val="28"/>
          <w:szCs w:val="28"/>
        </w:rPr>
        <w:t>)</w:t>
      </w:r>
      <w:r w:rsidR="00EB5E36" w:rsidRPr="006A302A">
        <w:rPr>
          <w:sz w:val="28"/>
          <w:szCs w:val="28"/>
        </w:rPr>
        <w:t xml:space="preserve"> транспортёра и шкаф управления</w:t>
      </w:r>
      <w:r w:rsidR="0009125E" w:rsidRPr="006A302A">
        <w:rPr>
          <w:sz w:val="28"/>
          <w:szCs w:val="28"/>
        </w:rPr>
        <w:t>.</w:t>
      </w:r>
      <w:r w:rsidR="00C76CAF" w:rsidRPr="006A302A">
        <w:rPr>
          <w:sz w:val="28"/>
          <w:szCs w:val="28"/>
        </w:rPr>
        <w:t xml:space="preserve"> Горизонтальный транспортёр</w:t>
      </w:r>
      <w:r w:rsidR="008B6FD6" w:rsidRPr="006A302A">
        <w:rPr>
          <w:sz w:val="28"/>
          <w:szCs w:val="28"/>
        </w:rPr>
        <w:t xml:space="preserve"> имеет круглозвенную</w:t>
      </w:r>
      <w:r w:rsidR="0050299F" w:rsidRPr="006A302A">
        <w:rPr>
          <w:sz w:val="28"/>
          <w:szCs w:val="28"/>
        </w:rPr>
        <w:t xml:space="preserve"> цепь</w:t>
      </w:r>
      <w:r w:rsidR="006A302A">
        <w:rPr>
          <w:sz w:val="28"/>
          <w:szCs w:val="28"/>
        </w:rPr>
        <w:t xml:space="preserve"> </w:t>
      </w:r>
      <w:r w:rsidR="0050299F" w:rsidRPr="006A302A">
        <w:rPr>
          <w:sz w:val="28"/>
          <w:szCs w:val="28"/>
        </w:rPr>
        <w:t xml:space="preserve">якорного типа со скребками от </w:t>
      </w:r>
      <w:r w:rsidR="002D090C" w:rsidRPr="006A302A">
        <w:rPr>
          <w:sz w:val="28"/>
          <w:szCs w:val="28"/>
        </w:rPr>
        <w:t xml:space="preserve">транспортёра ТСН – 3,0 </w:t>
      </w:r>
      <w:r w:rsidR="005C354E" w:rsidRPr="006A302A">
        <w:rPr>
          <w:sz w:val="28"/>
          <w:szCs w:val="28"/>
        </w:rPr>
        <w:t>Б, само</w:t>
      </w:r>
      <w:r w:rsidR="002D090C" w:rsidRPr="006A302A">
        <w:rPr>
          <w:sz w:val="28"/>
          <w:szCs w:val="28"/>
        </w:rPr>
        <w:t>натяжное устройство</w:t>
      </w:r>
      <w:r w:rsidR="00171E1F" w:rsidRPr="006A302A">
        <w:rPr>
          <w:sz w:val="28"/>
          <w:szCs w:val="28"/>
        </w:rPr>
        <w:t xml:space="preserve">, привод с </w:t>
      </w:r>
      <w:r w:rsidR="00ED7987" w:rsidRPr="006A302A">
        <w:rPr>
          <w:sz w:val="28"/>
          <w:szCs w:val="28"/>
        </w:rPr>
        <w:t xml:space="preserve">двухступенчатым цилиндрическим редуктором и пятиклиновой ременной передачей. Наклонный </w:t>
      </w:r>
      <w:r w:rsidR="00731FDF" w:rsidRPr="006A302A">
        <w:rPr>
          <w:sz w:val="28"/>
          <w:szCs w:val="28"/>
        </w:rPr>
        <w:t>транспортёр состоит из цепи со скребками, стрелы в виде металлического желоба, по</w:t>
      </w:r>
      <w:r w:rsidR="008C7D9C" w:rsidRPr="006A302A">
        <w:rPr>
          <w:sz w:val="28"/>
          <w:szCs w:val="28"/>
        </w:rPr>
        <w:t>во</w:t>
      </w:r>
      <w:r w:rsidR="00731FDF" w:rsidRPr="006A302A">
        <w:rPr>
          <w:sz w:val="28"/>
          <w:szCs w:val="28"/>
        </w:rPr>
        <w:t>ротной стойки</w:t>
      </w:r>
      <w:r w:rsidR="008C7D9C" w:rsidRPr="006A302A">
        <w:rPr>
          <w:sz w:val="28"/>
          <w:szCs w:val="28"/>
        </w:rPr>
        <w:t>, винтового натяжного устройства, привода с двухступенчат</w:t>
      </w:r>
      <w:r w:rsidR="00512BAA" w:rsidRPr="006A302A">
        <w:rPr>
          <w:sz w:val="28"/>
          <w:szCs w:val="28"/>
        </w:rPr>
        <w:t>ым цилиндрическим редуктором.</w:t>
      </w:r>
    </w:p>
    <w:p w:rsidR="0009125E" w:rsidRPr="006A302A" w:rsidRDefault="0009125E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Схема управления должна отвечать следующим требованиям:</w:t>
      </w:r>
    </w:p>
    <w:p w:rsidR="0009125E" w:rsidRPr="006A302A" w:rsidRDefault="0009125E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- надежность;</w:t>
      </w:r>
    </w:p>
    <w:p w:rsidR="0009125E" w:rsidRPr="006A302A" w:rsidRDefault="0009125E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- управление в</w:t>
      </w:r>
      <w:r w:rsidR="00FC1891" w:rsidRPr="006A302A">
        <w:rPr>
          <w:sz w:val="28"/>
          <w:szCs w:val="28"/>
        </w:rPr>
        <w:t xml:space="preserve"> ручном</w:t>
      </w:r>
      <w:r w:rsidR="006A302A">
        <w:rPr>
          <w:sz w:val="28"/>
          <w:szCs w:val="28"/>
        </w:rPr>
        <w:t xml:space="preserve"> </w:t>
      </w:r>
      <w:r w:rsidR="00FC1891" w:rsidRPr="006A302A">
        <w:rPr>
          <w:sz w:val="28"/>
          <w:szCs w:val="28"/>
        </w:rPr>
        <w:t>режиме</w:t>
      </w:r>
      <w:r w:rsidRPr="006A302A">
        <w:rPr>
          <w:sz w:val="28"/>
          <w:szCs w:val="28"/>
        </w:rPr>
        <w:t>;</w:t>
      </w:r>
    </w:p>
    <w:p w:rsidR="0009125E" w:rsidRPr="006A302A" w:rsidRDefault="0009125E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- наличие технологической сигнализации о ходе процесса;</w:t>
      </w:r>
    </w:p>
    <w:p w:rsidR="0009125E" w:rsidRPr="006A302A" w:rsidRDefault="0009125E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- защита персонала и электрооборудования от аварийных</w:t>
      </w:r>
      <w:r w:rsidR="006A302A">
        <w:rPr>
          <w:sz w:val="28"/>
          <w:szCs w:val="28"/>
        </w:rPr>
        <w:t xml:space="preserve"> </w:t>
      </w:r>
      <w:r w:rsidRPr="006A302A">
        <w:rPr>
          <w:sz w:val="28"/>
          <w:szCs w:val="28"/>
        </w:rPr>
        <w:t>режимов;</w:t>
      </w:r>
    </w:p>
    <w:p w:rsidR="0009125E" w:rsidRPr="006A302A" w:rsidRDefault="0009125E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 xml:space="preserve">- отключение исполнительных </w:t>
      </w:r>
      <w:r w:rsidR="00B776B2" w:rsidRPr="006A302A">
        <w:rPr>
          <w:sz w:val="28"/>
          <w:szCs w:val="28"/>
        </w:rPr>
        <w:t>органов</w:t>
      </w:r>
      <w:r w:rsidRPr="006A302A">
        <w:rPr>
          <w:sz w:val="28"/>
          <w:szCs w:val="28"/>
        </w:rPr>
        <w:t xml:space="preserve"> при </w:t>
      </w:r>
      <w:r w:rsidR="004672F6" w:rsidRPr="006A302A">
        <w:rPr>
          <w:sz w:val="28"/>
          <w:szCs w:val="28"/>
        </w:rPr>
        <w:t>их перегреве</w:t>
      </w:r>
      <w:r w:rsidR="00B776B2" w:rsidRPr="006A302A">
        <w:rPr>
          <w:sz w:val="28"/>
          <w:szCs w:val="28"/>
        </w:rPr>
        <w:t>.</w:t>
      </w:r>
    </w:p>
    <w:p w:rsidR="00B776B2" w:rsidRPr="006A302A" w:rsidRDefault="006A302A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776B2" w:rsidRPr="006A302A">
        <w:rPr>
          <w:sz w:val="28"/>
          <w:szCs w:val="28"/>
        </w:rPr>
        <w:t xml:space="preserve">2.ЭЛЕКТРИЧЕСКАЯ </w:t>
      </w:r>
      <w:r>
        <w:rPr>
          <w:sz w:val="28"/>
          <w:szCs w:val="28"/>
        </w:rPr>
        <w:t>ПРИНЦИПИАЛЬНАЯ СХЕМА УПРАВЛЕНИЯ</w:t>
      </w:r>
    </w:p>
    <w:p w:rsidR="00B776B2" w:rsidRPr="006A302A" w:rsidRDefault="00B776B2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776B2" w:rsidRPr="006A302A" w:rsidRDefault="00B776B2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Принципиальные электрические схемы определяют состав приборов, аппаратов и устройств</w:t>
      </w:r>
      <w:r w:rsidR="002D090C" w:rsidRPr="006A302A">
        <w:rPr>
          <w:sz w:val="28"/>
          <w:szCs w:val="28"/>
        </w:rPr>
        <w:t>,</w:t>
      </w:r>
      <w:r w:rsidRPr="006A302A">
        <w:rPr>
          <w:sz w:val="28"/>
          <w:szCs w:val="28"/>
        </w:rPr>
        <w:t xml:space="preserve"> действие которых обеспечивает решение задач управления</w:t>
      </w:r>
      <w:r w:rsidR="00E847DE" w:rsidRPr="006A302A">
        <w:rPr>
          <w:sz w:val="28"/>
          <w:szCs w:val="28"/>
        </w:rPr>
        <w:t>, регулирования, изменения и систематизации.</w:t>
      </w:r>
    </w:p>
    <w:p w:rsidR="00E847DE" w:rsidRPr="006A302A" w:rsidRDefault="00E847DE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Принципиальные схемы служат обоснованием для разработки других документов проекта: монтажных схем, схем внешних соединений, и т.д.</w:t>
      </w:r>
      <w:r w:rsidR="006A302A">
        <w:rPr>
          <w:sz w:val="28"/>
          <w:szCs w:val="28"/>
        </w:rPr>
        <w:t xml:space="preserve"> </w:t>
      </w:r>
      <w:r w:rsidRPr="006A302A">
        <w:rPr>
          <w:sz w:val="28"/>
          <w:szCs w:val="28"/>
        </w:rPr>
        <w:t>Эти</w:t>
      </w:r>
      <w:r w:rsidR="009B0D63" w:rsidRPr="006A302A">
        <w:rPr>
          <w:sz w:val="28"/>
          <w:szCs w:val="28"/>
        </w:rPr>
        <w:t xml:space="preserve"> схемы также служат для изучения принципа действия схемы, они необходимы при эксплуатации установки и производства наладочных работ.</w:t>
      </w:r>
    </w:p>
    <w:p w:rsidR="009B0D63" w:rsidRPr="006A302A" w:rsidRDefault="009B0D63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B0D63" w:rsidRPr="006A302A" w:rsidRDefault="009B0D63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2.1 ВЫБОР АППАР</w:t>
      </w:r>
      <w:r w:rsidR="006A302A">
        <w:rPr>
          <w:sz w:val="28"/>
          <w:szCs w:val="28"/>
        </w:rPr>
        <w:t>АТОВ И УСТРОЙСТВ</w:t>
      </w:r>
    </w:p>
    <w:p w:rsidR="009B0D63" w:rsidRPr="006A302A" w:rsidRDefault="009B0D63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B0D63" w:rsidRPr="006A302A" w:rsidRDefault="009B0D63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Аппаратура управления и защиты, устанавливаемая в системе электропитания приборов и средств автоматизации должна обеспечивать включение и отключение электроприёмников и участков сети в нормальном ре</w:t>
      </w:r>
      <w:r w:rsidR="00AB4811" w:rsidRPr="006A302A">
        <w:rPr>
          <w:sz w:val="28"/>
          <w:szCs w:val="28"/>
        </w:rPr>
        <w:t>жиме работы</w:t>
      </w:r>
      <w:r w:rsidRPr="006A302A">
        <w:rPr>
          <w:sz w:val="28"/>
          <w:szCs w:val="28"/>
        </w:rPr>
        <w:t xml:space="preserve">; надежное отсоединение электроприемников и линий для ревизии и ремонтных работ; защиту от вех видов коротких </w:t>
      </w:r>
      <w:r w:rsidR="00AB4811" w:rsidRPr="006A302A">
        <w:rPr>
          <w:sz w:val="28"/>
          <w:szCs w:val="28"/>
        </w:rPr>
        <w:t>замыканий</w:t>
      </w:r>
      <w:r w:rsidRPr="006A302A">
        <w:rPr>
          <w:sz w:val="28"/>
          <w:szCs w:val="28"/>
        </w:rPr>
        <w:t xml:space="preserve"> и от перегрузок, в тех случаях</w:t>
      </w:r>
      <w:r w:rsidR="002D090C" w:rsidRPr="006A302A">
        <w:rPr>
          <w:sz w:val="28"/>
          <w:szCs w:val="28"/>
        </w:rPr>
        <w:t>,</w:t>
      </w:r>
      <w:r w:rsidRPr="006A302A">
        <w:rPr>
          <w:sz w:val="28"/>
          <w:szCs w:val="28"/>
        </w:rPr>
        <w:t xml:space="preserve"> когда она требуется.</w:t>
      </w:r>
    </w:p>
    <w:p w:rsidR="009B0D63" w:rsidRPr="006A302A" w:rsidRDefault="009B0D63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Для выполнения</w:t>
      </w:r>
      <w:r w:rsidR="006A302A">
        <w:rPr>
          <w:sz w:val="28"/>
          <w:szCs w:val="28"/>
        </w:rPr>
        <w:t xml:space="preserve"> </w:t>
      </w:r>
      <w:r w:rsidR="00AB4811" w:rsidRPr="006A302A">
        <w:rPr>
          <w:sz w:val="28"/>
          <w:szCs w:val="28"/>
        </w:rPr>
        <w:t>указанных требований произведем выбор аппаратов и устройств для защиты и управления электрооборудованием раздатчика.</w:t>
      </w:r>
    </w:p>
    <w:p w:rsidR="00AB4811" w:rsidRPr="006A302A" w:rsidRDefault="00EA1CB4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Для защиты аппаратов от</w:t>
      </w:r>
      <w:r w:rsidR="006A302A">
        <w:rPr>
          <w:sz w:val="28"/>
          <w:szCs w:val="28"/>
        </w:rPr>
        <w:t xml:space="preserve"> </w:t>
      </w:r>
      <w:r w:rsidR="00AB4811" w:rsidRPr="006A302A">
        <w:rPr>
          <w:sz w:val="28"/>
          <w:szCs w:val="28"/>
        </w:rPr>
        <w:t xml:space="preserve">замыканий и перегрузок, а также для нечастых оперативных отключений электрических цепей и отдельных электроприемников при нормальных режимах работы наиболее целесообразно использовать автоматические выключатели, так как они удобнее в эксплуатации, чем рубильники и предохранители, более точны, надежны и безопасны в работе, обладают многократным действием. Кроме </w:t>
      </w:r>
      <w:r w:rsidR="00984E77" w:rsidRPr="006A302A">
        <w:rPr>
          <w:sz w:val="28"/>
          <w:szCs w:val="28"/>
        </w:rPr>
        <w:t>того,</w:t>
      </w:r>
      <w:r w:rsidR="00AB4811" w:rsidRPr="006A302A">
        <w:rPr>
          <w:sz w:val="28"/>
          <w:szCs w:val="28"/>
        </w:rPr>
        <w:t xml:space="preserve"> возможность работы электрооборудования при отсутствии одной фазы в режиме короткого замыкания исключается.</w:t>
      </w:r>
    </w:p>
    <w:p w:rsidR="00AB4811" w:rsidRPr="006A302A" w:rsidRDefault="00AB4811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Исходя из этого</w:t>
      </w:r>
      <w:r w:rsidR="00984E77" w:rsidRPr="006A302A">
        <w:rPr>
          <w:sz w:val="28"/>
          <w:szCs w:val="28"/>
        </w:rPr>
        <w:t>,</w:t>
      </w:r>
      <w:r w:rsidRPr="006A302A">
        <w:rPr>
          <w:sz w:val="28"/>
          <w:szCs w:val="28"/>
        </w:rPr>
        <w:t xml:space="preserve"> в качестве защитно-отключающего устройства принимаем </w:t>
      </w:r>
      <w:r w:rsidR="00312B9F" w:rsidRPr="006A302A">
        <w:rPr>
          <w:sz w:val="28"/>
          <w:szCs w:val="28"/>
        </w:rPr>
        <w:t>автоматический выключатель трёхполюсный</w:t>
      </w:r>
      <w:r w:rsidRPr="006A302A">
        <w:rPr>
          <w:sz w:val="28"/>
          <w:szCs w:val="28"/>
        </w:rPr>
        <w:t>.</w:t>
      </w:r>
    </w:p>
    <w:p w:rsidR="00AB4811" w:rsidRPr="006A302A" w:rsidRDefault="00AB4811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 xml:space="preserve">В качестве аппаратов управления включения и отключения электроприемников и </w:t>
      </w:r>
      <w:r w:rsidR="00984E77" w:rsidRPr="006A302A">
        <w:rPr>
          <w:sz w:val="28"/>
          <w:szCs w:val="28"/>
        </w:rPr>
        <w:t>управления используем магнитные пускатели. Выбираем магнитные пускатели сер</w:t>
      </w:r>
      <w:r w:rsidR="00312B9F" w:rsidRPr="006A302A">
        <w:rPr>
          <w:sz w:val="28"/>
          <w:szCs w:val="28"/>
        </w:rPr>
        <w:t>ии ПМА</w:t>
      </w:r>
      <w:r w:rsidR="008B13F8" w:rsidRPr="006A302A">
        <w:rPr>
          <w:sz w:val="28"/>
          <w:szCs w:val="28"/>
        </w:rPr>
        <w:t>-0101</w:t>
      </w:r>
      <w:r w:rsidR="00984E77" w:rsidRPr="006A302A">
        <w:rPr>
          <w:sz w:val="28"/>
          <w:szCs w:val="28"/>
        </w:rPr>
        <w:t>.</w:t>
      </w:r>
    </w:p>
    <w:p w:rsidR="00984E77" w:rsidRPr="006A302A" w:rsidRDefault="00984E77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В качестве световой сигнализации применяем сиг</w:t>
      </w:r>
      <w:r w:rsidR="003B2E4F" w:rsidRPr="006A302A">
        <w:rPr>
          <w:sz w:val="28"/>
          <w:szCs w:val="28"/>
        </w:rPr>
        <w:t>нальную армат</w:t>
      </w:r>
      <w:r w:rsidR="008B13F8" w:rsidRPr="006A302A">
        <w:rPr>
          <w:sz w:val="28"/>
          <w:szCs w:val="28"/>
        </w:rPr>
        <w:t>уру АСЛ11142</w:t>
      </w:r>
      <w:r w:rsidRPr="006A302A">
        <w:rPr>
          <w:sz w:val="28"/>
          <w:szCs w:val="28"/>
        </w:rPr>
        <w:t>.</w:t>
      </w:r>
    </w:p>
    <w:p w:rsidR="00A3651E" w:rsidRPr="006A302A" w:rsidRDefault="00233844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Для защиты от перегрева двигателей</w:t>
      </w:r>
      <w:r w:rsidR="009B10A3" w:rsidRPr="006A302A">
        <w:rPr>
          <w:sz w:val="28"/>
          <w:szCs w:val="28"/>
        </w:rPr>
        <w:t xml:space="preserve"> используем устройство встроенной температурной защиты</w:t>
      </w:r>
      <w:r w:rsidR="00AD41AE" w:rsidRPr="006A302A">
        <w:rPr>
          <w:sz w:val="28"/>
          <w:szCs w:val="28"/>
        </w:rPr>
        <w:t xml:space="preserve"> УВТЗ-1М,</w:t>
      </w:r>
      <w:r w:rsidR="009B10A3" w:rsidRPr="006A302A">
        <w:rPr>
          <w:sz w:val="28"/>
          <w:szCs w:val="28"/>
        </w:rPr>
        <w:t xml:space="preserve"> которые устанавливаются по месту</w:t>
      </w:r>
      <w:r w:rsidR="00AD41AE" w:rsidRPr="006A302A">
        <w:rPr>
          <w:sz w:val="28"/>
          <w:szCs w:val="28"/>
        </w:rPr>
        <w:t>.</w:t>
      </w:r>
    </w:p>
    <w:p w:rsidR="00A3651E" w:rsidRPr="006A302A" w:rsidRDefault="00A3651E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651E" w:rsidRPr="006A302A" w:rsidRDefault="00A3651E" w:rsidP="006A302A">
      <w:pPr>
        <w:widowControl w:val="0"/>
        <w:spacing w:line="360" w:lineRule="auto"/>
        <w:ind w:firstLine="709"/>
        <w:jc w:val="both"/>
        <w:rPr>
          <w:caps/>
          <w:sz w:val="28"/>
          <w:szCs w:val="28"/>
        </w:rPr>
      </w:pPr>
      <w:r w:rsidRPr="006A302A">
        <w:rPr>
          <w:caps/>
          <w:sz w:val="28"/>
          <w:szCs w:val="28"/>
        </w:rPr>
        <w:t xml:space="preserve">2.2 </w:t>
      </w:r>
      <w:r w:rsidRPr="006A302A">
        <w:rPr>
          <w:caps/>
          <w:sz w:val="28"/>
          <w:szCs w:val="32"/>
        </w:rPr>
        <w:t>Выбор и расчет элементов схемы</w:t>
      </w:r>
    </w:p>
    <w:p w:rsidR="00A3651E" w:rsidRPr="006A302A" w:rsidRDefault="00A3651E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84E77" w:rsidRPr="006A302A" w:rsidRDefault="00984E77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Для обеспечения надежной работы всего электрооборудования производим расчет параметров принятых выше аппаратов защиты и управления</w:t>
      </w:r>
      <w:r w:rsidR="008D16FA" w:rsidRPr="006A302A">
        <w:rPr>
          <w:sz w:val="28"/>
          <w:szCs w:val="28"/>
        </w:rPr>
        <w:t>,</w:t>
      </w:r>
      <w:r w:rsidRPr="006A302A">
        <w:rPr>
          <w:sz w:val="28"/>
          <w:szCs w:val="28"/>
        </w:rPr>
        <w:t xml:space="preserve"> которые запускают электродвигатель </w:t>
      </w:r>
      <w:r w:rsidR="004927D6" w:rsidRPr="006A302A">
        <w:rPr>
          <w:sz w:val="28"/>
          <w:szCs w:val="28"/>
        </w:rPr>
        <w:t>транспортёра ТНС - 160</w:t>
      </w:r>
      <w:r w:rsidRPr="006A302A">
        <w:rPr>
          <w:sz w:val="28"/>
          <w:szCs w:val="28"/>
        </w:rPr>
        <w:t xml:space="preserve"> типа АИР, данные которого приведены в </w:t>
      </w:r>
      <w:r w:rsidR="00CB5600" w:rsidRPr="006A302A">
        <w:rPr>
          <w:sz w:val="28"/>
          <w:szCs w:val="28"/>
        </w:rPr>
        <w:t>таблице для номинального режима работы.</w:t>
      </w:r>
    </w:p>
    <w:p w:rsidR="00CB5600" w:rsidRPr="006A302A" w:rsidRDefault="00CB5600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63527" w:rsidRPr="006A302A" w:rsidRDefault="00657105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Таблица 1.</w:t>
      </w:r>
      <w:r w:rsidR="00D043BE" w:rsidRPr="006A302A">
        <w:rPr>
          <w:sz w:val="28"/>
          <w:szCs w:val="28"/>
        </w:rPr>
        <w:t xml:space="preserve"> Номи</w:t>
      </w:r>
      <w:r w:rsidR="00FA348A" w:rsidRPr="006A302A">
        <w:rPr>
          <w:sz w:val="28"/>
          <w:szCs w:val="28"/>
        </w:rPr>
        <w:t>нальные данные э</w:t>
      </w:r>
      <w:r w:rsidR="00D043BE" w:rsidRPr="006A302A">
        <w:rPr>
          <w:sz w:val="28"/>
          <w:szCs w:val="28"/>
        </w:rPr>
        <w:t>лектродвигателя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</w:tblGrid>
      <w:tr w:rsidR="00B80582" w:rsidRPr="006A302A" w:rsidTr="00FF732B">
        <w:tc>
          <w:tcPr>
            <w:tcW w:w="1595" w:type="dxa"/>
          </w:tcPr>
          <w:p w:rsidR="00B80582" w:rsidRPr="006A302A" w:rsidRDefault="00B80582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A302A">
              <w:rPr>
                <w:sz w:val="20"/>
                <w:szCs w:val="20"/>
                <w:lang w:val="en-US"/>
              </w:rPr>
              <w:t>P</w:t>
            </w:r>
            <w:r w:rsidRPr="006A302A">
              <w:rPr>
                <w:sz w:val="20"/>
                <w:szCs w:val="20"/>
              </w:rPr>
              <w:t>н, кВт</w:t>
            </w:r>
          </w:p>
        </w:tc>
        <w:tc>
          <w:tcPr>
            <w:tcW w:w="1595" w:type="dxa"/>
          </w:tcPr>
          <w:p w:rsidR="00B80582" w:rsidRPr="006A302A" w:rsidRDefault="00B80582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A302A">
              <w:rPr>
                <w:sz w:val="20"/>
                <w:szCs w:val="20"/>
              </w:rPr>
              <w:t>Серия</w:t>
            </w:r>
          </w:p>
        </w:tc>
        <w:tc>
          <w:tcPr>
            <w:tcW w:w="1595" w:type="dxa"/>
          </w:tcPr>
          <w:p w:rsidR="00B80582" w:rsidRPr="006A302A" w:rsidRDefault="003B5A01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2.75pt">
                  <v:imagedata r:id="rId7" o:title=""/>
                </v:shape>
              </w:pict>
            </w:r>
            <w:r w:rsidR="00B80582" w:rsidRPr="006A302A">
              <w:rPr>
                <w:sz w:val="20"/>
                <w:szCs w:val="20"/>
              </w:rPr>
              <w:t>,%</w:t>
            </w:r>
          </w:p>
        </w:tc>
        <w:tc>
          <w:tcPr>
            <w:tcW w:w="1595" w:type="dxa"/>
          </w:tcPr>
          <w:p w:rsidR="00B80582" w:rsidRPr="006A302A" w:rsidRDefault="003B5A01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026" type="#_x0000_t75" style="width:27.75pt;height:12.75pt">
                  <v:imagedata r:id="rId8" o:title=""/>
                </v:shape>
              </w:pict>
            </w:r>
          </w:p>
        </w:tc>
        <w:tc>
          <w:tcPr>
            <w:tcW w:w="1595" w:type="dxa"/>
          </w:tcPr>
          <w:p w:rsidR="00B80582" w:rsidRPr="006A302A" w:rsidRDefault="00B80582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A302A">
              <w:rPr>
                <w:sz w:val="20"/>
                <w:szCs w:val="20"/>
                <w:lang w:val="en-US"/>
              </w:rPr>
              <w:t xml:space="preserve">n </w:t>
            </w:r>
            <w:r w:rsidRPr="006A302A">
              <w:rPr>
                <w:sz w:val="20"/>
                <w:szCs w:val="20"/>
              </w:rPr>
              <w:t>об/мин</w:t>
            </w:r>
          </w:p>
        </w:tc>
      </w:tr>
      <w:tr w:rsidR="00B80582" w:rsidRPr="006A302A" w:rsidTr="00FF732B">
        <w:tc>
          <w:tcPr>
            <w:tcW w:w="1595" w:type="dxa"/>
          </w:tcPr>
          <w:p w:rsidR="00B80582" w:rsidRPr="006A302A" w:rsidRDefault="00B80582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A302A">
              <w:rPr>
                <w:sz w:val="20"/>
                <w:szCs w:val="20"/>
              </w:rPr>
              <w:t>4</w:t>
            </w:r>
          </w:p>
        </w:tc>
        <w:tc>
          <w:tcPr>
            <w:tcW w:w="1595" w:type="dxa"/>
          </w:tcPr>
          <w:p w:rsidR="00B80582" w:rsidRPr="006A302A" w:rsidRDefault="00B80582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A302A">
              <w:rPr>
                <w:sz w:val="20"/>
                <w:szCs w:val="20"/>
              </w:rPr>
              <w:t>АИР100</w:t>
            </w:r>
            <w:r w:rsidRPr="006A302A">
              <w:rPr>
                <w:sz w:val="20"/>
                <w:szCs w:val="20"/>
                <w:lang w:val="en-US"/>
              </w:rPr>
              <w:t>L4</w:t>
            </w:r>
          </w:p>
        </w:tc>
        <w:tc>
          <w:tcPr>
            <w:tcW w:w="1595" w:type="dxa"/>
          </w:tcPr>
          <w:p w:rsidR="00B80582" w:rsidRPr="006A302A" w:rsidRDefault="00B80582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A302A">
              <w:rPr>
                <w:sz w:val="20"/>
                <w:szCs w:val="20"/>
              </w:rPr>
              <w:t>85</w:t>
            </w:r>
          </w:p>
        </w:tc>
        <w:tc>
          <w:tcPr>
            <w:tcW w:w="1595" w:type="dxa"/>
          </w:tcPr>
          <w:p w:rsidR="00B80582" w:rsidRPr="006A302A" w:rsidRDefault="00B80582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A302A">
              <w:rPr>
                <w:sz w:val="20"/>
                <w:szCs w:val="20"/>
              </w:rPr>
              <w:t>0,84</w:t>
            </w:r>
          </w:p>
        </w:tc>
        <w:tc>
          <w:tcPr>
            <w:tcW w:w="1595" w:type="dxa"/>
          </w:tcPr>
          <w:p w:rsidR="00B80582" w:rsidRPr="006A302A" w:rsidRDefault="00B80582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A302A">
              <w:rPr>
                <w:sz w:val="20"/>
                <w:szCs w:val="20"/>
              </w:rPr>
              <w:t>1500</w:t>
            </w:r>
          </w:p>
        </w:tc>
      </w:tr>
      <w:tr w:rsidR="00B80582" w:rsidRPr="006A302A" w:rsidTr="00FF732B">
        <w:tc>
          <w:tcPr>
            <w:tcW w:w="1595" w:type="dxa"/>
          </w:tcPr>
          <w:p w:rsidR="00B80582" w:rsidRPr="006A302A" w:rsidRDefault="00B80582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A302A">
              <w:rPr>
                <w:sz w:val="20"/>
                <w:szCs w:val="20"/>
              </w:rPr>
              <w:t>1,5</w:t>
            </w:r>
          </w:p>
        </w:tc>
        <w:tc>
          <w:tcPr>
            <w:tcW w:w="1595" w:type="dxa"/>
          </w:tcPr>
          <w:p w:rsidR="00B80582" w:rsidRPr="006A302A" w:rsidRDefault="00B80582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A302A">
              <w:rPr>
                <w:sz w:val="20"/>
                <w:szCs w:val="20"/>
              </w:rPr>
              <w:t>АИР80В4</w:t>
            </w:r>
          </w:p>
        </w:tc>
        <w:tc>
          <w:tcPr>
            <w:tcW w:w="1595" w:type="dxa"/>
          </w:tcPr>
          <w:p w:rsidR="00B80582" w:rsidRPr="006A302A" w:rsidRDefault="00B80582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A302A">
              <w:rPr>
                <w:sz w:val="20"/>
                <w:szCs w:val="20"/>
              </w:rPr>
              <w:t>78</w:t>
            </w:r>
          </w:p>
        </w:tc>
        <w:tc>
          <w:tcPr>
            <w:tcW w:w="1595" w:type="dxa"/>
          </w:tcPr>
          <w:p w:rsidR="00B80582" w:rsidRPr="006A302A" w:rsidRDefault="00B80582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A302A">
              <w:rPr>
                <w:sz w:val="20"/>
                <w:szCs w:val="20"/>
              </w:rPr>
              <w:t>0,83</w:t>
            </w:r>
          </w:p>
        </w:tc>
        <w:tc>
          <w:tcPr>
            <w:tcW w:w="1595" w:type="dxa"/>
          </w:tcPr>
          <w:p w:rsidR="00B80582" w:rsidRPr="006A302A" w:rsidRDefault="00B80582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A302A">
              <w:rPr>
                <w:sz w:val="20"/>
                <w:szCs w:val="20"/>
              </w:rPr>
              <w:t>1500</w:t>
            </w:r>
          </w:p>
        </w:tc>
      </w:tr>
    </w:tbl>
    <w:p w:rsidR="009D22C2" w:rsidRPr="006A302A" w:rsidRDefault="009D22C2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5600" w:rsidRPr="006A302A" w:rsidRDefault="00CB5600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Для выбора магнитного пускателя двигателя необходимо определить рабочий ток:</w:t>
      </w:r>
    </w:p>
    <w:p w:rsidR="006A302A" w:rsidRDefault="006A302A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5600" w:rsidRPr="006A302A" w:rsidRDefault="003B5A01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96.75pt;height:35.25pt">
            <v:imagedata r:id="rId9" o:title=""/>
          </v:shape>
        </w:pict>
      </w:r>
      <w:r w:rsidR="00CB5600" w:rsidRPr="006A302A">
        <w:rPr>
          <w:sz w:val="28"/>
          <w:szCs w:val="28"/>
        </w:rPr>
        <w:t>;</w:t>
      </w:r>
      <w:r w:rsidR="006A302A">
        <w:rPr>
          <w:sz w:val="28"/>
          <w:szCs w:val="28"/>
        </w:rPr>
        <w:t xml:space="preserve"> </w:t>
      </w:r>
      <w:r w:rsidR="00CB5600" w:rsidRPr="006A302A">
        <w:rPr>
          <w:sz w:val="28"/>
          <w:szCs w:val="28"/>
        </w:rPr>
        <w:t>(1)</w:t>
      </w:r>
    </w:p>
    <w:p w:rsidR="006A302A" w:rsidRDefault="006A302A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5600" w:rsidRPr="006A302A" w:rsidRDefault="00CB5600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где:</w:t>
      </w:r>
    </w:p>
    <w:p w:rsidR="00CB5600" w:rsidRPr="006A302A" w:rsidRDefault="003B5A01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5pt;height:18pt">
            <v:imagedata r:id="rId10" o:title=""/>
          </v:shape>
        </w:pict>
      </w:r>
      <w:r w:rsidR="00CB5600" w:rsidRPr="006A302A">
        <w:rPr>
          <w:sz w:val="28"/>
          <w:szCs w:val="28"/>
        </w:rPr>
        <w:t>-</w:t>
      </w:r>
      <w:r w:rsidR="0078624E" w:rsidRPr="006A302A">
        <w:rPr>
          <w:sz w:val="28"/>
          <w:szCs w:val="28"/>
        </w:rPr>
        <w:t xml:space="preserve"> </w:t>
      </w:r>
      <w:r w:rsidR="00CB5600" w:rsidRPr="006A302A">
        <w:rPr>
          <w:sz w:val="28"/>
          <w:szCs w:val="28"/>
        </w:rPr>
        <w:t>номинальная мощность двигателя, Вт;</w:t>
      </w:r>
    </w:p>
    <w:p w:rsidR="00CB5600" w:rsidRPr="006A302A" w:rsidRDefault="003B5A01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5.75pt;height:18pt">
            <v:imagedata r:id="rId11" o:title=""/>
          </v:shape>
        </w:pict>
      </w:r>
      <w:r w:rsidR="00CB5600" w:rsidRPr="006A302A">
        <w:rPr>
          <w:sz w:val="28"/>
          <w:szCs w:val="28"/>
        </w:rPr>
        <w:t>-</w:t>
      </w:r>
      <w:r w:rsidR="0078624E" w:rsidRPr="006A302A">
        <w:rPr>
          <w:sz w:val="28"/>
          <w:szCs w:val="28"/>
        </w:rPr>
        <w:t xml:space="preserve"> </w:t>
      </w:r>
      <w:r w:rsidR="00CB5600" w:rsidRPr="006A302A">
        <w:rPr>
          <w:sz w:val="28"/>
          <w:szCs w:val="28"/>
        </w:rPr>
        <w:t>номинальное напряжение, В;</w:t>
      </w:r>
    </w:p>
    <w:p w:rsidR="00CB5600" w:rsidRPr="006A302A" w:rsidRDefault="003B5A01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7.75pt;height:12.75pt">
            <v:imagedata r:id="rId12" o:title=""/>
          </v:shape>
        </w:pict>
      </w:r>
      <w:r w:rsidR="00CB5600" w:rsidRPr="006A302A">
        <w:rPr>
          <w:sz w:val="28"/>
          <w:szCs w:val="28"/>
        </w:rPr>
        <w:t>-</w:t>
      </w:r>
      <w:r w:rsidR="0078624E" w:rsidRPr="006A302A">
        <w:rPr>
          <w:sz w:val="28"/>
          <w:szCs w:val="28"/>
        </w:rPr>
        <w:t xml:space="preserve"> </w:t>
      </w:r>
      <w:r w:rsidR="00CB5600" w:rsidRPr="006A302A">
        <w:rPr>
          <w:sz w:val="28"/>
          <w:szCs w:val="28"/>
        </w:rPr>
        <w:t>коэффициент мощности двиг</w:t>
      </w:r>
      <w:r w:rsidR="00FA348A" w:rsidRPr="006A302A">
        <w:rPr>
          <w:sz w:val="28"/>
          <w:szCs w:val="28"/>
        </w:rPr>
        <w:t>а</w:t>
      </w:r>
      <w:r w:rsidR="00CB5600" w:rsidRPr="006A302A">
        <w:rPr>
          <w:sz w:val="28"/>
          <w:szCs w:val="28"/>
        </w:rPr>
        <w:t>теля;</w:t>
      </w:r>
    </w:p>
    <w:p w:rsidR="00CB5600" w:rsidRPr="006A302A" w:rsidRDefault="003B5A01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9.75pt;height:12.75pt">
            <v:imagedata r:id="rId13" o:title=""/>
          </v:shape>
        </w:pict>
      </w:r>
      <w:r w:rsidR="00CB5600" w:rsidRPr="006A302A">
        <w:rPr>
          <w:sz w:val="28"/>
          <w:szCs w:val="28"/>
        </w:rPr>
        <w:t>-</w:t>
      </w:r>
      <w:r w:rsidR="0078624E" w:rsidRPr="006A302A">
        <w:rPr>
          <w:sz w:val="28"/>
          <w:szCs w:val="28"/>
        </w:rPr>
        <w:t xml:space="preserve"> </w:t>
      </w:r>
      <w:r w:rsidR="00FA348A" w:rsidRPr="006A302A">
        <w:rPr>
          <w:sz w:val="28"/>
          <w:szCs w:val="28"/>
        </w:rPr>
        <w:t>КПД электродвига</w:t>
      </w:r>
      <w:r w:rsidR="00CB5600" w:rsidRPr="006A302A">
        <w:rPr>
          <w:sz w:val="28"/>
          <w:szCs w:val="28"/>
        </w:rPr>
        <w:t>теля;</w:t>
      </w:r>
    </w:p>
    <w:p w:rsidR="003F45B9" w:rsidRPr="006A302A" w:rsidRDefault="003B5A01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50.75pt;height:33.75pt">
            <v:imagedata r:id="rId14" o:title=""/>
          </v:shape>
        </w:pict>
      </w:r>
      <w:r w:rsidR="00AE1E4D" w:rsidRPr="006A302A">
        <w:rPr>
          <w:sz w:val="28"/>
          <w:szCs w:val="28"/>
        </w:rPr>
        <w:t>А,</w:t>
      </w:r>
      <w:r w:rsidR="006A302A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33" type="#_x0000_t75" style="width:152.25pt;height:33.75pt">
            <v:imagedata r:id="rId15" o:title=""/>
          </v:shape>
        </w:pict>
      </w:r>
      <w:r w:rsidR="00AE1E4D" w:rsidRPr="006A302A">
        <w:rPr>
          <w:sz w:val="28"/>
          <w:szCs w:val="28"/>
        </w:rPr>
        <w:t xml:space="preserve"> А;</w:t>
      </w:r>
    </w:p>
    <w:p w:rsidR="00CB5600" w:rsidRPr="006A302A" w:rsidRDefault="00002F7E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Магнитный пускатель выбирается исходя из условий:</w:t>
      </w:r>
    </w:p>
    <w:p w:rsidR="006A302A" w:rsidRDefault="006A302A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2F7E" w:rsidRPr="006A302A" w:rsidRDefault="00002F7E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 xml:space="preserve">1. </w:t>
      </w:r>
      <w:r w:rsidR="003B5A01">
        <w:rPr>
          <w:sz w:val="28"/>
          <w:szCs w:val="28"/>
        </w:rPr>
        <w:pict>
          <v:shape id="_x0000_i1034" type="#_x0000_t75" style="width:54.75pt;height:18pt">
            <v:imagedata r:id="rId16" o:title=""/>
          </v:shape>
        </w:pict>
      </w:r>
    </w:p>
    <w:p w:rsidR="006A302A" w:rsidRDefault="006A302A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2F7E" w:rsidRPr="006A302A" w:rsidRDefault="00002F7E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380</w:t>
      </w:r>
      <w:r w:rsidR="009F6BC6" w:rsidRPr="006A302A">
        <w:rPr>
          <w:sz w:val="28"/>
          <w:szCs w:val="28"/>
        </w:rPr>
        <w:t xml:space="preserve"> </w:t>
      </w:r>
      <w:r w:rsidRPr="006A302A">
        <w:rPr>
          <w:sz w:val="28"/>
          <w:szCs w:val="28"/>
        </w:rPr>
        <w:t>В</w:t>
      </w:r>
      <w:r w:rsidR="009F6BC6" w:rsidRPr="006A302A">
        <w:rPr>
          <w:sz w:val="28"/>
          <w:szCs w:val="28"/>
        </w:rPr>
        <w:t xml:space="preserve"> </w:t>
      </w:r>
      <w:r w:rsidRPr="006A302A">
        <w:rPr>
          <w:sz w:val="28"/>
          <w:szCs w:val="28"/>
        </w:rPr>
        <w:t>=</w:t>
      </w:r>
      <w:r w:rsidR="009F6BC6" w:rsidRPr="006A302A">
        <w:rPr>
          <w:sz w:val="28"/>
          <w:szCs w:val="28"/>
        </w:rPr>
        <w:t xml:space="preserve"> </w:t>
      </w:r>
      <w:r w:rsidRPr="006A302A">
        <w:rPr>
          <w:sz w:val="28"/>
          <w:szCs w:val="28"/>
        </w:rPr>
        <w:t>380</w:t>
      </w:r>
      <w:r w:rsidR="009F6BC6" w:rsidRPr="006A302A">
        <w:rPr>
          <w:sz w:val="28"/>
          <w:szCs w:val="28"/>
        </w:rPr>
        <w:t xml:space="preserve"> </w:t>
      </w:r>
      <w:r w:rsidRPr="006A302A">
        <w:rPr>
          <w:sz w:val="28"/>
          <w:szCs w:val="28"/>
        </w:rPr>
        <w:t>В</w:t>
      </w:r>
    </w:p>
    <w:p w:rsidR="00002F7E" w:rsidRPr="006A302A" w:rsidRDefault="00002F7E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 xml:space="preserve">где : </w:t>
      </w:r>
      <w:r w:rsidR="003B5A01">
        <w:rPr>
          <w:sz w:val="28"/>
          <w:szCs w:val="28"/>
        </w:rPr>
        <w:pict>
          <v:shape id="_x0000_i1035" type="#_x0000_t75" style="width:23.25pt;height:18pt">
            <v:imagedata r:id="rId17" o:title=""/>
          </v:shape>
        </w:pict>
      </w:r>
      <w:r w:rsidRPr="006A302A">
        <w:rPr>
          <w:sz w:val="28"/>
          <w:szCs w:val="28"/>
        </w:rPr>
        <w:t>-</w:t>
      </w:r>
      <w:r w:rsidR="00F50F0C" w:rsidRPr="006A302A">
        <w:rPr>
          <w:sz w:val="28"/>
          <w:szCs w:val="28"/>
        </w:rPr>
        <w:t xml:space="preserve"> </w:t>
      </w:r>
      <w:r w:rsidRPr="006A302A">
        <w:rPr>
          <w:sz w:val="28"/>
          <w:szCs w:val="28"/>
        </w:rPr>
        <w:t>номинальная напряжение магнитного пускателя, В;</w:t>
      </w:r>
    </w:p>
    <w:p w:rsidR="00002F7E" w:rsidRPr="006A302A" w:rsidRDefault="003B5A01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23.25pt;height:18pt">
            <v:imagedata r:id="rId18" o:title=""/>
          </v:shape>
        </w:pict>
      </w:r>
      <w:r w:rsidR="00002F7E" w:rsidRPr="006A302A">
        <w:rPr>
          <w:sz w:val="28"/>
          <w:szCs w:val="28"/>
        </w:rPr>
        <w:t>- номинальное напряжение сети, В;</w:t>
      </w:r>
    </w:p>
    <w:p w:rsidR="006A302A" w:rsidRDefault="006A302A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2F7E" w:rsidRPr="006A302A" w:rsidRDefault="00002F7E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 xml:space="preserve">2. </w:t>
      </w:r>
      <w:r w:rsidR="003B5A01">
        <w:rPr>
          <w:sz w:val="28"/>
          <w:szCs w:val="28"/>
        </w:rPr>
        <w:pict>
          <v:shape id="_x0000_i1037" type="#_x0000_t75" style="width:44.25pt;height:18.75pt">
            <v:imagedata r:id="rId19" o:title=""/>
          </v:shape>
        </w:pict>
      </w:r>
    </w:p>
    <w:p w:rsidR="006A302A" w:rsidRDefault="006A302A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2F7E" w:rsidRPr="006A302A" w:rsidRDefault="00DD278E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10</w:t>
      </w:r>
      <w:r w:rsidR="003B5A01">
        <w:rPr>
          <w:sz w:val="28"/>
          <w:szCs w:val="28"/>
        </w:rPr>
        <w:pict>
          <v:shape id="_x0000_i1038" type="#_x0000_t75" style="width:9.75pt;height:12pt">
            <v:imagedata r:id="rId20" o:title=""/>
          </v:shape>
        </w:pict>
      </w:r>
      <w:r w:rsidRPr="006A302A">
        <w:rPr>
          <w:sz w:val="28"/>
          <w:szCs w:val="28"/>
        </w:rPr>
        <w:t xml:space="preserve">8,5 </w:t>
      </w:r>
      <w:r w:rsidR="00257283" w:rsidRPr="006A302A">
        <w:rPr>
          <w:sz w:val="28"/>
          <w:szCs w:val="28"/>
        </w:rPr>
        <w:t>;</w:t>
      </w:r>
      <w:r w:rsidR="006A302A">
        <w:rPr>
          <w:sz w:val="28"/>
          <w:szCs w:val="28"/>
        </w:rPr>
        <w:t xml:space="preserve"> </w:t>
      </w:r>
      <w:r w:rsidR="00257283" w:rsidRPr="006A302A">
        <w:rPr>
          <w:sz w:val="28"/>
          <w:szCs w:val="28"/>
        </w:rPr>
        <w:t>10</w:t>
      </w:r>
      <w:r w:rsidR="003B5A01">
        <w:rPr>
          <w:sz w:val="28"/>
          <w:szCs w:val="28"/>
        </w:rPr>
        <w:pict>
          <v:shape id="_x0000_i1039" type="#_x0000_t75" style="width:9.75pt;height:12pt">
            <v:imagedata r:id="rId20" o:title=""/>
          </v:shape>
        </w:pict>
      </w:r>
      <w:r w:rsidR="00257283" w:rsidRPr="006A302A">
        <w:rPr>
          <w:sz w:val="28"/>
          <w:szCs w:val="28"/>
        </w:rPr>
        <w:t>3,5</w:t>
      </w:r>
      <w:r w:rsidR="006A302A">
        <w:rPr>
          <w:sz w:val="28"/>
          <w:szCs w:val="28"/>
        </w:rPr>
        <w:t xml:space="preserve"> </w:t>
      </w:r>
      <w:r w:rsidR="00257283" w:rsidRPr="006A302A">
        <w:rPr>
          <w:sz w:val="28"/>
          <w:szCs w:val="28"/>
        </w:rPr>
        <w:t>;</w:t>
      </w:r>
      <w:r w:rsidR="006A302A">
        <w:rPr>
          <w:sz w:val="28"/>
          <w:szCs w:val="28"/>
        </w:rPr>
        <w:t xml:space="preserve"> </w:t>
      </w:r>
    </w:p>
    <w:p w:rsidR="00002F7E" w:rsidRPr="006A302A" w:rsidRDefault="00002F7E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 xml:space="preserve">где: </w:t>
      </w:r>
      <w:r w:rsidR="003B5A01">
        <w:rPr>
          <w:sz w:val="28"/>
          <w:szCs w:val="28"/>
        </w:rPr>
        <w:pict>
          <v:shape id="_x0000_i1040" type="#_x0000_t75" style="width:14.25pt;height:18.75pt">
            <v:imagedata r:id="rId21" o:title=""/>
          </v:shape>
        </w:pict>
      </w:r>
      <w:r w:rsidRPr="006A302A">
        <w:rPr>
          <w:sz w:val="28"/>
          <w:szCs w:val="28"/>
        </w:rPr>
        <w:t>-</w:t>
      </w:r>
      <w:r w:rsidR="00F50F0C" w:rsidRPr="006A302A">
        <w:rPr>
          <w:sz w:val="28"/>
          <w:szCs w:val="28"/>
        </w:rPr>
        <w:t xml:space="preserve"> </w:t>
      </w:r>
      <w:r w:rsidRPr="006A302A">
        <w:rPr>
          <w:sz w:val="28"/>
          <w:szCs w:val="28"/>
        </w:rPr>
        <w:t>расчетный ток, А;</w:t>
      </w:r>
    </w:p>
    <w:p w:rsidR="00002F7E" w:rsidRPr="006A302A" w:rsidRDefault="003B5A01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20.25pt;height:18pt">
            <v:imagedata r:id="rId22" o:title=""/>
          </v:shape>
        </w:pict>
      </w:r>
      <w:r w:rsidR="00002F7E" w:rsidRPr="006A302A">
        <w:rPr>
          <w:sz w:val="28"/>
          <w:szCs w:val="28"/>
        </w:rPr>
        <w:t>- номинальный ток магнитного пускателя, А.</w:t>
      </w:r>
    </w:p>
    <w:p w:rsidR="006A302A" w:rsidRDefault="006A302A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2F7E" w:rsidRPr="006A302A" w:rsidRDefault="00002F7E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 xml:space="preserve">3. </w:t>
      </w:r>
      <w:r w:rsidR="003B5A01">
        <w:rPr>
          <w:sz w:val="28"/>
          <w:szCs w:val="28"/>
        </w:rPr>
        <w:pict>
          <v:shape id="_x0000_i1042" type="#_x0000_t75" style="width:60.75pt;height:18.75pt">
            <v:imagedata r:id="rId23" o:title=""/>
          </v:shape>
        </w:pict>
      </w:r>
    </w:p>
    <w:p w:rsidR="006A302A" w:rsidRDefault="006A302A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2F7E" w:rsidRPr="006A302A" w:rsidRDefault="00257283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 xml:space="preserve">220 В </w:t>
      </w:r>
      <w:r w:rsidR="00002F7E" w:rsidRPr="006A302A">
        <w:rPr>
          <w:sz w:val="28"/>
          <w:szCs w:val="28"/>
        </w:rPr>
        <w:t>=</w:t>
      </w:r>
      <w:r w:rsidR="0075023A" w:rsidRPr="006A302A">
        <w:rPr>
          <w:sz w:val="28"/>
          <w:szCs w:val="28"/>
        </w:rPr>
        <w:t xml:space="preserve"> </w:t>
      </w:r>
      <w:r w:rsidR="00002F7E" w:rsidRPr="006A302A">
        <w:rPr>
          <w:sz w:val="28"/>
          <w:szCs w:val="28"/>
        </w:rPr>
        <w:t>220</w:t>
      </w:r>
      <w:r w:rsidR="0075023A" w:rsidRPr="006A302A">
        <w:rPr>
          <w:sz w:val="28"/>
          <w:szCs w:val="28"/>
        </w:rPr>
        <w:t xml:space="preserve"> </w:t>
      </w:r>
      <w:r w:rsidR="00002F7E" w:rsidRPr="006A302A">
        <w:rPr>
          <w:sz w:val="28"/>
          <w:szCs w:val="28"/>
        </w:rPr>
        <w:t>В</w:t>
      </w:r>
    </w:p>
    <w:p w:rsidR="00AF5C22" w:rsidRPr="006A302A" w:rsidRDefault="00002F7E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 xml:space="preserve">где: </w:t>
      </w:r>
      <w:r w:rsidR="003B5A01">
        <w:rPr>
          <w:sz w:val="28"/>
          <w:szCs w:val="28"/>
        </w:rPr>
        <w:pict>
          <v:shape id="_x0000_i1043" type="#_x0000_t75" style="width:23.25pt;height:18pt">
            <v:imagedata r:id="rId24" o:title=""/>
          </v:shape>
        </w:pict>
      </w:r>
      <w:r w:rsidRPr="006A302A">
        <w:rPr>
          <w:sz w:val="28"/>
          <w:szCs w:val="28"/>
        </w:rPr>
        <w:t>-</w:t>
      </w:r>
      <w:r w:rsidR="00F50F0C" w:rsidRPr="006A302A">
        <w:rPr>
          <w:sz w:val="28"/>
          <w:szCs w:val="28"/>
        </w:rPr>
        <w:t xml:space="preserve"> </w:t>
      </w:r>
      <w:r w:rsidRPr="006A302A">
        <w:rPr>
          <w:sz w:val="28"/>
          <w:szCs w:val="28"/>
        </w:rPr>
        <w:t>номинальное напряжение катушки, В;</w:t>
      </w:r>
    </w:p>
    <w:p w:rsidR="00AF5C22" w:rsidRPr="006A302A" w:rsidRDefault="00AF5C22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 xml:space="preserve">Согласно расчету и условиям соответствия выбираем </w:t>
      </w:r>
      <w:r w:rsidR="005A0ACA" w:rsidRPr="006A302A">
        <w:rPr>
          <w:sz w:val="28"/>
          <w:szCs w:val="28"/>
        </w:rPr>
        <w:t xml:space="preserve">пускатель ПМЛ - </w:t>
      </w:r>
      <w:r w:rsidR="0048404B" w:rsidRPr="006A302A">
        <w:rPr>
          <w:sz w:val="28"/>
          <w:szCs w:val="28"/>
        </w:rPr>
        <w:t>162102</w:t>
      </w:r>
      <w:r w:rsidRPr="006A302A">
        <w:rPr>
          <w:sz w:val="28"/>
          <w:szCs w:val="28"/>
        </w:rPr>
        <w:t xml:space="preserve"> (реверсивный)</w:t>
      </w:r>
      <w:r w:rsidR="006A302A">
        <w:rPr>
          <w:sz w:val="28"/>
          <w:szCs w:val="28"/>
        </w:rPr>
        <w:t xml:space="preserve"> </w:t>
      </w:r>
      <w:r w:rsidR="003B5A01">
        <w:rPr>
          <w:sz w:val="28"/>
          <w:szCs w:val="28"/>
        </w:rPr>
        <w:pict>
          <v:shape id="_x0000_i1044" type="#_x0000_t75" style="width:21pt;height:18pt">
            <v:imagedata r:id="rId25" o:title=""/>
          </v:shape>
        </w:pict>
      </w:r>
      <w:r w:rsidRPr="006A302A">
        <w:rPr>
          <w:sz w:val="28"/>
          <w:szCs w:val="28"/>
        </w:rPr>
        <w:t>=</w:t>
      </w:r>
      <w:r w:rsidR="008A7911" w:rsidRPr="006A302A">
        <w:rPr>
          <w:sz w:val="28"/>
          <w:szCs w:val="28"/>
        </w:rPr>
        <w:t xml:space="preserve"> </w:t>
      </w:r>
      <w:r w:rsidR="0048404B" w:rsidRPr="006A302A">
        <w:rPr>
          <w:sz w:val="28"/>
          <w:szCs w:val="28"/>
        </w:rPr>
        <w:t>10</w:t>
      </w:r>
      <w:r w:rsidR="008A7911" w:rsidRPr="006A302A">
        <w:rPr>
          <w:sz w:val="28"/>
          <w:szCs w:val="28"/>
        </w:rPr>
        <w:t xml:space="preserve"> </w:t>
      </w:r>
      <w:r w:rsidRPr="006A302A">
        <w:rPr>
          <w:sz w:val="28"/>
          <w:szCs w:val="28"/>
        </w:rPr>
        <w:t>А</w:t>
      </w:r>
      <w:r w:rsidR="00D14885" w:rsidRPr="006A302A">
        <w:rPr>
          <w:sz w:val="28"/>
          <w:szCs w:val="28"/>
        </w:rPr>
        <w:t xml:space="preserve"> </w:t>
      </w:r>
      <w:r w:rsidR="00F577A7" w:rsidRPr="006A302A">
        <w:rPr>
          <w:sz w:val="28"/>
          <w:szCs w:val="28"/>
        </w:rPr>
        <w:t>и ПМЛ - 111002</w:t>
      </w:r>
      <w:r w:rsidR="006A302A">
        <w:rPr>
          <w:sz w:val="28"/>
          <w:szCs w:val="28"/>
        </w:rPr>
        <w:t xml:space="preserve"> </w:t>
      </w:r>
      <w:r w:rsidR="003B5A01">
        <w:rPr>
          <w:sz w:val="28"/>
          <w:szCs w:val="28"/>
        </w:rPr>
        <w:pict>
          <v:shape id="_x0000_i1045" type="#_x0000_t75" style="width:21pt;height:18pt">
            <v:imagedata r:id="rId25" o:title=""/>
          </v:shape>
        </w:pict>
      </w:r>
      <w:r w:rsidR="00F577A7" w:rsidRPr="006A302A">
        <w:rPr>
          <w:sz w:val="28"/>
          <w:szCs w:val="28"/>
        </w:rPr>
        <w:t>= 10 А</w:t>
      </w:r>
      <w:r w:rsidRPr="006A302A">
        <w:rPr>
          <w:sz w:val="28"/>
          <w:szCs w:val="28"/>
        </w:rPr>
        <w:t>.</w:t>
      </w:r>
    </w:p>
    <w:p w:rsidR="00AF5C22" w:rsidRPr="006A302A" w:rsidRDefault="00AF5C22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Автоматический выключатель выбираем по следующим параметрам:</w:t>
      </w:r>
    </w:p>
    <w:p w:rsidR="006A302A" w:rsidRDefault="006A302A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F5C22" w:rsidRPr="006A302A" w:rsidRDefault="00AC44E4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 xml:space="preserve">1. </w:t>
      </w:r>
      <w:r w:rsidR="003B5A01">
        <w:rPr>
          <w:sz w:val="28"/>
          <w:szCs w:val="28"/>
        </w:rPr>
        <w:pict>
          <v:shape id="_x0000_i1046" type="#_x0000_t75" style="width:54.75pt;height:18pt">
            <v:imagedata r:id="rId26" o:title=""/>
          </v:shape>
        </w:pict>
      </w:r>
      <w:r w:rsidRPr="006A302A">
        <w:rPr>
          <w:sz w:val="28"/>
          <w:szCs w:val="28"/>
        </w:rPr>
        <w:t>;</w:t>
      </w:r>
    </w:p>
    <w:p w:rsidR="00AC44E4" w:rsidRPr="006A302A" w:rsidRDefault="00AC44E4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 xml:space="preserve">2. </w:t>
      </w:r>
      <w:r w:rsidR="003B5A01">
        <w:rPr>
          <w:sz w:val="28"/>
          <w:szCs w:val="28"/>
        </w:rPr>
        <w:pict>
          <v:shape id="_x0000_i1047" type="#_x0000_t75" style="width:45.75pt;height:18pt">
            <v:imagedata r:id="rId27" o:title=""/>
          </v:shape>
        </w:pict>
      </w:r>
      <w:r w:rsidRPr="006A302A">
        <w:rPr>
          <w:sz w:val="28"/>
          <w:szCs w:val="28"/>
        </w:rPr>
        <w:t>;</w:t>
      </w:r>
    </w:p>
    <w:p w:rsidR="00AC44E4" w:rsidRPr="006A302A" w:rsidRDefault="00AC44E4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 xml:space="preserve">3. </w:t>
      </w:r>
      <w:r w:rsidR="003B5A01">
        <w:rPr>
          <w:sz w:val="28"/>
          <w:szCs w:val="28"/>
        </w:rPr>
        <w:pict>
          <v:shape id="_x0000_i1048" type="#_x0000_t75" style="width:60.75pt;height:18.75pt">
            <v:imagedata r:id="rId28" o:title=""/>
          </v:shape>
        </w:pict>
      </w:r>
    </w:p>
    <w:p w:rsidR="00AC44E4" w:rsidRPr="006A302A" w:rsidRDefault="00AC44E4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 xml:space="preserve">4. </w:t>
      </w:r>
      <w:r w:rsidR="003B5A01">
        <w:rPr>
          <w:sz w:val="28"/>
          <w:szCs w:val="28"/>
        </w:rPr>
        <w:pict>
          <v:shape id="_x0000_i1049" type="#_x0000_t75" style="width:1in;height:18.75pt">
            <v:imagedata r:id="rId29" o:title=""/>
          </v:shape>
        </w:pict>
      </w:r>
    </w:p>
    <w:p w:rsidR="006A302A" w:rsidRDefault="006A302A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44E4" w:rsidRPr="006A302A" w:rsidRDefault="00AC44E4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 xml:space="preserve">где: </w:t>
      </w:r>
      <w:r w:rsidR="003B5A01">
        <w:rPr>
          <w:sz w:val="28"/>
          <w:szCs w:val="28"/>
        </w:rPr>
        <w:pict>
          <v:shape id="_x0000_i1050" type="#_x0000_t75" style="width:23.25pt;height:18pt">
            <v:imagedata r:id="rId30" o:title=""/>
          </v:shape>
        </w:pict>
      </w:r>
      <w:r w:rsidRPr="006A302A">
        <w:rPr>
          <w:sz w:val="28"/>
          <w:szCs w:val="28"/>
        </w:rPr>
        <w:t>- номинальное напряжение автоматического выключателя, В;</w:t>
      </w:r>
    </w:p>
    <w:p w:rsidR="00AC44E4" w:rsidRPr="006A302A" w:rsidRDefault="003B5A01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23.25pt;height:18pt">
            <v:imagedata r:id="rId31" o:title=""/>
          </v:shape>
        </w:pict>
      </w:r>
      <w:r w:rsidR="00AC44E4" w:rsidRPr="006A302A">
        <w:rPr>
          <w:sz w:val="28"/>
          <w:szCs w:val="28"/>
        </w:rPr>
        <w:t>-номинальное напряжение сети, В;</w:t>
      </w:r>
    </w:p>
    <w:p w:rsidR="00AC44E4" w:rsidRPr="006A302A" w:rsidRDefault="003B5A01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20.25pt;height:18pt">
            <v:imagedata r:id="rId32" o:title=""/>
          </v:shape>
        </w:pict>
      </w:r>
      <w:r w:rsidR="00AC44E4" w:rsidRPr="006A302A">
        <w:rPr>
          <w:sz w:val="28"/>
          <w:szCs w:val="28"/>
        </w:rPr>
        <w:t>- номинальный ток автоматического выключателя, А;</w:t>
      </w:r>
    </w:p>
    <w:p w:rsidR="00AC44E4" w:rsidRPr="006A302A" w:rsidRDefault="003B5A01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17.25pt;height:18pt">
            <v:imagedata r:id="rId33" o:title=""/>
          </v:shape>
        </w:pict>
      </w:r>
      <w:r w:rsidR="00AC44E4" w:rsidRPr="006A302A">
        <w:rPr>
          <w:sz w:val="28"/>
          <w:szCs w:val="28"/>
        </w:rPr>
        <w:t>-номинальный ток двигателя, А;</w:t>
      </w:r>
    </w:p>
    <w:p w:rsidR="00AC44E4" w:rsidRPr="006A302A" w:rsidRDefault="003B5A01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26.25pt;height:18.75pt">
            <v:imagedata r:id="rId34" o:title=""/>
          </v:shape>
        </w:pict>
      </w:r>
      <w:r w:rsidR="00AC44E4" w:rsidRPr="006A302A">
        <w:rPr>
          <w:sz w:val="28"/>
          <w:szCs w:val="28"/>
        </w:rPr>
        <w:t>-предельно отключающий ток автомата, А;</w:t>
      </w:r>
    </w:p>
    <w:p w:rsidR="00AC44E4" w:rsidRPr="006A302A" w:rsidRDefault="003B5A01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32.25pt;height:18pt">
            <v:imagedata r:id="rId35" o:title=""/>
          </v:shape>
        </w:pict>
      </w:r>
      <w:r w:rsidR="00AC44E4" w:rsidRPr="006A302A">
        <w:rPr>
          <w:sz w:val="28"/>
          <w:szCs w:val="28"/>
        </w:rPr>
        <w:t>-трехфазный ток короткого замыкания, А;</w:t>
      </w:r>
    </w:p>
    <w:p w:rsidR="00AC44E4" w:rsidRPr="006A302A" w:rsidRDefault="003B5A01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21.75pt;height:18pt">
            <v:imagedata r:id="rId36" o:title=""/>
          </v:shape>
        </w:pict>
      </w:r>
      <w:r w:rsidR="00AC44E4" w:rsidRPr="006A302A">
        <w:rPr>
          <w:sz w:val="28"/>
          <w:szCs w:val="28"/>
        </w:rPr>
        <w:t xml:space="preserve"> - коэффициент надежности теплового реле.</w:t>
      </w:r>
    </w:p>
    <w:p w:rsidR="00AC44E4" w:rsidRPr="006A302A" w:rsidRDefault="00AC44E4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 xml:space="preserve">Рабочий ток примем равный </w:t>
      </w:r>
      <w:r w:rsidR="003B5A01">
        <w:rPr>
          <w:sz w:val="28"/>
          <w:szCs w:val="28"/>
        </w:rPr>
        <w:pict>
          <v:shape id="_x0000_i1057" type="#_x0000_t75" style="width:14.25pt;height:18pt">
            <v:imagedata r:id="rId37" o:title=""/>
          </v:shape>
        </w:pict>
      </w:r>
      <w:r w:rsidR="00203C54" w:rsidRPr="006A302A">
        <w:rPr>
          <w:sz w:val="28"/>
          <w:szCs w:val="28"/>
        </w:rPr>
        <w:t>:</w:t>
      </w:r>
    </w:p>
    <w:p w:rsidR="006A302A" w:rsidRDefault="006A302A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03C54" w:rsidRPr="006A302A" w:rsidRDefault="003B5A01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75pt;height:18.75pt">
            <v:imagedata r:id="rId38" o:title=""/>
          </v:shape>
        </w:pict>
      </w:r>
      <w:r w:rsidR="006E688C" w:rsidRPr="006A302A">
        <w:rPr>
          <w:sz w:val="28"/>
          <w:szCs w:val="28"/>
        </w:rPr>
        <w:t>;</w:t>
      </w:r>
      <w:r w:rsidR="00203C54" w:rsidRPr="006A302A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59" type="#_x0000_t75" style="width:75.75pt;height:18.75pt">
            <v:imagedata r:id="rId39" o:title=""/>
          </v:shape>
        </w:pict>
      </w:r>
      <w:r w:rsidR="00203C54" w:rsidRPr="006A302A">
        <w:rPr>
          <w:sz w:val="28"/>
          <w:szCs w:val="28"/>
        </w:rPr>
        <w:t>А</w:t>
      </w:r>
      <w:r w:rsidR="006A302A">
        <w:rPr>
          <w:sz w:val="28"/>
          <w:szCs w:val="28"/>
        </w:rPr>
        <w:t xml:space="preserve"> </w:t>
      </w:r>
    </w:p>
    <w:p w:rsidR="006A302A" w:rsidRDefault="006A302A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03C54" w:rsidRPr="006A302A" w:rsidRDefault="00203C54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Определим расчетный ток теплового расцепителя:</w:t>
      </w:r>
    </w:p>
    <w:p w:rsidR="00203C54" w:rsidRPr="006A302A" w:rsidRDefault="003B5A01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104.25pt;height:18.75pt">
            <v:imagedata r:id="rId40" o:title=""/>
          </v:shape>
        </w:pict>
      </w:r>
      <w:r w:rsidR="00203C54" w:rsidRPr="006A302A">
        <w:rPr>
          <w:sz w:val="28"/>
          <w:szCs w:val="28"/>
        </w:rPr>
        <w:t xml:space="preserve"> А</w:t>
      </w:r>
      <w:r w:rsidR="006A302A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61" type="#_x0000_t75" style="width:101.25pt;height:18.75pt">
            <v:imagedata r:id="rId41" o:title=""/>
          </v:shape>
        </w:pict>
      </w:r>
      <w:r w:rsidR="000979B5" w:rsidRPr="006A302A">
        <w:rPr>
          <w:sz w:val="28"/>
          <w:szCs w:val="28"/>
        </w:rPr>
        <w:t xml:space="preserve"> А</w:t>
      </w:r>
      <w:r w:rsidR="006A302A">
        <w:rPr>
          <w:sz w:val="28"/>
          <w:szCs w:val="28"/>
        </w:rPr>
        <w:t xml:space="preserve"> </w:t>
      </w:r>
    </w:p>
    <w:p w:rsidR="00203C54" w:rsidRPr="006A302A" w:rsidRDefault="00203C54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Принимаем автоматический выключатель АЕ 2026:</w:t>
      </w:r>
    </w:p>
    <w:p w:rsidR="00203C54" w:rsidRPr="006A302A" w:rsidRDefault="003B5A01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45.75pt;height:18pt">
            <v:imagedata r:id="rId42" o:title=""/>
          </v:shape>
        </w:pict>
      </w:r>
      <w:r w:rsidR="00203C54" w:rsidRPr="006A302A">
        <w:rPr>
          <w:sz w:val="28"/>
          <w:szCs w:val="28"/>
        </w:rPr>
        <w:t>;</w:t>
      </w:r>
      <w:r w:rsidR="006A302A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63" type="#_x0000_t75" style="width:53.25pt;height:18.75pt">
            <v:imagedata r:id="rId43" o:title=""/>
          </v:shape>
        </w:pict>
      </w:r>
    </w:p>
    <w:p w:rsidR="00203C54" w:rsidRPr="006A302A" w:rsidRDefault="00203C54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380</w:t>
      </w:r>
      <w:r w:rsidR="00AB6FBA" w:rsidRPr="006A302A">
        <w:rPr>
          <w:sz w:val="28"/>
          <w:szCs w:val="28"/>
        </w:rPr>
        <w:t xml:space="preserve"> </w:t>
      </w:r>
      <w:r w:rsidRPr="006A302A">
        <w:rPr>
          <w:sz w:val="28"/>
          <w:szCs w:val="28"/>
        </w:rPr>
        <w:t>В</w:t>
      </w:r>
      <w:r w:rsidR="00AB6FBA" w:rsidRPr="006A302A">
        <w:rPr>
          <w:sz w:val="28"/>
          <w:szCs w:val="28"/>
        </w:rPr>
        <w:t xml:space="preserve"> </w:t>
      </w:r>
      <w:r w:rsidRPr="006A302A">
        <w:rPr>
          <w:sz w:val="28"/>
          <w:szCs w:val="28"/>
        </w:rPr>
        <w:t>=</w:t>
      </w:r>
      <w:r w:rsidR="00AB6FBA" w:rsidRPr="006A302A">
        <w:rPr>
          <w:sz w:val="28"/>
          <w:szCs w:val="28"/>
        </w:rPr>
        <w:t xml:space="preserve"> </w:t>
      </w:r>
      <w:r w:rsidRPr="006A302A">
        <w:rPr>
          <w:sz w:val="28"/>
          <w:szCs w:val="28"/>
        </w:rPr>
        <w:t>380</w:t>
      </w:r>
      <w:r w:rsidR="00AB6FBA" w:rsidRPr="006A302A">
        <w:rPr>
          <w:sz w:val="28"/>
          <w:szCs w:val="28"/>
        </w:rPr>
        <w:t xml:space="preserve"> </w:t>
      </w:r>
      <w:r w:rsidRPr="006A302A">
        <w:rPr>
          <w:sz w:val="28"/>
          <w:szCs w:val="28"/>
        </w:rPr>
        <w:t>В</w:t>
      </w:r>
    </w:p>
    <w:p w:rsidR="00203C54" w:rsidRPr="006A302A" w:rsidRDefault="000944A1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 xml:space="preserve">16 </w:t>
      </w:r>
      <w:r w:rsidR="00203C54" w:rsidRPr="006A302A">
        <w:rPr>
          <w:sz w:val="28"/>
          <w:szCs w:val="28"/>
        </w:rPr>
        <w:t>А</w:t>
      </w:r>
      <w:r w:rsidR="003B5A01">
        <w:rPr>
          <w:sz w:val="28"/>
          <w:szCs w:val="28"/>
        </w:rPr>
        <w:pict>
          <v:shape id="_x0000_i1064" type="#_x0000_t75" style="width:9.75pt;height:12pt">
            <v:imagedata r:id="rId44" o:title=""/>
          </v:shape>
        </w:pict>
      </w:r>
      <w:r w:rsidR="00BE22E5" w:rsidRPr="006A302A">
        <w:rPr>
          <w:sz w:val="28"/>
          <w:szCs w:val="28"/>
        </w:rPr>
        <w:t xml:space="preserve">8,5 </w:t>
      </w:r>
      <w:r w:rsidR="00203C54" w:rsidRPr="006A302A">
        <w:rPr>
          <w:sz w:val="28"/>
          <w:szCs w:val="28"/>
        </w:rPr>
        <w:t>А</w:t>
      </w:r>
      <w:r w:rsidR="00BE22E5" w:rsidRPr="006A302A">
        <w:rPr>
          <w:sz w:val="28"/>
          <w:szCs w:val="28"/>
        </w:rPr>
        <w:tab/>
      </w:r>
      <w:r w:rsidR="006A302A">
        <w:rPr>
          <w:sz w:val="28"/>
          <w:szCs w:val="28"/>
        </w:rPr>
        <w:t xml:space="preserve"> </w:t>
      </w:r>
      <w:r w:rsidR="00BE22E5" w:rsidRPr="006A302A">
        <w:rPr>
          <w:sz w:val="28"/>
          <w:szCs w:val="28"/>
        </w:rPr>
        <w:t>16 А</w:t>
      </w:r>
      <w:r w:rsidR="003B5A01">
        <w:rPr>
          <w:sz w:val="28"/>
          <w:szCs w:val="28"/>
        </w:rPr>
        <w:pict>
          <v:shape id="_x0000_i1065" type="#_x0000_t75" style="width:9.75pt;height:12pt">
            <v:imagedata r:id="rId44" o:title=""/>
          </v:shape>
        </w:pict>
      </w:r>
      <w:r w:rsidR="00CC3D42" w:rsidRPr="006A302A">
        <w:rPr>
          <w:sz w:val="28"/>
          <w:szCs w:val="28"/>
        </w:rPr>
        <w:t>3</w:t>
      </w:r>
      <w:r w:rsidR="00BE22E5" w:rsidRPr="006A302A">
        <w:rPr>
          <w:sz w:val="28"/>
          <w:szCs w:val="28"/>
        </w:rPr>
        <w:t>,5 А</w:t>
      </w:r>
    </w:p>
    <w:p w:rsidR="00203C54" w:rsidRPr="006A302A" w:rsidRDefault="000944A1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 xml:space="preserve">16 </w:t>
      </w:r>
      <w:r w:rsidR="00203C54" w:rsidRPr="006A302A">
        <w:rPr>
          <w:sz w:val="28"/>
          <w:szCs w:val="28"/>
        </w:rPr>
        <w:t>А</w:t>
      </w:r>
      <w:r w:rsidR="003B5A01">
        <w:rPr>
          <w:sz w:val="28"/>
          <w:szCs w:val="28"/>
        </w:rPr>
        <w:pict>
          <v:shape id="_x0000_i1066" type="#_x0000_t75" style="width:9.75pt;height:12pt">
            <v:imagedata r:id="rId45" o:title=""/>
          </v:shape>
        </w:pict>
      </w:r>
      <w:r w:rsidR="00BE22E5" w:rsidRPr="006A302A">
        <w:rPr>
          <w:sz w:val="28"/>
          <w:szCs w:val="28"/>
        </w:rPr>
        <w:t xml:space="preserve">10,2 </w:t>
      </w:r>
      <w:r w:rsidR="00203C54" w:rsidRPr="006A302A">
        <w:rPr>
          <w:sz w:val="28"/>
          <w:szCs w:val="28"/>
        </w:rPr>
        <w:t>А</w:t>
      </w:r>
      <w:r w:rsidR="00CC3D42" w:rsidRPr="006A302A">
        <w:rPr>
          <w:sz w:val="28"/>
          <w:szCs w:val="28"/>
        </w:rPr>
        <w:tab/>
      </w:r>
      <w:r w:rsidR="006A302A">
        <w:rPr>
          <w:sz w:val="28"/>
          <w:szCs w:val="28"/>
        </w:rPr>
        <w:t xml:space="preserve"> </w:t>
      </w:r>
      <w:r w:rsidR="00CC3D42" w:rsidRPr="006A302A">
        <w:rPr>
          <w:sz w:val="28"/>
          <w:szCs w:val="28"/>
        </w:rPr>
        <w:t>16 А</w:t>
      </w:r>
      <w:r w:rsidR="003B5A01">
        <w:rPr>
          <w:sz w:val="28"/>
          <w:szCs w:val="28"/>
        </w:rPr>
        <w:pict>
          <v:shape id="_x0000_i1067" type="#_x0000_t75" style="width:9.75pt;height:12pt">
            <v:imagedata r:id="rId45" o:title=""/>
          </v:shape>
        </w:pict>
      </w:r>
      <w:r w:rsidR="00CC3D42" w:rsidRPr="006A302A">
        <w:rPr>
          <w:sz w:val="28"/>
          <w:szCs w:val="28"/>
        </w:rPr>
        <w:t>4,2 А</w:t>
      </w:r>
    </w:p>
    <w:p w:rsidR="006A302A" w:rsidRDefault="006A302A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46C8" w:rsidRPr="006A302A" w:rsidRDefault="003B5A01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68" type="#_x0000_t75" style="width:59.25pt;height:18pt">
            <v:imagedata r:id="rId46" o:title=""/>
          </v:shape>
        </w:pict>
      </w:r>
      <w:r w:rsidR="006A302A">
        <w:rPr>
          <w:sz w:val="28"/>
          <w:szCs w:val="28"/>
        </w:rPr>
        <w:t xml:space="preserve"> </w:t>
      </w:r>
    </w:p>
    <w:p w:rsidR="006A302A" w:rsidRDefault="006A302A" w:rsidP="006A302A">
      <w:pPr>
        <w:widowControl w:val="0"/>
        <w:tabs>
          <w:tab w:val="center" w:pos="5307"/>
        </w:tabs>
        <w:spacing w:line="360" w:lineRule="auto"/>
        <w:ind w:firstLine="709"/>
        <w:jc w:val="both"/>
        <w:rPr>
          <w:sz w:val="28"/>
          <w:szCs w:val="28"/>
        </w:rPr>
      </w:pPr>
    </w:p>
    <w:p w:rsidR="006A302A" w:rsidRDefault="003B5A01" w:rsidP="006A302A">
      <w:pPr>
        <w:widowControl w:val="0"/>
        <w:tabs>
          <w:tab w:val="center" w:pos="530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69" type="#_x0000_t75" style="width:96.75pt;height:18pt">
            <v:imagedata r:id="rId47" o:title=""/>
          </v:shape>
        </w:pict>
      </w:r>
      <w:r w:rsidR="00203C54" w:rsidRPr="006A302A">
        <w:rPr>
          <w:sz w:val="28"/>
          <w:szCs w:val="28"/>
        </w:rPr>
        <w:t xml:space="preserve"> А;</w:t>
      </w:r>
    </w:p>
    <w:p w:rsidR="00203C54" w:rsidRPr="006A302A" w:rsidRDefault="003B5A01" w:rsidP="006A302A">
      <w:pPr>
        <w:widowControl w:val="0"/>
        <w:tabs>
          <w:tab w:val="center" w:pos="530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70" type="#_x0000_t75" style="width:99pt;height:18pt">
            <v:imagedata r:id="rId48" o:title=""/>
          </v:shape>
        </w:pict>
      </w:r>
      <w:r w:rsidR="004546C8" w:rsidRPr="006A302A">
        <w:rPr>
          <w:sz w:val="28"/>
          <w:szCs w:val="28"/>
        </w:rPr>
        <w:t xml:space="preserve"> А;</w:t>
      </w:r>
    </w:p>
    <w:p w:rsidR="00203C54" w:rsidRPr="006A302A" w:rsidRDefault="00203C54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где:</w:t>
      </w:r>
    </w:p>
    <w:p w:rsidR="00203C54" w:rsidRPr="006A302A" w:rsidRDefault="003B5A01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12.75pt;height:18pt">
            <v:imagedata r:id="rId49" o:title=""/>
          </v:shape>
        </w:pict>
      </w:r>
      <w:r w:rsidR="0006174E" w:rsidRPr="006A302A">
        <w:rPr>
          <w:sz w:val="28"/>
          <w:szCs w:val="28"/>
        </w:rPr>
        <w:t>- кратность пускового тока, А;</w:t>
      </w:r>
    </w:p>
    <w:p w:rsidR="006A302A" w:rsidRDefault="006A302A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04B9A" w:rsidRPr="006A302A" w:rsidRDefault="003B5A01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72" type="#_x0000_t75" style="width:75.75pt;height:18.75pt">
            <v:imagedata r:id="rId50" o:title=""/>
          </v:shape>
        </w:pict>
      </w:r>
      <w:r w:rsidR="006A302A">
        <w:rPr>
          <w:sz w:val="28"/>
          <w:szCs w:val="28"/>
        </w:rPr>
        <w:t xml:space="preserve"> </w:t>
      </w:r>
    </w:p>
    <w:p w:rsidR="006A302A" w:rsidRDefault="006A302A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174E" w:rsidRPr="006A302A" w:rsidRDefault="003B5A01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73" type="#_x0000_t75" style="width:113.25pt;height:18.75pt">
            <v:imagedata r:id="rId51" o:title=""/>
          </v:shape>
        </w:pict>
      </w:r>
      <w:r w:rsidR="0006174E" w:rsidRPr="006A302A">
        <w:rPr>
          <w:sz w:val="28"/>
          <w:szCs w:val="28"/>
        </w:rPr>
        <w:t xml:space="preserve"> А</w:t>
      </w:r>
      <w:r w:rsidR="005B2E93" w:rsidRPr="006A302A">
        <w:rPr>
          <w:sz w:val="28"/>
          <w:szCs w:val="28"/>
        </w:rPr>
        <w:tab/>
      </w:r>
      <w:r>
        <w:rPr>
          <w:sz w:val="28"/>
          <w:szCs w:val="28"/>
          <w:lang w:val="en-US"/>
        </w:rPr>
        <w:pict>
          <v:shape id="_x0000_i1074" type="#_x0000_t75" style="width:116.25pt;height:18.75pt">
            <v:imagedata r:id="rId52" o:title=""/>
          </v:shape>
        </w:pict>
      </w:r>
      <w:r w:rsidR="005B2E93" w:rsidRPr="006A302A">
        <w:rPr>
          <w:sz w:val="28"/>
          <w:szCs w:val="28"/>
        </w:rPr>
        <w:t xml:space="preserve"> А</w:t>
      </w:r>
    </w:p>
    <w:p w:rsidR="002E2AF6" w:rsidRPr="006A302A" w:rsidRDefault="0006174E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Принимаем:</w:t>
      </w:r>
    </w:p>
    <w:p w:rsidR="006A302A" w:rsidRDefault="006A302A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C210E" w:rsidRPr="006A302A" w:rsidRDefault="003B5A01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5" type="#_x0000_t75" style="width:24pt;height:18.75pt">
            <v:imagedata r:id="rId53" o:title=""/>
          </v:shape>
        </w:pict>
      </w:r>
      <w:r w:rsidR="002E2AF6" w:rsidRPr="006A302A">
        <w:rPr>
          <w:sz w:val="28"/>
          <w:szCs w:val="28"/>
        </w:rPr>
        <w:t>=10</w:t>
      </w:r>
      <w:r>
        <w:rPr>
          <w:sz w:val="28"/>
          <w:szCs w:val="28"/>
        </w:rPr>
        <w:pict>
          <v:shape id="_x0000_i1076" type="#_x0000_t75" style="width:24pt;height:18.75pt">
            <v:imagedata r:id="rId54" o:title=""/>
          </v:shape>
        </w:pict>
      </w:r>
      <w:r w:rsidR="002E2AF6" w:rsidRPr="006A302A">
        <w:rPr>
          <w:sz w:val="28"/>
          <w:szCs w:val="28"/>
        </w:rPr>
        <w:t>;</w:t>
      </w:r>
    </w:p>
    <w:p w:rsidR="006A302A" w:rsidRDefault="006A302A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2AF6" w:rsidRPr="006A302A" w:rsidRDefault="003B5A01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24pt;height:18.75pt">
            <v:imagedata r:id="rId55" o:title=""/>
          </v:shape>
        </w:pict>
      </w:r>
      <w:r w:rsidR="002E2AF6" w:rsidRPr="006A302A">
        <w:rPr>
          <w:sz w:val="28"/>
          <w:szCs w:val="28"/>
        </w:rPr>
        <w:t>=10</w:t>
      </w:r>
      <w:r>
        <w:rPr>
          <w:sz w:val="28"/>
          <w:szCs w:val="28"/>
        </w:rPr>
        <w:pict>
          <v:shape id="_x0000_i1078" type="#_x0000_t75" style="width:17.25pt;height:15pt">
            <v:imagedata r:id="rId56" o:title=""/>
          </v:shape>
        </w:pict>
      </w:r>
      <w:r w:rsidR="00B77F15" w:rsidRPr="006A302A">
        <w:rPr>
          <w:sz w:val="28"/>
          <w:szCs w:val="28"/>
        </w:rPr>
        <w:t>= 16</w:t>
      </w:r>
      <w:r w:rsidR="002E2AF6" w:rsidRPr="006A302A">
        <w:rPr>
          <w:sz w:val="28"/>
          <w:szCs w:val="28"/>
        </w:rPr>
        <w:t>0 А;</w:t>
      </w:r>
    </w:p>
    <w:p w:rsidR="006A302A" w:rsidRDefault="00B77F15" w:rsidP="006A302A">
      <w:pPr>
        <w:widowControl w:val="0"/>
        <w:tabs>
          <w:tab w:val="left" w:pos="5840"/>
        </w:tabs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16</w:t>
      </w:r>
      <w:r w:rsidR="002E2AF6" w:rsidRPr="006A302A">
        <w:rPr>
          <w:sz w:val="28"/>
          <w:szCs w:val="28"/>
        </w:rPr>
        <w:t>0</w:t>
      </w:r>
      <w:r w:rsidR="00373602" w:rsidRPr="006A302A">
        <w:rPr>
          <w:sz w:val="28"/>
          <w:szCs w:val="28"/>
        </w:rPr>
        <w:t xml:space="preserve"> </w:t>
      </w:r>
      <w:r w:rsidR="002E2AF6" w:rsidRPr="006A302A">
        <w:rPr>
          <w:sz w:val="28"/>
          <w:szCs w:val="28"/>
        </w:rPr>
        <w:t>А</w:t>
      </w:r>
      <w:r w:rsidR="003B5A01">
        <w:rPr>
          <w:sz w:val="28"/>
          <w:szCs w:val="28"/>
        </w:rPr>
        <w:pict>
          <v:shape id="_x0000_i1079" type="#_x0000_t75" style="width:9.75pt;height:12pt">
            <v:imagedata r:id="rId57" o:title=""/>
          </v:shape>
        </w:pict>
      </w:r>
      <w:r w:rsidR="00C97FDA" w:rsidRPr="006A302A">
        <w:rPr>
          <w:sz w:val="28"/>
          <w:szCs w:val="28"/>
        </w:rPr>
        <w:t>83,3</w:t>
      </w:r>
      <w:r w:rsidR="00373602" w:rsidRPr="006A302A">
        <w:rPr>
          <w:sz w:val="28"/>
          <w:szCs w:val="28"/>
        </w:rPr>
        <w:t xml:space="preserve"> </w:t>
      </w:r>
      <w:r w:rsidR="002E2AF6" w:rsidRPr="006A302A">
        <w:rPr>
          <w:sz w:val="28"/>
          <w:szCs w:val="28"/>
        </w:rPr>
        <w:t>А;</w:t>
      </w:r>
    </w:p>
    <w:p w:rsidR="00C97FDA" w:rsidRPr="006A302A" w:rsidRDefault="00C97FDA" w:rsidP="006A302A">
      <w:pPr>
        <w:widowControl w:val="0"/>
        <w:tabs>
          <w:tab w:val="left" w:pos="5840"/>
        </w:tabs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160 А</w:t>
      </w:r>
      <w:r w:rsidR="003B5A01">
        <w:rPr>
          <w:sz w:val="28"/>
          <w:szCs w:val="28"/>
        </w:rPr>
        <w:pict>
          <v:shape id="_x0000_i1080" type="#_x0000_t75" style="width:9.75pt;height:12pt">
            <v:imagedata r:id="rId57" o:title=""/>
          </v:shape>
        </w:pict>
      </w:r>
      <w:r w:rsidRPr="006A302A">
        <w:rPr>
          <w:sz w:val="28"/>
          <w:szCs w:val="28"/>
        </w:rPr>
        <w:t>34,3 А;</w:t>
      </w:r>
      <w:r w:rsidR="006A302A">
        <w:rPr>
          <w:sz w:val="28"/>
          <w:szCs w:val="28"/>
        </w:rPr>
        <w:t xml:space="preserve"> </w:t>
      </w:r>
    </w:p>
    <w:p w:rsidR="00203C54" w:rsidRPr="006A302A" w:rsidRDefault="002E2AF6" w:rsidP="006A302A">
      <w:pPr>
        <w:widowControl w:val="0"/>
        <w:tabs>
          <w:tab w:val="left" w:pos="5840"/>
        </w:tabs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Выбор аппаратов защиты</w:t>
      </w:r>
      <w:r w:rsidR="00103A35" w:rsidRPr="006A302A">
        <w:rPr>
          <w:sz w:val="28"/>
          <w:szCs w:val="28"/>
        </w:rPr>
        <w:t xml:space="preserve"> и управления сведем в таблицу 2</w:t>
      </w:r>
      <w:r w:rsidRPr="006A302A">
        <w:rPr>
          <w:sz w:val="28"/>
          <w:szCs w:val="28"/>
        </w:rPr>
        <w:t>.</w:t>
      </w:r>
    </w:p>
    <w:p w:rsidR="00EA0E8B" w:rsidRPr="006A302A" w:rsidRDefault="00EA0E8B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2AF6" w:rsidRPr="006A302A" w:rsidRDefault="004B6906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Таблица</w:t>
      </w:r>
      <w:r w:rsidR="00103A35" w:rsidRPr="006A302A">
        <w:rPr>
          <w:sz w:val="28"/>
          <w:szCs w:val="28"/>
        </w:rPr>
        <w:t xml:space="preserve"> </w:t>
      </w:r>
      <w:r w:rsidRPr="006A302A">
        <w:rPr>
          <w:sz w:val="28"/>
          <w:szCs w:val="28"/>
        </w:rPr>
        <w:t>2</w:t>
      </w:r>
      <w:r w:rsidR="002E2AF6" w:rsidRPr="006A302A">
        <w:rPr>
          <w:sz w:val="28"/>
          <w:szCs w:val="28"/>
        </w:rPr>
        <w:t>. Аппараты защиты и управления.</w:t>
      </w:r>
    </w:p>
    <w:tbl>
      <w:tblPr>
        <w:tblW w:w="8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1442"/>
        <w:gridCol w:w="1980"/>
        <w:gridCol w:w="1260"/>
        <w:gridCol w:w="1839"/>
      </w:tblGrid>
      <w:tr w:rsidR="00366542" w:rsidRPr="006A302A" w:rsidTr="00FF732B">
        <w:tc>
          <w:tcPr>
            <w:tcW w:w="2446" w:type="dxa"/>
            <w:vAlign w:val="center"/>
          </w:tcPr>
          <w:p w:rsidR="00366542" w:rsidRPr="006A302A" w:rsidRDefault="00366542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A302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42" w:type="dxa"/>
            <w:vAlign w:val="center"/>
          </w:tcPr>
          <w:p w:rsidR="00366542" w:rsidRPr="006A302A" w:rsidRDefault="00366542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A302A">
              <w:rPr>
                <w:sz w:val="20"/>
                <w:szCs w:val="20"/>
              </w:rPr>
              <w:t>Обозначение</w:t>
            </w:r>
          </w:p>
        </w:tc>
        <w:tc>
          <w:tcPr>
            <w:tcW w:w="1980" w:type="dxa"/>
            <w:vAlign w:val="center"/>
          </w:tcPr>
          <w:p w:rsidR="00366542" w:rsidRPr="006A302A" w:rsidRDefault="00366542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A302A">
              <w:rPr>
                <w:sz w:val="20"/>
                <w:szCs w:val="20"/>
              </w:rPr>
              <w:t>Коммутационные функции</w:t>
            </w:r>
          </w:p>
        </w:tc>
        <w:tc>
          <w:tcPr>
            <w:tcW w:w="1260" w:type="dxa"/>
            <w:vAlign w:val="center"/>
          </w:tcPr>
          <w:p w:rsidR="00366542" w:rsidRPr="006A302A" w:rsidRDefault="00366542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A302A">
              <w:rPr>
                <w:sz w:val="20"/>
                <w:szCs w:val="20"/>
              </w:rPr>
              <w:t>Место установки</w:t>
            </w:r>
          </w:p>
        </w:tc>
        <w:tc>
          <w:tcPr>
            <w:tcW w:w="1839" w:type="dxa"/>
            <w:vAlign w:val="center"/>
          </w:tcPr>
          <w:p w:rsidR="00366542" w:rsidRPr="006A302A" w:rsidRDefault="00366542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A302A">
              <w:rPr>
                <w:sz w:val="20"/>
                <w:szCs w:val="20"/>
              </w:rPr>
              <w:t>Примечание</w:t>
            </w:r>
          </w:p>
        </w:tc>
      </w:tr>
      <w:tr w:rsidR="00366542" w:rsidRPr="006A302A" w:rsidTr="00FF732B">
        <w:trPr>
          <w:trHeight w:val="350"/>
        </w:trPr>
        <w:tc>
          <w:tcPr>
            <w:tcW w:w="2446" w:type="dxa"/>
            <w:vAlign w:val="center"/>
          </w:tcPr>
          <w:p w:rsidR="00366542" w:rsidRPr="006A302A" w:rsidRDefault="00366542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A302A">
              <w:rPr>
                <w:sz w:val="20"/>
                <w:szCs w:val="20"/>
              </w:rPr>
              <w:t xml:space="preserve">Автоматический выключатель </w:t>
            </w:r>
          </w:p>
          <w:p w:rsidR="00366542" w:rsidRPr="006A302A" w:rsidRDefault="00366542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A302A">
              <w:rPr>
                <w:sz w:val="20"/>
                <w:szCs w:val="20"/>
              </w:rPr>
              <w:t>трёхполюсный</w:t>
            </w:r>
          </w:p>
        </w:tc>
        <w:tc>
          <w:tcPr>
            <w:tcW w:w="1442" w:type="dxa"/>
            <w:vAlign w:val="center"/>
          </w:tcPr>
          <w:p w:rsidR="00366542" w:rsidRPr="006A302A" w:rsidRDefault="00366542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A302A">
              <w:rPr>
                <w:sz w:val="20"/>
                <w:szCs w:val="20"/>
                <w:lang w:val="en-US"/>
              </w:rPr>
              <w:t>QF</w:t>
            </w:r>
          </w:p>
        </w:tc>
        <w:tc>
          <w:tcPr>
            <w:tcW w:w="1980" w:type="dxa"/>
            <w:vAlign w:val="center"/>
          </w:tcPr>
          <w:p w:rsidR="00366542" w:rsidRPr="006A302A" w:rsidRDefault="00366542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A302A">
              <w:rPr>
                <w:sz w:val="20"/>
                <w:szCs w:val="20"/>
              </w:rPr>
              <w:t>Коммутационный аппарат</w:t>
            </w:r>
          </w:p>
        </w:tc>
        <w:tc>
          <w:tcPr>
            <w:tcW w:w="1260" w:type="dxa"/>
            <w:vAlign w:val="center"/>
          </w:tcPr>
          <w:p w:rsidR="00366542" w:rsidRPr="006A302A" w:rsidRDefault="00366542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A302A">
              <w:rPr>
                <w:sz w:val="20"/>
                <w:szCs w:val="20"/>
              </w:rPr>
              <w:t>ЩУ</w:t>
            </w:r>
          </w:p>
        </w:tc>
        <w:tc>
          <w:tcPr>
            <w:tcW w:w="1839" w:type="dxa"/>
            <w:vAlign w:val="center"/>
          </w:tcPr>
          <w:p w:rsidR="00366542" w:rsidRPr="006A302A" w:rsidRDefault="003B5A01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81" type="#_x0000_t75" style="width:45.75pt;height:18pt">
                  <v:imagedata r:id="rId58" o:title=""/>
                </v:shape>
              </w:pict>
            </w:r>
          </w:p>
        </w:tc>
      </w:tr>
      <w:tr w:rsidR="00366542" w:rsidRPr="006A302A" w:rsidTr="00FF732B">
        <w:tc>
          <w:tcPr>
            <w:tcW w:w="2446" w:type="dxa"/>
            <w:vAlign w:val="center"/>
          </w:tcPr>
          <w:p w:rsidR="00366542" w:rsidRPr="006A302A" w:rsidRDefault="00366542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A302A">
              <w:rPr>
                <w:sz w:val="20"/>
                <w:szCs w:val="20"/>
              </w:rPr>
              <w:t>Магнитный пускатель</w:t>
            </w:r>
          </w:p>
          <w:p w:rsidR="00366542" w:rsidRPr="006A302A" w:rsidRDefault="00366542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A302A">
              <w:rPr>
                <w:sz w:val="20"/>
                <w:szCs w:val="20"/>
              </w:rPr>
              <w:t>ПМЛ 1110004</w:t>
            </w:r>
          </w:p>
        </w:tc>
        <w:tc>
          <w:tcPr>
            <w:tcW w:w="1442" w:type="dxa"/>
            <w:vAlign w:val="center"/>
          </w:tcPr>
          <w:p w:rsidR="00366542" w:rsidRPr="006A302A" w:rsidRDefault="00366542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A302A">
              <w:rPr>
                <w:sz w:val="20"/>
                <w:szCs w:val="20"/>
                <w:lang w:val="en-US"/>
              </w:rPr>
              <w:t>KM</w:t>
            </w:r>
            <w:r w:rsidRPr="006A302A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366542" w:rsidRPr="006A302A" w:rsidRDefault="00366542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A302A">
              <w:rPr>
                <w:sz w:val="20"/>
                <w:szCs w:val="20"/>
              </w:rPr>
              <w:t>Коммутационный аппарат</w:t>
            </w:r>
          </w:p>
        </w:tc>
        <w:tc>
          <w:tcPr>
            <w:tcW w:w="1260" w:type="dxa"/>
            <w:vAlign w:val="center"/>
          </w:tcPr>
          <w:p w:rsidR="00366542" w:rsidRPr="006A302A" w:rsidRDefault="00366542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A302A">
              <w:rPr>
                <w:sz w:val="20"/>
                <w:szCs w:val="20"/>
              </w:rPr>
              <w:t>ЩУ</w:t>
            </w:r>
          </w:p>
        </w:tc>
        <w:tc>
          <w:tcPr>
            <w:tcW w:w="1839" w:type="dxa"/>
            <w:vAlign w:val="center"/>
          </w:tcPr>
          <w:p w:rsidR="00366542" w:rsidRPr="006A302A" w:rsidRDefault="003B5A01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82" type="#_x0000_t75" style="width:45.75pt;height:18pt">
                  <v:imagedata r:id="rId59" o:title=""/>
                </v:shape>
              </w:pict>
            </w:r>
          </w:p>
        </w:tc>
      </w:tr>
      <w:tr w:rsidR="00366542" w:rsidRPr="006A302A" w:rsidTr="00FF732B">
        <w:tc>
          <w:tcPr>
            <w:tcW w:w="2446" w:type="dxa"/>
            <w:vAlign w:val="center"/>
          </w:tcPr>
          <w:p w:rsidR="00366542" w:rsidRPr="006A302A" w:rsidRDefault="00366542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A302A">
              <w:rPr>
                <w:sz w:val="20"/>
                <w:szCs w:val="20"/>
              </w:rPr>
              <w:t>Магнитный пускатель</w:t>
            </w:r>
          </w:p>
          <w:p w:rsidR="00366542" w:rsidRPr="006A302A" w:rsidRDefault="00366542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A302A">
              <w:rPr>
                <w:sz w:val="20"/>
                <w:szCs w:val="20"/>
              </w:rPr>
              <w:t>ПМЛ - 1110004</w:t>
            </w:r>
          </w:p>
        </w:tc>
        <w:tc>
          <w:tcPr>
            <w:tcW w:w="1442" w:type="dxa"/>
            <w:vAlign w:val="center"/>
          </w:tcPr>
          <w:p w:rsidR="00366542" w:rsidRPr="006A302A" w:rsidRDefault="00366542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A302A">
              <w:rPr>
                <w:sz w:val="20"/>
                <w:szCs w:val="20"/>
                <w:lang w:val="en-US"/>
              </w:rPr>
              <w:t>KM</w:t>
            </w:r>
            <w:r w:rsidRPr="006A302A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366542" w:rsidRPr="006A302A" w:rsidRDefault="00366542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A302A">
              <w:rPr>
                <w:sz w:val="20"/>
                <w:szCs w:val="20"/>
              </w:rPr>
              <w:t>Коммутационный аппарат</w:t>
            </w:r>
          </w:p>
        </w:tc>
        <w:tc>
          <w:tcPr>
            <w:tcW w:w="1260" w:type="dxa"/>
            <w:vAlign w:val="center"/>
          </w:tcPr>
          <w:p w:rsidR="00366542" w:rsidRPr="006A302A" w:rsidRDefault="00366542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A302A">
              <w:rPr>
                <w:sz w:val="20"/>
                <w:szCs w:val="20"/>
              </w:rPr>
              <w:t>ЩУ</w:t>
            </w:r>
          </w:p>
        </w:tc>
        <w:tc>
          <w:tcPr>
            <w:tcW w:w="1839" w:type="dxa"/>
            <w:vAlign w:val="center"/>
          </w:tcPr>
          <w:p w:rsidR="00366542" w:rsidRPr="006A302A" w:rsidRDefault="003B5A01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83" type="#_x0000_t75" style="width:45.75pt;height:18pt">
                  <v:imagedata r:id="rId60" o:title=""/>
                </v:shape>
              </w:pict>
            </w:r>
          </w:p>
        </w:tc>
      </w:tr>
      <w:tr w:rsidR="00366542" w:rsidRPr="006A302A" w:rsidTr="00FF732B">
        <w:tc>
          <w:tcPr>
            <w:tcW w:w="2446" w:type="dxa"/>
            <w:vAlign w:val="center"/>
          </w:tcPr>
          <w:p w:rsidR="00366542" w:rsidRPr="006A302A" w:rsidRDefault="00366542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A302A">
              <w:rPr>
                <w:sz w:val="20"/>
                <w:szCs w:val="20"/>
              </w:rPr>
              <w:t xml:space="preserve">Светосигнальная арматура </w:t>
            </w:r>
          </w:p>
          <w:p w:rsidR="00366542" w:rsidRPr="006A302A" w:rsidRDefault="00366542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A302A">
              <w:rPr>
                <w:sz w:val="20"/>
                <w:szCs w:val="20"/>
              </w:rPr>
              <w:t>АСЛ11У2</w:t>
            </w:r>
          </w:p>
        </w:tc>
        <w:tc>
          <w:tcPr>
            <w:tcW w:w="1442" w:type="dxa"/>
            <w:vAlign w:val="center"/>
          </w:tcPr>
          <w:p w:rsidR="00366542" w:rsidRPr="006A302A" w:rsidRDefault="00366542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A302A">
              <w:rPr>
                <w:sz w:val="20"/>
                <w:szCs w:val="20"/>
                <w:lang w:val="en-US"/>
              </w:rPr>
              <w:t>HL</w:t>
            </w:r>
          </w:p>
        </w:tc>
        <w:tc>
          <w:tcPr>
            <w:tcW w:w="1980" w:type="dxa"/>
            <w:vAlign w:val="center"/>
          </w:tcPr>
          <w:p w:rsidR="00366542" w:rsidRPr="006A302A" w:rsidRDefault="00366542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A302A">
              <w:rPr>
                <w:sz w:val="20"/>
                <w:szCs w:val="20"/>
              </w:rPr>
              <w:t>Сигнализация включения</w:t>
            </w:r>
          </w:p>
        </w:tc>
        <w:tc>
          <w:tcPr>
            <w:tcW w:w="1260" w:type="dxa"/>
            <w:vAlign w:val="center"/>
          </w:tcPr>
          <w:p w:rsidR="00366542" w:rsidRPr="006A302A" w:rsidRDefault="00366542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A302A">
              <w:rPr>
                <w:sz w:val="20"/>
                <w:szCs w:val="20"/>
              </w:rPr>
              <w:t>ЩУ</w:t>
            </w:r>
          </w:p>
        </w:tc>
        <w:tc>
          <w:tcPr>
            <w:tcW w:w="1839" w:type="dxa"/>
            <w:vAlign w:val="center"/>
          </w:tcPr>
          <w:p w:rsidR="00366542" w:rsidRPr="006A302A" w:rsidRDefault="00366542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A302A">
              <w:rPr>
                <w:sz w:val="20"/>
                <w:szCs w:val="20"/>
              </w:rPr>
              <w:t>Красная</w:t>
            </w:r>
          </w:p>
        </w:tc>
      </w:tr>
      <w:tr w:rsidR="00366542" w:rsidRPr="006A302A" w:rsidTr="00FF732B">
        <w:tc>
          <w:tcPr>
            <w:tcW w:w="2446" w:type="dxa"/>
            <w:vAlign w:val="center"/>
          </w:tcPr>
          <w:p w:rsidR="00366542" w:rsidRPr="006A302A" w:rsidRDefault="00366542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A302A">
              <w:rPr>
                <w:sz w:val="20"/>
                <w:szCs w:val="20"/>
              </w:rPr>
              <w:t>Электродвигатель</w:t>
            </w:r>
          </w:p>
          <w:p w:rsidR="00366542" w:rsidRPr="006A302A" w:rsidRDefault="00366542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A302A">
              <w:rPr>
                <w:sz w:val="20"/>
                <w:szCs w:val="20"/>
              </w:rPr>
              <w:t>АИР100</w:t>
            </w:r>
            <w:r w:rsidRPr="006A302A">
              <w:rPr>
                <w:sz w:val="20"/>
                <w:szCs w:val="20"/>
                <w:lang w:val="en-US"/>
              </w:rPr>
              <w:t>L4</w:t>
            </w:r>
          </w:p>
        </w:tc>
        <w:tc>
          <w:tcPr>
            <w:tcW w:w="1442" w:type="dxa"/>
            <w:vAlign w:val="center"/>
          </w:tcPr>
          <w:p w:rsidR="00366542" w:rsidRPr="006A302A" w:rsidRDefault="00366542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A302A">
              <w:rPr>
                <w:sz w:val="20"/>
                <w:szCs w:val="20"/>
              </w:rPr>
              <w:t>М1</w:t>
            </w:r>
          </w:p>
        </w:tc>
        <w:tc>
          <w:tcPr>
            <w:tcW w:w="1980" w:type="dxa"/>
            <w:vAlign w:val="center"/>
          </w:tcPr>
          <w:p w:rsidR="00366542" w:rsidRPr="006A302A" w:rsidRDefault="00366542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A302A">
              <w:rPr>
                <w:sz w:val="20"/>
                <w:szCs w:val="20"/>
              </w:rPr>
              <w:t>Электропривод</w:t>
            </w:r>
          </w:p>
        </w:tc>
        <w:tc>
          <w:tcPr>
            <w:tcW w:w="1260" w:type="dxa"/>
            <w:vAlign w:val="center"/>
          </w:tcPr>
          <w:p w:rsidR="00366542" w:rsidRPr="006A302A" w:rsidRDefault="00366542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A302A">
              <w:rPr>
                <w:sz w:val="20"/>
                <w:szCs w:val="20"/>
              </w:rPr>
              <w:t>По месту</w:t>
            </w:r>
          </w:p>
        </w:tc>
        <w:tc>
          <w:tcPr>
            <w:tcW w:w="1839" w:type="dxa"/>
            <w:vAlign w:val="center"/>
          </w:tcPr>
          <w:p w:rsidR="00366542" w:rsidRPr="006A302A" w:rsidRDefault="003B5A01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84" type="#_x0000_t75" style="width:62.25pt;height:18pt">
                  <v:imagedata r:id="rId61" o:title=""/>
                </v:shape>
              </w:pict>
            </w:r>
          </w:p>
        </w:tc>
      </w:tr>
      <w:tr w:rsidR="00366542" w:rsidRPr="006A302A" w:rsidTr="00FF732B">
        <w:tc>
          <w:tcPr>
            <w:tcW w:w="2446" w:type="dxa"/>
            <w:vAlign w:val="center"/>
          </w:tcPr>
          <w:p w:rsidR="00366542" w:rsidRPr="006A302A" w:rsidRDefault="00366542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A302A">
              <w:rPr>
                <w:sz w:val="20"/>
                <w:szCs w:val="20"/>
              </w:rPr>
              <w:t>Электродвигатель</w:t>
            </w:r>
          </w:p>
          <w:p w:rsidR="00366542" w:rsidRPr="006A302A" w:rsidRDefault="00366542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A302A">
              <w:rPr>
                <w:sz w:val="20"/>
                <w:szCs w:val="20"/>
              </w:rPr>
              <w:t>АИР80В4</w:t>
            </w:r>
          </w:p>
        </w:tc>
        <w:tc>
          <w:tcPr>
            <w:tcW w:w="1442" w:type="dxa"/>
            <w:vAlign w:val="center"/>
          </w:tcPr>
          <w:p w:rsidR="00366542" w:rsidRPr="006A302A" w:rsidRDefault="00366542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A302A">
              <w:rPr>
                <w:sz w:val="20"/>
                <w:szCs w:val="20"/>
              </w:rPr>
              <w:t>М2</w:t>
            </w:r>
          </w:p>
        </w:tc>
        <w:tc>
          <w:tcPr>
            <w:tcW w:w="1980" w:type="dxa"/>
            <w:vAlign w:val="center"/>
          </w:tcPr>
          <w:p w:rsidR="00366542" w:rsidRPr="006A302A" w:rsidRDefault="00366542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A302A">
              <w:rPr>
                <w:sz w:val="20"/>
                <w:szCs w:val="20"/>
              </w:rPr>
              <w:t>Электропривод</w:t>
            </w:r>
          </w:p>
        </w:tc>
        <w:tc>
          <w:tcPr>
            <w:tcW w:w="1260" w:type="dxa"/>
            <w:vAlign w:val="center"/>
          </w:tcPr>
          <w:p w:rsidR="00366542" w:rsidRPr="006A302A" w:rsidRDefault="00366542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A302A">
              <w:rPr>
                <w:sz w:val="20"/>
                <w:szCs w:val="20"/>
              </w:rPr>
              <w:t>По месту</w:t>
            </w:r>
          </w:p>
        </w:tc>
        <w:tc>
          <w:tcPr>
            <w:tcW w:w="1839" w:type="dxa"/>
            <w:vAlign w:val="center"/>
          </w:tcPr>
          <w:p w:rsidR="00366542" w:rsidRPr="006A302A" w:rsidRDefault="003B5A01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85" type="#_x0000_t75" style="width:54pt;height:18pt">
                  <v:imagedata r:id="rId62" o:title=""/>
                </v:shape>
              </w:pict>
            </w:r>
          </w:p>
        </w:tc>
      </w:tr>
      <w:tr w:rsidR="00366542" w:rsidRPr="006A302A" w:rsidTr="00FF732B">
        <w:tc>
          <w:tcPr>
            <w:tcW w:w="2446" w:type="dxa"/>
            <w:vAlign w:val="center"/>
          </w:tcPr>
          <w:p w:rsidR="00366542" w:rsidRPr="006A302A" w:rsidRDefault="00366542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A302A">
              <w:rPr>
                <w:sz w:val="20"/>
                <w:szCs w:val="20"/>
              </w:rPr>
              <w:t>Пост управления кнопочный КЕ</w:t>
            </w:r>
          </w:p>
        </w:tc>
        <w:tc>
          <w:tcPr>
            <w:tcW w:w="1442" w:type="dxa"/>
            <w:vAlign w:val="center"/>
          </w:tcPr>
          <w:p w:rsidR="00366542" w:rsidRPr="006A302A" w:rsidRDefault="00366542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A302A">
              <w:rPr>
                <w:sz w:val="20"/>
                <w:szCs w:val="20"/>
                <w:lang w:val="en-US"/>
              </w:rPr>
              <w:t>SB</w:t>
            </w:r>
            <w:r w:rsidRPr="006A302A">
              <w:rPr>
                <w:sz w:val="20"/>
                <w:szCs w:val="20"/>
              </w:rPr>
              <w:t>1</w:t>
            </w:r>
          </w:p>
          <w:p w:rsidR="00366542" w:rsidRPr="006A302A" w:rsidRDefault="00366542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A302A">
              <w:rPr>
                <w:sz w:val="20"/>
                <w:szCs w:val="20"/>
                <w:lang w:val="en-US"/>
              </w:rPr>
              <w:t xml:space="preserve"> SB2</w:t>
            </w:r>
          </w:p>
        </w:tc>
        <w:tc>
          <w:tcPr>
            <w:tcW w:w="1980" w:type="dxa"/>
            <w:vAlign w:val="center"/>
          </w:tcPr>
          <w:p w:rsidR="00366542" w:rsidRPr="006A302A" w:rsidRDefault="00366542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A302A">
              <w:rPr>
                <w:sz w:val="20"/>
                <w:szCs w:val="20"/>
              </w:rPr>
              <w:t>Управление магнитным пускателем</w:t>
            </w:r>
          </w:p>
        </w:tc>
        <w:tc>
          <w:tcPr>
            <w:tcW w:w="1260" w:type="dxa"/>
            <w:vAlign w:val="center"/>
          </w:tcPr>
          <w:p w:rsidR="00366542" w:rsidRPr="006A302A" w:rsidRDefault="00366542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A302A">
              <w:rPr>
                <w:sz w:val="20"/>
                <w:szCs w:val="20"/>
              </w:rPr>
              <w:t>ЩУ</w:t>
            </w:r>
          </w:p>
        </w:tc>
        <w:tc>
          <w:tcPr>
            <w:tcW w:w="1839" w:type="dxa"/>
            <w:vAlign w:val="center"/>
          </w:tcPr>
          <w:p w:rsidR="00366542" w:rsidRPr="006A302A" w:rsidRDefault="00366542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AE5AF9" w:rsidRPr="006A302A" w:rsidRDefault="00AE5AF9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2AF6" w:rsidRPr="006A302A" w:rsidRDefault="00A709DB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2.3</w:t>
      </w:r>
      <w:r w:rsidR="005C42C8" w:rsidRPr="006A302A">
        <w:rPr>
          <w:sz w:val="28"/>
          <w:szCs w:val="28"/>
        </w:rPr>
        <w:t xml:space="preserve"> </w:t>
      </w:r>
      <w:r w:rsidRPr="006A302A">
        <w:rPr>
          <w:sz w:val="28"/>
          <w:szCs w:val="28"/>
        </w:rPr>
        <w:t>ОПИСАНИЕ РАБОТЫ СХЕМЫ</w:t>
      </w:r>
    </w:p>
    <w:p w:rsidR="00577D60" w:rsidRPr="007B1FFF" w:rsidRDefault="00AE6924" w:rsidP="006A302A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7B1FFF">
        <w:rPr>
          <w:color w:val="FFFFFF"/>
          <w:sz w:val="28"/>
          <w:szCs w:val="28"/>
        </w:rPr>
        <w:t>щит магнитный пускатель</w:t>
      </w:r>
    </w:p>
    <w:p w:rsidR="00A709DB" w:rsidRPr="006A302A" w:rsidRDefault="00A709DB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 xml:space="preserve">Электрическая </w:t>
      </w:r>
      <w:r w:rsidR="005C42C8" w:rsidRPr="006A302A">
        <w:rPr>
          <w:sz w:val="28"/>
          <w:szCs w:val="28"/>
        </w:rPr>
        <w:t>принципиальная схема управления</w:t>
      </w:r>
      <w:r w:rsidRPr="006A302A">
        <w:rPr>
          <w:sz w:val="28"/>
          <w:szCs w:val="28"/>
        </w:rPr>
        <w:t xml:space="preserve"> позволяет управлять </w:t>
      </w:r>
      <w:r w:rsidR="00E86D70" w:rsidRPr="006A302A">
        <w:rPr>
          <w:sz w:val="28"/>
          <w:szCs w:val="28"/>
        </w:rPr>
        <w:t>транспортёром ТНС - 160 в местном</w:t>
      </w:r>
      <w:r w:rsidR="006A302A">
        <w:rPr>
          <w:sz w:val="28"/>
          <w:szCs w:val="28"/>
        </w:rPr>
        <w:t xml:space="preserve"> </w:t>
      </w:r>
      <w:r w:rsidR="00E86D70" w:rsidRPr="006A302A">
        <w:rPr>
          <w:sz w:val="28"/>
          <w:szCs w:val="28"/>
        </w:rPr>
        <w:t>режиме</w:t>
      </w:r>
      <w:r w:rsidRPr="006A302A">
        <w:rPr>
          <w:sz w:val="28"/>
          <w:szCs w:val="28"/>
        </w:rPr>
        <w:t>.</w:t>
      </w:r>
    </w:p>
    <w:p w:rsidR="00A709DB" w:rsidRPr="006A302A" w:rsidRDefault="000B189A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С</w:t>
      </w:r>
      <w:r w:rsidR="00A709DB" w:rsidRPr="006A302A">
        <w:rPr>
          <w:sz w:val="28"/>
          <w:szCs w:val="28"/>
        </w:rPr>
        <w:t xml:space="preserve">хема работает следующим образом: при нажатии кнопки </w:t>
      </w:r>
      <w:r w:rsidR="00A709DB" w:rsidRPr="006A302A">
        <w:rPr>
          <w:sz w:val="28"/>
          <w:szCs w:val="28"/>
          <w:lang w:val="en-US"/>
        </w:rPr>
        <w:t>SB</w:t>
      </w:r>
      <w:r w:rsidRPr="006A302A">
        <w:rPr>
          <w:sz w:val="28"/>
          <w:szCs w:val="28"/>
        </w:rPr>
        <w:t>2</w:t>
      </w:r>
      <w:r w:rsidR="00225E27" w:rsidRPr="006A302A">
        <w:rPr>
          <w:sz w:val="28"/>
          <w:szCs w:val="28"/>
        </w:rPr>
        <w:t xml:space="preserve"> катушка реле КМ2</w:t>
      </w:r>
      <w:r w:rsidR="00A709DB" w:rsidRPr="006A302A">
        <w:rPr>
          <w:sz w:val="28"/>
          <w:szCs w:val="28"/>
        </w:rPr>
        <w:t xml:space="preserve"> поп</w:t>
      </w:r>
      <w:r w:rsidR="00225E27" w:rsidRPr="006A302A">
        <w:rPr>
          <w:sz w:val="28"/>
          <w:szCs w:val="28"/>
        </w:rPr>
        <w:t>адает под напряжение, контакт КМ2</w:t>
      </w:r>
      <w:r w:rsidR="00341B25" w:rsidRPr="006A302A">
        <w:rPr>
          <w:sz w:val="28"/>
          <w:szCs w:val="28"/>
        </w:rPr>
        <w:t xml:space="preserve"> з</w:t>
      </w:r>
      <w:r w:rsidR="00A709DB" w:rsidRPr="006A302A">
        <w:rPr>
          <w:sz w:val="28"/>
          <w:szCs w:val="28"/>
        </w:rPr>
        <w:t>амыкается</w:t>
      </w:r>
      <w:r w:rsidR="008B14C3" w:rsidRPr="006A302A">
        <w:rPr>
          <w:sz w:val="28"/>
          <w:szCs w:val="28"/>
        </w:rPr>
        <w:t>. Двигатель М2</w:t>
      </w:r>
      <w:r w:rsidR="000E6C43" w:rsidRPr="006A302A">
        <w:rPr>
          <w:sz w:val="28"/>
          <w:szCs w:val="28"/>
        </w:rPr>
        <w:t xml:space="preserve"> начинает вращать наклонный транспортёр </w:t>
      </w:r>
      <w:r w:rsidR="00CD5FA9" w:rsidRPr="006A302A">
        <w:rPr>
          <w:sz w:val="28"/>
          <w:szCs w:val="28"/>
        </w:rPr>
        <w:t>для выброса навоза</w:t>
      </w:r>
      <w:r w:rsidR="0051094B" w:rsidRPr="006A302A">
        <w:rPr>
          <w:sz w:val="28"/>
          <w:szCs w:val="28"/>
        </w:rPr>
        <w:t xml:space="preserve"> из животноводческого помещения.</w:t>
      </w:r>
      <w:r w:rsidR="00A709DB" w:rsidRPr="006A302A">
        <w:rPr>
          <w:sz w:val="28"/>
          <w:szCs w:val="28"/>
        </w:rPr>
        <w:t xml:space="preserve"> </w:t>
      </w:r>
      <w:r w:rsidR="00CD5FA9" w:rsidRPr="006A302A">
        <w:rPr>
          <w:sz w:val="28"/>
          <w:szCs w:val="28"/>
        </w:rPr>
        <w:t xml:space="preserve">При нажатии кнопки </w:t>
      </w:r>
      <w:r w:rsidR="00CD5FA9" w:rsidRPr="006A302A">
        <w:rPr>
          <w:sz w:val="28"/>
          <w:szCs w:val="28"/>
          <w:lang w:val="en-US"/>
        </w:rPr>
        <w:t>SB</w:t>
      </w:r>
      <w:r w:rsidR="00CD5FA9" w:rsidRPr="006A302A">
        <w:rPr>
          <w:sz w:val="28"/>
          <w:szCs w:val="28"/>
        </w:rPr>
        <w:t xml:space="preserve">1 катушка реле КМ1 попадает под напряжение, контакт КМ1 замыкается. Двигатель М1 начинает вращать </w:t>
      </w:r>
      <w:r w:rsidR="00F12F9E" w:rsidRPr="006A302A">
        <w:rPr>
          <w:sz w:val="28"/>
          <w:szCs w:val="28"/>
        </w:rPr>
        <w:t>горизонтальный</w:t>
      </w:r>
      <w:r w:rsidR="00CD5FA9" w:rsidRPr="006A302A">
        <w:rPr>
          <w:sz w:val="28"/>
          <w:szCs w:val="28"/>
        </w:rPr>
        <w:t xml:space="preserve"> транспортёр</w:t>
      </w:r>
      <w:r w:rsidR="00C07E1B" w:rsidRPr="006A302A">
        <w:rPr>
          <w:sz w:val="28"/>
          <w:szCs w:val="28"/>
        </w:rPr>
        <w:t>.</w:t>
      </w:r>
      <w:r w:rsidR="000B75E7" w:rsidRPr="006A302A">
        <w:rPr>
          <w:sz w:val="28"/>
          <w:szCs w:val="28"/>
        </w:rPr>
        <w:t xml:space="preserve"> Устройство встроенной температурной защиты имеет </w:t>
      </w:r>
      <w:r w:rsidR="00BD35E8" w:rsidRPr="006A302A">
        <w:rPr>
          <w:sz w:val="28"/>
          <w:szCs w:val="28"/>
        </w:rPr>
        <w:t>датчик температуры по месту.</w:t>
      </w:r>
      <w:r w:rsidR="009C6CA2" w:rsidRPr="006A302A">
        <w:rPr>
          <w:sz w:val="28"/>
          <w:szCs w:val="28"/>
        </w:rPr>
        <w:t xml:space="preserve"> О наличии напряжения на цепях</w:t>
      </w:r>
      <w:r w:rsidR="00297C17" w:rsidRPr="006A302A">
        <w:rPr>
          <w:sz w:val="28"/>
          <w:szCs w:val="28"/>
        </w:rPr>
        <w:t xml:space="preserve"> сигнализирует лампочка. Если она не горит </w:t>
      </w:r>
      <w:r w:rsidR="000948C5" w:rsidRPr="006A302A">
        <w:rPr>
          <w:sz w:val="28"/>
          <w:szCs w:val="28"/>
        </w:rPr>
        <w:t>–</w:t>
      </w:r>
      <w:r w:rsidR="00297C17" w:rsidRPr="006A302A">
        <w:rPr>
          <w:sz w:val="28"/>
          <w:szCs w:val="28"/>
        </w:rPr>
        <w:t xml:space="preserve"> </w:t>
      </w:r>
      <w:r w:rsidR="00B8675C" w:rsidRPr="006A302A">
        <w:rPr>
          <w:sz w:val="28"/>
          <w:szCs w:val="28"/>
        </w:rPr>
        <w:t>сработало</w:t>
      </w:r>
      <w:r w:rsidR="000948C5" w:rsidRPr="006A302A">
        <w:rPr>
          <w:sz w:val="28"/>
          <w:szCs w:val="28"/>
        </w:rPr>
        <w:t xml:space="preserve"> УВТЗ.</w:t>
      </w:r>
      <w:r w:rsidR="008412F1" w:rsidRPr="006A302A">
        <w:rPr>
          <w:sz w:val="28"/>
          <w:szCs w:val="28"/>
        </w:rPr>
        <w:t xml:space="preserve"> </w:t>
      </w:r>
      <w:r w:rsidR="00003E70" w:rsidRPr="006A302A">
        <w:rPr>
          <w:sz w:val="28"/>
          <w:szCs w:val="28"/>
        </w:rPr>
        <w:t xml:space="preserve">Замыкающий </w:t>
      </w:r>
      <w:r w:rsidR="008412F1" w:rsidRPr="006A302A">
        <w:rPr>
          <w:sz w:val="28"/>
          <w:szCs w:val="28"/>
        </w:rPr>
        <w:t>контакт КМ2</w:t>
      </w:r>
      <w:r w:rsidR="00003E70" w:rsidRPr="006A302A">
        <w:rPr>
          <w:sz w:val="28"/>
          <w:szCs w:val="28"/>
        </w:rPr>
        <w:t xml:space="preserve"> обеспечивает</w:t>
      </w:r>
      <w:r w:rsidR="00DD7D82" w:rsidRPr="006A302A">
        <w:rPr>
          <w:sz w:val="28"/>
          <w:szCs w:val="28"/>
        </w:rPr>
        <w:t xml:space="preserve"> подвод питания</w:t>
      </w:r>
      <w:r w:rsidR="00A01EA9" w:rsidRPr="006A302A">
        <w:rPr>
          <w:sz w:val="28"/>
          <w:szCs w:val="28"/>
        </w:rPr>
        <w:t xml:space="preserve"> к двигателю М</w:t>
      </w:r>
      <w:r w:rsidR="00152639" w:rsidRPr="006A302A">
        <w:rPr>
          <w:sz w:val="28"/>
          <w:szCs w:val="28"/>
        </w:rPr>
        <w:t>2 при работающем двигателе М1</w:t>
      </w:r>
      <w:r w:rsidR="00B8675C" w:rsidRPr="006A302A">
        <w:rPr>
          <w:sz w:val="28"/>
          <w:szCs w:val="28"/>
        </w:rPr>
        <w:t>.</w:t>
      </w:r>
      <w:r w:rsidR="006A302A">
        <w:rPr>
          <w:sz w:val="28"/>
          <w:szCs w:val="28"/>
        </w:rPr>
        <w:t xml:space="preserve"> </w:t>
      </w:r>
    </w:p>
    <w:p w:rsidR="00745326" w:rsidRPr="006A302A" w:rsidRDefault="00745326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 xml:space="preserve">При нажатии </w:t>
      </w:r>
      <w:r w:rsidR="00B8675C" w:rsidRPr="006A302A">
        <w:rPr>
          <w:sz w:val="28"/>
          <w:szCs w:val="28"/>
        </w:rPr>
        <w:t xml:space="preserve">кнопки </w:t>
      </w:r>
      <w:r w:rsidRPr="006A302A">
        <w:rPr>
          <w:sz w:val="28"/>
          <w:szCs w:val="28"/>
          <w:lang w:val="en-US"/>
        </w:rPr>
        <w:t>SB</w:t>
      </w:r>
      <w:r w:rsidRPr="006A302A">
        <w:rPr>
          <w:sz w:val="28"/>
          <w:szCs w:val="28"/>
        </w:rPr>
        <w:t>1</w:t>
      </w:r>
      <w:r w:rsidR="00EF6722" w:rsidRPr="006A302A">
        <w:rPr>
          <w:sz w:val="28"/>
          <w:szCs w:val="28"/>
        </w:rPr>
        <w:t>.1</w:t>
      </w:r>
      <w:r w:rsidRPr="006A302A">
        <w:rPr>
          <w:sz w:val="28"/>
          <w:szCs w:val="28"/>
        </w:rPr>
        <w:t xml:space="preserve"> схема отключается</w:t>
      </w:r>
      <w:r w:rsidR="00B8675C" w:rsidRPr="006A302A">
        <w:rPr>
          <w:sz w:val="28"/>
          <w:szCs w:val="28"/>
        </w:rPr>
        <w:t xml:space="preserve"> полностью</w:t>
      </w:r>
      <w:r w:rsidRPr="006A302A">
        <w:rPr>
          <w:sz w:val="28"/>
          <w:szCs w:val="28"/>
        </w:rPr>
        <w:t xml:space="preserve">. </w:t>
      </w:r>
      <w:r w:rsidR="00722AC9" w:rsidRPr="006A302A">
        <w:rPr>
          <w:sz w:val="28"/>
          <w:szCs w:val="28"/>
        </w:rPr>
        <w:t xml:space="preserve">Кнопка </w:t>
      </w:r>
      <w:r w:rsidR="00967899" w:rsidRPr="006A302A">
        <w:rPr>
          <w:sz w:val="28"/>
          <w:szCs w:val="28"/>
          <w:lang w:val="en-US"/>
        </w:rPr>
        <w:t>SB</w:t>
      </w:r>
      <w:r w:rsidR="00967899" w:rsidRPr="006A302A">
        <w:rPr>
          <w:sz w:val="28"/>
          <w:szCs w:val="28"/>
        </w:rPr>
        <w:t>2</w:t>
      </w:r>
      <w:r w:rsidR="00EF6722" w:rsidRPr="006A302A">
        <w:rPr>
          <w:sz w:val="28"/>
          <w:szCs w:val="28"/>
        </w:rPr>
        <w:t>.2</w:t>
      </w:r>
      <w:r w:rsidR="00967899" w:rsidRPr="006A302A">
        <w:rPr>
          <w:sz w:val="28"/>
          <w:szCs w:val="28"/>
        </w:rPr>
        <w:t xml:space="preserve"> отключает только </w:t>
      </w:r>
      <w:r w:rsidR="00EF6722" w:rsidRPr="006A302A">
        <w:rPr>
          <w:sz w:val="28"/>
          <w:szCs w:val="28"/>
        </w:rPr>
        <w:t>горизонтальный двигател</w:t>
      </w:r>
      <w:r w:rsidR="006A1770" w:rsidRPr="006A302A">
        <w:rPr>
          <w:sz w:val="28"/>
          <w:szCs w:val="28"/>
        </w:rPr>
        <w:t>ь.</w:t>
      </w:r>
    </w:p>
    <w:p w:rsidR="00745326" w:rsidRPr="006A302A" w:rsidRDefault="006A302A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45326" w:rsidRPr="006A302A">
        <w:rPr>
          <w:sz w:val="28"/>
          <w:szCs w:val="28"/>
        </w:rPr>
        <w:t>3. РАЗРАБОТКА ЩИТА УПРАВЛЕНИЯ</w:t>
      </w:r>
    </w:p>
    <w:p w:rsidR="00577D60" w:rsidRPr="006A302A" w:rsidRDefault="00577D60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5326" w:rsidRPr="006A302A" w:rsidRDefault="00745326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Щиты и пульты систем автоматизации предназначены для размещения на них средств контроля и управления техни</w:t>
      </w:r>
      <w:r w:rsidR="00FF20CA" w:rsidRPr="006A302A">
        <w:rPr>
          <w:sz w:val="28"/>
          <w:szCs w:val="28"/>
        </w:rPr>
        <w:t>ческими процессами, контрольно-</w:t>
      </w:r>
      <w:r w:rsidRPr="006A302A">
        <w:rPr>
          <w:sz w:val="28"/>
          <w:szCs w:val="28"/>
        </w:rPr>
        <w:t>измерительными приборами, сигнальными ус</w:t>
      </w:r>
      <w:r w:rsidR="00FF20CA" w:rsidRPr="006A302A">
        <w:rPr>
          <w:sz w:val="28"/>
          <w:szCs w:val="28"/>
        </w:rPr>
        <w:t>тройствами, арматуры управления</w:t>
      </w:r>
      <w:r w:rsidRPr="006A302A">
        <w:rPr>
          <w:sz w:val="28"/>
          <w:szCs w:val="28"/>
        </w:rPr>
        <w:t>, защиты, блокировки и т.д.</w:t>
      </w:r>
    </w:p>
    <w:p w:rsidR="00745326" w:rsidRPr="006A302A" w:rsidRDefault="00745326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5326" w:rsidRPr="006A302A" w:rsidRDefault="00745326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3.1 ВЫБОР КОНСТРУКЦИИ ЩИТА</w:t>
      </w:r>
    </w:p>
    <w:p w:rsidR="00373903" w:rsidRPr="006A302A" w:rsidRDefault="00373903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73903" w:rsidRPr="006A302A" w:rsidRDefault="00745326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 xml:space="preserve">Выбор конструкции зависит от </w:t>
      </w:r>
      <w:r w:rsidR="00595CCA" w:rsidRPr="006A302A">
        <w:rPr>
          <w:sz w:val="28"/>
          <w:szCs w:val="28"/>
        </w:rPr>
        <w:t>количества,</w:t>
      </w:r>
      <w:r w:rsidRPr="006A302A">
        <w:rPr>
          <w:sz w:val="28"/>
          <w:szCs w:val="28"/>
        </w:rPr>
        <w:t xml:space="preserve"> </w:t>
      </w:r>
      <w:r w:rsidR="00577913" w:rsidRPr="006A302A">
        <w:rPr>
          <w:sz w:val="28"/>
          <w:szCs w:val="28"/>
        </w:rPr>
        <w:t xml:space="preserve">устанавливаемого </w:t>
      </w:r>
      <w:r w:rsidR="00341B25" w:rsidRPr="006A302A">
        <w:rPr>
          <w:sz w:val="28"/>
          <w:szCs w:val="28"/>
        </w:rPr>
        <w:t>в него оборудования</w:t>
      </w:r>
      <w:r w:rsidR="00577913" w:rsidRPr="006A302A">
        <w:rPr>
          <w:sz w:val="28"/>
          <w:szCs w:val="28"/>
        </w:rPr>
        <w:t xml:space="preserve">, его типовые параметры, компоновки. Щит управления является связывающим звеном щита управления объектом управления и персоналом. Выполняет следующие функции: </w:t>
      </w:r>
    </w:p>
    <w:p w:rsidR="00F91C95" w:rsidRPr="006A302A" w:rsidRDefault="00373903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 xml:space="preserve">- </w:t>
      </w:r>
      <w:r w:rsidR="00F91C95" w:rsidRPr="006A302A">
        <w:rPr>
          <w:sz w:val="28"/>
          <w:szCs w:val="28"/>
        </w:rPr>
        <w:t>пост управления;</w:t>
      </w:r>
      <w:r w:rsidR="00577913" w:rsidRPr="006A302A">
        <w:rPr>
          <w:sz w:val="28"/>
          <w:szCs w:val="28"/>
        </w:rPr>
        <w:t xml:space="preserve"> </w:t>
      </w:r>
    </w:p>
    <w:p w:rsidR="00745326" w:rsidRPr="006A302A" w:rsidRDefault="00F91C95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- щит сигнализации;</w:t>
      </w:r>
      <w:r w:rsidR="00E5650B" w:rsidRPr="006A302A">
        <w:rPr>
          <w:sz w:val="28"/>
          <w:szCs w:val="28"/>
        </w:rPr>
        <w:t xml:space="preserve"> </w:t>
      </w:r>
    </w:p>
    <w:p w:rsidR="00577913" w:rsidRPr="006A302A" w:rsidRDefault="00577913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Габариты ящика</w:t>
      </w:r>
      <w:r w:rsidR="006A302A">
        <w:rPr>
          <w:sz w:val="28"/>
          <w:szCs w:val="28"/>
        </w:rPr>
        <w:t xml:space="preserve"> </w:t>
      </w:r>
      <w:r w:rsidRPr="006A302A">
        <w:rPr>
          <w:sz w:val="28"/>
          <w:szCs w:val="28"/>
        </w:rPr>
        <w:t>определяют расчетами суммарных монтажных зон аппаратов, устанавливаемого на задней стене ящика и на его двери.</w:t>
      </w:r>
    </w:p>
    <w:p w:rsidR="00577913" w:rsidRPr="006A302A" w:rsidRDefault="00577913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 xml:space="preserve">Для определения типа габарита щита производим определение монтажных зон аппаратов </w:t>
      </w:r>
      <w:r w:rsidR="00341B25" w:rsidRPr="006A302A">
        <w:rPr>
          <w:sz w:val="28"/>
          <w:szCs w:val="28"/>
        </w:rPr>
        <w:t>устанавливаемого</w:t>
      </w:r>
      <w:r w:rsidRPr="006A302A">
        <w:rPr>
          <w:sz w:val="28"/>
          <w:szCs w:val="28"/>
        </w:rPr>
        <w:t xml:space="preserve"> в щите. Размер зоны аппарата определяется его </w:t>
      </w:r>
      <w:r w:rsidR="00341B25" w:rsidRPr="006A302A">
        <w:rPr>
          <w:sz w:val="28"/>
          <w:szCs w:val="28"/>
        </w:rPr>
        <w:t>габаритными</w:t>
      </w:r>
      <w:r w:rsidR="005967F2" w:rsidRPr="006A302A">
        <w:rPr>
          <w:sz w:val="28"/>
          <w:szCs w:val="28"/>
        </w:rPr>
        <w:t xml:space="preserve"> размерами, а также до</w:t>
      </w:r>
      <w:r w:rsidRPr="006A302A">
        <w:rPr>
          <w:sz w:val="28"/>
          <w:szCs w:val="28"/>
        </w:rPr>
        <w:t xml:space="preserve">полнительными расстояниями, необходимыми для присоединения к аппарату проводников, </w:t>
      </w:r>
      <w:r w:rsidR="00341B25" w:rsidRPr="006A302A">
        <w:rPr>
          <w:sz w:val="28"/>
          <w:szCs w:val="28"/>
        </w:rPr>
        <w:t>размещения маркировки на их концах, а также для удобства обслуживания аппаратов.</w:t>
      </w:r>
    </w:p>
    <w:p w:rsidR="00341B25" w:rsidRPr="006A302A" w:rsidRDefault="00341B25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Выбор ящиков производят согласно сумме монтажных зон, которое будет расположено в нем.</w:t>
      </w:r>
    </w:p>
    <w:p w:rsidR="006A302A" w:rsidRDefault="006A302A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41B25" w:rsidRPr="006A302A" w:rsidRDefault="003B5A01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6" type="#_x0000_t75" style="width:1in;height:29.25pt">
            <v:imagedata r:id="rId63" o:title=""/>
          </v:shape>
        </w:pict>
      </w:r>
    </w:p>
    <w:p w:rsidR="00786B10" w:rsidRPr="006A302A" w:rsidRDefault="003B5A01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7" type="#_x0000_t75" style="width:76.5pt;height:29.25pt">
            <v:imagedata r:id="rId64" o:title=""/>
          </v:shape>
        </w:pict>
      </w:r>
    </w:p>
    <w:p w:rsidR="00341B25" w:rsidRPr="006A302A" w:rsidRDefault="006A302A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86B10" w:rsidRPr="006A302A">
        <w:rPr>
          <w:sz w:val="28"/>
          <w:szCs w:val="28"/>
        </w:rPr>
        <w:t xml:space="preserve">где: Н и В </w:t>
      </w:r>
      <w:r w:rsidR="004B6906" w:rsidRPr="006A302A">
        <w:rPr>
          <w:sz w:val="28"/>
          <w:szCs w:val="28"/>
        </w:rPr>
        <w:t>– монтажные зоны аппаратов, уста</w:t>
      </w:r>
      <w:r w:rsidR="00786B10" w:rsidRPr="006A302A">
        <w:rPr>
          <w:sz w:val="28"/>
          <w:szCs w:val="28"/>
        </w:rPr>
        <w:t>навливаемых в щите</w:t>
      </w:r>
      <w:r w:rsidR="004B6906" w:rsidRPr="006A302A">
        <w:rPr>
          <w:sz w:val="28"/>
          <w:szCs w:val="28"/>
        </w:rPr>
        <w:t xml:space="preserve"> </w:t>
      </w:r>
      <w:r w:rsidR="00786B10" w:rsidRPr="006A302A">
        <w:rPr>
          <w:sz w:val="28"/>
          <w:szCs w:val="28"/>
        </w:rPr>
        <w:t>или на двери.</w:t>
      </w:r>
    </w:p>
    <w:p w:rsidR="006814FF" w:rsidRPr="006A302A" w:rsidRDefault="006814FF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86B10" w:rsidRPr="006A302A" w:rsidRDefault="004B6906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Таблица 3</w:t>
      </w:r>
      <w:r w:rsidR="00786B10" w:rsidRPr="006A302A">
        <w:rPr>
          <w:sz w:val="28"/>
          <w:szCs w:val="28"/>
        </w:rPr>
        <w:t>. Монтажные зоны аппаратов.</w:t>
      </w:r>
    </w:p>
    <w:tbl>
      <w:tblPr>
        <w:tblW w:w="9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59"/>
        <w:gridCol w:w="1755"/>
        <w:gridCol w:w="1138"/>
        <w:gridCol w:w="1559"/>
        <w:gridCol w:w="1527"/>
      </w:tblGrid>
      <w:tr w:rsidR="00786B10" w:rsidRPr="006A302A" w:rsidTr="00595CCA">
        <w:tc>
          <w:tcPr>
            <w:tcW w:w="2268" w:type="dxa"/>
            <w:vMerge w:val="restart"/>
            <w:vAlign w:val="center"/>
          </w:tcPr>
          <w:p w:rsidR="00786B10" w:rsidRPr="00595CCA" w:rsidRDefault="00786B10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5CCA">
              <w:rPr>
                <w:sz w:val="20"/>
                <w:szCs w:val="20"/>
              </w:rPr>
              <w:t>Тип аппарата</w:t>
            </w:r>
          </w:p>
        </w:tc>
        <w:tc>
          <w:tcPr>
            <w:tcW w:w="5211" w:type="dxa"/>
            <w:gridSpan w:val="4"/>
            <w:vAlign w:val="center"/>
          </w:tcPr>
          <w:p w:rsidR="00786B10" w:rsidRPr="00595CCA" w:rsidRDefault="00786B10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5CCA">
              <w:rPr>
                <w:sz w:val="20"/>
                <w:szCs w:val="20"/>
              </w:rPr>
              <w:t>Размеры зон, мм</w:t>
            </w:r>
            <w:r w:rsidR="003B5A01">
              <w:rPr>
                <w:sz w:val="20"/>
                <w:szCs w:val="20"/>
              </w:rPr>
              <w:pict>
                <v:shape id="_x0000_i1088" type="#_x0000_t75" style="width:8.25pt;height:15pt">
                  <v:imagedata r:id="rId65" o:title=""/>
                </v:shape>
              </w:pict>
            </w:r>
          </w:p>
        </w:tc>
        <w:tc>
          <w:tcPr>
            <w:tcW w:w="1527" w:type="dxa"/>
            <w:vMerge w:val="restart"/>
            <w:vAlign w:val="center"/>
          </w:tcPr>
          <w:p w:rsidR="00786B10" w:rsidRPr="00595CCA" w:rsidRDefault="00786B10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5CCA">
              <w:rPr>
                <w:sz w:val="20"/>
                <w:szCs w:val="20"/>
              </w:rPr>
              <w:t>Вариант крепления</w:t>
            </w:r>
          </w:p>
        </w:tc>
      </w:tr>
      <w:tr w:rsidR="00786B10" w:rsidRPr="006A302A" w:rsidTr="00595CCA">
        <w:tc>
          <w:tcPr>
            <w:tcW w:w="2268" w:type="dxa"/>
            <w:vMerge/>
            <w:vAlign w:val="center"/>
          </w:tcPr>
          <w:p w:rsidR="00786B10" w:rsidRPr="00595CCA" w:rsidRDefault="00786B10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:rsidR="00786B10" w:rsidRPr="00595CCA" w:rsidRDefault="00786B10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5CCA">
              <w:rPr>
                <w:sz w:val="20"/>
                <w:szCs w:val="20"/>
              </w:rPr>
              <w:t>Н</w:t>
            </w:r>
          </w:p>
        </w:tc>
        <w:tc>
          <w:tcPr>
            <w:tcW w:w="1755" w:type="dxa"/>
            <w:vAlign w:val="center"/>
          </w:tcPr>
          <w:p w:rsidR="00786B10" w:rsidRPr="00595CCA" w:rsidRDefault="00786B10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5CCA">
              <w:rPr>
                <w:sz w:val="20"/>
                <w:szCs w:val="20"/>
              </w:rPr>
              <w:t>Н1</w:t>
            </w:r>
          </w:p>
        </w:tc>
        <w:tc>
          <w:tcPr>
            <w:tcW w:w="1138" w:type="dxa"/>
            <w:vAlign w:val="center"/>
          </w:tcPr>
          <w:p w:rsidR="00786B10" w:rsidRPr="00595CCA" w:rsidRDefault="00786B10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5CCA">
              <w:rPr>
                <w:sz w:val="20"/>
                <w:szCs w:val="20"/>
              </w:rPr>
              <w:t>Н2</w:t>
            </w:r>
          </w:p>
        </w:tc>
        <w:tc>
          <w:tcPr>
            <w:tcW w:w="1559" w:type="dxa"/>
            <w:vAlign w:val="center"/>
          </w:tcPr>
          <w:p w:rsidR="00786B10" w:rsidRPr="00595CCA" w:rsidRDefault="00786B10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5CCA">
              <w:rPr>
                <w:sz w:val="20"/>
                <w:szCs w:val="20"/>
              </w:rPr>
              <w:t>В</w:t>
            </w:r>
          </w:p>
        </w:tc>
        <w:tc>
          <w:tcPr>
            <w:tcW w:w="1527" w:type="dxa"/>
            <w:vMerge/>
            <w:vAlign w:val="center"/>
          </w:tcPr>
          <w:p w:rsidR="00786B10" w:rsidRPr="00595CCA" w:rsidRDefault="00786B10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814FF" w:rsidRPr="006A302A" w:rsidTr="00595CCA">
        <w:tc>
          <w:tcPr>
            <w:tcW w:w="2268" w:type="dxa"/>
            <w:vAlign w:val="center"/>
          </w:tcPr>
          <w:p w:rsidR="00786B10" w:rsidRPr="00595CCA" w:rsidRDefault="00786B10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5CCA">
              <w:rPr>
                <w:sz w:val="20"/>
                <w:szCs w:val="20"/>
              </w:rPr>
              <w:t>Пускатель электромагнитный</w:t>
            </w:r>
            <w:r w:rsidR="006A302A" w:rsidRPr="00595C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  <w:vAlign w:val="center"/>
          </w:tcPr>
          <w:p w:rsidR="00786B10" w:rsidRPr="00595CCA" w:rsidRDefault="00A711D4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5CCA">
              <w:rPr>
                <w:sz w:val="20"/>
                <w:szCs w:val="20"/>
              </w:rPr>
              <w:t>10</w:t>
            </w:r>
            <w:r w:rsidR="00786B10" w:rsidRPr="00595CCA">
              <w:rPr>
                <w:sz w:val="20"/>
                <w:szCs w:val="20"/>
              </w:rPr>
              <w:t>0</w:t>
            </w:r>
          </w:p>
        </w:tc>
        <w:tc>
          <w:tcPr>
            <w:tcW w:w="1755" w:type="dxa"/>
            <w:vAlign w:val="center"/>
          </w:tcPr>
          <w:p w:rsidR="00786B10" w:rsidRPr="00595CCA" w:rsidRDefault="00786B10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5CCA">
              <w:rPr>
                <w:sz w:val="20"/>
                <w:szCs w:val="20"/>
              </w:rPr>
              <w:t>150</w:t>
            </w:r>
          </w:p>
        </w:tc>
        <w:tc>
          <w:tcPr>
            <w:tcW w:w="1138" w:type="dxa"/>
            <w:vAlign w:val="center"/>
          </w:tcPr>
          <w:p w:rsidR="00786B10" w:rsidRPr="00595CCA" w:rsidRDefault="00A711D4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5CCA"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:rsidR="00786B10" w:rsidRPr="00595CCA" w:rsidRDefault="00A711D4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5CCA">
              <w:rPr>
                <w:sz w:val="20"/>
                <w:szCs w:val="20"/>
              </w:rPr>
              <w:t>70</w:t>
            </w:r>
          </w:p>
        </w:tc>
        <w:tc>
          <w:tcPr>
            <w:tcW w:w="1527" w:type="dxa"/>
            <w:vAlign w:val="center"/>
          </w:tcPr>
          <w:p w:rsidR="00786B10" w:rsidRPr="00595CCA" w:rsidRDefault="00211713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5CCA">
              <w:rPr>
                <w:sz w:val="20"/>
                <w:szCs w:val="20"/>
              </w:rPr>
              <w:t>2</w:t>
            </w:r>
          </w:p>
        </w:tc>
      </w:tr>
      <w:tr w:rsidR="006814FF" w:rsidRPr="006A302A" w:rsidTr="00595CCA">
        <w:tc>
          <w:tcPr>
            <w:tcW w:w="2268" w:type="dxa"/>
            <w:vAlign w:val="center"/>
          </w:tcPr>
          <w:p w:rsidR="00786B10" w:rsidRPr="00595CCA" w:rsidRDefault="006814FF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5CCA">
              <w:rPr>
                <w:sz w:val="20"/>
                <w:szCs w:val="20"/>
              </w:rPr>
              <w:t xml:space="preserve">Выключатель автоматический </w:t>
            </w:r>
          </w:p>
        </w:tc>
        <w:tc>
          <w:tcPr>
            <w:tcW w:w="759" w:type="dxa"/>
            <w:vAlign w:val="center"/>
          </w:tcPr>
          <w:p w:rsidR="00786B10" w:rsidRPr="00595CCA" w:rsidRDefault="006814FF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5CCA">
              <w:rPr>
                <w:sz w:val="20"/>
                <w:szCs w:val="20"/>
              </w:rPr>
              <w:t>200</w:t>
            </w:r>
          </w:p>
        </w:tc>
        <w:tc>
          <w:tcPr>
            <w:tcW w:w="1755" w:type="dxa"/>
            <w:vAlign w:val="center"/>
          </w:tcPr>
          <w:p w:rsidR="00786B10" w:rsidRPr="00595CCA" w:rsidRDefault="006814FF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5CCA">
              <w:rPr>
                <w:sz w:val="20"/>
                <w:szCs w:val="20"/>
              </w:rPr>
              <w:t>150</w:t>
            </w:r>
          </w:p>
        </w:tc>
        <w:tc>
          <w:tcPr>
            <w:tcW w:w="1138" w:type="dxa"/>
            <w:vAlign w:val="center"/>
          </w:tcPr>
          <w:p w:rsidR="00786B10" w:rsidRPr="00595CCA" w:rsidRDefault="006814FF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5CCA"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vAlign w:val="center"/>
          </w:tcPr>
          <w:p w:rsidR="00786B10" w:rsidRPr="00595CCA" w:rsidRDefault="00211713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5CCA">
              <w:rPr>
                <w:sz w:val="20"/>
                <w:szCs w:val="20"/>
              </w:rPr>
              <w:t>110</w:t>
            </w:r>
          </w:p>
        </w:tc>
        <w:tc>
          <w:tcPr>
            <w:tcW w:w="1527" w:type="dxa"/>
            <w:vAlign w:val="center"/>
          </w:tcPr>
          <w:p w:rsidR="00786B10" w:rsidRPr="00595CCA" w:rsidRDefault="00211713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5CCA">
              <w:rPr>
                <w:sz w:val="20"/>
                <w:szCs w:val="20"/>
              </w:rPr>
              <w:t>2</w:t>
            </w:r>
          </w:p>
        </w:tc>
      </w:tr>
      <w:tr w:rsidR="006814FF" w:rsidRPr="006A302A" w:rsidTr="00595CCA">
        <w:tc>
          <w:tcPr>
            <w:tcW w:w="2268" w:type="dxa"/>
            <w:vAlign w:val="center"/>
          </w:tcPr>
          <w:p w:rsidR="00786B10" w:rsidRPr="00595CCA" w:rsidRDefault="00170FD9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5CCA">
              <w:rPr>
                <w:sz w:val="20"/>
                <w:szCs w:val="20"/>
              </w:rPr>
              <w:t>Кнопка</w:t>
            </w:r>
          </w:p>
        </w:tc>
        <w:tc>
          <w:tcPr>
            <w:tcW w:w="759" w:type="dxa"/>
            <w:vAlign w:val="center"/>
          </w:tcPr>
          <w:p w:rsidR="00786B10" w:rsidRPr="00595CCA" w:rsidRDefault="00170FD9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5CCA">
              <w:rPr>
                <w:sz w:val="20"/>
                <w:szCs w:val="20"/>
              </w:rPr>
              <w:t>125</w:t>
            </w:r>
          </w:p>
        </w:tc>
        <w:tc>
          <w:tcPr>
            <w:tcW w:w="1755" w:type="dxa"/>
            <w:vAlign w:val="center"/>
          </w:tcPr>
          <w:p w:rsidR="00786B10" w:rsidRPr="00595CCA" w:rsidRDefault="00C4499A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5CCA">
              <w:rPr>
                <w:sz w:val="20"/>
                <w:szCs w:val="20"/>
              </w:rPr>
              <w:t>150</w:t>
            </w:r>
          </w:p>
        </w:tc>
        <w:tc>
          <w:tcPr>
            <w:tcW w:w="1138" w:type="dxa"/>
            <w:vAlign w:val="center"/>
          </w:tcPr>
          <w:p w:rsidR="00786B10" w:rsidRPr="00595CCA" w:rsidRDefault="00170FD9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5CCA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786B10" w:rsidRPr="00595CCA" w:rsidRDefault="00170FD9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5CCA">
              <w:rPr>
                <w:sz w:val="20"/>
                <w:szCs w:val="20"/>
              </w:rPr>
              <w:t>6</w:t>
            </w:r>
            <w:r w:rsidR="00C4499A" w:rsidRPr="00595CCA">
              <w:rPr>
                <w:sz w:val="20"/>
                <w:szCs w:val="20"/>
              </w:rPr>
              <w:t>0</w:t>
            </w:r>
          </w:p>
        </w:tc>
        <w:tc>
          <w:tcPr>
            <w:tcW w:w="1527" w:type="dxa"/>
            <w:vAlign w:val="center"/>
          </w:tcPr>
          <w:p w:rsidR="00786B10" w:rsidRPr="00595CCA" w:rsidRDefault="00170FD9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5CCA">
              <w:rPr>
                <w:sz w:val="20"/>
                <w:szCs w:val="20"/>
              </w:rPr>
              <w:t>1</w:t>
            </w:r>
          </w:p>
        </w:tc>
      </w:tr>
      <w:tr w:rsidR="006814FF" w:rsidRPr="006A302A" w:rsidTr="00595CCA">
        <w:tc>
          <w:tcPr>
            <w:tcW w:w="2268" w:type="dxa"/>
            <w:vAlign w:val="center"/>
          </w:tcPr>
          <w:p w:rsidR="00786B10" w:rsidRPr="00595CCA" w:rsidRDefault="00D67310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5CCA">
              <w:rPr>
                <w:sz w:val="20"/>
                <w:szCs w:val="20"/>
              </w:rPr>
              <w:t>Сигнальная лампа</w:t>
            </w:r>
          </w:p>
        </w:tc>
        <w:tc>
          <w:tcPr>
            <w:tcW w:w="759" w:type="dxa"/>
            <w:vAlign w:val="center"/>
          </w:tcPr>
          <w:p w:rsidR="00786B10" w:rsidRPr="00595CCA" w:rsidRDefault="00D67310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5CCA">
              <w:rPr>
                <w:sz w:val="20"/>
                <w:szCs w:val="20"/>
              </w:rPr>
              <w:t>125</w:t>
            </w:r>
          </w:p>
        </w:tc>
        <w:tc>
          <w:tcPr>
            <w:tcW w:w="1755" w:type="dxa"/>
            <w:vAlign w:val="center"/>
          </w:tcPr>
          <w:p w:rsidR="00786B10" w:rsidRPr="00595CCA" w:rsidRDefault="00D67310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5CCA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vAlign w:val="center"/>
          </w:tcPr>
          <w:p w:rsidR="00786B10" w:rsidRPr="00595CCA" w:rsidRDefault="006814FF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5CCA"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vAlign w:val="center"/>
          </w:tcPr>
          <w:p w:rsidR="00786B10" w:rsidRPr="00595CCA" w:rsidRDefault="00D67310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5CCA">
              <w:rPr>
                <w:sz w:val="20"/>
                <w:szCs w:val="20"/>
              </w:rPr>
              <w:t>9</w:t>
            </w:r>
            <w:r w:rsidR="006814FF" w:rsidRPr="00595CCA">
              <w:rPr>
                <w:sz w:val="20"/>
                <w:szCs w:val="20"/>
              </w:rPr>
              <w:t>0</w:t>
            </w:r>
          </w:p>
        </w:tc>
        <w:tc>
          <w:tcPr>
            <w:tcW w:w="1527" w:type="dxa"/>
            <w:vAlign w:val="center"/>
          </w:tcPr>
          <w:p w:rsidR="00786B10" w:rsidRPr="00595CCA" w:rsidRDefault="00D67310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5CCA">
              <w:rPr>
                <w:sz w:val="20"/>
                <w:szCs w:val="20"/>
              </w:rPr>
              <w:t>1</w:t>
            </w:r>
          </w:p>
        </w:tc>
      </w:tr>
      <w:tr w:rsidR="00A06925" w:rsidRPr="006A302A" w:rsidTr="00595CCA">
        <w:tc>
          <w:tcPr>
            <w:tcW w:w="2268" w:type="dxa"/>
            <w:vAlign w:val="center"/>
          </w:tcPr>
          <w:p w:rsidR="00A06925" w:rsidRPr="00595CCA" w:rsidRDefault="00475979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5CCA">
              <w:rPr>
                <w:sz w:val="20"/>
                <w:szCs w:val="20"/>
              </w:rPr>
              <w:t>УВТЗ</w:t>
            </w:r>
          </w:p>
        </w:tc>
        <w:tc>
          <w:tcPr>
            <w:tcW w:w="759" w:type="dxa"/>
            <w:vAlign w:val="center"/>
          </w:tcPr>
          <w:p w:rsidR="00A06925" w:rsidRPr="00595CCA" w:rsidRDefault="00A06925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5CCA">
              <w:rPr>
                <w:sz w:val="20"/>
                <w:szCs w:val="20"/>
              </w:rPr>
              <w:t>170</w:t>
            </w:r>
          </w:p>
        </w:tc>
        <w:tc>
          <w:tcPr>
            <w:tcW w:w="1755" w:type="dxa"/>
            <w:vAlign w:val="center"/>
          </w:tcPr>
          <w:p w:rsidR="00A06925" w:rsidRPr="00595CCA" w:rsidRDefault="00475979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5CCA">
              <w:rPr>
                <w:sz w:val="20"/>
                <w:szCs w:val="20"/>
              </w:rPr>
              <w:t>150</w:t>
            </w:r>
          </w:p>
        </w:tc>
        <w:tc>
          <w:tcPr>
            <w:tcW w:w="1138" w:type="dxa"/>
            <w:vAlign w:val="center"/>
          </w:tcPr>
          <w:p w:rsidR="00A06925" w:rsidRPr="00595CCA" w:rsidRDefault="00475979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5CCA"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vAlign w:val="center"/>
          </w:tcPr>
          <w:p w:rsidR="00A06925" w:rsidRPr="00595CCA" w:rsidRDefault="00A06925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5CCA">
              <w:rPr>
                <w:sz w:val="20"/>
                <w:szCs w:val="20"/>
              </w:rPr>
              <w:t>100</w:t>
            </w:r>
          </w:p>
        </w:tc>
        <w:tc>
          <w:tcPr>
            <w:tcW w:w="1527" w:type="dxa"/>
            <w:vAlign w:val="center"/>
          </w:tcPr>
          <w:p w:rsidR="00A06925" w:rsidRPr="00595CCA" w:rsidRDefault="00475979" w:rsidP="006A30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5CCA">
              <w:rPr>
                <w:sz w:val="20"/>
                <w:szCs w:val="20"/>
              </w:rPr>
              <w:t>2</w:t>
            </w:r>
          </w:p>
        </w:tc>
      </w:tr>
    </w:tbl>
    <w:p w:rsidR="006814FF" w:rsidRPr="006A302A" w:rsidRDefault="006814FF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814FF" w:rsidRPr="006A302A" w:rsidRDefault="006814FF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Определяем требуемую монтажную зону ящика управления, необходимую для размещения аппаратов защиты и управления</w:t>
      </w:r>
      <w:r w:rsidR="00037802" w:rsidRPr="006A302A">
        <w:rPr>
          <w:sz w:val="28"/>
          <w:szCs w:val="28"/>
        </w:rPr>
        <w:t>,</w:t>
      </w:r>
      <w:r w:rsidRPr="006A302A">
        <w:rPr>
          <w:sz w:val="28"/>
          <w:szCs w:val="28"/>
        </w:rPr>
        <w:t xml:space="preserve"> мм</w:t>
      </w:r>
      <w:r w:rsidR="003B5A01">
        <w:rPr>
          <w:sz w:val="28"/>
          <w:szCs w:val="28"/>
        </w:rPr>
        <w:pict>
          <v:shape id="_x0000_i1089" type="#_x0000_t75" style="width:8.25pt;height:15pt">
            <v:imagedata r:id="rId66" o:title=""/>
          </v:shape>
        </w:pict>
      </w:r>
      <w:r w:rsidR="00037802" w:rsidRPr="006A302A">
        <w:rPr>
          <w:sz w:val="28"/>
          <w:szCs w:val="28"/>
        </w:rPr>
        <w:t>;</w:t>
      </w:r>
    </w:p>
    <w:p w:rsidR="006814FF" w:rsidRPr="006A302A" w:rsidRDefault="003B5A01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0" type="#_x0000_t75" style="width:314.25pt;height:21pt">
            <v:imagedata r:id="rId67" o:title=""/>
          </v:shape>
        </w:pict>
      </w:r>
    </w:p>
    <w:p w:rsidR="0011421C" w:rsidRPr="006A302A" w:rsidRDefault="003B5A01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1" type="#_x0000_t75" style="width:197.25pt;height:20.25pt">
            <v:imagedata r:id="rId68" o:title=""/>
          </v:shape>
        </w:pict>
      </w:r>
    </w:p>
    <w:p w:rsidR="0011421C" w:rsidRPr="006A302A" w:rsidRDefault="0011421C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П</w:t>
      </w:r>
      <w:r w:rsidR="00CB5FA9" w:rsidRPr="006A302A">
        <w:rPr>
          <w:sz w:val="28"/>
          <w:szCs w:val="28"/>
        </w:rPr>
        <w:t>редварительно принимаем ящик УУ-7-0863 имеющий размеры: 800/600/35</w:t>
      </w:r>
      <w:r w:rsidRPr="006A302A">
        <w:rPr>
          <w:sz w:val="28"/>
          <w:szCs w:val="28"/>
        </w:rPr>
        <w:t>0.</w:t>
      </w:r>
    </w:p>
    <w:p w:rsidR="0011421C" w:rsidRPr="006A302A" w:rsidRDefault="0011421C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 xml:space="preserve">Определим полезную мощность ящика: </w:t>
      </w:r>
    </w:p>
    <w:p w:rsidR="0011421C" w:rsidRPr="006A302A" w:rsidRDefault="003B5A01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2" type="#_x0000_t75" style="width:269.25pt;height:23.25pt">
            <v:imagedata r:id="rId69" o:title=""/>
          </v:shape>
        </w:pict>
      </w:r>
    </w:p>
    <w:p w:rsidR="0011421C" w:rsidRPr="006A302A" w:rsidRDefault="003B5A01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3" type="#_x0000_t75" style="width:259.5pt;height:21pt">
            <v:imagedata r:id="rId70" o:title=""/>
          </v:shape>
        </w:pict>
      </w:r>
    </w:p>
    <w:p w:rsidR="00382231" w:rsidRPr="006A302A" w:rsidRDefault="00382231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Ящик выбран верно:</w:t>
      </w:r>
    </w:p>
    <w:p w:rsidR="00595CCA" w:rsidRDefault="00595CCA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82231" w:rsidRPr="006A302A" w:rsidRDefault="003B5A01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4" type="#_x0000_t75" style="width:81pt;height:26.25pt">
            <v:imagedata r:id="rId71" o:title=""/>
          </v:shape>
        </w:pict>
      </w:r>
    </w:p>
    <w:p w:rsidR="00595CCA" w:rsidRDefault="00595CCA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82231" w:rsidRPr="006A302A" w:rsidRDefault="00382231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350000</w:t>
      </w:r>
      <w:r w:rsidR="003B5A01">
        <w:rPr>
          <w:sz w:val="28"/>
          <w:szCs w:val="28"/>
        </w:rPr>
        <w:pict>
          <v:shape id="_x0000_i1095" type="#_x0000_t75" style="width:9.75pt;height:12pt">
            <v:imagedata r:id="rId72" o:title=""/>
          </v:shape>
        </w:pict>
      </w:r>
      <w:r w:rsidR="0032657C" w:rsidRPr="006A302A">
        <w:rPr>
          <w:sz w:val="28"/>
          <w:szCs w:val="28"/>
        </w:rPr>
        <w:t>71000</w:t>
      </w:r>
      <w:r w:rsidR="00FC13E5" w:rsidRPr="006A302A">
        <w:rPr>
          <w:sz w:val="28"/>
          <w:szCs w:val="28"/>
        </w:rPr>
        <w:t xml:space="preserve"> мм</w:t>
      </w:r>
      <w:r w:rsidR="003B5A01">
        <w:rPr>
          <w:sz w:val="28"/>
          <w:szCs w:val="28"/>
        </w:rPr>
        <w:pict>
          <v:shape id="_x0000_i1096" type="#_x0000_t75" style="width:8.25pt;height:15pt">
            <v:imagedata r:id="rId73" o:title=""/>
          </v:shape>
        </w:pict>
      </w:r>
    </w:p>
    <w:p w:rsidR="00595CCA" w:rsidRDefault="00595CCA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82231" w:rsidRPr="006A302A" w:rsidRDefault="003B5A01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7" type="#_x0000_t75" style="width:83.25pt;height:26.25pt">
            <v:imagedata r:id="rId74" o:title=""/>
          </v:shape>
        </w:pict>
      </w:r>
    </w:p>
    <w:p w:rsidR="00382231" w:rsidRPr="006A302A" w:rsidRDefault="002D4392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2560</w:t>
      </w:r>
      <w:r w:rsidR="00382231" w:rsidRPr="006A302A">
        <w:rPr>
          <w:sz w:val="28"/>
          <w:szCs w:val="28"/>
        </w:rPr>
        <w:t>00</w:t>
      </w:r>
      <w:r w:rsidR="003B5A01">
        <w:rPr>
          <w:sz w:val="28"/>
          <w:szCs w:val="28"/>
        </w:rPr>
        <w:pict>
          <v:shape id="_x0000_i1098" type="#_x0000_t75" style="width:9.75pt;height:12pt">
            <v:imagedata r:id="rId75" o:title=""/>
          </v:shape>
        </w:pict>
      </w:r>
      <w:r w:rsidR="0032657C" w:rsidRPr="006A302A">
        <w:rPr>
          <w:sz w:val="28"/>
          <w:szCs w:val="28"/>
        </w:rPr>
        <w:t>41250</w:t>
      </w:r>
      <w:r w:rsidRPr="006A302A">
        <w:rPr>
          <w:sz w:val="28"/>
          <w:szCs w:val="28"/>
        </w:rPr>
        <w:t xml:space="preserve"> </w:t>
      </w:r>
      <w:r w:rsidR="00382231" w:rsidRPr="006A302A">
        <w:rPr>
          <w:sz w:val="28"/>
          <w:szCs w:val="28"/>
        </w:rPr>
        <w:t>мм</w:t>
      </w:r>
      <w:r w:rsidR="003B5A01">
        <w:rPr>
          <w:sz w:val="28"/>
          <w:szCs w:val="28"/>
        </w:rPr>
        <w:pict>
          <v:shape id="_x0000_i1099" type="#_x0000_t75" style="width:8.25pt;height:15pt">
            <v:imagedata r:id="rId76" o:title=""/>
          </v:shape>
        </w:pict>
      </w:r>
    </w:p>
    <w:p w:rsidR="00382231" w:rsidRDefault="00382231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Схема соединения разрабатывается на основании принципиальной схемы расположения.</w:t>
      </w:r>
      <w:r w:rsidR="004A055E" w:rsidRPr="006A302A">
        <w:rPr>
          <w:sz w:val="28"/>
          <w:szCs w:val="28"/>
        </w:rPr>
        <w:t xml:space="preserve"> </w:t>
      </w:r>
      <w:r w:rsidRPr="006A302A">
        <w:rPr>
          <w:sz w:val="28"/>
          <w:szCs w:val="28"/>
        </w:rPr>
        <w:t>Схема соединения приведена в графической части.</w:t>
      </w:r>
    </w:p>
    <w:p w:rsidR="00595CCA" w:rsidRPr="006A302A" w:rsidRDefault="00595CCA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82231" w:rsidRPr="006A302A" w:rsidRDefault="003B5A01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100" type="#_x0000_t75" style="width:393.75pt;height:333.75pt">
            <v:imagedata r:id="rId77" o:title="" croptop="2860f" cropleft="17806f" cropright="22268f"/>
          </v:shape>
        </w:pict>
      </w:r>
    </w:p>
    <w:p w:rsidR="00382231" w:rsidRPr="006A302A" w:rsidRDefault="00382231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Рис. 1. Размещение аппаратов в щите.</w:t>
      </w:r>
    </w:p>
    <w:p w:rsidR="00382231" w:rsidRPr="006A302A" w:rsidRDefault="00382231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82231" w:rsidRPr="006A302A" w:rsidRDefault="003B5A01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101" type="#_x0000_t75" style="width:387pt;height:197.25pt">
            <v:imagedata r:id="rId78" o:title="" croptop="20151f" cropbottom="19242f" cropleft="20070f" cropright="25587f"/>
          </v:shape>
        </w:pict>
      </w:r>
    </w:p>
    <w:p w:rsidR="00A0000C" w:rsidRPr="006A302A" w:rsidRDefault="00A0000C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Рис. 2. Габаритные размеры ящика управления.</w:t>
      </w:r>
    </w:p>
    <w:p w:rsidR="00382231" w:rsidRPr="006A302A" w:rsidRDefault="00382231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3.2. СХ</w:t>
      </w:r>
      <w:r w:rsidR="00595CCA">
        <w:rPr>
          <w:sz w:val="28"/>
          <w:szCs w:val="28"/>
        </w:rPr>
        <w:t>ЕМА РАСПОЛОЖЕНИЯ СОЕДИНЕНИЯ</w:t>
      </w:r>
    </w:p>
    <w:p w:rsidR="00A117EF" w:rsidRPr="006A302A" w:rsidRDefault="00A117EF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117EF" w:rsidRPr="006A302A" w:rsidRDefault="00A117EF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Компоновка аппаратуры внутри щитов должна выполнят</w:t>
      </w:r>
      <w:r w:rsidR="00674E8C" w:rsidRPr="006A302A">
        <w:rPr>
          <w:sz w:val="28"/>
          <w:szCs w:val="28"/>
        </w:rPr>
        <w:t>ь</w:t>
      </w:r>
      <w:r w:rsidRPr="006A302A">
        <w:rPr>
          <w:sz w:val="28"/>
          <w:szCs w:val="28"/>
        </w:rPr>
        <w:t>ся с учетом конструктивных особенностей этих изделий и обеспечения монтажа и эксплуатации, а также с учетом допустимых полей монтажа.</w:t>
      </w:r>
    </w:p>
    <w:p w:rsidR="00A117EF" w:rsidRPr="006A302A" w:rsidRDefault="00A117EF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Аппараты внутри щитов следует компоновать по принадлежности к системам, а внутри этих групп по роду тока и значению напряжения.</w:t>
      </w:r>
    </w:p>
    <w:p w:rsidR="00A117EF" w:rsidRPr="006A302A" w:rsidRDefault="00A117EF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Электрические проводники</w:t>
      </w:r>
      <w:r w:rsidR="005179B1" w:rsidRPr="006A302A">
        <w:rPr>
          <w:sz w:val="28"/>
          <w:szCs w:val="28"/>
        </w:rPr>
        <w:t>,</w:t>
      </w:r>
      <w:r w:rsidRPr="006A302A">
        <w:rPr>
          <w:sz w:val="28"/>
          <w:szCs w:val="28"/>
        </w:rPr>
        <w:t xml:space="preserve"> как </w:t>
      </w:r>
      <w:r w:rsidR="00595CCA" w:rsidRPr="006A302A">
        <w:rPr>
          <w:sz w:val="28"/>
          <w:szCs w:val="28"/>
        </w:rPr>
        <w:t>правило,</w:t>
      </w:r>
      <w:r w:rsidRPr="006A302A">
        <w:rPr>
          <w:sz w:val="28"/>
          <w:szCs w:val="28"/>
        </w:rPr>
        <w:t xml:space="preserve"> должны размещаться в левой части монтажной стороны щита.</w:t>
      </w:r>
    </w:p>
    <w:p w:rsidR="00A117EF" w:rsidRPr="006A302A" w:rsidRDefault="00A117EF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 xml:space="preserve">Прежде чем определить геометрические размеры щита, необходимо уточнить количество аппаратов и их монтажные зоны. Общий вид </w:t>
      </w:r>
      <w:r w:rsidR="00F4308B" w:rsidRPr="006A302A">
        <w:rPr>
          <w:sz w:val="28"/>
          <w:szCs w:val="28"/>
        </w:rPr>
        <w:t>щита, компоновка аппаратов</w:t>
      </w:r>
      <w:r w:rsidR="006A302A">
        <w:rPr>
          <w:sz w:val="28"/>
          <w:szCs w:val="28"/>
        </w:rPr>
        <w:t xml:space="preserve"> </w:t>
      </w:r>
      <w:r w:rsidRPr="006A302A">
        <w:rPr>
          <w:sz w:val="28"/>
          <w:szCs w:val="28"/>
        </w:rPr>
        <w:t>приведены в пояснительной записке и графической части.</w:t>
      </w:r>
    </w:p>
    <w:p w:rsidR="00A117EF" w:rsidRPr="006A302A" w:rsidRDefault="00A117EF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117EF" w:rsidRPr="006A302A" w:rsidRDefault="00A117EF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3.3. ОПИСА</w:t>
      </w:r>
      <w:r w:rsidR="00595CCA">
        <w:rPr>
          <w:sz w:val="28"/>
          <w:szCs w:val="28"/>
        </w:rPr>
        <w:t>НИЕ ВЫПОЛНЕНИЯ СХЕМЫ УПРАВЛЕНИЯ</w:t>
      </w:r>
    </w:p>
    <w:p w:rsidR="00A117EF" w:rsidRPr="006A302A" w:rsidRDefault="00A117EF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2518A" w:rsidRPr="006A302A" w:rsidRDefault="00185FB6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В д</w:t>
      </w:r>
      <w:r w:rsidR="00A2518A" w:rsidRPr="006A302A">
        <w:rPr>
          <w:sz w:val="28"/>
          <w:szCs w:val="28"/>
        </w:rPr>
        <w:t>анной курсовой работе я применил</w:t>
      </w:r>
      <w:r w:rsidRPr="006A302A">
        <w:rPr>
          <w:sz w:val="28"/>
          <w:szCs w:val="28"/>
        </w:rPr>
        <w:t>а</w:t>
      </w:r>
      <w:r w:rsidR="00A2518A" w:rsidRPr="006A302A">
        <w:rPr>
          <w:sz w:val="28"/>
          <w:szCs w:val="28"/>
        </w:rPr>
        <w:t xml:space="preserve"> адресный </w:t>
      </w:r>
      <w:r w:rsidRPr="006A302A">
        <w:rPr>
          <w:sz w:val="28"/>
          <w:szCs w:val="28"/>
        </w:rPr>
        <w:t>метод</w:t>
      </w:r>
      <w:r w:rsidR="00A2518A" w:rsidRPr="006A302A">
        <w:rPr>
          <w:sz w:val="28"/>
          <w:szCs w:val="28"/>
        </w:rPr>
        <w:t xml:space="preserve"> соединения. При данном способе каждому аппарату присваивается номер (слева</w:t>
      </w:r>
      <w:r w:rsidR="00F4308B" w:rsidRPr="006A302A">
        <w:rPr>
          <w:sz w:val="28"/>
          <w:szCs w:val="28"/>
        </w:rPr>
        <w:t xml:space="preserve"> </w:t>
      </w:r>
      <w:r w:rsidR="00A2518A" w:rsidRPr="006A302A">
        <w:rPr>
          <w:sz w:val="28"/>
          <w:szCs w:val="28"/>
        </w:rPr>
        <w:t>- направо, сверху- вниз).</w:t>
      </w:r>
      <w:r w:rsidR="00597CD1" w:rsidRPr="006A302A">
        <w:rPr>
          <w:sz w:val="28"/>
          <w:szCs w:val="28"/>
        </w:rPr>
        <w:t xml:space="preserve"> </w:t>
      </w:r>
      <w:r w:rsidR="00A2518A" w:rsidRPr="006A302A">
        <w:rPr>
          <w:sz w:val="28"/>
          <w:szCs w:val="28"/>
        </w:rPr>
        <w:t>Порядковые номера приборов являются адресами проводников соед</w:t>
      </w:r>
      <w:r w:rsidR="009746E9" w:rsidRPr="006A302A">
        <w:rPr>
          <w:sz w:val="28"/>
          <w:szCs w:val="28"/>
        </w:rPr>
        <w:t xml:space="preserve">инения элементов по схеме </w:t>
      </w:r>
      <w:r w:rsidRPr="006A302A">
        <w:rPr>
          <w:sz w:val="28"/>
          <w:szCs w:val="28"/>
        </w:rPr>
        <w:t>у</w:t>
      </w:r>
      <w:r w:rsidR="009746E9" w:rsidRPr="006A302A">
        <w:rPr>
          <w:sz w:val="28"/>
          <w:szCs w:val="28"/>
        </w:rPr>
        <w:t>правления с устройством.</w:t>
      </w:r>
      <w:r w:rsidR="00F4308B" w:rsidRPr="006A302A">
        <w:rPr>
          <w:sz w:val="28"/>
          <w:szCs w:val="28"/>
        </w:rPr>
        <w:t xml:space="preserve"> При этом</w:t>
      </w:r>
      <w:r w:rsidR="00597CD1" w:rsidRPr="006A302A">
        <w:rPr>
          <w:sz w:val="28"/>
          <w:szCs w:val="28"/>
        </w:rPr>
        <w:t xml:space="preserve"> адрес для аппаратов </w:t>
      </w:r>
      <w:r w:rsidR="009A0B2E" w:rsidRPr="006A302A">
        <w:rPr>
          <w:sz w:val="28"/>
          <w:szCs w:val="28"/>
        </w:rPr>
        <w:t>–</w:t>
      </w:r>
      <w:r w:rsidR="00597CD1" w:rsidRPr="006A302A">
        <w:rPr>
          <w:sz w:val="28"/>
          <w:szCs w:val="28"/>
        </w:rPr>
        <w:t xml:space="preserve"> </w:t>
      </w:r>
      <w:r w:rsidR="009A0B2E" w:rsidRPr="006A302A">
        <w:rPr>
          <w:sz w:val="28"/>
          <w:szCs w:val="28"/>
        </w:rPr>
        <w:t>цифра порядкового номера, а для ряда зажимов</w:t>
      </w:r>
      <w:r w:rsidR="0050591E" w:rsidRPr="006A302A">
        <w:rPr>
          <w:sz w:val="28"/>
          <w:szCs w:val="28"/>
        </w:rPr>
        <w:t xml:space="preserve"> – номер </w:t>
      </w:r>
      <w:r w:rsidR="00374673" w:rsidRPr="006A302A">
        <w:rPr>
          <w:sz w:val="28"/>
          <w:szCs w:val="28"/>
        </w:rPr>
        <w:t>ряда зажима.</w:t>
      </w:r>
    </w:p>
    <w:p w:rsidR="00374673" w:rsidRPr="006A302A" w:rsidRDefault="00374673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Соединение аппаратов, расположенных на двери</w:t>
      </w:r>
      <w:r w:rsidR="00233915" w:rsidRPr="006A302A">
        <w:rPr>
          <w:sz w:val="28"/>
          <w:szCs w:val="28"/>
        </w:rPr>
        <w:t xml:space="preserve"> шкафа и внутри его, осуществляется через ряды зажимов.</w:t>
      </w:r>
      <w:r w:rsidR="00632D95" w:rsidRPr="006A302A">
        <w:rPr>
          <w:sz w:val="28"/>
          <w:szCs w:val="28"/>
        </w:rPr>
        <w:t xml:space="preserve"> Провода внутренних соединений подводятся к внутренней стороне ряда зажимов.</w:t>
      </w:r>
    </w:p>
    <w:p w:rsidR="00BD5E40" w:rsidRPr="006A302A" w:rsidRDefault="00BD5E40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Соединение с двигателями относятся к внутренним соединениям</w:t>
      </w:r>
      <w:r w:rsidR="00B516D6" w:rsidRPr="006A302A">
        <w:rPr>
          <w:sz w:val="28"/>
          <w:szCs w:val="28"/>
        </w:rPr>
        <w:t>.</w:t>
      </w:r>
    </w:p>
    <w:p w:rsidR="00B516D6" w:rsidRPr="006A302A" w:rsidRDefault="009F4F10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Схема электрических соединений приведена в графической части.</w:t>
      </w:r>
    </w:p>
    <w:p w:rsidR="009746E9" w:rsidRPr="006A302A" w:rsidRDefault="00595CCA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746E9" w:rsidRPr="006A302A">
        <w:rPr>
          <w:sz w:val="28"/>
          <w:szCs w:val="28"/>
        </w:rPr>
        <w:t>ЛИТЕРАТУРА</w:t>
      </w:r>
    </w:p>
    <w:p w:rsidR="002F7A15" w:rsidRPr="006A302A" w:rsidRDefault="002F7A15" w:rsidP="006A30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6E9" w:rsidRDefault="009746E9" w:rsidP="00595CCA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A302A">
        <w:rPr>
          <w:sz w:val="28"/>
          <w:szCs w:val="28"/>
        </w:rPr>
        <w:t>Занберов</w:t>
      </w:r>
      <w:r w:rsidR="006A302A">
        <w:rPr>
          <w:sz w:val="28"/>
          <w:szCs w:val="28"/>
        </w:rPr>
        <w:t xml:space="preserve"> </w:t>
      </w:r>
      <w:r w:rsidRPr="006A302A">
        <w:rPr>
          <w:sz w:val="28"/>
          <w:szCs w:val="28"/>
        </w:rPr>
        <w:t>А.К. “Методические указания по выполнению курсового проекта по дисциплине проектирование электрооборудования”.</w:t>
      </w:r>
    </w:p>
    <w:p w:rsidR="00595CCA" w:rsidRPr="007B1FFF" w:rsidRDefault="00595CCA" w:rsidP="00595CCA">
      <w:pPr>
        <w:widowControl w:val="0"/>
        <w:spacing w:line="360" w:lineRule="auto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595CCA" w:rsidRPr="007B1FFF" w:rsidSect="006A302A">
      <w:headerReference w:type="default" r:id="rId7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FFF" w:rsidRDefault="007B1FFF" w:rsidP="00AE6924">
      <w:r>
        <w:separator/>
      </w:r>
    </w:p>
  </w:endnote>
  <w:endnote w:type="continuationSeparator" w:id="0">
    <w:p w:rsidR="007B1FFF" w:rsidRDefault="007B1FFF" w:rsidP="00AE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FFF" w:rsidRDefault="007B1FFF" w:rsidP="00AE6924">
      <w:r>
        <w:separator/>
      </w:r>
    </w:p>
  </w:footnote>
  <w:footnote w:type="continuationSeparator" w:id="0">
    <w:p w:rsidR="007B1FFF" w:rsidRDefault="007B1FFF" w:rsidP="00AE6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924" w:rsidRPr="00AE6924" w:rsidRDefault="00AE6924" w:rsidP="00AE6924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910F3"/>
    <w:multiLevelType w:val="hybridMultilevel"/>
    <w:tmpl w:val="AF82C326"/>
    <w:lvl w:ilvl="0" w:tplc="7F72C9B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5082354"/>
    <w:multiLevelType w:val="hybridMultilevel"/>
    <w:tmpl w:val="8E142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8B5"/>
    <w:rsid w:val="00002F7E"/>
    <w:rsid w:val="00003E70"/>
    <w:rsid w:val="000123AA"/>
    <w:rsid w:val="0001736F"/>
    <w:rsid w:val="00037802"/>
    <w:rsid w:val="00045E78"/>
    <w:rsid w:val="00057E79"/>
    <w:rsid w:val="0006174E"/>
    <w:rsid w:val="00064C0D"/>
    <w:rsid w:val="000834E2"/>
    <w:rsid w:val="0009125E"/>
    <w:rsid w:val="000944A1"/>
    <w:rsid w:val="000948C5"/>
    <w:rsid w:val="000979B5"/>
    <w:rsid w:val="000A0CAD"/>
    <w:rsid w:val="000A32C7"/>
    <w:rsid w:val="000B189A"/>
    <w:rsid w:val="000B75E7"/>
    <w:rsid w:val="000C0792"/>
    <w:rsid w:val="000C33AA"/>
    <w:rsid w:val="000D3C7B"/>
    <w:rsid w:val="000D463C"/>
    <w:rsid w:val="000E6C43"/>
    <w:rsid w:val="00102986"/>
    <w:rsid w:val="00103A35"/>
    <w:rsid w:val="0011421C"/>
    <w:rsid w:val="00123C95"/>
    <w:rsid w:val="00152639"/>
    <w:rsid w:val="00170FD9"/>
    <w:rsid w:val="00171E1F"/>
    <w:rsid w:val="00185FB6"/>
    <w:rsid w:val="0019284B"/>
    <w:rsid w:val="001C210E"/>
    <w:rsid w:val="001C5C1F"/>
    <w:rsid w:val="001D07F6"/>
    <w:rsid w:val="00203C54"/>
    <w:rsid w:val="00211713"/>
    <w:rsid w:val="00221E6D"/>
    <w:rsid w:val="00225E27"/>
    <w:rsid w:val="00227C3D"/>
    <w:rsid w:val="00233844"/>
    <w:rsid w:val="00233915"/>
    <w:rsid w:val="00255618"/>
    <w:rsid w:val="00257283"/>
    <w:rsid w:val="00257B1C"/>
    <w:rsid w:val="002826B2"/>
    <w:rsid w:val="00286769"/>
    <w:rsid w:val="00294E79"/>
    <w:rsid w:val="00295888"/>
    <w:rsid w:val="00297C17"/>
    <w:rsid w:val="002A1AFE"/>
    <w:rsid w:val="002A3AF4"/>
    <w:rsid w:val="002B2DBE"/>
    <w:rsid w:val="002D090C"/>
    <w:rsid w:val="002D4392"/>
    <w:rsid w:val="002E1678"/>
    <w:rsid w:val="002E2AF6"/>
    <w:rsid w:val="002F7A15"/>
    <w:rsid w:val="00302565"/>
    <w:rsid w:val="00312B9F"/>
    <w:rsid w:val="0032657C"/>
    <w:rsid w:val="0033273D"/>
    <w:rsid w:val="00341B25"/>
    <w:rsid w:val="00366542"/>
    <w:rsid w:val="00373602"/>
    <w:rsid w:val="00373903"/>
    <w:rsid w:val="00374673"/>
    <w:rsid w:val="00382231"/>
    <w:rsid w:val="003A6ABC"/>
    <w:rsid w:val="003B0716"/>
    <w:rsid w:val="003B2E4F"/>
    <w:rsid w:val="003B3038"/>
    <w:rsid w:val="003B5A01"/>
    <w:rsid w:val="003E074C"/>
    <w:rsid w:val="003F110A"/>
    <w:rsid w:val="003F45B9"/>
    <w:rsid w:val="00440577"/>
    <w:rsid w:val="00452FA7"/>
    <w:rsid w:val="004546C8"/>
    <w:rsid w:val="00463CA3"/>
    <w:rsid w:val="004669BF"/>
    <w:rsid w:val="004672F6"/>
    <w:rsid w:val="00475979"/>
    <w:rsid w:val="0048404B"/>
    <w:rsid w:val="00490E2F"/>
    <w:rsid w:val="004927D6"/>
    <w:rsid w:val="00494FBF"/>
    <w:rsid w:val="004A055E"/>
    <w:rsid w:val="004B68B5"/>
    <w:rsid w:val="004B6906"/>
    <w:rsid w:val="004C6AB4"/>
    <w:rsid w:val="004F48E8"/>
    <w:rsid w:val="0050299F"/>
    <w:rsid w:val="0050591E"/>
    <w:rsid w:val="0051094B"/>
    <w:rsid w:val="0051116E"/>
    <w:rsid w:val="00512BAA"/>
    <w:rsid w:val="005179B1"/>
    <w:rsid w:val="0057547E"/>
    <w:rsid w:val="00577913"/>
    <w:rsid w:val="00577D60"/>
    <w:rsid w:val="00581AA6"/>
    <w:rsid w:val="00593098"/>
    <w:rsid w:val="00595CCA"/>
    <w:rsid w:val="005967F2"/>
    <w:rsid w:val="00597CD1"/>
    <w:rsid w:val="005A0ACA"/>
    <w:rsid w:val="005A3267"/>
    <w:rsid w:val="005B2E93"/>
    <w:rsid w:val="005C209D"/>
    <w:rsid w:val="005C354E"/>
    <w:rsid w:val="005C42C8"/>
    <w:rsid w:val="005C54F6"/>
    <w:rsid w:val="005F6DC8"/>
    <w:rsid w:val="006043DA"/>
    <w:rsid w:val="00612FAF"/>
    <w:rsid w:val="006171D9"/>
    <w:rsid w:val="006178F6"/>
    <w:rsid w:val="00632D95"/>
    <w:rsid w:val="00637206"/>
    <w:rsid w:val="00657105"/>
    <w:rsid w:val="00661990"/>
    <w:rsid w:val="00663527"/>
    <w:rsid w:val="00663CCC"/>
    <w:rsid w:val="00674E8C"/>
    <w:rsid w:val="006814FF"/>
    <w:rsid w:val="00692F55"/>
    <w:rsid w:val="006943CC"/>
    <w:rsid w:val="006A1770"/>
    <w:rsid w:val="006A302A"/>
    <w:rsid w:val="006B41E6"/>
    <w:rsid w:val="006C638C"/>
    <w:rsid w:val="006D1E06"/>
    <w:rsid w:val="006E688C"/>
    <w:rsid w:val="006F20F8"/>
    <w:rsid w:val="006F2ED1"/>
    <w:rsid w:val="0070472A"/>
    <w:rsid w:val="00722AC9"/>
    <w:rsid w:val="007256D5"/>
    <w:rsid w:val="00731FDF"/>
    <w:rsid w:val="00745326"/>
    <w:rsid w:val="0075023A"/>
    <w:rsid w:val="00761A4A"/>
    <w:rsid w:val="0078624E"/>
    <w:rsid w:val="00786B10"/>
    <w:rsid w:val="007A1314"/>
    <w:rsid w:val="007A1A2A"/>
    <w:rsid w:val="007B1FFF"/>
    <w:rsid w:val="007B69EC"/>
    <w:rsid w:val="007B7B49"/>
    <w:rsid w:val="007D1B2C"/>
    <w:rsid w:val="007E2E77"/>
    <w:rsid w:val="00800864"/>
    <w:rsid w:val="00824037"/>
    <w:rsid w:val="00840865"/>
    <w:rsid w:val="008412F1"/>
    <w:rsid w:val="008468F2"/>
    <w:rsid w:val="008535A5"/>
    <w:rsid w:val="00855FA2"/>
    <w:rsid w:val="008575D3"/>
    <w:rsid w:val="008A3E51"/>
    <w:rsid w:val="008A7911"/>
    <w:rsid w:val="008A7E33"/>
    <w:rsid w:val="008B0B1D"/>
    <w:rsid w:val="008B13F8"/>
    <w:rsid w:val="008B14C3"/>
    <w:rsid w:val="008B6FD6"/>
    <w:rsid w:val="008C22A3"/>
    <w:rsid w:val="008C7D9C"/>
    <w:rsid w:val="008D16FA"/>
    <w:rsid w:val="008F1196"/>
    <w:rsid w:val="008F13FE"/>
    <w:rsid w:val="009112B4"/>
    <w:rsid w:val="009168E0"/>
    <w:rsid w:val="009225FD"/>
    <w:rsid w:val="00923AEB"/>
    <w:rsid w:val="009324DD"/>
    <w:rsid w:val="00952E93"/>
    <w:rsid w:val="00957361"/>
    <w:rsid w:val="00967899"/>
    <w:rsid w:val="00967D82"/>
    <w:rsid w:val="009746E9"/>
    <w:rsid w:val="00984E77"/>
    <w:rsid w:val="00987C79"/>
    <w:rsid w:val="009A0B2E"/>
    <w:rsid w:val="009B0D63"/>
    <w:rsid w:val="009B10A3"/>
    <w:rsid w:val="009C22C1"/>
    <w:rsid w:val="009C6CA2"/>
    <w:rsid w:val="009D22C2"/>
    <w:rsid w:val="009F4F10"/>
    <w:rsid w:val="009F6119"/>
    <w:rsid w:val="009F6BC6"/>
    <w:rsid w:val="009F7CDB"/>
    <w:rsid w:val="00A0000C"/>
    <w:rsid w:val="00A01EA9"/>
    <w:rsid w:val="00A06925"/>
    <w:rsid w:val="00A10269"/>
    <w:rsid w:val="00A117EF"/>
    <w:rsid w:val="00A11EA7"/>
    <w:rsid w:val="00A2518A"/>
    <w:rsid w:val="00A3651E"/>
    <w:rsid w:val="00A709DB"/>
    <w:rsid w:val="00A711D4"/>
    <w:rsid w:val="00A74EF6"/>
    <w:rsid w:val="00AB4811"/>
    <w:rsid w:val="00AB6FBA"/>
    <w:rsid w:val="00AC44E4"/>
    <w:rsid w:val="00AD41AE"/>
    <w:rsid w:val="00AE1E4D"/>
    <w:rsid w:val="00AE5AF9"/>
    <w:rsid w:val="00AE6924"/>
    <w:rsid w:val="00AF51CC"/>
    <w:rsid w:val="00AF5C22"/>
    <w:rsid w:val="00B0029E"/>
    <w:rsid w:val="00B04B9A"/>
    <w:rsid w:val="00B36E62"/>
    <w:rsid w:val="00B44289"/>
    <w:rsid w:val="00B50366"/>
    <w:rsid w:val="00B516D6"/>
    <w:rsid w:val="00B53F08"/>
    <w:rsid w:val="00B60E53"/>
    <w:rsid w:val="00B776B2"/>
    <w:rsid w:val="00B77F15"/>
    <w:rsid w:val="00B80582"/>
    <w:rsid w:val="00B8675C"/>
    <w:rsid w:val="00B97641"/>
    <w:rsid w:val="00BC0535"/>
    <w:rsid w:val="00BD35E8"/>
    <w:rsid w:val="00BD5E40"/>
    <w:rsid w:val="00BE22E5"/>
    <w:rsid w:val="00C07E1B"/>
    <w:rsid w:val="00C12EE9"/>
    <w:rsid w:val="00C27E26"/>
    <w:rsid w:val="00C37803"/>
    <w:rsid w:val="00C4499A"/>
    <w:rsid w:val="00C76CAF"/>
    <w:rsid w:val="00C97FDA"/>
    <w:rsid w:val="00CA6CEE"/>
    <w:rsid w:val="00CB5600"/>
    <w:rsid w:val="00CB5FA9"/>
    <w:rsid w:val="00CB79D1"/>
    <w:rsid w:val="00CC3D42"/>
    <w:rsid w:val="00CD5FA9"/>
    <w:rsid w:val="00CF454B"/>
    <w:rsid w:val="00CF5A9E"/>
    <w:rsid w:val="00D022C7"/>
    <w:rsid w:val="00D02D81"/>
    <w:rsid w:val="00D043BE"/>
    <w:rsid w:val="00D04647"/>
    <w:rsid w:val="00D07BE4"/>
    <w:rsid w:val="00D14885"/>
    <w:rsid w:val="00D41BF3"/>
    <w:rsid w:val="00D427DE"/>
    <w:rsid w:val="00D53A3A"/>
    <w:rsid w:val="00D6528D"/>
    <w:rsid w:val="00D67310"/>
    <w:rsid w:val="00D90425"/>
    <w:rsid w:val="00D92CA9"/>
    <w:rsid w:val="00DC649A"/>
    <w:rsid w:val="00DD278E"/>
    <w:rsid w:val="00DD7D82"/>
    <w:rsid w:val="00DE558F"/>
    <w:rsid w:val="00E0459F"/>
    <w:rsid w:val="00E423B2"/>
    <w:rsid w:val="00E539EC"/>
    <w:rsid w:val="00E5650B"/>
    <w:rsid w:val="00E72A42"/>
    <w:rsid w:val="00E7436F"/>
    <w:rsid w:val="00E847DE"/>
    <w:rsid w:val="00E86D70"/>
    <w:rsid w:val="00E9075A"/>
    <w:rsid w:val="00EA0E8B"/>
    <w:rsid w:val="00EA1CB4"/>
    <w:rsid w:val="00EB5E36"/>
    <w:rsid w:val="00ED049C"/>
    <w:rsid w:val="00ED7987"/>
    <w:rsid w:val="00EE1BBA"/>
    <w:rsid w:val="00EE6D86"/>
    <w:rsid w:val="00EF465A"/>
    <w:rsid w:val="00EF64DB"/>
    <w:rsid w:val="00EF6722"/>
    <w:rsid w:val="00F12F9E"/>
    <w:rsid w:val="00F140AC"/>
    <w:rsid w:val="00F4308B"/>
    <w:rsid w:val="00F5063C"/>
    <w:rsid w:val="00F50F0C"/>
    <w:rsid w:val="00F577A7"/>
    <w:rsid w:val="00F91C95"/>
    <w:rsid w:val="00FA348A"/>
    <w:rsid w:val="00FA3B8E"/>
    <w:rsid w:val="00FC13E5"/>
    <w:rsid w:val="00FC1891"/>
    <w:rsid w:val="00FF20CA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3"/>
    <o:shapelayout v:ext="edit">
      <o:idmap v:ext="edit" data="1"/>
    </o:shapelayout>
  </w:shapeDefaults>
  <w:decimalSymbol w:val=","/>
  <w:listSeparator w:val=";"/>
  <w14:defaultImageDpi w14:val="0"/>
  <w15:chartTrackingRefBased/>
  <w15:docId w15:val="{4C2203FC-C71D-421E-BC04-A2DE91E3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B68B5"/>
    <w:pPr>
      <w:jc w:val="center"/>
    </w:pPr>
    <w:rPr>
      <w:b/>
      <w:bCs/>
      <w:sz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59"/>
    <w:rsid w:val="002E2A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AE69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E6924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AE69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AE692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И ПРОДОВОЛЬСТВИЯ                            РЕСПУБЛИКИ  БЕЛАРУСЬ</vt:lpstr>
    </vt:vector>
  </TitlesOfParts>
  <Company>sami</Company>
  <LinksUpToDate>false</LinksUpToDate>
  <CharactersWithSpaces>12176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И ПРОДОВОЛЬСТВИЯ                            РЕСПУБЛИКИ  БЕЛАРУСЬ</dc:title>
  <dc:subject/>
  <dc:creator>SAMI</dc:creator>
  <cp:keywords/>
  <dc:description/>
  <cp:lastModifiedBy>admin</cp:lastModifiedBy>
  <cp:revision>2</cp:revision>
  <cp:lastPrinted>2007-05-24T16:38:00Z</cp:lastPrinted>
  <dcterms:created xsi:type="dcterms:W3CDTF">2014-03-24T08:09:00Z</dcterms:created>
  <dcterms:modified xsi:type="dcterms:W3CDTF">2014-03-24T08:09:00Z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