
<file path=[Content_Types].xml><?xml version="1.0" encoding="utf-8"?>
<Types xmlns="http://schemas.openxmlformats.org/package/2006/content-types">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1C0" w:rsidRPr="009075BB" w:rsidRDefault="00F571C0" w:rsidP="00E57F86">
      <w:pPr>
        <w:spacing w:line="360" w:lineRule="auto"/>
        <w:ind w:firstLine="709"/>
        <w:jc w:val="center"/>
        <w:outlineLvl w:val="0"/>
        <w:rPr>
          <w:color w:val="000000"/>
          <w:lang w:val="ru-RU"/>
        </w:rPr>
      </w:pPr>
      <w:r w:rsidRPr="009075BB">
        <w:rPr>
          <w:color w:val="000000"/>
          <w:lang w:val="ru-RU"/>
        </w:rPr>
        <w:t>Министерство образования и науки РФ</w:t>
      </w:r>
    </w:p>
    <w:p w:rsidR="00E57F86" w:rsidRPr="009075BB" w:rsidRDefault="00F571C0" w:rsidP="00E57F86">
      <w:pPr>
        <w:pStyle w:val="af3"/>
        <w:spacing w:line="360" w:lineRule="auto"/>
        <w:ind w:firstLine="709"/>
        <w:rPr>
          <w:color w:val="000000"/>
        </w:rPr>
      </w:pPr>
      <w:r w:rsidRPr="009075BB">
        <w:rPr>
          <w:color w:val="000000"/>
        </w:rPr>
        <w:t>Пензенский государственный университет</w:t>
      </w:r>
    </w:p>
    <w:p w:rsidR="00E57F86" w:rsidRPr="009075BB" w:rsidRDefault="00E57F86" w:rsidP="00E57F86">
      <w:pPr>
        <w:spacing w:line="360" w:lineRule="auto"/>
        <w:ind w:firstLine="709"/>
        <w:jc w:val="center"/>
        <w:rPr>
          <w:color w:val="000000"/>
          <w:lang w:val="ru-RU"/>
        </w:rPr>
      </w:pPr>
    </w:p>
    <w:p w:rsidR="00F571C0" w:rsidRPr="009075BB" w:rsidRDefault="00F571C0" w:rsidP="00E57F86">
      <w:pPr>
        <w:spacing w:line="360" w:lineRule="auto"/>
        <w:ind w:firstLine="709"/>
        <w:jc w:val="center"/>
        <w:rPr>
          <w:color w:val="000000"/>
          <w:lang w:val="ru-RU"/>
        </w:rPr>
      </w:pPr>
    </w:p>
    <w:p w:rsidR="00F571C0" w:rsidRPr="009075BB" w:rsidRDefault="00F571C0" w:rsidP="00E57F86">
      <w:pPr>
        <w:spacing w:line="360" w:lineRule="auto"/>
        <w:ind w:firstLine="709"/>
        <w:jc w:val="center"/>
        <w:rPr>
          <w:color w:val="000000"/>
          <w:lang w:val="ru-RU"/>
        </w:rPr>
      </w:pPr>
    </w:p>
    <w:p w:rsidR="00F571C0" w:rsidRPr="009075BB" w:rsidRDefault="00F571C0" w:rsidP="00E57F86">
      <w:pPr>
        <w:spacing w:line="360" w:lineRule="auto"/>
        <w:ind w:firstLine="709"/>
        <w:jc w:val="center"/>
        <w:rPr>
          <w:color w:val="000000"/>
          <w:lang w:val="ru-RU"/>
        </w:rPr>
      </w:pPr>
    </w:p>
    <w:p w:rsidR="00F571C0" w:rsidRPr="009075BB" w:rsidRDefault="00F571C0" w:rsidP="00E57F86">
      <w:pPr>
        <w:spacing w:line="360" w:lineRule="auto"/>
        <w:ind w:firstLine="709"/>
        <w:jc w:val="center"/>
        <w:rPr>
          <w:color w:val="000000"/>
          <w:lang w:val="ru-RU"/>
        </w:rPr>
      </w:pPr>
    </w:p>
    <w:p w:rsidR="00F571C0" w:rsidRPr="009075BB" w:rsidRDefault="00F571C0" w:rsidP="00E57F86">
      <w:pPr>
        <w:spacing w:line="360" w:lineRule="auto"/>
        <w:ind w:firstLine="709"/>
        <w:jc w:val="center"/>
        <w:rPr>
          <w:color w:val="000000"/>
          <w:lang w:val="ru-RU"/>
        </w:rPr>
      </w:pPr>
    </w:p>
    <w:p w:rsidR="00F571C0" w:rsidRPr="009075BB" w:rsidRDefault="00F571C0" w:rsidP="00E57F86">
      <w:pPr>
        <w:spacing w:line="360" w:lineRule="auto"/>
        <w:ind w:firstLine="709"/>
        <w:jc w:val="center"/>
        <w:rPr>
          <w:color w:val="000000"/>
          <w:lang w:val="ru-RU"/>
        </w:rPr>
      </w:pPr>
    </w:p>
    <w:p w:rsidR="00F571C0" w:rsidRPr="009075BB" w:rsidRDefault="00F571C0" w:rsidP="00E57F86">
      <w:pPr>
        <w:spacing w:line="360" w:lineRule="auto"/>
        <w:ind w:firstLine="709"/>
        <w:jc w:val="center"/>
        <w:rPr>
          <w:color w:val="000000"/>
          <w:lang w:val="ru-RU"/>
        </w:rPr>
      </w:pPr>
    </w:p>
    <w:p w:rsidR="00E57F86" w:rsidRPr="009075BB" w:rsidRDefault="00E57F86" w:rsidP="00E57F86">
      <w:pPr>
        <w:spacing w:line="360" w:lineRule="auto"/>
        <w:ind w:firstLine="709"/>
        <w:jc w:val="center"/>
        <w:rPr>
          <w:color w:val="000000"/>
          <w:lang w:val="ru-RU"/>
        </w:rPr>
      </w:pPr>
    </w:p>
    <w:p w:rsidR="00E57F86" w:rsidRPr="009075BB" w:rsidRDefault="00F571C0" w:rsidP="00E57F86">
      <w:pPr>
        <w:tabs>
          <w:tab w:val="left" w:pos="2420"/>
        </w:tabs>
        <w:spacing w:line="360" w:lineRule="auto"/>
        <w:ind w:firstLine="709"/>
        <w:jc w:val="center"/>
        <w:rPr>
          <w:color w:val="000000"/>
          <w:lang w:val="ru-RU"/>
        </w:rPr>
      </w:pPr>
      <w:r w:rsidRPr="009075BB">
        <w:rPr>
          <w:color w:val="000000"/>
          <w:lang w:val="ru-RU"/>
        </w:rPr>
        <w:t>Проектирование шарообразного резервуара</w:t>
      </w:r>
    </w:p>
    <w:p w:rsidR="00F571C0" w:rsidRPr="009075BB" w:rsidRDefault="007F68E1" w:rsidP="00E57F86">
      <w:pPr>
        <w:tabs>
          <w:tab w:val="left" w:pos="2420"/>
        </w:tabs>
        <w:spacing w:line="360" w:lineRule="auto"/>
        <w:ind w:firstLine="709"/>
        <w:jc w:val="center"/>
        <w:rPr>
          <w:color w:val="000000"/>
          <w:lang w:val="ru-RU"/>
        </w:rPr>
      </w:pPr>
      <w:r w:rsidRPr="009075BB">
        <w:rPr>
          <w:color w:val="000000"/>
          <w:lang w:val="ru-RU"/>
        </w:rPr>
        <w:t>П</w:t>
      </w:r>
      <w:r w:rsidR="00F571C0" w:rsidRPr="009075BB">
        <w:rPr>
          <w:color w:val="000000"/>
          <w:lang w:val="ru-RU"/>
        </w:rPr>
        <w:t>ояснительная записка</w:t>
      </w:r>
    </w:p>
    <w:p w:rsidR="00E57F86" w:rsidRPr="009075BB" w:rsidRDefault="00F571C0" w:rsidP="00E57F86">
      <w:pPr>
        <w:tabs>
          <w:tab w:val="left" w:pos="2420"/>
        </w:tabs>
        <w:spacing w:line="360" w:lineRule="auto"/>
        <w:ind w:firstLine="709"/>
        <w:jc w:val="center"/>
        <w:rPr>
          <w:color w:val="000000"/>
          <w:lang w:val="ru-RU"/>
        </w:rPr>
      </w:pPr>
      <w:r w:rsidRPr="009075BB">
        <w:rPr>
          <w:color w:val="000000"/>
          <w:lang w:val="ru-RU"/>
        </w:rPr>
        <w:t>по курсу ”Организация и производство сварочных работ</w:t>
      </w:r>
      <w:r w:rsidR="00DE53AA" w:rsidRPr="009075BB">
        <w:rPr>
          <w:color w:val="000000"/>
          <w:lang w:val="ru-RU"/>
        </w:rPr>
        <w:t>”</w:t>
      </w:r>
    </w:p>
    <w:p w:rsidR="00F26D10" w:rsidRPr="009075BB" w:rsidRDefault="00F26D10" w:rsidP="00E57F86">
      <w:pPr>
        <w:spacing w:line="360" w:lineRule="auto"/>
        <w:ind w:firstLine="709"/>
        <w:jc w:val="center"/>
        <w:rPr>
          <w:color w:val="000000"/>
          <w:lang w:val="ru-RU"/>
        </w:rPr>
      </w:pPr>
    </w:p>
    <w:p w:rsidR="00E57F86" w:rsidRPr="009075BB" w:rsidRDefault="00E57F86" w:rsidP="00E57F86">
      <w:pPr>
        <w:spacing w:line="360" w:lineRule="auto"/>
        <w:ind w:firstLine="709"/>
        <w:jc w:val="center"/>
        <w:rPr>
          <w:color w:val="000000"/>
          <w:lang w:val="ru-RU"/>
        </w:rPr>
      </w:pPr>
    </w:p>
    <w:p w:rsidR="00E57F86" w:rsidRPr="009075BB" w:rsidRDefault="00F571C0" w:rsidP="00E57F86">
      <w:pPr>
        <w:tabs>
          <w:tab w:val="left" w:pos="7020"/>
        </w:tabs>
        <w:spacing w:line="360" w:lineRule="auto"/>
        <w:jc w:val="left"/>
        <w:rPr>
          <w:color w:val="000000"/>
          <w:lang w:val="ru-RU"/>
        </w:rPr>
      </w:pPr>
      <w:r w:rsidRPr="009075BB">
        <w:rPr>
          <w:color w:val="000000"/>
          <w:lang w:val="ru-RU"/>
        </w:rPr>
        <w:t>Принял</w:t>
      </w:r>
    </w:p>
    <w:p w:rsidR="00F571C0" w:rsidRPr="009075BB" w:rsidRDefault="00F26D10" w:rsidP="00E57F86">
      <w:pPr>
        <w:spacing w:line="360" w:lineRule="auto"/>
        <w:jc w:val="left"/>
        <w:rPr>
          <w:color w:val="000000"/>
          <w:lang w:val="ru-RU"/>
        </w:rPr>
      </w:pPr>
      <w:r w:rsidRPr="009075BB">
        <w:rPr>
          <w:color w:val="000000"/>
          <w:lang w:val="ru-RU"/>
        </w:rPr>
        <w:t>Криве</w:t>
      </w:r>
      <w:r w:rsidR="007455D6" w:rsidRPr="009075BB">
        <w:rPr>
          <w:color w:val="000000"/>
          <w:lang w:val="ru-RU"/>
        </w:rPr>
        <w:t>нков А.О</w:t>
      </w:r>
    </w:p>
    <w:p w:rsidR="00E57F86" w:rsidRPr="009075BB" w:rsidRDefault="00E57F86" w:rsidP="00E57F86">
      <w:pPr>
        <w:spacing w:line="360" w:lineRule="auto"/>
        <w:jc w:val="left"/>
        <w:rPr>
          <w:color w:val="000000"/>
          <w:lang w:val="ru-RU"/>
        </w:rPr>
      </w:pPr>
    </w:p>
    <w:p w:rsidR="00E57F86" w:rsidRPr="009075BB" w:rsidRDefault="00F571C0" w:rsidP="00E57F86">
      <w:pPr>
        <w:spacing w:line="360" w:lineRule="auto"/>
        <w:jc w:val="left"/>
        <w:rPr>
          <w:color w:val="000000"/>
          <w:lang w:val="ru-RU"/>
        </w:rPr>
      </w:pPr>
      <w:r w:rsidRPr="009075BB">
        <w:rPr>
          <w:color w:val="000000"/>
          <w:lang w:val="ru-RU"/>
        </w:rPr>
        <w:t>Выполнил</w:t>
      </w:r>
    </w:p>
    <w:p w:rsidR="00E57F86" w:rsidRPr="009075BB" w:rsidRDefault="00F571C0" w:rsidP="00E57F86">
      <w:pPr>
        <w:spacing w:line="360" w:lineRule="auto"/>
        <w:jc w:val="left"/>
        <w:rPr>
          <w:color w:val="000000"/>
          <w:lang w:val="ru-RU"/>
        </w:rPr>
      </w:pPr>
      <w:r w:rsidRPr="009075BB">
        <w:rPr>
          <w:color w:val="000000"/>
          <w:lang w:val="ru-RU"/>
        </w:rPr>
        <w:t>ст.гр.</w:t>
      </w:r>
      <w:r w:rsidR="00C54B8E" w:rsidRPr="009075BB">
        <w:rPr>
          <w:color w:val="000000"/>
          <w:lang w:val="ru-RU"/>
        </w:rPr>
        <w:t>05.Цф1</w:t>
      </w:r>
    </w:p>
    <w:p w:rsidR="00E57F86" w:rsidRPr="009075BB" w:rsidRDefault="00C54B8E" w:rsidP="00E57F86">
      <w:pPr>
        <w:pStyle w:val="3"/>
        <w:spacing w:line="360" w:lineRule="auto"/>
        <w:ind w:left="0"/>
        <w:jc w:val="left"/>
        <w:rPr>
          <w:b w:val="0"/>
          <w:bCs w:val="0"/>
          <w:color w:val="000000"/>
          <w:lang w:val="ru-RU"/>
        </w:rPr>
      </w:pPr>
      <w:r w:rsidRPr="009075BB">
        <w:rPr>
          <w:b w:val="0"/>
          <w:bCs w:val="0"/>
          <w:color w:val="000000"/>
          <w:lang w:val="ru-RU"/>
        </w:rPr>
        <w:t>Шапилов М.В</w:t>
      </w:r>
    </w:p>
    <w:p w:rsidR="00E57F86" w:rsidRPr="009075BB" w:rsidRDefault="00E57F86" w:rsidP="00E57F86">
      <w:pPr>
        <w:tabs>
          <w:tab w:val="left" w:pos="6880"/>
        </w:tabs>
        <w:spacing w:line="360" w:lineRule="auto"/>
        <w:jc w:val="left"/>
        <w:rPr>
          <w:color w:val="000000"/>
          <w:lang w:val="ru-RU"/>
        </w:rPr>
      </w:pPr>
    </w:p>
    <w:p w:rsidR="00D7605B" w:rsidRPr="009075BB" w:rsidRDefault="00D7605B" w:rsidP="00E57F86">
      <w:pPr>
        <w:tabs>
          <w:tab w:val="left" w:pos="6880"/>
        </w:tabs>
        <w:spacing w:line="360" w:lineRule="auto"/>
        <w:ind w:firstLine="709"/>
        <w:jc w:val="center"/>
        <w:rPr>
          <w:color w:val="000000"/>
          <w:lang w:val="ru-RU"/>
        </w:rPr>
      </w:pPr>
    </w:p>
    <w:p w:rsidR="00E57F86" w:rsidRPr="009075BB" w:rsidRDefault="00E57F86" w:rsidP="00E57F86">
      <w:pPr>
        <w:tabs>
          <w:tab w:val="left" w:pos="6880"/>
        </w:tabs>
        <w:spacing w:line="360" w:lineRule="auto"/>
        <w:ind w:firstLine="709"/>
        <w:jc w:val="center"/>
        <w:rPr>
          <w:color w:val="000000"/>
          <w:lang w:val="ru-RU"/>
        </w:rPr>
      </w:pPr>
    </w:p>
    <w:p w:rsidR="001D0B5F" w:rsidRPr="009075BB" w:rsidRDefault="001D0B5F" w:rsidP="00E57F86">
      <w:pPr>
        <w:tabs>
          <w:tab w:val="left" w:pos="6880"/>
        </w:tabs>
        <w:spacing w:line="360" w:lineRule="auto"/>
        <w:ind w:firstLine="709"/>
        <w:jc w:val="center"/>
        <w:rPr>
          <w:color w:val="000000"/>
          <w:lang w:val="ru-RU"/>
        </w:rPr>
      </w:pPr>
    </w:p>
    <w:p w:rsidR="00E57F86" w:rsidRPr="009075BB" w:rsidRDefault="00E57F86" w:rsidP="00E57F86">
      <w:pPr>
        <w:tabs>
          <w:tab w:val="left" w:pos="6880"/>
        </w:tabs>
        <w:spacing w:line="360" w:lineRule="auto"/>
        <w:ind w:firstLine="709"/>
        <w:jc w:val="center"/>
        <w:rPr>
          <w:color w:val="000000"/>
          <w:lang w:val="ru-RU"/>
        </w:rPr>
      </w:pPr>
    </w:p>
    <w:p w:rsidR="00E57F86" w:rsidRPr="009075BB" w:rsidRDefault="00E57F86" w:rsidP="00E57F86">
      <w:pPr>
        <w:tabs>
          <w:tab w:val="left" w:pos="6880"/>
        </w:tabs>
        <w:spacing w:line="360" w:lineRule="auto"/>
        <w:ind w:firstLine="709"/>
        <w:jc w:val="center"/>
        <w:rPr>
          <w:color w:val="000000"/>
          <w:lang w:val="ru-RU"/>
        </w:rPr>
      </w:pPr>
    </w:p>
    <w:p w:rsidR="00F571C0" w:rsidRPr="009075BB" w:rsidRDefault="00F571C0" w:rsidP="00E57F86">
      <w:pPr>
        <w:tabs>
          <w:tab w:val="left" w:pos="6880"/>
        </w:tabs>
        <w:spacing w:line="360" w:lineRule="auto"/>
        <w:ind w:firstLine="709"/>
        <w:jc w:val="center"/>
        <w:rPr>
          <w:color w:val="000000"/>
          <w:lang w:val="ru-RU"/>
        </w:rPr>
      </w:pPr>
      <w:r w:rsidRPr="009075BB">
        <w:rPr>
          <w:color w:val="000000"/>
          <w:lang w:val="ru-RU"/>
        </w:rPr>
        <w:t>Пенза 200</w:t>
      </w:r>
      <w:r w:rsidR="00C54B8E" w:rsidRPr="009075BB">
        <w:rPr>
          <w:color w:val="000000"/>
          <w:lang w:val="ru-RU"/>
        </w:rPr>
        <w:t>7</w:t>
      </w:r>
    </w:p>
    <w:p w:rsidR="00E57F86" w:rsidRPr="009075BB" w:rsidRDefault="00E57F86" w:rsidP="00E57F86">
      <w:pPr>
        <w:tabs>
          <w:tab w:val="left" w:pos="6880"/>
        </w:tabs>
        <w:spacing w:line="360" w:lineRule="auto"/>
        <w:ind w:firstLine="709"/>
        <w:jc w:val="center"/>
        <w:rPr>
          <w:b/>
          <w:bCs/>
          <w:color w:val="000000"/>
          <w:lang w:val="ru-RU"/>
        </w:rPr>
      </w:pPr>
      <w:r w:rsidRPr="009075BB">
        <w:rPr>
          <w:color w:val="000000"/>
          <w:lang w:val="ru-RU"/>
        </w:rPr>
        <w:br w:type="page"/>
      </w:r>
      <w:r w:rsidRPr="009075BB">
        <w:rPr>
          <w:b/>
          <w:bCs/>
          <w:color w:val="000000"/>
          <w:lang w:val="ru-RU"/>
        </w:rPr>
        <w:t>Курсовой проект</w:t>
      </w:r>
    </w:p>
    <w:p w:rsidR="00D7605B" w:rsidRPr="009075BB" w:rsidRDefault="00B64BAD" w:rsidP="00E57F86">
      <w:pPr>
        <w:tabs>
          <w:tab w:val="left" w:pos="6880"/>
        </w:tabs>
        <w:spacing w:line="360" w:lineRule="auto"/>
        <w:ind w:firstLine="709"/>
        <w:jc w:val="center"/>
        <w:rPr>
          <w:b/>
          <w:bCs/>
          <w:color w:val="000000"/>
          <w:lang w:val="ru-RU"/>
        </w:rPr>
      </w:pPr>
      <w:r w:rsidRPr="009075BB">
        <w:rPr>
          <w:b/>
          <w:bCs/>
          <w:color w:val="000000"/>
          <w:lang w:val="ru-RU"/>
        </w:rPr>
        <w:t>“</w:t>
      </w:r>
      <w:r w:rsidR="00DE53AA" w:rsidRPr="009075BB">
        <w:rPr>
          <w:b/>
          <w:bCs/>
          <w:color w:val="000000"/>
          <w:lang w:val="ru-RU"/>
        </w:rPr>
        <w:t>Проектирование шарообразного резервуара”</w:t>
      </w:r>
    </w:p>
    <w:p w:rsidR="0092361D" w:rsidRPr="009075BB" w:rsidRDefault="002147D2" w:rsidP="00E57F86">
      <w:pPr>
        <w:tabs>
          <w:tab w:val="left" w:pos="6880"/>
        </w:tabs>
        <w:spacing w:line="360" w:lineRule="auto"/>
        <w:ind w:firstLine="709"/>
        <w:jc w:val="center"/>
        <w:rPr>
          <w:b/>
          <w:bCs/>
          <w:color w:val="000000"/>
          <w:lang w:val="ru-RU"/>
        </w:rPr>
      </w:pPr>
      <w:r w:rsidRPr="009075BB">
        <w:rPr>
          <w:b/>
          <w:bCs/>
          <w:color w:val="000000"/>
          <w:lang w:val="ru-RU"/>
        </w:rPr>
        <w:t>Техническое задание</w:t>
      </w:r>
    </w:p>
    <w:p w:rsidR="00E57F86" w:rsidRPr="009075BB" w:rsidRDefault="00E57F86" w:rsidP="00E57F86">
      <w:pPr>
        <w:tabs>
          <w:tab w:val="left" w:pos="6880"/>
        </w:tabs>
        <w:spacing w:line="360" w:lineRule="auto"/>
        <w:ind w:firstLine="709"/>
        <w:jc w:val="center"/>
        <w:rPr>
          <w:b/>
          <w:bCs/>
          <w:color w:val="000000"/>
          <w:lang w:val="ru-RU"/>
        </w:rPr>
      </w:pPr>
    </w:p>
    <w:p w:rsidR="00E4427F" w:rsidRPr="009075BB" w:rsidRDefault="00753623" w:rsidP="00E57F86">
      <w:pPr>
        <w:tabs>
          <w:tab w:val="left" w:pos="6880"/>
        </w:tabs>
        <w:suppressAutoHyphens/>
        <w:spacing w:line="360" w:lineRule="auto"/>
        <w:ind w:firstLine="709"/>
        <w:rPr>
          <w:color w:val="000000"/>
          <w:lang w:val="ru-RU"/>
        </w:rPr>
      </w:pPr>
      <w:r w:rsidRPr="009075BB">
        <w:rPr>
          <w:color w:val="000000"/>
          <w:lang w:val="ru-RU"/>
        </w:rPr>
        <w:t>Спроектировать и рассчитать толщину стенок сварного шарообразного резервуара, предназначенного для хранения</w:t>
      </w:r>
      <w:r w:rsidR="005E4A55" w:rsidRPr="009075BB">
        <w:rPr>
          <w:color w:val="000000"/>
          <w:lang w:val="ru-RU"/>
        </w:rPr>
        <w:t xml:space="preserve"> жидкости с плотностью </w:t>
      </w:r>
      <w:r w:rsidR="00554833" w:rsidRPr="009075BB">
        <w:rPr>
          <w:color w:val="000000"/>
          <w:lang w:val="ru-RU"/>
        </w:rPr>
        <w:sym w:font="Symbol" w:char="F067"/>
      </w:r>
      <w:r w:rsidR="00554833" w:rsidRPr="009075BB">
        <w:rPr>
          <w:color w:val="000000"/>
          <w:lang w:val="ru-RU"/>
        </w:rPr>
        <w:t>=22,9 кН/м</w:t>
      </w:r>
      <w:r w:rsidR="00554833" w:rsidRPr="009075BB">
        <w:rPr>
          <w:color w:val="000000"/>
          <w:vertAlign w:val="superscript"/>
          <w:lang w:val="ru-RU"/>
        </w:rPr>
        <w:t>3</w:t>
      </w:r>
      <w:r w:rsidR="00384027" w:rsidRPr="009075BB">
        <w:rPr>
          <w:color w:val="000000"/>
          <w:lang w:val="ru-RU"/>
        </w:rPr>
        <w:t xml:space="preserve"> под давлением </w:t>
      </w:r>
      <w:r w:rsidR="0033507D" w:rsidRPr="009075BB">
        <w:rPr>
          <w:color w:val="000000"/>
          <w:lang w:val="ru-RU"/>
        </w:rPr>
        <w:t>P=1,98 МПа</w:t>
      </w:r>
      <w:r w:rsidR="00384027" w:rsidRPr="009075BB">
        <w:rPr>
          <w:color w:val="000000"/>
          <w:lang w:val="ru-RU"/>
        </w:rPr>
        <w:t xml:space="preserve">; </w:t>
      </w:r>
      <w:r w:rsidR="0033507D" w:rsidRPr="009075BB">
        <w:rPr>
          <w:color w:val="000000"/>
          <w:lang w:val="ru-RU"/>
        </w:rPr>
        <w:t>d=12 м</w:t>
      </w:r>
      <w:r w:rsidR="00384027" w:rsidRPr="009075BB">
        <w:rPr>
          <w:color w:val="000000"/>
          <w:lang w:val="ru-RU"/>
        </w:rPr>
        <w:t>. Резервуар</w:t>
      </w:r>
      <w:r w:rsidR="00C56CDA" w:rsidRPr="009075BB">
        <w:rPr>
          <w:color w:val="000000"/>
          <w:lang w:val="ru-RU"/>
        </w:rPr>
        <w:t xml:space="preserve"> изготавливается из стали </w:t>
      </w:r>
      <w:r w:rsidR="0033507D" w:rsidRPr="009075BB">
        <w:rPr>
          <w:color w:val="000000"/>
          <w:lang w:val="ru-RU"/>
        </w:rPr>
        <w:t>15ХСНД</w:t>
      </w:r>
      <w:r w:rsidR="00C56CDA" w:rsidRPr="009075BB">
        <w:rPr>
          <w:color w:val="000000"/>
          <w:lang w:val="ru-RU"/>
        </w:rPr>
        <w:t xml:space="preserve">. При расчете коррозией пренебречь. </w:t>
      </w:r>
      <w:r w:rsidR="00664676" w:rsidRPr="009075BB">
        <w:rPr>
          <w:color w:val="000000"/>
          <w:lang w:val="ru-RU"/>
        </w:rPr>
        <w:t xml:space="preserve">Определить толщины стенок, </w:t>
      </w:r>
      <w:r w:rsidR="00B652A2" w:rsidRPr="009075BB">
        <w:rPr>
          <w:color w:val="000000"/>
          <w:lang w:val="ru-RU"/>
        </w:rPr>
        <w:t>если все швы сварены на флюсовой подушке односторонней</w:t>
      </w:r>
      <w:r w:rsidR="00E57F86" w:rsidRPr="009075BB">
        <w:rPr>
          <w:color w:val="000000"/>
          <w:lang w:val="ru-RU"/>
        </w:rPr>
        <w:t xml:space="preserve"> </w:t>
      </w:r>
      <w:r w:rsidR="000C3ADE" w:rsidRPr="009075BB">
        <w:rPr>
          <w:color w:val="000000"/>
          <w:lang w:val="ru-RU"/>
        </w:rPr>
        <w:t>многослойной автоматической сваркой под флюсом. Выполнить проверочный расчет</w:t>
      </w:r>
      <w:r w:rsidR="008452F4" w:rsidRPr="009075BB">
        <w:rPr>
          <w:color w:val="000000"/>
          <w:lang w:val="ru-RU"/>
        </w:rPr>
        <w:t xml:space="preserve"> сварных соединений. Показать конструкцию стыков с размерами. Дать условное </w:t>
      </w:r>
      <w:r w:rsidR="00F3211C" w:rsidRPr="009075BB">
        <w:rPr>
          <w:color w:val="000000"/>
          <w:lang w:val="ru-RU"/>
        </w:rPr>
        <w:t>обозначение сварных швов.</w:t>
      </w:r>
    </w:p>
    <w:p w:rsidR="00E57F86" w:rsidRPr="009075BB" w:rsidRDefault="00E57F86" w:rsidP="00E57F86">
      <w:pPr>
        <w:tabs>
          <w:tab w:val="left" w:pos="6880"/>
        </w:tabs>
        <w:suppressAutoHyphens/>
        <w:spacing w:line="360" w:lineRule="auto"/>
        <w:ind w:firstLine="709"/>
        <w:rPr>
          <w:color w:val="000000"/>
          <w:lang w:val="ru-RU"/>
        </w:rPr>
      </w:pPr>
    </w:p>
    <w:p w:rsidR="00F3211C" w:rsidRPr="009075BB" w:rsidRDefault="001A011C" w:rsidP="00E57F86">
      <w:pPr>
        <w:tabs>
          <w:tab w:val="left" w:pos="6880"/>
        </w:tabs>
        <w:spacing w:line="360" w:lineRule="auto"/>
        <w:ind w:firstLine="709"/>
        <w:rPr>
          <w:color w:val="000000"/>
          <w:lang w:val="ru-RU"/>
        </w:rPr>
      </w:pPr>
      <w:r>
        <w:rPr>
          <w:color w:val="000000"/>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223.5pt">
            <v:imagedata r:id="rId5" o:title=""/>
          </v:shape>
        </w:pict>
      </w:r>
    </w:p>
    <w:p w:rsidR="007F4A9B" w:rsidRPr="009075BB" w:rsidRDefault="00E57F86" w:rsidP="00E57F86">
      <w:pPr>
        <w:tabs>
          <w:tab w:val="left" w:pos="6880"/>
        </w:tabs>
        <w:spacing w:line="360" w:lineRule="auto"/>
        <w:ind w:firstLine="709"/>
        <w:jc w:val="center"/>
        <w:rPr>
          <w:b/>
          <w:bCs/>
          <w:color w:val="000000"/>
          <w:lang w:val="ru-RU"/>
        </w:rPr>
      </w:pPr>
      <w:r w:rsidRPr="009075BB">
        <w:rPr>
          <w:color w:val="000000"/>
          <w:lang w:val="ru-RU"/>
        </w:rPr>
        <w:br w:type="page"/>
      </w:r>
      <w:r w:rsidR="000B66DB" w:rsidRPr="009075BB">
        <w:rPr>
          <w:b/>
          <w:bCs/>
          <w:color w:val="000000"/>
          <w:lang w:val="ru-RU"/>
        </w:rPr>
        <w:t>Аннотация</w:t>
      </w:r>
    </w:p>
    <w:p w:rsidR="00E57F86" w:rsidRPr="009075BB" w:rsidRDefault="00E57F86" w:rsidP="00E57F86">
      <w:pPr>
        <w:tabs>
          <w:tab w:val="left" w:pos="6880"/>
        </w:tabs>
        <w:spacing w:line="360" w:lineRule="auto"/>
        <w:ind w:firstLine="709"/>
        <w:jc w:val="center"/>
        <w:rPr>
          <w:b/>
          <w:bCs/>
          <w:color w:val="000000"/>
          <w:lang w:val="ru-RU"/>
        </w:rPr>
      </w:pPr>
    </w:p>
    <w:p w:rsidR="004F1792" w:rsidRPr="009075BB" w:rsidRDefault="00AD16C5" w:rsidP="00E57F86">
      <w:pPr>
        <w:tabs>
          <w:tab w:val="left" w:pos="6880"/>
        </w:tabs>
        <w:spacing w:line="360" w:lineRule="auto"/>
        <w:ind w:firstLine="709"/>
        <w:rPr>
          <w:color w:val="000000"/>
          <w:lang w:val="ru-RU"/>
        </w:rPr>
      </w:pPr>
      <w:r w:rsidRPr="009075BB">
        <w:rPr>
          <w:color w:val="000000"/>
          <w:lang w:val="ru-RU"/>
        </w:rPr>
        <w:t>Данная курсовая работа содержит</w:t>
      </w:r>
      <w:r w:rsidR="00E57F86" w:rsidRPr="009075BB">
        <w:rPr>
          <w:color w:val="000000"/>
          <w:lang w:val="ru-RU"/>
        </w:rPr>
        <w:t xml:space="preserve"> </w:t>
      </w:r>
      <w:r w:rsidRPr="009075BB">
        <w:rPr>
          <w:color w:val="000000"/>
          <w:lang w:val="ru-RU"/>
        </w:rPr>
        <w:t>листов</w:t>
      </w:r>
      <w:r w:rsidR="00855820" w:rsidRPr="009075BB">
        <w:rPr>
          <w:color w:val="000000"/>
          <w:lang w:val="ru-RU"/>
        </w:rPr>
        <w:t>,</w:t>
      </w:r>
      <w:r w:rsidR="00E57F86" w:rsidRPr="009075BB">
        <w:rPr>
          <w:color w:val="000000"/>
          <w:lang w:val="ru-RU"/>
        </w:rPr>
        <w:t xml:space="preserve"> </w:t>
      </w:r>
      <w:r w:rsidRPr="009075BB">
        <w:rPr>
          <w:color w:val="000000"/>
          <w:lang w:val="ru-RU"/>
        </w:rPr>
        <w:t>рисунк</w:t>
      </w:r>
      <w:r w:rsidR="00EB2BD6" w:rsidRPr="009075BB">
        <w:rPr>
          <w:color w:val="000000"/>
          <w:lang w:val="ru-RU"/>
        </w:rPr>
        <w:t>ов,</w:t>
      </w:r>
      <w:r w:rsidR="00E57F86" w:rsidRPr="009075BB">
        <w:rPr>
          <w:color w:val="000000"/>
          <w:lang w:val="ru-RU"/>
        </w:rPr>
        <w:t xml:space="preserve"> </w:t>
      </w:r>
      <w:r w:rsidR="00EB2BD6" w:rsidRPr="009075BB">
        <w:rPr>
          <w:color w:val="000000"/>
          <w:lang w:val="ru-RU"/>
        </w:rPr>
        <w:t>таблиц</w:t>
      </w:r>
      <w:r w:rsidR="00855820" w:rsidRPr="009075BB">
        <w:rPr>
          <w:color w:val="000000"/>
          <w:lang w:val="ru-RU"/>
        </w:rPr>
        <w:t>.</w:t>
      </w:r>
    </w:p>
    <w:p w:rsidR="00EB2BD6" w:rsidRPr="009075BB" w:rsidRDefault="00EB2BD6" w:rsidP="00E57F86">
      <w:pPr>
        <w:tabs>
          <w:tab w:val="left" w:pos="6880"/>
        </w:tabs>
        <w:suppressAutoHyphens/>
        <w:spacing w:line="360" w:lineRule="auto"/>
        <w:ind w:firstLine="709"/>
        <w:rPr>
          <w:color w:val="000000"/>
          <w:lang w:val="ru-RU"/>
        </w:rPr>
      </w:pPr>
      <w:r w:rsidRPr="009075BB">
        <w:rPr>
          <w:color w:val="000000"/>
          <w:lang w:val="ru-RU"/>
        </w:rPr>
        <w:t>Цель</w:t>
      </w:r>
      <w:r w:rsidR="00855820" w:rsidRPr="009075BB">
        <w:rPr>
          <w:color w:val="000000"/>
          <w:lang w:val="ru-RU"/>
        </w:rPr>
        <w:t>ю</w:t>
      </w:r>
      <w:r w:rsidRPr="009075BB">
        <w:rPr>
          <w:color w:val="000000"/>
          <w:lang w:val="ru-RU"/>
        </w:rPr>
        <w:t xml:space="preserve"> </w:t>
      </w:r>
      <w:r w:rsidR="00855820" w:rsidRPr="009075BB">
        <w:rPr>
          <w:color w:val="000000"/>
          <w:lang w:val="ru-RU"/>
        </w:rPr>
        <w:t xml:space="preserve">данной </w:t>
      </w:r>
      <w:r w:rsidRPr="009075BB">
        <w:rPr>
          <w:color w:val="000000"/>
          <w:lang w:val="ru-RU"/>
        </w:rPr>
        <w:t xml:space="preserve">работы </w:t>
      </w:r>
      <w:r w:rsidR="00855820" w:rsidRPr="009075BB">
        <w:rPr>
          <w:color w:val="000000"/>
          <w:lang w:val="ru-RU"/>
        </w:rPr>
        <w:t xml:space="preserve">является </w:t>
      </w:r>
      <w:r w:rsidRPr="009075BB">
        <w:rPr>
          <w:color w:val="000000"/>
          <w:lang w:val="ru-RU"/>
        </w:rPr>
        <w:t>проектирова</w:t>
      </w:r>
      <w:r w:rsidR="00B02E47" w:rsidRPr="009075BB">
        <w:rPr>
          <w:color w:val="000000"/>
          <w:lang w:val="ru-RU"/>
        </w:rPr>
        <w:t>ние</w:t>
      </w:r>
      <w:r w:rsidR="00355668" w:rsidRPr="009075BB">
        <w:rPr>
          <w:color w:val="000000"/>
          <w:lang w:val="ru-RU"/>
        </w:rPr>
        <w:t xml:space="preserve"> </w:t>
      </w:r>
      <w:r w:rsidRPr="009075BB">
        <w:rPr>
          <w:color w:val="000000"/>
          <w:lang w:val="ru-RU"/>
        </w:rPr>
        <w:t>шарообразн</w:t>
      </w:r>
      <w:r w:rsidR="00B02E47" w:rsidRPr="009075BB">
        <w:rPr>
          <w:color w:val="000000"/>
          <w:lang w:val="ru-RU"/>
        </w:rPr>
        <w:t>ого</w:t>
      </w:r>
      <w:r w:rsidRPr="009075BB">
        <w:rPr>
          <w:color w:val="000000"/>
          <w:lang w:val="ru-RU"/>
        </w:rPr>
        <w:t xml:space="preserve"> р</w:t>
      </w:r>
      <w:r w:rsidR="004F1792" w:rsidRPr="009075BB">
        <w:rPr>
          <w:color w:val="000000"/>
          <w:lang w:val="ru-RU"/>
        </w:rPr>
        <w:t>езер</w:t>
      </w:r>
      <w:r w:rsidRPr="009075BB">
        <w:rPr>
          <w:color w:val="000000"/>
          <w:lang w:val="ru-RU"/>
        </w:rPr>
        <w:t>вуар</w:t>
      </w:r>
      <w:r w:rsidR="00B02E47" w:rsidRPr="009075BB">
        <w:rPr>
          <w:color w:val="000000"/>
          <w:lang w:val="ru-RU"/>
        </w:rPr>
        <w:t>а</w:t>
      </w:r>
      <w:r w:rsidRPr="009075BB">
        <w:rPr>
          <w:color w:val="000000"/>
          <w:lang w:val="ru-RU"/>
        </w:rPr>
        <w:t>, выполн</w:t>
      </w:r>
      <w:r w:rsidR="00B02E47" w:rsidRPr="009075BB">
        <w:rPr>
          <w:color w:val="000000"/>
          <w:lang w:val="ru-RU"/>
        </w:rPr>
        <w:t>ение</w:t>
      </w:r>
      <w:r w:rsidRPr="009075BB">
        <w:rPr>
          <w:color w:val="000000"/>
          <w:lang w:val="ru-RU"/>
        </w:rPr>
        <w:t xml:space="preserve"> проектировочны</w:t>
      </w:r>
      <w:r w:rsidR="00355668" w:rsidRPr="009075BB">
        <w:rPr>
          <w:color w:val="000000"/>
          <w:lang w:val="ru-RU"/>
        </w:rPr>
        <w:t>х</w:t>
      </w:r>
      <w:r w:rsidRPr="009075BB">
        <w:rPr>
          <w:color w:val="000000"/>
          <w:lang w:val="ru-RU"/>
        </w:rPr>
        <w:t xml:space="preserve"> и проверочны</w:t>
      </w:r>
      <w:r w:rsidR="00355668" w:rsidRPr="009075BB">
        <w:rPr>
          <w:color w:val="000000"/>
          <w:lang w:val="ru-RU"/>
        </w:rPr>
        <w:t>х</w:t>
      </w:r>
      <w:r w:rsidRPr="009075BB">
        <w:rPr>
          <w:color w:val="000000"/>
          <w:lang w:val="ru-RU"/>
        </w:rPr>
        <w:t xml:space="preserve"> расчёт</w:t>
      </w:r>
      <w:r w:rsidR="00355668" w:rsidRPr="009075BB">
        <w:rPr>
          <w:color w:val="000000"/>
          <w:lang w:val="ru-RU"/>
        </w:rPr>
        <w:t>ов</w:t>
      </w:r>
      <w:r w:rsidRPr="009075BB">
        <w:rPr>
          <w:color w:val="000000"/>
          <w:lang w:val="ru-RU"/>
        </w:rPr>
        <w:t xml:space="preserve"> сварных соединений, расч</w:t>
      </w:r>
      <w:r w:rsidR="00A4161E" w:rsidRPr="009075BB">
        <w:rPr>
          <w:color w:val="000000"/>
          <w:lang w:val="ru-RU"/>
        </w:rPr>
        <w:t>ёт</w:t>
      </w:r>
      <w:r w:rsidRPr="009075BB">
        <w:rPr>
          <w:color w:val="000000"/>
          <w:lang w:val="ru-RU"/>
        </w:rPr>
        <w:t xml:space="preserve"> необходим</w:t>
      </w:r>
      <w:r w:rsidR="00A4161E" w:rsidRPr="009075BB">
        <w:rPr>
          <w:color w:val="000000"/>
          <w:lang w:val="ru-RU"/>
        </w:rPr>
        <w:t>ой</w:t>
      </w:r>
      <w:r w:rsidRPr="009075BB">
        <w:rPr>
          <w:color w:val="000000"/>
          <w:lang w:val="ru-RU"/>
        </w:rPr>
        <w:t xml:space="preserve"> толщин</w:t>
      </w:r>
      <w:r w:rsidR="00A4161E" w:rsidRPr="009075BB">
        <w:rPr>
          <w:color w:val="000000"/>
          <w:lang w:val="ru-RU"/>
        </w:rPr>
        <w:t>ы</w:t>
      </w:r>
      <w:r w:rsidR="004F1792" w:rsidRPr="009075BB">
        <w:rPr>
          <w:color w:val="000000"/>
          <w:lang w:val="ru-RU"/>
        </w:rPr>
        <w:t xml:space="preserve"> стен</w:t>
      </w:r>
      <w:r w:rsidR="00A4161E" w:rsidRPr="009075BB">
        <w:rPr>
          <w:color w:val="000000"/>
          <w:lang w:val="ru-RU"/>
        </w:rPr>
        <w:t>ок</w:t>
      </w:r>
      <w:r w:rsidRPr="009075BB">
        <w:rPr>
          <w:color w:val="000000"/>
          <w:lang w:val="ru-RU"/>
        </w:rPr>
        <w:t xml:space="preserve"> резервуара, объёма и площади поверхности сферы, длины сварочных швов, расч</w:t>
      </w:r>
      <w:r w:rsidR="00A4161E" w:rsidRPr="009075BB">
        <w:rPr>
          <w:color w:val="000000"/>
          <w:lang w:val="ru-RU"/>
        </w:rPr>
        <w:t xml:space="preserve">ёт </w:t>
      </w:r>
      <w:r w:rsidRPr="009075BB">
        <w:rPr>
          <w:color w:val="000000"/>
          <w:lang w:val="ru-RU"/>
        </w:rPr>
        <w:t>прочност</w:t>
      </w:r>
      <w:r w:rsidR="00A4161E" w:rsidRPr="009075BB">
        <w:rPr>
          <w:color w:val="000000"/>
          <w:lang w:val="ru-RU"/>
        </w:rPr>
        <w:t>и</w:t>
      </w:r>
      <w:r w:rsidRPr="009075BB">
        <w:rPr>
          <w:color w:val="000000"/>
          <w:lang w:val="ru-RU"/>
        </w:rPr>
        <w:t xml:space="preserve"> сварных швов.</w:t>
      </w:r>
    </w:p>
    <w:p w:rsidR="00094AC4" w:rsidRPr="009075BB" w:rsidRDefault="00094AC4" w:rsidP="00E57F86">
      <w:pPr>
        <w:tabs>
          <w:tab w:val="left" w:pos="6880"/>
        </w:tabs>
        <w:suppressAutoHyphens/>
        <w:spacing w:line="360" w:lineRule="auto"/>
        <w:ind w:firstLine="709"/>
        <w:rPr>
          <w:color w:val="000000"/>
          <w:lang w:val="ru-RU"/>
        </w:rPr>
      </w:pPr>
      <w:r w:rsidRPr="009075BB">
        <w:rPr>
          <w:color w:val="000000"/>
          <w:lang w:val="ru-RU"/>
        </w:rPr>
        <w:t xml:space="preserve">На основе проведенных расчётов даётся оценка о </w:t>
      </w:r>
      <w:r w:rsidR="00B8356F" w:rsidRPr="009075BB">
        <w:rPr>
          <w:color w:val="000000"/>
          <w:lang w:val="ru-RU"/>
        </w:rPr>
        <w:t>работоспособности конструкции резервуара.</w:t>
      </w:r>
    </w:p>
    <w:p w:rsidR="00460DFC" w:rsidRPr="009075BB" w:rsidRDefault="00E57F86" w:rsidP="00E57F86">
      <w:pPr>
        <w:tabs>
          <w:tab w:val="left" w:pos="6880"/>
        </w:tabs>
        <w:spacing w:line="360" w:lineRule="auto"/>
        <w:ind w:firstLine="709"/>
        <w:jc w:val="center"/>
        <w:rPr>
          <w:b/>
          <w:bCs/>
          <w:color w:val="000000"/>
          <w:lang w:val="ru-RU"/>
        </w:rPr>
      </w:pPr>
      <w:r w:rsidRPr="009075BB">
        <w:rPr>
          <w:color w:val="000000"/>
          <w:lang w:val="ru-RU"/>
        </w:rPr>
        <w:br w:type="page"/>
      </w:r>
      <w:r w:rsidR="009E34F7" w:rsidRPr="009075BB">
        <w:rPr>
          <w:b/>
          <w:bCs/>
          <w:color w:val="000000"/>
          <w:lang w:val="ru-RU"/>
        </w:rPr>
        <w:t>Содержание</w:t>
      </w:r>
    </w:p>
    <w:p w:rsidR="00E57F86" w:rsidRPr="009075BB" w:rsidRDefault="00E57F86" w:rsidP="00E57F86">
      <w:pPr>
        <w:tabs>
          <w:tab w:val="left" w:pos="397"/>
          <w:tab w:val="left" w:pos="6880"/>
        </w:tabs>
        <w:spacing w:line="360" w:lineRule="auto"/>
        <w:rPr>
          <w:b/>
          <w:bCs/>
          <w:color w:val="000000"/>
          <w:lang w:val="ru-RU"/>
        </w:rPr>
      </w:pPr>
    </w:p>
    <w:p w:rsidR="002955AA" w:rsidRPr="009075BB" w:rsidRDefault="008D149A" w:rsidP="00E57F86">
      <w:pPr>
        <w:tabs>
          <w:tab w:val="left" w:pos="397"/>
          <w:tab w:val="left" w:pos="6880"/>
        </w:tabs>
        <w:spacing w:line="360" w:lineRule="auto"/>
        <w:rPr>
          <w:color w:val="000000"/>
          <w:lang w:val="ru-RU"/>
        </w:rPr>
      </w:pPr>
      <w:r w:rsidRPr="009075BB">
        <w:rPr>
          <w:color w:val="000000"/>
          <w:lang w:val="ru-RU"/>
        </w:rPr>
        <w:t>Техническое задание</w:t>
      </w:r>
    </w:p>
    <w:p w:rsidR="008D149A" w:rsidRPr="009075BB" w:rsidRDefault="007D300F" w:rsidP="00E57F86">
      <w:pPr>
        <w:tabs>
          <w:tab w:val="left" w:pos="397"/>
          <w:tab w:val="left" w:pos="6880"/>
        </w:tabs>
        <w:spacing w:line="360" w:lineRule="auto"/>
        <w:rPr>
          <w:color w:val="000000"/>
          <w:lang w:val="ru-RU"/>
        </w:rPr>
      </w:pPr>
      <w:r w:rsidRPr="009075BB">
        <w:rPr>
          <w:color w:val="000000"/>
          <w:lang w:val="ru-RU"/>
        </w:rPr>
        <w:t>Аннотация</w:t>
      </w:r>
    </w:p>
    <w:p w:rsidR="007D300F" w:rsidRPr="009075BB" w:rsidRDefault="007D300F" w:rsidP="00E57F86">
      <w:pPr>
        <w:tabs>
          <w:tab w:val="left" w:pos="397"/>
          <w:tab w:val="left" w:pos="6880"/>
        </w:tabs>
        <w:spacing w:line="360" w:lineRule="auto"/>
        <w:rPr>
          <w:color w:val="000000"/>
          <w:lang w:val="ru-RU"/>
        </w:rPr>
      </w:pPr>
      <w:r w:rsidRPr="009075BB">
        <w:rPr>
          <w:color w:val="000000"/>
          <w:lang w:val="ru-RU"/>
        </w:rPr>
        <w:t>Введение</w:t>
      </w:r>
    </w:p>
    <w:p w:rsidR="006A1E9A" w:rsidRPr="009075BB" w:rsidRDefault="006A1E9A" w:rsidP="00E57F86">
      <w:pPr>
        <w:tabs>
          <w:tab w:val="left" w:pos="397"/>
          <w:tab w:val="left" w:pos="6880"/>
        </w:tabs>
        <w:spacing w:line="360" w:lineRule="auto"/>
        <w:rPr>
          <w:color w:val="000000"/>
          <w:lang w:val="ru-RU"/>
        </w:rPr>
      </w:pPr>
      <w:r w:rsidRPr="009075BB">
        <w:rPr>
          <w:color w:val="000000"/>
          <w:lang w:val="ru-RU"/>
        </w:rPr>
        <w:t>1 Общая характеристика сферического резервуара</w:t>
      </w:r>
    </w:p>
    <w:p w:rsidR="00A16639" w:rsidRPr="009075BB" w:rsidRDefault="00A16639" w:rsidP="00E57F86">
      <w:pPr>
        <w:tabs>
          <w:tab w:val="left" w:pos="397"/>
          <w:tab w:val="left" w:pos="6880"/>
        </w:tabs>
        <w:spacing w:line="360" w:lineRule="auto"/>
        <w:rPr>
          <w:color w:val="000000"/>
          <w:lang w:val="ru-RU"/>
        </w:rPr>
      </w:pPr>
      <w:r w:rsidRPr="009075BB">
        <w:rPr>
          <w:color w:val="000000"/>
          <w:lang w:val="ru-RU"/>
        </w:rPr>
        <w:t>2 Технология сборки и сварки сферического резервуара</w:t>
      </w:r>
    </w:p>
    <w:p w:rsidR="006A4AD1" w:rsidRPr="009075BB" w:rsidRDefault="006A4AD1" w:rsidP="00E57F86">
      <w:pPr>
        <w:tabs>
          <w:tab w:val="left" w:pos="397"/>
          <w:tab w:val="left" w:pos="6880"/>
        </w:tabs>
        <w:spacing w:line="360" w:lineRule="auto"/>
        <w:rPr>
          <w:color w:val="000000"/>
          <w:lang w:val="ru-RU"/>
        </w:rPr>
      </w:pPr>
      <w:r w:rsidRPr="009075BB">
        <w:rPr>
          <w:color w:val="000000"/>
          <w:lang w:val="ru-RU"/>
        </w:rPr>
        <w:t>3 Выбор и характеристики сварочного материала</w:t>
      </w:r>
    </w:p>
    <w:p w:rsidR="00E57F86" w:rsidRPr="009075BB" w:rsidRDefault="00D243B3" w:rsidP="00E57F86">
      <w:pPr>
        <w:tabs>
          <w:tab w:val="left" w:pos="397"/>
          <w:tab w:val="left" w:pos="6880"/>
        </w:tabs>
        <w:spacing w:line="360" w:lineRule="auto"/>
        <w:rPr>
          <w:color w:val="000000"/>
          <w:lang w:val="ru-RU"/>
        </w:rPr>
      </w:pPr>
      <w:r w:rsidRPr="009075BB">
        <w:rPr>
          <w:color w:val="000000"/>
          <w:lang w:val="ru-RU"/>
        </w:rPr>
        <w:t xml:space="preserve">4 Описание </w:t>
      </w:r>
      <w:r w:rsidR="00AC1DA8" w:rsidRPr="009075BB">
        <w:rPr>
          <w:color w:val="000000"/>
          <w:lang w:val="ru-RU"/>
        </w:rPr>
        <w:t>способа сварки</w:t>
      </w:r>
    </w:p>
    <w:p w:rsidR="00766EAD" w:rsidRPr="009075BB" w:rsidRDefault="00766EAD" w:rsidP="00E57F86">
      <w:pPr>
        <w:tabs>
          <w:tab w:val="left" w:pos="397"/>
          <w:tab w:val="left" w:pos="6880"/>
        </w:tabs>
        <w:spacing w:line="360" w:lineRule="auto"/>
        <w:rPr>
          <w:color w:val="000000"/>
          <w:lang w:val="ru-RU"/>
        </w:rPr>
      </w:pPr>
      <w:r w:rsidRPr="009075BB">
        <w:rPr>
          <w:color w:val="000000"/>
          <w:lang w:val="ru-RU"/>
        </w:rPr>
        <w:t>5 Характеристика стыковых многослойных швов</w:t>
      </w:r>
    </w:p>
    <w:p w:rsidR="00AE7187" w:rsidRPr="009075BB" w:rsidRDefault="00AE7187" w:rsidP="00E57F86">
      <w:pPr>
        <w:tabs>
          <w:tab w:val="left" w:pos="397"/>
          <w:tab w:val="left" w:pos="6880"/>
        </w:tabs>
        <w:spacing w:line="360" w:lineRule="auto"/>
        <w:rPr>
          <w:color w:val="000000"/>
          <w:lang w:val="ru-RU"/>
        </w:rPr>
      </w:pPr>
      <w:r w:rsidRPr="009075BB">
        <w:rPr>
          <w:color w:val="000000"/>
          <w:lang w:val="ru-RU"/>
        </w:rPr>
        <w:t>6 Расчет толщины стенки резервуара</w:t>
      </w:r>
    </w:p>
    <w:p w:rsidR="00322D0E" w:rsidRPr="009075BB" w:rsidRDefault="00322D0E" w:rsidP="00E57F86">
      <w:pPr>
        <w:tabs>
          <w:tab w:val="left" w:pos="397"/>
          <w:tab w:val="left" w:pos="6880"/>
        </w:tabs>
        <w:spacing w:line="360" w:lineRule="auto"/>
        <w:rPr>
          <w:color w:val="000000"/>
          <w:lang w:val="ru-RU"/>
        </w:rPr>
      </w:pPr>
      <w:r w:rsidRPr="009075BB">
        <w:rPr>
          <w:color w:val="000000"/>
          <w:lang w:val="ru-RU"/>
        </w:rPr>
        <w:t>7 Расчет объема и площади поверхности сферы</w:t>
      </w:r>
    </w:p>
    <w:p w:rsidR="008F3D87" w:rsidRPr="009075BB" w:rsidRDefault="008F3D87" w:rsidP="00E57F86">
      <w:pPr>
        <w:tabs>
          <w:tab w:val="left" w:pos="397"/>
          <w:tab w:val="left" w:pos="6880"/>
        </w:tabs>
        <w:spacing w:line="360" w:lineRule="auto"/>
        <w:rPr>
          <w:color w:val="000000"/>
          <w:lang w:val="ru-RU"/>
        </w:rPr>
      </w:pPr>
      <w:r w:rsidRPr="009075BB">
        <w:rPr>
          <w:color w:val="000000"/>
          <w:lang w:val="ru-RU"/>
        </w:rPr>
        <w:t xml:space="preserve">8 </w:t>
      </w:r>
      <w:r w:rsidR="00D11E86" w:rsidRPr="009075BB">
        <w:rPr>
          <w:color w:val="000000"/>
          <w:lang w:val="ru-RU"/>
        </w:rPr>
        <w:t>Р</w:t>
      </w:r>
      <w:r w:rsidRPr="009075BB">
        <w:rPr>
          <w:color w:val="000000"/>
          <w:lang w:val="ru-RU"/>
        </w:rPr>
        <w:t xml:space="preserve">асчет длины кольцевых и </w:t>
      </w:r>
      <w:r w:rsidR="00D11E86" w:rsidRPr="009075BB">
        <w:rPr>
          <w:color w:val="000000"/>
          <w:lang w:val="ru-RU"/>
        </w:rPr>
        <w:t>меридианных швов</w:t>
      </w:r>
    </w:p>
    <w:p w:rsidR="00387B2F" w:rsidRPr="009075BB" w:rsidRDefault="00387B2F" w:rsidP="00E57F86">
      <w:pPr>
        <w:tabs>
          <w:tab w:val="left" w:pos="397"/>
          <w:tab w:val="left" w:pos="6880"/>
        </w:tabs>
        <w:spacing w:line="360" w:lineRule="auto"/>
        <w:rPr>
          <w:color w:val="000000"/>
          <w:lang w:val="ru-RU"/>
        </w:rPr>
      </w:pPr>
      <w:r w:rsidRPr="009075BB">
        <w:rPr>
          <w:color w:val="000000"/>
          <w:lang w:val="ru-RU"/>
        </w:rPr>
        <w:t>9 Проверочный расчет кольцевых и меридианных швов</w:t>
      </w:r>
    </w:p>
    <w:p w:rsidR="007D300F" w:rsidRPr="009075BB" w:rsidRDefault="000710F1" w:rsidP="00E57F86">
      <w:pPr>
        <w:tabs>
          <w:tab w:val="left" w:pos="397"/>
          <w:tab w:val="left" w:pos="6880"/>
        </w:tabs>
        <w:spacing w:line="360" w:lineRule="auto"/>
        <w:rPr>
          <w:color w:val="000000"/>
          <w:lang w:val="ru-RU"/>
        </w:rPr>
      </w:pPr>
      <w:r w:rsidRPr="009075BB">
        <w:rPr>
          <w:color w:val="000000"/>
          <w:lang w:val="ru-RU"/>
        </w:rPr>
        <w:t>10 Конструкция стыка с размерами</w:t>
      </w:r>
    </w:p>
    <w:p w:rsidR="00A57F98" w:rsidRPr="009075BB" w:rsidRDefault="00A57F98" w:rsidP="00E57F86">
      <w:pPr>
        <w:tabs>
          <w:tab w:val="left" w:pos="397"/>
          <w:tab w:val="left" w:pos="6880"/>
        </w:tabs>
        <w:spacing w:line="360" w:lineRule="auto"/>
        <w:rPr>
          <w:color w:val="000000"/>
          <w:lang w:val="ru-RU"/>
        </w:rPr>
      </w:pPr>
      <w:r w:rsidRPr="009075BB">
        <w:rPr>
          <w:color w:val="000000"/>
          <w:lang w:val="ru-RU"/>
        </w:rPr>
        <w:t>11 Определение параметров режима сварки</w:t>
      </w:r>
    </w:p>
    <w:p w:rsidR="007D300F" w:rsidRPr="009075BB" w:rsidRDefault="00A57F98" w:rsidP="00E57F86">
      <w:pPr>
        <w:tabs>
          <w:tab w:val="left" w:pos="397"/>
          <w:tab w:val="left" w:pos="6880"/>
        </w:tabs>
        <w:spacing w:line="360" w:lineRule="auto"/>
        <w:rPr>
          <w:color w:val="000000"/>
          <w:lang w:val="ru-RU"/>
        </w:rPr>
      </w:pPr>
      <w:r w:rsidRPr="009075BB">
        <w:rPr>
          <w:color w:val="000000"/>
          <w:lang w:val="ru-RU"/>
        </w:rPr>
        <w:t>12</w:t>
      </w:r>
      <w:r w:rsidR="001D0B5F" w:rsidRPr="009075BB">
        <w:rPr>
          <w:color w:val="000000"/>
          <w:lang w:val="ru-RU"/>
        </w:rPr>
        <w:t xml:space="preserve"> Условное обозначение сварных швов</w:t>
      </w:r>
    </w:p>
    <w:p w:rsidR="00F179BD" w:rsidRPr="009075BB" w:rsidRDefault="00F179BD" w:rsidP="00E57F86">
      <w:pPr>
        <w:tabs>
          <w:tab w:val="left" w:pos="397"/>
          <w:tab w:val="left" w:pos="6880"/>
        </w:tabs>
        <w:spacing w:line="360" w:lineRule="auto"/>
        <w:rPr>
          <w:color w:val="000000"/>
          <w:lang w:val="ru-RU"/>
        </w:rPr>
      </w:pPr>
      <w:r w:rsidRPr="009075BB">
        <w:rPr>
          <w:color w:val="000000"/>
          <w:lang w:val="ru-RU"/>
        </w:rPr>
        <w:t>13.Дифекты образующиеся при сварке</w:t>
      </w:r>
    </w:p>
    <w:p w:rsidR="005F7390" w:rsidRPr="009075BB" w:rsidRDefault="005F7390" w:rsidP="00E57F86">
      <w:pPr>
        <w:tabs>
          <w:tab w:val="left" w:pos="397"/>
          <w:tab w:val="left" w:pos="6880"/>
        </w:tabs>
        <w:spacing w:line="360" w:lineRule="auto"/>
        <w:rPr>
          <w:color w:val="000000"/>
          <w:lang w:val="ru-RU"/>
        </w:rPr>
      </w:pPr>
      <w:r w:rsidRPr="009075BB">
        <w:rPr>
          <w:color w:val="000000"/>
          <w:lang w:val="ru-RU"/>
        </w:rPr>
        <w:t>Заключение</w:t>
      </w:r>
    </w:p>
    <w:p w:rsidR="00E8393F" w:rsidRPr="009075BB" w:rsidRDefault="00E8393F" w:rsidP="00E57F86">
      <w:pPr>
        <w:tabs>
          <w:tab w:val="left" w:pos="397"/>
          <w:tab w:val="left" w:pos="6880"/>
        </w:tabs>
        <w:spacing w:line="360" w:lineRule="auto"/>
        <w:rPr>
          <w:color w:val="000000"/>
          <w:lang w:val="ru-RU"/>
        </w:rPr>
      </w:pPr>
      <w:r w:rsidRPr="009075BB">
        <w:rPr>
          <w:color w:val="000000"/>
          <w:lang w:val="ru-RU"/>
        </w:rPr>
        <w:t>Список использованных источников</w:t>
      </w:r>
    </w:p>
    <w:p w:rsidR="007D300F" w:rsidRPr="009075BB" w:rsidRDefault="00E57F86" w:rsidP="00E57F86">
      <w:pPr>
        <w:tabs>
          <w:tab w:val="left" w:pos="6880"/>
        </w:tabs>
        <w:spacing w:line="360" w:lineRule="auto"/>
        <w:ind w:firstLine="709"/>
        <w:jc w:val="center"/>
        <w:rPr>
          <w:b/>
          <w:bCs/>
          <w:color w:val="000000"/>
          <w:lang w:val="ru-RU"/>
        </w:rPr>
      </w:pPr>
      <w:r w:rsidRPr="009075BB">
        <w:rPr>
          <w:color w:val="000000"/>
          <w:lang w:val="ru-RU"/>
        </w:rPr>
        <w:br w:type="page"/>
      </w:r>
      <w:r w:rsidR="00E613DB" w:rsidRPr="009075BB">
        <w:rPr>
          <w:b/>
          <w:bCs/>
          <w:color w:val="000000"/>
          <w:lang w:val="ru-RU"/>
        </w:rPr>
        <w:t>Введение</w:t>
      </w:r>
    </w:p>
    <w:p w:rsidR="00E57F86" w:rsidRPr="009075BB" w:rsidRDefault="00E57F86" w:rsidP="00E57F86">
      <w:pPr>
        <w:tabs>
          <w:tab w:val="left" w:pos="6880"/>
        </w:tabs>
        <w:spacing w:line="360" w:lineRule="auto"/>
        <w:ind w:firstLine="709"/>
        <w:jc w:val="center"/>
        <w:rPr>
          <w:b/>
          <w:bCs/>
          <w:color w:val="000000"/>
          <w:lang w:val="ru-RU"/>
        </w:rPr>
      </w:pPr>
    </w:p>
    <w:p w:rsidR="00E613DB" w:rsidRPr="009075BB" w:rsidRDefault="00332005" w:rsidP="00E57F86">
      <w:pPr>
        <w:tabs>
          <w:tab w:val="left" w:pos="6880"/>
        </w:tabs>
        <w:suppressAutoHyphens/>
        <w:spacing w:line="360" w:lineRule="auto"/>
        <w:ind w:firstLine="709"/>
        <w:rPr>
          <w:color w:val="000000"/>
          <w:lang w:val="ru-RU"/>
        </w:rPr>
      </w:pPr>
      <w:r w:rsidRPr="009075BB">
        <w:rPr>
          <w:color w:val="000000"/>
          <w:lang w:val="ru-RU"/>
        </w:rPr>
        <w:t>Как всем известно</w:t>
      </w:r>
      <w:r w:rsidR="00E65D82" w:rsidRPr="009075BB">
        <w:rPr>
          <w:color w:val="000000"/>
          <w:lang w:val="ru-RU"/>
        </w:rPr>
        <w:t>,</w:t>
      </w:r>
      <w:r w:rsidRPr="009075BB">
        <w:rPr>
          <w:color w:val="000000"/>
          <w:lang w:val="ru-RU"/>
        </w:rPr>
        <w:t xml:space="preserve"> </w:t>
      </w:r>
      <w:r w:rsidR="00291C2E" w:rsidRPr="009075BB">
        <w:rPr>
          <w:color w:val="000000"/>
          <w:lang w:val="ru-RU"/>
        </w:rPr>
        <w:t>из всех геометрических фигур соотношение площади поверхности к внутреннему объёму</w:t>
      </w:r>
      <w:r w:rsidR="003363AE" w:rsidRPr="009075BB">
        <w:rPr>
          <w:color w:val="000000"/>
          <w:lang w:val="ru-RU"/>
        </w:rPr>
        <w:t xml:space="preserve"> у сферы наименьшее.</w:t>
      </w:r>
      <w:r w:rsidR="008D5EA8" w:rsidRPr="009075BB">
        <w:rPr>
          <w:color w:val="000000"/>
          <w:lang w:val="ru-RU"/>
        </w:rPr>
        <w:t xml:space="preserve"> Следовательно</w:t>
      </w:r>
      <w:r w:rsidR="00E65D82" w:rsidRPr="009075BB">
        <w:rPr>
          <w:color w:val="000000"/>
          <w:lang w:val="ru-RU"/>
        </w:rPr>
        <w:t>,</w:t>
      </w:r>
      <w:r w:rsidR="008D5EA8" w:rsidRPr="009075BB">
        <w:rPr>
          <w:color w:val="000000"/>
          <w:lang w:val="ru-RU"/>
        </w:rPr>
        <w:t xml:space="preserve"> вес шарообразных резервуа</w:t>
      </w:r>
      <w:r w:rsidR="00A17254" w:rsidRPr="009075BB">
        <w:rPr>
          <w:color w:val="000000"/>
          <w:lang w:val="ru-RU"/>
        </w:rPr>
        <w:t>ров несколько ниже</w:t>
      </w:r>
      <w:r w:rsidR="007413A8" w:rsidRPr="009075BB">
        <w:rPr>
          <w:color w:val="000000"/>
          <w:lang w:val="ru-RU"/>
        </w:rPr>
        <w:t>,</w:t>
      </w:r>
      <w:r w:rsidR="00A17254" w:rsidRPr="009075BB">
        <w:rPr>
          <w:color w:val="000000"/>
          <w:lang w:val="ru-RU"/>
        </w:rPr>
        <w:t xml:space="preserve"> чем у резервуаров</w:t>
      </w:r>
      <w:r w:rsidR="000007F1" w:rsidRPr="009075BB">
        <w:rPr>
          <w:color w:val="000000"/>
          <w:lang w:val="ru-RU"/>
        </w:rPr>
        <w:t xml:space="preserve"> друг</w:t>
      </w:r>
      <w:r w:rsidR="00A17254" w:rsidRPr="009075BB">
        <w:rPr>
          <w:color w:val="000000"/>
          <w:lang w:val="ru-RU"/>
        </w:rPr>
        <w:t>ой формы</w:t>
      </w:r>
      <w:r w:rsidR="00F1698E" w:rsidRPr="009075BB">
        <w:rPr>
          <w:color w:val="000000"/>
          <w:lang w:val="ru-RU"/>
        </w:rPr>
        <w:t>, так что их применение с экономической точки зрения является эффективным</w:t>
      </w:r>
      <w:r w:rsidR="007413A8" w:rsidRPr="009075BB">
        <w:rPr>
          <w:color w:val="000000"/>
          <w:lang w:val="ru-RU"/>
        </w:rPr>
        <w:t>,</w:t>
      </w:r>
      <w:r w:rsidR="00F1698E" w:rsidRPr="009075BB">
        <w:rPr>
          <w:color w:val="000000"/>
          <w:lang w:val="ru-RU"/>
        </w:rPr>
        <w:t xml:space="preserve"> так как на их сборку </w:t>
      </w:r>
      <w:r w:rsidR="00026F49" w:rsidRPr="009075BB">
        <w:rPr>
          <w:color w:val="000000"/>
          <w:lang w:val="ru-RU"/>
        </w:rPr>
        <w:t>расходуется меньшее количест</w:t>
      </w:r>
      <w:r w:rsidR="00F1698E" w:rsidRPr="009075BB">
        <w:rPr>
          <w:color w:val="000000"/>
          <w:lang w:val="ru-RU"/>
        </w:rPr>
        <w:t>во</w:t>
      </w:r>
      <w:r w:rsidR="00026F49" w:rsidRPr="009075BB">
        <w:rPr>
          <w:color w:val="000000"/>
          <w:lang w:val="ru-RU"/>
        </w:rPr>
        <w:t xml:space="preserve"> металла, но с другой стороны их изготовление</w:t>
      </w:r>
      <w:r w:rsidR="000007F1" w:rsidRPr="009075BB">
        <w:rPr>
          <w:color w:val="000000"/>
          <w:lang w:val="ru-RU"/>
        </w:rPr>
        <w:t xml:space="preserve"> несколько сложнее.</w:t>
      </w:r>
      <w:r w:rsidR="00C965ED" w:rsidRPr="009075BB">
        <w:rPr>
          <w:color w:val="000000"/>
          <w:lang w:val="ru-RU"/>
        </w:rPr>
        <w:t xml:space="preserve"> Вместо среднеуглеродистых сталей при изготовлении сварных </w:t>
      </w:r>
      <w:r w:rsidR="00310A0E" w:rsidRPr="009075BB">
        <w:rPr>
          <w:color w:val="000000"/>
          <w:lang w:val="ru-RU"/>
        </w:rPr>
        <w:t>конструкций</w:t>
      </w:r>
      <w:r w:rsidR="00C965ED" w:rsidRPr="009075BB">
        <w:rPr>
          <w:color w:val="000000"/>
          <w:lang w:val="ru-RU"/>
        </w:rPr>
        <w:t xml:space="preserve"> в </w:t>
      </w:r>
      <w:r w:rsidR="00310A0E" w:rsidRPr="009075BB">
        <w:rPr>
          <w:color w:val="000000"/>
          <w:lang w:val="ru-RU"/>
        </w:rPr>
        <w:t>машиностроении</w:t>
      </w:r>
      <w:r w:rsidR="00C965ED" w:rsidRPr="009075BB">
        <w:rPr>
          <w:color w:val="000000"/>
          <w:lang w:val="ru-RU"/>
        </w:rPr>
        <w:t xml:space="preserve"> </w:t>
      </w:r>
      <w:r w:rsidR="00310A0E" w:rsidRPr="009075BB">
        <w:rPr>
          <w:color w:val="000000"/>
          <w:lang w:val="ru-RU"/>
        </w:rPr>
        <w:t>целесообразно</w:t>
      </w:r>
      <w:r w:rsidR="00C965ED" w:rsidRPr="009075BB">
        <w:rPr>
          <w:color w:val="000000"/>
          <w:lang w:val="ru-RU"/>
        </w:rPr>
        <w:t xml:space="preserve"> </w:t>
      </w:r>
      <w:r w:rsidR="00310A0E" w:rsidRPr="009075BB">
        <w:rPr>
          <w:color w:val="000000"/>
          <w:lang w:val="ru-RU"/>
        </w:rPr>
        <w:t>использовать легирова</w:t>
      </w:r>
      <w:r w:rsidR="00042E62" w:rsidRPr="009075BB">
        <w:rPr>
          <w:color w:val="000000"/>
          <w:lang w:val="ru-RU"/>
        </w:rPr>
        <w:t>н</w:t>
      </w:r>
      <w:r w:rsidR="00310A0E" w:rsidRPr="009075BB">
        <w:rPr>
          <w:color w:val="000000"/>
          <w:lang w:val="ru-RU"/>
        </w:rPr>
        <w:t>ные</w:t>
      </w:r>
      <w:r w:rsidR="00C965ED" w:rsidRPr="009075BB">
        <w:rPr>
          <w:color w:val="000000"/>
          <w:lang w:val="ru-RU"/>
        </w:rPr>
        <w:t xml:space="preserve"> стали, </w:t>
      </w:r>
      <w:r w:rsidR="00310A0E" w:rsidRPr="009075BB">
        <w:rPr>
          <w:color w:val="000000"/>
          <w:lang w:val="ru-RU"/>
        </w:rPr>
        <w:t>что</w:t>
      </w:r>
      <w:r w:rsidR="00C965ED" w:rsidRPr="009075BB">
        <w:rPr>
          <w:color w:val="000000"/>
          <w:lang w:val="ru-RU"/>
        </w:rPr>
        <w:t xml:space="preserve"> </w:t>
      </w:r>
      <w:r w:rsidR="00042E62" w:rsidRPr="009075BB">
        <w:rPr>
          <w:color w:val="000000"/>
          <w:lang w:val="ru-RU"/>
        </w:rPr>
        <w:t>обеспечивает</w:t>
      </w:r>
      <w:r w:rsidR="00C965ED" w:rsidRPr="009075BB">
        <w:rPr>
          <w:color w:val="000000"/>
          <w:lang w:val="ru-RU"/>
        </w:rPr>
        <w:t xml:space="preserve"> </w:t>
      </w:r>
      <w:r w:rsidR="00042E62" w:rsidRPr="009075BB">
        <w:rPr>
          <w:color w:val="000000"/>
          <w:lang w:val="ru-RU"/>
        </w:rPr>
        <w:t>снижение массы конструкций и позволяет повысить надежность сварных</w:t>
      </w:r>
      <w:r w:rsidR="00C965ED" w:rsidRPr="009075BB">
        <w:rPr>
          <w:color w:val="000000"/>
          <w:lang w:val="ru-RU"/>
        </w:rPr>
        <w:t xml:space="preserve"> деталей и </w:t>
      </w:r>
      <w:r w:rsidR="00042E62" w:rsidRPr="009075BB">
        <w:rPr>
          <w:color w:val="000000"/>
          <w:lang w:val="ru-RU"/>
        </w:rPr>
        <w:t>изделий</w:t>
      </w:r>
      <w:r w:rsidR="00C965ED" w:rsidRPr="009075BB">
        <w:rPr>
          <w:color w:val="000000"/>
          <w:lang w:val="ru-RU"/>
        </w:rPr>
        <w:t xml:space="preserve">. </w:t>
      </w:r>
      <w:r w:rsidR="007E5C75" w:rsidRPr="009075BB">
        <w:rPr>
          <w:color w:val="000000"/>
          <w:lang w:val="ru-RU"/>
        </w:rPr>
        <w:t xml:space="preserve">Легированные конструкционные </w:t>
      </w:r>
      <w:r w:rsidR="00C965ED" w:rsidRPr="009075BB">
        <w:rPr>
          <w:color w:val="000000"/>
          <w:lang w:val="ru-RU"/>
        </w:rPr>
        <w:t xml:space="preserve">стали </w:t>
      </w:r>
      <w:r w:rsidR="007E5C75" w:rsidRPr="009075BB">
        <w:rPr>
          <w:color w:val="000000"/>
          <w:lang w:val="ru-RU"/>
        </w:rPr>
        <w:t xml:space="preserve">отличаются повышенной прочностью при комнатной температуре, отсутствием склонности к старению, </w:t>
      </w:r>
      <w:r w:rsidR="00406330" w:rsidRPr="009075BB">
        <w:rPr>
          <w:color w:val="000000"/>
          <w:lang w:val="ru-RU"/>
        </w:rPr>
        <w:t xml:space="preserve">их можно применять при повышенных </w:t>
      </w:r>
      <w:r w:rsidR="00C965ED" w:rsidRPr="009075BB">
        <w:rPr>
          <w:color w:val="000000"/>
          <w:lang w:val="ru-RU"/>
        </w:rPr>
        <w:t>(до 500 °С) температурах.</w:t>
      </w:r>
      <w:r w:rsidR="00406330" w:rsidRPr="009075BB">
        <w:rPr>
          <w:color w:val="000000"/>
          <w:lang w:val="ru-RU"/>
        </w:rPr>
        <w:t xml:space="preserve"> Обычно сферические резервуары используют </w:t>
      </w:r>
      <w:r w:rsidR="00157CE3" w:rsidRPr="009075BB">
        <w:rPr>
          <w:color w:val="000000"/>
          <w:lang w:val="ru-RU"/>
        </w:rPr>
        <w:t xml:space="preserve">в химической промышленности </w:t>
      </w:r>
      <w:r w:rsidR="00406330" w:rsidRPr="009075BB">
        <w:rPr>
          <w:color w:val="000000"/>
          <w:lang w:val="ru-RU"/>
        </w:rPr>
        <w:t xml:space="preserve">для хранения </w:t>
      </w:r>
      <w:r w:rsidR="00E65D82" w:rsidRPr="009075BB">
        <w:rPr>
          <w:color w:val="000000"/>
          <w:lang w:val="ru-RU"/>
        </w:rPr>
        <w:t>жидкостей и газов (</w:t>
      </w:r>
      <w:r w:rsidR="00157CE3" w:rsidRPr="009075BB">
        <w:rPr>
          <w:color w:val="000000"/>
          <w:lang w:val="ru-RU"/>
        </w:rPr>
        <w:t>в том числе сжиженных).</w:t>
      </w:r>
    </w:p>
    <w:p w:rsidR="00E57F86" w:rsidRPr="009075BB" w:rsidRDefault="00FE60B0" w:rsidP="00E57F86">
      <w:pPr>
        <w:tabs>
          <w:tab w:val="left" w:pos="6880"/>
        </w:tabs>
        <w:suppressAutoHyphens/>
        <w:spacing w:line="360" w:lineRule="auto"/>
        <w:ind w:firstLine="709"/>
        <w:rPr>
          <w:color w:val="000000"/>
          <w:lang w:val="ru-RU"/>
        </w:rPr>
      </w:pPr>
      <w:r w:rsidRPr="009075BB">
        <w:rPr>
          <w:color w:val="000000"/>
          <w:lang w:val="ru-RU"/>
        </w:rPr>
        <w:t xml:space="preserve">Сварка – это процесс неразъёмного соединения </w:t>
      </w:r>
      <w:r w:rsidR="00BC71D0" w:rsidRPr="009075BB">
        <w:rPr>
          <w:color w:val="000000"/>
          <w:lang w:val="ru-RU"/>
        </w:rPr>
        <w:t>посредством установления межатомных связей между соединяемыми частями при их нагревании</w:t>
      </w:r>
      <w:r w:rsidR="009E7B29" w:rsidRPr="009075BB">
        <w:rPr>
          <w:color w:val="000000"/>
          <w:lang w:val="ru-RU"/>
        </w:rPr>
        <w:t xml:space="preserve"> и (или) пластическом деформировании.</w:t>
      </w:r>
    </w:p>
    <w:p w:rsidR="000A2048" w:rsidRPr="009075BB" w:rsidRDefault="00434DC0" w:rsidP="00E57F86">
      <w:pPr>
        <w:tabs>
          <w:tab w:val="left" w:pos="6880"/>
        </w:tabs>
        <w:suppressAutoHyphens/>
        <w:spacing w:line="360" w:lineRule="auto"/>
        <w:ind w:firstLine="709"/>
        <w:rPr>
          <w:color w:val="000000"/>
          <w:lang w:val="ru-RU"/>
        </w:rPr>
      </w:pPr>
      <w:r w:rsidRPr="009075BB">
        <w:rPr>
          <w:color w:val="000000"/>
          <w:lang w:val="ru-RU"/>
        </w:rPr>
        <w:t xml:space="preserve">Существует огромное количество видов сварки, приведем некоторые классификации. </w:t>
      </w:r>
      <w:r w:rsidR="00C57A3B" w:rsidRPr="009075BB">
        <w:rPr>
          <w:color w:val="000000"/>
          <w:lang w:val="ru-RU"/>
        </w:rPr>
        <w:t xml:space="preserve">По </w:t>
      </w:r>
      <w:r w:rsidR="00FE60B0" w:rsidRPr="009075BB">
        <w:rPr>
          <w:color w:val="000000"/>
          <w:lang w:val="ru-RU"/>
        </w:rPr>
        <w:t xml:space="preserve">физическим </w:t>
      </w:r>
      <w:r w:rsidR="00C57A3B" w:rsidRPr="009075BB">
        <w:rPr>
          <w:color w:val="000000"/>
          <w:lang w:val="ru-RU"/>
        </w:rPr>
        <w:t xml:space="preserve">признакам </w:t>
      </w:r>
      <w:r w:rsidR="009E7B29" w:rsidRPr="009075BB">
        <w:rPr>
          <w:color w:val="000000"/>
          <w:lang w:val="ru-RU"/>
        </w:rPr>
        <w:t>сварка делится на следующие виды по классам</w:t>
      </w:r>
      <w:r w:rsidR="000A2048" w:rsidRPr="009075BB">
        <w:rPr>
          <w:color w:val="000000"/>
          <w:lang w:val="ru-RU"/>
        </w:rPr>
        <w:t>:</w:t>
      </w:r>
    </w:p>
    <w:p w:rsidR="00E57F86" w:rsidRPr="009075BB" w:rsidRDefault="00E57F86" w:rsidP="00E57F86">
      <w:pPr>
        <w:tabs>
          <w:tab w:val="left" w:pos="6880"/>
        </w:tabs>
        <w:suppressAutoHyphens/>
        <w:spacing w:line="360" w:lineRule="auto"/>
        <w:ind w:firstLine="709"/>
        <w:rPr>
          <w:color w:val="000000"/>
          <w:lang w:val="ru-RU"/>
        </w:rPr>
      </w:pPr>
    </w:p>
    <w:p w:rsidR="00C57A3B" w:rsidRPr="009075BB" w:rsidRDefault="000A2048" w:rsidP="00E57F86">
      <w:pPr>
        <w:tabs>
          <w:tab w:val="left" w:pos="6880"/>
        </w:tabs>
        <w:suppressAutoHyphens/>
        <w:spacing w:line="360" w:lineRule="auto"/>
        <w:ind w:firstLine="709"/>
        <w:rPr>
          <w:color w:val="000000"/>
          <w:lang w:val="ru-RU"/>
        </w:rPr>
      </w:pPr>
      <w:r w:rsidRPr="009075BB">
        <w:rPr>
          <w:color w:val="000000"/>
          <w:lang w:val="ru-RU"/>
        </w:rPr>
        <w:t xml:space="preserve">Таблица 1 - </w:t>
      </w:r>
      <w:r w:rsidR="00206680" w:rsidRPr="009075BB">
        <w:rPr>
          <w:color w:val="000000"/>
          <w:lang w:val="ru-RU"/>
        </w:rPr>
        <w:t>Классификация</w:t>
      </w:r>
      <w:r w:rsidRPr="009075BB">
        <w:rPr>
          <w:color w:val="000000"/>
          <w:lang w:val="ru-RU"/>
        </w:rPr>
        <w:t xml:space="preserve"> сварки по </w:t>
      </w:r>
      <w:r w:rsidR="00206680" w:rsidRPr="009075BB">
        <w:rPr>
          <w:color w:val="000000"/>
          <w:lang w:val="ru-RU"/>
        </w:rPr>
        <w:t>физическим</w:t>
      </w:r>
      <w:r w:rsidRPr="009075BB">
        <w:rPr>
          <w:color w:val="000000"/>
          <w:lang w:val="ru-RU"/>
        </w:rPr>
        <w:t xml:space="preserve"> признакам</w:t>
      </w:r>
      <w:r w:rsidR="009E7B29" w:rsidRPr="009075BB">
        <w:rPr>
          <w:color w:val="000000"/>
          <w:lang w:val="ru-RU"/>
        </w:rPr>
        <w:t xml:space="preserve"> </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23"/>
        <w:gridCol w:w="6988"/>
      </w:tblGrid>
      <w:tr w:rsidR="007D1442" w:rsidRPr="009075BB">
        <w:trPr>
          <w:jc w:val="center"/>
        </w:trPr>
        <w:tc>
          <w:tcPr>
            <w:tcW w:w="2423" w:type="dxa"/>
            <w:tcMar>
              <w:top w:w="0" w:type="dxa"/>
              <w:left w:w="28" w:type="dxa"/>
              <w:bottom w:w="0" w:type="dxa"/>
              <w:right w:w="28" w:type="dxa"/>
            </w:tcMar>
          </w:tcPr>
          <w:p w:rsidR="007D1442" w:rsidRPr="009075BB" w:rsidRDefault="007D1442" w:rsidP="00E57F86">
            <w:pPr>
              <w:overflowPunct w:val="0"/>
              <w:autoSpaceDE w:val="0"/>
              <w:autoSpaceDN w:val="0"/>
              <w:spacing w:line="360" w:lineRule="auto"/>
              <w:rPr>
                <w:color w:val="000000"/>
                <w:sz w:val="20"/>
                <w:szCs w:val="20"/>
                <w:lang w:val="ru-RU"/>
              </w:rPr>
            </w:pPr>
            <w:r w:rsidRPr="009075BB">
              <w:rPr>
                <w:color w:val="000000"/>
                <w:sz w:val="20"/>
                <w:szCs w:val="20"/>
                <w:lang w:val="ru-RU"/>
              </w:rPr>
              <w:t>Класс сварки</w:t>
            </w:r>
          </w:p>
        </w:tc>
        <w:tc>
          <w:tcPr>
            <w:tcW w:w="6988" w:type="dxa"/>
            <w:tcMar>
              <w:top w:w="0" w:type="dxa"/>
              <w:left w:w="28" w:type="dxa"/>
              <w:bottom w:w="0" w:type="dxa"/>
              <w:right w:w="28" w:type="dxa"/>
            </w:tcMar>
          </w:tcPr>
          <w:p w:rsidR="007D1442" w:rsidRPr="009075BB" w:rsidRDefault="007D1442" w:rsidP="00E57F86">
            <w:pPr>
              <w:overflowPunct w:val="0"/>
              <w:autoSpaceDE w:val="0"/>
              <w:autoSpaceDN w:val="0"/>
              <w:spacing w:line="360" w:lineRule="auto"/>
              <w:rPr>
                <w:color w:val="000000"/>
                <w:sz w:val="20"/>
                <w:szCs w:val="20"/>
                <w:lang w:val="ru-RU"/>
              </w:rPr>
            </w:pPr>
            <w:r w:rsidRPr="009075BB">
              <w:rPr>
                <w:color w:val="000000"/>
                <w:sz w:val="20"/>
                <w:szCs w:val="20"/>
                <w:lang w:val="ru-RU"/>
              </w:rPr>
              <w:t>Вид сварки</w:t>
            </w:r>
          </w:p>
        </w:tc>
      </w:tr>
      <w:tr w:rsidR="007D1442" w:rsidRPr="009075BB">
        <w:trPr>
          <w:jc w:val="center"/>
        </w:trPr>
        <w:tc>
          <w:tcPr>
            <w:tcW w:w="2423" w:type="dxa"/>
            <w:tcMar>
              <w:top w:w="0" w:type="dxa"/>
              <w:left w:w="28" w:type="dxa"/>
              <w:bottom w:w="0" w:type="dxa"/>
              <w:right w:w="28" w:type="dxa"/>
            </w:tcMar>
          </w:tcPr>
          <w:p w:rsidR="007D1442" w:rsidRPr="009075BB" w:rsidRDefault="007D1442" w:rsidP="00E57F86">
            <w:pPr>
              <w:overflowPunct w:val="0"/>
              <w:autoSpaceDE w:val="0"/>
              <w:autoSpaceDN w:val="0"/>
              <w:spacing w:line="360" w:lineRule="auto"/>
              <w:rPr>
                <w:color w:val="000000"/>
                <w:sz w:val="20"/>
                <w:szCs w:val="20"/>
                <w:lang w:val="ru-RU"/>
              </w:rPr>
            </w:pPr>
            <w:r w:rsidRPr="009075BB">
              <w:rPr>
                <w:color w:val="000000"/>
                <w:sz w:val="20"/>
                <w:szCs w:val="20"/>
                <w:lang w:val="ru-RU"/>
              </w:rPr>
              <w:t>Термический</w:t>
            </w:r>
          </w:p>
        </w:tc>
        <w:tc>
          <w:tcPr>
            <w:tcW w:w="6988" w:type="dxa"/>
            <w:tcMar>
              <w:top w:w="0" w:type="dxa"/>
              <w:left w:w="28" w:type="dxa"/>
              <w:bottom w:w="0" w:type="dxa"/>
              <w:right w:w="28" w:type="dxa"/>
            </w:tcMar>
          </w:tcPr>
          <w:p w:rsidR="007D1442" w:rsidRPr="009075BB" w:rsidRDefault="007D1442" w:rsidP="00E57F86">
            <w:pPr>
              <w:overflowPunct w:val="0"/>
              <w:autoSpaceDE w:val="0"/>
              <w:autoSpaceDN w:val="0"/>
              <w:spacing w:line="360" w:lineRule="auto"/>
              <w:rPr>
                <w:color w:val="000000"/>
                <w:sz w:val="20"/>
                <w:szCs w:val="20"/>
                <w:lang w:val="ru-RU"/>
              </w:rPr>
            </w:pPr>
            <w:r w:rsidRPr="009075BB">
              <w:rPr>
                <w:color w:val="000000"/>
                <w:sz w:val="20"/>
                <w:szCs w:val="20"/>
                <w:lang w:val="ru-RU"/>
              </w:rPr>
              <w:t>Дуговая</w:t>
            </w:r>
            <w:r w:rsidR="00462363" w:rsidRPr="009075BB">
              <w:rPr>
                <w:color w:val="000000"/>
                <w:sz w:val="20"/>
                <w:szCs w:val="20"/>
                <w:lang w:val="ru-RU"/>
              </w:rPr>
              <w:t>,</w:t>
            </w:r>
            <w:r w:rsidRPr="009075BB">
              <w:rPr>
                <w:color w:val="000000"/>
                <w:sz w:val="20"/>
                <w:szCs w:val="20"/>
                <w:lang w:val="ru-RU"/>
              </w:rPr>
              <w:t xml:space="preserve"> </w:t>
            </w:r>
            <w:r w:rsidR="00462363" w:rsidRPr="009075BB">
              <w:rPr>
                <w:color w:val="000000"/>
                <w:sz w:val="20"/>
                <w:szCs w:val="20"/>
                <w:lang w:val="ru-RU"/>
              </w:rPr>
              <w:t>э</w:t>
            </w:r>
            <w:r w:rsidRPr="009075BB">
              <w:rPr>
                <w:color w:val="000000"/>
                <w:sz w:val="20"/>
                <w:szCs w:val="20"/>
                <w:lang w:val="ru-RU"/>
              </w:rPr>
              <w:t>лектрошлаковая</w:t>
            </w:r>
            <w:r w:rsidR="00462363" w:rsidRPr="009075BB">
              <w:rPr>
                <w:color w:val="000000"/>
                <w:sz w:val="20"/>
                <w:szCs w:val="20"/>
                <w:lang w:val="ru-RU"/>
              </w:rPr>
              <w:t>, э</w:t>
            </w:r>
            <w:r w:rsidRPr="009075BB">
              <w:rPr>
                <w:color w:val="000000"/>
                <w:sz w:val="20"/>
                <w:szCs w:val="20"/>
                <w:lang w:val="ru-RU"/>
              </w:rPr>
              <w:t>лектронно-лучевая</w:t>
            </w:r>
            <w:r w:rsidR="00462363" w:rsidRPr="009075BB">
              <w:rPr>
                <w:color w:val="000000"/>
                <w:sz w:val="20"/>
                <w:szCs w:val="20"/>
                <w:lang w:val="ru-RU"/>
              </w:rPr>
              <w:t>, п</w:t>
            </w:r>
            <w:r w:rsidRPr="009075BB">
              <w:rPr>
                <w:color w:val="000000"/>
                <w:sz w:val="20"/>
                <w:szCs w:val="20"/>
                <w:lang w:val="ru-RU"/>
              </w:rPr>
              <w:t>лазменно-лучевая</w:t>
            </w:r>
            <w:r w:rsidR="00462363" w:rsidRPr="009075BB">
              <w:rPr>
                <w:color w:val="000000"/>
                <w:sz w:val="20"/>
                <w:szCs w:val="20"/>
                <w:lang w:val="ru-RU"/>
              </w:rPr>
              <w:t>, и</w:t>
            </w:r>
            <w:r w:rsidRPr="009075BB">
              <w:rPr>
                <w:color w:val="000000"/>
                <w:sz w:val="20"/>
                <w:szCs w:val="20"/>
                <w:lang w:val="ru-RU"/>
              </w:rPr>
              <w:t>онно-лучевая</w:t>
            </w:r>
            <w:r w:rsidR="00462363" w:rsidRPr="009075BB">
              <w:rPr>
                <w:color w:val="000000"/>
                <w:sz w:val="20"/>
                <w:szCs w:val="20"/>
                <w:lang w:val="ru-RU"/>
              </w:rPr>
              <w:t>, т</w:t>
            </w:r>
            <w:r w:rsidRPr="009075BB">
              <w:rPr>
                <w:color w:val="000000"/>
                <w:sz w:val="20"/>
                <w:szCs w:val="20"/>
                <w:lang w:val="ru-RU"/>
              </w:rPr>
              <w:t>леющим разрядом</w:t>
            </w:r>
            <w:r w:rsidR="00462363" w:rsidRPr="009075BB">
              <w:rPr>
                <w:color w:val="000000"/>
                <w:sz w:val="20"/>
                <w:szCs w:val="20"/>
                <w:lang w:val="ru-RU"/>
              </w:rPr>
              <w:t>, с</w:t>
            </w:r>
            <w:r w:rsidRPr="009075BB">
              <w:rPr>
                <w:color w:val="000000"/>
                <w:sz w:val="20"/>
                <w:szCs w:val="20"/>
                <w:lang w:val="ru-RU"/>
              </w:rPr>
              <w:t>ветовая</w:t>
            </w:r>
            <w:r w:rsidR="00462363" w:rsidRPr="009075BB">
              <w:rPr>
                <w:color w:val="000000"/>
                <w:sz w:val="20"/>
                <w:szCs w:val="20"/>
                <w:lang w:val="ru-RU"/>
              </w:rPr>
              <w:t>, и</w:t>
            </w:r>
            <w:r w:rsidRPr="009075BB">
              <w:rPr>
                <w:color w:val="000000"/>
                <w:sz w:val="20"/>
                <w:szCs w:val="20"/>
                <w:lang w:val="ru-RU"/>
              </w:rPr>
              <w:t>ндукционная</w:t>
            </w:r>
            <w:r w:rsidR="00462363" w:rsidRPr="009075BB">
              <w:rPr>
                <w:color w:val="000000"/>
                <w:sz w:val="20"/>
                <w:szCs w:val="20"/>
                <w:lang w:val="ru-RU"/>
              </w:rPr>
              <w:t>, г</w:t>
            </w:r>
            <w:r w:rsidRPr="009075BB">
              <w:rPr>
                <w:color w:val="000000"/>
                <w:sz w:val="20"/>
                <w:szCs w:val="20"/>
                <w:lang w:val="ru-RU"/>
              </w:rPr>
              <w:t>азовая</w:t>
            </w:r>
            <w:r w:rsidR="00462363" w:rsidRPr="009075BB">
              <w:rPr>
                <w:color w:val="000000"/>
                <w:sz w:val="20"/>
                <w:szCs w:val="20"/>
                <w:lang w:val="ru-RU"/>
              </w:rPr>
              <w:t>, т</w:t>
            </w:r>
            <w:r w:rsidRPr="009075BB">
              <w:rPr>
                <w:color w:val="000000"/>
                <w:sz w:val="20"/>
                <w:szCs w:val="20"/>
                <w:lang w:val="ru-RU"/>
              </w:rPr>
              <w:t>ермитная</w:t>
            </w:r>
            <w:r w:rsidR="00306914" w:rsidRPr="009075BB">
              <w:rPr>
                <w:color w:val="000000"/>
                <w:sz w:val="20"/>
                <w:szCs w:val="20"/>
                <w:lang w:val="ru-RU"/>
              </w:rPr>
              <w:t>, л</w:t>
            </w:r>
            <w:r w:rsidRPr="009075BB">
              <w:rPr>
                <w:color w:val="000000"/>
                <w:sz w:val="20"/>
                <w:szCs w:val="20"/>
                <w:lang w:val="ru-RU"/>
              </w:rPr>
              <w:t>итейная</w:t>
            </w:r>
            <w:r w:rsidR="00306914" w:rsidRPr="009075BB">
              <w:rPr>
                <w:color w:val="000000"/>
                <w:sz w:val="20"/>
                <w:szCs w:val="20"/>
                <w:lang w:val="ru-RU"/>
              </w:rPr>
              <w:t>.</w:t>
            </w:r>
          </w:p>
        </w:tc>
      </w:tr>
      <w:tr w:rsidR="007D1442" w:rsidRPr="009075BB">
        <w:trPr>
          <w:jc w:val="center"/>
        </w:trPr>
        <w:tc>
          <w:tcPr>
            <w:tcW w:w="2423" w:type="dxa"/>
            <w:tcMar>
              <w:top w:w="0" w:type="dxa"/>
              <w:left w:w="28" w:type="dxa"/>
              <w:bottom w:w="0" w:type="dxa"/>
              <w:right w:w="28" w:type="dxa"/>
            </w:tcMar>
          </w:tcPr>
          <w:p w:rsidR="007D1442" w:rsidRPr="009075BB" w:rsidRDefault="007D1442" w:rsidP="00E57F86">
            <w:pPr>
              <w:overflowPunct w:val="0"/>
              <w:autoSpaceDE w:val="0"/>
              <w:autoSpaceDN w:val="0"/>
              <w:spacing w:line="360" w:lineRule="auto"/>
              <w:rPr>
                <w:color w:val="000000"/>
                <w:sz w:val="20"/>
                <w:szCs w:val="20"/>
                <w:lang w:val="ru-RU"/>
              </w:rPr>
            </w:pPr>
            <w:r w:rsidRPr="009075BB">
              <w:rPr>
                <w:color w:val="000000"/>
                <w:sz w:val="20"/>
                <w:szCs w:val="20"/>
                <w:lang w:val="ru-RU"/>
              </w:rPr>
              <w:t>Термомеханический</w:t>
            </w:r>
          </w:p>
        </w:tc>
        <w:tc>
          <w:tcPr>
            <w:tcW w:w="6988" w:type="dxa"/>
            <w:tcMar>
              <w:top w:w="0" w:type="dxa"/>
              <w:left w:w="28" w:type="dxa"/>
              <w:bottom w:w="0" w:type="dxa"/>
              <w:right w:w="28" w:type="dxa"/>
            </w:tcMar>
          </w:tcPr>
          <w:p w:rsidR="007D1442" w:rsidRPr="009075BB" w:rsidRDefault="007D1442" w:rsidP="00E57F86">
            <w:pPr>
              <w:overflowPunct w:val="0"/>
              <w:autoSpaceDE w:val="0"/>
              <w:autoSpaceDN w:val="0"/>
              <w:spacing w:line="360" w:lineRule="auto"/>
              <w:rPr>
                <w:color w:val="000000"/>
                <w:sz w:val="20"/>
                <w:szCs w:val="20"/>
                <w:lang w:val="ru-RU"/>
              </w:rPr>
            </w:pPr>
            <w:r w:rsidRPr="009075BB">
              <w:rPr>
                <w:color w:val="000000"/>
                <w:sz w:val="20"/>
                <w:szCs w:val="20"/>
                <w:lang w:val="ru-RU"/>
              </w:rPr>
              <w:t>Контактная</w:t>
            </w:r>
            <w:r w:rsidR="00306914" w:rsidRPr="009075BB">
              <w:rPr>
                <w:color w:val="000000"/>
                <w:sz w:val="20"/>
                <w:szCs w:val="20"/>
                <w:lang w:val="ru-RU"/>
              </w:rPr>
              <w:t>, д</w:t>
            </w:r>
            <w:r w:rsidRPr="009075BB">
              <w:rPr>
                <w:color w:val="000000"/>
                <w:sz w:val="20"/>
                <w:szCs w:val="20"/>
                <w:lang w:val="ru-RU"/>
              </w:rPr>
              <w:t>иффузионная</w:t>
            </w:r>
            <w:r w:rsidR="00306914" w:rsidRPr="009075BB">
              <w:rPr>
                <w:color w:val="000000"/>
                <w:sz w:val="20"/>
                <w:szCs w:val="20"/>
                <w:lang w:val="ru-RU"/>
              </w:rPr>
              <w:t>, и</w:t>
            </w:r>
            <w:r w:rsidRPr="009075BB">
              <w:rPr>
                <w:color w:val="000000"/>
                <w:sz w:val="20"/>
                <w:szCs w:val="20"/>
                <w:lang w:val="ru-RU"/>
              </w:rPr>
              <w:t>ндукционнопрессовая</w:t>
            </w:r>
            <w:r w:rsidR="00306914" w:rsidRPr="009075BB">
              <w:rPr>
                <w:color w:val="000000"/>
                <w:sz w:val="20"/>
                <w:szCs w:val="20"/>
                <w:lang w:val="ru-RU"/>
              </w:rPr>
              <w:t>, г</w:t>
            </w:r>
            <w:r w:rsidRPr="009075BB">
              <w:rPr>
                <w:color w:val="000000"/>
                <w:sz w:val="20"/>
                <w:szCs w:val="20"/>
                <w:lang w:val="ru-RU"/>
              </w:rPr>
              <w:t>азопрессовая</w:t>
            </w:r>
            <w:r w:rsidR="00306914" w:rsidRPr="009075BB">
              <w:rPr>
                <w:color w:val="000000"/>
                <w:sz w:val="20"/>
                <w:szCs w:val="20"/>
                <w:lang w:val="ru-RU"/>
              </w:rPr>
              <w:t>, т</w:t>
            </w:r>
            <w:r w:rsidRPr="009075BB">
              <w:rPr>
                <w:color w:val="000000"/>
                <w:sz w:val="20"/>
                <w:szCs w:val="20"/>
                <w:lang w:val="ru-RU"/>
              </w:rPr>
              <w:t>ермокомпрессионная</w:t>
            </w:r>
            <w:r w:rsidR="00306914" w:rsidRPr="009075BB">
              <w:rPr>
                <w:color w:val="000000"/>
                <w:sz w:val="20"/>
                <w:szCs w:val="20"/>
                <w:lang w:val="ru-RU"/>
              </w:rPr>
              <w:t>, д</w:t>
            </w:r>
            <w:r w:rsidRPr="009075BB">
              <w:rPr>
                <w:color w:val="000000"/>
                <w:sz w:val="20"/>
                <w:szCs w:val="20"/>
                <w:lang w:val="ru-RU"/>
              </w:rPr>
              <w:t>угопрессовая</w:t>
            </w:r>
            <w:r w:rsidR="00306914" w:rsidRPr="009075BB">
              <w:rPr>
                <w:color w:val="000000"/>
                <w:sz w:val="20"/>
                <w:szCs w:val="20"/>
                <w:lang w:val="ru-RU"/>
              </w:rPr>
              <w:t xml:space="preserve">, </w:t>
            </w:r>
            <w:r w:rsidR="000E48B1" w:rsidRPr="009075BB">
              <w:rPr>
                <w:color w:val="000000"/>
                <w:sz w:val="20"/>
                <w:szCs w:val="20"/>
                <w:lang w:val="ru-RU"/>
              </w:rPr>
              <w:t>ш</w:t>
            </w:r>
            <w:r w:rsidRPr="009075BB">
              <w:rPr>
                <w:color w:val="000000"/>
                <w:sz w:val="20"/>
                <w:szCs w:val="20"/>
                <w:lang w:val="ru-RU"/>
              </w:rPr>
              <w:t>лакопрессовая</w:t>
            </w:r>
            <w:r w:rsidR="000E48B1" w:rsidRPr="009075BB">
              <w:rPr>
                <w:color w:val="000000"/>
                <w:sz w:val="20"/>
                <w:szCs w:val="20"/>
                <w:lang w:val="ru-RU"/>
              </w:rPr>
              <w:t>, т</w:t>
            </w:r>
            <w:r w:rsidRPr="009075BB">
              <w:rPr>
                <w:color w:val="000000"/>
                <w:sz w:val="20"/>
                <w:szCs w:val="20"/>
                <w:lang w:val="ru-RU"/>
              </w:rPr>
              <w:t>ермитнопрессовая</w:t>
            </w:r>
            <w:r w:rsidR="000E48B1" w:rsidRPr="009075BB">
              <w:rPr>
                <w:color w:val="000000"/>
                <w:sz w:val="20"/>
                <w:szCs w:val="20"/>
                <w:lang w:val="ru-RU"/>
              </w:rPr>
              <w:t>, п</w:t>
            </w:r>
            <w:r w:rsidRPr="009075BB">
              <w:rPr>
                <w:color w:val="000000"/>
                <w:sz w:val="20"/>
                <w:szCs w:val="20"/>
                <w:lang w:val="ru-RU"/>
              </w:rPr>
              <w:t>ечная</w:t>
            </w:r>
            <w:r w:rsidR="000E48B1" w:rsidRPr="009075BB">
              <w:rPr>
                <w:color w:val="000000"/>
                <w:sz w:val="20"/>
                <w:szCs w:val="20"/>
                <w:lang w:val="ru-RU"/>
              </w:rPr>
              <w:t>.</w:t>
            </w:r>
          </w:p>
        </w:tc>
      </w:tr>
      <w:tr w:rsidR="007D1442" w:rsidRPr="009075BB">
        <w:trPr>
          <w:jc w:val="center"/>
        </w:trPr>
        <w:tc>
          <w:tcPr>
            <w:tcW w:w="2423" w:type="dxa"/>
            <w:tcMar>
              <w:top w:w="0" w:type="dxa"/>
              <w:left w:w="28" w:type="dxa"/>
              <w:bottom w:w="0" w:type="dxa"/>
              <w:right w:w="28" w:type="dxa"/>
            </w:tcMar>
          </w:tcPr>
          <w:p w:rsidR="007D1442" w:rsidRPr="009075BB" w:rsidRDefault="007D1442" w:rsidP="00E57F86">
            <w:pPr>
              <w:overflowPunct w:val="0"/>
              <w:autoSpaceDE w:val="0"/>
              <w:autoSpaceDN w:val="0"/>
              <w:spacing w:line="360" w:lineRule="auto"/>
              <w:rPr>
                <w:color w:val="000000"/>
                <w:sz w:val="20"/>
                <w:szCs w:val="20"/>
                <w:lang w:val="ru-RU"/>
              </w:rPr>
            </w:pPr>
            <w:r w:rsidRPr="009075BB">
              <w:rPr>
                <w:color w:val="000000"/>
                <w:sz w:val="20"/>
                <w:szCs w:val="20"/>
                <w:lang w:val="ru-RU"/>
              </w:rPr>
              <w:t>Механический</w:t>
            </w:r>
          </w:p>
        </w:tc>
        <w:tc>
          <w:tcPr>
            <w:tcW w:w="6988" w:type="dxa"/>
            <w:tcMar>
              <w:top w:w="0" w:type="dxa"/>
              <w:left w:w="28" w:type="dxa"/>
              <w:bottom w:w="0" w:type="dxa"/>
              <w:right w:w="28" w:type="dxa"/>
            </w:tcMar>
          </w:tcPr>
          <w:p w:rsidR="007D1442" w:rsidRPr="009075BB" w:rsidRDefault="007D1442" w:rsidP="00E57F86">
            <w:pPr>
              <w:overflowPunct w:val="0"/>
              <w:autoSpaceDE w:val="0"/>
              <w:autoSpaceDN w:val="0"/>
              <w:spacing w:line="360" w:lineRule="auto"/>
              <w:rPr>
                <w:color w:val="000000"/>
                <w:sz w:val="20"/>
                <w:szCs w:val="20"/>
                <w:lang w:val="ru-RU"/>
              </w:rPr>
            </w:pPr>
            <w:r w:rsidRPr="009075BB">
              <w:rPr>
                <w:color w:val="000000"/>
                <w:sz w:val="20"/>
                <w:szCs w:val="20"/>
                <w:lang w:val="ru-RU"/>
              </w:rPr>
              <w:t>Холодная</w:t>
            </w:r>
            <w:r w:rsidR="000E48B1" w:rsidRPr="009075BB">
              <w:rPr>
                <w:color w:val="000000"/>
                <w:sz w:val="20"/>
                <w:szCs w:val="20"/>
                <w:lang w:val="ru-RU"/>
              </w:rPr>
              <w:t>, в</w:t>
            </w:r>
            <w:r w:rsidRPr="009075BB">
              <w:rPr>
                <w:color w:val="000000"/>
                <w:sz w:val="20"/>
                <w:szCs w:val="20"/>
                <w:lang w:val="ru-RU"/>
              </w:rPr>
              <w:t>зрывом</w:t>
            </w:r>
            <w:r w:rsidR="000E48B1" w:rsidRPr="009075BB">
              <w:rPr>
                <w:color w:val="000000"/>
                <w:sz w:val="20"/>
                <w:szCs w:val="20"/>
                <w:lang w:val="ru-RU"/>
              </w:rPr>
              <w:t>, у</w:t>
            </w:r>
            <w:r w:rsidRPr="009075BB">
              <w:rPr>
                <w:color w:val="000000"/>
                <w:sz w:val="20"/>
                <w:szCs w:val="20"/>
                <w:lang w:val="ru-RU"/>
              </w:rPr>
              <w:t>льтразвуковая</w:t>
            </w:r>
            <w:r w:rsidR="000E48B1" w:rsidRPr="009075BB">
              <w:rPr>
                <w:color w:val="000000"/>
                <w:sz w:val="20"/>
                <w:szCs w:val="20"/>
                <w:lang w:val="ru-RU"/>
              </w:rPr>
              <w:t>, т</w:t>
            </w:r>
            <w:r w:rsidRPr="009075BB">
              <w:rPr>
                <w:color w:val="000000"/>
                <w:sz w:val="20"/>
                <w:szCs w:val="20"/>
                <w:lang w:val="ru-RU"/>
              </w:rPr>
              <w:t>рением</w:t>
            </w:r>
            <w:r w:rsidR="000E48B1" w:rsidRPr="009075BB">
              <w:rPr>
                <w:color w:val="000000"/>
                <w:sz w:val="20"/>
                <w:szCs w:val="20"/>
                <w:lang w:val="ru-RU"/>
              </w:rPr>
              <w:t>, м</w:t>
            </w:r>
            <w:r w:rsidRPr="009075BB">
              <w:rPr>
                <w:color w:val="000000"/>
                <w:sz w:val="20"/>
                <w:szCs w:val="20"/>
                <w:lang w:val="ru-RU"/>
              </w:rPr>
              <w:t>агнитоимпульсная</w:t>
            </w:r>
            <w:r w:rsidR="000E48B1" w:rsidRPr="009075BB">
              <w:rPr>
                <w:color w:val="000000"/>
                <w:sz w:val="20"/>
                <w:szCs w:val="20"/>
                <w:lang w:val="ru-RU"/>
              </w:rPr>
              <w:t>.</w:t>
            </w:r>
          </w:p>
        </w:tc>
      </w:tr>
    </w:tbl>
    <w:p w:rsidR="00434DC0" w:rsidRPr="009075BB" w:rsidRDefault="00434DC0" w:rsidP="00E57F86">
      <w:pPr>
        <w:tabs>
          <w:tab w:val="left" w:pos="6880"/>
        </w:tabs>
        <w:suppressAutoHyphens/>
        <w:spacing w:line="360" w:lineRule="auto"/>
        <w:ind w:firstLine="709"/>
        <w:rPr>
          <w:color w:val="000000"/>
          <w:lang w:val="ru-RU"/>
        </w:rPr>
      </w:pPr>
    </w:p>
    <w:p w:rsidR="00434DC0" w:rsidRPr="009075BB" w:rsidRDefault="007D5101" w:rsidP="00E57F86">
      <w:pPr>
        <w:tabs>
          <w:tab w:val="left" w:pos="6880"/>
        </w:tabs>
        <w:suppressAutoHyphens/>
        <w:spacing w:line="360" w:lineRule="auto"/>
        <w:ind w:firstLine="709"/>
        <w:rPr>
          <w:color w:val="000000"/>
          <w:lang w:val="ru-RU"/>
        </w:rPr>
      </w:pPr>
      <w:r w:rsidRPr="009075BB">
        <w:rPr>
          <w:color w:val="000000"/>
          <w:lang w:val="ru-RU"/>
        </w:rPr>
        <w:t>По техническим признакам сварка делится на следующие виды:</w:t>
      </w:r>
    </w:p>
    <w:p w:rsidR="00E57F86" w:rsidRPr="009075BB" w:rsidRDefault="00E57F86" w:rsidP="00E57F86">
      <w:pPr>
        <w:tabs>
          <w:tab w:val="left" w:pos="6880"/>
        </w:tabs>
        <w:suppressAutoHyphens/>
        <w:spacing w:line="360" w:lineRule="auto"/>
        <w:ind w:firstLine="709"/>
        <w:rPr>
          <w:color w:val="000000"/>
          <w:lang w:val="ru-RU"/>
        </w:rPr>
      </w:pPr>
    </w:p>
    <w:p w:rsidR="00006006" w:rsidRPr="009075BB" w:rsidRDefault="00006006" w:rsidP="00E57F86">
      <w:pPr>
        <w:tabs>
          <w:tab w:val="left" w:pos="6880"/>
        </w:tabs>
        <w:suppressAutoHyphens/>
        <w:spacing w:line="360" w:lineRule="auto"/>
        <w:ind w:firstLine="709"/>
        <w:rPr>
          <w:color w:val="000000"/>
          <w:lang w:val="ru-RU"/>
        </w:rPr>
      </w:pPr>
      <w:r w:rsidRPr="009075BB">
        <w:rPr>
          <w:color w:val="000000"/>
          <w:lang w:val="ru-RU"/>
        </w:rPr>
        <w:t>Таблица 2 - Классификация сварки по техническим признакам</w:t>
      </w:r>
    </w:p>
    <w:tbl>
      <w:tblPr>
        <w:tblW w:w="9380" w:type="dxa"/>
        <w:tblInd w:w="108" w:type="dxa"/>
        <w:tblLayout w:type="fixed"/>
        <w:tblLook w:val="0000" w:firstRow="0" w:lastRow="0" w:firstColumn="0" w:lastColumn="0" w:noHBand="0" w:noVBand="0"/>
      </w:tblPr>
      <w:tblGrid>
        <w:gridCol w:w="591"/>
        <w:gridCol w:w="727"/>
        <w:gridCol w:w="728"/>
        <w:gridCol w:w="729"/>
        <w:gridCol w:w="729"/>
        <w:gridCol w:w="729"/>
        <w:gridCol w:w="729"/>
        <w:gridCol w:w="864"/>
        <w:gridCol w:w="865"/>
        <w:gridCol w:w="729"/>
        <w:gridCol w:w="729"/>
        <w:gridCol w:w="729"/>
        <w:gridCol w:w="502"/>
      </w:tblGrid>
      <w:tr w:rsidR="00434DC0" w:rsidRPr="009075BB">
        <w:trPr>
          <w:trHeight w:val="357"/>
        </w:trPr>
        <w:tc>
          <w:tcPr>
            <w:tcW w:w="9380" w:type="dxa"/>
            <w:gridSpan w:val="13"/>
            <w:tcBorders>
              <w:top w:val="single" w:sz="8" w:space="0" w:color="auto"/>
              <w:left w:val="single" w:sz="8" w:space="0" w:color="auto"/>
              <w:bottom w:val="nil"/>
              <w:right w:val="single" w:sz="8" w:space="0" w:color="000000"/>
            </w:tcBorders>
            <w:vAlign w:val="bottom"/>
          </w:tcPr>
          <w:p w:rsidR="00434DC0" w:rsidRPr="009075BB" w:rsidRDefault="00434DC0" w:rsidP="00E57F86">
            <w:pPr>
              <w:spacing w:line="360" w:lineRule="auto"/>
              <w:rPr>
                <w:color w:val="000000"/>
                <w:sz w:val="20"/>
                <w:szCs w:val="20"/>
                <w:lang w:val="ru-RU"/>
              </w:rPr>
            </w:pPr>
            <w:r w:rsidRPr="009075BB">
              <w:rPr>
                <w:color w:val="000000"/>
                <w:sz w:val="20"/>
                <w:szCs w:val="20"/>
                <w:lang w:val="ru-RU"/>
              </w:rPr>
              <w:t>Виды сварки</w:t>
            </w:r>
          </w:p>
        </w:tc>
      </w:tr>
      <w:tr w:rsidR="00434DC0" w:rsidRPr="009075BB">
        <w:trPr>
          <w:trHeight w:val="1072"/>
        </w:trPr>
        <w:tc>
          <w:tcPr>
            <w:tcW w:w="4962" w:type="dxa"/>
            <w:gridSpan w:val="7"/>
            <w:tcBorders>
              <w:top w:val="single" w:sz="8" w:space="0" w:color="auto"/>
              <w:left w:val="single" w:sz="8" w:space="0" w:color="auto"/>
              <w:bottom w:val="single" w:sz="8" w:space="0" w:color="auto"/>
              <w:right w:val="single" w:sz="8" w:space="0" w:color="000000"/>
            </w:tcBorders>
            <w:vAlign w:val="bottom"/>
          </w:tcPr>
          <w:p w:rsidR="00434DC0" w:rsidRPr="009075BB" w:rsidRDefault="00434DC0" w:rsidP="00E57F86">
            <w:pPr>
              <w:spacing w:line="360" w:lineRule="auto"/>
              <w:rPr>
                <w:color w:val="000000"/>
                <w:sz w:val="20"/>
                <w:szCs w:val="20"/>
                <w:lang w:val="ru-RU"/>
              </w:rPr>
            </w:pPr>
            <w:r w:rsidRPr="009075BB">
              <w:rPr>
                <w:color w:val="000000"/>
                <w:sz w:val="20"/>
                <w:szCs w:val="20"/>
                <w:lang w:val="ru-RU"/>
              </w:rPr>
              <w:t>По способу защиты металла в зоне сварки</w:t>
            </w:r>
          </w:p>
        </w:tc>
        <w:tc>
          <w:tcPr>
            <w:tcW w:w="1729" w:type="dxa"/>
            <w:gridSpan w:val="2"/>
            <w:tcBorders>
              <w:top w:val="single" w:sz="8" w:space="0" w:color="auto"/>
              <w:left w:val="nil"/>
              <w:bottom w:val="single" w:sz="8" w:space="0" w:color="auto"/>
              <w:right w:val="single" w:sz="8" w:space="0" w:color="000000"/>
            </w:tcBorders>
            <w:vAlign w:val="bottom"/>
          </w:tcPr>
          <w:p w:rsidR="00434DC0" w:rsidRPr="009075BB" w:rsidRDefault="00434DC0" w:rsidP="00E57F86">
            <w:pPr>
              <w:spacing w:line="360" w:lineRule="auto"/>
              <w:rPr>
                <w:color w:val="000000"/>
                <w:sz w:val="20"/>
                <w:szCs w:val="20"/>
                <w:lang w:val="ru-RU"/>
              </w:rPr>
            </w:pPr>
            <w:r w:rsidRPr="009075BB">
              <w:rPr>
                <w:color w:val="000000"/>
                <w:sz w:val="20"/>
                <w:szCs w:val="20"/>
                <w:lang w:val="ru-RU"/>
              </w:rPr>
              <w:t>По непрерывности процесса</w:t>
            </w:r>
          </w:p>
        </w:tc>
        <w:tc>
          <w:tcPr>
            <w:tcW w:w="2689" w:type="dxa"/>
            <w:gridSpan w:val="4"/>
            <w:tcBorders>
              <w:top w:val="single" w:sz="8" w:space="0" w:color="auto"/>
              <w:left w:val="nil"/>
              <w:bottom w:val="single" w:sz="8" w:space="0" w:color="auto"/>
              <w:right w:val="single" w:sz="8" w:space="0" w:color="000000"/>
            </w:tcBorders>
            <w:vAlign w:val="bottom"/>
          </w:tcPr>
          <w:p w:rsidR="00434DC0" w:rsidRPr="009075BB" w:rsidRDefault="00434DC0" w:rsidP="00E57F86">
            <w:pPr>
              <w:spacing w:line="360" w:lineRule="auto"/>
              <w:rPr>
                <w:color w:val="000000"/>
                <w:sz w:val="20"/>
                <w:szCs w:val="20"/>
                <w:lang w:val="ru-RU"/>
              </w:rPr>
            </w:pPr>
            <w:r w:rsidRPr="009075BB">
              <w:rPr>
                <w:color w:val="000000"/>
                <w:sz w:val="20"/>
                <w:szCs w:val="20"/>
                <w:lang w:val="ru-RU"/>
              </w:rPr>
              <w:t>По степени механизации процессов сварки</w:t>
            </w:r>
          </w:p>
        </w:tc>
      </w:tr>
      <w:tr w:rsidR="00406997" w:rsidRPr="009075BB">
        <w:trPr>
          <w:trHeight w:val="2503"/>
        </w:trPr>
        <w:tc>
          <w:tcPr>
            <w:tcW w:w="591" w:type="dxa"/>
            <w:tcBorders>
              <w:top w:val="nil"/>
              <w:left w:val="single" w:sz="8" w:space="0" w:color="auto"/>
              <w:bottom w:val="single" w:sz="8" w:space="0" w:color="auto"/>
              <w:right w:val="nil"/>
            </w:tcBorders>
            <w:textDirection w:val="btLr"/>
            <w:vAlign w:val="bottom"/>
          </w:tcPr>
          <w:p w:rsidR="00434DC0" w:rsidRPr="009075BB" w:rsidRDefault="00434DC0" w:rsidP="00E57F86">
            <w:pPr>
              <w:spacing w:line="360" w:lineRule="auto"/>
              <w:rPr>
                <w:color w:val="000000"/>
                <w:sz w:val="20"/>
                <w:szCs w:val="20"/>
                <w:lang w:val="ru-RU"/>
              </w:rPr>
            </w:pPr>
            <w:r w:rsidRPr="009075BB">
              <w:rPr>
                <w:color w:val="000000"/>
                <w:sz w:val="20"/>
                <w:szCs w:val="20"/>
                <w:lang w:val="ru-RU"/>
              </w:rPr>
              <w:t>В воздухе</w:t>
            </w:r>
          </w:p>
        </w:tc>
        <w:tc>
          <w:tcPr>
            <w:tcW w:w="727" w:type="dxa"/>
            <w:tcBorders>
              <w:top w:val="nil"/>
              <w:left w:val="single" w:sz="8" w:space="0" w:color="auto"/>
              <w:bottom w:val="single" w:sz="8" w:space="0" w:color="auto"/>
              <w:right w:val="single" w:sz="8" w:space="0" w:color="auto"/>
            </w:tcBorders>
            <w:textDirection w:val="btLr"/>
            <w:vAlign w:val="bottom"/>
          </w:tcPr>
          <w:p w:rsidR="00434DC0" w:rsidRPr="009075BB" w:rsidRDefault="00434DC0" w:rsidP="00E57F86">
            <w:pPr>
              <w:spacing w:line="360" w:lineRule="auto"/>
              <w:rPr>
                <w:color w:val="000000"/>
                <w:sz w:val="20"/>
                <w:szCs w:val="20"/>
                <w:lang w:val="ru-RU"/>
              </w:rPr>
            </w:pPr>
            <w:r w:rsidRPr="009075BB">
              <w:rPr>
                <w:color w:val="000000"/>
                <w:sz w:val="20"/>
                <w:szCs w:val="20"/>
                <w:lang w:val="ru-RU"/>
              </w:rPr>
              <w:t>В вакууме</w:t>
            </w:r>
          </w:p>
        </w:tc>
        <w:tc>
          <w:tcPr>
            <w:tcW w:w="728" w:type="dxa"/>
            <w:tcBorders>
              <w:top w:val="nil"/>
              <w:left w:val="nil"/>
              <w:bottom w:val="single" w:sz="8" w:space="0" w:color="auto"/>
              <w:right w:val="nil"/>
            </w:tcBorders>
            <w:textDirection w:val="btLr"/>
            <w:vAlign w:val="bottom"/>
          </w:tcPr>
          <w:p w:rsidR="00434DC0" w:rsidRPr="009075BB" w:rsidRDefault="00434DC0" w:rsidP="00E57F86">
            <w:pPr>
              <w:spacing w:line="360" w:lineRule="auto"/>
              <w:rPr>
                <w:color w:val="000000"/>
                <w:sz w:val="20"/>
                <w:szCs w:val="20"/>
                <w:lang w:val="ru-RU"/>
              </w:rPr>
            </w:pPr>
            <w:r w:rsidRPr="009075BB">
              <w:rPr>
                <w:color w:val="000000"/>
                <w:sz w:val="20"/>
                <w:szCs w:val="20"/>
                <w:lang w:val="ru-RU"/>
              </w:rPr>
              <w:t>В защитном газе</w:t>
            </w:r>
          </w:p>
        </w:tc>
        <w:tc>
          <w:tcPr>
            <w:tcW w:w="729" w:type="dxa"/>
            <w:tcBorders>
              <w:top w:val="nil"/>
              <w:left w:val="single" w:sz="8" w:space="0" w:color="auto"/>
              <w:bottom w:val="single" w:sz="8" w:space="0" w:color="auto"/>
              <w:right w:val="single" w:sz="8" w:space="0" w:color="auto"/>
            </w:tcBorders>
            <w:textDirection w:val="btLr"/>
            <w:vAlign w:val="bottom"/>
          </w:tcPr>
          <w:p w:rsidR="00434DC0" w:rsidRPr="009075BB" w:rsidRDefault="00434DC0" w:rsidP="00E57F86">
            <w:pPr>
              <w:spacing w:line="360" w:lineRule="auto"/>
              <w:rPr>
                <w:color w:val="000000"/>
                <w:sz w:val="20"/>
                <w:szCs w:val="20"/>
                <w:lang w:val="ru-RU"/>
              </w:rPr>
            </w:pPr>
            <w:r w:rsidRPr="009075BB">
              <w:rPr>
                <w:color w:val="000000"/>
                <w:sz w:val="20"/>
                <w:szCs w:val="20"/>
                <w:lang w:val="ru-RU"/>
              </w:rPr>
              <w:t>Под флюсом</w:t>
            </w:r>
          </w:p>
        </w:tc>
        <w:tc>
          <w:tcPr>
            <w:tcW w:w="729" w:type="dxa"/>
            <w:tcBorders>
              <w:top w:val="nil"/>
              <w:left w:val="nil"/>
              <w:bottom w:val="single" w:sz="8" w:space="0" w:color="auto"/>
              <w:right w:val="nil"/>
            </w:tcBorders>
            <w:textDirection w:val="btLr"/>
            <w:vAlign w:val="bottom"/>
          </w:tcPr>
          <w:p w:rsidR="00434DC0" w:rsidRPr="009075BB" w:rsidRDefault="00434DC0" w:rsidP="00E57F86">
            <w:pPr>
              <w:spacing w:line="360" w:lineRule="auto"/>
              <w:rPr>
                <w:color w:val="000000"/>
                <w:sz w:val="20"/>
                <w:szCs w:val="20"/>
                <w:lang w:val="ru-RU"/>
              </w:rPr>
            </w:pPr>
            <w:r w:rsidRPr="009075BB">
              <w:rPr>
                <w:color w:val="000000"/>
                <w:sz w:val="20"/>
                <w:szCs w:val="20"/>
                <w:lang w:val="ru-RU"/>
              </w:rPr>
              <w:t>По флюсу</w:t>
            </w:r>
          </w:p>
        </w:tc>
        <w:tc>
          <w:tcPr>
            <w:tcW w:w="729" w:type="dxa"/>
            <w:tcBorders>
              <w:top w:val="nil"/>
              <w:left w:val="single" w:sz="8" w:space="0" w:color="auto"/>
              <w:bottom w:val="single" w:sz="8" w:space="0" w:color="auto"/>
              <w:right w:val="single" w:sz="8" w:space="0" w:color="auto"/>
            </w:tcBorders>
            <w:textDirection w:val="btLr"/>
            <w:vAlign w:val="bottom"/>
          </w:tcPr>
          <w:p w:rsidR="00434DC0" w:rsidRPr="009075BB" w:rsidRDefault="00434DC0" w:rsidP="00E57F86">
            <w:pPr>
              <w:spacing w:line="360" w:lineRule="auto"/>
              <w:rPr>
                <w:color w:val="000000"/>
                <w:sz w:val="20"/>
                <w:szCs w:val="20"/>
                <w:lang w:val="ru-RU"/>
              </w:rPr>
            </w:pPr>
            <w:r w:rsidRPr="009075BB">
              <w:rPr>
                <w:color w:val="000000"/>
                <w:sz w:val="20"/>
                <w:szCs w:val="20"/>
                <w:lang w:val="ru-RU"/>
              </w:rPr>
              <w:t>В пене</w:t>
            </w:r>
          </w:p>
        </w:tc>
        <w:tc>
          <w:tcPr>
            <w:tcW w:w="729" w:type="dxa"/>
            <w:tcBorders>
              <w:top w:val="nil"/>
              <w:left w:val="nil"/>
              <w:bottom w:val="single" w:sz="8" w:space="0" w:color="auto"/>
              <w:right w:val="single" w:sz="8" w:space="0" w:color="auto"/>
            </w:tcBorders>
            <w:textDirection w:val="btLr"/>
            <w:vAlign w:val="bottom"/>
          </w:tcPr>
          <w:p w:rsidR="00434DC0" w:rsidRPr="009075BB" w:rsidRDefault="00434DC0" w:rsidP="00E57F86">
            <w:pPr>
              <w:spacing w:line="360" w:lineRule="auto"/>
              <w:rPr>
                <w:color w:val="000000"/>
                <w:sz w:val="20"/>
                <w:szCs w:val="20"/>
                <w:lang w:val="ru-RU"/>
              </w:rPr>
            </w:pPr>
            <w:r w:rsidRPr="009075BB">
              <w:rPr>
                <w:color w:val="000000"/>
                <w:sz w:val="20"/>
                <w:szCs w:val="20"/>
                <w:lang w:val="ru-RU"/>
              </w:rPr>
              <w:t>С комбинированой защитой</w:t>
            </w:r>
          </w:p>
        </w:tc>
        <w:tc>
          <w:tcPr>
            <w:tcW w:w="864" w:type="dxa"/>
            <w:tcBorders>
              <w:top w:val="nil"/>
              <w:left w:val="nil"/>
              <w:bottom w:val="single" w:sz="8" w:space="0" w:color="auto"/>
              <w:right w:val="nil"/>
            </w:tcBorders>
            <w:textDirection w:val="btLr"/>
            <w:vAlign w:val="bottom"/>
          </w:tcPr>
          <w:p w:rsidR="00434DC0" w:rsidRPr="009075BB" w:rsidRDefault="00434DC0" w:rsidP="00E57F86">
            <w:pPr>
              <w:spacing w:line="360" w:lineRule="auto"/>
              <w:rPr>
                <w:color w:val="000000"/>
                <w:sz w:val="20"/>
                <w:szCs w:val="20"/>
                <w:lang w:val="ru-RU"/>
              </w:rPr>
            </w:pPr>
            <w:r w:rsidRPr="009075BB">
              <w:rPr>
                <w:color w:val="000000"/>
                <w:sz w:val="20"/>
                <w:szCs w:val="20"/>
                <w:lang w:val="ru-RU"/>
              </w:rPr>
              <w:t>Прерывные</w:t>
            </w:r>
          </w:p>
        </w:tc>
        <w:tc>
          <w:tcPr>
            <w:tcW w:w="865" w:type="dxa"/>
            <w:tcBorders>
              <w:top w:val="nil"/>
              <w:left w:val="single" w:sz="8" w:space="0" w:color="auto"/>
              <w:bottom w:val="single" w:sz="8" w:space="0" w:color="auto"/>
              <w:right w:val="single" w:sz="8" w:space="0" w:color="auto"/>
            </w:tcBorders>
            <w:textDirection w:val="btLr"/>
            <w:vAlign w:val="bottom"/>
          </w:tcPr>
          <w:p w:rsidR="00434DC0" w:rsidRPr="009075BB" w:rsidRDefault="00434DC0" w:rsidP="00E57F86">
            <w:pPr>
              <w:spacing w:line="360" w:lineRule="auto"/>
              <w:rPr>
                <w:color w:val="000000"/>
                <w:sz w:val="20"/>
                <w:szCs w:val="20"/>
                <w:lang w:val="ru-RU"/>
              </w:rPr>
            </w:pPr>
            <w:r w:rsidRPr="009075BB">
              <w:rPr>
                <w:color w:val="000000"/>
                <w:sz w:val="20"/>
                <w:szCs w:val="20"/>
                <w:lang w:val="ru-RU"/>
              </w:rPr>
              <w:t>непрерывные</w:t>
            </w:r>
          </w:p>
        </w:tc>
        <w:tc>
          <w:tcPr>
            <w:tcW w:w="729" w:type="dxa"/>
            <w:tcBorders>
              <w:top w:val="nil"/>
              <w:left w:val="nil"/>
              <w:bottom w:val="single" w:sz="8" w:space="0" w:color="auto"/>
              <w:right w:val="nil"/>
            </w:tcBorders>
            <w:textDirection w:val="btLr"/>
            <w:vAlign w:val="bottom"/>
          </w:tcPr>
          <w:p w:rsidR="00434DC0" w:rsidRPr="009075BB" w:rsidRDefault="00434DC0" w:rsidP="00E57F86">
            <w:pPr>
              <w:spacing w:line="360" w:lineRule="auto"/>
              <w:rPr>
                <w:color w:val="000000"/>
                <w:sz w:val="20"/>
                <w:szCs w:val="20"/>
                <w:lang w:val="ru-RU"/>
              </w:rPr>
            </w:pPr>
            <w:r w:rsidRPr="009075BB">
              <w:rPr>
                <w:color w:val="000000"/>
                <w:sz w:val="20"/>
                <w:szCs w:val="20"/>
                <w:lang w:val="ru-RU"/>
              </w:rPr>
              <w:t>Ручные</w:t>
            </w:r>
          </w:p>
        </w:tc>
        <w:tc>
          <w:tcPr>
            <w:tcW w:w="729" w:type="dxa"/>
            <w:tcBorders>
              <w:top w:val="nil"/>
              <w:left w:val="single" w:sz="8" w:space="0" w:color="auto"/>
              <w:bottom w:val="single" w:sz="8" w:space="0" w:color="auto"/>
              <w:right w:val="single" w:sz="8" w:space="0" w:color="auto"/>
            </w:tcBorders>
            <w:textDirection w:val="btLr"/>
            <w:vAlign w:val="bottom"/>
          </w:tcPr>
          <w:p w:rsidR="00434DC0" w:rsidRPr="009075BB" w:rsidRDefault="00434DC0" w:rsidP="00E57F86">
            <w:pPr>
              <w:spacing w:line="360" w:lineRule="auto"/>
              <w:rPr>
                <w:color w:val="000000"/>
                <w:sz w:val="20"/>
                <w:szCs w:val="20"/>
                <w:lang w:val="ru-RU"/>
              </w:rPr>
            </w:pPr>
            <w:r w:rsidRPr="009075BB">
              <w:rPr>
                <w:color w:val="000000"/>
                <w:sz w:val="20"/>
                <w:szCs w:val="20"/>
                <w:lang w:val="ru-RU"/>
              </w:rPr>
              <w:t>Механизированые</w:t>
            </w:r>
          </w:p>
        </w:tc>
        <w:tc>
          <w:tcPr>
            <w:tcW w:w="729" w:type="dxa"/>
            <w:tcBorders>
              <w:top w:val="nil"/>
              <w:left w:val="nil"/>
              <w:bottom w:val="single" w:sz="8" w:space="0" w:color="auto"/>
              <w:right w:val="nil"/>
            </w:tcBorders>
            <w:textDirection w:val="btLr"/>
            <w:vAlign w:val="bottom"/>
          </w:tcPr>
          <w:p w:rsidR="00434DC0" w:rsidRPr="009075BB" w:rsidRDefault="00434DC0" w:rsidP="00E57F86">
            <w:pPr>
              <w:spacing w:line="360" w:lineRule="auto"/>
              <w:rPr>
                <w:color w:val="000000"/>
                <w:sz w:val="20"/>
                <w:szCs w:val="20"/>
                <w:lang w:val="ru-RU"/>
              </w:rPr>
            </w:pPr>
            <w:r w:rsidRPr="009075BB">
              <w:rPr>
                <w:color w:val="000000"/>
                <w:sz w:val="20"/>
                <w:szCs w:val="20"/>
                <w:lang w:val="ru-RU"/>
              </w:rPr>
              <w:t>Автоматизированные</w:t>
            </w:r>
          </w:p>
        </w:tc>
        <w:tc>
          <w:tcPr>
            <w:tcW w:w="502" w:type="dxa"/>
            <w:tcBorders>
              <w:top w:val="nil"/>
              <w:left w:val="single" w:sz="8" w:space="0" w:color="auto"/>
              <w:bottom w:val="single" w:sz="8" w:space="0" w:color="auto"/>
              <w:right w:val="single" w:sz="8" w:space="0" w:color="auto"/>
            </w:tcBorders>
            <w:textDirection w:val="btLr"/>
            <w:vAlign w:val="bottom"/>
          </w:tcPr>
          <w:p w:rsidR="00434DC0" w:rsidRPr="009075BB" w:rsidRDefault="00434DC0" w:rsidP="00E57F86">
            <w:pPr>
              <w:spacing w:line="360" w:lineRule="auto"/>
              <w:rPr>
                <w:color w:val="000000"/>
                <w:sz w:val="20"/>
                <w:szCs w:val="20"/>
                <w:lang w:val="ru-RU"/>
              </w:rPr>
            </w:pPr>
            <w:r w:rsidRPr="009075BB">
              <w:rPr>
                <w:color w:val="000000"/>
                <w:sz w:val="20"/>
                <w:szCs w:val="20"/>
                <w:lang w:val="ru-RU"/>
              </w:rPr>
              <w:t>Автоматические</w:t>
            </w:r>
          </w:p>
        </w:tc>
      </w:tr>
    </w:tbl>
    <w:p w:rsidR="00E57F86" w:rsidRPr="009075BB" w:rsidRDefault="00E57F86" w:rsidP="00E57F86">
      <w:pPr>
        <w:tabs>
          <w:tab w:val="left" w:pos="6880"/>
        </w:tabs>
        <w:suppressAutoHyphens/>
        <w:spacing w:line="360" w:lineRule="auto"/>
        <w:ind w:firstLine="709"/>
        <w:rPr>
          <w:color w:val="000000"/>
          <w:lang w:val="ru-RU"/>
        </w:rPr>
      </w:pPr>
    </w:p>
    <w:p w:rsidR="00006006" w:rsidRPr="009075BB" w:rsidRDefault="00A56846" w:rsidP="00E57F86">
      <w:pPr>
        <w:tabs>
          <w:tab w:val="left" w:pos="6880"/>
        </w:tabs>
        <w:suppressAutoHyphens/>
        <w:spacing w:line="360" w:lineRule="auto"/>
        <w:ind w:firstLine="709"/>
        <w:rPr>
          <w:color w:val="000000"/>
          <w:lang w:val="ru-RU"/>
        </w:rPr>
      </w:pPr>
      <w:r w:rsidRPr="009075BB">
        <w:rPr>
          <w:color w:val="000000"/>
          <w:lang w:val="ru-RU"/>
        </w:rPr>
        <w:t>В данной работе учтем</w:t>
      </w:r>
      <w:r w:rsidR="009804E6" w:rsidRPr="009075BB">
        <w:rPr>
          <w:color w:val="000000"/>
          <w:lang w:val="ru-RU"/>
        </w:rPr>
        <w:t>,</w:t>
      </w:r>
      <w:r w:rsidRPr="009075BB">
        <w:rPr>
          <w:color w:val="000000"/>
          <w:lang w:val="ru-RU"/>
        </w:rPr>
        <w:t xml:space="preserve"> что сварные швы выполнены на флюсовой подушке</w:t>
      </w:r>
      <w:r w:rsidR="009804E6" w:rsidRPr="009075BB">
        <w:rPr>
          <w:color w:val="000000"/>
          <w:lang w:val="ru-RU"/>
        </w:rPr>
        <w:t xml:space="preserve"> односторонней многослойной автоматической сваркой под флюсом.</w:t>
      </w:r>
    </w:p>
    <w:p w:rsidR="006A1E9A" w:rsidRPr="009075BB" w:rsidRDefault="00E57F86" w:rsidP="00E57F86">
      <w:pPr>
        <w:shd w:val="clear" w:color="auto" w:fill="FFFFFF"/>
        <w:spacing w:line="360" w:lineRule="auto"/>
        <w:ind w:firstLine="709"/>
        <w:jc w:val="center"/>
        <w:rPr>
          <w:b/>
          <w:bCs/>
          <w:color w:val="000000"/>
          <w:lang w:val="ru-RU"/>
        </w:rPr>
      </w:pPr>
      <w:r w:rsidRPr="009075BB">
        <w:rPr>
          <w:color w:val="000000"/>
          <w:lang w:val="ru-RU"/>
        </w:rPr>
        <w:br w:type="page"/>
      </w:r>
      <w:r w:rsidR="006A1E9A" w:rsidRPr="009075BB">
        <w:rPr>
          <w:b/>
          <w:bCs/>
          <w:color w:val="000000"/>
          <w:lang w:val="ru-RU"/>
        </w:rPr>
        <w:t>1 Общая характеристика сферического резервуара</w:t>
      </w:r>
    </w:p>
    <w:p w:rsidR="006A1E9A" w:rsidRPr="009075BB" w:rsidRDefault="006A1E9A" w:rsidP="00E57F86">
      <w:pPr>
        <w:shd w:val="clear" w:color="auto" w:fill="FFFFFF"/>
        <w:spacing w:line="360" w:lineRule="auto"/>
        <w:ind w:firstLine="709"/>
        <w:rPr>
          <w:color w:val="000000"/>
          <w:lang w:val="ru-RU"/>
        </w:rPr>
      </w:pPr>
    </w:p>
    <w:p w:rsidR="006A1E9A" w:rsidRPr="009075BB" w:rsidRDefault="006A1E9A" w:rsidP="00E57F86">
      <w:pPr>
        <w:shd w:val="clear" w:color="auto" w:fill="FFFFFF"/>
        <w:suppressAutoHyphens/>
        <w:spacing w:line="360" w:lineRule="auto"/>
        <w:ind w:firstLine="709"/>
        <w:rPr>
          <w:color w:val="000000"/>
          <w:lang w:val="ru-RU"/>
        </w:rPr>
      </w:pPr>
      <w:r w:rsidRPr="009075BB">
        <w:rPr>
          <w:color w:val="000000"/>
          <w:lang w:val="ru-RU"/>
        </w:rPr>
        <w:t>В целях экономного использования металла в различных отраслях химической промышленности строят резервуары в виде сфер различных диаметров. Сферические резервуары применяют для хранения сжиженных газов или газов под давлением 2—6 атм (рисунок 1). У нас часто применяются сферические резервуары объемом 600 и 2000 м</w:t>
      </w:r>
      <w:r w:rsidRPr="009075BB">
        <w:rPr>
          <w:color w:val="000000"/>
          <w:vertAlign w:val="superscript"/>
          <w:lang w:val="ru-RU"/>
        </w:rPr>
        <w:t>3</w:t>
      </w:r>
      <w:r w:rsidRPr="009075BB">
        <w:rPr>
          <w:color w:val="000000"/>
          <w:lang w:val="ru-RU"/>
        </w:rPr>
        <w:t>, однако экономически целесообразнее использовать более крупные. За рубежом такие конструкции достигают 30000 м</w:t>
      </w:r>
      <w:r w:rsidRPr="009075BB">
        <w:rPr>
          <w:color w:val="000000"/>
          <w:vertAlign w:val="superscript"/>
          <w:lang w:val="ru-RU"/>
        </w:rPr>
        <w:t>3</w:t>
      </w:r>
      <w:r w:rsidRPr="009075BB">
        <w:rPr>
          <w:color w:val="000000"/>
          <w:lang w:val="ru-RU"/>
        </w:rPr>
        <w:t xml:space="preserve"> и более.</w:t>
      </w:r>
    </w:p>
    <w:p w:rsidR="00E57F86" w:rsidRPr="009075BB" w:rsidRDefault="00E57F86" w:rsidP="00E57F86">
      <w:pPr>
        <w:shd w:val="clear" w:color="auto" w:fill="FFFFFF"/>
        <w:suppressAutoHyphens/>
        <w:spacing w:line="360" w:lineRule="auto"/>
        <w:ind w:firstLine="709"/>
        <w:rPr>
          <w:color w:val="000000"/>
          <w:lang w:val="ru-RU"/>
        </w:rPr>
      </w:pPr>
    </w:p>
    <w:p w:rsidR="006A1E9A" w:rsidRPr="009075BB" w:rsidRDefault="001A011C" w:rsidP="00E57F86">
      <w:pPr>
        <w:spacing w:line="360" w:lineRule="auto"/>
        <w:ind w:firstLine="709"/>
        <w:rPr>
          <w:color w:val="000000"/>
          <w:lang w:val="ru-RU"/>
        </w:rPr>
      </w:pPr>
      <w:r>
        <w:rPr>
          <w:color w:val="000000"/>
          <w:lang w:val="ru-RU"/>
        </w:rPr>
        <w:pict>
          <v:shape id="_x0000_i1026" type="#_x0000_t75" style="width:282pt;height:246pt">
            <v:imagedata r:id="rId6" o:title=""/>
          </v:shape>
        </w:pict>
      </w:r>
    </w:p>
    <w:p w:rsidR="006A1E9A" w:rsidRPr="009075BB" w:rsidRDefault="006A1E9A" w:rsidP="00E57F86">
      <w:pPr>
        <w:shd w:val="clear" w:color="auto" w:fill="FFFFFF"/>
        <w:spacing w:line="360" w:lineRule="auto"/>
        <w:ind w:firstLine="709"/>
        <w:outlineLvl w:val="0"/>
        <w:rPr>
          <w:color w:val="000000"/>
          <w:lang w:val="ru-RU"/>
        </w:rPr>
      </w:pPr>
      <w:r w:rsidRPr="009075BB">
        <w:rPr>
          <w:color w:val="000000"/>
          <w:lang w:val="ru-RU"/>
        </w:rPr>
        <w:t>Рисунок 1 – Пример конструкции сферического резервуара</w:t>
      </w:r>
    </w:p>
    <w:p w:rsidR="00E57F86" w:rsidRPr="009075BB" w:rsidRDefault="00E57F86" w:rsidP="00E57F86">
      <w:pPr>
        <w:shd w:val="clear" w:color="auto" w:fill="FFFFFF"/>
        <w:suppressAutoHyphens/>
        <w:spacing w:line="360" w:lineRule="auto"/>
        <w:ind w:firstLine="709"/>
        <w:rPr>
          <w:color w:val="000000"/>
          <w:lang w:val="ru-RU"/>
        </w:rPr>
      </w:pPr>
    </w:p>
    <w:p w:rsidR="006A1E9A" w:rsidRPr="009075BB" w:rsidRDefault="006A1E9A" w:rsidP="00E57F86">
      <w:pPr>
        <w:shd w:val="clear" w:color="auto" w:fill="FFFFFF"/>
        <w:suppressAutoHyphens/>
        <w:spacing w:line="360" w:lineRule="auto"/>
        <w:ind w:firstLine="709"/>
        <w:rPr>
          <w:color w:val="000000"/>
          <w:lang w:val="ru-RU"/>
        </w:rPr>
      </w:pPr>
      <w:r w:rsidRPr="009075BB">
        <w:rPr>
          <w:color w:val="000000"/>
          <w:lang w:val="ru-RU"/>
        </w:rPr>
        <w:t>В сферических резервуарах лепестки соединяются встык, их толщина обычно составляет 10-30 мм и, как правило, не превышает 40 мм. Это ограничение толщины диктуется отсутствием термообработки конструкции после сварки.</w:t>
      </w:r>
    </w:p>
    <w:p w:rsidR="006A1E9A" w:rsidRPr="009075BB" w:rsidRDefault="006A1E9A" w:rsidP="00E57F86">
      <w:pPr>
        <w:shd w:val="clear" w:color="auto" w:fill="FFFFFF"/>
        <w:suppressAutoHyphens/>
        <w:spacing w:line="360" w:lineRule="auto"/>
        <w:ind w:firstLine="709"/>
        <w:rPr>
          <w:color w:val="000000"/>
          <w:lang w:val="ru-RU"/>
        </w:rPr>
      </w:pPr>
      <w:r w:rsidRPr="009075BB">
        <w:rPr>
          <w:color w:val="000000"/>
          <w:lang w:val="ru-RU"/>
        </w:rPr>
        <w:t>Напряжения в стенке сферического резервуара определяют по формуле:</w:t>
      </w:r>
    </w:p>
    <w:p w:rsidR="006A1E9A" w:rsidRPr="009075BB" w:rsidRDefault="009075BB" w:rsidP="00E57F86">
      <w:pPr>
        <w:shd w:val="clear" w:color="auto" w:fill="FFFFFF"/>
        <w:spacing w:line="360" w:lineRule="auto"/>
        <w:ind w:firstLine="709"/>
        <w:rPr>
          <w:color w:val="000000"/>
          <w:lang w:val="ru-RU"/>
        </w:rPr>
      </w:pPr>
      <w:r w:rsidRPr="009075BB">
        <w:rPr>
          <w:color w:val="000000"/>
          <w:lang w:val="ru-RU"/>
        </w:rPr>
        <w:br w:type="page"/>
      </w:r>
      <w:r w:rsidR="001A011C">
        <w:rPr>
          <w:color w:val="000000"/>
          <w:lang w:val="ru-RU"/>
        </w:rPr>
        <w:pict>
          <v:shape id="_x0000_i1027" type="#_x0000_t75" style="width:71.25pt;height:57.75pt">
            <v:imagedata r:id="rId7" o:title=""/>
          </v:shape>
        </w:pict>
      </w:r>
    </w:p>
    <w:p w:rsidR="00E57F86" w:rsidRPr="009075BB" w:rsidRDefault="00E57F86" w:rsidP="00E57F86">
      <w:pPr>
        <w:shd w:val="clear" w:color="auto" w:fill="FFFFFF"/>
        <w:spacing w:line="360" w:lineRule="auto"/>
        <w:ind w:firstLine="709"/>
        <w:rPr>
          <w:color w:val="000000"/>
          <w:lang w:val="ru-RU"/>
        </w:rPr>
      </w:pPr>
    </w:p>
    <w:p w:rsidR="00E57F86" w:rsidRPr="009075BB" w:rsidRDefault="006A1E9A" w:rsidP="00E57F86">
      <w:pPr>
        <w:shd w:val="clear" w:color="auto" w:fill="FFFFFF"/>
        <w:spacing w:line="360" w:lineRule="auto"/>
        <w:ind w:firstLine="709"/>
        <w:rPr>
          <w:color w:val="000000"/>
          <w:lang w:val="ru-RU"/>
        </w:rPr>
      </w:pPr>
      <w:r w:rsidRPr="009075BB">
        <w:rPr>
          <w:color w:val="000000"/>
          <w:lang w:val="ru-RU"/>
        </w:rPr>
        <w:t xml:space="preserve">где </w:t>
      </w:r>
      <w:r w:rsidR="001A011C">
        <w:rPr>
          <w:color w:val="000000"/>
          <w:lang w:val="ru-RU"/>
        </w:rPr>
        <w:pict>
          <v:shape id="_x0000_i1028" type="#_x0000_t75" style="width:20.25pt;height:24.75pt">
            <v:imagedata r:id="rId8" o:title=""/>
          </v:shape>
        </w:pict>
      </w:r>
      <w:r w:rsidRPr="009075BB">
        <w:rPr>
          <w:color w:val="000000"/>
          <w:lang w:val="ru-RU"/>
        </w:rPr>
        <w:t xml:space="preserve"> -</w:t>
      </w:r>
      <w:r w:rsidR="00E57F86" w:rsidRPr="009075BB">
        <w:rPr>
          <w:color w:val="000000"/>
          <w:lang w:val="ru-RU"/>
        </w:rPr>
        <w:t xml:space="preserve"> </w:t>
      </w:r>
      <w:r w:rsidRPr="009075BB">
        <w:rPr>
          <w:color w:val="000000"/>
          <w:lang w:val="ru-RU"/>
        </w:rPr>
        <w:t>радиус сферы;</w:t>
      </w:r>
    </w:p>
    <w:p w:rsidR="006A1E9A" w:rsidRPr="009075BB" w:rsidRDefault="001A011C" w:rsidP="00E57F86">
      <w:pPr>
        <w:shd w:val="clear" w:color="auto" w:fill="FFFFFF"/>
        <w:spacing w:line="360" w:lineRule="auto"/>
        <w:ind w:firstLine="709"/>
        <w:rPr>
          <w:color w:val="000000"/>
          <w:lang w:val="ru-RU"/>
        </w:rPr>
      </w:pPr>
      <w:r>
        <w:rPr>
          <w:color w:val="000000"/>
          <w:lang w:val="ru-RU"/>
        </w:rPr>
        <w:pict>
          <v:shape id="_x0000_i1029" type="#_x0000_t75" style="width:18pt;height:24.75pt">
            <v:imagedata r:id="rId9" o:title=""/>
          </v:shape>
        </w:pict>
      </w:r>
      <w:r w:rsidR="006A1E9A" w:rsidRPr="009075BB">
        <w:rPr>
          <w:color w:val="000000"/>
          <w:lang w:val="ru-RU"/>
        </w:rPr>
        <w:t xml:space="preserve"> - толщина стенок.</w:t>
      </w:r>
    </w:p>
    <w:p w:rsidR="00711B3B" w:rsidRPr="009075BB" w:rsidRDefault="006A1E9A" w:rsidP="00E57F86">
      <w:pPr>
        <w:tabs>
          <w:tab w:val="left" w:pos="6880"/>
        </w:tabs>
        <w:suppressAutoHyphens/>
        <w:spacing w:line="360" w:lineRule="auto"/>
        <w:ind w:firstLine="709"/>
        <w:rPr>
          <w:color w:val="000000"/>
          <w:lang w:val="ru-RU"/>
        </w:rPr>
      </w:pPr>
      <w:r w:rsidRPr="009075BB">
        <w:rPr>
          <w:color w:val="000000"/>
          <w:lang w:val="ru-RU"/>
        </w:rPr>
        <w:t>Напряжение в сферическом резервуаре в 2 раза меньше, нежели в цилиндрическом, при одинаковых радиусах и толщинах стенок. Поэтому вес сферических резервуаров меньше цилиндрических, но изготовление сложнее. За рубежом сферическими выполняют конструкции атомных реакторов.</w:t>
      </w:r>
    </w:p>
    <w:p w:rsidR="00705924" w:rsidRPr="009075BB" w:rsidRDefault="00705924" w:rsidP="00E57F86">
      <w:pPr>
        <w:shd w:val="clear" w:color="auto" w:fill="FFFFFF"/>
        <w:suppressAutoHyphens/>
        <w:spacing w:line="360" w:lineRule="auto"/>
        <w:ind w:firstLine="709"/>
        <w:outlineLvl w:val="0"/>
        <w:rPr>
          <w:color w:val="000000"/>
          <w:lang w:val="ru-RU"/>
        </w:rPr>
      </w:pPr>
    </w:p>
    <w:p w:rsidR="00705924" w:rsidRPr="009075BB" w:rsidRDefault="00705924" w:rsidP="00E57F86">
      <w:pPr>
        <w:shd w:val="clear" w:color="auto" w:fill="FFFFFF"/>
        <w:spacing w:line="360" w:lineRule="auto"/>
        <w:ind w:firstLine="709"/>
        <w:jc w:val="center"/>
        <w:rPr>
          <w:b/>
          <w:bCs/>
          <w:color w:val="000000"/>
          <w:lang w:val="ru-RU"/>
        </w:rPr>
      </w:pPr>
      <w:r w:rsidRPr="009075BB">
        <w:rPr>
          <w:b/>
          <w:bCs/>
          <w:color w:val="000000"/>
          <w:lang w:val="ru-RU"/>
        </w:rPr>
        <w:t>2 Технология сборки и сварки сферического резервуара</w:t>
      </w:r>
    </w:p>
    <w:p w:rsidR="00E57F86" w:rsidRPr="009075BB" w:rsidRDefault="00E57F86" w:rsidP="00E57F86">
      <w:pPr>
        <w:shd w:val="clear" w:color="auto" w:fill="FFFFFF"/>
        <w:suppressAutoHyphens/>
        <w:spacing w:line="360" w:lineRule="auto"/>
        <w:ind w:firstLine="709"/>
        <w:rPr>
          <w:color w:val="000000"/>
          <w:lang w:val="ru-RU"/>
        </w:rPr>
      </w:pPr>
    </w:p>
    <w:p w:rsidR="00705924" w:rsidRPr="009075BB" w:rsidRDefault="00705924" w:rsidP="00E57F86">
      <w:pPr>
        <w:shd w:val="clear" w:color="auto" w:fill="FFFFFF"/>
        <w:suppressAutoHyphens/>
        <w:spacing w:line="360" w:lineRule="auto"/>
        <w:ind w:firstLine="709"/>
        <w:rPr>
          <w:color w:val="000000"/>
          <w:lang w:val="ru-RU"/>
        </w:rPr>
      </w:pPr>
      <w:r w:rsidRPr="009075BB">
        <w:rPr>
          <w:color w:val="000000"/>
          <w:lang w:val="ru-RU"/>
        </w:rPr>
        <w:t>В</w:t>
      </w:r>
      <w:r w:rsidR="00E57F86" w:rsidRPr="009075BB">
        <w:rPr>
          <w:color w:val="000000"/>
          <w:lang w:val="ru-RU"/>
        </w:rPr>
        <w:t xml:space="preserve"> </w:t>
      </w:r>
      <w:r w:rsidRPr="009075BB">
        <w:rPr>
          <w:color w:val="000000"/>
          <w:lang w:val="ru-RU"/>
        </w:rPr>
        <w:t>нашей стране сооружают сферические</w:t>
      </w:r>
      <w:r w:rsidR="00E57F86" w:rsidRPr="009075BB">
        <w:rPr>
          <w:color w:val="000000"/>
          <w:lang w:val="ru-RU"/>
        </w:rPr>
        <w:t xml:space="preserve"> </w:t>
      </w:r>
      <w:r w:rsidRPr="009075BB">
        <w:rPr>
          <w:color w:val="000000"/>
          <w:lang w:val="ru-RU"/>
        </w:rPr>
        <w:t>резервуары</w:t>
      </w:r>
      <w:r w:rsidR="00E57F86" w:rsidRPr="009075BB">
        <w:rPr>
          <w:color w:val="000000"/>
          <w:lang w:val="ru-RU"/>
        </w:rPr>
        <w:t xml:space="preserve"> </w:t>
      </w:r>
      <w:r w:rsidRPr="009075BB">
        <w:rPr>
          <w:color w:val="000000"/>
          <w:lang w:val="ru-RU"/>
        </w:rPr>
        <w:t>вместимостью 600 и 2000 м</w:t>
      </w:r>
      <w:r w:rsidRPr="009075BB">
        <w:rPr>
          <w:color w:val="000000"/>
          <w:vertAlign w:val="superscript"/>
          <w:lang w:val="ru-RU"/>
        </w:rPr>
        <w:t>3</w:t>
      </w:r>
      <w:r w:rsidRPr="009075BB">
        <w:rPr>
          <w:color w:val="000000"/>
          <w:lang w:val="ru-RU"/>
        </w:rPr>
        <w:t xml:space="preserve"> на внутреннее давление до 18 кгс/см</w:t>
      </w:r>
      <w:r w:rsidRPr="009075BB">
        <w:rPr>
          <w:color w:val="000000"/>
          <w:vertAlign w:val="superscript"/>
          <w:lang w:val="ru-RU"/>
        </w:rPr>
        <w:t>2</w:t>
      </w:r>
      <w:r w:rsidRPr="009075BB">
        <w:rPr>
          <w:color w:val="000000"/>
          <w:lang w:val="ru-RU"/>
        </w:rPr>
        <w:t>. Тип раскроя оболочек приведен в таблице 4. Сферическую поверхность листовым заготовкам при толщине до 36 мм придают горячей штамповкой (типы раскроя а и в), при толщине до 28 мм — вальцовкой на специальных гибочных вальцах со сферическими валками (раскрой б). В последнем случае плоскую заготовку предварительно сваривают из листов, вырезают газовой резкой по копиру и затем вальцуют.</w:t>
      </w:r>
    </w:p>
    <w:p w:rsidR="00705924" w:rsidRPr="009075BB" w:rsidRDefault="00705924" w:rsidP="00E57F86">
      <w:pPr>
        <w:shd w:val="clear" w:color="auto" w:fill="FFFFFF"/>
        <w:suppressAutoHyphens/>
        <w:spacing w:line="360" w:lineRule="auto"/>
        <w:ind w:firstLine="709"/>
        <w:rPr>
          <w:color w:val="000000"/>
          <w:lang w:val="ru-RU"/>
        </w:rPr>
      </w:pPr>
      <w:r w:rsidRPr="009075BB">
        <w:rPr>
          <w:color w:val="000000"/>
          <w:lang w:val="ru-RU"/>
        </w:rPr>
        <w:t>При раскрое типа а укрупнение блоков и их сварку под флюсом выполняют на шарнирно-качающихся стендах. Блоки собирают в полусферу на стенде (рисунок 2), подварку швов под последующую автоматическую сварку осуществляют вручную. После завершения сборки нижнюю полусферу кантуют и устанавливают на временную опору. На этом же стенде собирают верхнюю полусферу, затем поднимают ее и монтируют на нижнюю. Сборка заканчивается ручной подваркой замыкающего шва.</w:t>
      </w:r>
    </w:p>
    <w:p w:rsidR="00705924" w:rsidRPr="009075BB" w:rsidRDefault="00705924" w:rsidP="00E57F86">
      <w:pPr>
        <w:shd w:val="clear" w:color="auto" w:fill="FFFFFF"/>
        <w:suppressAutoHyphens/>
        <w:spacing w:line="360" w:lineRule="auto"/>
        <w:ind w:firstLine="709"/>
        <w:rPr>
          <w:color w:val="000000"/>
          <w:lang w:val="ru-RU"/>
        </w:rPr>
      </w:pPr>
      <w:r w:rsidRPr="009075BB">
        <w:rPr>
          <w:color w:val="000000"/>
          <w:lang w:val="ru-RU"/>
        </w:rPr>
        <w:t>При</w:t>
      </w:r>
      <w:r w:rsidR="00E57F86" w:rsidRPr="009075BB">
        <w:rPr>
          <w:color w:val="000000"/>
          <w:lang w:val="ru-RU"/>
        </w:rPr>
        <w:t xml:space="preserve"> </w:t>
      </w:r>
      <w:r w:rsidRPr="009075BB">
        <w:rPr>
          <w:color w:val="000000"/>
          <w:lang w:val="ru-RU"/>
        </w:rPr>
        <w:t>раскрое</w:t>
      </w:r>
      <w:r w:rsidR="00E57F86" w:rsidRPr="009075BB">
        <w:rPr>
          <w:color w:val="000000"/>
          <w:lang w:val="ru-RU"/>
        </w:rPr>
        <w:t xml:space="preserve"> </w:t>
      </w:r>
      <w:r w:rsidRPr="009075BB">
        <w:rPr>
          <w:color w:val="000000"/>
          <w:lang w:val="ru-RU"/>
        </w:rPr>
        <w:t>типа</w:t>
      </w:r>
      <w:r w:rsidR="00E57F86" w:rsidRPr="009075BB">
        <w:rPr>
          <w:color w:val="000000"/>
          <w:lang w:val="ru-RU"/>
        </w:rPr>
        <w:t xml:space="preserve"> </w:t>
      </w:r>
      <w:r w:rsidRPr="009075BB">
        <w:rPr>
          <w:color w:val="000000"/>
          <w:lang w:val="ru-RU"/>
        </w:rPr>
        <w:t>б</w:t>
      </w:r>
      <w:r w:rsidR="00E57F86" w:rsidRPr="009075BB">
        <w:rPr>
          <w:color w:val="000000"/>
          <w:lang w:val="ru-RU"/>
        </w:rPr>
        <w:t xml:space="preserve"> </w:t>
      </w:r>
      <w:r w:rsidRPr="009075BB">
        <w:rPr>
          <w:color w:val="000000"/>
          <w:lang w:val="ru-RU"/>
        </w:rPr>
        <w:t>лепестки</w:t>
      </w:r>
      <w:r w:rsidR="00E57F86" w:rsidRPr="009075BB">
        <w:rPr>
          <w:color w:val="000000"/>
          <w:lang w:val="ru-RU"/>
        </w:rPr>
        <w:t xml:space="preserve"> </w:t>
      </w:r>
      <w:r w:rsidRPr="009075BB">
        <w:rPr>
          <w:color w:val="000000"/>
          <w:lang w:val="ru-RU"/>
        </w:rPr>
        <w:t>также</w:t>
      </w:r>
      <w:r w:rsidR="00E57F86" w:rsidRPr="009075BB">
        <w:rPr>
          <w:color w:val="000000"/>
          <w:lang w:val="ru-RU"/>
        </w:rPr>
        <w:t xml:space="preserve"> </w:t>
      </w:r>
      <w:r w:rsidRPr="009075BB">
        <w:rPr>
          <w:color w:val="000000"/>
          <w:lang w:val="ru-RU"/>
        </w:rPr>
        <w:t>предварительно</w:t>
      </w:r>
      <w:r w:rsidR="00E57F86" w:rsidRPr="009075BB">
        <w:rPr>
          <w:color w:val="000000"/>
          <w:lang w:val="ru-RU"/>
        </w:rPr>
        <w:t xml:space="preserve"> </w:t>
      </w:r>
      <w:r w:rsidRPr="009075BB">
        <w:rPr>
          <w:color w:val="000000"/>
          <w:lang w:val="ru-RU"/>
        </w:rPr>
        <w:t>укрупняют</w:t>
      </w:r>
      <w:r w:rsidR="00E57F86" w:rsidRPr="009075BB">
        <w:rPr>
          <w:color w:val="000000"/>
          <w:lang w:val="ru-RU"/>
        </w:rPr>
        <w:t xml:space="preserve"> </w:t>
      </w:r>
      <w:r w:rsidRPr="009075BB">
        <w:rPr>
          <w:color w:val="000000"/>
          <w:lang w:val="ru-RU"/>
        </w:rPr>
        <w:t>в</w:t>
      </w:r>
      <w:r w:rsidR="00E57F86" w:rsidRPr="009075BB">
        <w:rPr>
          <w:color w:val="000000"/>
          <w:lang w:val="ru-RU"/>
        </w:rPr>
        <w:t xml:space="preserve"> </w:t>
      </w:r>
      <w:r w:rsidRPr="009075BB">
        <w:rPr>
          <w:color w:val="000000"/>
          <w:lang w:val="ru-RU"/>
        </w:rPr>
        <w:t>блоки, причем для сферы вместимостью 2000 м</w:t>
      </w:r>
      <w:r w:rsidRPr="009075BB">
        <w:rPr>
          <w:color w:val="000000"/>
          <w:vertAlign w:val="superscript"/>
          <w:lang w:val="ru-RU"/>
        </w:rPr>
        <w:t>3</w:t>
      </w:r>
      <w:r w:rsidRPr="009075BB">
        <w:rPr>
          <w:color w:val="000000"/>
          <w:lang w:val="ru-RU"/>
        </w:rPr>
        <w:t xml:space="preserve"> каждый меридиональный лепесток собирают из двух заводских элементов (большого и малого). Для этого типа раскроя получил применение «вертикальный» способ сборки сферы. На временной опоре 1 (рисунок 3) устанавливают нижнее днище 2, к нему крепят трубчатую монтажную стойку 3 с верхним днищем 4 и монтажной люлькой 5.</w:t>
      </w:r>
    </w:p>
    <w:p w:rsidR="00E57F86" w:rsidRPr="009075BB" w:rsidRDefault="00E57F86" w:rsidP="00E57F86">
      <w:pPr>
        <w:shd w:val="clear" w:color="auto" w:fill="FFFFFF"/>
        <w:suppressAutoHyphens/>
        <w:spacing w:line="360" w:lineRule="auto"/>
        <w:ind w:firstLine="709"/>
        <w:rPr>
          <w:color w:val="000000"/>
          <w:lang w:val="ru-RU"/>
        </w:rPr>
      </w:pPr>
    </w:p>
    <w:p w:rsidR="00705924" w:rsidRPr="009075BB" w:rsidRDefault="001A011C" w:rsidP="00E57F86">
      <w:pPr>
        <w:suppressAutoHyphens/>
        <w:spacing w:line="360" w:lineRule="auto"/>
        <w:ind w:firstLine="709"/>
        <w:rPr>
          <w:color w:val="000000"/>
          <w:lang w:val="ru-RU"/>
        </w:rPr>
      </w:pPr>
      <w:r>
        <w:rPr>
          <w:color w:val="000000"/>
          <w:lang w:val="ru-RU"/>
        </w:rPr>
        <w:pict>
          <v:shape id="_x0000_i1030" type="#_x0000_t75" style="width:247.5pt;height:2in">
            <v:imagedata r:id="rId10" o:title=""/>
          </v:shape>
        </w:pict>
      </w:r>
    </w:p>
    <w:p w:rsidR="00705924" w:rsidRPr="009075BB" w:rsidRDefault="00705924" w:rsidP="00E57F86">
      <w:pPr>
        <w:suppressAutoHyphens/>
        <w:spacing w:line="360" w:lineRule="auto"/>
        <w:ind w:firstLine="709"/>
        <w:outlineLvl w:val="0"/>
        <w:rPr>
          <w:color w:val="000000"/>
          <w:lang w:val="ru-RU"/>
        </w:rPr>
      </w:pPr>
      <w:r w:rsidRPr="009075BB">
        <w:rPr>
          <w:color w:val="000000"/>
          <w:lang w:val="ru-RU"/>
        </w:rPr>
        <w:t>Рисунок 2 - Схема сборки полусферы на стенде</w:t>
      </w:r>
    </w:p>
    <w:p w:rsidR="00E57F86" w:rsidRPr="009075BB" w:rsidRDefault="00E57F86" w:rsidP="00E57F86">
      <w:pPr>
        <w:suppressAutoHyphens/>
        <w:spacing w:line="360" w:lineRule="auto"/>
        <w:ind w:firstLine="709"/>
        <w:outlineLvl w:val="0"/>
        <w:rPr>
          <w:color w:val="000000"/>
          <w:lang w:val="ru-RU"/>
        </w:rPr>
      </w:pPr>
    </w:p>
    <w:p w:rsidR="00705924" w:rsidRPr="009075BB" w:rsidRDefault="00705924" w:rsidP="00E57F86">
      <w:pPr>
        <w:suppressAutoHyphens/>
        <w:spacing w:line="360" w:lineRule="auto"/>
        <w:ind w:firstLine="709"/>
        <w:outlineLvl w:val="0"/>
        <w:rPr>
          <w:color w:val="000000"/>
          <w:lang w:val="ru-RU"/>
        </w:rPr>
      </w:pPr>
      <w:r w:rsidRPr="009075BB">
        <w:rPr>
          <w:color w:val="000000"/>
          <w:lang w:val="ru-RU"/>
        </w:rPr>
        <w:t xml:space="preserve">Таблица </w:t>
      </w:r>
      <w:r w:rsidR="00A16639" w:rsidRPr="009075BB">
        <w:rPr>
          <w:color w:val="000000"/>
          <w:lang w:val="ru-RU"/>
        </w:rPr>
        <w:t>3</w:t>
      </w:r>
      <w:r w:rsidRPr="009075BB">
        <w:rPr>
          <w:color w:val="000000"/>
          <w:lang w:val="ru-RU"/>
        </w:rPr>
        <w:t xml:space="preserve"> - Типы раскроя оболочек</w:t>
      </w:r>
    </w:p>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4"/>
        <w:gridCol w:w="686"/>
        <w:gridCol w:w="2803"/>
        <w:gridCol w:w="2803"/>
        <w:gridCol w:w="2498"/>
      </w:tblGrid>
      <w:tr w:rsidR="00705924" w:rsidRPr="0064048C" w:rsidTr="0064048C">
        <w:trPr>
          <w:cantSplit/>
          <w:trHeight w:val="3273"/>
        </w:trPr>
        <w:tc>
          <w:tcPr>
            <w:tcW w:w="754" w:type="dxa"/>
            <w:shd w:val="clear" w:color="auto" w:fill="auto"/>
            <w:textDirection w:val="btLr"/>
          </w:tcPr>
          <w:p w:rsidR="00705924" w:rsidRPr="0064048C" w:rsidRDefault="00705924" w:rsidP="0064048C">
            <w:pPr>
              <w:autoSpaceDE w:val="0"/>
              <w:autoSpaceDN w:val="0"/>
              <w:adjustRightInd w:val="0"/>
              <w:spacing w:line="360" w:lineRule="auto"/>
              <w:rPr>
                <w:color w:val="000000"/>
                <w:sz w:val="20"/>
                <w:szCs w:val="20"/>
                <w:vertAlign w:val="superscript"/>
                <w:lang w:val="ru-RU"/>
              </w:rPr>
            </w:pPr>
            <w:r w:rsidRPr="0064048C">
              <w:rPr>
                <w:color w:val="000000"/>
                <w:sz w:val="20"/>
                <w:szCs w:val="20"/>
                <w:lang w:val="ru-RU"/>
              </w:rPr>
              <w:t>Вместимость, м</w:t>
            </w:r>
            <w:r w:rsidRPr="0064048C">
              <w:rPr>
                <w:color w:val="000000"/>
                <w:sz w:val="20"/>
                <w:szCs w:val="20"/>
                <w:vertAlign w:val="superscript"/>
                <w:lang w:val="ru-RU"/>
              </w:rPr>
              <w:t>3</w:t>
            </w:r>
          </w:p>
        </w:tc>
        <w:tc>
          <w:tcPr>
            <w:tcW w:w="686" w:type="dxa"/>
            <w:shd w:val="clear" w:color="auto" w:fill="auto"/>
            <w:textDirection w:val="btLr"/>
          </w:tcPr>
          <w:p w:rsidR="00705924" w:rsidRPr="0064048C" w:rsidRDefault="00705924" w:rsidP="0064048C">
            <w:pPr>
              <w:autoSpaceDE w:val="0"/>
              <w:autoSpaceDN w:val="0"/>
              <w:adjustRightInd w:val="0"/>
              <w:spacing w:line="360" w:lineRule="auto"/>
              <w:rPr>
                <w:color w:val="000000"/>
                <w:sz w:val="20"/>
                <w:szCs w:val="20"/>
                <w:lang w:val="ru-RU"/>
              </w:rPr>
            </w:pPr>
            <w:r w:rsidRPr="0064048C">
              <w:rPr>
                <w:color w:val="000000"/>
                <w:sz w:val="20"/>
                <w:szCs w:val="20"/>
                <w:lang w:val="ru-RU"/>
              </w:rPr>
              <w:t>Диаметр сферы, м</w:t>
            </w:r>
          </w:p>
        </w:tc>
        <w:tc>
          <w:tcPr>
            <w:tcW w:w="8104" w:type="dxa"/>
            <w:gridSpan w:val="3"/>
            <w:shd w:val="clear" w:color="auto" w:fill="auto"/>
          </w:tcPr>
          <w:p w:rsidR="00E57F86" w:rsidRPr="0064048C" w:rsidRDefault="001A011C" w:rsidP="0064048C">
            <w:pPr>
              <w:autoSpaceDE w:val="0"/>
              <w:autoSpaceDN w:val="0"/>
              <w:adjustRightInd w:val="0"/>
              <w:spacing w:line="360" w:lineRule="auto"/>
              <w:rPr>
                <w:color w:val="000000"/>
                <w:sz w:val="20"/>
                <w:szCs w:val="20"/>
                <w:lang w:val="ru-RU"/>
              </w:rPr>
            </w:pPr>
            <w:r>
              <w:rPr>
                <w:color w:val="000000"/>
                <w:sz w:val="20"/>
                <w:szCs w:val="20"/>
                <w:lang w:val="ru-RU"/>
              </w:rPr>
              <w:pict>
                <v:shape id="_x0000_i1031" type="#_x0000_t75" style="width:391.5pt;height:124.5pt">
                  <v:imagedata r:id="rId11" o:title=""/>
                </v:shape>
              </w:pict>
            </w:r>
          </w:p>
          <w:p w:rsidR="00705924" w:rsidRPr="0064048C" w:rsidRDefault="00E57F86" w:rsidP="0064048C">
            <w:pPr>
              <w:autoSpaceDE w:val="0"/>
              <w:autoSpaceDN w:val="0"/>
              <w:adjustRightInd w:val="0"/>
              <w:spacing w:line="360" w:lineRule="auto"/>
              <w:rPr>
                <w:color w:val="000000"/>
                <w:sz w:val="20"/>
                <w:szCs w:val="20"/>
                <w:lang w:val="ru-RU"/>
              </w:rPr>
            </w:pPr>
            <w:r w:rsidRPr="0064048C">
              <w:rPr>
                <w:color w:val="000000"/>
                <w:sz w:val="20"/>
                <w:szCs w:val="20"/>
                <w:lang w:val="ru-RU"/>
              </w:rPr>
              <w:t xml:space="preserve"> </w:t>
            </w:r>
            <w:r w:rsidR="00705924" w:rsidRPr="0064048C">
              <w:rPr>
                <w:color w:val="000000"/>
                <w:sz w:val="20"/>
                <w:szCs w:val="20"/>
                <w:lang w:val="ru-RU"/>
              </w:rPr>
              <w:t>а)</w:t>
            </w:r>
            <w:r w:rsidRPr="0064048C">
              <w:rPr>
                <w:color w:val="000000"/>
                <w:sz w:val="20"/>
                <w:szCs w:val="20"/>
                <w:lang w:val="ru-RU"/>
              </w:rPr>
              <w:t xml:space="preserve"> </w:t>
            </w:r>
            <w:r w:rsidR="00705924" w:rsidRPr="0064048C">
              <w:rPr>
                <w:color w:val="000000"/>
                <w:sz w:val="20"/>
                <w:szCs w:val="20"/>
                <w:lang w:val="ru-RU"/>
              </w:rPr>
              <w:t>б)</w:t>
            </w:r>
            <w:r w:rsidRPr="0064048C">
              <w:rPr>
                <w:color w:val="000000"/>
                <w:sz w:val="20"/>
                <w:szCs w:val="20"/>
                <w:lang w:val="ru-RU"/>
              </w:rPr>
              <w:t xml:space="preserve"> </w:t>
            </w:r>
            <w:r w:rsidR="00705924" w:rsidRPr="0064048C">
              <w:rPr>
                <w:color w:val="000000"/>
                <w:sz w:val="20"/>
                <w:szCs w:val="20"/>
                <w:lang w:val="ru-RU"/>
              </w:rPr>
              <w:t>в)</w:t>
            </w:r>
          </w:p>
          <w:p w:rsidR="00705924" w:rsidRPr="0064048C" w:rsidRDefault="00705924" w:rsidP="0064048C">
            <w:pPr>
              <w:autoSpaceDE w:val="0"/>
              <w:autoSpaceDN w:val="0"/>
              <w:adjustRightInd w:val="0"/>
              <w:spacing w:line="360" w:lineRule="auto"/>
              <w:rPr>
                <w:color w:val="000000"/>
                <w:sz w:val="20"/>
                <w:szCs w:val="20"/>
                <w:lang w:val="ru-RU"/>
              </w:rPr>
            </w:pPr>
            <w:r w:rsidRPr="0064048C">
              <w:rPr>
                <w:color w:val="000000"/>
                <w:sz w:val="20"/>
                <w:szCs w:val="20"/>
                <w:lang w:val="ru-RU"/>
              </w:rPr>
              <w:t>Число элементов</w:t>
            </w:r>
          </w:p>
        </w:tc>
      </w:tr>
      <w:tr w:rsidR="00705924" w:rsidRPr="0064048C" w:rsidTr="0064048C">
        <w:trPr>
          <w:trHeight w:val="402"/>
        </w:trPr>
        <w:tc>
          <w:tcPr>
            <w:tcW w:w="754" w:type="dxa"/>
            <w:shd w:val="clear" w:color="auto" w:fill="auto"/>
          </w:tcPr>
          <w:p w:rsidR="00705924" w:rsidRPr="0064048C" w:rsidRDefault="00705924" w:rsidP="0064048C">
            <w:pPr>
              <w:autoSpaceDE w:val="0"/>
              <w:autoSpaceDN w:val="0"/>
              <w:adjustRightInd w:val="0"/>
              <w:spacing w:line="360" w:lineRule="auto"/>
              <w:rPr>
                <w:color w:val="000000"/>
                <w:sz w:val="20"/>
                <w:szCs w:val="20"/>
                <w:lang w:val="ru-RU"/>
              </w:rPr>
            </w:pPr>
            <w:r w:rsidRPr="0064048C">
              <w:rPr>
                <w:color w:val="000000"/>
                <w:sz w:val="20"/>
                <w:szCs w:val="20"/>
                <w:lang w:val="ru-RU"/>
              </w:rPr>
              <w:t>600</w:t>
            </w:r>
          </w:p>
        </w:tc>
        <w:tc>
          <w:tcPr>
            <w:tcW w:w="686" w:type="dxa"/>
            <w:shd w:val="clear" w:color="auto" w:fill="auto"/>
          </w:tcPr>
          <w:p w:rsidR="00705924" w:rsidRPr="0064048C" w:rsidRDefault="00705924" w:rsidP="0064048C">
            <w:pPr>
              <w:autoSpaceDE w:val="0"/>
              <w:autoSpaceDN w:val="0"/>
              <w:adjustRightInd w:val="0"/>
              <w:spacing w:line="360" w:lineRule="auto"/>
              <w:rPr>
                <w:color w:val="000000"/>
                <w:sz w:val="20"/>
                <w:szCs w:val="20"/>
                <w:lang w:val="ru-RU"/>
              </w:rPr>
            </w:pPr>
            <w:r w:rsidRPr="0064048C">
              <w:rPr>
                <w:color w:val="000000"/>
                <w:sz w:val="20"/>
                <w:szCs w:val="20"/>
                <w:lang w:val="ru-RU"/>
              </w:rPr>
              <w:t>10,5</w:t>
            </w:r>
          </w:p>
        </w:tc>
        <w:tc>
          <w:tcPr>
            <w:tcW w:w="2803" w:type="dxa"/>
            <w:shd w:val="clear" w:color="auto" w:fill="auto"/>
          </w:tcPr>
          <w:p w:rsidR="00705924" w:rsidRPr="0064048C" w:rsidRDefault="00705924" w:rsidP="0064048C">
            <w:pPr>
              <w:autoSpaceDE w:val="0"/>
              <w:autoSpaceDN w:val="0"/>
              <w:adjustRightInd w:val="0"/>
              <w:spacing w:line="360" w:lineRule="auto"/>
              <w:rPr>
                <w:color w:val="000000"/>
                <w:sz w:val="20"/>
                <w:szCs w:val="20"/>
                <w:lang w:val="ru-RU"/>
              </w:rPr>
            </w:pPr>
            <w:r w:rsidRPr="0064048C">
              <w:rPr>
                <w:color w:val="000000"/>
                <w:sz w:val="20"/>
                <w:szCs w:val="20"/>
                <w:lang w:val="ru-RU"/>
              </w:rPr>
              <w:t>28</w:t>
            </w:r>
          </w:p>
        </w:tc>
        <w:tc>
          <w:tcPr>
            <w:tcW w:w="2803" w:type="dxa"/>
            <w:shd w:val="clear" w:color="auto" w:fill="auto"/>
          </w:tcPr>
          <w:p w:rsidR="00705924" w:rsidRPr="0064048C" w:rsidRDefault="00705924" w:rsidP="0064048C">
            <w:pPr>
              <w:autoSpaceDE w:val="0"/>
              <w:autoSpaceDN w:val="0"/>
              <w:adjustRightInd w:val="0"/>
              <w:spacing w:line="360" w:lineRule="auto"/>
              <w:rPr>
                <w:color w:val="000000"/>
                <w:sz w:val="20"/>
                <w:szCs w:val="20"/>
                <w:lang w:val="ru-RU"/>
              </w:rPr>
            </w:pPr>
            <w:r w:rsidRPr="0064048C">
              <w:rPr>
                <w:color w:val="000000"/>
                <w:sz w:val="20"/>
                <w:szCs w:val="20"/>
                <w:lang w:val="ru-RU"/>
              </w:rPr>
              <w:t>20</w:t>
            </w:r>
          </w:p>
        </w:tc>
        <w:tc>
          <w:tcPr>
            <w:tcW w:w="2498" w:type="dxa"/>
            <w:shd w:val="clear" w:color="auto" w:fill="auto"/>
          </w:tcPr>
          <w:p w:rsidR="00705924" w:rsidRPr="0064048C" w:rsidRDefault="00705924" w:rsidP="0064048C">
            <w:pPr>
              <w:autoSpaceDE w:val="0"/>
              <w:autoSpaceDN w:val="0"/>
              <w:adjustRightInd w:val="0"/>
              <w:spacing w:line="360" w:lineRule="auto"/>
              <w:rPr>
                <w:color w:val="000000"/>
                <w:sz w:val="20"/>
                <w:szCs w:val="20"/>
                <w:lang w:val="ru-RU"/>
              </w:rPr>
            </w:pPr>
            <w:r w:rsidRPr="0064048C">
              <w:rPr>
                <w:color w:val="000000"/>
                <w:sz w:val="20"/>
                <w:szCs w:val="20"/>
                <w:lang w:val="ru-RU"/>
              </w:rPr>
              <w:t>-</w:t>
            </w:r>
          </w:p>
        </w:tc>
      </w:tr>
      <w:tr w:rsidR="00705924" w:rsidRPr="0064048C" w:rsidTr="0064048C">
        <w:trPr>
          <w:trHeight w:val="428"/>
        </w:trPr>
        <w:tc>
          <w:tcPr>
            <w:tcW w:w="754" w:type="dxa"/>
            <w:shd w:val="clear" w:color="auto" w:fill="auto"/>
          </w:tcPr>
          <w:p w:rsidR="00705924" w:rsidRPr="0064048C" w:rsidRDefault="00705924" w:rsidP="0064048C">
            <w:pPr>
              <w:autoSpaceDE w:val="0"/>
              <w:autoSpaceDN w:val="0"/>
              <w:adjustRightInd w:val="0"/>
              <w:spacing w:line="360" w:lineRule="auto"/>
              <w:rPr>
                <w:color w:val="000000"/>
                <w:sz w:val="20"/>
                <w:szCs w:val="20"/>
                <w:lang w:val="ru-RU"/>
              </w:rPr>
            </w:pPr>
            <w:r w:rsidRPr="0064048C">
              <w:rPr>
                <w:color w:val="000000"/>
                <w:sz w:val="20"/>
                <w:szCs w:val="20"/>
                <w:lang w:val="ru-RU"/>
              </w:rPr>
              <w:t>2000</w:t>
            </w:r>
          </w:p>
        </w:tc>
        <w:tc>
          <w:tcPr>
            <w:tcW w:w="686" w:type="dxa"/>
            <w:shd w:val="clear" w:color="auto" w:fill="auto"/>
          </w:tcPr>
          <w:p w:rsidR="00705924" w:rsidRPr="0064048C" w:rsidRDefault="00705924" w:rsidP="0064048C">
            <w:pPr>
              <w:autoSpaceDE w:val="0"/>
              <w:autoSpaceDN w:val="0"/>
              <w:adjustRightInd w:val="0"/>
              <w:spacing w:line="360" w:lineRule="auto"/>
              <w:rPr>
                <w:color w:val="000000"/>
                <w:sz w:val="20"/>
                <w:szCs w:val="20"/>
                <w:lang w:val="ru-RU"/>
              </w:rPr>
            </w:pPr>
            <w:r w:rsidRPr="0064048C">
              <w:rPr>
                <w:color w:val="000000"/>
                <w:sz w:val="20"/>
                <w:szCs w:val="20"/>
                <w:lang w:val="ru-RU"/>
              </w:rPr>
              <w:t>16</w:t>
            </w:r>
          </w:p>
        </w:tc>
        <w:tc>
          <w:tcPr>
            <w:tcW w:w="2803" w:type="dxa"/>
            <w:shd w:val="clear" w:color="auto" w:fill="auto"/>
          </w:tcPr>
          <w:p w:rsidR="00705924" w:rsidRPr="0064048C" w:rsidRDefault="00705924" w:rsidP="0064048C">
            <w:pPr>
              <w:autoSpaceDE w:val="0"/>
              <w:autoSpaceDN w:val="0"/>
              <w:adjustRightInd w:val="0"/>
              <w:spacing w:line="360" w:lineRule="auto"/>
              <w:rPr>
                <w:color w:val="000000"/>
                <w:sz w:val="20"/>
                <w:szCs w:val="20"/>
                <w:lang w:val="ru-RU"/>
              </w:rPr>
            </w:pPr>
            <w:r w:rsidRPr="0064048C">
              <w:rPr>
                <w:color w:val="000000"/>
                <w:sz w:val="20"/>
                <w:szCs w:val="20"/>
                <w:lang w:val="ru-RU"/>
              </w:rPr>
              <w:t>-</w:t>
            </w:r>
          </w:p>
        </w:tc>
        <w:tc>
          <w:tcPr>
            <w:tcW w:w="2803" w:type="dxa"/>
            <w:shd w:val="clear" w:color="auto" w:fill="auto"/>
          </w:tcPr>
          <w:p w:rsidR="00705924" w:rsidRPr="0064048C" w:rsidRDefault="00705924" w:rsidP="0064048C">
            <w:pPr>
              <w:autoSpaceDE w:val="0"/>
              <w:autoSpaceDN w:val="0"/>
              <w:adjustRightInd w:val="0"/>
              <w:spacing w:line="360" w:lineRule="auto"/>
              <w:rPr>
                <w:color w:val="000000"/>
                <w:sz w:val="20"/>
                <w:szCs w:val="20"/>
                <w:lang w:val="ru-RU"/>
              </w:rPr>
            </w:pPr>
            <w:r w:rsidRPr="0064048C">
              <w:rPr>
                <w:color w:val="000000"/>
                <w:sz w:val="20"/>
                <w:szCs w:val="20"/>
                <w:lang w:val="ru-RU"/>
              </w:rPr>
              <w:t>54</w:t>
            </w:r>
          </w:p>
        </w:tc>
        <w:tc>
          <w:tcPr>
            <w:tcW w:w="2498" w:type="dxa"/>
            <w:shd w:val="clear" w:color="auto" w:fill="auto"/>
          </w:tcPr>
          <w:p w:rsidR="00705924" w:rsidRPr="0064048C" w:rsidRDefault="00705924" w:rsidP="0064048C">
            <w:pPr>
              <w:autoSpaceDE w:val="0"/>
              <w:autoSpaceDN w:val="0"/>
              <w:adjustRightInd w:val="0"/>
              <w:spacing w:line="360" w:lineRule="auto"/>
              <w:rPr>
                <w:color w:val="000000"/>
                <w:sz w:val="20"/>
                <w:szCs w:val="20"/>
                <w:lang w:val="ru-RU"/>
              </w:rPr>
            </w:pPr>
            <w:r w:rsidRPr="0064048C">
              <w:rPr>
                <w:color w:val="000000"/>
                <w:sz w:val="20"/>
                <w:szCs w:val="20"/>
                <w:lang w:val="ru-RU"/>
              </w:rPr>
              <w:t>-</w:t>
            </w:r>
          </w:p>
        </w:tc>
      </w:tr>
    </w:tbl>
    <w:p w:rsidR="00705924" w:rsidRPr="009075BB" w:rsidRDefault="00705924" w:rsidP="00E57F86">
      <w:pPr>
        <w:shd w:val="clear" w:color="auto" w:fill="FFFFFF"/>
        <w:suppressAutoHyphens/>
        <w:spacing w:line="360" w:lineRule="auto"/>
        <w:ind w:firstLine="709"/>
        <w:rPr>
          <w:i/>
          <w:iCs/>
          <w:color w:val="000000"/>
          <w:lang w:val="ru-RU"/>
        </w:rPr>
      </w:pPr>
    </w:p>
    <w:p w:rsidR="00705924" w:rsidRPr="009075BB" w:rsidRDefault="00705924" w:rsidP="00E57F86">
      <w:pPr>
        <w:pStyle w:val="af"/>
        <w:spacing w:line="360" w:lineRule="auto"/>
        <w:ind w:firstLine="709"/>
        <w:rPr>
          <w:rFonts w:ascii="Times New Roman" w:hAnsi="Times New Roman" w:cs="Times New Roman"/>
          <w:i w:val="0"/>
          <w:iCs w:val="0"/>
          <w:lang w:val="ru-RU"/>
        </w:rPr>
      </w:pPr>
      <w:r w:rsidRPr="009075BB">
        <w:rPr>
          <w:rFonts w:ascii="Times New Roman" w:hAnsi="Times New Roman" w:cs="Times New Roman"/>
          <w:i w:val="0"/>
          <w:iCs w:val="0"/>
          <w:lang w:val="ru-RU"/>
        </w:rPr>
        <w:t>Блоки 6 с распорками жесткости 7 поднимают в вертикальное положение и крепят с помощью сборочных планок и клиньев к днищам и друг к другу, а также временными прихватками к опорам 8, устанавливаемым на фундаменте. Затем блоки соединяют пр</w:t>
      </w:r>
      <w:r w:rsidR="00E57F86" w:rsidRPr="009075BB">
        <w:rPr>
          <w:rFonts w:ascii="Times New Roman" w:hAnsi="Times New Roman" w:cs="Times New Roman"/>
          <w:i w:val="0"/>
          <w:iCs w:val="0"/>
          <w:lang w:val="ru-RU"/>
        </w:rPr>
        <w:t xml:space="preserve"> </w:t>
      </w:r>
      <w:r w:rsidRPr="009075BB">
        <w:rPr>
          <w:rFonts w:ascii="Times New Roman" w:hAnsi="Times New Roman" w:cs="Times New Roman"/>
          <w:i w:val="0"/>
          <w:iCs w:val="0"/>
          <w:lang w:val="ru-RU"/>
        </w:rPr>
        <w:t>ихваточным швом, а перед установкой последнего блока удаляют трубы жесткости, монтажную стойку и люльку.</w:t>
      </w:r>
    </w:p>
    <w:p w:rsidR="00705924" w:rsidRPr="009075BB" w:rsidRDefault="00705924" w:rsidP="00E57F86">
      <w:pPr>
        <w:shd w:val="clear" w:color="auto" w:fill="FFFFFF"/>
        <w:suppressAutoHyphens/>
        <w:spacing w:line="360" w:lineRule="auto"/>
        <w:ind w:firstLine="709"/>
        <w:rPr>
          <w:color w:val="000000"/>
          <w:lang w:val="ru-RU"/>
        </w:rPr>
      </w:pPr>
      <w:r w:rsidRPr="009075BB">
        <w:rPr>
          <w:color w:val="000000"/>
          <w:lang w:val="ru-RU"/>
        </w:rPr>
        <w:t>Сварку сферических резервуаров вместимостью 600—2000 м</w:t>
      </w:r>
      <w:r w:rsidRPr="009075BB">
        <w:rPr>
          <w:color w:val="000000"/>
          <w:vertAlign w:val="superscript"/>
          <w:lang w:val="ru-RU"/>
        </w:rPr>
        <w:t xml:space="preserve">3 </w:t>
      </w:r>
      <w:r w:rsidRPr="009075BB">
        <w:rPr>
          <w:color w:val="000000"/>
          <w:lang w:val="ru-RU"/>
        </w:rPr>
        <w:t>выполняют автоматом под флюсом с двух или одной стороны при вращении сферы на специальном манипуляторе, домкратное устройство которого приподнимает сферу над опорами после удаления временных прихваток. При толщине элементов 16 мм разделку кромок не осуществляют. При толщине 25 мм используют V-образную разделку, при толщине 34 мм — Х-образную. Последовательность выполнения швов следующая. Сначала выполняют меридиональные швы со стороны разделки кромок в несколько слоев. С другой (внутренней) стороны подварку корня шва производят без вырубки его за счет глубокого проплавления. Затем сваривают широтные и полюсные соединения.</w:t>
      </w:r>
    </w:p>
    <w:p w:rsidR="00E57F86" w:rsidRPr="009075BB" w:rsidRDefault="00E57F86" w:rsidP="00E57F86">
      <w:pPr>
        <w:shd w:val="clear" w:color="auto" w:fill="FFFFFF"/>
        <w:suppressAutoHyphens/>
        <w:spacing w:line="360" w:lineRule="auto"/>
        <w:ind w:firstLine="709"/>
        <w:rPr>
          <w:color w:val="000000"/>
          <w:lang w:val="ru-RU"/>
        </w:rPr>
      </w:pPr>
    </w:p>
    <w:p w:rsidR="00705924" w:rsidRPr="009075BB" w:rsidRDefault="001A011C" w:rsidP="00E57F86">
      <w:pPr>
        <w:shd w:val="clear" w:color="auto" w:fill="FFFFFF"/>
        <w:suppressAutoHyphens/>
        <w:spacing w:line="360" w:lineRule="auto"/>
        <w:ind w:firstLine="709"/>
        <w:rPr>
          <w:color w:val="000000"/>
          <w:lang w:val="ru-RU"/>
        </w:rPr>
      </w:pPr>
      <w:r>
        <w:rPr>
          <w:color w:val="000000"/>
          <w:lang w:val="ru-RU"/>
        </w:rPr>
        <w:pict>
          <v:shape id="_x0000_i1032" type="#_x0000_t75" style="width:180pt;height:219pt">
            <v:imagedata r:id="rId12" o:title=""/>
          </v:shape>
        </w:pict>
      </w:r>
    </w:p>
    <w:p w:rsidR="00705924" w:rsidRPr="009075BB" w:rsidRDefault="00705924" w:rsidP="00E57F86">
      <w:pPr>
        <w:shd w:val="clear" w:color="auto" w:fill="FFFFFF"/>
        <w:suppressAutoHyphens/>
        <w:spacing w:line="360" w:lineRule="auto"/>
        <w:ind w:firstLine="709"/>
        <w:outlineLvl w:val="0"/>
        <w:rPr>
          <w:color w:val="000000"/>
          <w:lang w:val="ru-RU"/>
        </w:rPr>
      </w:pPr>
      <w:r w:rsidRPr="009075BB">
        <w:rPr>
          <w:color w:val="000000"/>
          <w:lang w:val="ru-RU"/>
        </w:rPr>
        <w:t>Рисунок 3 - Схема сборки сферического резервуара</w:t>
      </w:r>
    </w:p>
    <w:p w:rsidR="00705924" w:rsidRPr="009075BB" w:rsidRDefault="00705924" w:rsidP="00E57F86">
      <w:pPr>
        <w:shd w:val="clear" w:color="auto" w:fill="FFFFFF"/>
        <w:suppressAutoHyphens/>
        <w:spacing w:line="360" w:lineRule="auto"/>
        <w:ind w:firstLine="709"/>
        <w:rPr>
          <w:color w:val="000000"/>
          <w:lang w:val="ru-RU"/>
        </w:rPr>
      </w:pPr>
    </w:p>
    <w:p w:rsidR="00705924" w:rsidRPr="009075BB" w:rsidRDefault="00705924" w:rsidP="00E57F86">
      <w:pPr>
        <w:shd w:val="clear" w:color="auto" w:fill="FFFFFF"/>
        <w:suppressAutoHyphens/>
        <w:spacing w:line="360" w:lineRule="auto"/>
        <w:ind w:firstLine="709"/>
        <w:rPr>
          <w:color w:val="000000"/>
          <w:lang w:val="ru-RU"/>
        </w:rPr>
      </w:pPr>
      <w:r w:rsidRPr="009075BB">
        <w:rPr>
          <w:color w:val="000000"/>
          <w:lang w:val="ru-RU"/>
        </w:rPr>
        <w:t>При выполнении сборочных и сварочных работ над резервуаром целесообразно устраивать общее светопрозрачное пленочное покрытие. В этом случае условия работы лучше, чем под открытым небом, и облегчается сварка в среде защитного газа. За рубежом при сооружении резервуаров больших размеров монтаж осуществляют методом укрупнительной сборки лепестков заводского изготовления в блоки на монтажной площадке и их автоматической сварки под слоем флюса или в среде защитного газа, В проектное положение блоки монтируют последовательным наращиванием, швы между блоками выполняют в основном ручной сваркой покрытыми электродами или автоматами для сварки во всех пространственных положениях проволокой диаметром 1—1,2 мм в смеси аргон — углекислый газ со свободным формированием шва. Очередность установки блоков при монтаже сферы определяется расположением опор. При раскрое типа в монтаж можно начинать с экваториального пояса. К укрупненным блокам лепестков этого пояса приваривают опорные стойки и, устанавливая их на фундамент, монтируют весь экваториальный пояс. Затем на временный постамент укладывают нижнее днище и монтируют блоки нижнего пояса. После установки временной стойки монтируют верхнее днище и верхний пояс.</w:t>
      </w:r>
    </w:p>
    <w:p w:rsidR="00E57F86" w:rsidRPr="009075BB" w:rsidRDefault="00E57F86" w:rsidP="00E57F86">
      <w:pPr>
        <w:shd w:val="clear" w:color="auto" w:fill="FFFFFF"/>
        <w:suppressAutoHyphens/>
        <w:spacing w:line="360" w:lineRule="auto"/>
        <w:ind w:firstLine="709"/>
        <w:rPr>
          <w:color w:val="000000"/>
          <w:lang w:val="ru-RU"/>
        </w:rPr>
      </w:pPr>
    </w:p>
    <w:p w:rsidR="00705924" w:rsidRPr="009075BB" w:rsidRDefault="001A011C" w:rsidP="00E57F86">
      <w:pPr>
        <w:shd w:val="clear" w:color="auto" w:fill="FFFFFF"/>
        <w:suppressAutoHyphens/>
        <w:spacing w:line="360" w:lineRule="auto"/>
        <w:ind w:firstLine="709"/>
        <w:rPr>
          <w:color w:val="000000"/>
          <w:lang w:val="ru-RU"/>
        </w:rPr>
      </w:pPr>
      <w:r>
        <w:rPr>
          <w:color w:val="000000"/>
          <w:lang w:val="ru-RU"/>
        </w:rPr>
        <w:pict>
          <v:shape id="_x0000_i1033" type="#_x0000_t75" style="width:148.5pt;height:201pt">
            <v:imagedata r:id="rId13" o:title=""/>
          </v:shape>
        </w:pict>
      </w:r>
    </w:p>
    <w:p w:rsidR="00705924" w:rsidRPr="009075BB" w:rsidRDefault="00705924" w:rsidP="00E57F86">
      <w:pPr>
        <w:suppressAutoHyphens/>
        <w:spacing w:line="360" w:lineRule="auto"/>
        <w:ind w:firstLine="709"/>
        <w:outlineLvl w:val="0"/>
        <w:rPr>
          <w:color w:val="000000"/>
          <w:lang w:val="ru-RU"/>
        </w:rPr>
      </w:pPr>
      <w:r w:rsidRPr="009075BB">
        <w:rPr>
          <w:color w:val="000000"/>
          <w:lang w:val="ru-RU"/>
        </w:rPr>
        <w:t>Рисунок 4 - Положение сферического резервуара при сварке полюсного шва</w:t>
      </w:r>
    </w:p>
    <w:p w:rsidR="009075BB" w:rsidRDefault="009075BB" w:rsidP="00E57F86">
      <w:pPr>
        <w:shd w:val="clear" w:color="auto" w:fill="FFFFFF"/>
        <w:suppressAutoHyphens/>
        <w:spacing w:line="360" w:lineRule="auto"/>
        <w:ind w:firstLine="709"/>
        <w:rPr>
          <w:color w:val="000000"/>
          <w:lang w:val="ru-RU"/>
        </w:rPr>
      </w:pPr>
    </w:p>
    <w:p w:rsidR="00705924" w:rsidRPr="009075BB" w:rsidRDefault="00705924" w:rsidP="00E57F86">
      <w:pPr>
        <w:shd w:val="clear" w:color="auto" w:fill="FFFFFF"/>
        <w:suppressAutoHyphens/>
        <w:spacing w:line="360" w:lineRule="auto"/>
        <w:ind w:firstLine="709"/>
        <w:rPr>
          <w:color w:val="000000"/>
          <w:lang w:val="ru-RU"/>
        </w:rPr>
      </w:pPr>
      <w:r w:rsidRPr="009075BB">
        <w:rPr>
          <w:color w:val="000000"/>
          <w:lang w:val="ru-RU"/>
        </w:rPr>
        <w:t>Положение резервуара на кантователе при сварке полюсного шва показано на рисунке 4. Одна из приводных станций манипулятора выключается, другая работает со скоростью 34 м/ч. При этом скорость сварки полюсного шва составляет около 17 м/ч.</w:t>
      </w:r>
    </w:p>
    <w:p w:rsidR="00E57F86" w:rsidRPr="009075BB" w:rsidRDefault="00E57F86" w:rsidP="00E57F86">
      <w:pPr>
        <w:shd w:val="clear" w:color="auto" w:fill="FFFFFF"/>
        <w:suppressAutoHyphens/>
        <w:spacing w:line="360" w:lineRule="auto"/>
        <w:ind w:firstLine="709"/>
        <w:rPr>
          <w:color w:val="000000"/>
          <w:lang w:val="ru-RU"/>
        </w:rPr>
      </w:pPr>
    </w:p>
    <w:p w:rsidR="009A0B95" w:rsidRPr="009075BB" w:rsidRDefault="009A0B95" w:rsidP="00E57F86">
      <w:pPr>
        <w:shd w:val="clear" w:color="auto" w:fill="FFFFFF"/>
        <w:spacing w:line="360" w:lineRule="auto"/>
        <w:ind w:firstLine="709"/>
        <w:jc w:val="center"/>
        <w:rPr>
          <w:b/>
          <w:bCs/>
          <w:color w:val="000000"/>
          <w:lang w:val="ru-RU"/>
        </w:rPr>
      </w:pPr>
      <w:r w:rsidRPr="009075BB">
        <w:rPr>
          <w:b/>
          <w:bCs/>
          <w:color w:val="000000"/>
          <w:lang w:val="ru-RU"/>
        </w:rPr>
        <w:t>3 Выбор и характеристики сварочного материала</w:t>
      </w:r>
    </w:p>
    <w:p w:rsidR="00E57F86" w:rsidRPr="009075BB" w:rsidRDefault="00E57F86" w:rsidP="00E57F86">
      <w:pPr>
        <w:shd w:val="clear" w:color="auto" w:fill="FFFFFF"/>
        <w:spacing w:line="360" w:lineRule="auto"/>
        <w:ind w:firstLine="709"/>
        <w:rPr>
          <w:color w:val="000000"/>
          <w:lang w:val="ru-RU"/>
        </w:rPr>
      </w:pPr>
    </w:p>
    <w:p w:rsidR="00E57F86" w:rsidRPr="009075BB" w:rsidRDefault="00B731F7" w:rsidP="00E57F86">
      <w:pPr>
        <w:shd w:val="clear" w:color="auto" w:fill="FFFFFF"/>
        <w:spacing w:line="360" w:lineRule="auto"/>
        <w:ind w:firstLine="709"/>
        <w:rPr>
          <w:color w:val="000000"/>
          <w:lang w:val="ru-RU"/>
        </w:rPr>
      </w:pPr>
      <w:r w:rsidRPr="009075BB">
        <w:rPr>
          <w:color w:val="000000"/>
          <w:lang w:val="ru-RU"/>
        </w:rPr>
        <w:t>Марка стали 15ХСНД</w:t>
      </w:r>
      <w:r w:rsidR="00E57F86" w:rsidRPr="009075BB">
        <w:rPr>
          <w:color w:val="000000"/>
          <w:lang w:val="ru-RU"/>
        </w:rPr>
        <w:t xml:space="preserve"> </w:t>
      </w:r>
    </w:p>
    <w:p w:rsidR="00B731F7" w:rsidRPr="009075BB" w:rsidRDefault="00B731F7" w:rsidP="00E57F86">
      <w:pPr>
        <w:shd w:val="clear" w:color="auto" w:fill="FFFFFF"/>
        <w:spacing w:line="360" w:lineRule="auto"/>
        <w:ind w:firstLine="709"/>
        <w:rPr>
          <w:color w:val="000000"/>
          <w:lang w:val="ru-RU"/>
        </w:rPr>
      </w:pPr>
      <w:r w:rsidRPr="009075BB">
        <w:rPr>
          <w:color w:val="000000"/>
          <w:lang w:val="ru-RU"/>
        </w:rPr>
        <w:t>Назначение:</w:t>
      </w:r>
    </w:p>
    <w:p w:rsidR="00E57F86" w:rsidRPr="009075BB" w:rsidRDefault="00B731F7" w:rsidP="00E57F86">
      <w:pPr>
        <w:numPr>
          <w:ilvl w:val="0"/>
          <w:numId w:val="2"/>
        </w:numPr>
        <w:shd w:val="clear" w:color="auto" w:fill="FFFFFF"/>
        <w:spacing w:line="360" w:lineRule="auto"/>
        <w:ind w:left="0" w:firstLine="709"/>
        <w:rPr>
          <w:color w:val="000000"/>
          <w:lang w:val="ru-RU"/>
        </w:rPr>
      </w:pPr>
      <w:r w:rsidRPr="009075BB">
        <w:rPr>
          <w:color w:val="000000"/>
          <w:lang w:val="ru-RU"/>
        </w:rPr>
        <w:t>Для</w:t>
      </w:r>
      <w:r w:rsidR="00E57F86" w:rsidRPr="009075BB">
        <w:rPr>
          <w:color w:val="000000"/>
          <w:lang w:val="ru-RU"/>
        </w:rPr>
        <w:t xml:space="preserve"> </w:t>
      </w:r>
      <w:r w:rsidRPr="009075BB">
        <w:rPr>
          <w:color w:val="000000"/>
          <w:lang w:val="ru-RU"/>
        </w:rPr>
        <w:t>изготовления</w:t>
      </w:r>
      <w:r w:rsidR="00E57F86" w:rsidRPr="009075BB">
        <w:rPr>
          <w:color w:val="000000"/>
          <w:lang w:val="ru-RU"/>
        </w:rPr>
        <w:t xml:space="preserve"> </w:t>
      </w:r>
      <w:r w:rsidRPr="009075BB">
        <w:rPr>
          <w:color w:val="000000"/>
          <w:lang w:val="ru-RU"/>
        </w:rPr>
        <w:t>специальных фасонных профилей судостроения (полосо-бульбовая несимметричная и симметричная зетовая сталь и др.).</w:t>
      </w:r>
    </w:p>
    <w:p w:rsidR="00B731F7" w:rsidRPr="009075BB" w:rsidRDefault="00B731F7" w:rsidP="00E57F86">
      <w:pPr>
        <w:numPr>
          <w:ilvl w:val="0"/>
          <w:numId w:val="2"/>
        </w:numPr>
        <w:shd w:val="clear" w:color="auto" w:fill="FFFFFF"/>
        <w:spacing w:line="360" w:lineRule="auto"/>
        <w:ind w:left="0" w:firstLine="709"/>
        <w:rPr>
          <w:color w:val="000000"/>
          <w:lang w:val="ru-RU"/>
        </w:rPr>
      </w:pPr>
      <w:r w:rsidRPr="009075BB">
        <w:rPr>
          <w:color w:val="000000"/>
          <w:lang w:val="ru-RU"/>
        </w:rPr>
        <w:t>Для сварных конструкций и аппаратов химической промышленности</w:t>
      </w:r>
    </w:p>
    <w:p w:rsidR="00B731F7" w:rsidRPr="009075BB" w:rsidRDefault="00B731F7" w:rsidP="00E57F86">
      <w:pPr>
        <w:shd w:val="clear" w:color="auto" w:fill="FFFFFF"/>
        <w:spacing w:line="360" w:lineRule="auto"/>
        <w:ind w:firstLine="709"/>
        <w:rPr>
          <w:color w:val="000000"/>
          <w:lang w:val="ru-RU"/>
        </w:rPr>
      </w:pPr>
      <w:r w:rsidRPr="009075BB">
        <w:rPr>
          <w:color w:val="000000"/>
          <w:lang w:val="ru-RU"/>
        </w:rPr>
        <w:t>-</w:t>
      </w:r>
      <w:r w:rsidR="00E57F86" w:rsidRPr="009075BB">
        <w:rPr>
          <w:color w:val="000000"/>
          <w:lang w:val="ru-RU"/>
        </w:rPr>
        <w:t xml:space="preserve"> </w:t>
      </w:r>
      <w:r w:rsidRPr="009075BB">
        <w:rPr>
          <w:color w:val="000000"/>
          <w:lang w:val="ru-RU"/>
        </w:rPr>
        <w:t>Для изготовления шпуптовых свай корытного профиля 1ЛК-1, ШК-2, зетового ШД-3 и ШД-5 и плоскою П1П-1 и ШП-2</w:t>
      </w:r>
    </w:p>
    <w:p w:rsidR="00E57F86" w:rsidRPr="009075BB" w:rsidRDefault="00E57F86" w:rsidP="00E57F86">
      <w:pPr>
        <w:shd w:val="clear" w:color="auto" w:fill="FFFFFF"/>
        <w:spacing w:line="360" w:lineRule="auto"/>
        <w:ind w:firstLine="709"/>
        <w:rPr>
          <w:color w:val="000000"/>
          <w:lang w:val="ru-RU"/>
        </w:rPr>
      </w:pPr>
    </w:p>
    <w:p w:rsidR="00B86A6C" w:rsidRPr="009075BB" w:rsidRDefault="009A0B95" w:rsidP="00E57F86">
      <w:pPr>
        <w:shd w:val="clear" w:color="auto" w:fill="FFFFFF"/>
        <w:spacing w:line="360" w:lineRule="auto"/>
        <w:ind w:firstLine="709"/>
        <w:rPr>
          <w:color w:val="000000"/>
          <w:lang w:val="ru-RU"/>
        </w:rPr>
      </w:pPr>
      <w:r w:rsidRPr="009075BB">
        <w:rPr>
          <w:color w:val="000000"/>
          <w:lang w:val="ru-RU"/>
        </w:rPr>
        <w:t>Таблица</w:t>
      </w:r>
      <w:r w:rsidR="00E57F86" w:rsidRPr="009075BB">
        <w:rPr>
          <w:color w:val="000000"/>
          <w:lang w:val="ru-RU"/>
        </w:rPr>
        <w:t xml:space="preserve"> </w:t>
      </w:r>
      <w:r w:rsidR="00B86A6C" w:rsidRPr="009075BB">
        <w:rPr>
          <w:color w:val="000000"/>
          <w:lang w:val="ru-RU"/>
        </w:rPr>
        <w:t>- Химический состав стали</w:t>
      </w:r>
      <w:r w:rsidRPr="009075BB">
        <w:rPr>
          <w:color w:val="000000"/>
          <w:lang w:val="ru-RU"/>
        </w:rPr>
        <w:t>, % (ГОСТ 4543-71)</w:t>
      </w:r>
      <w:r w:rsidR="00B86A6C" w:rsidRPr="009075BB">
        <w:rPr>
          <w:color w:val="000000"/>
          <w:lang w:val="ru-RU"/>
        </w:rPr>
        <w:t xml:space="preserve">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18"/>
        <w:gridCol w:w="683"/>
        <w:gridCol w:w="335"/>
        <w:gridCol w:w="1018"/>
        <w:gridCol w:w="65"/>
        <w:gridCol w:w="1417"/>
        <w:gridCol w:w="142"/>
        <w:gridCol w:w="1276"/>
        <w:gridCol w:w="1134"/>
        <w:gridCol w:w="992"/>
        <w:gridCol w:w="1276"/>
      </w:tblGrid>
      <w:tr w:rsidR="00B86A6C" w:rsidRPr="009075BB">
        <w:trPr>
          <w:trHeight w:val="571"/>
        </w:trPr>
        <w:tc>
          <w:tcPr>
            <w:tcW w:w="1701" w:type="dxa"/>
            <w:gridSpan w:val="2"/>
            <w:shd w:val="clear" w:color="auto" w:fill="FFFFFF"/>
            <w:vAlign w:val="center"/>
          </w:tcPr>
          <w:p w:rsidR="00B86A6C" w:rsidRPr="009075BB" w:rsidRDefault="00B86A6C" w:rsidP="00E57F86">
            <w:pPr>
              <w:shd w:val="clear" w:color="auto" w:fill="FFFFFF"/>
              <w:spacing w:line="360" w:lineRule="auto"/>
              <w:rPr>
                <w:color w:val="000000"/>
                <w:sz w:val="20"/>
                <w:szCs w:val="20"/>
                <w:lang w:val="ru-RU"/>
              </w:rPr>
            </w:pPr>
            <w:r w:rsidRPr="009075BB">
              <w:rPr>
                <w:color w:val="000000"/>
                <w:sz w:val="20"/>
                <w:szCs w:val="20"/>
                <w:lang w:val="ru-RU"/>
              </w:rPr>
              <w:t xml:space="preserve">Марка стали </w:t>
            </w:r>
          </w:p>
        </w:tc>
        <w:tc>
          <w:tcPr>
            <w:tcW w:w="1418" w:type="dxa"/>
            <w:gridSpan w:val="3"/>
            <w:shd w:val="clear" w:color="auto" w:fill="FFFFFF"/>
            <w:vAlign w:val="center"/>
          </w:tcPr>
          <w:p w:rsidR="00B86A6C" w:rsidRPr="009075BB" w:rsidRDefault="00B86A6C" w:rsidP="00E57F86">
            <w:pPr>
              <w:shd w:val="clear" w:color="auto" w:fill="FFFFFF"/>
              <w:spacing w:line="360" w:lineRule="auto"/>
              <w:rPr>
                <w:color w:val="000000"/>
                <w:sz w:val="20"/>
                <w:szCs w:val="20"/>
                <w:lang w:val="ru-RU"/>
              </w:rPr>
            </w:pPr>
            <w:r w:rsidRPr="009075BB">
              <w:rPr>
                <w:color w:val="000000"/>
                <w:sz w:val="20"/>
                <w:szCs w:val="20"/>
                <w:lang w:val="ru-RU"/>
              </w:rPr>
              <w:t xml:space="preserve">С </w:t>
            </w:r>
          </w:p>
        </w:tc>
        <w:tc>
          <w:tcPr>
            <w:tcW w:w="1417" w:type="dxa"/>
            <w:shd w:val="clear" w:color="auto" w:fill="FFFFFF"/>
            <w:vAlign w:val="center"/>
          </w:tcPr>
          <w:p w:rsidR="00B86A6C" w:rsidRPr="009075BB" w:rsidRDefault="00B86A6C" w:rsidP="00E57F86">
            <w:pPr>
              <w:shd w:val="clear" w:color="auto" w:fill="FFFFFF"/>
              <w:spacing w:line="360" w:lineRule="auto"/>
              <w:rPr>
                <w:color w:val="000000"/>
                <w:sz w:val="20"/>
                <w:szCs w:val="20"/>
                <w:lang w:val="ru-RU"/>
              </w:rPr>
            </w:pPr>
            <w:r w:rsidRPr="009075BB">
              <w:rPr>
                <w:color w:val="000000"/>
                <w:sz w:val="20"/>
                <w:szCs w:val="20"/>
                <w:lang w:val="ru-RU"/>
              </w:rPr>
              <w:t xml:space="preserve">Si </w:t>
            </w:r>
          </w:p>
        </w:tc>
        <w:tc>
          <w:tcPr>
            <w:tcW w:w="1418" w:type="dxa"/>
            <w:gridSpan w:val="2"/>
            <w:shd w:val="clear" w:color="auto" w:fill="FFFFFF"/>
            <w:vAlign w:val="center"/>
          </w:tcPr>
          <w:p w:rsidR="00B86A6C" w:rsidRPr="009075BB" w:rsidRDefault="001A011C" w:rsidP="00E57F86">
            <w:pPr>
              <w:shd w:val="clear" w:color="auto" w:fill="FFFFFF"/>
              <w:spacing w:line="360" w:lineRule="auto"/>
              <w:rPr>
                <w:color w:val="000000"/>
                <w:sz w:val="20"/>
                <w:szCs w:val="20"/>
                <w:lang w:val="ru-RU"/>
              </w:rPr>
            </w:pPr>
            <w:r>
              <w:rPr>
                <w:noProof/>
                <w:lang w:val="ru-RU"/>
              </w:rPr>
              <w:pict>
                <v:polyline id="_x0000_s1026" style="position:absolute;left:0;text-align:left;z-index:251641856;mso-position-horizontal-relative:text;mso-position-vertical-relative:text" points="68.65pt,16.6pt,239.2pt,16.1pt" coordsize="3411,10" filled="f">
                  <v:path arrowok="t"/>
                </v:polyline>
              </w:pict>
            </w:r>
            <w:r>
              <w:rPr>
                <w:noProof/>
                <w:lang w:val="ru-RU"/>
              </w:rPr>
              <w:pict>
                <v:polyline id="_x0000_s1027" style="position:absolute;left:0;text-align:left;z-index:251644928;mso-position-horizontal-relative:text;mso-position-vertical-relative:text" points="67.9pt,.1pt,239.65pt,-.25pt" coordsize="3435,7" filled="f">
                  <v:path arrowok="t"/>
                </v:polyline>
              </w:pict>
            </w:r>
            <w:r w:rsidR="00B86A6C" w:rsidRPr="009075BB">
              <w:rPr>
                <w:color w:val="000000"/>
                <w:sz w:val="20"/>
                <w:szCs w:val="20"/>
                <w:lang w:val="ru-RU"/>
              </w:rPr>
              <w:t>Мn</w:t>
            </w:r>
          </w:p>
        </w:tc>
        <w:tc>
          <w:tcPr>
            <w:tcW w:w="1134" w:type="dxa"/>
          </w:tcPr>
          <w:p w:rsidR="00B86A6C" w:rsidRPr="009075BB" w:rsidRDefault="001A011C" w:rsidP="00E57F86">
            <w:pPr>
              <w:shd w:val="clear" w:color="auto" w:fill="FFFFFF"/>
              <w:spacing w:line="360" w:lineRule="auto"/>
              <w:rPr>
                <w:color w:val="000000"/>
                <w:sz w:val="20"/>
                <w:szCs w:val="20"/>
                <w:lang w:val="ru-RU"/>
              </w:rPr>
            </w:pPr>
            <w:r>
              <w:rPr>
                <w:noProof/>
                <w:lang w:val="ru-RU"/>
              </w:rPr>
              <w:pict>
                <v:polyline id="_x0000_s1028" style="position:absolute;left:0;text-align:left;z-index:251650048;mso-position-horizontal-relative:text;mso-position-vertical-relative:text" points="-1.5pt,28.25pt,168.3pt,28.1pt" coordsize="3396,3" filled="f">
                  <v:path arrowok="t"/>
                </v:polyline>
              </w:pict>
            </w:r>
            <w:r>
              <w:rPr>
                <w:noProof/>
                <w:lang w:val="ru-RU"/>
              </w:rPr>
              <w:pict>
                <v:line id="_x0000_s1029" style="position:absolute;left:0;text-align:left;z-index:251648000;mso-position-horizontal-relative:text;mso-position-vertical-relative:text" from="54.3pt,28.05pt" to="54.3pt,88.05pt"/>
              </w:pict>
            </w:r>
            <w:r>
              <w:rPr>
                <w:noProof/>
                <w:lang w:val="ru-RU"/>
              </w:rPr>
              <w:pict>
                <v:shape id="_x0000_s1030" style="position:absolute;left:0;text-align:left;margin-left:54pt;margin-top:-.25pt;width:0;height:17.6pt;z-index:251645952;mso-position-horizontal-relative:text;mso-position-vertical-relative:text" coordsize="1,352" path="m,l,352e" filled="f">
                  <v:path arrowok="t"/>
                </v:shape>
              </w:pict>
            </w:r>
            <w:r w:rsidR="00B86A6C" w:rsidRPr="009075BB">
              <w:rPr>
                <w:color w:val="000000"/>
                <w:sz w:val="20"/>
                <w:szCs w:val="20"/>
                <w:lang w:val="ru-RU"/>
              </w:rPr>
              <w:t xml:space="preserve">Сг </w:t>
            </w:r>
          </w:p>
        </w:tc>
        <w:tc>
          <w:tcPr>
            <w:tcW w:w="992" w:type="dxa"/>
          </w:tcPr>
          <w:p w:rsidR="00B86A6C" w:rsidRPr="009075BB" w:rsidRDefault="001A011C" w:rsidP="00E57F86">
            <w:pPr>
              <w:shd w:val="clear" w:color="auto" w:fill="FFFFFF"/>
              <w:spacing w:line="360" w:lineRule="auto"/>
              <w:rPr>
                <w:color w:val="000000"/>
                <w:sz w:val="20"/>
                <w:szCs w:val="20"/>
                <w:lang w:val="ru-RU"/>
              </w:rPr>
            </w:pPr>
            <w:r>
              <w:rPr>
                <w:noProof/>
                <w:lang w:val="ru-RU"/>
              </w:rPr>
              <w:pict>
                <v:polyline id="_x0000_s1031" style="position:absolute;left:0;text-align:left;z-index:251649024;mso-position-horizontal:absolute;mso-position-horizontal-relative:text;mso-position-vertical:absolute;mso-position-vertical-relative:text" points="47.3pt,30.15pt,47.55pt,91.5pt,45.65pt,91.7pt" coordsize="38,1231" filled="f">
                  <v:path arrowok="t"/>
                </v:polyline>
              </w:pict>
            </w:r>
            <w:r>
              <w:rPr>
                <w:noProof/>
                <w:lang w:val="ru-RU"/>
              </w:rPr>
              <w:pict>
                <v:shape id="_x0000_s1032" style="position:absolute;left:0;text-align:left;margin-left:46.45pt;margin-top:.1pt;width:0;height:16.15pt;z-index:251646976;mso-position-horizontal:absolute;mso-position-horizontal-relative:text;mso-position-vertical:absolute;mso-position-vertical-relative:text" coordsize="1,323" path="m,l,323e" filled="f">
                  <v:path arrowok="t"/>
                </v:shape>
              </w:pict>
            </w:r>
            <w:r w:rsidR="00B86A6C" w:rsidRPr="009075BB">
              <w:rPr>
                <w:color w:val="000000"/>
                <w:sz w:val="20"/>
                <w:szCs w:val="20"/>
                <w:lang w:val="ru-RU"/>
              </w:rPr>
              <w:t xml:space="preserve"> Ni</w:t>
            </w:r>
          </w:p>
        </w:tc>
        <w:tc>
          <w:tcPr>
            <w:tcW w:w="1276" w:type="dxa"/>
          </w:tcPr>
          <w:p w:rsidR="00B86A6C" w:rsidRPr="009075BB" w:rsidRDefault="001A011C" w:rsidP="00E57F86">
            <w:pPr>
              <w:shd w:val="clear" w:color="auto" w:fill="FFFFFF"/>
              <w:spacing w:line="360" w:lineRule="auto"/>
              <w:rPr>
                <w:color w:val="000000"/>
                <w:sz w:val="20"/>
                <w:szCs w:val="20"/>
                <w:lang w:val="ru-RU"/>
              </w:rPr>
            </w:pPr>
            <w:r>
              <w:rPr>
                <w:noProof/>
                <w:lang w:val="ru-RU"/>
              </w:rPr>
              <w:pict>
                <v:shape id="_x0000_s1033" style="position:absolute;left:0;text-align:left;margin-left:59.7pt;margin-top:.15pt;width:0;height:90pt;z-index:251643904;mso-position-horizontal:absolute;mso-position-horizontal-relative:text;mso-position-vertical:absolute;mso-position-vertical-relative:text" coordsize="1,1800" path="m,1800l,e" filled="f">
                  <v:path arrowok="t"/>
                </v:shape>
              </w:pict>
            </w:r>
            <w:r w:rsidR="00B86A6C" w:rsidRPr="009075BB">
              <w:rPr>
                <w:color w:val="000000"/>
                <w:sz w:val="20"/>
                <w:szCs w:val="20"/>
                <w:lang w:val="ru-RU"/>
              </w:rPr>
              <w:t xml:space="preserve">Сu+ </w:t>
            </w:r>
          </w:p>
        </w:tc>
      </w:tr>
      <w:tr w:rsidR="00B86A6C" w:rsidRPr="009075BB">
        <w:trPr>
          <w:trHeight w:val="1149"/>
        </w:trPr>
        <w:tc>
          <w:tcPr>
            <w:tcW w:w="1701" w:type="dxa"/>
            <w:gridSpan w:val="2"/>
            <w:shd w:val="clear" w:color="auto" w:fill="FFFFFF"/>
          </w:tcPr>
          <w:p w:rsidR="00B86A6C" w:rsidRPr="009075BB" w:rsidRDefault="00B86A6C" w:rsidP="00E57F86">
            <w:pPr>
              <w:shd w:val="clear" w:color="auto" w:fill="FFFFFF"/>
              <w:spacing w:line="360" w:lineRule="auto"/>
              <w:rPr>
                <w:color w:val="000000"/>
                <w:sz w:val="20"/>
                <w:szCs w:val="20"/>
                <w:lang w:val="ru-RU"/>
              </w:rPr>
            </w:pPr>
            <w:r w:rsidRPr="009075BB">
              <w:rPr>
                <w:color w:val="000000"/>
                <w:sz w:val="20"/>
                <w:szCs w:val="20"/>
                <w:lang w:val="ru-RU"/>
              </w:rPr>
              <w:t xml:space="preserve">10ХСНД 15ХСНД 15ГФ </w:t>
            </w:r>
          </w:p>
        </w:tc>
        <w:tc>
          <w:tcPr>
            <w:tcW w:w="1418" w:type="dxa"/>
            <w:gridSpan w:val="3"/>
            <w:shd w:val="clear" w:color="auto" w:fill="FFFFFF"/>
          </w:tcPr>
          <w:p w:rsidR="00B86A6C" w:rsidRPr="009075BB" w:rsidRDefault="00B86A6C" w:rsidP="00E57F86">
            <w:pPr>
              <w:shd w:val="clear" w:color="auto" w:fill="FFFFFF"/>
              <w:spacing w:line="360" w:lineRule="auto"/>
              <w:rPr>
                <w:color w:val="000000"/>
                <w:sz w:val="20"/>
                <w:szCs w:val="20"/>
                <w:lang w:val="ru-RU"/>
              </w:rPr>
            </w:pPr>
            <w:r w:rsidRPr="009075BB">
              <w:rPr>
                <w:color w:val="000000"/>
                <w:sz w:val="20"/>
                <w:szCs w:val="20"/>
                <w:lang w:val="ru-RU"/>
              </w:rPr>
              <w:t>&lt;0,12</w:t>
            </w:r>
          </w:p>
          <w:p w:rsidR="00B86A6C" w:rsidRPr="009075BB" w:rsidRDefault="00B86A6C" w:rsidP="00E57F86">
            <w:pPr>
              <w:shd w:val="clear" w:color="auto" w:fill="FFFFFF"/>
              <w:spacing w:line="360" w:lineRule="auto"/>
              <w:rPr>
                <w:color w:val="000000"/>
                <w:sz w:val="20"/>
                <w:szCs w:val="20"/>
                <w:lang w:val="ru-RU"/>
              </w:rPr>
            </w:pPr>
            <w:r w:rsidRPr="009075BB">
              <w:rPr>
                <w:color w:val="000000"/>
                <w:sz w:val="20"/>
                <w:szCs w:val="20"/>
                <w:lang w:val="ru-RU"/>
              </w:rPr>
              <w:t xml:space="preserve">0.12—0,18 0,12-0.18 </w:t>
            </w:r>
          </w:p>
        </w:tc>
        <w:tc>
          <w:tcPr>
            <w:tcW w:w="1417" w:type="dxa"/>
            <w:shd w:val="clear" w:color="auto" w:fill="FFFFFF"/>
          </w:tcPr>
          <w:p w:rsidR="00B86A6C" w:rsidRPr="009075BB" w:rsidRDefault="00B86A6C" w:rsidP="00E57F86">
            <w:pPr>
              <w:shd w:val="clear" w:color="auto" w:fill="FFFFFF"/>
              <w:spacing w:line="360" w:lineRule="auto"/>
              <w:rPr>
                <w:color w:val="000000"/>
                <w:sz w:val="20"/>
                <w:szCs w:val="20"/>
                <w:lang w:val="ru-RU"/>
              </w:rPr>
            </w:pPr>
            <w:r w:rsidRPr="009075BB">
              <w:rPr>
                <w:color w:val="000000"/>
                <w:sz w:val="20"/>
                <w:szCs w:val="20"/>
                <w:lang w:val="ru-RU"/>
              </w:rPr>
              <w:t xml:space="preserve">0.80-1,10 0.40—0.70 0,17-0.37 </w:t>
            </w:r>
          </w:p>
        </w:tc>
        <w:tc>
          <w:tcPr>
            <w:tcW w:w="1418" w:type="dxa"/>
            <w:gridSpan w:val="2"/>
            <w:shd w:val="clear" w:color="auto" w:fill="FFFFFF"/>
          </w:tcPr>
          <w:p w:rsidR="00B86A6C" w:rsidRPr="009075BB" w:rsidRDefault="00B86A6C" w:rsidP="00E57F86">
            <w:pPr>
              <w:shd w:val="clear" w:color="auto" w:fill="FFFFFF"/>
              <w:spacing w:line="360" w:lineRule="auto"/>
              <w:rPr>
                <w:color w:val="000000"/>
                <w:sz w:val="20"/>
                <w:szCs w:val="20"/>
                <w:lang w:val="ru-RU"/>
              </w:rPr>
            </w:pPr>
            <w:r w:rsidRPr="009075BB">
              <w:rPr>
                <w:color w:val="000000"/>
                <w:sz w:val="20"/>
                <w:szCs w:val="20"/>
                <w:lang w:val="ru-RU"/>
              </w:rPr>
              <w:t xml:space="preserve">0,50-0.80 0.40—0.70 0.90—1,20 </w:t>
            </w:r>
          </w:p>
        </w:tc>
        <w:tc>
          <w:tcPr>
            <w:tcW w:w="1134" w:type="dxa"/>
          </w:tcPr>
          <w:p w:rsidR="00B86A6C" w:rsidRPr="009075BB" w:rsidRDefault="00B86A6C" w:rsidP="00E57F86">
            <w:pPr>
              <w:shd w:val="clear" w:color="auto" w:fill="FFFFFF"/>
              <w:spacing w:line="360" w:lineRule="auto"/>
              <w:rPr>
                <w:color w:val="000000"/>
                <w:sz w:val="20"/>
                <w:szCs w:val="20"/>
                <w:lang w:val="ru-RU"/>
              </w:rPr>
            </w:pPr>
            <w:r w:rsidRPr="009075BB">
              <w:rPr>
                <w:color w:val="000000"/>
                <w:sz w:val="20"/>
                <w:szCs w:val="20"/>
                <w:lang w:val="ru-RU"/>
              </w:rPr>
              <w:t>0,60-090</w:t>
            </w:r>
          </w:p>
          <w:p w:rsidR="00E57F86" w:rsidRPr="009075BB" w:rsidRDefault="00B86A6C" w:rsidP="00E57F86">
            <w:pPr>
              <w:spacing w:line="360" w:lineRule="auto"/>
              <w:rPr>
                <w:color w:val="000000"/>
                <w:sz w:val="20"/>
                <w:szCs w:val="20"/>
                <w:lang w:val="ru-RU"/>
              </w:rPr>
            </w:pPr>
            <w:r w:rsidRPr="009075BB">
              <w:rPr>
                <w:color w:val="000000"/>
                <w:sz w:val="20"/>
                <w:szCs w:val="20"/>
                <w:lang w:val="ru-RU"/>
              </w:rPr>
              <w:t>0,6-0,9</w:t>
            </w:r>
          </w:p>
          <w:p w:rsidR="00B86A6C" w:rsidRPr="009075BB" w:rsidRDefault="00B86A6C" w:rsidP="00E57F86">
            <w:pPr>
              <w:spacing w:line="360" w:lineRule="auto"/>
              <w:rPr>
                <w:color w:val="000000"/>
                <w:sz w:val="20"/>
                <w:szCs w:val="20"/>
                <w:lang w:val="ru-RU"/>
              </w:rPr>
            </w:pPr>
            <w:r w:rsidRPr="009075BB">
              <w:rPr>
                <w:color w:val="000000"/>
                <w:sz w:val="20"/>
                <w:szCs w:val="20"/>
                <w:lang w:val="ru-RU"/>
              </w:rPr>
              <w:t>0,3</w:t>
            </w:r>
          </w:p>
        </w:tc>
        <w:tc>
          <w:tcPr>
            <w:tcW w:w="992" w:type="dxa"/>
          </w:tcPr>
          <w:p w:rsidR="00B86A6C" w:rsidRPr="009075BB" w:rsidRDefault="00B86A6C" w:rsidP="00E57F86">
            <w:pPr>
              <w:shd w:val="clear" w:color="auto" w:fill="FFFFFF"/>
              <w:spacing w:line="360" w:lineRule="auto"/>
              <w:rPr>
                <w:color w:val="000000"/>
                <w:sz w:val="20"/>
                <w:szCs w:val="20"/>
                <w:lang w:val="ru-RU"/>
              </w:rPr>
            </w:pPr>
            <w:r w:rsidRPr="009075BB">
              <w:rPr>
                <w:color w:val="000000"/>
                <w:sz w:val="20"/>
                <w:szCs w:val="20"/>
                <w:lang w:val="ru-RU"/>
              </w:rPr>
              <w:t>050-0,8</w:t>
            </w:r>
          </w:p>
          <w:p w:rsidR="00B86A6C" w:rsidRPr="009075BB" w:rsidRDefault="00B86A6C" w:rsidP="00E57F86">
            <w:pPr>
              <w:spacing w:line="360" w:lineRule="auto"/>
              <w:rPr>
                <w:color w:val="000000"/>
                <w:sz w:val="20"/>
                <w:szCs w:val="20"/>
                <w:lang w:val="ru-RU"/>
              </w:rPr>
            </w:pPr>
            <w:r w:rsidRPr="009075BB">
              <w:rPr>
                <w:color w:val="000000"/>
                <w:sz w:val="20"/>
                <w:szCs w:val="20"/>
                <w:lang w:val="ru-RU"/>
              </w:rPr>
              <w:t>0,3-0,6</w:t>
            </w:r>
          </w:p>
          <w:p w:rsidR="00B86A6C" w:rsidRPr="009075BB" w:rsidRDefault="00B86A6C" w:rsidP="00E57F86">
            <w:pPr>
              <w:spacing w:line="360" w:lineRule="auto"/>
              <w:rPr>
                <w:color w:val="000000"/>
                <w:sz w:val="20"/>
                <w:szCs w:val="20"/>
                <w:lang w:val="ru-RU"/>
              </w:rPr>
            </w:pPr>
            <w:r w:rsidRPr="009075BB">
              <w:rPr>
                <w:color w:val="000000"/>
                <w:sz w:val="20"/>
                <w:szCs w:val="20"/>
                <w:lang w:val="ru-RU"/>
              </w:rPr>
              <w:t>0,3</w:t>
            </w:r>
          </w:p>
        </w:tc>
        <w:tc>
          <w:tcPr>
            <w:tcW w:w="1276" w:type="dxa"/>
          </w:tcPr>
          <w:p w:rsidR="00B86A6C" w:rsidRPr="009075BB" w:rsidRDefault="00B86A6C" w:rsidP="00E57F86">
            <w:pPr>
              <w:shd w:val="clear" w:color="auto" w:fill="FFFFFF"/>
              <w:spacing w:line="360" w:lineRule="auto"/>
              <w:rPr>
                <w:color w:val="000000"/>
                <w:sz w:val="20"/>
                <w:szCs w:val="20"/>
                <w:lang w:val="ru-RU"/>
              </w:rPr>
            </w:pPr>
            <w:r w:rsidRPr="009075BB">
              <w:rPr>
                <w:color w:val="000000"/>
                <w:sz w:val="20"/>
                <w:szCs w:val="20"/>
                <w:lang w:val="ru-RU"/>
              </w:rPr>
              <w:t xml:space="preserve"> 0,4-,-0,65</w:t>
            </w:r>
          </w:p>
          <w:p w:rsidR="00B86A6C" w:rsidRPr="009075BB" w:rsidRDefault="00B86A6C" w:rsidP="00E57F86">
            <w:pPr>
              <w:spacing w:line="360" w:lineRule="auto"/>
              <w:rPr>
                <w:color w:val="000000"/>
                <w:sz w:val="20"/>
                <w:szCs w:val="20"/>
                <w:lang w:val="ru-RU"/>
              </w:rPr>
            </w:pPr>
            <w:r w:rsidRPr="009075BB">
              <w:rPr>
                <w:color w:val="000000"/>
                <w:sz w:val="20"/>
                <w:szCs w:val="20"/>
                <w:lang w:val="ru-RU"/>
              </w:rPr>
              <w:t>0,2-0,4</w:t>
            </w:r>
          </w:p>
          <w:p w:rsidR="00B86A6C" w:rsidRPr="009075BB" w:rsidRDefault="00B86A6C" w:rsidP="00E57F86">
            <w:pPr>
              <w:spacing w:line="360" w:lineRule="auto"/>
              <w:rPr>
                <w:color w:val="000000"/>
                <w:sz w:val="20"/>
                <w:szCs w:val="20"/>
                <w:lang w:val="ru-RU"/>
              </w:rPr>
            </w:pPr>
            <w:r w:rsidRPr="009075BB">
              <w:rPr>
                <w:color w:val="000000"/>
                <w:sz w:val="20"/>
                <w:szCs w:val="20"/>
                <w:lang w:val="ru-RU"/>
              </w:rPr>
              <w:t>0,3</w:t>
            </w:r>
          </w:p>
        </w:tc>
      </w:tr>
      <w:tr w:rsidR="00B86A6C" w:rsidRPr="009075BB">
        <w:trPr>
          <w:gridAfter w:val="4"/>
          <w:wAfter w:w="4678" w:type="dxa"/>
          <w:trHeight w:val="288"/>
        </w:trPr>
        <w:tc>
          <w:tcPr>
            <w:tcW w:w="1018" w:type="dxa"/>
          </w:tcPr>
          <w:p w:rsidR="00B86A6C" w:rsidRPr="009075BB" w:rsidRDefault="00B86A6C" w:rsidP="00E57F86">
            <w:pPr>
              <w:spacing w:line="360" w:lineRule="auto"/>
              <w:rPr>
                <w:color w:val="000000"/>
                <w:sz w:val="20"/>
                <w:szCs w:val="20"/>
                <w:lang w:val="ru-RU"/>
              </w:rPr>
            </w:pPr>
          </w:p>
        </w:tc>
        <w:tc>
          <w:tcPr>
            <w:tcW w:w="1018" w:type="dxa"/>
            <w:gridSpan w:val="2"/>
          </w:tcPr>
          <w:p w:rsidR="00B86A6C" w:rsidRPr="009075BB" w:rsidRDefault="00B86A6C" w:rsidP="00E57F86">
            <w:pPr>
              <w:shd w:val="clear" w:color="auto" w:fill="FFFFFF"/>
              <w:spacing w:line="360" w:lineRule="auto"/>
              <w:rPr>
                <w:color w:val="000000"/>
                <w:sz w:val="20"/>
                <w:szCs w:val="20"/>
                <w:lang w:val="ru-RU"/>
              </w:rPr>
            </w:pPr>
          </w:p>
        </w:tc>
        <w:tc>
          <w:tcPr>
            <w:tcW w:w="1018" w:type="dxa"/>
          </w:tcPr>
          <w:p w:rsidR="00B86A6C" w:rsidRPr="009075BB" w:rsidRDefault="00B86A6C" w:rsidP="00E57F86">
            <w:pPr>
              <w:shd w:val="clear" w:color="auto" w:fill="FFFFFF"/>
              <w:spacing w:line="360" w:lineRule="auto"/>
              <w:rPr>
                <w:color w:val="000000"/>
                <w:sz w:val="20"/>
                <w:szCs w:val="20"/>
                <w:lang w:val="ru-RU"/>
              </w:rPr>
            </w:pPr>
          </w:p>
        </w:tc>
        <w:tc>
          <w:tcPr>
            <w:tcW w:w="1624" w:type="dxa"/>
            <w:gridSpan w:val="3"/>
          </w:tcPr>
          <w:p w:rsidR="00B86A6C" w:rsidRPr="009075BB" w:rsidRDefault="001A011C" w:rsidP="00E57F86">
            <w:pPr>
              <w:shd w:val="clear" w:color="auto" w:fill="FFFFFF"/>
              <w:spacing w:line="360" w:lineRule="auto"/>
              <w:rPr>
                <w:color w:val="000000"/>
                <w:sz w:val="20"/>
                <w:szCs w:val="20"/>
                <w:lang w:val="ru-RU"/>
              </w:rPr>
            </w:pPr>
            <w:r>
              <w:rPr>
                <w:noProof/>
                <w:lang w:val="ru-RU"/>
              </w:rPr>
              <w:pict>
                <v:shape id="_x0000_s1034" style="position:absolute;left:0;text-align:left;margin-left:141pt;margin-top:-1pt;width:171pt;height:0;z-index:251642880;mso-position-horizontal:absolute;mso-position-horizontal-relative:text;mso-position-vertical:absolute;mso-position-vertical-relative:text" coordsize="3420,1" path="m,l3420,e" filled="f">
                  <v:path arrowok="t"/>
                </v:shape>
              </w:pict>
            </w:r>
          </w:p>
        </w:tc>
      </w:tr>
    </w:tbl>
    <w:p w:rsidR="00E57F86" w:rsidRPr="009075BB" w:rsidRDefault="00E57F86" w:rsidP="00E57F86">
      <w:pPr>
        <w:shd w:val="clear" w:color="auto" w:fill="FFFFFF"/>
        <w:spacing w:line="360" w:lineRule="auto"/>
        <w:ind w:firstLine="709"/>
        <w:rPr>
          <w:color w:val="000000"/>
          <w:lang w:val="ru-RU"/>
        </w:rPr>
      </w:pPr>
    </w:p>
    <w:p w:rsidR="00545248" w:rsidRPr="009075BB" w:rsidRDefault="00545248" w:rsidP="00E57F86">
      <w:pPr>
        <w:shd w:val="clear" w:color="auto" w:fill="FFFFFF"/>
        <w:spacing w:line="360" w:lineRule="auto"/>
        <w:ind w:firstLine="709"/>
        <w:rPr>
          <w:color w:val="000000"/>
          <w:lang w:val="ru-RU"/>
        </w:rPr>
      </w:pPr>
      <w:r w:rsidRPr="009075BB">
        <w:rPr>
          <w:color w:val="000000"/>
          <w:lang w:val="ru-RU"/>
        </w:rPr>
        <w:t>С</w:t>
      </w:r>
      <w:r w:rsidRPr="009075BB">
        <w:rPr>
          <w:color w:val="000000"/>
          <w:vertAlign w:val="subscript"/>
          <w:lang w:val="ru-RU"/>
        </w:rPr>
        <w:t>э</w:t>
      </w:r>
      <w:r w:rsidRPr="009075BB">
        <w:rPr>
          <w:color w:val="000000"/>
          <w:lang w:val="ru-RU"/>
        </w:rPr>
        <w:t xml:space="preserve"> =C+M</w:t>
      </w:r>
      <w:r w:rsidRPr="009075BB">
        <w:rPr>
          <w:color w:val="000000"/>
          <w:vertAlign w:val="subscript"/>
          <w:lang w:val="ru-RU"/>
        </w:rPr>
        <w:t>n</w:t>
      </w:r>
      <w:r w:rsidRPr="009075BB">
        <w:rPr>
          <w:color w:val="000000"/>
          <w:lang w:val="ru-RU"/>
        </w:rPr>
        <w:t>/6+C</w:t>
      </w:r>
      <w:r w:rsidRPr="009075BB">
        <w:rPr>
          <w:color w:val="000000"/>
          <w:vertAlign w:val="subscript"/>
          <w:lang w:val="ru-RU"/>
        </w:rPr>
        <w:t>r</w:t>
      </w:r>
      <w:r w:rsidRPr="009075BB">
        <w:rPr>
          <w:color w:val="000000"/>
          <w:lang w:val="ru-RU"/>
        </w:rPr>
        <w:t>/5+V/5+M</w:t>
      </w:r>
      <w:r w:rsidRPr="009075BB">
        <w:rPr>
          <w:color w:val="000000"/>
          <w:vertAlign w:val="subscript"/>
          <w:lang w:val="ru-RU"/>
        </w:rPr>
        <w:t>o</w:t>
      </w:r>
      <w:r w:rsidRPr="009075BB">
        <w:rPr>
          <w:color w:val="000000"/>
          <w:lang w:val="ru-RU"/>
        </w:rPr>
        <w:t>/4+N</w:t>
      </w:r>
      <w:r w:rsidRPr="009075BB">
        <w:rPr>
          <w:color w:val="000000"/>
          <w:vertAlign w:val="subscript"/>
          <w:lang w:val="ru-RU"/>
        </w:rPr>
        <w:t>i</w:t>
      </w:r>
      <w:r w:rsidRPr="009075BB">
        <w:rPr>
          <w:color w:val="000000"/>
          <w:lang w:val="ru-RU"/>
        </w:rPr>
        <w:t>/15+Cu/13+P/2</w:t>
      </w:r>
    </w:p>
    <w:p w:rsidR="00545248" w:rsidRPr="009075BB" w:rsidRDefault="00545248" w:rsidP="00E57F86">
      <w:pPr>
        <w:shd w:val="clear" w:color="auto" w:fill="FFFFFF"/>
        <w:spacing w:line="360" w:lineRule="auto"/>
        <w:ind w:firstLine="709"/>
        <w:rPr>
          <w:color w:val="000000"/>
          <w:lang w:val="ru-RU"/>
        </w:rPr>
      </w:pPr>
      <w:r w:rsidRPr="009075BB">
        <w:rPr>
          <w:color w:val="000000"/>
          <w:lang w:val="ru-RU"/>
        </w:rPr>
        <w:t>С</w:t>
      </w:r>
      <w:r w:rsidRPr="009075BB">
        <w:rPr>
          <w:color w:val="000000"/>
          <w:vertAlign w:val="subscript"/>
          <w:lang w:val="ru-RU"/>
        </w:rPr>
        <w:t>э</w:t>
      </w:r>
      <w:r w:rsidRPr="009075BB">
        <w:rPr>
          <w:color w:val="000000"/>
          <w:lang w:val="ru-RU"/>
        </w:rPr>
        <w:t>=0,15+0,15/6+1/5+0/5+0/5+0,6/15+1/13+0,035/2=0,15+0,025+0,2+0,04+0,08+0,02=0,51</w:t>
      </w:r>
    </w:p>
    <w:p w:rsidR="009A0B95" w:rsidRPr="009075BB" w:rsidRDefault="00545248" w:rsidP="00E57F86">
      <w:pPr>
        <w:shd w:val="clear" w:color="auto" w:fill="FFFFFF"/>
        <w:spacing w:line="360" w:lineRule="auto"/>
        <w:ind w:firstLine="709"/>
        <w:rPr>
          <w:color w:val="000000"/>
          <w:lang w:val="ru-RU"/>
        </w:rPr>
      </w:pPr>
      <w:r w:rsidRPr="009075BB">
        <w:rPr>
          <w:color w:val="000000"/>
          <w:lang w:val="ru-RU"/>
        </w:rPr>
        <w:t>С</w:t>
      </w:r>
      <w:r w:rsidRPr="009075BB">
        <w:rPr>
          <w:color w:val="000000"/>
          <w:vertAlign w:val="subscript"/>
          <w:lang w:val="ru-RU"/>
        </w:rPr>
        <w:t>э</w:t>
      </w:r>
      <w:r w:rsidRPr="009075BB">
        <w:rPr>
          <w:color w:val="000000"/>
          <w:lang w:val="ru-RU"/>
        </w:rPr>
        <w:t>&gt;0,45</w:t>
      </w:r>
      <w:r w:rsidRPr="009075BB">
        <w:rPr>
          <w:color w:val="000000"/>
          <w:lang w:val="ru-RU"/>
        </w:rPr>
        <w:sym w:font="Symbol" w:char="F0DE"/>
      </w:r>
      <w:r w:rsidRPr="009075BB">
        <w:rPr>
          <w:color w:val="000000"/>
          <w:lang w:val="ru-RU"/>
        </w:rPr>
        <w:t>сталь плохо сваривается, необходим предварительный подогрев и последующая термическая обработка</w:t>
      </w:r>
    </w:p>
    <w:p w:rsidR="00E57F86" w:rsidRPr="009075BB" w:rsidRDefault="00E57F86" w:rsidP="00E57F86">
      <w:pPr>
        <w:spacing w:line="360" w:lineRule="auto"/>
        <w:ind w:firstLine="709"/>
        <w:rPr>
          <w:color w:val="000000"/>
          <w:lang w:val="ru-RU"/>
        </w:rPr>
      </w:pPr>
    </w:p>
    <w:p w:rsidR="00545248" w:rsidRPr="009075BB" w:rsidRDefault="00E57F86" w:rsidP="00E57F86">
      <w:pPr>
        <w:spacing w:line="360" w:lineRule="auto"/>
        <w:ind w:firstLine="709"/>
        <w:rPr>
          <w:color w:val="000000"/>
          <w:lang w:val="ru-RU"/>
        </w:rPr>
      </w:pPr>
      <w:r w:rsidRPr="009075BB">
        <w:rPr>
          <w:color w:val="000000"/>
          <w:lang w:val="ru-RU"/>
        </w:rPr>
        <w:br w:type="page"/>
      </w:r>
      <w:r w:rsidR="009A0B95" w:rsidRPr="009075BB">
        <w:rPr>
          <w:color w:val="000000"/>
          <w:lang w:val="ru-RU"/>
        </w:rPr>
        <w:t>Таблица</w:t>
      </w:r>
      <w:r w:rsidRPr="009075BB">
        <w:rPr>
          <w:color w:val="000000"/>
          <w:lang w:val="ru-RU"/>
        </w:rPr>
        <w:t xml:space="preserve"> </w:t>
      </w:r>
      <w:r w:rsidR="009A0B95" w:rsidRPr="009075BB">
        <w:rPr>
          <w:color w:val="000000"/>
          <w:lang w:val="ru-RU"/>
        </w:rPr>
        <w:t xml:space="preserve">- Механические свойства стали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1545"/>
        <w:gridCol w:w="5236"/>
      </w:tblGrid>
      <w:tr w:rsidR="00545248" w:rsidRPr="009075BB">
        <w:trPr>
          <w:trHeight w:val="1473"/>
        </w:trPr>
        <w:tc>
          <w:tcPr>
            <w:tcW w:w="2376" w:type="dxa"/>
          </w:tcPr>
          <w:p w:rsidR="00545248" w:rsidRPr="009075BB" w:rsidRDefault="00545248" w:rsidP="00E57F86">
            <w:pPr>
              <w:spacing w:line="360" w:lineRule="auto"/>
              <w:rPr>
                <w:color w:val="000000"/>
                <w:sz w:val="20"/>
                <w:szCs w:val="20"/>
                <w:lang w:val="ru-RU"/>
              </w:rPr>
            </w:pPr>
            <w:r w:rsidRPr="009075BB">
              <w:rPr>
                <w:color w:val="000000"/>
                <w:sz w:val="20"/>
                <w:szCs w:val="20"/>
                <w:lang w:val="ru-RU"/>
              </w:rPr>
              <w:t>Марка стали</w:t>
            </w:r>
          </w:p>
        </w:tc>
        <w:tc>
          <w:tcPr>
            <w:tcW w:w="1578" w:type="dxa"/>
          </w:tcPr>
          <w:p w:rsidR="00545248" w:rsidRPr="009075BB" w:rsidRDefault="00545248" w:rsidP="00E57F86">
            <w:pPr>
              <w:spacing w:line="360" w:lineRule="auto"/>
              <w:rPr>
                <w:color w:val="000000"/>
                <w:sz w:val="20"/>
                <w:szCs w:val="20"/>
                <w:lang w:val="ru-RU"/>
              </w:rPr>
            </w:pPr>
            <w:r w:rsidRPr="009075BB">
              <w:rPr>
                <w:color w:val="000000"/>
                <w:sz w:val="20"/>
                <w:szCs w:val="20"/>
                <w:lang w:val="ru-RU"/>
              </w:rPr>
              <w:t>Толщина проката,мм</w:t>
            </w:r>
          </w:p>
        </w:tc>
        <w:tc>
          <w:tcPr>
            <w:tcW w:w="5638" w:type="dxa"/>
          </w:tcPr>
          <w:p w:rsidR="00545248" w:rsidRPr="009075BB" w:rsidRDefault="001A011C" w:rsidP="00E57F86">
            <w:pPr>
              <w:tabs>
                <w:tab w:val="left" w:pos="1125"/>
                <w:tab w:val="left" w:pos="2250"/>
                <w:tab w:val="left" w:pos="3750"/>
              </w:tabs>
              <w:spacing w:line="360" w:lineRule="auto"/>
              <w:rPr>
                <w:color w:val="000000"/>
                <w:sz w:val="20"/>
                <w:szCs w:val="20"/>
                <w:lang w:val="ru-RU"/>
              </w:rPr>
            </w:pPr>
            <w:r>
              <w:rPr>
                <w:noProof/>
                <w:lang w:val="ru-RU"/>
              </w:rPr>
              <w:pict>
                <v:line id="_x0000_s1035" style="position:absolute;left:0;text-align:left;z-index:251661312;mso-position-horizontal-relative:text;mso-position-vertical-relative:text" from="150.5pt,3pt" to="150.5pt,57pt"/>
              </w:pict>
            </w:r>
            <w:r>
              <w:rPr>
                <w:noProof/>
                <w:lang w:val="ru-RU"/>
              </w:rPr>
              <w:pict>
                <v:polyline id="_x0000_s1036" style="position:absolute;left:0;text-align:left;z-index:251652096;mso-position-horizontal-relative:text;mso-position-vertical-relative:text" points="102.2pt,56.05pt,102.15pt,.55pt" coordsize="1,1110" filled="f">
                  <v:path arrowok="t"/>
                </v:polyline>
              </w:pict>
            </w:r>
            <w:r>
              <w:rPr>
                <w:noProof/>
                <w:lang w:val="ru-RU"/>
              </w:rPr>
              <w:pict>
                <v:polyline id="_x0000_s1037" style="position:absolute;left:0;text-align:left;z-index:251655168;mso-position-horizontal-relative:text;mso-position-vertical-relative:text" points="42.45pt,33pt,42.15pt,-.2pt" coordsize="6,664" filled="f">
                  <v:path arrowok="t"/>
                </v:polyline>
              </w:pict>
            </w:r>
            <w:r>
              <w:rPr>
                <w:noProof/>
                <w:lang w:val="ru-RU"/>
              </w:rPr>
              <w:pict>
                <v:line id="_x0000_s1038" style="position:absolute;left:0;text-align:left;z-index:251653120;mso-position-horizontal-relative:text;mso-position-vertical-relative:text" from="-5.55pt,33pt" to="102.45pt,33pt"/>
              </w:pict>
            </w:r>
            <w:r w:rsidR="00E57F86" w:rsidRPr="009075BB">
              <w:rPr>
                <w:color w:val="000000"/>
                <w:sz w:val="20"/>
                <w:szCs w:val="20"/>
                <w:vertAlign w:val="subscript"/>
                <w:lang w:val="ru-RU"/>
              </w:rPr>
              <w:t xml:space="preserve"> </w:t>
            </w:r>
            <w:r w:rsidR="00545248" w:rsidRPr="009075BB">
              <w:rPr>
                <w:color w:val="000000"/>
                <w:sz w:val="20"/>
                <w:szCs w:val="20"/>
                <w:vertAlign w:val="subscript"/>
                <w:lang w:val="ru-RU"/>
              </w:rPr>
              <w:t>Gв</w:t>
            </w:r>
            <w:r w:rsidR="00E57F86" w:rsidRPr="009075BB">
              <w:rPr>
                <w:color w:val="000000"/>
                <w:sz w:val="20"/>
                <w:szCs w:val="20"/>
                <w:vertAlign w:val="subscript"/>
                <w:lang w:val="ru-RU"/>
              </w:rPr>
              <w:t xml:space="preserve"> </w:t>
            </w:r>
            <w:r w:rsidR="00545248" w:rsidRPr="009075BB">
              <w:rPr>
                <w:color w:val="000000"/>
                <w:sz w:val="20"/>
                <w:szCs w:val="20"/>
                <w:vertAlign w:val="subscript"/>
                <w:lang w:val="ru-RU"/>
              </w:rPr>
              <w:t>Gт</w:t>
            </w:r>
            <w:r w:rsidR="00E57F86" w:rsidRPr="009075BB">
              <w:rPr>
                <w:color w:val="000000"/>
                <w:sz w:val="20"/>
                <w:szCs w:val="20"/>
                <w:vertAlign w:val="subscript"/>
                <w:lang w:val="ru-RU"/>
              </w:rPr>
              <w:t xml:space="preserve"> </w:t>
            </w:r>
            <w:r w:rsidR="00545248" w:rsidRPr="009075BB">
              <w:rPr>
                <w:color w:val="000000"/>
                <w:sz w:val="20"/>
                <w:szCs w:val="20"/>
                <w:vertAlign w:val="subscript"/>
                <w:lang w:val="ru-RU"/>
              </w:rPr>
              <w:sym w:font="Symbol" w:char="F064"/>
            </w:r>
            <w:r w:rsidR="00545248" w:rsidRPr="009075BB">
              <w:rPr>
                <w:color w:val="000000"/>
                <w:sz w:val="20"/>
                <w:szCs w:val="20"/>
                <w:vertAlign w:val="subscript"/>
                <w:lang w:val="ru-RU"/>
              </w:rPr>
              <w:t xml:space="preserve"> %</w:t>
            </w:r>
            <w:r w:rsidR="00E57F86" w:rsidRPr="009075BB">
              <w:rPr>
                <w:color w:val="000000"/>
                <w:sz w:val="20"/>
                <w:szCs w:val="20"/>
                <w:vertAlign w:val="subscript"/>
                <w:lang w:val="ru-RU"/>
              </w:rPr>
              <w:t xml:space="preserve"> </w:t>
            </w:r>
          </w:p>
          <w:p w:rsidR="00545248" w:rsidRPr="009075BB" w:rsidRDefault="001A011C" w:rsidP="00E57F86">
            <w:pPr>
              <w:spacing w:line="360" w:lineRule="auto"/>
              <w:rPr>
                <w:color w:val="000000"/>
                <w:sz w:val="20"/>
                <w:szCs w:val="20"/>
                <w:lang w:val="ru-RU"/>
              </w:rPr>
            </w:pPr>
            <w:r>
              <w:rPr>
                <w:noProof/>
                <w:lang w:val="ru-RU"/>
              </w:rPr>
              <w:pict>
                <v:polyline id="_x0000_s1039" style="position:absolute;left:0;text-align:left;z-index:251654144" points="150.45pt,6.05pt,254.3pt,6.35pt" coordsize="2077,6" filled="f">
                  <v:path arrowok="t"/>
                </v:polyline>
              </w:pict>
            </w:r>
            <w:r>
              <w:rPr>
                <w:noProof/>
                <w:lang w:val="ru-RU"/>
              </w:rPr>
              <w:pict>
                <v:polyline id="_x0000_s1040" style="position:absolute;left:0;text-align:left;z-index:251660288" points="210.45pt,6.05pt,210.2pt,28.35pt" coordsize="5,446" filled="f">
                  <v:path arrowok="t"/>
                </v:polyline>
              </w:pict>
            </w:r>
          </w:p>
          <w:p w:rsidR="00545248" w:rsidRPr="009075BB" w:rsidRDefault="001A011C" w:rsidP="00E57F86">
            <w:pPr>
              <w:tabs>
                <w:tab w:val="left" w:pos="3375"/>
                <w:tab w:val="left" w:pos="3600"/>
                <w:tab w:val="left" w:pos="4695"/>
              </w:tabs>
              <w:spacing w:line="360" w:lineRule="auto"/>
              <w:rPr>
                <w:color w:val="000000"/>
                <w:sz w:val="20"/>
                <w:szCs w:val="20"/>
                <w:vertAlign w:val="superscript"/>
                <w:lang w:val="ru-RU"/>
              </w:rPr>
            </w:pPr>
            <w:r>
              <w:rPr>
                <w:noProof/>
                <w:lang w:val="ru-RU"/>
              </w:rPr>
              <w:pict>
                <v:polyline id="_x0000_s1041" style="position:absolute;left:0;text-align:left;z-index:251651072;mso-position-horizontal:absolute;mso-position-vertical:absolute" points="-5.15pt,16.45pt,255.3pt,15.55pt" coordsize="5209,18" filled="f">
                  <v:path arrowok="t"/>
                </v:polyline>
              </w:pict>
            </w:r>
            <w:r w:rsidR="00545248" w:rsidRPr="009075BB">
              <w:rPr>
                <w:color w:val="000000"/>
                <w:sz w:val="20"/>
                <w:szCs w:val="20"/>
                <w:lang w:val="ru-RU"/>
              </w:rPr>
              <w:t xml:space="preserve"> Кгс/мм</w:t>
            </w:r>
            <w:r w:rsidR="00545248" w:rsidRPr="009075BB">
              <w:rPr>
                <w:color w:val="000000"/>
                <w:sz w:val="20"/>
                <w:szCs w:val="20"/>
                <w:vertAlign w:val="superscript"/>
                <w:lang w:val="ru-RU"/>
              </w:rPr>
              <w:t>2</w:t>
            </w:r>
            <w:r w:rsidR="00E57F86" w:rsidRPr="009075BB">
              <w:rPr>
                <w:color w:val="000000"/>
                <w:sz w:val="20"/>
                <w:szCs w:val="20"/>
                <w:lang w:val="ru-RU"/>
              </w:rPr>
              <w:t xml:space="preserve"> </w:t>
            </w:r>
            <w:r w:rsidR="00545248" w:rsidRPr="009075BB">
              <w:rPr>
                <w:color w:val="000000"/>
                <w:sz w:val="20"/>
                <w:szCs w:val="20"/>
                <w:lang w:val="ru-RU"/>
              </w:rPr>
              <w:t>-40</w:t>
            </w:r>
            <w:r w:rsidR="00E57F86" w:rsidRPr="009075BB">
              <w:rPr>
                <w:color w:val="000000"/>
                <w:sz w:val="20"/>
                <w:szCs w:val="20"/>
                <w:lang w:val="ru-RU"/>
              </w:rPr>
              <w:t xml:space="preserve"> </w:t>
            </w:r>
            <w:r w:rsidR="00545248" w:rsidRPr="009075BB">
              <w:rPr>
                <w:color w:val="000000"/>
                <w:sz w:val="20"/>
                <w:szCs w:val="20"/>
                <w:lang w:val="ru-RU"/>
              </w:rPr>
              <w:t>-70</w:t>
            </w:r>
          </w:p>
          <w:p w:rsidR="00545248" w:rsidRPr="009075BB" w:rsidRDefault="00E57F86" w:rsidP="00E57F86">
            <w:pPr>
              <w:tabs>
                <w:tab w:val="left" w:pos="1725"/>
              </w:tabs>
              <w:spacing w:line="360" w:lineRule="auto"/>
              <w:rPr>
                <w:color w:val="000000"/>
                <w:sz w:val="20"/>
                <w:szCs w:val="20"/>
                <w:lang w:val="ru-RU"/>
              </w:rPr>
            </w:pPr>
            <w:r w:rsidRPr="009075BB">
              <w:rPr>
                <w:color w:val="000000"/>
                <w:sz w:val="20"/>
                <w:szCs w:val="20"/>
                <w:lang w:val="ru-RU"/>
              </w:rPr>
              <w:t xml:space="preserve"> </w:t>
            </w:r>
            <w:r w:rsidR="00545248" w:rsidRPr="009075BB">
              <w:rPr>
                <w:color w:val="000000"/>
                <w:sz w:val="20"/>
                <w:szCs w:val="20"/>
                <w:lang w:val="ru-RU"/>
              </w:rPr>
              <w:t>Не менее</w:t>
            </w:r>
          </w:p>
        </w:tc>
      </w:tr>
      <w:tr w:rsidR="00545248" w:rsidRPr="009075BB" w:rsidTr="009075BB">
        <w:trPr>
          <w:trHeight w:val="285"/>
        </w:trPr>
        <w:tc>
          <w:tcPr>
            <w:tcW w:w="2376" w:type="dxa"/>
          </w:tcPr>
          <w:p w:rsidR="00545248" w:rsidRPr="009075BB" w:rsidRDefault="00545248" w:rsidP="00E57F86">
            <w:pPr>
              <w:spacing w:line="360" w:lineRule="auto"/>
              <w:rPr>
                <w:color w:val="000000"/>
                <w:sz w:val="20"/>
                <w:szCs w:val="20"/>
                <w:lang w:val="ru-RU"/>
              </w:rPr>
            </w:pPr>
            <w:r w:rsidRPr="009075BB">
              <w:rPr>
                <w:color w:val="000000"/>
                <w:sz w:val="20"/>
                <w:szCs w:val="20"/>
                <w:lang w:val="ru-RU"/>
              </w:rPr>
              <w:t>15ХСНД</w:t>
            </w:r>
          </w:p>
        </w:tc>
        <w:tc>
          <w:tcPr>
            <w:tcW w:w="1578" w:type="dxa"/>
          </w:tcPr>
          <w:p w:rsidR="00545248" w:rsidRPr="009075BB" w:rsidRDefault="00E57F86" w:rsidP="00E57F86">
            <w:pPr>
              <w:spacing w:line="360" w:lineRule="auto"/>
              <w:rPr>
                <w:color w:val="000000"/>
                <w:sz w:val="20"/>
                <w:szCs w:val="20"/>
                <w:lang w:val="ru-RU"/>
              </w:rPr>
            </w:pPr>
            <w:r w:rsidRPr="009075BB">
              <w:rPr>
                <w:color w:val="000000"/>
                <w:sz w:val="20"/>
                <w:szCs w:val="20"/>
                <w:lang w:val="ru-RU"/>
              </w:rPr>
              <w:t xml:space="preserve"> </w:t>
            </w:r>
            <w:r w:rsidR="00545248" w:rsidRPr="009075BB">
              <w:rPr>
                <w:color w:val="000000"/>
                <w:sz w:val="20"/>
                <w:szCs w:val="20"/>
                <w:lang w:val="ru-RU"/>
              </w:rPr>
              <w:t>4-32</w:t>
            </w:r>
          </w:p>
        </w:tc>
        <w:tc>
          <w:tcPr>
            <w:tcW w:w="5638" w:type="dxa"/>
          </w:tcPr>
          <w:p w:rsidR="00545248" w:rsidRPr="009075BB" w:rsidRDefault="001A011C" w:rsidP="009075BB">
            <w:pPr>
              <w:spacing w:line="360" w:lineRule="auto"/>
              <w:rPr>
                <w:color w:val="000000"/>
                <w:sz w:val="20"/>
                <w:szCs w:val="20"/>
                <w:lang w:val="ru-RU"/>
              </w:rPr>
            </w:pPr>
            <w:r>
              <w:rPr>
                <w:noProof/>
                <w:lang w:val="ru-RU"/>
              </w:rPr>
              <w:pict>
                <v:polyline id="_x0000_s1042" style="position:absolute;left:0;text-align:left;z-index:251656192;mso-position-horizontal:absolute;mso-position-horizontal-relative:text;mso-position-vertical:absolute;mso-position-vertical-relative:text" points="210.85pt,1.65pt,210.9pt,76.4pt" coordsize="1,1495" filled="f">
                  <v:path arrowok="t"/>
                </v:polyline>
              </w:pict>
            </w:r>
            <w:r>
              <w:rPr>
                <w:noProof/>
                <w:lang w:val="ru-RU"/>
              </w:rPr>
              <w:pict>
                <v:line id="_x0000_s1043" style="position:absolute;left:0;text-align:left;z-index:251659264;mso-position-horizontal-relative:text;mso-position-vertical-relative:text" from="150.45pt,.85pt" to="150.45pt,78.85pt"/>
              </w:pict>
            </w:r>
            <w:r>
              <w:rPr>
                <w:noProof/>
                <w:lang w:val="ru-RU"/>
              </w:rPr>
              <w:pict>
                <v:line id="_x0000_s1044" style="position:absolute;left:0;text-align:left;z-index:251658240;mso-position-horizontal-relative:text;mso-position-vertical-relative:text" from="102.45pt,.85pt" to="102.45pt,78.85pt"/>
              </w:pict>
            </w:r>
            <w:r>
              <w:rPr>
                <w:noProof/>
                <w:lang w:val="ru-RU"/>
              </w:rPr>
              <w:pict>
                <v:line id="_x0000_s1045" style="position:absolute;left:0;text-align:left;z-index:251657216;mso-position-horizontal-relative:text;mso-position-vertical-relative:text" from="42.45pt,.85pt" to="42.45pt,78.85pt"/>
              </w:pict>
            </w:r>
            <w:r w:rsidR="00545248" w:rsidRPr="009075BB">
              <w:rPr>
                <w:color w:val="000000"/>
                <w:sz w:val="20"/>
                <w:szCs w:val="20"/>
                <w:lang w:val="ru-RU"/>
              </w:rPr>
              <w:t>50</w:t>
            </w:r>
            <w:r w:rsidR="00E57F86" w:rsidRPr="009075BB">
              <w:rPr>
                <w:color w:val="000000"/>
                <w:sz w:val="20"/>
                <w:szCs w:val="20"/>
                <w:lang w:val="ru-RU"/>
              </w:rPr>
              <w:t xml:space="preserve"> </w:t>
            </w:r>
            <w:r w:rsidR="00545248" w:rsidRPr="009075BB">
              <w:rPr>
                <w:color w:val="000000"/>
                <w:sz w:val="20"/>
                <w:szCs w:val="20"/>
                <w:lang w:val="ru-RU"/>
              </w:rPr>
              <w:t>35</w:t>
            </w:r>
            <w:r w:rsidR="00E57F86" w:rsidRPr="009075BB">
              <w:rPr>
                <w:color w:val="000000"/>
                <w:sz w:val="20"/>
                <w:szCs w:val="20"/>
                <w:lang w:val="ru-RU"/>
              </w:rPr>
              <w:t xml:space="preserve"> </w:t>
            </w:r>
            <w:r w:rsidR="00545248" w:rsidRPr="009075BB">
              <w:rPr>
                <w:color w:val="000000"/>
                <w:sz w:val="20"/>
                <w:szCs w:val="20"/>
                <w:lang w:val="ru-RU"/>
              </w:rPr>
              <w:t>21</w:t>
            </w:r>
            <w:r w:rsidR="00E57F86" w:rsidRPr="009075BB">
              <w:rPr>
                <w:color w:val="000000"/>
                <w:sz w:val="20"/>
                <w:szCs w:val="20"/>
                <w:lang w:val="ru-RU"/>
              </w:rPr>
              <w:t xml:space="preserve"> </w:t>
            </w:r>
            <w:r w:rsidR="00545248" w:rsidRPr="009075BB">
              <w:rPr>
                <w:color w:val="000000"/>
                <w:sz w:val="20"/>
                <w:szCs w:val="20"/>
                <w:lang w:val="ru-RU"/>
              </w:rPr>
              <w:t>3</w:t>
            </w:r>
            <w:r w:rsidR="00E57F86" w:rsidRPr="009075BB">
              <w:rPr>
                <w:color w:val="000000"/>
                <w:sz w:val="20"/>
                <w:szCs w:val="20"/>
                <w:lang w:val="ru-RU"/>
              </w:rPr>
              <w:t xml:space="preserve"> </w:t>
            </w:r>
            <w:r w:rsidR="00545248" w:rsidRPr="009075BB">
              <w:rPr>
                <w:color w:val="000000"/>
                <w:sz w:val="20"/>
                <w:szCs w:val="20"/>
                <w:lang w:val="ru-RU"/>
              </w:rPr>
              <w:t>3</w:t>
            </w:r>
          </w:p>
        </w:tc>
      </w:tr>
    </w:tbl>
    <w:p w:rsidR="00E57F86" w:rsidRPr="009075BB" w:rsidRDefault="00E57F86" w:rsidP="00E57F86">
      <w:pPr>
        <w:shd w:val="clear" w:color="auto" w:fill="FFFFFF"/>
        <w:spacing w:line="360" w:lineRule="auto"/>
        <w:ind w:firstLine="709"/>
        <w:rPr>
          <w:color w:val="000000"/>
          <w:lang w:val="ru-RU"/>
        </w:rPr>
      </w:pPr>
    </w:p>
    <w:p w:rsidR="00545248" w:rsidRPr="009075BB" w:rsidRDefault="00545248" w:rsidP="00E57F86">
      <w:pPr>
        <w:shd w:val="clear" w:color="auto" w:fill="FFFFFF"/>
        <w:spacing w:line="360" w:lineRule="auto"/>
        <w:ind w:firstLine="709"/>
        <w:rPr>
          <w:color w:val="000000"/>
          <w:lang w:val="ru-RU"/>
        </w:rPr>
      </w:pPr>
      <w:r w:rsidRPr="009075BB">
        <w:rPr>
          <w:color w:val="000000"/>
          <w:lang w:val="ru-RU"/>
        </w:rPr>
        <w:t>Примечание. Угол загиба для всех марок стали в холодном состоянии 180°.</w:t>
      </w:r>
    </w:p>
    <w:p w:rsidR="009855FE" w:rsidRPr="009075BB" w:rsidRDefault="009855FE" w:rsidP="00E57F86">
      <w:pPr>
        <w:shd w:val="clear" w:color="auto" w:fill="FFFFFF"/>
        <w:suppressAutoHyphens/>
        <w:spacing w:line="360" w:lineRule="auto"/>
        <w:ind w:firstLine="709"/>
        <w:rPr>
          <w:color w:val="000000"/>
          <w:lang w:val="ru-RU"/>
        </w:rPr>
      </w:pPr>
    </w:p>
    <w:p w:rsidR="009855FE" w:rsidRPr="009075BB" w:rsidRDefault="009855FE" w:rsidP="00E57F86">
      <w:pPr>
        <w:shd w:val="clear" w:color="auto" w:fill="FFFFFF"/>
        <w:spacing w:line="360" w:lineRule="auto"/>
        <w:ind w:firstLine="709"/>
        <w:rPr>
          <w:color w:val="000000"/>
          <w:lang w:val="ru-RU"/>
        </w:rPr>
      </w:pPr>
      <w:r w:rsidRPr="009075BB">
        <w:rPr>
          <w:color w:val="000000"/>
          <w:lang w:val="ru-RU"/>
        </w:rPr>
        <w:t>Таблица</w:t>
      </w:r>
      <w:r w:rsidR="00E57F86" w:rsidRPr="009075BB">
        <w:rPr>
          <w:color w:val="000000"/>
          <w:lang w:val="ru-RU"/>
        </w:rPr>
        <w:t xml:space="preserve"> </w:t>
      </w:r>
      <w:r w:rsidRPr="009075BB">
        <w:rPr>
          <w:color w:val="000000"/>
          <w:lang w:val="ru-RU"/>
        </w:rPr>
        <w:t>Прокат стали 15ХСНД</w:t>
      </w:r>
    </w:p>
    <w:tbl>
      <w:tblPr>
        <w:tblpPr w:leftFromText="180" w:rightFromText="180" w:vertAnchor="text" w:horzAnchor="page" w:tblpX="1663" w:tblpY="585"/>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89"/>
        <w:gridCol w:w="1013"/>
        <w:gridCol w:w="1326"/>
        <w:gridCol w:w="952"/>
        <w:gridCol w:w="1288"/>
        <w:gridCol w:w="348"/>
        <w:gridCol w:w="502"/>
        <w:gridCol w:w="36"/>
        <w:gridCol w:w="538"/>
        <w:gridCol w:w="538"/>
        <w:gridCol w:w="559"/>
        <w:gridCol w:w="538"/>
        <w:gridCol w:w="484"/>
        <w:gridCol w:w="567"/>
      </w:tblGrid>
      <w:tr w:rsidR="009855FE" w:rsidRPr="009075BB">
        <w:trPr>
          <w:trHeight w:val="958"/>
        </w:trPr>
        <w:tc>
          <w:tcPr>
            <w:tcW w:w="989" w:type="dxa"/>
            <w:tcMar>
              <w:top w:w="0" w:type="dxa"/>
              <w:left w:w="39" w:type="dxa"/>
              <w:bottom w:w="0" w:type="dxa"/>
              <w:right w:w="39" w:type="dxa"/>
            </w:tcMar>
          </w:tcPr>
          <w:p w:rsidR="00E57F86" w:rsidRPr="009075BB" w:rsidRDefault="00E57F86" w:rsidP="00E57F86">
            <w:pPr>
              <w:overflowPunct w:val="0"/>
              <w:spacing w:line="360" w:lineRule="auto"/>
              <w:rPr>
                <w:color w:val="000000"/>
                <w:sz w:val="20"/>
                <w:szCs w:val="20"/>
                <w:lang w:val="ru-RU"/>
              </w:rPr>
            </w:pPr>
          </w:p>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Марка</w:t>
            </w:r>
          </w:p>
        </w:tc>
        <w:tc>
          <w:tcPr>
            <w:tcW w:w="1013" w:type="dxa"/>
            <w:tcMar>
              <w:top w:w="0" w:type="dxa"/>
              <w:left w:w="39" w:type="dxa"/>
              <w:bottom w:w="0" w:type="dxa"/>
              <w:right w:w="39" w:type="dxa"/>
            </w:tcMar>
          </w:tcPr>
          <w:p w:rsidR="00E57F86" w:rsidRPr="009075BB" w:rsidRDefault="00E57F86" w:rsidP="00E57F86">
            <w:pPr>
              <w:overflowPunct w:val="0"/>
              <w:spacing w:line="360" w:lineRule="auto"/>
              <w:rPr>
                <w:color w:val="000000"/>
                <w:sz w:val="20"/>
                <w:szCs w:val="20"/>
                <w:lang w:val="ru-RU"/>
              </w:rPr>
            </w:pPr>
          </w:p>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Толщина</w:t>
            </w:r>
          </w:p>
        </w:tc>
        <w:tc>
          <w:tcPr>
            <w:tcW w:w="3914" w:type="dxa"/>
            <w:gridSpan w:val="4"/>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Механические свойства при растяжении для проката всех категорий поставки</w:t>
            </w:r>
          </w:p>
        </w:tc>
        <w:tc>
          <w:tcPr>
            <w:tcW w:w="2711" w:type="dxa"/>
            <w:gridSpan w:val="6"/>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Ударная вязкость KCU (а</w:t>
            </w:r>
            <w:r w:rsidRPr="009075BB">
              <w:rPr>
                <w:color w:val="000000"/>
                <w:sz w:val="20"/>
                <w:szCs w:val="20"/>
                <w:vertAlign w:val="subscript"/>
                <w:lang w:val="ru-RU"/>
              </w:rPr>
              <w:t>1</w:t>
            </w:r>
            <w:r w:rsidRPr="009075BB">
              <w:rPr>
                <w:color w:val="000000"/>
                <w:sz w:val="20"/>
                <w:szCs w:val="20"/>
                <w:lang w:val="ru-RU"/>
              </w:rPr>
              <w:t>), Дж/см</w:t>
            </w:r>
            <w:r w:rsidRPr="009075BB">
              <w:rPr>
                <w:color w:val="000000"/>
                <w:sz w:val="20"/>
                <w:szCs w:val="20"/>
                <w:vertAlign w:val="superscript"/>
                <w:lang w:val="ru-RU"/>
              </w:rPr>
              <w:t>2</w:t>
            </w:r>
            <w:r w:rsidRPr="009075BB">
              <w:rPr>
                <w:color w:val="000000"/>
                <w:sz w:val="20"/>
                <w:szCs w:val="20"/>
                <w:lang w:val="ru-RU"/>
              </w:rPr>
              <w:t xml:space="preserve"> (кгс·м/см</w:t>
            </w:r>
            <w:r w:rsidRPr="009075BB">
              <w:rPr>
                <w:color w:val="000000"/>
                <w:sz w:val="20"/>
                <w:szCs w:val="20"/>
                <w:vertAlign w:val="superscript"/>
                <w:lang w:val="ru-RU"/>
              </w:rPr>
              <w:t>2</w:t>
            </w:r>
            <w:r w:rsidRPr="009075BB">
              <w:rPr>
                <w:color w:val="000000"/>
                <w:sz w:val="20"/>
                <w:szCs w:val="20"/>
                <w:lang w:val="ru-RU"/>
              </w:rPr>
              <w:t>), для проката категорий, при температуре, °С</w:t>
            </w:r>
          </w:p>
        </w:tc>
        <w:tc>
          <w:tcPr>
            <w:tcW w:w="1051" w:type="dxa"/>
            <w:gridSpan w:val="2"/>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Испытание на изгиб в холодном состоянии до параллельности</w:t>
            </w:r>
          </w:p>
        </w:tc>
      </w:tr>
      <w:tr w:rsidR="009855FE" w:rsidRPr="009075BB">
        <w:trPr>
          <w:trHeight w:val="489"/>
        </w:trPr>
        <w:tc>
          <w:tcPr>
            <w:tcW w:w="989" w:type="dxa"/>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стали</w:t>
            </w:r>
          </w:p>
        </w:tc>
        <w:tc>
          <w:tcPr>
            <w:tcW w:w="1013" w:type="dxa"/>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проката, мм</w:t>
            </w:r>
          </w:p>
        </w:tc>
        <w:tc>
          <w:tcPr>
            <w:tcW w:w="1326" w:type="dxa"/>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Временное</w:t>
            </w:r>
          </w:p>
        </w:tc>
        <w:tc>
          <w:tcPr>
            <w:tcW w:w="952" w:type="dxa"/>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Предел</w:t>
            </w:r>
          </w:p>
        </w:tc>
        <w:tc>
          <w:tcPr>
            <w:tcW w:w="1636" w:type="dxa"/>
            <w:gridSpan w:val="2"/>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Относительное</w:t>
            </w:r>
          </w:p>
        </w:tc>
        <w:tc>
          <w:tcPr>
            <w:tcW w:w="538" w:type="dxa"/>
            <w:gridSpan w:val="2"/>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1</w:t>
            </w:r>
          </w:p>
        </w:tc>
        <w:tc>
          <w:tcPr>
            <w:tcW w:w="538" w:type="dxa"/>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2</w:t>
            </w:r>
          </w:p>
        </w:tc>
        <w:tc>
          <w:tcPr>
            <w:tcW w:w="538" w:type="dxa"/>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3</w:t>
            </w:r>
          </w:p>
        </w:tc>
        <w:tc>
          <w:tcPr>
            <w:tcW w:w="559" w:type="dxa"/>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1 и 2</w:t>
            </w:r>
          </w:p>
        </w:tc>
        <w:tc>
          <w:tcPr>
            <w:tcW w:w="538" w:type="dxa"/>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3</w:t>
            </w:r>
          </w:p>
        </w:tc>
        <w:tc>
          <w:tcPr>
            <w:tcW w:w="1051" w:type="dxa"/>
            <w:gridSpan w:val="2"/>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сторон для проката</w:t>
            </w:r>
          </w:p>
        </w:tc>
      </w:tr>
      <w:tr w:rsidR="009855FE" w:rsidRPr="009075BB">
        <w:trPr>
          <w:trHeight w:val="489"/>
        </w:trPr>
        <w:tc>
          <w:tcPr>
            <w:tcW w:w="989" w:type="dxa"/>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 </w:t>
            </w:r>
          </w:p>
        </w:tc>
        <w:tc>
          <w:tcPr>
            <w:tcW w:w="1013" w:type="dxa"/>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 </w:t>
            </w:r>
          </w:p>
        </w:tc>
        <w:tc>
          <w:tcPr>
            <w:tcW w:w="1326" w:type="dxa"/>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 xml:space="preserve">сопротивление </w:t>
            </w:r>
            <w:r w:rsidRPr="009075BB">
              <w:rPr>
                <w:color w:val="000000"/>
                <w:sz w:val="20"/>
                <w:szCs w:val="20"/>
                <w:lang w:val="ru-RU"/>
              </w:rPr>
              <w:t></w:t>
            </w:r>
            <w:r w:rsidRPr="009075BB">
              <w:rPr>
                <w:color w:val="000000"/>
                <w:sz w:val="20"/>
                <w:szCs w:val="20"/>
                <w:vertAlign w:val="subscript"/>
                <w:lang w:val="ru-RU"/>
              </w:rPr>
              <w:t>в</w:t>
            </w:r>
            <w:r w:rsidRPr="009075BB">
              <w:rPr>
                <w:color w:val="000000"/>
                <w:sz w:val="20"/>
                <w:szCs w:val="20"/>
                <w:lang w:val="ru-RU"/>
              </w:rPr>
              <w:t>,</w:t>
            </w:r>
          </w:p>
        </w:tc>
        <w:tc>
          <w:tcPr>
            <w:tcW w:w="952" w:type="dxa"/>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 xml:space="preserve">текучести </w:t>
            </w:r>
            <w:r w:rsidRPr="009075BB">
              <w:rPr>
                <w:color w:val="000000"/>
                <w:sz w:val="20"/>
                <w:szCs w:val="20"/>
                <w:lang w:val="ru-RU"/>
              </w:rPr>
              <w:t></w:t>
            </w:r>
            <w:r w:rsidRPr="009075BB">
              <w:rPr>
                <w:color w:val="000000"/>
                <w:sz w:val="20"/>
                <w:szCs w:val="20"/>
                <w:vertAlign w:val="subscript"/>
                <w:lang w:val="ru-RU"/>
              </w:rPr>
              <w:t>т</w:t>
            </w:r>
            <w:r w:rsidRPr="009075BB">
              <w:rPr>
                <w:color w:val="000000"/>
                <w:sz w:val="20"/>
                <w:szCs w:val="20"/>
                <w:lang w:val="ru-RU"/>
              </w:rPr>
              <w:t>,</w:t>
            </w:r>
          </w:p>
        </w:tc>
        <w:tc>
          <w:tcPr>
            <w:tcW w:w="1636" w:type="dxa"/>
            <w:gridSpan w:val="2"/>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 xml:space="preserve">удлинение </w:t>
            </w:r>
            <w:r w:rsidRPr="009075BB">
              <w:rPr>
                <w:color w:val="000000"/>
                <w:sz w:val="20"/>
                <w:szCs w:val="20"/>
                <w:lang w:val="ru-RU"/>
              </w:rPr>
              <w:t></w:t>
            </w:r>
            <w:r w:rsidRPr="009075BB">
              <w:rPr>
                <w:color w:val="000000"/>
                <w:sz w:val="20"/>
                <w:szCs w:val="20"/>
                <w:vertAlign w:val="subscript"/>
                <w:lang w:val="ru-RU"/>
              </w:rPr>
              <w:t>5</w:t>
            </w:r>
            <w:r w:rsidRPr="009075BB">
              <w:rPr>
                <w:color w:val="000000"/>
                <w:sz w:val="20"/>
                <w:szCs w:val="20"/>
                <w:lang w:val="ru-RU"/>
              </w:rPr>
              <w:t>, %</w:t>
            </w:r>
          </w:p>
        </w:tc>
        <w:tc>
          <w:tcPr>
            <w:tcW w:w="538" w:type="dxa"/>
            <w:gridSpan w:val="2"/>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 </w:t>
            </w:r>
          </w:p>
        </w:tc>
        <w:tc>
          <w:tcPr>
            <w:tcW w:w="538" w:type="dxa"/>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 </w:t>
            </w:r>
          </w:p>
        </w:tc>
        <w:tc>
          <w:tcPr>
            <w:tcW w:w="538" w:type="dxa"/>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 </w:t>
            </w:r>
          </w:p>
        </w:tc>
        <w:tc>
          <w:tcPr>
            <w:tcW w:w="559" w:type="dxa"/>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+20</w:t>
            </w:r>
          </w:p>
        </w:tc>
        <w:tc>
          <w:tcPr>
            <w:tcW w:w="538" w:type="dxa"/>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–20</w:t>
            </w:r>
          </w:p>
        </w:tc>
        <w:tc>
          <w:tcPr>
            <w:tcW w:w="1051" w:type="dxa"/>
            <w:gridSpan w:val="2"/>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категорий</w:t>
            </w:r>
          </w:p>
        </w:tc>
      </w:tr>
      <w:tr w:rsidR="009855FE" w:rsidRPr="009075BB">
        <w:trPr>
          <w:trHeight w:val="489"/>
        </w:trPr>
        <w:tc>
          <w:tcPr>
            <w:tcW w:w="989" w:type="dxa"/>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 </w:t>
            </w:r>
          </w:p>
        </w:tc>
        <w:tc>
          <w:tcPr>
            <w:tcW w:w="1013" w:type="dxa"/>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 </w:t>
            </w:r>
          </w:p>
        </w:tc>
        <w:tc>
          <w:tcPr>
            <w:tcW w:w="1326" w:type="dxa"/>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Н/мм</w:t>
            </w:r>
            <w:r w:rsidRPr="009075BB">
              <w:rPr>
                <w:color w:val="000000"/>
                <w:sz w:val="20"/>
                <w:szCs w:val="20"/>
                <w:vertAlign w:val="superscript"/>
                <w:lang w:val="ru-RU"/>
              </w:rPr>
              <w:t xml:space="preserve">2 </w:t>
            </w:r>
            <w:r w:rsidRPr="009075BB">
              <w:rPr>
                <w:color w:val="000000"/>
                <w:sz w:val="20"/>
                <w:szCs w:val="20"/>
                <w:lang w:val="ru-RU"/>
              </w:rPr>
              <w:t>(кгс/мм</w:t>
            </w:r>
            <w:r w:rsidRPr="009075BB">
              <w:rPr>
                <w:color w:val="000000"/>
                <w:sz w:val="20"/>
                <w:szCs w:val="20"/>
                <w:vertAlign w:val="superscript"/>
                <w:lang w:val="ru-RU"/>
              </w:rPr>
              <w:t>2</w:t>
            </w:r>
            <w:r w:rsidRPr="009075BB">
              <w:rPr>
                <w:color w:val="000000"/>
                <w:sz w:val="20"/>
                <w:szCs w:val="20"/>
                <w:lang w:val="ru-RU"/>
              </w:rPr>
              <w:t>)</w:t>
            </w:r>
          </w:p>
        </w:tc>
        <w:tc>
          <w:tcPr>
            <w:tcW w:w="952" w:type="dxa"/>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Н/мм</w:t>
            </w:r>
            <w:r w:rsidRPr="009075BB">
              <w:rPr>
                <w:color w:val="000000"/>
                <w:sz w:val="20"/>
                <w:szCs w:val="20"/>
                <w:vertAlign w:val="superscript"/>
                <w:lang w:val="ru-RU"/>
              </w:rPr>
              <w:t>2</w:t>
            </w:r>
            <w:r w:rsidRPr="009075BB">
              <w:rPr>
                <w:color w:val="000000"/>
                <w:sz w:val="20"/>
                <w:szCs w:val="20"/>
                <w:lang w:val="ru-RU"/>
              </w:rPr>
              <w:t xml:space="preserve"> (кгс/мм</w:t>
            </w:r>
            <w:r w:rsidRPr="009075BB">
              <w:rPr>
                <w:color w:val="000000"/>
                <w:sz w:val="20"/>
                <w:szCs w:val="20"/>
                <w:vertAlign w:val="superscript"/>
                <w:lang w:val="ru-RU"/>
              </w:rPr>
              <w:t>2</w:t>
            </w:r>
            <w:r w:rsidRPr="009075BB">
              <w:rPr>
                <w:color w:val="000000"/>
                <w:sz w:val="20"/>
                <w:szCs w:val="20"/>
                <w:lang w:val="ru-RU"/>
              </w:rPr>
              <w:t>)</w:t>
            </w:r>
          </w:p>
        </w:tc>
        <w:tc>
          <w:tcPr>
            <w:tcW w:w="1636" w:type="dxa"/>
            <w:gridSpan w:val="2"/>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 </w:t>
            </w:r>
          </w:p>
        </w:tc>
        <w:tc>
          <w:tcPr>
            <w:tcW w:w="538" w:type="dxa"/>
            <w:gridSpan w:val="2"/>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–40</w:t>
            </w:r>
          </w:p>
        </w:tc>
        <w:tc>
          <w:tcPr>
            <w:tcW w:w="538" w:type="dxa"/>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–60</w:t>
            </w:r>
          </w:p>
        </w:tc>
        <w:tc>
          <w:tcPr>
            <w:tcW w:w="538" w:type="dxa"/>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–70</w:t>
            </w:r>
          </w:p>
        </w:tc>
        <w:tc>
          <w:tcPr>
            <w:tcW w:w="1097" w:type="dxa"/>
            <w:gridSpan w:val="2"/>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после механического старения</w:t>
            </w:r>
          </w:p>
        </w:tc>
        <w:tc>
          <w:tcPr>
            <w:tcW w:w="484" w:type="dxa"/>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1</w:t>
            </w:r>
          </w:p>
        </w:tc>
        <w:tc>
          <w:tcPr>
            <w:tcW w:w="567" w:type="dxa"/>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2, 3</w:t>
            </w:r>
          </w:p>
        </w:tc>
      </w:tr>
      <w:tr w:rsidR="009855FE" w:rsidRPr="009075BB">
        <w:trPr>
          <w:trHeight w:val="234"/>
        </w:trPr>
        <w:tc>
          <w:tcPr>
            <w:tcW w:w="989" w:type="dxa"/>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 </w:t>
            </w:r>
          </w:p>
        </w:tc>
        <w:tc>
          <w:tcPr>
            <w:tcW w:w="1013" w:type="dxa"/>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 </w:t>
            </w:r>
          </w:p>
        </w:tc>
        <w:tc>
          <w:tcPr>
            <w:tcW w:w="1326" w:type="dxa"/>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 </w:t>
            </w:r>
          </w:p>
        </w:tc>
        <w:tc>
          <w:tcPr>
            <w:tcW w:w="5299" w:type="dxa"/>
            <w:gridSpan w:val="9"/>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не менее</w:t>
            </w:r>
          </w:p>
        </w:tc>
        <w:tc>
          <w:tcPr>
            <w:tcW w:w="484" w:type="dxa"/>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 </w:t>
            </w:r>
          </w:p>
        </w:tc>
        <w:tc>
          <w:tcPr>
            <w:tcW w:w="567" w:type="dxa"/>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 </w:t>
            </w:r>
          </w:p>
        </w:tc>
      </w:tr>
      <w:tr w:rsidR="009855FE" w:rsidRPr="009075BB">
        <w:trPr>
          <w:trHeight w:val="489"/>
        </w:trPr>
        <w:tc>
          <w:tcPr>
            <w:tcW w:w="989" w:type="dxa"/>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15ХСНД</w:t>
            </w:r>
          </w:p>
        </w:tc>
        <w:tc>
          <w:tcPr>
            <w:tcW w:w="1013" w:type="dxa"/>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8-32</w:t>
            </w:r>
          </w:p>
        </w:tc>
        <w:tc>
          <w:tcPr>
            <w:tcW w:w="1326" w:type="dxa"/>
            <w:tcMar>
              <w:top w:w="0" w:type="dxa"/>
              <w:left w:w="39" w:type="dxa"/>
              <w:bottom w:w="0" w:type="dxa"/>
              <w:right w:w="39" w:type="dxa"/>
            </w:tcMar>
          </w:tcPr>
          <w:p w:rsidR="00E57F86" w:rsidRPr="009075BB" w:rsidRDefault="009855FE" w:rsidP="00E57F86">
            <w:pPr>
              <w:overflowPunct w:val="0"/>
              <w:spacing w:line="360" w:lineRule="auto"/>
              <w:rPr>
                <w:color w:val="000000"/>
                <w:sz w:val="20"/>
                <w:szCs w:val="20"/>
                <w:lang w:val="ru-RU"/>
              </w:rPr>
            </w:pPr>
            <w:r w:rsidRPr="009075BB">
              <w:rPr>
                <w:color w:val="000000"/>
                <w:sz w:val="20"/>
                <w:szCs w:val="20"/>
                <w:lang w:val="ru-RU"/>
              </w:rPr>
              <w:t>490-685</w:t>
            </w:r>
          </w:p>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(50-70)</w:t>
            </w:r>
          </w:p>
        </w:tc>
        <w:tc>
          <w:tcPr>
            <w:tcW w:w="952" w:type="dxa"/>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345 (35)</w:t>
            </w:r>
          </w:p>
        </w:tc>
        <w:tc>
          <w:tcPr>
            <w:tcW w:w="1288" w:type="dxa"/>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21</w:t>
            </w:r>
          </w:p>
        </w:tc>
        <w:tc>
          <w:tcPr>
            <w:tcW w:w="850" w:type="dxa"/>
            <w:gridSpan w:val="2"/>
            <w:tcMar>
              <w:top w:w="0" w:type="dxa"/>
              <w:left w:w="39" w:type="dxa"/>
              <w:bottom w:w="0" w:type="dxa"/>
              <w:right w:w="39" w:type="dxa"/>
            </w:tcMar>
          </w:tcPr>
          <w:p w:rsidR="00E57F86" w:rsidRPr="009075BB" w:rsidRDefault="009855FE" w:rsidP="00E57F86">
            <w:pPr>
              <w:overflowPunct w:val="0"/>
              <w:spacing w:line="360" w:lineRule="auto"/>
              <w:rPr>
                <w:color w:val="000000"/>
                <w:sz w:val="20"/>
                <w:szCs w:val="20"/>
                <w:lang w:val="ru-RU"/>
              </w:rPr>
            </w:pPr>
            <w:r w:rsidRPr="009075BB">
              <w:rPr>
                <w:color w:val="000000"/>
                <w:sz w:val="20"/>
                <w:szCs w:val="20"/>
                <w:lang w:val="ru-RU"/>
              </w:rPr>
              <w:t>29</w:t>
            </w:r>
          </w:p>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(3,0)</w:t>
            </w:r>
          </w:p>
        </w:tc>
        <w:tc>
          <w:tcPr>
            <w:tcW w:w="574" w:type="dxa"/>
            <w:gridSpan w:val="2"/>
            <w:tcMar>
              <w:top w:w="0" w:type="dxa"/>
              <w:left w:w="39" w:type="dxa"/>
              <w:bottom w:w="0" w:type="dxa"/>
              <w:right w:w="39" w:type="dxa"/>
            </w:tcMar>
          </w:tcPr>
          <w:p w:rsidR="00E57F86" w:rsidRPr="009075BB" w:rsidRDefault="009855FE" w:rsidP="00E57F86">
            <w:pPr>
              <w:overflowPunct w:val="0"/>
              <w:spacing w:line="360" w:lineRule="auto"/>
              <w:rPr>
                <w:color w:val="000000"/>
                <w:sz w:val="20"/>
                <w:szCs w:val="20"/>
                <w:lang w:val="ru-RU"/>
              </w:rPr>
            </w:pPr>
            <w:r w:rsidRPr="009075BB">
              <w:rPr>
                <w:color w:val="000000"/>
                <w:sz w:val="20"/>
                <w:szCs w:val="20"/>
                <w:lang w:val="ru-RU"/>
              </w:rPr>
              <w:t>29</w:t>
            </w:r>
          </w:p>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(3,0)</w:t>
            </w:r>
          </w:p>
        </w:tc>
        <w:tc>
          <w:tcPr>
            <w:tcW w:w="538" w:type="dxa"/>
            <w:tcMar>
              <w:top w:w="0" w:type="dxa"/>
              <w:left w:w="39" w:type="dxa"/>
              <w:bottom w:w="0" w:type="dxa"/>
              <w:right w:w="39" w:type="dxa"/>
            </w:tcMar>
          </w:tcPr>
          <w:p w:rsidR="00E57F86" w:rsidRPr="009075BB" w:rsidRDefault="009855FE" w:rsidP="00E57F86">
            <w:pPr>
              <w:overflowPunct w:val="0"/>
              <w:spacing w:line="360" w:lineRule="auto"/>
              <w:rPr>
                <w:color w:val="000000"/>
                <w:sz w:val="20"/>
                <w:szCs w:val="20"/>
                <w:lang w:val="ru-RU"/>
              </w:rPr>
            </w:pPr>
            <w:r w:rsidRPr="009075BB">
              <w:rPr>
                <w:color w:val="000000"/>
                <w:sz w:val="20"/>
                <w:szCs w:val="20"/>
                <w:lang w:val="ru-RU"/>
              </w:rPr>
              <w:t>29</w:t>
            </w:r>
          </w:p>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(3,0)</w:t>
            </w:r>
          </w:p>
        </w:tc>
        <w:tc>
          <w:tcPr>
            <w:tcW w:w="559" w:type="dxa"/>
            <w:tcMar>
              <w:top w:w="0" w:type="dxa"/>
              <w:left w:w="39" w:type="dxa"/>
              <w:bottom w:w="0" w:type="dxa"/>
              <w:right w:w="39" w:type="dxa"/>
            </w:tcMar>
          </w:tcPr>
          <w:p w:rsidR="00E57F86" w:rsidRPr="009075BB" w:rsidRDefault="009855FE" w:rsidP="00E57F86">
            <w:pPr>
              <w:overflowPunct w:val="0"/>
              <w:spacing w:line="360" w:lineRule="auto"/>
              <w:rPr>
                <w:color w:val="000000"/>
                <w:sz w:val="20"/>
                <w:szCs w:val="20"/>
                <w:lang w:val="ru-RU"/>
              </w:rPr>
            </w:pPr>
            <w:r w:rsidRPr="009075BB">
              <w:rPr>
                <w:color w:val="000000"/>
                <w:sz w:val="20"/>
                <w:szCs w:val="20"/>
                <w:lang w:val="ru-RU"/>
              </w:rPr>
              <w:t>29</w:t>
            </w:r>
          </w:p>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(3,0)</w:t>
            </w:r>
          </w:p>
        </w:tc>
        <w:tc>
          <w:tcPr>
            <w:tcW w:w="538" w:type="dxa"/>
            <w:tcMar>
              <w:top w:w="0" w:type="dxa"/>
              <w:left w:w="39" w:type="dxa"/>
              <w:bottom w:w="0" w:type="dxa"/>
              <w:right w:w="39" w:type="dxa"/>
            </w:tcMar>
          </w:tcPr>
          <w:p w:rsidR="00E57F86" w:rsidRPr="009075BB" w:rsidRDefault="009855FE" w:rsidP="00E57F86">
            <w:pPr>
              <w:overflowPunct w:val="0"/>
              <w:spacing w:line="360" w:lineRule="auto"/>
              <w:rPr>
                <w:color w:val="000000"/>
                <w:sz w:val="20"/>
                <w:szCs w:val="20"/>
                <w:lang w:val="ru-RU"/>
              </w:rPr>
            </w:pPr>
            <w:r w:rsidRPr="009075BB">
              <w:rPr>
                <w:color w:val="000000"/>
                <w:sz w:val="20"/>
                <w:szCs w:val="20"/>
                <w:lang w:val="ru-RU"/>
              </w:rPr>
              <w:t>29</w:t>
            </w:r>
          </w:p>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(3,0)</w:t>
            </w:r>
          </w:p>
        </w:tc>
        <w:tc>
          <w:tcPr>
            <w:tcW w:w="484" w:type="dxa"/>
            <w:tcMar>
              <w:top w:w="0" w:type="dxa"/>
              <w:left w:w="39" w:type="dxa"/>
              <w:bottom w:w="0" w:type="dxa"/>
              <w:right w:w="39" w:type="dxa"/>
            </w:tcMar>
          </w:tcPr>
          <w:p w:rsidR="00E57F86" w:rsidRPr="009075BB" w:rsidRDefault="009855FE" w:rsidP="00E57F86">
            <w:pPr>
              <w:overflowPunct w:val="0"/>
              <w:spacing w:line="360" w:lineRule="auto"/>
              <w:rPr>
                <w:color w:val="000000"/>
                <w:sz w:val="20"/>
                <w:szCs w:val="20"/>
                <w:lang w:val="ru-RU"/>
              </w:rPr>
            </w:pPr>
            <w:r w:rsidRPr="009075BB">
              <w:rPr>
                <w:color w:val="000000"/>
                <w:sz w:val="20"/>
                <w:szCs w:val="20"/>
                <w:lang w:val="ru-RU"/>
              </w:rPr>
              <w:t>d</w:t>
            </w:r>
          </w:p>
          <w:p w:rsidR="009855FE" w:rsidRPr="009075BB" w:rsidRDefault="009855FE" w:rsidP="00E57F86">
            <w:pPr>
              <w:overflowPunct w:val="0"/>
              <w:spacing w:line="360" w:lineRule="auto"/>
              <w:rPr>
                <w:color w:val="000000"/>
                <w:sz w:val="20"/>
                <w:szCs w:val="20"/>
                <w:lang w:val="ru-RU"/>
              </w:rPr>
            </w:pPr>
          </w:p>
        </w:tc>
        <w:tc>
          <w:tcPr>
            <w:tcW w:w="567" w:type="dxa"/>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d</w:t>
            </w:r>
            <w:r w:rsidR="00E57F86" w:rsidRPr="009075BB">
              <w:rPr>
                <w:color w:val="000000"/>
                <w:sz w:val="20"/>
                <w:szCs w:val="20"/>
                <w:lang w:val="ru-RU"/>
              </w:rPr>
              <w:t xml:space="preserve"> </w:t>
            </w:r>
          </w:p>
        </w:tc>
      </w:tr>
      <w:tr w:rsidR="009855FE" w:rsidRPr="009075BB">
        <w:trPr>
          <w:trHeight w:val="1014"/>
        </w:trPr>
        <w:tc>
          <w:tcPr>
            <w:tcW w:w="989" w:type="dxa"/>
            <w:tcMar>
              <w:top w:w="0" w:type="dxa"/>
              <w:left w:w="39" w:type="dxa"/>
              <w:bottom w:w="0" w:type="dxa"/>
              <w:right w:w="39" w:type="dxa"/>
            </w:tcMar>
          </w:tcPr>
          <w:p w:rsidR="009855FE" w:rsidRPr="009075BB" w:rsidRDefault="001A011C" w:rsidP="00E57F86">
            <w:pPr>
              <w:overflowPunct w:val="0"/>
              <w:spacing w:line="360" w:lineRule="auto"/>
              <w:rPr>
                <w:color w:val="000000"/>
                <w:sz w:val="20"/>
                <w:szCs w:val="20"/>
                <w:lang w:val="ru-RU"/>
              </w:rPr>
            </w:pPr>
            <w:r>
              <w:rPr>
                <w:noProof/>
                <w:lang w:val="ru-RU"/>
              </w:rPr>
              <w:pict>
                <v:shape id="_x0000_s1046" style="position:absolute;left:0;text-align:left;margin-left:-7.05pt;margin-top:35.1pt;width:486pt;height:0;z-index:251662336;mso-position-horizontal:absolute;mso-position-horizontal-relative:text;mso-position-vertical:absolute;mso-position-vertical-relative:text" coordsize="9720,1" path="m9720,l,e" filled="f">
                  <v:path arrowok="t"/>
                </v:shape>
              </w:pict>
            </w:r>
            <w:r w:rsidR="009855FE" w:rsidRPr="009075BB">
              <w:rPr>
                <w:color w:val="000000"/>
                <w:sz w:val="20"/>
                <w:szCs w:val="20"/>
                <w:lang w:val="ru-RU"/>
              </w:rPr>
              <w:t> </w:t>
            </w:r>
          </w:p>
        </w:tc>
        <w:tc>
          <w:tcPr>
            <w:tcW w:w="1013" w:type="dxa"/>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33-50</w:t>
            </w:r>
          </w:p>
        </w:tc>
        <w:tc>
          <w:tcPr>
            <w:tcW w:w="1326" w:type="dxa"/>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470-670</w:t>
            </w:r>
          </w:p>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(48-68)</w:t>
            </w:r>
          </w:p>
        </w:tc>
        <w:tc>
          <w:tcPr>
            <w:tcW w:w="952" w:type="dxa"/>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335 (34)</w:t>
            </w:r>
          </w:p>
        </w:tc>
        <w:tc>
          <w:tcPr>
            <w:tcW w:w="1288" w:type="dxa"/>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19</w:t>
            </w:r>
          </w:p>
        </w:tc>
        <w:tc>
          <w:tcPr>
            <w:tcW w:w="850" w:type="dxa"/>
            <w:gridSpan w:val="2"/>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w:t>
            </w:r>
          </w:p>
        </w:tc>
        <w:tc>
          <w:tcPr>
            <w:tcW w:w="574" w:type="dxa"/>
            <w:gridSpan w:val="2"/>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29</w:t>
            </w:r>
          </w:p>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(3,0)</w:t>
            </w:r>
          </w:p>
        </w:tc>
        <w:tc>
          <w:tcPr>
            <w:tcW w:w="538" w:type="dxa"/>
            <w:tcMar>
              <w:top w:w="0" w:type="dxa"/>
              <w:left w:w="39" w:type="dxa"/>
              <w:bottom w:w="0" w:type="dxa"/>
              <w:right w:w="39" w:type="dxa"/>
            </w:tcMar>
          </w:tcPr>
          <w:p w:rsidR="00E57F86" w:rsidRPr="009075BB" w:rsidRDefault="009855FE" w:rsidP="00E57F86">
            <w:pPr>
              <w:overflowPunct w:val="0"/>
              <w:spacing w:line="360" w:lineRule="auto"/>
              <w:rPr>
                <w:color w:val="000000"/>
                <w:sz w:val="20"/>
                <w:szCs w:val="20"/>
                <w:lang w:val="ru-RU"/>
              </w:rPr>
            </w:pPr>
            <w:r w:rsidRPr="009075BB">
              <w:rPr>
                <w:color w:val="000000"/>
                <w:sz w:val="20"/>
                <w:szCs w:val="20"/>
                <w:lang w:val="ru-RU"/>
              </w:rPr>
              <w:t>29</w:t>
            </w:r>
          </w:p>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(3,0)</w:t>
            </w:r>
          </w:p>
        </w:tc>
        <w:tc>
          <w:tcPr>
            <w:tcW w:w="559" w:type="dxa"/>
            <w:tcMar>
              <w:top w:w="0" w:type="dxa"/>
              <w:left w:w="39" w:type="dxa"/>
              <w:bottom w:w="0" w:type="dxa"/>
              <w:right w:w="39" w:type="dxa"/>
            </w:tcMar>
          </w:tcPr>
          <w:p w:rsidR="00E57F86" w:rsidRPr="009075BB" w:rsidRDefault="009855FE" w:rsidP="00E57F86">
            <w:pPr>
              <w:overflowPunct w:val="0"/>
              <w:spacing w:line="360" w:lineRule="auto"/>
              <w:rPr>
                <w:color w:val="000000"/>
                <w:sz w:val="20"/>
                <w:szCs w:val="20"/>
                <w:lang w:val="ru-RU"/>
              </w:rPr>
            </w:pPr>
            <w:r w:rsidRPr="009075BB">
              <w:rPr>
                <w:color w:val="000000"/>
                <w:sz w:val="20"/>
                <w:szCs w:val="20"/>
                <w:lang w:val="ru-RU"/>
              </w:rPr>
              <w:t>29</w:t>
            </w:r>
          </w:p>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(3,0)</w:t>
            </w:r>
          </w:p>
        </w:tc>
        <w:tc>
          <w:tcPr>
            <w:tcW w:w="538" w:type="dxa"/>
            <w:tcMar>
              <w:top w:w="0" w:type="dxa"/>
              <w:left w:w="39" w:type="dxa"/>
              <w:bottom w:w="0" w:type="dxa"/>
              <w:right w:w="39" w:type="dxa"/>
            </w:tcMar>
          </w:tcPr>
          <w:p w:rsidR="00E57F86" w:rsidRPr="009075BB" w:rsidRDefault="009855FE" w:rsidP="00E57F86">
            <w:pPr>
              <w:overflowPunct w:val="0"/>
              <w:spacing w:line="360" w:lineRule="auto"/>
              <w:rPr>
                <w:color w:val="000000"/>
                <w:sz w:val="20"/>
                <w:szCs w:val="20"/>
                <w:lang w:val="ru-RU"/>
              </w:rPr>
            </w:pPr>
            <w:r w:rsidRPr="009075BB">
              <w:rPr>
                <w:color w:val="000000"/>
                <w:sz w:val="20"/>
                <w:szCs w:val="20"/>
                <w:lang w:val="ru-RU"/>
              </w:rPr>
              <w:t>29</w:t>
            </w:r>
          </w:p>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(3,0)</w:t>
            </w:r>
          </w:p>
        </w:tc>
        <w:tc>
          <w:tcPr>
            <w:tcW w:w="484" w:type="dxa"/>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d</w:t>
            </w:r>
            <w:r w:rsidR="00E57F86" w:rsidRPr="009075BB">
              <w:rPr>
                <w:color w:val="000000"/>
                <w:sz w:val="20"/>
                <w:szCs w:val="20"/>
                <w:lang w:val="ru-RU"/>
              </w:rPr>
              <w:t xml:space="preserve"> </w:t>
            </w:r>
          </w:p>
        </w:tc>
        <w:tc>
          <w:tcPr>
            <w:tcW w:w="567" w:type="dxa"/>
            <w:tcMar>
              <w:top w:w="0" w:type="dxa"/>
              <w:left w:w="39" w:type="dxa"/>
              <w:bottom w:w="0" w:type="dxa"/>
              <w:right w:w="39" w:type="dxa"/>
            </w:tcMar>
          </w:tcPr>
          <w:p w:rsidR="009855FE" w:rsidRPr="009075BB" w:rsidRDefault="009855FE" w:rsidP="00E57F86">
            <w:pPr>
              <w:overflowPunct w:val="0"/>
              <w:spacing w:line="360" w:lineRule="auto"/>
              <w:rPr>
                <w:color w:val="000000"/>
                <w:sz w:val="20"/>
                <w:szCs w:val="20"/>
                <w:lang w:val="ru-RU"/>
              </w:rPr>
            </w:pPr>
            <w:r w:rsidRPr="009075BB">
              <w:rPr>
                <w:color w:val="000000"/>
                <w:sz w:val="20"/>
                <w:szCs w:val="20"/>
                <w:lang w:val="ru-RU"/>
              </w:rPr>
              <w:t>d</w:t>
            </w:r>
            <w:r w:rsidR="00E57F86" w:rsidRPr="009075BB">
              <w:rPr>
                <w:color w:val="000000"/>
                <w:sz w:val="20"/>
                <w:szCs w:val="20"/>
                <w:lang w:val="ru-RU"/>
              </w:rPr>
              <w:t xml:space="preserve"> </w:t>
            </w:r>
          </w:p>
        </w:tc>
      </w:tr>
    </w:tbl>
    <w:p w:rsidR="009855FE" w:rsidRPr="009075BB" w:rsidRDefault="009855FE" w:rsidP="00E57F86">
      <w:pPr>
        <w:shd w:val="clear" w:color="auto" w:fill="FFFFFF"/>
        <w:tabs>
          <w:tab w:val="left" w:pos="1640"/>
        </w:tabs>
        <w:spacing w:line="360" w:lineRule="auto"/>
        <w:rPr>
          <w:color w:val="000000"/>
          <w:lang w:val="ru-RU"/>
        </w:rPr>
      </w:pPr>
    </w:p>
    <w:p w:rsidR="00E57F86" w:rsidRPr="009075BB" w:rsidRDefault="00E57F86" w:rsidP="00E57F86">
      <w:pPr>
        <w:shd w:val="clear" w:color="auto" w:fill="FFFFFF"/>
        <w:tabs>
          <w:tab w:val="left" w:pos="1640"/>
        </w:tabs>
        <w:spacing w:line="360" w:lineRule="auto"/>
        <w:ind w:firstLine="709"/>
        <w:rPr>
          <w:color w:val="000000"/>
          <w:lang w:val="ru-RU"/>
        </w:rPr>
      </w:pPr>
      <w:r w:rsidRPr="009075BB">
        <w:rPr>
          <w:color w:val="000000"/>
          <w:lang w:val="ru-RU"/>
        </w:rPr>
        <w:br w:type="page"/>
      </w:r>
      <w:r w:rsidR="009855FE" w:rsidRPr="009075BB">
        <w:rPr>
          <w:color w:val="000000"/>
          <w:lang w:val="ru-RU"/>
        </w:rPr>
        <w:t>Таблица</w:t>
      </w:r>
    </w:p>
    <w:tbl>
      <w:tblPr>
        <w:tblW w:w="5252" w:type="pct"/>
        <w:tblCellSpacing w:w="0" w:type="dxa"/>
        <w:tblCellMar>
          <w:left w:w="0" w:type="dxa"/>
          <w:right w:w="0" w:type="dxa"/>
        </w:tblCellMar>
        <w:tblLook w:val="0000" w:firstRow="0" w:lastRow="0" w:firstColumn="0" w:lastColumn="0" w:noHBand="0" w:noVBand="0"/>
      </w:tblPr>
      <w:tblGrid>
        <w:gridCol w:w="9828"/>
      </w:tblGrid>
      <w:tr w:rsidR="009855FE" w:rsidRPr="009075BB">
        <w:trPr>
          <w:tblCellSpacing w:w="0" w:type="dxa"/>
        </w:trPr>
        <w:tc>
          <w:tcPr>
            <w:tcW w:w="0" w:type="auto"/>
            <w:shd w:val="clear" w:color="auto" w:fill="666666"/>
            <w:vAlign w:val="center"/>
          </w:tcPr>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1339"/>
              <w:gridCol w:w="1203"/>
              <w:gridCol w:w="1124"/>
              <w:gridCol w:w="1216"/>
              <w:gridCol w:w="4466"/>
            </w:tblGrid>
            <w:tr w:rsidR="009855FE" w:rsidRPr="009075BB" w:rsidTr="0064048C">
              <w:tc>
                <w:tcPr>
                  <w:tcW w:w="0" w:type="auto"/>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855FE" w:rsidRPr="009075BB" w:rsidRDefault="001A011C" w:rsidP="00E57F86">
                  <w:pPr>
                    <w:spacing w:line="360" w:lineRule="auto"/>
                    <w:rPr>
                      <w:color w:val="000000"/>
                      <w:sz w:val="20"/>
                      <w:szCs w:val="20"/>
                      <w:lang w:val="ru-RU"/>
                    </w:rPr>
                  </w:pPr>
                  <w:r>
                    <w:rPr>
                      <w:noProof/>
                      <w:lang w:val="ru-RU"/>
                    </w:rPr>
                    <w:pict>
                      <v:polyline id="_x0000_s1047" style="position:absolute;left:0;text-align:left;z-index:251664384" points="58.85pt,-3.95pt,58.95pt,80.25pt" coordsize="2,1684" filled="f">
                        <v:path arrowok="t"/>
                      </v:polyline>
                    </w:pict>
                  </w:r>
                  <w:r>
                    <w:rPr>
                      <w:noProof/>
                      <w:lang w:val="ru-RU"/>
                    </w:rPr>
                    <w:pict>
                      <v:line id="_x0000_s1048" style="position:absolute;left:0;text-align:left;z-index:251663360" from="58.9pt,17.25pt" to="238.9pt,17.25pt"/>
                    </w:pict>
                  </w:r>
                  <w:r w:rsidR="009855FE" w:rsidRPr="009075BB">
                    <w:rPr>
                      <w:color w:val="000000"/>
                      <w:sz w:val="20"/>
                      <w:szCs w:val="20"/>
                      <w:lang w:val="ru-RU"/>
                    </w:rPr>
                    <w:t>Марка стали</w:t>
                  </w:r>
                </w:p>
              </w:tc>
              <w:tc>
                <w:tcPr>
                  <w:tcW w:w="0" w:type="auto"/>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855FE" w:rsidRPr="009075BB" w:rsidRDefault="009855FE" w:rsidP="00E57F86">
                  <w:pPr>
                    <w:spacing w:line="360" w:lineRule="auto"/>
                    <w:rPr>
                      <w:color w:val="000000"/>
                      <w:sz w:val="20"/>
                      <w:szCs w:val="20"/>
                      <w:lang w:val="ru-RU"/>
                    </w:rPr>
                  </w:pPr>
                  <w:r w:rsidRPr="009075BB">
                    <w:rPr>
                      <w:color w:val="000000"/>
                      <w:sz w:val="20"/>
                      <w:szCs w:val="20"/>
                      <w:lang w:val="ru-RU"/>
                    </w:rPr>
                    <w:t xml:space="preserve">Размеры, мм </w:t>
                  </w:r>
                </w:p>
              </w:tc>
              <w:tc>
                <w:tcPr>
                  <w:tcW w:w="238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9855FE" w:rsidRPr="009075BB" w:rsidRDefault="009855FE" w:rsidP="00E57F86">
                  <w:pPr>
                    <w:spacing w:line="360" w:lineRule="auto"/>
                    <w:rPr>
                      <w:color w:val="000000"/>
                      <w:sz w:val="20"/>
                      <w:szCs w:val="20"/>
                      <w:lang w:val="ru-RU"/>
                    </w:rPr>
                  </w:pPr>
                  <w:r w:rsidRPr="009075BB">
                    <w:rPr>
                      <w:color w:val="000000"/>
                      <w:sz w:val="20"/>
                      <w:szCs w:val="20"/>
                      <w:lang w:val="ru-RU"/>
                    </w:rPr>
                    <w:t>Область применения</w:t>
                  </w:r>
                </w:p>
              </w:tc>
            </w:tr>
            <w:tr w:rsidR="009855FE" w:rsidRPr="009075BB" w:rsidTr="0064048C">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tcPr>
                <w:p w:rsidR="009855FE" w:rsidRPr="009075BB" w:rsidRDefault="009855FE" w:rsidP="00E57F86">
                  <w:pPr>
                    <w:spacing w:line="360" w:lineRule="auto"/>
                    <w:rPr>
                      <w:color w:val="000000"/>
                      <w:sz w:val="20"/>
                      <w:szCs w:val="20"/>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9855FE" w:rsidRPr="009075BB" w:rsidRDefault="009855FE" w:rsidP="00E57F86">
                  <w:pPr>
                    <w:spacing w:line="360" w:lineRule="auto"/>
                    <w:rPr>
                      <w:color w:val="000000"/>
                      <w:sz w:val="20"/>
                      <w:szCs w:val="20"/>
                      <w:lang w:val="ru-RU"/>
                    </w:rPr>
                  </w:pPr>
                  <w:r w:rsidRPr="009075BB">
                    <w:rPr>
                      <w:color w:val="000000"/>
                      <w:sz w:val="20"/>
                      <w:szCs w:val="20"/>
                      <w:lang w:val="ru-RU"/>
                    </w:rPr>
                    <w:t>толщина, 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9855FE" w:rsidRPr="009075BB" w:rsidRDefault="009855FE" w:rsidP="00E57F86">
                  <w:pPr>
                    <w:spacing w:line="360" w:lineRule="auto"/>
                    <w:rPr>
                      <w:color w:val="000000"/>
                      <w:sz w:val="20"/>
                      <w:szCs w:val="20"/>
                      <w:lang w:val="ru-RU"/>
                    </w:rPr>
                  </w:pPr>
                  <w:r w:rsidRPr="009075BB">
                    <w:rPr>
                      <w:color w:val="000000"/>
                      <w:sz w:val="20"/>
                      <w:szCs w:val="20"/>
                      <w:lang w:val="ru-RU"/>
                    </w:rPr>
                    <w:t>ширина, 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9855FE" w:rsidRPr="009075BB" w:rsidRDefault="009855FE" w:rsidP="00E57F86">
                  <w:pPr>
                    <w:spacing w:line="360" w:lineRule="auto"/>
                    <w:rPr>
                      <w:color w:val="000000"/>
                      <w:sz w:val="20"/>
                      <w:szCs w:val="20"/>
                      <w:lang w:val="ru-RU"/>
                    </w:rPr>
                  </w:pPr>
                  <w:r w:rsidRPr="009075BB">
                    <w:rPr>
                      <w:color w:val="000000"/>
                      <w:sz w:val="20"/>
                      <w:szCs w:val="20"/>
                      <w:lang w:val="ru-RU"/>
                    </w:rPr>
                    <w:t>длина, B</w:t>
                  </w:r>
                </w:p>
              </w:tc>
              <w:tc>
                <w:tcPr>
                  <w:tcW w:w="2389"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9855FE" w:rsidRPr="009075BB" w:rsidRDefault="009855FE" w:rsidP="00E57F86">
                  <w:pPr>
                    <w:spacing w:line="360" w:lineRule="auto"/>
                    <w:rPr>
                      <w:color w:val="000000"/>
                      <w:sz w:val="20"/>
                      <w:szCs w:val="20"/>
                      <w:lang w:val="ru-RU"/>
                    </w:rPr>
                  </w:pPr>
                </w:p>
              </w:tc>
            </w:tr>
            <w:tr w:rsidR="00E57F86" w:rsidRPr="009075BB" w:rsidTr="0064048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9855FE" w:rsidRPr="009075BB" w:rsidRDefault="009855FE" w:rsidP="00E57F86">
                  <w:pPr>
                    <w:spacing w:line="360" w:lineRule="auto"/>
                    <w:rPr>
                      <w:color w:val="000000"/>
                      <w:sz w:val="20"/>
                      <w:szCs w:val="20"/>
                      <w:lang w:val="ru-RU"/>
                    </w:rPr>
                  </w:pPr>
                  <w:r w:rsidRPr="009075BB">
                    <w:rPr>
                      <w:color w:val="000000"/>
                      <w:sz w:val="20"/>
                      <w:szCs w:val="20"/>
                      <w:lang w:val="ru-RU"/>
                    </w:rPr>
                    <w:t xml:space="preserve">15ХСНД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9855FE" w:rsidRPr="009075BB" w:rsidRDefault="00E57F86" w:rsidP="00E57F86">
                  <w:pPr>
                    <w:spacing w:line="360" w:lineRule="auto"/>
                    <w:rPr>
                      <w:color w:val="000000"/>
                      <w:sz w:val="20"/>
                      <w:szCs w:val="20"/>
                      <w:lang w:val="ru-RU"/>
                    </w:rPr>
                  </w:pPr>
                  <w:r w:rsidRPr="009075BB">
                    <w:rPr>
                      <w:color w:val="000000"/>
                      <w:sz w:val="20"/>
                      <w:szCs w:val="20"/>
                      <w:lang w:val="ru-RU"/>
                    </w:rPr>
                    <w:t xml:space="preserve"> </w:t>
                  </w:r>
                  <w:r w:rsidR="009855FE" w:rsidRPr="009075BB">
                    <w:rPr>
                      <w:color w:val="000000"/>
                      <w:sz w:val="20"/>
                      <w:szCs w:val="20"/>
                      <w:lang w:val="ru-RU"/>
                    </w:rPr>
                    <w:t>4-35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9855FE" w:rsidRPr="009075BB" w:rsidRDefault="009855FE" w:rsidP="00E57F86">
                  <w:pPr>
                    <w:spacing w:line="360" w:lineRule="auto"/>
                    <w:rPr>
                      <w:color w:val="000000"/>
                      <w:sz w:val="20"/>
                      <w:szCs w:val="20"/>
                      <w:lang w:val="ru-RU"/>
                    </w:rPr>
                  </w:pPr>
                  <w:r w:rsidRPr="009075BB">
                    <w:rPr>
                      <w:color w:val="000000"/>
                      <w:sz w:val="20"/>
                      <w:szCs w:val="20"/>
                      <w:lang w:val="ru-RU"/>
                    </w:rPr>
                    <w:t>150-600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9855FE" w:rsidRPr="009075BB" w:rsidRDefault="009855FE" w:rsidP="00E57F86">
                  <w:pPr>
                    <w:spacing w:line="360" w:lineRule="auto"/>
                    <w:rPr>
                      <w:color w:val="000000"/>
                      <w:sz w:val="20"/>
                      <w:szCs w:val="20"/>
                      <w:lang w:val="ru-RU"/>
                    </w:rPr>
                  </w:pPr>
                  <w:r w:rsidRPr="009075BB">
                    <w:rPr>
                      <w:color w:val="000000"/>
                      <w:sz w:val="20"/>
                      <w:szCs w:val="20"/>
                      <w:lang w:val="ru-RU"/>
                    </w:rPr>
                    <w:t>3000-12000</w:t>
                  </w:r>
                </w:p>
              </w:tc>
              <w:tc>
                <w:tcPr>
                  <w:tcW w:w="2389" w:type="pct"/>
                  <w:tcBorders>
                    <w:top w:val="single" w:sz="4" w:space="0" w:color="auto"/>
                    <w:left w:val="single" w:sz="4" w:space="0" w:color="auto"/>
                    <w:bottom w:val="single" w:sz="4" w:space="0" w:color="auto"/>
                    <w:right w:val="single" w:sz="4" w:space="0" w:color="auto"/>
                  </w:tcBorders>
                  <w:shd w:val="clear" w:color="auto" w:fill="FFFFFF"/>
                  <w:vAlign w:val="center"/>
                </w:tcPr>
                <w:p w:rsidR="009855FE" w:rsidRPr="009075BB" w:rsidRDefault="009855FE" w:rsidP="00E57F86">
                  <w:pPr>
                    <w:spacing w:line="360" w:lineRule="auto"/>
                    <w:rPr>
                      <w:color w:val="000000"/>
                      <w:sz w:val="20"/>
                      <w:szCs w:val="20"/>
                      <w:lang w:val="ru-RU"/>
                    </w:rPr>
                  </w:pPr>
                  <w:r w:rsidRPr="009075BB">
                    <w:rPr>
                      <w:color w:val="000000"/>
                      <w:sz w:val="20"/>
                      <w:szCs w:val="20"/>
                      <w:lang w:val="ru-RU"/>
                    </w:rPr>
                    <w:t>для сварных металлоконструкций</w:t>
                  </w:r>
                </w:p>
              </w:tc>
            </w:tr>
          </w:tbl>
          <w:p w:rsidR="009855FE" w:rsidRPr="009075BB" w:rsidRDefault="009855FE" w:rsidP="00E57F86">
            <w:pPr>
              <w:spacing w:line="360" w:lineRule="auto"/>
              <w:ind w:firstLine="709"/>
              <w:rPr>
                <w:color w:val="000000"/>
                <w:lang w:val="ru-RU"/>
              </w:rPr>
            </w:pPr>
          </w:p>
        </w:tc>
      </w:tr>
    </w:tbl>
    <w:p w:rsidR="000C493C" w:rsidRPr="009075BB" w:rsidRDefault="000C493C" w:rsidP="00E57F86">
      <w:pPr>
        <w:pStyle w:val="1"/>
        <w:spacing w:line="360" w:lineRule="auto"/>
        <w:ind w:firstLine="709"/>
        <w:jc w:val="both"/>
        <w:rPr>
          <w:b w:val="0"/>
          <w:bCs w:val="0"/>
          <w:caps w:val="0"/>
          <w:color w:val="000000"/>
          <w:lang w:val="ru-RU"/>
        </w:rPr>
      </w:pPr>
    </w:p>
    <w:p w:rsidR="00E57F86" w:rsidRPr="009075BB" w:rsidRDefault="00842A27" w:rsidP="00E57F86">
      <w:pPr>
        <w:pStyle w:val="1"/>
        <w:spacing w:line="360" w:lineRule="auto"/>
        <w:ind w:firstLine="709"/>
        <w:jc w:val="both"/>
        <w:rPr>
          <w:b w:val="0"/>
          <w:bCs w:val="0"/>
          <w:caps w:val="0"/>
          <w:color w:val="000000"/>
          <w:lang w:val="ru-RU"/>
        </w:rPr>
      </w:pPr>
      <w:r w:rsidRPr="009075BB">
        <w:rPr>
          <w:b w:val="0"/>
          <w:bCs w:val="0"/>
          <w:caps w:val="0"/>
          <w:color w:val="000000"/>
          <w:lang w:val="ru-RU"/>
        </w:rPr>
        <w:t>Выбор сварочных материалов</w:t>
      </w:r>
    </w:p>
    <w:p w:rsidR="00E57F86" w:rsidRPr="009075BB" w:rsidRDefault="00842A27" w:rsidP="00E57F86">
      <w:pPr>
        <w:pStyle w:val="2"/>
        <w:spacing w:line="360" w:lineRule="auto"/>
        <w:ind w:left="0" w:firstLine="709"/>
        <w:rPr>
          <w:b w:val="0"/>
          <w:bCs w:val="0"/>
          <w:color w:val="000000"/>
          <w:lang w:val="ru-RU"/>
        </w:rPr>
      </w:pPr>
      <w:r w:rsidRPr="009075BB">
        <w:rPr>
          <w:b w:val="0"/>
          <w:bCs w:val="0"/>
          <w:color w:val="000000"/>
          <w:lang w:val="ru-RU"/>
        </w:rPr>
        <w:t>Сварочная проволока</w:t>
      </w:r>
      <w:r w:rsidR="00E57F86" w:rsidRPr="009075BB">
        <w:rPr>
          <w:b w:val="0"/>
          <w:bCs w:val="0"/>
          <w:color w:val="000000"/>
          <w:lang w:val="ru-RU"/>
        </w:rPr>
        <w:t xml:space="preserve"> </w:t>
      </w:r>
      <w:r w:rsidRPr="009075BB">
        <w:rPr>
          <w:b w:val="0"/>
          <w:bCs w:val="0"/>
          <w:color w:val="000000"/>
          <w:lang w:val="ru-RU"/>
        </w:rPr>
        <w:t>СВ08ГС</w:t>
      </w:r>
    </w:p>
    <w:p w:rsidR="00E57F86" w:rsidRPr="009075BB" w:rsidRDefault="00E57F86" w:rsidP="00E57F86">
      <w:pPr>
        <w:pStyle w:val="5"/>
        <w:tabs>
          <w:tab w:val="left" w:pos="220"/>
          <w:tab w:val="center" w:pos="4677"/>
        </w:tabs>
        <w:spacing w:before="0" w:after="0" w:line="360" w:lineRule="auto"/>
        <w:ind w:firstLine="709"/>
        <w:rPr>
          <w:b w:val="0"/>
          <w:bCs w:val="0"/>
          <w:i w:val="0"/>
          <w:iCs w:val="0"/>
          <w:color w:val="000000"/>
          <w:sz w:val="28"/>
          <w:szCs w:val="28"/>
          <w:lang w:val="ru-RU"/>
        </w:rPr>
      </w:pPr>
    </w:p>
    <w:p w:rsidR="00842A27" w:rsidRPr="009075BB" w:rsidRDefault="00842A27" w:rsidP="00E57F86">
      <w:pPr>
        <w:pStyle w:val="5"/>
        <w:tabs>
          <w:tab w:val="left" w:pos="220"/>
          <w:tab w:val="center" w:pos="4677"/>
        </w:tabs>
        <w:spacing w:before="0" w:after="0" w:line="360" w:lineRule="auto"/>
        <w:ind w:firstLine="709"/>
        <w:rPr>
          <w:b w:val="0"/>
          <w:bCs w:val="0"/>
          <w:i w:val="0"/>
          <w:iCs w:val="0"/>
          <w:color w:val="000000"/>
          <w:sz w:val="28"/>
          <w:szCs w:val="28"/>
          <w:lang w:val="ru-RU"/>
        </w:rPr>
      </w:pPr>
      <w:r w:rsidRPr="009075BB">
        <w:rPr>
          <w:b w:val="0"/>
          <w:bCs w:val="0"/>
          <w:i w:val="0"/>
          <w:iCs w:val="0"/>
          <w:color w:val="000000"/>
          <w:sz w:val="28"/>
          <w:szCs w:val="28"/>
          <w:lang w:val="ru-RU"/>
        </w:rPr>
        <w:t>Таблица</w:t>
      </w:r>
      <w:r w:rsidR="00E57F86" w:rsidRPr="009075BB">
        <w:rPr>
          <w:b w:val="0"/>
          <w:bCs w:val="0"/>
          <w:i w:val="0"/>
          <w:iCs w:val="0"/>
          <w:color w:val="000000"/>
          <w:sz w:val="28"/>
          <w:szCs w:val="28"/>
          <w:lang w:val="ru-RU"/>
        </w:rPr>
        <w:t xml:space="preserve"> </w:t>
      </w:r>
      <w:r w:rsidRPr="009075BB">
        <w:rPr>
          <w:b w:val="0"/>
          <w:bCs w:val="0"/>
          <w:i w:val="0"/>
          <w:iCs w:val="0"/>
          <w:color w:val="000000"/>
          <w:sz w:val="28"/>
          <w:szCs w:val="28"/>
          <w:lang w:val="ru-RU"/>
        </w:rPr>
        <w:t>Механические свойства проволоки</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firstRow="0" w:lastRow="0" w:firstColumn="0" w:lastColumn="0" w:noHBand="0" w:noVBand="0"/>
      </w:tblPr>
      <w:tblGrid>
        <w:gridCol w:w="1141"/>
        <w:gridCol w:w="1185"/>
        <w:gridCol w:w="1228"/>
        <w:gridCol w:w="1435"/>
        <w:gridCol w:w="1422"/>
        <w:gridCol w:w="1261"/>
        <w:gridCol w:w="1253"/>
      </w:tblGrid>
      <w:tr w:rsidR="00842A27" w:rsidRPr="009075BB">
        <w:tc>
          <w:tcPr>
            <w:tcW w:w="0" w:type="auto"/>
            <w:vMerge w:val="restart"/>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Диаметр, мм</w:t>
            </w:r>
          </w:p>
        </w:tc>
        <w:tc>
          <w:tcPr>
            <w:tcW w:w="5100" w:type="dxa"/>
            <w:gridSpan w:val="4"/>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Временное сопротивление разрыву, Н/кв.мм</w:t>
            </w:r>
          </w:p>
        </w:tc>
        <w:tc>
          <w:tcPr>
            <w:tcW w:w="2550" w:type="dxa"/>
            <w:gridSpan w:val="2"/>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Относительное удлинение,%,термически необработанная</w:t>
            </w:r>
          </w:p>
        </w:tc>
      </w:tr>
      <w:tr w:rsidR="00842A27" w:rsidRPr="009075BB">
        <w:tc>
          <w:tcPr>
            <w:tcW w:w="0" w:type="auto"/>
            <w:vMerge/>
            <w:vAlign w:val="center"/>
          </w:tcPr>
          <w:p w:rsidR="00842A27" w:rsidRPr="009075BB" w:rsidRDefault="00842A27" w:rsidP="00E57F86">
            <w:pPr>
              <w:spacing w:line="360" w:lineRule="auto"/>
              <w:rPr>
                <w:color w:val="000000"/>
                <w:sz w:val="20"/>
                <w:szCs w:val="20"/>
                <w:lang w:val="ru-RU"/>
              </w:rPr>
            </w:pPr>
          </w:p>
        </w:tc>
        <w:tc>
          <w:tcPr>
            <w:tcW w:w="2550" w:type="dxa"/>
            <w:gridSpan w:val="2"/>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Термически необработанная</w:t>
            </w:r>
          </w:p>
        </w:tc>
        <w:tc>
          <w:tcPr>
            <w:tcW w:w="2550" w:type="dxa"/>
            <w:gridSpan w:val="2"/>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Термически обработанная</w:t>
            </w:r>
          </w:p>
        </w:tc>
        <w:tc>
          <w:tcPr>
            <w:tcW w:w="2550" w:type="dxa"/>
            <w:gridSpan w:val="2"/>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Не менее:</w:t>
            </w:r>
          </w:p>
        </w:tc>
      </w:tr>
      <w:tr w:rsidR="00842A27" w:rsidRPr="009075BB">
        <w:tc>
          <w:tcPr>
            <w:tcW w:w="0" w:type="auto"/>
            <w:vMerge/>
            <w:vAlign w:val="center"/>
          </w:tcPr>
          <w:p w:rsidR="00842A27" w:rsidRPr="009075BB" w:rsidRDefault="00842A27" w:rsidP="00E57F86">
            <w:pPr>
              <w:spacing w:line="360" w:lineRule="auto"/>
              <w:rPr>
                <w:color w:val="000000"/>
                <w:sz w:val="20"/>
                <w:szCs w:val="20"/>
                <w:lang w:val="ru-RU"/>
              </w:rPr>
            </w:pP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Группа I</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Группа II</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Без покрытия</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С покрытием</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Без покрытия</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С покрытием</w:t>
            </w:r>
          </w:p>
        </w:tc>
      </w:tr>
      <w:tr w:rsidR="00842A27" w:rsidRPr="009075BB">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0.8 - 1.0</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690-1270</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690-1180</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15</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12</w:t>
            </w:r>
          </w:p>
        </w:tc>
      </w:tr>
      <w:tr w:rsidR="00842A27" w:rsidRPr="009075BB">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1.0 - 1.2</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590-1270</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690-1180</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15</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12</w:t>
            </w:r>
          </w:p>
        </w:tc>
      </w:tr>
      <w:tr w:rsidR="00842A27" w:rsidRPr="009075BB">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1.2 - 2.5</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590-1180</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690-980</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15</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12</w:t>
            </w:r>
          </w:p>
        </w:tc>
      </w:tr>
      <w:tr w:rsidR="00842A27" w:rsidRPr="009075BB">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2.5 - 3.2</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540-1080</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640-930</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20</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18</w:t>
            </w:r>
          </w:p>
        </w:tc>
      </w:tr>
      <w:tr w:rsidR="00842A27" w:rsidRPr="009075BB">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3.2 - 3.6</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440-930</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640-930</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20</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18</w:t>
            </w:r>
          </w:p>
        </w:tc>
      </w:tr>
      <w:tr w:rsidR="00842A27" w:rsidRPr="009075BB">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3.6 - 4.5</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440-930</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590-880</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290-490</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340-540</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20</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18</w:t>
            </w:r>
          </w:p>
        </w:tc>
      </w:tr>
      <w:tr w:rsidR="00842A27" w:rsidRPr="009075BB">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4.5 - 6.0</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390-830</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490-780</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20</w:t>
            </w:r>
          </w:p>
        </w:tc>
        <w:tc>
          <w:tcPr>
            <w:tcW w:w="0" w:type="auto"/>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18</w:t>
            </w:r>
          </w:p>
        </w:tc>
      </w:tr>
    </w:tbl>
    <w:p w:rsidR="00842A27" w:rsidRPr="009075BB" w:rsidRDefault="00842A27" w:rsidP="00E57F86">
      <w:pPr>
        <w:spacing w:line="360" w:lineRule="auto"/>
        <w:ind w:firstLine="709"/>
        <w:rPr>
          <w:color w:val="000000"/>
          <w:lang w:val="ru-RU"/>
        </w:rPr>
      </w:pPr>
    </w:p>
    <w:p w:rsidR="00E57F86" w:rsidRPr="009075BB" w:rsidRDefault="00842A27" w:rsidP="00E57F86">
      <w:pPr>
        <w:pStyle w:val="5"/>
        <w:spacing w:before="0" w:after="0" w:line="360" w:lineRule="auto"/>
        <w:ind w:firstLine="709"/>
        <w:rPr>
          <w:b w:val="0"/>
          <w:bCs w:val="0"/>
          <w:i w:val="0"/>
          <w:iCs w:val="0"/>
          <w:color w:val="000000"/>
          <w:sz w:val="28"/>
          <w:szCs w:val="28"/>
          <w:lang w:val="ru-RU"/>
        </w:rPr>
      </w:pPr>
      <w:r w:rsidRPr="009075BB">
        <w:rPr>
          <w:b w:val="0"/>
          <w:bCs w:val="0"/>
          <w:i w:val="0"/>
          <w:iCs w:val="0"/>
          <w:color w:val="000000"/>
          <w:sz w:val="28"/>
          <w:szCs w:val="28"/>
          <w:lang w:val="ru-RU"/>
        </w:rPr>
        <w:t>Таблица[</w:t>
      </w:r>
      <w:r w:rsidR="00E57F86" w:rsidRPr="009075BB">
        <w:rPr>
          <w:b w:val="0"/>
          <w:bCs w:val="0"/>
          <w:i w:val="0"/>
          <w:iCs w:val="0"/>
          <w:color w:val="000000"/>
          <w:sz w:val="28"/>
          <w:szCs w:val="28"/>
          <w:lang w:val="ru-RU"/>
        </w:rPr>
        <w:t xml:space="preserve"> </w:t>
      </w:r>
      <w:r w:rsidRPr="009075BB">
        <w:rPr>
          <w:b w:val="0"/>
          <w:bCs w:val="0"/>
          <w:i w:val="0"/>
          <w:iCs w:val="0"/>
          <w:color w:val="000000"/>
          <w:sz w:val="28"/>
          <w:szCs w:val="28"/>
          <w:lang w:val="ru-RU"/>
        </w:rPr>
        <w:t>]</w:t>
      </w:r>
      <w:r w:rsidR="00E57F86" w:rsidRPr="009075BB">
        <w:rPr>
          <w:b w:val="0"/>
          <w:bCs w:val="0"/>
          <w:i w:val="0"/>
          <w:iCs w:val="0"/>
          <w:color w:val="000000"/>
          <w:sz w:val="28"/>
          <w:szCs w:val="28"/>
          <w:lang w:val="ru-RU"/>
        </w:rPr>
        <w:t xml:space="preserve"> </w:t>
      </w:r>
      <w:r w:rsidRPr="009075BB">
        <w:rPr>
          <w:b w:val="0"/>
          <w:bCs w:val="0"/>
          <w:i w:val="0"/>
          <w:iCs w:val="0"/>
          <w:color w:val="000000"/>
          <w:sz w:val="28"/>
          <w:szCs w:val="28"/>
          <w:lang w:val="ru-RU"/>
        </w:rPr>
        <w:t>Химический состав , % , сварочной проволоки</w:t>
      </w:r>
    </w:p>
    <w:tbl>
      <w:tblPr>
        <w:tblW w:w="955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1"/>
        <w:gridCol w:w="1494"/>
        <w:gridCol w:w="1202"/>
        <w:gridCol w:w="1001"/>
        <w:gridCol w:w="1088"/>
        <w:gridCol w:w="640"/>
        <w:gridCol w:w="910"/>
        <w:gridCol w:w="708"/>
        <w:gridCol w:w="973"/>
      </w:tblGrid>
      <w:tr w:rsidR="00842A27" w:rsidRPr="009075BB">
        <w:trPr>
          <w:trHeight w:val="353"/>
        </w:trPr>
        <w:tc>
          <w:tcPr>
            <w:tcW w:w="1541" w:type="dxa"/>
            <w:vMerge w:val="restart"/>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Марка проволоки</w:t>
            </w:r>
          </w:p>
        </w:tc>
        <w:tc>
          <w:tcPr>
            <w:tcW w:w="8016" w:type="dxa"/>
            <w:gridSpan w:val="8"/>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Химический состав, %, не более:</w:t>
            </w:r>
          </w:p>
        </w:tc>
      </w:tr>
      <w:tr w:rsidR="00842A27" w:rsidRPr="009075BB">
        <w:trPr>
          <w:trHeight w:val="170"/>
        </w:trPr>
        <w:tc>
          <w:tcPr>
            <w:tcW w:w="1541" w:type="dxa"/>
            <w:vMerge/>
            <w:vAlign w:val="center"/>
          </w:tcPr>
          <w:p w:rsidR="00842A27" w:rsidRPr="009075BB" w:rsidRDefault="00842A27" w:rsidP="00E57F86">
            <w:pPr>
              <w:spacing w:line="360" w:lineRule="auto"/>
              <w:rPr>
                <w:color w:val="000000"/>
                <w:sz w:val="20"/>
                <w:szCs w:val="20"/>
                <w:lang w:val="ru-RU"/>
              </w:rPr>
            </w:pPr>
          </w:p>
        </w:tc>
        <w:tc>
          <w:tcPr>
            <w:tcW w:w="1494" w:type="dxa"/>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Al</w:t>
            </w:r>
          </w:p>
        </w:tc>
        <w:tc>
          <w:tcPr>
            <w:tcW w:w="1202" w:type="dxa"/>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Mn</w:t>
            </w:r>
          </w:p>
        </w:tc>
        <w:tc>
          <w:tcPr>
            <w:tcW w:w="1001" w:type="dxa"/>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C</w:t>
            </w:r>
          </w:p>
        </w:tc>
        <w:tc>
          <w:tcPr>
            <w:tcW w:w="1088" w:type="dxa"/>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Si</w:t>
            </w:r>
          </w:p>
        </w:tc>
        <w:tc>
          <w:tcPr>
            <w:tcW w:w="640" w:type="dxa"/>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Cr</w:t>
            </w:r>
          </w:p>
        </w:tc>
        <w:tc>
          <w:tcPr>
            <w:tcW w:w="910" w:type="dxa"/>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Ni</w:t>
            </w:r>
          </w:p>
        </w:tc>
        <w:tc>
          <w:tcPr>
            <w:tcW w:w="708" w:type="dxa"/>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S</w:t>
            </w:r>
          </w:p>
        </w:tc>
        <w:tc>
          <w:tcPr>
            <w:tcW w:w="973" w:type="dxa"/>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P</w:t>
            </w:r>
          </w:p>
        </w:tc>
      </w:tr>
      <w:tr w:rsidR="00842A27" w:rsidRPr="009075BB">
        <w:trPr>
          <w:trHeight w:val="684"/>
        </w:trPr>
        <w:tc>
          <w:tcPr>
            <w:tcW w:w="1541" w:type="dxa"/>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 xml:space="preserve"> СВ08Г2С</w:t>
            </w:r>
          </w:p>
        </w:tc>
        <w:tc>
          <w:tcPr>
            <w:tcW w:w="1494" w:type="dxa"/>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0,01</w:t>
            </w:r>
          </w:p>
        </w:tc>
        <w:tc>
          <w:tcPr>
            <w:tcW w:w="1202" w:type="dxa"/>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1.80-2.10</w:t>
            </w:r>
          </w:p>
        </w:tc>
        <w:tc>
          <w:tcPr>
            <w:tcW w:w="1001" w:type="dxa"/>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0.05-0.11</w:t>
            </w:r>
          </w:p>
        </w:tc>
        <w:tc>
          <w:tcPr>
            <w:tcW w:w="1088" w:type="dxa"/>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0.70-0.95</w:t>
            </w:r>
          </w:p>
        </w:tc>
        <w:tc>
          <w:tcPr>
            <w:tcW w:w="640" w:type="dxa"/>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0.20</w:t>
            </w:r>
          </w:p>
        </w:tc>
        <w:tc>
          <w:tcPr>
            <w:tcW w:w="910" w:type="dxa"/>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0.25</w:t>
            </w:r>
          </w:p>
        </w:tc>
        <w:tc>
          <w:tcPr>
            <w:tcW w:w="708" w:type="dxa"/>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0.025</w:t>
            </w:r>
          </w:p>
        </w:tc>
        <w:tc>
          <w:tcPr>
            <w:tcW w:w="973" w:type="dxa"/>
            <w:vAlign w:val="center"/>
          </w:tcPr>
          <w:p w:rsidR="00842A27" w:rsidRPr="009075BB" w:rsidRDefault="00842A27" w:rsidP="00E57F86">
            <w:pPr>
              <w:spacing w:line="360" w:lineRule="auto"/>
              <w:rPr>
                <w:color w:val="000000"/>
                <w:sz w:val="20"/>
                <w:szCs w:val="20"/>
                <w:lang w:val="ru-RU"/>
              </w:rPr>
            </w:pPr>
            <w:r w:rsidRPr="009075BB">
              <w:rPr>
                <w:color w:val="000000"/>
                <w:sz w:val="20"/>
                <w:szCs w:val="20"/>
                <w:lang w:val="ru-RU"/>
              </w:rPr>
              <w:t>0.03</w:t>
            </w:r>
          </w:p>
        </w:tc>
      </w:tr>
    </w:tbl>
    <w:p w:rsidR="00842A27" w:rsidRPr="009075BB" w:rsidRDefault="00842A27" w:rsidP="00E57F86">
      <w:pPr>
        <w:spacing w:line="360" w:lineRule="auto"/>
        <w:ind w:firstLine="709"/>
        <w:rPr>
          <w:color w:val="000000"/>
          <w:lang w:val="ru-RU"/>
        </w:rPr>
      </w:pPr>
    </w:p>
    <w:p w:rsidR="0091343C" w:rsidRPr="009075BB" w:rsidRDefault="0091343C" w:rsidP="00E57F86">
      <w:pPr>
        <w:shd w:val="clear" w:color="auto" w:fill="FFFFFF"/>
        <w:spacing w:line="360" w:lineRule="auto"/>
        <w:ind w:firstLine="709"/>
        <w:jc w:val="center"/>
        <w:rPr>
          <w:b/>
          <w:bCs/>
          <w:color w:val="000000"/>
          <w:lang w:val="ru-RU"/>
        </w:rPr>
      </w:pPr>
      <w:r w:rsidRPr="009075BB">
        <w:rPr>
          <w:b/>
          <w:bCs/>
          <w:color w:val="000000"/>
          <w:lang w:val="ru-RU"/>
        </w:rPr>
        <w:t>4</w:t>
      </w:r>
      <w:r w:rsidR="00E57F86" w:rsidRPr="009075BB">
        <w:rPr>
          <w:b/>
          <w:bCs/>
          <w:color w:val="000000"/>
          <w:lang w:val="ru-RU"/>
        </w:rPr>
        <w:t>.</w:t>
      </w:r>
      <w:r w:rsidRPr="009075BB">
        <w:rPr>
          <w:b/>
          <w:bCs/>
          <w:color w:val="000000"/>
          <w:lang w:val="ru-RU"/>
        </w:rPr>
        <w:t xml:space="preserve"> Описание способа сварки</w:t>
      </w:r>
    </w:p>
    <w:p w:rsidR="0051773A" w:rsidRPr="009075BB" w:rsidRDefault="0051773A" w:rsidP="00E57F86">
      <w:pPr>
        <w:shd w:val="clear" w:color="auto" w:fill="FFFFFF"/>
        <w:spacing w:line="360" w:lineRule="auto"/>
        <w:ind w:firstLine="709"/>
        <w:jc w:val="center"/>
        <w:rPr>
          <w:b/>
          <w:bCs/>
          <w:color w:val="000000"/>
          <w:lang w:val="ru-RU"/>
        </w:rPr>
      </w:pPr>
    </w:p>
    <w:p w:rsidR="0091343C" w:rsidRPr="009075BB" w:rsidRDefault="0091343C" w:rsidP="00E57F86">
      <w:pPr>
        <w:shd w:val="clear" w:color="auto" w:fill="FFFFFF"/>
        <w:suppressAutoHyphens/>
        <w:spacing w:line="360" w:lineRule="auto"/>
        <w:ind w:firstLine="709"/>
        <w:rPr>
          <w:color w:val="000000"/>
          <w:lang w:val="ru-RU"/>
        </w:rPr>
      </w:pPr>
      <w:r w:rsidRPr="009075BB">
        <w:rPr>
          <w:color w:val="000000"/>
          <w:lang w:val="ru-RU"/>
        </w:rPr>
        <w:t>Сварка под флюсом в большинстве случаев используется как автоматический процесс. Полуавтоматическая сварка под флюсом применяется в значительно меньшем объеме, чем автоматическая. Процесс ведется преимущественно в нижнем положении. Объем работ, выполняемых при помощи сварки под флюсом, из года в год увеличивается. Интенсивное развитие автоматической сварки под флюсом обусловлено высокой производительностью этого способа, стабильным качеством сварки, малым расходом электродного металла и электроэнергии и хорошими условиями труда.</w:t>
      </w:r>
    </w:p>
    <w:p w:rsidR="0091343C" w:rsidRPr="009075BB" w:rsidRDefault="0091343C" w:rsidP="00E57F86">
      <w:pPr>
        <w:shd w:val="clear" w:color="auto" w:fill="FFFFFF"/>
        <w:suppressAutoHyphens/>
        <w:spacing w:line="360" w:lineRule="auto"/>
        <w:ind w:firstLine="709"/>
        <w:rPr>
          <w:color w:val="000000"/>
          <w:lang w:val="ru-RU"/>
        </w:rPr>
      </w:pPr>
      <w:r w:rsidRPr="009075BB">
        <w:rPr>
          <w:color w:val="000000"/>
          <w:lang w:val="ru-RU"/>
        </w:rPr>
        <w:t>При сварке под флюсом производительность процесса по машинному времени повышается в 6—12 раз, что даже при коэффициенте использования сварочной установки 0,5 в 3—6 раз превосходит производительность ручной сварки покрытыми электродами. При сварке на специальных, так называемых форсированных режимах, применяемых при изготовлении труб большого диаметра и широкополых двутавровых балок, производительность повышается в 15—20 раз. За счет повышения коэффициента использования сварочной установки можно добиться значительного дальнейшего роста производительности сварки под флюсом. Повышение производительности при автоматической сварке под флюсом достигается за счет использования больших токов и повышения плотности тока в электроде.</w:t>
      </w:r>
    </w:p>
    <w:p w:rsidR="00E57F86" w:rsidRPr="009075BB" w:rsidRDefault="0091343C" w:rsidP="00E57F86">
      <w:pPr>
        <w:shd w:val="clear" w:color="auto" w:fill="FFFFFF"/>
        <w:suppressAutoHyphens/>
        <w:spacing w:line="360" w:lineRule="auto"/>
        <w:ind w:firstLine="709"/>
        <w:rPr>
          <w:color w:val="000000"/>
          <w:lang w:val="ru-RU"/>
        </w:rPr>
      </w:pPr>
      <w:r w:rsidRPr="009075BB">
        <w:rPr>
          <w:color w:val="000000"/>
          <w:lang w:val="ru-RU"/>
        </w:rPr>
        <w:t>Резкое повышение абсолютной величины тока и плотности тока в электроде без увеличения потерь на угар и разбрызгивание и без ухудшения формировании шва возможно благодаря наличию плотного слоя флюса вокруг зоны сварки; это предотвращает выдувание жидкого металла шва из сварочной ванны и сводит потери на угар и разбрызгивание до 1—3%.</w:t>
      </w:r>
    </w:p>
    <w:p w:rsidR="00E57F86" w:rsidRPr="009075BB" w:rsidRDefault="00E57F86" w:rsidP="00E57F86">
      <w:pPr>
        <w:shd w:val="clear" w:color="auto" w:fill="FFFFFF"/>
        <w:suppressAutoHyphens/>
        <w:spacing w:line="360" w:lineRule="auto"/>
        <w:ind w:firstLine="709"/>
        <w:rPr>
          <w:color w:val="000000"/>
          <w:lang w:val="ru-RU"/>
        </w:rPr>
      </w:pPr>
    </w:p>
    <w:p w:rsidR="0091343C" w:rsidRPr="009075BB" w:rsidRDefault="0091343C" w:rsidP="00E57F86">
      <w:pPr>
        <w:shd w:val="clear" w:color="auto" w:fill="FFFFFF"/>
        <w:suppressAutoHyphens/>
        <w:spacing w:line="360" w:lineRule="auto"/>
        <w:ind w:firstLine="709"/>
        <w:rPr>
          <w:color w:val="000000"/>
          <w:lang w:val="ru-RU"/>
        </w:rPr>
      </w:pPr>
      <w:r w:rsidRPr="009075BB">
        <w:rPr>
          <w:color w:val="000000"/>
          <w:lang w:val="ru-RU"/>
        </w:rPr>
        <w:t xml:space="preserve">Таблица </w:t>
      </w:r>
      <w:r w:rsidR="00D243B3" w:rsidRPr="009075BB">
        <w:rPr>
          <w:color w:val="000000"/>
          <w:lang w:val="ru-RU"/>
        </w:rPr>
        <w:t>11</w:t>
      </w:r>
      <w:r w:rsidRPr="009075BB">
        <w:rPr>
          <w:color w:val="000000"/>
          <w:lang w:val="ru-RU"/>
        </w:rPr>
        <w:t xml:space="preserve"> - Сила и плотность тока в электроде при сварке покрытыми электродами и под флюсом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1615"/>
        <w:gridCol w:w="2194"/>
        <w:gridCol w:w="1615"/>
        <w:gridCol w:w="2194"/>
      </w:tblGrid>
      <w:tr w:rsidR="0091343C" w:rsidRPr="0064048C" w:rsidTr="0064048C">
        <w:trPr>
          <w:jc w:val="center"/>
        </w:trPr>
        <w:tc>
          <w:tcPr>
            <w:tcW w:w="1954" w:type="dxa"/>
            <w:vMerge w:val="restart"/>
            <w:shd w:val="clear" w:color="auto" w:fill="auto"/>
          </w:tcPr>
          <w:p w:rsidR="0091343C" w:rsidRPr="0064048C" w:rsidRDefault="0091343C" w:rsidP="0064048C">
            <w:pPr>
              <w:autoSpaceDE w:val="0"/>
              <w:autoSpaceDN w:val="0"/>
              <w:adjustRightInd w:val="0"/>
              <w:spacing w:line="360" w:lineRule="auto"/>
              <w:rPr>
                <w:color w:val="000000"/>
                <w:sz w:val="20"/>
                <w:szCs w:val="20"/>
                <w:lang w:val="ru-RU"/>
              </w:rPr>
            </w:pPr>
            <w:r w:rsidRPr="0064048C">
              <w:rPr>
                <w:color w:val="000000"/>
                <w:sz w:val="20"/>
                <w:szCs w:val="20"/>
                <w:lang w:val="ru-RU"/>
              </w:rPr>
              <w:t>Диаметр электродного стержня или проволоки, мм</w:t>
            </w:r>
          </w:p>
        </w:tc>
        <w:tc>
          <w:tcPr>
            <w:tcW w:w="3809" w:type="dxa"/>
            <w:gridSpan w:val="2"/>
            <w:shd w:val="clear" w:color="auto" w:fill="auto"/>
          </w:tcPr>
          <w:p w:rsidR="0091343C" w:rsidRPr="0064048C" w:rsidRDefault="0091343C" w:rsidP="0064048C">
            <w:pPr>
              <w:autoSpaceDE w:val="0"/>
              <w:autoSpaceDN w:val="0"/>
              <w:adjustRightInd w:val="0"/>
              <w:spacing w:line="360" w:lineRule="auto"/>
              <w:rPr>
                <w:color w:val="000000"/>
                <w:sz w:val="20"/>
                <w:szCs w:val="20"/>
                <w:lang w:val="ru-RU"/>
              </w:rPr>
            </w:pPr>
            <w:r w:rsidRPr="0064048C">
              <w:rPr>
                <w:color w:val="000000"/>
                <w:sz w:val="20"/>
                <w:szCs w:val="20"/>
                <w:lang w:val="ru-RU"/>
              </w:rPr>
              <w:t>Сварка покрытыми электродами вручную</w:t>
            </w:r>
          </w:p>
        </w:tc>
        <w:tc>
          <w:tcPr>
            <w:tcW w:w="3809" w:type="dxa"/>
            <w:gridSpan w:val="2"/>
            <w:shd w:val="clear" w:color="auto" w:fill="auto"/>
          </w:tcPr>
          <w:p w:rsidR="0091343C" w:rsidRPr="0064048C" w:rsidRDefault="0091343C" w:rsidP="0064048C">
            <w:pPr>
              <w:autoSpaceDE w:val="0"/>
              <w:autoSpaceDN w:val="0"/>
              <w:adjustRightInd w:val="0"/>
              <w:spacing w:line="360" w:lineRule="auto"/>
              <w:rPr>
                <w:color w:val="000000"/>
                <w:sz w:val="20"/>
                <w:szCs w:val="20"/>
                <w:lang w:val="ru-RU"/>
              </w:rPr>
            </w:pPr>
            <w:r w:rsidRPr="0064048C">
              <w:rPr>
                <w:color w:val="000000"/>
                <w:sz w:val="20"/>
                <w:szCs w:val="20"/>
                <w:lang w:val="ru-RU"/>
              </w:rPr>
              <w:t>Автоматическая сварка под флюсом</w:t>
            </w:r>
          </w:p>
        </w:tc>
      </w:tr>
      <w:tr w:rsidR="0091343C" w:rsidRPr="0064048C" w:rsidTr="0064048C">
        <w:trPr>
          <w:jc w:val="center"/>
        </w:trPr>
        <w:tc>
          <w:tcPr>
            <w:tcW w:w="1954" w:type="dxa"/>
            <w:vMerge/>
            <w:shd w:val="clear" w:color="auto" w:fill="auto"/>
          </w:tcPr>
          <w:p w:rsidR="0091343C" w:rsidRPr="0064048C" w:rsidRDefault="0091343C" w:rsidP="0064048C">
            <w:pPr>
              <w:autoSpaceDE w:val="0"/>
              <w:autoSpaceDN w:val="0"/>
              <w:adjustRightInd w:val="0"/>
              <w:spacing w:line="360" w:lineRule="auto"/>
              <w:rPr>
                <w:color w:val="000000"/>
                <w:sz w:val="20"/>
                <w:szCs w:val="20"/>
                <w:lang w:val="ru-RU"/>
              </w:rPr>
            </w:pPr>
          </w:p>
        </w:tc>
        <w:tc>
          <w:tcPr>
            <w:tcW w:w="1615" w:type="dxa"/>
            <w:shd w:val="clear" w:color="auto" w:fill="auto"/>
          </w:tcPr>
          <w:p w:rsidR="0091343C" w:rsidRPr="0064048C" w:rsidRDefault="0091343C" w:rsidP="0064048C">
            <w:pPr>
              <w:autoSpaceDE w:val="0"/>
              <w:autoSpaceDN w:val="0"/>
              <w:adjustRightInd w:val="0"/>
              <w:spacing w:line="360" w:lineRule="auto"/>
              <w:rPr>
                <w:color w:val="000000"/>
                <w:sz w:val="20"/>
                <w:szCs w:val="20"/>
                <w:lang w:val="ru-RU"/>
              </w:rPr>
            </w:pPr>
            <w:r w:rsidRPr="0064048C">
              <w:rPr>
                <w:color w:val="000000"/>
                <w:sz w:val="20"/>
                <w:szCs w:val="20"/>
                <w:lang w:val="ru-RU"/>
              </w:rPr>
              <w:t>Сила тока, А</w:t>
            </w:r>
          </w:p>
        </w:tc>
        <w:tc>
          <w:tcPr>
            <w:tcW w:w="2194" w:type="dxa"/>
            <w:shd w:val="clear" w:color="auto" w:fill="auto"/>
          </w:tcPr>
          <w:p w:rsidR="0091343C" w:rsidRPr="0064048C" w:rsidRDefault="0091343C" w:rsidP="0064048C">
            <w:pPr>
              <w:autoSpaceDE w:val="0"/>
              <w:autoSpaceDN w:val="0"/>
              <w:adjustRightInd w:val="0"/>
              <w:spacing w:line="360" w:lineRule="auto"/>
              <w:rPr>
                <w:color w:val="000000"/>
                <w:sz w:val="20"/>
                <w:szCs w:val="20"/>
                <w:vertAlign w:val="superscript"/>
                <w:lang w:val="ru-RU"/>
              </w:rPr>
            </w:pPr>
            <w:r w:rsidRPr="0064048C">
              <w:rPr>
                <w:color w:val="000000"/>
                <w:sz w:val="20"/>
                <w:szCs w:val="20"/>
                <w:lang w:val="ru-RU"/>
              </w:rPr>
              <w:t>Плотность тока, А/мм</w:t>
            </w:r>
            <w:r w:rsidRPr="0064048C">
              <w:rPr>
                <w:color w:val="000000"/>
                <w:sz w:val="20"/>
                <w:szCs w:val="20"/>
                <w:vertAlign w:val="superscript"/>
                <w:lang w:val="ru-RU"/>
              </w:rPr>
              <w:t>2</w:t>
            </w:r>
          </w:p>
        </w:tc>
        <w:tc>
          <w:tcPr>
            <w:tcW w:w="1615" w:type="dxa"/>
            <w:shd w:val="clear" w:color="auto" w:fill="auto"/>
          </w:tcPr>
          <w:p w:rsidR="0091343C" w:rsidRPr="0064048C" w:rsidRDefault="0091343C" w:rsidP="0064048C">
            <w:pPr>
              <w:autoSpaceDE w:val="0"/>
              <w:autoSpaceDN w:val="0"/>
              <w:adjustRightInd w:val="0"/>
              <w:spacing w:line="360" w:lineRule="auto"/>
              <w:rPr>
                <w:color w:val="000000"/>
                <w:sz w:val="20"/>
                <w:szCs w:val="20"/>
                <w:lang w:val="ru-RU"/>
              </w:rPr>
            </w:pPr>
            <w:r w:rsidRPr="0064048C">
              <w:rPr>
                <w:color w:val="000000"/>
                <w:sz w:val="20"/>
                <w:szCs w:val="20"/>
                <w:lang w:val="ru-RU"/>
              </w:rPr>
              <w:t>Сила тока, А</w:t>
            </w:r>
          </w:p>
        </w:tc>
        <w:tc>
          <w:tcPr>
            <w:tcW w:w="2194" w:type="dxa"/>
            <w:shd w:val="clear" w:color="auto" w:fill="auto"/>
          </w:tcPr>
          <w:p w:rsidR="0091343C" w:rsidRPr="0064048C" w:rsidRDefault="0091343C" w:rsidP="0064048C">
            <w:pPr>
              <w:autoSpaceDE w:val="0"/>
              <w:autoSpaceDN w:val="0"/>
              <w:adjustRightInd w:val="0"/>
              <w:spacing w:line="360" w:lineRule="auto"/>
              <w:rPr>
                <w:color w:val="000000"/>
                <w:sz w:val="20"/>
                <w:szCs w:val="20"/>
                <w:lang w:val="ru-RU"/>
              </w:rPr>
            </w:pPr>
            <w:r w:rsidRPr="0064048C">
              <w:rPr>
                <w:color w:val="000000"/>
                <w:sz w:val="20"/>
                <w:szCs w:val="20"/>
                <w:lang w:val="ru-RU"/>
              </w:rPr>
              <w:t>Плотность тока, А/мм</w:t>
            </w:r>
            <w:r w:rsidRPr="0064048C">
              <w:rPr>
                <w:color w:val="000000"/>
                <w:sz w:val="20"/>
                <w:szCs w:val="20"/>
                <w:vertAlign w:val="superscript"/>
                <w:lang w:val="ru-RU"/>
              </w:rPr>
              <w:t>2</w:t>
            </w:r>
          </w:p>
        </w:tc>
      </w:tr>
      <w:tr w:rsidR="0091343C" w:rsidRPr="0064048C" w:rsidTr="0064048C">
        <w:trPr>
          <w:jc w:val="center"/>
        </w:trPr>
        <w:tc>
          <w:tcPr>
            <w:tcW w:w="1954" w:type="dxa"/>
            <w:shd w:val="clear" w:color="auto" w:fill="auto"/>
          </w:tcPr>
          <w:p w:rsidR="0091343C" w:rsidRPr="0064048C" w:rsidRDefault="0091343C" w:rsidP="0064048C">
            <w:pPr>
              <w:autoSpaceDE w:val="0"/>
              <w:autoSpaceDN w:val="0"/>
              <w:adjustRightInd w:val="0"/>
              <w:spacing w:line="360" w:lineRule="auto"/>
              <w:rPr>
                <w:color w:val="000000"/>
                <w:sz w:val="20"/>
                <w:szCs w:val="20"/>
                <w:lang w:val="ru-RU"/>
              </w:rPr>
            </w:pPr>
            <w:r w:rsidRPr="0064048C">
              <w:rPr>
                <w:color w:val="000000"/>
                <w:sz w:val="20"/>
                <w:szCs w:val="20"/>
                <w:lang w:val="ru-RU"/>
              </w:rPr>
              <w:t>5</w:t>
            </w:r>
          </w:p>
          <w:p w:rsidR="0091343C" w:rsidRPr="0064048C" w:rsidRDefault="0091343C" w:rsidP="0064048C">
            <w:pPr>
              <w:autoSpaceDE w:val="0"/>
              <w:autoSpaceDN w:val="0"/>
              <w:adjustRightInd w:val="0"/>
              <w:spacing w:line="360" w:lineRule="auto"/>
              <w:rPr>
                <w:color w:val="000000"/>
                <w:sz w:val="20"/>
                <w:szCs w:val="20"/>
                <w:lang w:val="ru-RU"/>
              </w:rPr>
            </w:pPr>
            <w:r w:rsidRPr="0064048C">
              <w:rPr>
                <w:color w:val="000000"/>
                <w:sz w:val="20"/>
                <w:szCs w:val="20"/>
                <w:lang w:val="ru-RU"/>
              </w:rPr>
              <w:t>4</w:t>
            </w:r>
          </w:p>
          <w:p w:rsidR="0091343C" w:rsidRPr="0064048C" w:rsidRDefault="0091343C" w:rsidP="0064048C">
            <w:pPr>
              <w:autoSpaceDE w:val="0"/>
              <w:autoSpaceDN w:val="0"/>
              <w:adjustRightInd w:val="0"/>
              <w:spacing w:line="360" w:lineRule="auto"/>
              <w:rPr>
                <w:color w:val="000000"/>
                <w:sz w:val="20"/>
                <w:szCs w:val="20"/>
                <w:lang w:val="ru-RU"/>
              </w:rPr>
            </w:pPr>
            <w:r w:rsidRPr="0064048C">
              <w:rPr>
                <w:color w:val="000000"/>
                <w:sz w:val="20"/>
                <w:szCs w:val="20"/>
                <w:lang w:val="ru-RU"/>
              </w:rPr>
              <w:t>3</w:t>
            </w:r>
          </w:p>
          <w:p w:rsidR="0091343C" w:rsidRPr="0064048C" w:rsidRDefault="0091343C" w:rsidP="0064048C">
            <w:pPr>
              <w:autoSpaceDE w:val="0"/>
              <w:autoSpaceDN w:val="0"/>
              <w:adjustRightInd w:val="0"/>
              <w:spacing w:line="360" w:lineRule="auto"/>
              <w:rPr>
                <w:color w:val="000000"/>
                <w:sz w:val="20"/>
                <w:szCs w:val="20"/>
                <w:lang w:val="ru-RU"/>
              </w:rPr>
            </w:pPr>
            <w:r w:rsidRPr="0064048C">
              <w:rPr>
                <w:color w:val="000000"/>
                <w:sz w:val="20"/>
                <w:szCs w:val="20"/>
                <w:lang w:val="ru-RU"/>
              </w:rPr>
              <w:t>2</w:t>
            </w:r>
          </w:p>
        </w:tc>
        <w:tc>
          <w:tcPr>
            <w:tcW w:w="1615" w:type="dxa"/>
            <w:shd w:val="clear" w:color="auto" w:fill="auto"/>
          </w:tcPr>
          <w:p w:rsidR="0091343C" w:rsidRPr="0064048C" w:rsidRDefault="0091343C" w:rsidP="0064048C">
            <w:pPr>
              <w:autoSpaceDE w:val="0"/>
              <w:autoSpaceDN w:val="0"/>
              <w:adjustRightInd w:val="0"/>
              <w:spacing w:line="360" w:lineRule="auto"/>
              <w:rPr>
                <w:color w:val="000000"/>
                <w:sz w:val="20"/>
                <w:szCs w:val="20"/>
                <w:lang w:val="ru-RU"/>
              </w:rPr>
            </w:pPr>
            <w:r w:rsidRPr="0064048C">
              <w:rPr>
                <w:color w:val="000000"/>
                <w:sz w:val="20"/>
                <w:szCs w:val="20"/>
                <w:lang w:val="ru-RU"/>
              </w:rPr>
              <w:t>190-350</w:t>
            </w:r>
          </w:p>
          <w:p w:rsidR="0091343C" w:rsidRPr="0064048C" w:rsidRDefault="0091343C" w:rsidP="0064048C">
            <w:pPr>
              <w:autoSpaceDE w:val="0"/>
              <w:autoSpaceDN w:val="0"/>
              <w:adjustRightInd w:val="0"/>
              <w:spacing w:line="360" w:lineRule="auto"/>
              <w:rPr>
                <w:color w:val="000000"/>
                <w:sz w:val="20"/>
                <w:szCs w:val="20"/>
                <w:lang w:val="ru-RU"/>
              </w:rPr>
            </w:pPr>
            <w:r w:rsidRPr="0064048C">
              <w:rPr>
                <w:color w:val="000000"/>
                <w:sz w:val="20"/>
                <w:szCs w:val="20"/>
                <w:lang w:val="ru-RU"/>
              </w:rPr>
              <w:t>125-200</w:t>
            </w:r>
          </w:p>
          <w:p w:rsidR="0091343C" w:rsidRPr="0064048C" w:rsidRDefault="0091343C" w:rsidP="0064048C">
            <w:pPr>
              <w:autoSpaceDE w:val="0"/>
              <w:autoSpaceDN w:val="0"/>
              <w:adjustRightInd w:val="0"/>
              <w:spacing w:line="360" w:lineRule="auto"/>
              <w:rPr>
                <w:color w:val="000000"/>
                <w:sz w:val="20"/>
                <w:szCs w:val="20"/>
                <w:lang w:val="ru-RU"/>
              </w:rPr>
            </w:pPr>
            <w:r w:rsidRPr="0064048C">
              <w:rPr>
                <w:color w:val="000000"/>
                <w:sz w:val="20"/>
                <w:szCs w:val="20"/>
                <w:lang w:val="ru-RU"/>
              </w:rPr>
              <w:t>80-130</w:t>
            </w:r>
          </w:p>
          <w:p w:rsidR="0091343C" w:rsidRPr="0064048C" w:rsidRDefault="0091343C" w:rsidP="0064048C">
            <w:pPr>
              <w:autoSpaceDE w:val="0"/>
              <w:autoSpaceDN w:val="0"/>
              <w:adjustRightInd w:val="0"/>
              <w:spacing w:line="360" w:lineRule="auto"/>
              <w:rPr>
                <w:color w:val="000000"/>
                <w:sz w:val="20"/>
                <w:szCs w:val="20"/>
                <w:lang w:val="ru-RU"/>
              </w:rPr>
            </w:pPr>
            <w:r w:rsidRPr="0064048C">
              <w:rPr>
                <w:color w:val="000000"/>
                <w:sz w:val="20"/>
                <w:szCs w:val="20"/>
                <w:lang w:val="ru-RU"/>
              </w:rPr>
              <w:t>50-65</w:t>
            </w:r>
          </w:p>
        </w:tc>
        <w:tc>
          <w:tcPr>
            <w:tcW w:w="2194" w:type="dxa"/>
            <w:shd w:val="clear" w:color="auto" w:fill="auto"/>
          </w:tcPr>
          <w:p w:rsidR="0091343C" w:rsidRPr="0064048C" w:rsidRDefault="0091343C" w:rsidP="0064048C">
            <w:pPr>
              <w:autoSpaceDE w:val="0"/>
              <w:autoSpaceDN w:val="0"/>
              <w:adjustRightInd w:val="0"/>
              <w:spacing w:line="360" w:lineRule="auto"/>
              <w:rPr>
                <w:color w:val="000000"/>
                <w:sz w:val="20"/>
                <w:szCs w:val="20"/>
                <w:lang w:val="ru-RU"/>
              </w:rPr>
            </w:pPr>
            <w:r w:rsidRPr="0064048C">
              <w:rPr>
                <w:color w:val="000000"/>
                <w:sz w:val="20"/>
                <w:szCs w:val="20"/>
                <w:lang w:val="ru-RU"/>
              </w:rPr>
              <w:t>10-18</w:t>
            </w:r>
          </w:p>
          <w:p w:rsidR="0091343C" w:rsidRPr="0064048C" w:rsidRDefault="0091343C" w:rsidP="0064048C">
            <w:pPr>
              <w:autoSpaceDE w:val="0"/>
              <w:autoSpaceDN w:val="0"/>
              <w:adjustRightInd w:val="0"/>
              <w:spacing w:line="360" w:lineRule="auto"/>
              <w:rPr>
                <w:color w:val="000000"/>
                <w:sz w:val="20"/>
                <w:szCs w:val="20"/>
                <w:lang w:val="ru-RU"/>
              </w:rPr>
            </w:pPr>
            <w:r w:rsidRPr="0064048C">
              <w:rPr>
                <w:color w:val="000000"/>
                <w:sz w:val="20"/>
                <w:szCs w:val="20"/>
                <w:lang w:val="ru-RU"/>
              </w:rPr>
              <w:t>10-16</w:t>
            </w:r>
          </w:p>
          <w:p w:rsidR="0091343C" w:rsidRPr="0064048C" w:rsidRDefault="0091343C" w:rsidP="0064048C">
            <w:pPr>
              <w:autoSpaceDE w:val="0"/>
              <w:autoSpaceDN w:val="0"/>
              <w:adjustRightInd w:val="0"/>
              <w:spacing w:line="360" w:lineRule="auto"/>
              <w:rPr>
                <w:color w:val="000000"/>
                <w:sz w:val="20"/>
                <w:szCs w:val="20"/>
                <w:lang w:val="ru-RU"/>
              </w:rPr>
            </w:pPr>
            <w:r w:rsidRPr="0064048C">
              <w:rPr>
                <w:color w:val="000000"/>
                <w:sz w:val="20"/>
                <w:szCs w:val="20"/>
                <w:lang w:val="ru-RU"/>
              </w:rPr>
              <w:t>11-18</w:t>
            </w:r>
          </w:p>
          <w:p w:rsidR="0091343C" w:rsidRPr="0064048C" w:rsidRDefault="0091343C" w:rsidP="0064048C">
            <w:pPr>
              <w:autoSpaceDE w:val="0"/>
              <w:autoSpaceDN w:val="0"/>
              <w:adjustRightInd w:val="0"/>
              <w:spacing w:line="360" w:lineRule="auto"/>
              <w:rPr>
                <w:color w:val="000000"/>
                <w:sz w:val="20"/>
                <w:szCs w:val="20"/>
                <w:lang w:val="ru-RU"/>
              </w:rPr>
            </w:pPr>
            <w:r w:rsidRPr="0064048C">
              <w:rPr>
                <w:color w:val="000000"/>
                <w:sz w:val="20"/>
                <w:szCs w:val="20"/>
                <w:lang w:val="ru-RU"/>
              </w:rPr>
              <w:t>16-20</w:t>
            </w:r>
          </w:p>
        </w:tc>
        <w:tc>
          <w:tcPr>
            <w:tcW w:w="1615" w:type="dxa"/>
            <w:shd w:val="clear" w:color="auto" w:fill="auto"/>
          </w:tcPr>
          <w:p w:rsidR="0091343C" w:rsidRPr="0064048C" w:rsidRDefault="0091343C" w:rsidP="0064048C">
            <w:pPr>
              <w:autoSpaceDE w:val="0"/>
              <w:autoSpaceDN w:val="0"/>
              <w:adjustRightInd w:val="0"/>
              <w:spacing w:line="360" w:lineRule="auto"/>
              <w:rPr>
                <w:color w:val="000000"/>
                <w:sz w:val="20"/>
                <w:szCs w:val="20"/>
                <w:lang w:val="ru-RU"/>
              </w:rPr>
            </w:pPr>
            <w:r w:rsidRPr="0064048C">
              <w:rPr>
                <w:color w:val="000000"/>
                <w:sz w:val="20"/>
                <w:szCs w:val="20"/>
                <w:lang w:val="ru-RU"/>
              </w:rPr>
              <w:t>700-1000</w:t>
            </w:r>
          </w:p>
          <w:p w:rsidR="0091343C" w:rsidRPr="0064048C" w:rsidRDefault="0091343C" w:rsidP="0064048C">
            <w:pPr>
              <w:autoSpaceDE w:val="0"/>
              <w:autoSpaceDN w:val="0"/>
              <w:adjustRightInd w:val="0"/>
              <w:spacing w:line="360" w:lineRule="auto"/>
              <w:rPr>
                <w:color w:val="000000"/>
                <w:sz w:val="20"/>
                <w:szCs w:val="20"/>
                <w:lang w:val="ru-RU"/>
              </w:rPr>
            </w:pPr>
            <w:r w:rsidRPr="0064048C">
              <w:rPr>
                <w:color w:val="000000"/>
                <w:sz w:val="20"/>
                <w:szCs w:val="20"/>
                <w:lang w:val="ru-RU"/>
              </w:rPr>
              <w:t>500-800</w:t>
            </w:r>
          </w:p>
          <w:p w:rsidR="0091343C" w:rsidRPr="0064048C" w:rsidRDefault="0091343C" w:rsidP="0064048C">
            <w:pPr>
              <w:autoSpaceDE w:val="0"/>
              <w:autoSpaceDN w:val="0"/>
              <w:adjustRightInd w:val="0"/>
              <w:spacing w:line="360" w:lineRule="auto"/>
              <w:rPr>
                <w:color w:val="000000"/>
                <w:sz w:val="20"/>
                <w:szCs w:val="20"/>
                <w:lang w:val="ru-RU"/>
              </w:rPr>
            </w:pPr>
            <w:r w:rsidRPr="0064048C">
              <w:rPr>
                <w:color w:val="000000"/>
                <w:sz w:val="20"/>
                <w:szCs w:val="20"/>
                <w:lang w:val="ru-RU"/>
              </w:rPr>
              <w:t>350-600</w:t>
            </w:r>
          </w:p>
          <w:p w:rsidR="0091343C" w:rsidRPr="0064048C" w:rsidRDefault="0091343C" w:rsidP="0064048C">
            <w:pPr>
              <w:autoSpaceDE w:val="0"/>
              <w:autoSpaceDN w:val="0"/>
              <w:adjustRightInd w:val="0"/>
              <w:spacing w:line="360" w:lineRule="auto"/>
              <w:rPr>
                <w:color w:val="000000"/>
                <w:sz w:val="20"/>
                <w:szCs w:val="20"/>
                <w:lang w:val="ru-RU"/>
              </w:rPr>
            </w:pPr>
            <w:r w:rsidRPr="0064048C">
              <w:rPr>
                <w:color w:val="000000"/>
                <w:sz w:val="20"/>
                <w:szCs w:val="20"/>
                <w:lang w:val="ru-RU"/>
              </w:rPr>
              <w:t>200-400</w:t>
            </w:r>
          </w:p>
        </w:tc>
        <w:tc>
          <w:tcPr>
            <w:tcW w:w="2194" w:type="dxa"/>
            <w:shd w:val="clear" w:color="auto" w:fill="auto"/>
          </w:tcPr>
          <w:p w:rsidR="0091343C" w:rsidRPr="0064048C" w:rsidRDefault="0091343C" w:rsidP="0064048C">
            <w:pPr>
              <w:autoSpaceDE w:val="0"/>
              <w:autoSpaceDN w:val="0"/>
              <w:adjustRightInd w:val="0"/>
              <w:spacing w:line="360" w:lineRule="auto"/>
              <w:rPr>
                <w:color w:val="000000"/>
                <w:sz w:val="20"/>
                <w:szCs w:val="20"/>
                <w:lang w:val="ru-RU"/>
              </w:rPr>
            </w:pPr>
            <w:r w:rsidRPr="0064048C">
              <w:rPr>
                <w:color w:val="000000"/>
                <w:sz w:val="20"/>
                <w:szCs w:val="20"/>
                <w:lang w:val="ru-RU"/>
              </w:rPr>
              <w:t>35-50</w:t>
            </w:r>
          </w:p>
          <w:p w:rsidR="0091343C" w:rsidRPr="0064048C" w:rsidRDefault="0091343C" w:rsidP="0064048C">
            <w:pPr>
              <w:autoSpaceDE w:val="0"/>
              <w:autoSpaceDN w:val="0"/>
              <w:adjustRightInd w:val="0"/>
              <w:spacing w:line="360" w:lineRule="auto"/>
              <w:rPr>
                <w:color w:val="000000"/>
                <w:sz w:val="20"/>
                <w:szCs w:val="20"/>
                <w:lang w:val="ru-RU"/>
              </w:rPr>
            </w:pPr>
            <w:r w:rsidRPr="0064048C">
              <w:rPr>
                <w:color w:val="000000"/>
                <w:sz w:val="20"/>
                <w:szCs w:val="20"/>
                <w:lang w:val="ru-RU"/>
              </w:rPr>
              <w:t>40-63</w:t>
            </w:r>
          </w:p>
          <w:p w:rsidR="0091343C" w:rsidRPr="0064048C" w:rsidRDefault="0091343C" w:rsidP="0064048C">
            <w:pPr>
              <w:autoSpaceDE w:val="0"/>
              <w:autoSpaceDN w:val="0"/>
              <w:adjustRightInd w:val="0"/>
              <w:spacing w:line="360" w:lineRule="auto"/>
              <w:rPr>
                <w:color w:val="000000"/>
                <w:sz w:val="20"/>
                <w:szCs w:val="20"/>
                <w:lang w:val="ru-RU"/>
              </w:rPr>
            </w:pPr>
            <w:r w:rsidRPr="0064048C">
              <w:rPr>
                <w:color w:val="000000"/>
                <w:sz w:val="20"/>
                <w:szCs w:val="20"/>
                <w:lang w:val="ru-RU"/>
              </w:rPr>
              <w:t>50-85</w:t>
            </w:r>
          </w:p>
          <w:p w:rsidR="0091343C" w:rsidRPr="0064048C" w:rsidRDefault="0091343C" w:rsidP="0064048C">
            <w:pPr>
              <w:autoSpaceDE w:val="0"/>
              <w:autoSpaceDN w:val="0"/>
              <w:adjustRightInd w:val="0"/>
              <w:spacing w:line="360" w:lineRule="auto"/>
              <w:rPr>
                <w:color w:val="000000"/>
                <w:sz w:val="20"/>
                <w:szCs w:val="20"/>
                <w:lang w:val="ru-RU"/>
              </w:rPr>
            </w:pPr>
            <w:r w:rsidRPr="0064048C">
              <w:rPr>
                <w:color w:val="000000"/>
                <w:sz w:val="20"/>
                <w:szCs w:val="20"/>
                <w:lang w:val="ru-RU"/>
              </w:rPr>
              <w:t>63-125</w:t>
            </w:r>
          </w:p>
        </w:tc>
      </w:tr>
    </w:tbl>
    <w:p w:rsidR="0091343C" w:rsidRPr="009075BB" w:rsidRDefault="0091343C" w:rsidP="00E57F86">
      <w:pPr>
        <w:shd w:val="clear" w:color="auto" w:fill="FFFFFF"/>
        <w:suppressAutoHyphens/>
        <w:spacing w:line="360" w:lineRule="auto"/>
        <w:ind w:firstLine="709"/>
        <w:rPr>
          <w:color w:val="000000"/>
          <w:lang w:val="ru-RU"/>
        </w:rPr>
      </w:pPr>
    </w:p>
    <w:p w:rsidR="00E57F86" w:rsidRPr="009075BB" w:rsidRDefault="0091343C" w:rsidP="00E57F86">
      <w:pPr>
        <w:pStyle w:val="af"/>
        <w:spacing w:line="360" w:lineRule="auto"/>
        <w:ind w:firstLine="709"/>
        <w:rPr>
          <w:rFonts w:ascii="Times New Roman" w:hAnsi="Times New Roman" w:cs="Times New Roman"/>
          <w:i w:val="0"/>
          <w:iCs w:val="0"/>
          <w:color w:val="000000"/>
          <w:lang w:val="ru-RU"/>
        </w:rPr>
      </w:pPr>
      <w:r w:rsidRPr="009075BB">
        <w:rPr>
          <w:rFonts w:ascii="Times New Roman" w:hAnsi="Times New Roman" w:cs="Times New Roman"/>
          <w:i w:val="0"/>
          <w:iCs w:val="0"/>
          <w:color w:val="000000"/>
          <w:lang w:val="ru-RU"/>
        </w:rPr>
        <w:t>Увеличение силы тока позволяет сваривать металл значительной толщины без разделки кромок с одной или двух сторон (производительность сварки для этого случая определяется в основном глубиной проплавления основного металла) и увеличивать количество наплавляем</w:t>
      </w:r>
    </w:p>
    <w:p w:rsidR="0091343C" w:rsidRPr="009075BB" w:rsidRDefault="0091343C" w:rsidP="00E57F86">
      <w:pPr>
        <w:shd w:val="clear" w:color="auto" w:fill="FFFFFF"/>
        <w:suppressAutoHyphens/>
        <w:spacing w:line="360" w:lineRule="auto"/>
        <w:ind w:firstLine="709"/>
        <w:rPr>
          <w:color w:val="000000"/>
          <w:lang w:val="ru-RU"/>
        </w:rPr>
      </w:pPr>
      <w:r w:rsidRPr="009075BB">
        <w:rPr>
          <w:color w:val="000000"/>
          <w:lang w:val="ru-RU"/>
        </w:rPr>
        <w:t>ого в единицу времени металла. Коэффициент наплавки при сварке под флюсом составляет 14—18 г/А·ч против 8—12 г/А·ч при сварке покрытыми электродами. Повышение силы тока, увеличение глубины провара и коэффициента наплавки позволяют повысить производительность и при сварке многослойных швов. Отсутствие брызг — также серьезное преимущество сварки под флюсом, так как отпадает надобность в трудоемкой операции очистки от них поверхности свариваемых деталей.</w:t>
      </w:r>
    </w:p>
    <w:p w:rsidR="0091343C" w:rsidRPr="009075BB" w:rsidRDefault="0091343C" w:rsidP="00E57F86">
      <w:pPr>
        <w:shd w:val="clear" w:color="auto" w:fill="FFFFFF"/>
        <w:suppressAutoHyphens/>
        <w:spacing w:line="360" w:lineRule="auto"/>
        <w:ind w:firstLine="709"/>
        <w:rPr>
          <w:color w:val="000000"/>
          <w:lang w:val="ru-RU"/>
        </w:rPr>
      </w:pPr>
      <w:r w:rsidRPr="009075BB">
        <w:rPr>
          <w:color w:val="000000"/>
          <w:lang w:val="ru-RU"/>
        </w:rPr>
        <w:t>При сварке под флюсом обеспечивается высокое и стабильное качество сварки. Это достигается за счет надежной защиты металла шва от воздействия кислорода и азота воздуха, однородности металла шва по химическому составу, улучшения формы шва и сохранения постоянства его размеров. В результате обеспечивается меньшая вероятность образования непроваров, подрезов и других дефектов формирования шва и отсутствие перерывов в процессе сварки, вызванных необходимостью смены электродов. За счет уменьшения доли электродного металла в металле шва в среднем с 70% при сварке покрытыми электродами до 35% при сварке под флюсом и уменьшения потерь на угар, разбрызгивание и огарки снижается расход электродного металла и электроэнергии. Отпадает необходимость в защите глаз и лица рабочего и несколько уменьшается количество выделяемых в процессе сварки вредных газов, что улучшает условия труда. Для приобретения квалификации автосварщика необходимо затратить значительно меньше времени и средств, чем для овладения специальностью сварщика, работающего вручную.</w:t>
      </w:r>
    </w:p>
    <w:p w:rsidR="0091343C" w:rsidRPr="009075BB" w:rsidRDefault="0091343C" w:rsidP="00E57F86">
      <w:pPr>
        <w:shd w:val="clear" w:color="auto" w:fill="FFFFFF"/>
        <w:suppressAutoHyphens/>
        <w:spacing w:line="360" w:lineRule="auto"/>
        <w:ind w:firstLine="709"/>
        <w:rPr>
          <w:color w:val="000000"/>
          <w:lang w:val="ru-RU"/>
        </w:rPr>
      </w:pPr>
      <w:r w:rsidRPr="009075BB">
        <w:rPr>
          <w:color w:val="000000"/>
          <w:lang w:val="ru-RU"/>
        </w:rPr>
        <w:t>Автоматическую и полуавтоматическую сварку под флюсом применяют в заводских и монтажных условиях для выполнения швов, расположенных в нижнем положении, обычно при толщине металла 2—100 мм. Сваривают стали различного состава, медь, титан, алюминий и сплавы на их основе. Сварку алюминия ведут не под флюсом, а по флюсу. Под флюсом сваривают и горизонтальные швы, расположенные на вертикальной плоскости. В отечественной промышленности этот способ из-за трудности удаления шлаковой корки и удержания флюса не находит практического применения. Сварку под флюсом широко используют и при наплавочных работах. Автоматическую сварку под флюсом ведут сварочной проволокой сплошного сечения диаметром 1—6 мм при силе тока 150—2000А и напряжении дуги 22—55 В, полуавтоматическую — сварочной проволокой диаметром 0,8—2 мм при силе тока 100—500 А и напряжении дуги 22—38 В. В обоих случаях возможно применение активированной и порошковой проволок.</w:t>
      </w:r>
    </w:p>
    <w:p w:rsidR="0091343C" w:rsidRPr="009075BB" w:rsidRDefault="0091343C" w:rsidP="00E57F86">
      <w:pPr>
        <w:shd w:val="clear" w:color="auto" w:fill="FFFFFF"/>
        <w:suppressAutoHyphens/>
        <w:spacing w:line="360" w:lineRule="auto"/>
        <w:ind w:firstLine="709"/>
        <w:rPr>
          <w:color w:val="000000"/>
          <w:lang w:val="ru-RU"/>
        </w:rPr>
      </w:pPr>
      <w:r w:rsidRPr="009075BB">
        <w:rPr>
          <w:color w:val="000000"/>
          <w:lang w:val="ru-RU"/>
        </w:rPr>
        <w:t>Основным методом автоматической и полуавтоматической сварки под флюсом является сварка одной дугой. С целью повышения производительности труда при сварке многослойных швов одной дугой в разделку вводят металлические наполнители в виде порошка, проволоки, окатышей и других материалов. В некоторых случаях наполнители вводят не только для увеличения производительности, но и для улучшения качества шва. Для повышения коэффициента расплавления электрода можно применять автоматическую и полуавтоматическую сварку под флюсом с увеличенным вылетом электрода. При этом достигается предварительный нагрев электродной проволоки па участке вылета.</w:t>
      </w:r>
    </w:p>
    <w:p w:rsidR="0091343C" w:rsidRPr="009075BB" w:rsidRDefault="0091343C" w:rsidP="00E57F86">
      <w:pPr>
        <w:shd w:val="clear" w:color="auto" w:fill="FFFFFF"/>
        <w:suppressAutoHyphens/>
        <w:spacing w:line="360" w:lineRule="auto"/>
        <w:ind w:firstLine="709"/>
        <w:rPr>
          <w:color w:val="000000"/>
          <w:lang w:val="ru-RU"/>
        </w:rPr>
      </w:pPr>
      <w:r w:rsidRPr="009075BB">
        <w:rPr>
          <w:color w:val="000000"/>
          <w:lang w:val="ru-RU"/>
        </w:rPr>
        <w:t>Повысить производительность процесса и качество сварного соединения можно путем автоматической сварки под флюсом двумя и более электродами. Различают многоэлектродную и многодуговую сварку. При многоэлектродной сварке все электроды присоединены к одному полюсу источника питания. При многодуговой сварке каждый из электродов подсоединен к отдельному источнику питания и они электрически изолированы друг от друга.</w:t>
      </w:r>
    </w:p>
    <w:p w:rsidR="00E57F86" w:rsidRPr="009075BB" w:rsidRDefault="0091343C" w:rsidP="00E57F86">
      <w:pPr>
        <w:shd w:val="clear" w:color="auto" w:fill="FFFFFF"/>
        <w:suppressAutoHyphens/>
        <w:spacing w:line="360" w:lineRule="auto"/>
        <w:ind w:firstLine="709"/>
        <w:rPr>
          <w:color w:val="000000"/>
          <w:lang w:val="ru-RU"/>
        </w:rPr>
      </w:pPr>
      <w:r w:rsidRPr="009075BB">
        <w:rPr>
          <w:color w:val="000000"/>
          <w:lang w:val="ru-RU"/>
        </w:rPr>
        <w:t>Существуют две разновидности многодуговой сварки: сварка в общую ванну, когда расплавляемый всеми дугами металл образует единую ванну, кристаллизующуюся как одно целое (рисунок 5, а); сварка в раздельные ванны, или, как ее называют, сварка раздвинутыми дугами, в этом случае каждая дуга образует свою ванну и последующая дуга расплавляет уже закристаллизовавшийся слой, сваренный предыдущей дугой (рисунок 5, б). Многоэлектродная сварка ведется только в общую ванну.</w:t>
      </w:r>
    </w:p>
    <w:p w:rsidR="0091343C" w:rsidRPr="009075BB" w:rsidRDefault="0091343C" w:rsidP="00E57F86">
      <w:pPr>
        <w:shd w:val="clear" w:color="auto" w:fill="FFFFFF"/>
        <w:suppressAutoHyphens/>
        <w:spacing w:line="360" w:lineRule="auto"/>
        <w:ind w:firstLine="709"/>
        <w:rPr>
          <w:color w:val="000000"/>
          <w:lang w:val="ru-RU"/>
        </w:rPr>
      </w:pPr>
    </w:p>
    <w:p w:rsidR="00E57F86" w:rsidRPr="009075BB" w:rsidRDefault="001A011C" w:rsidP="00E57F86">
      <w:pPr>
        <w:shd w:val="clear" w:color="auto" w:fill="FFFFFF"/>
        <w:suppressAutoHyphens/>
        <w:spacing w:line="360" w:lineRule="auto"/>
        <w:ind w:firstLine="709"/>
        <w:rPr>
          <w:color w:val="000000"/>
          <w:lang w:val="ru-RU"/>
        </w:rPr>
      </w:pPr>
      <w:r>
        <w:rPr>
          <w:color w:val="000000"/>
          <w:lang w:val="ru-RU"/>
        </w:rPr>
        <w:pict>
          <v:shape id="_x0000_i1034" type="#_x0000_t75" style="width:257.25pt;height:54.75pt">
            <v:imagedata r:id="rId14" o:title=""/>
          </v:shape>
        </w:pict>
      </w:r>
    </w:p>
    <w:p w:rsidR="0091343C" w:rsidRPr="009075BB" w:rsidRDefault="0091343C" w:rsidP="00E57F86">
      <w:pPr>
        <w:shd w:val="clear" w:color="auto" w:fill="FFFFFF"/>
        <w:suppressAutoHyphens/>
        <w:spacing w:line="360" w:lineRule="auto"/>
        <w:ind w:firstLine="709"/>
        <w:rPr>
          <w:color w:val="000000"/>
          <w:lang w:val="ru-RU"/>
        </w:rPr>
      </w:pPr>
      <w:r w:rsidRPr="009075BB">
        <w:rPr>
          <w:color w:val="000000"/>
          <w:lang w:val="ru-RU"/>
        </w:rPr>
        <w:t>а)</w:t>
      </w:r>
      <w:r w:rsidR="00E57F86" w:rsidRPr="009075BB">
        <w:rPr>
          <w:color w:val="000000"/>
          <w:lang w:val="ru-RU"/>
        </w:rPr>
        <w:t xml:space="preserve"> </w:t>
      </w:r>
      <w:r w:rsidR="00E57F86" w:rsidRPr="009075BB">
        <w:rPr>
          <w:color w:val="000000"/>
          <w:lang w:val="ru-RU"/>
        </w:rPr>
        <w:tab/>
      </w:r>
      <w:r w:rsidR="00E57F86" w:rsidRPr="009075BB">
        <w:rPr>
          <w:color w:val="000000"/>
          <w:lang w:val="ru-RU"/>
        </w:rPr>
        <w:tab/>
      </w:r>
      <w:r w:rsidR="00E57F86" w:rsidRPr="009075BB">
        <w:rPr>
          <w:color w:val="000000"/>
          <w:lang w:val="ru-RU"/>
        </w:rPr>
        <w:tab/>
      </w:r>
      <w:r w:rsidR="00E57F86" w:rsidRPr="009075BB">
        <w:rPr>
          <w:color w:val="000000"/>
          <w:lang w:val="ru-RU"/>
        </w:rPr>
        <w:tab/>
      </w:r>
      <w:r w:rsidRPr="009075BB">
        <w:rPr>
          <w:color w:val="000000"/>
          <w:lang w:val="ru-RU"/>
        </w:rPr>
        <w:t>б)</w:t>
      </w:r>
    </w:p>
    <w:p w:rsidR="0091343C" w:rsidRPr="009075BB" w:rsidRDefault="0091343C" w:rsidP="00E57F86">
      <w:pPr>
        <w:shd w:val="clear" w:color="auto" w:fill="FFFFFF"/>
        <w:suppressAutoHyphens/>
        <w:spacing w:line="360" w:lineRule="auto"/>
        <w:ind w:firstLine="709"/>
        <w:rPr>
          <w:color w:val="000000"/>
          <w:lang w:val="ru-RU"/>
        </w:rPr>
      </w:pPr>
      <w:r w:rsidRPr="009075BB">
        <w:rPr>
          <w:color w:val="000000"/>
          <w:lang w:val="ru-RU"/>
        </w:rPr>
        <w:t>Рисунок 5 - Сварка двумя дугами (стрелкой показано направление сварки):</w:t>
      </w:r>
    </w:p>
    <w:p w:rsidR="0091343C" w:rsidRPr="009075BB" w:rsidRDefault="0091343C" w:rsidP="00E57F86">
      <w:pPr>
        <w:shd w:val="clear" w:color="auto" w:fill="FFFFFF"/>
        <w:suppressAutoHyphens/>
        <w:spacing w:line="360" w:lineRule="auto"/>
        <w:ind w:firstLine="709"/>
        <w:rPr>
          <w:color w:val="000000"/>
          <w:lang w:val="ru-RU"/>
        </w:rPr>
      </w:pPr>
      <w:r w:rsidRPr="009075BB">
        <w:rPr>
          <w:color w:val="000000"/>
          <w:lang w:val="ru-RU"/>
        </w:rPr>
        <w:t>а) - в общую ванну;</w:t>
      </w:r>
    </w:p>
    <w:p w:rsidR="0091343C" w:rsidRPr="009075BB" w:rsidRDefault="0091343C" w:rsidP="00E57F86">
      <w:pPr>
        <w:tabs>
          <w:tab w:val="left" w:pos="6880"/>
        </w:tabs>
        <w:suppressAutoHyphens/>
        <w:spacing w:line="360" w:lineRule="auto"/>
        <w:ind w:firstLine="709"/>
        <w:rPr>
          <w:color w:val="000000"/>
          <w:lang w:val="ru-RU"/>
        </w:rPr>
      </w:pPr>
      <w:r w:rsidRPr="009075BB">
        <w:rPr>
          <w:color w:val="000000"/>
          <w:lang w:val="ru-RU"/>
        </w:rPr>
        <w:t>б) – в раздельные ванны.</w:t>
      </w:r>
    </w:p>
    <w:p w:rsidR="00FB6423" w:rsidRPr="009075BB" w:rsidRDefault="00FB6423" w:rsidP="00E57F86">
      <w:pPr>
        <w:tabs>
          <w:tab w:val="left" w:pos="6880"/>
        </w:tabs>
        <w:suppressAutoHyphens/>
        <w:spacing w:line="360" w:lineRule="auto"/>
        <w:ind w:firstLine="709"/>
        <w:rPr>
          <w:color w:val="000000"/>
          <w:lang w:val="ru-RU"/>
        </w:rPr>
      </w:pPr>
    </w:p>
    <w:p w:rsidR="00FB6423" w:rsidRPr="009075BB" w:rsidRDefault="00FB6423" w:rsidP="00E57F86">
      <w:pPr>
        <w:shd w:val="clear" w:color="auto" w:fill="FFFFFF"/>
        <w:spacing w:line="360" w:lineRule="auto"/>
        <w:ind w:firstLine="709"/>
        <w:jc w:val="center"/>
        <w:rPr>
          <w:b/>
          <w:bCs/>
          <w:color w:val="000000"/>
          <w:lang w:val="ru-RU"/>
        </w:rPr>
      </w:pPr>
      <w:r w:rsidRPr="009075BB">
        <w:rPr>
          <w:b/>
          <w:bCs/>
          <w:color w:val="000000"/>
          <w:lang w:val="ru-RU"/>
        </w:rPr>
        <w:t>5</w:t>
      </w:r>
      <w:r w:rsidR="00E57F86" w:rsidRPr="009075BB">
        <w:rPr>
          <w:b/>
          <w:bCs/>
          <w:color w:val="000000"/>
          <w:lang w:val="ru-RU"/>
        </w:rPr>
        <w:t>.</w:t>
      </w:r>
      <w:r w:rsidRPr="009075BB">
        <w:rPr>
          <w:b/>
          <w:bCs/>
          <w:color w:val="000000"/>
          <w:lang w:val="ru-RU"/>
        </w:rPr>
        <w:t xml:space="preserve"> Характеристика стыковых многослойных швов</w:t>
      </w:r>
    </w:p>
    <w:p w:rsidR="00FB6423" w:rsidRPr="009075BB" w:rsidRDefault="00FB6423" w:rsidP="00E57F86">
      <w:pPr>
        <w:shd w:val="clear" w:color="auto" w:fill="FFFFFF"/>
        <w:suppressAutoHyphens/>
        <w:spacing w:line="360" w:lineRule="auto"/>
        <w:ind w:firstLine="709"/>
        <w:rPr>
          <w:color w:val="000000"/>
          <w:lang w:val="ru-RU"/>
        </w:rPr>
      </w:pPr>
    </w:p>
    <w:p w:rsidR="00FB6423" w:rsidRDefault="00FB6423" w:rsidP="00E57F86">
      <w:pPr>
        <w:shd w:val="clear" w:color="auto" w:fill="FFFFFF"/>
        <w:suppressAutoHyphens/>
        <w:spacing w:line="360" w:lineRule="auto"/>
        <w:ind w:firstLine="709"/>
        <w:rPr>
          <w:color w:val="000000"/>
          <w:lang w:val="ru-RU"/>
        </w:rPr>
      </w:pPr>
      <w:r w:rsidRPr="009075BB">
        <w:rPr>
          <w:color w:val="000000"/>
          <w:lang w:val="ru-RU"/>
        </w:rPr>
        <w:t>Если проплавляющая способность источника теплоты не обеспечивает возможности провара основного металла с одной или двух сторон на всю толщину, то производят специальную подготовку свариваемых кромок. В этом случае между соединяемыми элементами оставляют пространство, позволяющее приблизить источник теплоты к самой отдаленной от поверхности точке основного металла. Достигается это за счет скоса кромок с оставлением небольшого нескошенного участка - притупления, которое проплавляется в процессе сварки (рисунок 6, а—г).</w:t>
      </w:r>
    </w:p>
    <w:p w:rsidR="00FB6423" w:rsidRPr="009075BB" w:rsidRDefault="009075BB" w:rsidP="00E57F86">
      <w:pPr>
        <w:shd w:val="clear" w:color="auto" w:fill="FFFFFF"/>
        <w:suppressAutoHyphens/>
        <w:spacing w:line="360" w:lineRule="auto"/>
        <w:ind w:firstLine="709"/>
        <w:rPr>
          <w:color w:val="000000"/>
          <w:lang w:val="ru-RU"/>
        </w:rPr>
      </w:pPr>
      <w:r>
        <w:rPr>
          <w:color w:val="000000"/>
          <w:lang w:val="ru-RU"/>
        </w:rPr>
        <w:br w:type="page"/>
      </w:r>
      <w:r w:rsidR="001A011C">
        <w:rPr>
          <w:color w:val="000000"/>
          <w:lang w:val="ru-RU"/>
        </w:rPr>
        <w:pict>
          <v:shape id="_x0000_i1035" type="#_x0000_t75" style="width:226.5pt;height:198pt">
            <v:imagedata r:id="rId15" o:title=""/>
          </v:shape>
        </w:pict>
      </w:r>
    </w:p>
    <w:p w:rsidR="00FB6423" w:rsidRPr="009075BB" w:rsidRDefault="00FB6423" w:rsidP="00E57F86">
      <w:pPr>
        <w:shd w:val="clear" w:color="auto" w:fill="FFFFFF"/>
        <w:suppressAutoHyphens/>
        <w:spacing w:line="360" w:lineRule="auto"/>
        <w:ind w:firstLine="709"/>
        <w:rPr>
          <w:color w:val="000000"/>
          <w:lang w:val="ru-RU"/>
        </w:rPr>
      </w:pPr>
      <w:r w:rsidRPr="009075BB">
        <w:rPr>
          <w:color w:val="000000"/>
          <w:lang w:val="ru-RU"/>
        </w:rPr>
        <w:t>Рисунок 6 - Форма разделки кромок, применяемая при дуговой сварке многослойных швов:</w:t>
      </w:r>
    </w:p>
    <w:p w:rsidR="00FB6423" w:rsidRPr="009075BB" w:rsidRDefault="00FB6423" w:rsidP="00E57F86">
      <w:pPr>
        <w:shd w:val="clear" w:color="auto" w:fill="FFFFFF"/>
        <w:suppressAutoHyphens/>
        <w:spacing w:line="360" w:lineRule="auto"/>
        <w:ind w:firstLine="709"/>
        <w:rPr>
          <w:color w:val="000000"/>
          <w:lang w:val="ru-RU"/>
        </w:rPr>
      </w:pPr>
      <w:r w:rsidRPr="009075BB">
        <w:rPr>
          <w:color w:val="000000"/>
          <w:lang w:val="ru-RU"/>
        </w:rPr>
        <w:t>а) – V-образная;</w:t>
      </w:r>
    </w:p>
    <w:p w:rsidR="00FB6423" w:rsidRPr="009075BB" w:rsidRDefault="00FB6423" w:rsidP="00E57F86">
      <w:pPr>
        <w:shd w:val="clear" w:color="auto" w:fill="FFFFFF"/>
        <w:suppressAutoHyphens/>
        <w:spacing w:line="360" w:lineRule="auto"/>
        <w:ind w:firstLine="709"/>
        <w:rPr>
          <w:color w:val="000000"/>
          <w:lang w:val="ru-RU"/>
        </w:rPr>
      </w:pPr>
      <w:r w:rsidRPr="009075BB">
        <w:rPr>
          <w:color w:val="000000"/>
          <w:lang w:val="ru-RU"/>
        </w:rPr>
        <w:t>б) – рюмкообразная;</w:t>
      </w:r>
    </w:p>
    <w:p w:rsidR="00FB6423" w:rsidRPr="009075BB" w:rsidRDefault="00FB6423" w:rsidP="00E57F86">
      <w:pPr>
        <w:shd w:val="clear" w:color="auto" w:fill="FFFFFF"/>
        <w:suppressAutoHyphens/>
        <w:spacing w:line="360" w:lineRule="auto"/>
        <w:ind w:firstLine="709"/>
        <w:rPr>
          <w:color w:val="000000"/>
          <w:lang w:val="ru-RU"/>
        </w:rPr>
      </w:pPr>
      <w:r w:rsidRPr="009075BB">
        <w:rPr>
          <w:color w:val="000000"/>
          <w:lang w:val="ru-RU"/>
        </w:rPr>
        <w:t>в) – Х-образная;</w:t>
      </w:r>
    </w:p>
    <w:p w:rsidR="00FB6423" w:rsidRPr="009075BB" w:rsidRDefault="00FB6423" w:rsidP="00E57F86">
      <w:pPr>
        <w:shd w:val="clear" w:color="auto" w:fill="FFFFFF"/>
        <w:suppressAutoHyphens/>
        <w:spacing w:line="360" w:lineRule="auto"/>
        <w:ind w:firstLine="709"/>
        <w:rPr>
          <w:color w:val="000000"/>
          <w:lang w:val="ru-RU"/>
        </w:rPr>
      </w:pPr>
      <w:r w:rsidRPr="009075BB">
        <w:rPr>
          <w:color w:val="000000"/>
          <w:lang w:val="ru-RU"/>
        </w:rPr>
        <w:t>г) – двойная рюмкообразная.</w:t>
      </w:r>
    </w:p>
    <w:p w:rsidR="00FB6423" w:rsidRPr="009075BB" w:rsidRDefault="00FB6423" w:rsidP="00E57F86">
      <w:pPr>
        <w:shd w:val="clear" w:color="auto" w:fill="FFFFFF"/>
        <w:suppressAutoHyphens/>
        <w:spacing w:line="360" w:lineRule="auto"/>
        <w:ind w:firstLine="709"/>
        <w:rPr>
          <w:color w:val="000000"/>
          <w:lang w:val="ru-RU"/>
        </w:rPr>
      </w:pPr>
    </w:p>
    <w:p w:rsidR="00FB6423" w:rsidRDefault="00FB6423" w:rsidP="00E57F86">
      <w:pPr>
        <w:shd w:val="clear" w:color="auto" w:fill="FFFFFF"/>
        <w:suppressAutoHyphens/>
        <w:spacing w:line="360" w:lineRule="auto"/>
        <w:ind w:firstLine="709"/>
        <w:rPr>
          <w:color w:val="000000"/>
          <w:lang w:val="ru-RU"/>
        </w:rPr>
      </w:pPr>
      <w:r w:rsidRPr="009075BB">
        <w:rPr>
          <w:color w:val="000000"/>
          <w:lang w:val="ru-RU"/>
        </w:rPr>
        <w:t>К многослойной сварке со скосом кромок даже для толщин, которые могут быть сварены в один слой, прибегают и в тех случаях, когда отсутствуют источники питания достаточной мощности, необходимо уменьшить долю основного металла в металле шва (например, при сварке среднеуглеродистых, среднелегированных и других марок стали), создать благоприятный термический цикл или снизить вероятность образования дефектов и пр. Очевидно, что такое решение вопроса менее целесообразно, чем сварка без разделки кромок, так как в этом случае искусственно удаляется часть основного металла, а образовавшаяся полость заполняется другим, более дорогим, электродным или присадочным металлом. При этом металл шва на 60—80% состоит из электродного и только на 20—40% из основного металла. Производительность сварки существенно снижается.</w:t>
      </w:r>
    </w:p>
    <w:p w:rsidR="00FB6423" w:rsidRPr="009075BB" w:rsidRDefault="009075BB" w:rsidP="00E57F86">
      <w:pPr>
        <w:shd w:val="clear" w:color="auto" w:fill="FFFFFF"/>
        <w:suppressAutoHyphens/>
        <w:spacing w:line="360" w:lineRule="auto"/>
        <w:ind w:firstLine="709"/>
        <w:rPr>
          <w:color w:val="000000"/>
          <w:lang w:val="ru-RU"/>
        </w:rPr>
      </w:pPr>
      <w:r>
        <w:rPr>
          <w:color w:val="000000"/>
          <w:lang w:val="ru-RU"/>
        </w:rPr>
        <w:br w:type="page"/>
      </w:r>
      <w:r w:rsidR="001A011C">
        <w:rPr>
          <w:color w:val="000000"/>
          <w:lang w:val="ru-RU"/>
        </w:rPr>
        <w:pict>
          <v:shape id="_x0000_i1036" type="#_x0000_t75" style="width:397.5pt;height:97.5pt">
            <v:imagedata r:id="rId16" o:title=""/>
          </v:shape>
        </w:pict>
      </w:r>
    </w:p>
    <w:p w:rsidR="00FB6423" w:rsidRPr="009075BB" w:rsidRDefault="00FB6423" w:rsidP="00E57F86">
      <w:pPr>
        <w:suppressAutoHyphens/>
        <w:spacing w:line="360" w:lineRule="auto"/>
        <w:ind w:firstLine="709"/>
        <w:rPr>
          <w:color w:val="000000"/>
          <w:lang w:val="ru-RU"/>
        </w:rPr>
      </w:pPr>
      <w:r w:rsidRPr="009075BB">
        <w:rPr>
          <w:color w:val="000000"/>
          <w:lang w:val="ru-RU"/>
        </w:rPr>
        <w:t>Рисунок 7 - Размещение шва при различной подготовке кромок:</w:t>
      </w:r>
    </w:p>
    <w:p w:rsidR="00FB6423" w:rsidRPr="009075BB" w:rsidRDefault="00FB6423" w:rsidP="00E57F86">
      <w:pPr>
        <w:suppressAutoHyphens/>
        <w:spacing w:line="360" w:lineRule="auto"/>
        <w:ind w:firstLine="709"/>
        <w:rPr>
          <w:color w:val="000000"/>
          <w:lang w:val="ru-RU"/>
        </w:rPr>
      </w:pPr>
      <w:r w:rsidRPr="009075BB">
        <w:rPr>
          <w:color w:val="000000"/>
          <w:lang w:val="ru-RU"/>
        </w:rPr>
        <w:t>а) – без скоса кромок;</w:t>
      </w:r>
    </w:p>
    <w:p w:rsidR="00FB6423" w:rsidRPr="009075BB" w:rsidRDefault="00FB6423" w:rsidP="00E57F86">
      <w:pPr>
        <w:suppressAutoHyphens/>
        <w:spacing w:line="360" w:lineRule="auto"/>
        <w:ind w:firstLine="709"/>
        <w:rPr>
          <w:color w:val="000000"/>
          <w:lang w:val="ru-RU"/>
        </w:rPr>
      </w:pPr>
      <w:r w:rsidRPr="009075BB">
        <w:rPr>
          <w:color w:val="000000"/>
          <w:lang w:val="ru-RU"/>
        </w:rPr>
        <w:t>б) – с малым углом скоса кромок;</w:t>
      </w:r>
    </w:p>
    <w:p w:rsidR="00FB6423" w:rsidRPr="009075BB" w:rsidRDefault="00FB6423" w:rsidP="00E57F86">
      <w:pPr>
        <w:suppressAutoHyphens/>
        <w:spacing w:line="360" w:lineRule="auto"/>
        <w:ind w:firstLine="709"/>
        <w:rPr>
          <w:color w:val="000000"/>
          <w:lang w:val="ru-RU"/>
        </w:rPr>
      </w:pPr>
      <w:r w:rsidRPr="009075BB">
        <w:rPr>
          <w:color w:val="000000"/>
          <w:lang w:val="ru-RU"/>
        </w:rPr>
        <w:t>в) – с оптимальным углом скоса кромок.</w:t>
      </w:r>
    </w:p>
    <w:p w:rsidR="00FB6423" w:rsidRPr="009075BB" w:rsidRDefault="00FB6423" w:rsidP="00E57F86">
      <w:pPr>
        <w:suppressAutoHyphens/>
        <w:spacing w:line="360" w:lineRule="auto"/>
        <w:ind w:firstLine="709"/>
        <w:rPr>
          <w:color w:val="000000"/>
          <w:lang w:val="ru-RU"/>
        </w:rPr>
      </w:pPr>
    </w:p>
    <w:p w:rsidR="00FB6423" w:rsidRPr="009075BB" w:rsidRDefault="00FB6423" w:rsidP="00E57F86">
      <w:pPr>
        <w:shd w:val="clear" w:color="auto" w:fill="FFFFFF"/>
        <w:suppressAutoHyphens/>
        <w:spacing w:line="360" w:lineRule="auto"/>
        <w:ind w:firstLine="709"/>
        <w:rPr>
          <w:color w:val="000000"/>
          <w:lang w:val="ru-RU"/>
        </w:rPr>
      </w:pPr>
      <w:r w:rsidRPr="009075BB">
        <w:rPr>
          <w:color w:val="000000"/>
          <w:lang w:val="ru-RU"/>
        </w:rPr>
        <w:t>Условия, благодаря которым осуществляется провар корня шва при многослойной сварке, ясны из схем, приведенных на рисунке 7. При сварке без разделки кромок при данной мощности источника нагрева шов будет формироваться так, как показано на рисунке 7,а. Если раздвинуть кромки на расстояние, превосходящее ширину шва, то при той же мощности источника нагрева шов погрузится в разделку до такого положения, при котором ширина его совпадет с шириной разделки (рисунок 7,б).</w:t>
      </w:r>
    </w:p>
    <w:p w:rsidR="00FB6423" w:rsidRPr="009075BB" w:rsidRDefault="00FB6423" w:rsidP="00E57F86">
      <w:pPr>
        <w:shd w:val="clear" w:color="auto" w:fill="FFFFFF"/>
        <w:suppressAutoHyphens/>
        <w:spacing w:line="360" w:lineRule="auto"/>
        <w:ind w:firstLine="709"/>
        <w:rPr>
          <w:color w:val="000000"/>
          <w:lang w:val="ru-RU"/>
        </w:rPr>
      </w:pPr>
      <w:r w:rsidRPr="009075BB">
        <w:rPr>
          <w:color w:val="000000"/>
          <w:lang w:val="ru-RU"/>
        </w:rPr>
        <w:t>При увеличении угла раскрытия кромок произойдет дальнейшее понижение уровня сварочной ванны и при той же мощности источника нагрева и форме шва будет достигнут провар соединяемых деталей в корне шва (рисунок 7,в). При малом угле разделки кромок трудно обеспечить провар и при многослойном шве.</w:t>
      </w:r>
    </w:p>
    <w:p w:rsidR="00FB6423" w:rsidRPr="009075BB" w:rsidRDefault="00FB6423" w:rsidP="00E57F86">
      <w:pPr>
        <w:shd w:val="clear" w:color="auto" w:fill="FFFFFF"/>
        <w:suppressAutoHyphens/>
        <w:spacing w:line="360" w:lineRule="auto"/>
        <w:ind w:firstLine="709"/>
        <w:rPr>
          <w:color w:val="000000"/>
          <w:lang w:val="ru-RU"/>
        </w:rPr>
      </w:pPr>
      <w:r w:rsidRPr="009075BB">
        <w:rPr>
          <w:color w:val="000000"/>
          <w:lang w:val="ru-RU"/>
        </w:rPr>
        <w:t>Кромки под сварку разделывают путем удаления части металла по плоскости, расположенной под некоторым углом к вертикальной оси (V-образная разделка кромок, рисунок 6,а), или же по специально подобранной криволинейной поверхности (рюмкообразная разделка кромок, рисунок 6,б). Характер подготовки кромок под сварку при V-образной разделке определяется углом раскрытия</w:t>
      </w:r>
      <w:r w:rsidR="00E57F86" w:rsidRPr="009075BB">
        <w:rPr>
          <w:color w:val="000000"/>
          <w:lang w:val="ru-RU"/>
        </w:rPr>
        <w:t xml:space="preserve"> </w:t>
      </w:r>
      <w:r w:rsidRPr="009075BB">
        <w:rPr>
          <w:color w:val="000000"/>
          <w:lang w:val="ru-RU"/>
        </w:rPr>
        <w:t xml:space="preserve">кромок </w:t>
      </w:r>
      <w:r w:rsidR="001A011C">
        <w:rPr>
          <w:color w:val="000000"/>
          <w:lang w:val="ru-RU"/>
        </w:rPr>
        <w:pict>
          <v:shape id="_x0000_i1037" type="#_x0000_t75" style="width:15pt;height:14.25pt">
            <v:imagedata r:id="rId17" o:title=""/>
          </v:shape>
        </w:pict>
      </w:r>
      <w:r w:rsidRPr="009075BB">
        <w:rPr>
          <w:color w:val="000000"/>
          <w:lang w:val="ru-RU"/>
        </w:rPr>
        <w:t xml:space="preserve"> или</w:t>
      </w:r>
      <w:r w:rsidR="00E57F86" w:rsidRPr="009075BB">
        <w:rPr>
          <w:color w:val="000000"/>
          <w:lang w:val="ru-RU"/>
        </w:rPr>
        <w:t xml:space="preserve"> </w:t>
      </w:r>
      <w:r w:rsidRPr="009075BB">
        <w:rPr>
          <w:color w:val="000000"/>
          <w:lang w:val="ru-RU"/>
        </w:rPr>
        <w:t>углом скоса</w:t>
      </w:r>
      <w:r w:rsidR="00E57F86" w:rsidRPr="009075BB">
        <w:rPr>
          <w:color w:val="000000"/>
          <w:lang w:val="ru-RU"/>
        </w:rPr>
        <w:t xml:space="preserve"> </w:t>
      </w:r>
      <w:r w:rsidRPr="009075BB">
        <w:rPr>
          <w:color w:val="000000"/>
          <w:lang w:val="ru-RU"/>
        </w:rPr>
        <w:t xml:space="preserve">кромок </w:t>
      </w:r>
      <w:r w:rsidR="001A011C">
        <w:rPr>
          <w:color w:val="000000"/>
          <w:lang w:val="ru-RU"/>
        </w:rPr>
        <w:pict>
          <v:shape id="_x0000_i1038" type="#_x0000_t75" style="width:18pt;height:42.75pt">
            <v:imagedata r:id="rId18" o:title=""/>
          </v:shape>
        </w:pict>
      </w:r>
      <w:r w:rsidRPr="009075BB">
        <w:rPr>
          <w:color w:val="000000"/>
          <w:lang w:val="ru-RU"/>
        </w:rPr>
        <w:t>,</w:t>
      </w:r>
      <w:r w:rsidR="00E57F86" w:rsidRPr="009075BB">
        <w:rPr>
          <w:color w:val="000000"/>
          <w:lang w:val="ru-RU"/>
        </w:rPr>
        <w:t xml:space="preserve"> </w:t>
      </w:r>
      <w:r w:rsidRPr="009075BB">
        <w:rPr>
          <w:color w:val="000000"/>
          <w:lang w:val="ru-RU"/>
        </w:rPr>
        <w:t xml:space="preserve">величиной притупления </w:t>
      </w:r>
      <w:r w:rsidR="001A011C">
        <w:rPr>
          <w:color w:val="000000"/>
          <w:lang w:val="ru-RU"/>
        </w:rPr>
        <w:pict>
          <v:shape id="_x0000_i1039" type="#_x0000_t75" style="width:15pt;height:17.25pt">
            <v:imagedata r:id="rId19" o:title=""/>
          </v:shape>
        </w:pict>
      </w:r>
      <w:r w:rsidRPr="009075BB">
        <w:rPr>
          <w:color w:val="000000"/>
          <w:lang w:val="ru-RU"/>
        </w:rPr>
        <w:t xml:space="preserve"> и расстоянием (зазором) между свариваемыми деталями а (рисунок 6, а).</w:t>
      </w:r>
    </w:p>
    <w:p w:rsidR="00FB6423" w:rsidRPr="009075BB" w:rsidRDefault="00FB6423" w:rsidP="00E57F86">
      <w:pPr>
        <w:shd w:val="clear" w:color="auto" w:fill="FFFFFF"/>
        <w:suppressAutoHyphens/>
        <w:spacing w:line="360" w:lineRule="auto"/>
        <w:ind w:firstLine="709"/>
        <w:rPr>
          <w:color w:val="000000"/>
          <w:lang w:val="ru-RU"/>
        </w:rPr>
      </w:pPr>
      <w:r w:rsidRPr="009075BB">
        <w:rPr>
          <w:color w:val="000000"/>
          <w:lang w:val="ru-RU"/>
        </w:rPr>
        <w:t>Угол раскрытия кромок выбирают с таким расчетом, чтобы были обеспечены провар вершины угла притупления и оптимальный коэффициент формы провара. При малом угле раскрытия возможны непровар вершины угла (рисунок 7,б) и возникновение кристаллизационных трещин. Последнее связано с тем, что для достижения провара при этих условиях слой должен иметь малый коэффициент формы. Угол раскрытия кромок практически не зависит от толщины свариваемого металла и мало зависит от способа сварки. При любой толщине необходимо создать условия для качественного выполнения первого слоя.</w:t>
      </w:r>
    </w:p>
    <w:p w:rsidR="00E57F86" w:rsidRPr="009075BB" w:rsidRDefault="00FB6423" w:rsidP="00E57F86">
      <w:pPr>
        <w:shd w:val="clear" w:color="auto" w:fill="FFFFFF"/>
        <w:suppressAutoHyphens/>
        <w:spacing w:line="360" w:lineRule="auto"/>
        <w:ind w:firstLine="709"/>
        <w:rPr>
          <w:color w:val="000000"/>
          <w:lang w:val="ru-RU"/>
        </w:rPr>
      </w:pPr>
      <w:r w:rsidRPr="009075BB">
        <w:rPr>
          <w:color w:val="000000"/>
          <w:lang w:val="ru-RU"/>
        </w:rPr>
        <w:t xml:space="preserve">Форма подготовки кромок при рюмкообразной разделке определяется величиной притупления </w:t>
      </w:r>
      <w:r w:rsidR="001A011C">
        <w:rPr>
          <w:color w:val="000000"/>
          <w:lang w:val="ru-RU"/>
        </w:rPr>
        <w:pict>
          <v:shape id="_x0000_i1040" type="#_x0000_t75" style="width:15pt;height:17.25pt">
            <v:imagedata r:id="rId19" o:title=""/>
          </v:shape>
        </w:pict>
      </w:r>
      <w:r w:rsidRPr="009075BB">
        <w:rPr>
          <w:color w:val="000000"/>
          <w:lang w:val="ru-RU"/>
        </w:rPr>
        <w:t xml:space="preserve"> и величиной зазора а, назначаемыми из тех же соображений, что и для V-образной разделки, радиусом </w:t>
      </w:r>
      <w:r w:rsidR="001A011C">
        <w:rPr>
          <w:color w:val="000000"/>
          <w:lang w:val="ru-RU"/>
        </w:rPr>
        <w:pict>
          <v:shape id="_x0000_i1041" type="#_x0000_t75" style="width:12pt;height:12.75pt">
            <v:imagedata r:id="rId20" o:title=""/>
          </v:shape>
        </w:pict>
      </w:r>
      <w:r w:rsidRPr="009075BB">
        <w:rPr>
          <w:color w:val="000000"/>
          <w:lang w:val="ru-RU"/>
        </w:rPr>
        <w:t xml:space="preserve">, изменяемым в пределах 5—8 мм, и углом скоса кромок </w:t>
      </w:r>
      <w:r w:rsidR="001A011C">
        <w:rPr>
          <w:color w:val="000000"/>
          <w:lang w:val="ru-RU"/>
        </w:rPr>
        <w:pict>
          <v:shape id="_x0000_i1042" type="#_x0000_t75" style="width:15pt;height:14.25pt">
            <v:imagedata r:id="rId21" o:title=""/>
          </v:shape>
        </w:pict>
      </w:r>
      <w:r w:rsidRPr="009075BB">
        <w:rPr>
          <w:color w:val="000000"/>
          <w:lang w:val="ru-RU"/>
        </w:rPr>
        <w:t>, равным 10—14°. По условиям формирования металла первого слоя и по сечению разделки предпочтительна рюмкообразная подготовка кромок. Однако в этом случае увеличивается сложность подготовки под сварку и требуется более точное</w:t>
      </w:r>
      <w:r w:rsidR="00E57F86" w:rsidRPr="009075BB">
        <w:rPr>
          <w:color w:val="000000"/>
          <w:lang w:val="ru-RU"/>
        </w:rPr>
        <w:t xml:space="preserve"> </w:t>
      </w:r>
      <w:r w:rsidRPr="009075BB">
        <w:rPr>
          <w:color w:val="000000"/>
          <w:lang w:val="ru-RU"/>
        </w:rPr>
        <w:t>направление электрода по оси</w:t>
      </w:r>
      <w:r w:rsidR="00E57F86" w:rsidRPr="009075BB">
        <w:rPr>
          <w:color w:val="000000"/>
          <w:lang w:val="ru-RU"/>
        </w:rPr>
        <w:t xml:space="preserve"> </w:t>
      </w:r>
      <w:r w:rsidRPr="009075BB">
        <w:rPr>
          <w:color w:val="000000"/>
          <w:lang w:val="ru-RU"/>
        </w:rPr>
        <w:t>соединения для обеспечения провара кромок.</w:t>
      </w:r>
    </w:p>
    <w:p w:rsidR="00FB6423" w:rsidRPr="009075BB" w:rsidRDefault="00FB6423" w:rsidP="00E57F86">
      <w:pPr>
        <w:tabs>
          <w:tab w:val="left" w:pos="6880"/>
        </w:tabs>
        <w:suppressAutoHyphens/>
        <w:spacing w:line="360" w:lineRule="auto"/>
        <w:ind w:firstLine="709"/>
        <w:rPr>
          <w:color w:val="000000"/>
          <w:lang w:val="ru-RU"/>
        </w:rPr>
      </w:pPr>
      <w:r w:rsidRPr="009075BB">
        <w:rPr>
          <w:color w:val="000000"/>
          <w:lang w:val="ru-RU"/>
        </w:rPr>
        <w:t>Параметры различных видов разделки и выбор способов подготовки кромок для различных методов дуговой сварки регламентированы ГОСТ 8713-70, 14771-69 и 5264-69.</w:t>
      </w:r>
    </w:p>
    <w:p w:rsidR="00766EAD" w:rsidRPr="009075BB" w:rsidRDefault="00766EAD" w:rsidP="00E57F86">
      <w:pPr>
        <w:tabs>
          <w:tab w:val="left" w:pos="6880"/>
        </w:tabs>
        <w:suppressAutoHyphens/>
        <w:spacing w:line="360" w:lineRule="auto"/>
        <w:ind w:firstLine="709"/>
        <w:rPr>
          <w:color w:val="000000"/>
          <w:lang w:val="ru-RU"/>
        </w:rPr>
      </w:pPr>
    </w:p>
    <w:p w:rsidR="00AE7187" w:rsidRPr="009075BB" w:rsidRDefault="00AE7187" w:rsidP="00E57F86">
      <w:pPr>
        <w:shd w:val="clear" w:color="auto" w:fill="FFFFFF"/>
        <w:spacing w:line="360" w:lineRule="auto"/>
        <w:ind w:firstLine="709"/>
        <w:jc w:val="center"/>
        <w:rPr>
          <w:b/>
          <w:bCs/>
          <w:color w:val="000000"/>
          <w:lang w:val="ru-RU"/>
        </w:rPr>
      </w:pPr>
      <w:r w:rsidRPr="009075BB">
        <w:rPr>
          <w:b/>
          <w:bCs/>
          <w:color w:val="000000"/>
          <w:lang w:val="ru-RU"/>
        </w:rPr>
        <w:t>6</w:t>
      </w:r>
      <w:r w:rsidR="00E57F86" w:rsidRPr="009075BB">
        <w:rPr>
          <w:b/>
          <w:bCs/>
          <w:color w:val="000000"/>
          <w:lang w:val="ru-RU"/>
        </w:rPr>
        <w:t>.</w:t>
      </w:r>
      <w:r w:rsidRPr="009075BB">
        <w:rPr>
          <w:b/>
          <w:bCs/>
          <w:color w:val="000000"/>
          <w:lang w:val="ru-RU"/>
        </w:rPr>
        <w:t xml:space="preserve"> Расчёт толщины стенки резервуара</w:t>
      </w:r>
    </w:p>
    <w:p w:rsidR="00E57F86" w:rsidRPr="009075BB" w:rsidRDefault="00E57F86" w:rsidP="00E57F86">
      <w:pPr>
        <w:spacing w:line="360" w:lineRule="auto"/>
        <w:ind w:firstLine="709"/>
        <w:rPr>
          <w:color w:val="000000"/>
          <w:lang w:val="ru-RU"/>
        </w:rPr>
      </w:pPr>
    </w:p>
    <w:p w:rsidR="004071E8" w:rsidRPr="009075BB" w:rsidRDefault="004071E8" w:rsidP="00E57F86">
      <w:pPr>
        <w:spacing w:line="360" w:lineRule="auto"/>
        <w:ind w:firstLine="709"/>
        <w:rPr>
          <w:color w:val="000000"/>
          <w:lang w:val="ru-RU"/>
        </w:rPr>
      </w:pPr>
      <w:r w:rsidRPr="009075BB">
        <w:rPr>
          <w:color w:val="000000"/>
          <w:lang w:val="ru-RU"/>
        </w:rPr>
        <w:t>При изготовлении сферического резервуара применяют сталь 15ХСНД:</w:t>
      </w:r>
    </w:p>
    <w:p w:rsidR="00E57F86" w:rsidRPr="009075BB" w:rsidRDefault="004071E8" w:rsidP="00E57F86">
      <w:pPr>
        <w:spacing w:line="360" w:lineRule="auto"/>
        <w:ind w:firstLine="709"/>
        <w:rPr>
          <w:color w:val="000000"/>
          <w:lang w:val="ru-RU"/>
        </w:rPr>
      </w:pPr>
      <w:r w:rsidRPr="009075BB">
        <w:rPr>
          <w:color w:val="000000"/>
          <w:lang w:val="ru-RU"/>
        </w:rPr>
        <w:t>Её предел прочности</w:t>
      </w:r>
      <w:r w:rsidR="00E57F86" w:rsidRPr="009075BB">
        <w:rPr>
          <w:color w:val="000000"/>
          <w:lang w:val="ru-RU"/>
        </w:rPr>
        <w:t xml:space="preserve"> </w:t>
      </w:r>
      <w:r w:rsidRPr="009075BB">
        <w:rPr>
          <w:color w:val="000000"/>
          <w:lang w:val="ru-RU"/>
        </w:rPr>
        <w:sym w:font="Symbol" w:char="F073"/>
      </w:r>
      <w:r w:rsidRPr="009075BB">
        <w:rPr>
          <w:color w:val="000000"/>
          <w:vertAlign w:val="subscript"/>
          <w:lang w:val="ru-RU"/>
        </w:rPr>
        <w:t>в</w:t>
      </w:r>
      <w:r w:rsidRPr="009075BB">
        <w:rPr>
          <w:color w:val="000000"/>
          <w:lang w:val="ru-RU"/>
        </w:rPr>
        <w:t xml:space="preserve">=520мПа, предел тякучести </w:t>
      </w:r>
      <w:r w:rsidRPr="009075BB">
        <w:rPr>
          <w:color w:val="000000"/>
          <w:lang w:val="ru-RU"/>
        </w:rPr>
        <w:sym w:font="Symbol" w:char="F073"/>
      </w:r>
      <w:r w:rsidRPr="009075BB">
        <w:rPr>
          <w:color w:val="000000"/>
          <w:vertAlign w:val="subscript"/>
          <w:lang w:val="ru-RU"/>
        </w:rPr>
        <w:t>т</w:t>
      </w:r>
      <w:r w:rsidRPr="009075BB">
        <w:rPr>
          <w:color w:val="000000"/>
          <w:lang w:val="ru-RU"/>
        </w:rPr>
        <w:t>=350 мПа.</w:t>
      </w:r>
    </w:p>
    <w:p w:rsidR="00E57F86" w:rsidRPr="009075BB" w:rsidRDefault="004071E8" w:rsidP="00E57F86">
      <w:pPr>
        <w:spacing w:line="360" w:lineRule="auto"/>
        <w:ind w:firstLine="709"/>
        <w:rPr>
          <w:color w:val="000000"/>
          <w:lang w:val="ru-RU"/>
        </w:rPr>
      </w:pPr>
      <w:r w:rsidRPr="009075BB">
        <w:rPr>
          <w:color w:val="000000"/>
          <w:lang w:val="ru-RU"/>
        </w:rPr>
        <w:t>Допустимое напряжение можно определить:</w:t>
      </w:r>
    </w:p>
    <w:p w:rsidR="00E57F86" w:rsidRPr="009075BB" w:rsidRDefault="004071E8" w:rsidP="00E57F86">
      <w:pPr>
        <w:tabs>
          <w:tab w:val="left" w:pos="2813"/>
        </w:tabs>
        <w:spacing w:line="360" w:lineRule="auto"/>
        <w:ind w:firstLine="709"/>
        <w:rPr>
          <w:color w:val="000000"/>
          <w:lang w:val="ru-RU"/>
        </w:rPr>
      </w:pPr>
      <w:r w:rsidRPr="009075BB">
        <w:rPr>
          <w:color w:val="000000"/>
          <w:lang w:val="ru-RU"/>
        </w:rPr>
        <w:t>[</w:t>
      </w:r>
      <w:r w:rsidRPr="009075BB">
        <w:rPr>
          <w:color w:val="000000"/>
          <w:lang w:val="ru-RU"/>
        </w:rPr>
        <w:sym w:font="Symbol" w:char="F073"/>
      </w:r>
      <w:r w:rsidRPr="009075BB">
        <w:rPr>
          <w:color w:val="000000"/>
          <w:lang w:val="ru-RU"/>
        </w:rPr>
        <w:t>]</w:t>
      </w:r>
      <w:r w:rsidRPr="009075BB">
        <w:rPr>
          <w:color w:val="000000"/>
          <w:vertAlign w:val="subscript"/>
          <w:lang w:val="ru-RU"/>
        </w:rPr>
        <w:t>р</w:t>
      </w:r>
      <w:r w:rsidRPr="009075BB">
        <w:rPr>
          <w:color w:val="000000"/>
          <w:lang w:val="ru-RU"/>
        </w:rPr>
        <w:t xml:space="preserve">= </w:t>
      </w:r>
      <w:r w:rsidRPr="009075BB">
        <w:rPr>
          <w:color w:val="000000"/>
          <w:lang w:val="ru-RU"/>
        </w:rPr>
        <w:sym w:font="Symbol" w:char="F073"/>
      </w:r>
      <w:r w:rsidRPr="009075BB">
        <w:rPr>
          <w:color w:val="000000"/>
          <w:vertAlign w:val="subscript"/>
          <w:lang w:val="ru-RU"/>
        </w:rPr>
        <w:t>т</w:t>
      </w:r>
      <w:r w:rsidRPr="009075BB">
        <w:rPr>
          <w:color w:val="000000"/>
          <w:lang w:val="ru-RU"/>
        </w:rPr>
        <w:t>/n , где n-коэффициент запаса=1,5</w:t>
      </w:r>
      <w:r w:rsidR="00E57F86" w:rsidRPr="009075BB">
        <w:rPr>
          <w:color w:val="000000"/>
          <w:lang w:val="ru-RU"/>
        </w:rPr>
        <w:t xml:space="preserve"> </w:t>
      </w:r>
    </w:p>
    <w:p w:rsidR="00E57F86" w:rsidRPr="009075BB" w:rsidRDefault="004071E8" w:rsidP="00E57F86">
      <w:pPr>
        <w:spacing w:line="360" w:lineRule="auto"/>
        <w:ind w:firstLine="709"/>
        <w:rPr>
          <w:color w:val="000000"/>
          <w:lang w:val="ru-RU"/>
        </w:rPr>
      </w:pPr>
      <w:r w:rsidRPr="009075BB">
        <w:rPr>
          <w:color w:val="000000"/>
          <w:lang w:val="ru-RU"/>
        </w:rPr>
        <w:t>[</w:t>
      </w:r>
      <w:r w:rsidRPr="009075BB">
        <w:rPr>
          <w:color w:val="000000"/>
          <w:lang w:val="ru-RU"/>
        </w:rPr>
        <w:sym w:font="Symbol" w:char="F073"/>
      </w:r>
      <w:r w:rsidRPr="009075BB">
        <w:rPr>
          <w:color w:val="000000"/>
          <w:lang w:val="ru-RU"/>
        </w:rPr>
        <w:t>]</w:t>
      </w:r>
      <w:r w:rsidRPr="009075BB">
        <w:rPr>
          <w:color w:val="000000"/>
          <w:vertAlign w:val="subscript"/>
          <w:lang w:val="ru-RU"/>
        </w:rPr>
        <w:t>р</w:t>
      </w:r>
      <w:r w:rsidRPr="009075BB">
        <w:rPr>
          <w:color w:val="000000"/>
          <w:lang w:val="ru-RU"/>
        </w:rPr>
        <w:t>=350/1,5=233,3 мПа</w:t>
      </w:r>
    </w:p>
    <w:p w:rsidR="00E57F86" w:rsidRPr="009075BB" w:rsidRDefault="004071E8" w:rsidP="00E57F86">
      <w:pPr>
        <w:pStyle w:val="af6"/>
        <w:spacing w:after="0" w:line="360" w:lineRule="auto"/>
        <w:ind w:left="0" w:firstLine="709"/>
        <w:rPr>
          <w:color w:val="000000"/>
          <w:lang w:val="ru-RU"/>
        </w:rPr>
      </w:pPr>
      <w:r w:rsidRPr="009075BB">
        <w:rPr>
          <w:color w:val="000000"/>
          <w:lang w:val="ru-RU"/>
        </w:rPr>
        <w:t>Толщина стенки сферического резервуара определяется по формуле:</w:t>
      </w:r>
    </w:p>
    <w:p w:rsidR="00E57F86" w:rsidRPr="009075BB" w:rsidRDefault="00E57F86" w:rsidP="00E57F86">
      <w:pPr>
        <w:pStyle w:val="af6"/>
        <w:spacing w:after="0" w:line="360" w:lineRule="auto"/>
        <w:ind w:left="0" w:firstLine="709"/>
        <w:rPr>
          <w:color w:val="000000"/>
          <w:lang w:val="ru-RU"/>
        </w:rPr>
      </w:pPr>
    </w:p>
    <w:p w:rsidR="00E57F86" w:rsidRPr="009075BB" w:rsidRDefault="004071E8" w:rsidP="00E57F86">
      <w:pPr>
        <w:pStyle w:val="af6"/>
        <w:spacing w:after="0" w:line="360" w:lineRule="auto"/>
        <w:ind w:left="0" w:firstLine="709"/>
        <w:rPr>
          <w:color w:val="000000"/>
          <w:lang w:val="ru-RU"/>
        </w:rPr>
      </w:pPr>
      <w:r w:rsidRPr="009075BB">
        <w:rPr>
          <w:color w:val="000000"/>
          <w:lang w:val="ru-RU"/>
        </w:rPr>
        <w:t>S</w:t>
      </w:r>
      <w:r w:rsidRPr="009075BB">
        <w:rPr>
          <w:color w:val="000000"/>
          <w:vertAlign w:val="subscript"/>
          <w:lang w:val="ru-RU"/>
        </w:rPr>
        <w:t>0</w:t>
      </w:r>
      <w:r w:rsidRPr="009075BB">
        <w:rPr>
          <w:color w:val="000000"/>
          <w:lang w:val="ru-RU"/>
        </w:rPr>
        <w:t xml:space="preserve"> = PR</w:t>
      </w:r>
      <w:r w:rsidRPr="009075BB">
        <w:rPr>
          <w:color w:val="000000"/>
          <w:vertAlign w:val="subscript"/>
          <w:lang w:val="ru-RU"/>
        </w:rPr>
        <w:t>0</w:t>
      </w:r>
      <w:r w:rsidRPr="009075BB">
        <w:rPr>
          <w:color w:val="000000"/>
          <w:lang w:val="ru-RU"/>
        </w:rPr>
        <w:t>/2</w:t>
      </w:r>
      <w:r w:rsidRPr="009075BB">
        <w:rPr>
          <w:color w:val="000000"/>
          <w:lang w:val="ru-RU"/>
        </w:rPr>
        <w:sym w:font="Symbol" w:char="F073"/>
      </w:r>
      <w:r w:rsidR="00E57F86" w:rsidRPr="009075BB">
        <w:rPr>
          <w:color w:val="000000"/>
          <w:lang w:val="ru-RU"/>
        </w:rPr>
        <w:t xml:space="preserve"> ,</w:t>
      </w:r>
    </w:p>
    <w:p w:rsidR="00E57F86" w:rsidRPr="009075BB" w:rsidRDefault="00E57F86" w:rsidP="00E57F86">
      <w:pPr>
        <w:pStyle w:val="af6"/>
        <w:spacing w:after="0" w:line="360" w:lineRule="auto"/>
        <w:ind w:left="0" w:firstLine="709"/>
        <w:rPr>
          <w:color w:val="000000"/>
          <w:lang w:val="ru-RU"/>
        </w:rPr>
      </w:pPr>
    </w:p>
    <w:p w:rsidR="00E57F86" w:rsidRPr="009075BB" w:rsidRDefault="004071E8" w:rsidP="00E57F86">
      <w:pPr>
        <w:pStyle w:val="af6"/>
        <w:spacing w:after="0" w:line="360" w:lineRule="auto"/>
        <w:ind w:left="0" w:firstLine="709"/>
        <w:rPr>
          <w:color w:val="000000"/>
          <w:lang w:val="ru-RU"/>
        </w:rPr>
      </w:pPr>
      <w:r w:rsidRPr="009075BB">
        <w:rPr>
          <w:color w:val="000000"/>
          <w:lang w:val="ru-RU"/>
        </w:rPr>
        <w:t>где</w:t>
      </w:r>
      <w:r w:rsidR="00E57F86" w:rsidRPr="009075BB">
        <w:rPr>
          <w:color w:val="000000"/>
          <w:lang w:val="ru-RU"/>
        </w:rPr>
        <w:t xml:space="preserve"> </w:t>
      </w:r>
    </w:p>
    <w:p w:rsidR="00E57F86" w:rsidRPr="009075BB" w:rsidRDefault="004071E8" w:rsidP="00E57F86">
      <w:pPr>
        <w:pStyle w:val="af6"/>
        <w:spacing w:after="0" w:line="360" w:lineRule="auto"/>
        <w:ind w:left="0" w:firstLine="709"/>
        <w:rPr>
          <w:color w:val="000000"/>
          <w:lang w:val="ru-RU"/>
        </w:rPr>
      </w:pPr>
      <w:r w:rsidRPr="009075BB">
        <w:rPr>
          <w:color w:val="000000"/>
          <w:lang w:val="ru-RU"/>
        </w:rPr>
        <w:t>P- давление жидкости в резервуаре=1,98 мПа</w:t>
      </w:r>
    </w:p>
    <w:p w:rsidR="00E57F86" w:rsidRPr="009075BB" w:rsidRDefault="004071E8" w:rsidP="00E57F86">
      <w:pPr>
        <w:pStyle w:val="af6"/>
        <w:spacing w:after="0" w:line="360" w:lineRule="auto"/>
        <w:ind w:left="0" w:firstLine="709"/>
        <w:rPr>
          <w:color w:val="000000"/>
          <w:lang w:val="ru-RU"/>
        </w:rPr>
      </w:pPr>
      <w:r w:rsidRPr="009075BB">
        <w:rPr>
          <w:color w:val="000000"/>
          <w:lang w:val="ru-RU"/>
        </w:rPr>
        <w:t>R</w:t>
      </w:r>
      <w:r w:rsidRPr="009075BB">
        <w:rPr>
          <w:color w:val="000000"/>
          <w:vertAlign w:val="subscript"/>
          <w:lang w:val="ru-RU"/>
        </w:rPr>
        <w:t>0</w:t>
      </w:r>
      <w:r w:rsidRPr="009075BB">
        <w:rPr>
          <w:color w:val="000000"/>
          <w:lang w:val="ru-RU"/>
        </w:rPr>
        <w:t>- радиус сферы=6м</w:t>
      </w:r>
    </w:p>
    <w:p w:rsidR="00E57F86" w:rsidRPr="009075BB" w:rsidRDefault="004071E8" w:rsidP="00E57F86">
      <w:pPr>
        <w:pStyle w:val="af6"/>
        <w:spacing w:after="0" w:line="360" w:lineRule="auto"/>
        <w:ind w:left="0" w:firstLine="709"/>
        <w:rPr>
          <w:color w:val="000000"/>
          <w:lang w:val="ru-RU"/>
        </w:rPr>
      </w:pPr>
      <w:r w:rsidRPr="009075BB">
        <w:rPr>
          <w:color w:val="000000"/>
          <w:lang w:val="ru-RU"/>
        </w:rPr>
        <w:sym w:font="Symbol" w:char="F073"/>
      </w:r>
      <w:r w:rsidRPr="009075BB">
        <w:rPr>
          <w:color w:val="000000"/>
          <w:lang w:val="ru-RU"/>
        </w:rPr>
        <w:t>- напряжение в стенке резервуара, мПа</w:t>
      </w:r>
    </w:p>
    <w:p w:rsidR="00E57F86" w:rsidRPr="009075BB" w:rsidRDefault="004071E8" w:rsidP="00E57F86">
      <w:pPr>
        <w:pStyle w:val="af6"/>
        <w:spacing w:after="0" w:line="360" w:lineRule="auto"/>
        <w:ind w:left="0" w:firstLine="709"/>
        <w:rPr>
          <w:color w:val="000000"/>
          <w:lang w:val="ru-RU"/>
        </w:rPr>
      </w:pPr>
      <w:r w:rsidRPr="009075BB">
        <w:rPr>
          <w:color w:val="000000"/>
          <w:lang w:val="ru-RU"/>
        </w:rPr>
        <w:t xml:space="preserve">Из условия </w:t>
      </w:r>
      <w:r w:rsidRPr="009075BB">
        <w:rPr>
          <w:color w:val="000000"/>
          <w:lang w:val="ru-RU"/>
        </w:rPr>
        <w:sym w:font="Symbol" w:char="F073"/>
      </w:r>
      <w:r w:rsidRPr="009075BB">
        <w:rPr>
          <w:color w:val="000000"/>
          <w:lang w:val="ru-RU"/>
        </w:rPr>
        <w:sym w:font="Symbol" w:char="F0A3"/>
      </w:r>
      <w:r w:rsidRPr="009075BB">
        <w:rPr>
          <w:color w:val="000000"/>
          <w:lang w:val="ru-RU"/>
        </w:rPr>
        <w:t>[</w:t>
      </w:r>
      <w:r w:rsidRPr="009075BB">
        <w:rPr>
          <w:color w:val="000000"/>
          <w:lang w:val="ru-RU"/>
        </w:rPr>
        <w:sym w:font="Symbol" w:char="F073"/>
      </w:r>
      <w:r w:rsidRPr="009075BB">
        <w:rPr>
          <w:color w:val="000000"/>
          <w:lang w:val="ru-RU"/>
        </w:rPr>
        <w:t>]</w:t>
      </w:r>
      <w:r w:rsidRPr="009075BB">
        <w:rPr>
          <w:color w:val="000000"/>
          <w:vertAlign w:val="subscript"/>
          <w:lang w:val="ru-RU"/>
        </w:rPr>
        <w:t>р</w:t>
      </w:r>
      <w:r w:rsidRPr="009075BB">
        <w:rPr>
          <w:color w:val="000000"/>
          <w:lang w:val="ru-RU"/>
        </w:rPr>
        <w:t xml:space="preserve"> примем что</w:t>
      </w:r>
      <w:r w:rsidR="00E57F86" w:rsidRPr="009075BB">
        <w:rPr>
          <w:color w:val="000000"/>
          <w:lang w:val="ru-RU"/>
        </w:rPr>
        <w:t xml:space="preserve"> </w:t>
      </w:r>
      <w:r w:rsidRPr="009075BB">
        <w:rPr>
          <w:color w:val="000000"/>
          <w:lang w:val="ru-RU"/>
        </w:rPr>
        <w:sym w:font="Symbol" w:char="F073"/>
      </w:r>
      <w:r w:rsidRPr="009075BB">
        <w:rPr>
          <w:color w:val="000000"/>
          <w:lang w:val="ru-RU"/>
        </w:rPr>
        <w:t>= [</w:t>
      </w:r>
      <w:r w:rsidRPr="009075BB">
        <w:rPr>
          <w:color w:val="000000"/>
          <w:lang w:val="ru-RU"/>
        </w:rPr>
        <w:sym w:font="Symbol" w:char="F073"/>
      </w:r>
      <w:r w:rsidRPr="009075BB">
        <w:rPr>
          <w:color w:val="000000"/>
          <w:lang w:val="ru-RU"/>
        </w:rPr>
        <w:t>]</w:t>
      </w:r>
      <w:r w:rsidRPr="009075BB">
        <w:rPr>
          <w:color w:val="000000"/>
          <w:vertAlign w:val="subscript"/>
          <w:lang w:val="ru-RU"/>
        </w:rPr>
        <w:t>р</w:t>
      </w:r>
      <w:r w:rsidRPr="009075BB">
        <w:rPr>
          <w:color w:val="000000"/>
          <w:lang w:val="ru-RU"/>
        </w:rPr>
        <w:t>=233,3 мПа</w:t>
      </w:r>
    </w:p>
    <w:p w:rsidR="00E57F86" w:rsidRPr="009075BB" w:rsidRDefault="004071E8" w:rsidP="00E57F86">
      <w:pPr>
        <w:pStyle w:val="af6"/>
        <w:spacing w:after="0" w:line="360" w:lineRule="auto"/>
        <w:ind w:left="0" w:firstLine="709"/>
        <w:rPr>
          <w:color w:val="000000"/>
          <w:lang w:val="ru-RU"/>
        </w:rPr>
      </w:pPr>
      <w:r w:rsidRPr="009075BB">
        <w:rPr>
          <w:color w:val="000000"/>
          <w:lang w:val="ru-RU"/>
        </w:rPr>
        <w:t>Подставив исходные данные P,R</w:t>
      </w:r>
      <w:r w:rsidRPr="009075BB">
        <w:rPr>
          <w:color w:val="000000"/>
          <w:vertAlign w:val="subscript"/>
          <w:lang w:val="ru-RU"/>
        </w:rPr>
        <w:t>0</w:t>
      </w:r>
      <w:r w:rsidRPr="009075BB">
        <w:rPr>
          <w:color w:val="000000"/>
          <w:lang w:val="ru-RU"/>
        </w:rPr>
        <w:t>,</w:t>
      </w:r>
      <w:r w:rsidRPr="009075BB">
        <w:rPr>
          <w:color w:val="000000"/>
          <w:lang w:val="ru-RU"/>
        </w:rPr>
        <w:sym w:font="Symbol" w:char="F073"/>
      </w:r>
      <w:r w:rsidRPr="009075BB">
        <w:rPr>
          <w:color w:val="000000"/>
          <w:lang w:val="ru-RU"/>
        </w:rPr>
        <w:t xml:space="preserve"> в формулу</w:t>
      </w:r>
      <w:r w:rsidR="00E57F86" w:rsidRPr="009075BB">
        <w:rPr>
          <w:color w:val="000000"/>
          <w:lang w:val="ru-RU"/>
        </w:rPr>
        <w:t xml:space="preserve"> </w:t>
      </w:r>
      <w:r w:rsidRPr="009075BB">
        <w:rPr>
          <w:color w:val="000000"/>
          <w:lang w:val="ru-RU"/>
        </w:rPr>
        <w:t xml:space="preserve">получим: </w:t>
      </w:r>
    </w:p>
    <w:p w:rsidR="00E57F86" w:rsidRPr="009075BB" w:rsidRDefault="004071E8" w:rsidP="00E57F86">
      <w:pPr>
        <w:pStyle w:val="af6"/>
        <w:spacing w:after="0" w:line="360" w:lineRule="auto"/>
        <w:ind w:left="0" w:firstLine="709"/>
        <w:rPr>
          <w:color w:val="000000"/>
          <w:lang w:val="ru-RU"/>
        </w:rPr>
      </w:pPr>
      <w:r w:rsidRPr="009075BB">
        <w:rPr>
          <w:color w:val="000000"/>
          <w:lang w:val="ru-RU"/>
        </w:rPr>
        <w:t>S</w:t>
      </w:r>
      <w:r w:rsidRPr="009075BB">
        <w:rPr>
          <w:color w:val="000000"/>
          <w:vertAlign w:val="subscript"/>
          <w:lang w:val="ru-RU"/>
        </w:rPr>
        <w:t>0</w:t>
      </w:r>
      <w:r w:rsidRPr="009075BB">
        <w:rPr>
          <w:color w:val="000000"/>
          <w:lang w:val="ru-RU"/>
        </w:rPr>
        <w:t xml:space="preserve"> =1,98</w:t>
      </w:r>
      <w:r w:rsidRPr="009075BB">
        <w:rPr>
          <w:color w:val="000000"/>
          <w:lang w:val="ru-RU"/>
        </w:rPr>
        <w:sym w:font="Symbol" w:char="F0B4"/>
      </w:r>
      <w:r w:rsidRPr="009075BB">
        <w:rPr>
          <w:color w:val="000000"/>
          <w:lang w:val="ru-RU"/>
        </w:rPr>
        <w:t>6</w:t>
      </w:r>
      <w:r w:rsidRPr="009075BB">
        <w:rPr>
          <w:color w:val="000000"/>
          <w:lang w:val="ru-RU"/>
        </w:rPr>
        <w:sym w:font="Symbol" w:char="F0B4"/>
      </w:r>
      <w:r w:rsidRPr="009075BB">
        <w:rPr>
          <w:color w:val="000000"/>
          <w:lang w:val="ru-RU"/>
        </w:rPr>
        <w:t>10</w:t>
      </w:r>
      <w:r w:rsidRPr="009075BB">
        <w:rPr>
          <w:color w:val="000000"/>
          <w:vertAlign w:val="superscript"/>
          <w:lang w:val="ru-RU"/>
        </w:rPr>
        <w:t>3</w:t>
      </w:r>
      <w:r w:rsidRPr="009075BB">
        <w:rPr>
          <w:color w:val="000000"/>
          <w:lang w:val="ru-RU"/>
        </w:rPr>
        <w:t>/233,3=23,5 (мм)</w:t>
      </w:r>
      <w:r w:rsidR="00E57F86" w:rsidRPr="009075BB">
        <w:rPr>
          <w:color w:val="000000"/>
          <w:lang w:val="ru-RU"/>
        </w:rPr>
        <w:t xml:space="preserve"> </w:t>
      </w:r>
    </w:p>
    <w:p w:rsidR="00E57F86" w:rsidRPr="009075BB" w:rsidRDefault="004071E8" w:rsidP="00E57F86">
      <w:pPr>
        <w:pStyle w:val="af6"/>
        <w:spacing w:after="0" w:line="360" w:lineRule="auto"/>
        <w:ind w:left="0" w:firstLine="709"/>
        <w:rPr>
          <w:color w:val="000000"/>
          <w:lang w:val="ru-RU"/>
        </w:rPr>
      </w:pPr>
      <w:r w:rsidRPr="009075BB">
        <w:rPr>
          <w:color w:val="000000"/>
          <w:lang w:val="ru-RU"/>
        </w:rPr>
        <w:t>Примем толщину стенки</w:t>
      </w:r>
      <w:r w:rsidR="00E57F86" w:rsidRPr="009075BB">
        <w:rPr>
          <w:color w:val="000000"/>
          <w:lang w:val="ru-RU"/>
        </w:rPr>
        <w:t xml:space="preserve"> </w:t>
      </w:r>
      <w:r w:rsidRPr="009075BB">
        <w:rPr>
          <w:color w:val="000000"/>
          <w:lang w:val="ru-RU"/>
        </w:rPr>
        <w:t>S</w:t>
      </w:r>
      <w:r w:rsidRPr="009075BB">
        <w:rPr>
          <w:color w:val="000000"/>
          <w:vertAlign w:val="subscript"/>
          <w:lang w:val="ru-RU"/>
        </w:rPr>
        <w:t>0</w:t>
      </w:r>
      <w:r w:rsidRPr="009075BB">
        <w:rPr>
          <w:color w:val="000000"/>
          <w:lang w:val="ru-RU"/>
        </w:rPr>
        <w:t>=24мм</w:t>
      </w:r>
    </w:p>
    <w:p w:rsidR="00322D0E" w:rsidRPr="009075BB" w:rsidRDefault="00322D0E" w:rsidP="00E57F86">
      <w:pPr>
        <w:tabs>
          <w:tab w:val="left" w:pos="6880"/>
        </w:tabs>
        <w:suppressAutoHyphens/>
        <w:spacing w:line="360" w:lineRule="auto"/>
        <w:ind w:firstLine="709"/>
        <w:rPr>
          <w:color w:val="000000"/>
          <w:lang w:val="ru-RU"/>
        </w:rPr>
      </w:pPr>
    </w:p>
    <w:p w:rsidR="00322D0E" w:rsidRPr="009075BB" w:rsidRDefault="00322D0E" w:rsidP="00E57F86">
      <w:pPr>
        <w:shd w:val="clear" w:color="auto" w:fill="FFFFFF"/>
        <w:spacing w:line="360" w:lineRule="auto"/>
        <w:ind w:firstLine="709"/>
        <w:jc w:val="center"/>
        <w:rPr>
          <w:b/>
          <w:bCs/>
          <w:color w:val="000000"/>
          <w:lang w:val="ru-RU"/>
        </w:rPr>
      </w:pPr>
      <w:r w:rsidRPr="009075BB">
        <w:rPr>
          <w:b/>
          <w:bCs/>
          <w:color w:val="000000"/>
          <w:lang w:val="ru-RU"/>
        </w:rPr>
        <w:t>7</w:t>
      </w:r>
      <w:r w:rsidR="00E57F86" w:rsidRPr="009075BB">
        <w:rPr>
          <w:b/>
          <w:bCs/>
          <w:color w:val="000000"/>
          <w:lang w:val="ru-RU"/>
        </w:rPr>
        <w:t>.</w:t>
      </w:r>
      <w:r w:rsidRPr="009075BB">
        <w:rPr>
          <w:b/>
          <w:bCs/>
          <w:color w:val="000000"/>
          <w:lang w:val="ru-RU"/>
        </w:rPr>
        <w:t xml:space="preserve"> Расчёт объёма и площади поверхности сферы</w:t>
      </w:r>
    </w:p>
    <w:p w:rsidR="00E57F86" w:rsidRPr="009075BB" w:rsidRDefault="00E57F86" w:rsidP="00E57F86">
      <w:pPr>
        <w:pStyle w:val="af6"/>
        <w:spacing w:after="0" w:line="360" w:lineRule="auto"/>
        <w:ind w:left="0" w:firstLine="709"/>
        <w:rPr>
          <w:color w:val="000000"/>
          <w:lang w:val="ru-RU"/>
        </w:rPr>
      </w:pPr>
    </w:p>
    <w:p w:rsidR="00E57F86" w:rsidRPr="009075BB" w:rsidRDefault="001F5B8C" w:rsidP="00E57F86">
      <w:pPr>
        <w:pStyle w:val="af6"/>
        <w:spacing w:after="0" w:line="360" w:lineRule="auto"/>
        <w:ind w:left="0" w:firstLine="709"/>
        <w:rPr>
          <w:color w:val="000000"/>
          <w:lang w:val="ru-RU"/>
        </w:rPr>
      </w:pPr>
      <w:r w:rsidRPr="009075BB">
        <w:rPr>
          <w:color w:val="000000"/>
          <w:lang w:val="ru-RU"/>
        </w:rPr>
        <w:t>Объём сферы определяется по формуле: V=4R</w:t>
      </w:r>
      <w:r w:rsidRPr="009075BB">
        <w:rPr>
          <w:color w:val="000000"/>
          <w:vertAlign w:val="subscript"/>
          <w:lang w:val="ru-RU"/>
        </w:rPr>
        <w:t>0</w:t>
      </w:r>
      <w:r w:rsidRPr="009075BB">
        <w:rPr>
          <w:color w:val="000000"/>
          <w:vertAlign w:val="superscript"/>
          <w:lang w:val="ru-RU"/>
        </w:rPr>
        <w:t>3</w:t>
      </w:r>
      <w:r w:rsidRPr="009075BB">
        <w:rPr>
          <w:color w:val="000000"/>
          <w:lang w:val="ru-RU"/>
        </w:rPr>
        <w:t>/3=4</w:t>
      </w:r>
      <w:r w:rsidRPr="009075BB">
        <w:rPr>
          <w:color w:val="000000"/>
          <w:lang w:val="ru-RU"/>
        </w:rPr>
        <w:sym w:font="Symbol" w:char="F0B4"/>
      </w:r>
      <w:r w:rsidRPr="009075BB">
        <w:rPr>
          <w:color w:val="000000"/>
          <w:lang w:val="ru-RU"/>
        </w:rPr>
        <w:t>4.13</w:t>
      </w:r>
      <w:r w:rsidRPr="009075BB">
        <w:rPr>
          <w:color w:val="000000"/>
          <w:lang w:val="ru-RU"/>
        </w:rPr>
        <w:sym w:font="Symbol" w:char="F0B4"/>
      </w:r>
      <w:r w:rsidRPr="009075BB">
        <w:rPr>
          <w:color w:val="000000"/>
          <w:lang w:val="ru-RU"/>
        </w:rPr>
        <w:t>6</w:t>
      </w:r>
      <w:r w:rsidRPr="009075BB">
        <w:rPr>
          <w:color w:val="000000"/>
          <w:vertAlign w:val="superscript"/>
          <w:lang w:val="ru-RU"/>
        </w:rPr>
        <w:t>3</w:t>
      </w:r>
      <w:r w:rsidRPr="009075BB">
        <w:rPr>
          <w:color w:val="000000"/>
          <w:lang w:val="ru-RU"/>
        </w:rPr>
        <w:t>/3= 904.8 (м</w:t>
      </w:r>
      <w:r w:rsidRPr="009075BB">
        <w:rPr>
          <w:color w:val="000000"/>
          <w:vertAlign w:val="superscript"/>
          <w:lang w:val="ru-RU"/>
        </w:rPr>
        <w:t>3</w:t>
      </w:r>
      <w:r w:rsidRPr="009075BB">
        <w:rPr>
          <w:color w:val="000000"/>
          <w:lang w:val="ru-RU"/>
        </w:rPr>
        <w:t>) , примем V=905(м</w:t>
      </w:r>
      <w:r w:rsidRPr="009075BB">
        <w:rPr>
          <w:color w:val="000000"/>
          <w:vertAlign w:val="superscript"/>
          <w:lang w:val="ru-RU"/>
        </w:rPr>
        <w:t>3</w:t>
      </w:r>
      <w:r w:rsidRPr="009075BB">
        <w:rPr>
          <w:color w:val="000000"/>
          <w:lang w:val="ru-RU"/>
        </w:rPr>
        <w:t>)</w:t>
      </w:r>
    </w:p>
    <w:p w:rsidR="00E57F86" w:rsidRPr="009075BB" w:rsidRDefault="001F5B8C" w:rsidP="00E57F86">
      <w:pPr>
        <w:pStyle w:val="af6"/>
        <w:spacing w:after="0" w:line="360" w:lineRule="auto"/>
        <w:ind w:left="0" w:firstLine="709"/>
        <w:rPr>
          <w:color w:val="000000"/>
          <w:lang w:val="ru-RU"/>
        </w:rPr>
      </w:pPr>
      <w:r w:rsidRPr="009075BB">
        <w:rPr>
          <w:color w:val="000000"/>
          <w:lang w:val="ru-RU"/>
        </w:rPr>
        <w:t>Площадь поверхности сферы определяется по формуле:</w:t>
      </w:r>
    </w:p>
    <w:p w:rsidR="00E57F86" w:rsidRPr="009075BB" w:rsidRDefault="00E57F86" w:rsidP="00E57F86">
      <w:pPr>
        <w:pStyle w:val="af6"/>
        <w:spacing w:after="0" w:line="360" w:lineRule="auto"/>
        <w:ind w:left="0" w:firstLine="709"/>
        <w:rPr>
          <w:color w:val="000000"/>
          <w:lang w:val="ru-RU"/>
        </w:rPr>
      </w:pPr>
    </w:p>
    <w:p w:rsidR="00E57F86" w:rsidRPr="009075BB" w:rsidRDefault="001F5B8C" w:rsidP="00E57F86">
      <w:pPr>
        <w:pStyle w:val="af6"/>
        <w:spacing w:after="0" w:line="360" w:lineRule="auto"/>
        <w:ind w:left="0" w:firstLine="709"/>
        <w:rPr>
          <w:color w:val="000000"/>
          <w:lang w:val="ru-RU"/>
        </w:rPr>
      </w:pPr>
      <w:r w:rsidRPr="009075BB">
        <w:rPr>
          <w:color w:val="000000"/>
          <w:lang w:val="ru-RU"/>
        </w:rPr>
        <w:t xml:space="preserve">S= </w:t>
      </w:r>
      <w:r w:rsidRPr="009075BB">
        <w:rPr>
          <w:color w:val="000000"/>
          <w:lang w:val="ru-RU"/>
        </w:rPr>
        <w:sym w:font="Symbol" w:char="F070"/>
      </w:r>
      <w:r w:rsidRPr="009075BB">
        <w:rPr>
          <w:color w:val="000000"/>
          <w:lang w:val="ru-RU"/>
        </w:rPr>
        <w:t>D</w:t>
      </w:r>
      <w:r w:rsidRPr="009075BB">
        <w:rPr>
          <w:color w:val="000000"/>
          <w:vertAlign w:val="superscript"/>
          <w:lang w:val="ru-RU"/>
        </w:rPr>
        <w:t>2</w:t>
      </w:r>
      <w:r w:rsidRPr="009075BB">
        <w:rPr>
          <w:color w:val="000000"/>
          <w:lang w:val="ru-RU"/>
        </w:rPr>
        <w:t>,</w:t>
      </w:r>
    </w:p>
    <w:p w:rsidR="00E57F86" w:rsidRPr="009075BB" w:rsidRDefault="00E57F86" w:rsidP="00E57F86">
      <w:pPr>
        <w:pStyle w:val="af6"/>
        <w:spacing w:after="0" w:line="360" w:lineRule="auto"/>
        <w:ind w:left="0" w:firstLine="709"/>
        <w:rPr>
          <w:color w:val="000000"/>
          <w:lang w:val="ru-RU"/>
        </w:rPr>
      </w:pPr>
    </w:p>
    <w:p w:rsidR="00E57F86" w:rsidRPr="009075BB" w:rsidRDefault="001F5B8C" w:rsidP="00E57F86">
      <w:pPr>
        <w:pStyle w:val="af6"/>
        <w:spacing w:after="0" w:line="360" w:lineRule="auto"/>
        <w:ind w:left="0" w:firstLine="709"/>
        <w:rPr>
          <w:color w:val="000000"/>
          <w:lang w:val="ru-RU"/>
        </w:rPr>
      </w:pPr>
      <w:r w:rsidRPr="009075BB">
        <w:rPr>
          <w:color w:val="000000"/>
          <w:lang w:val="ru-RU"/>
        </w:rPr>
        <w:t>где</w:t>
      </w:r>
      <w:r w:rsidR="00E57F86" w:rsidRPr="009075BB">
        <w:rPr>
          <w:color w:val="000000"/>
          <w:lang w:val="ru-RU"/>
        </w:rPr>
        <w:t xml:space="preserve"> </w:t>
      </w:r>
      <w:r w:rsidRPr="009075BB">
        <w:rPr>
          <w:color w:val="000000"/>
          <w:lang w:val="ru-RU"/>
        </w:rPr>
        <w:t>D-диаметр сферы=12 м</w:t>
      </w:r>
    </w:p>
    <w:p w:rsidR="00E57F86" w:rsidRPr="009075BB" w:rsidRDefault="001F5B8C" w:rsidP="00E57F86">
      <w:pPr>
        <w:pStyle w:val="af6"/>
        <w:spacing w:after="0" w:line="360" w:lineRule="auto"/>
        <w:ind w:left="0" w:firstLine="709"/>
        <w:rPr>
          <w:color w:val="000000"/>
          <w:lang w:val="ru-RU"/>
        </w:rPr>
      </w:pPr>
      <w:r w:rsidRPr="009075BB">
        <w:rPr>
          <w:color w:val="000000"/>
          <w:lang w:val="ru-RU"/>
        </w:rPr>
        <w:t xml:space="preserve">S= </w:t>
      </w:r>
      <w:r w:rsidRPr="009075BB">
        <w:rPr>
          <w:color w:val="000000"/>
          <w:lang w:val="ru-RU"/>
        </w:rPr>
        <w:sym w:font="Symbol" w:char="F070"/>
      </w:r>
      <w:r w:rsidRPr="009075BB">
        <w:rPr>
          <w:color w:val="000000"/>
          <w:lang w:val="ru-RU"/>
        </w:rPr>
        <w:t>D</w:t>
      </w:r>
      <w:r w:rsidRPr="009075BB">
        <w:rPr>
          <w:color w:val="000000"/>
          <w:vertAlign w:val="superscript"/>
          <w:lang w:val="ru-RU"/>
        </w:rPr>
        <w:t>2</w:t>
      </w:r>
      <w:r w:rsidRPr="009075BB">
        <w:rPr>
          <w:color w:val="000000"/>
          <w:lang w:val="ru-RU"/>
        </w:rPr>
        <w:t>=3.14</w:t>
      </w:r>
      <w:r w:rsidRPr="009075BB">
        <w:rPr>
          <w:color w:val="000000"/>
          <w:lang w:val="ru-RU"/>
        </w:rPr>
        <w:sym w:font="Symbol" w:char="F0B4"/>
      </w:r>
      <w:r w:rsidRPr="009075BB">
        <w:rPr>
          <w:color w:val="000000"/>
          <w:lang w:val="ru-RU"/>
        </w:rPr>
        <w:t>(12</w:t>
      </w:r>
      <w:r w:rsidRPr="009075BB">
        <w:rPr>
          <w:color w:val="000000"/>
          <w:lang w:val="ru-RU"/>
        </w:rPr>
        <w:sym w:font="Symbol" w:char="F0B4"/>
      </w:r>
      <w:r w:rsidRPr="009075BB">
        <w:rPr>
          <w:color w:val="000000"/>
          <w:lang w:val="ru-RU"/>
        </w:rPr>
        <w:t>10</w:t>
      </w:r>
      <w:r w:rsidRPr="009075BB">
        <w:rPr>
          <w:color w:val="000000"/>
          <w:vertAlign w:val="superscript"/>
          <w:lang w:val="ru-RU"/>
        </w:rPr>
        <w:t>3</w:t>
      </w:r>
      <w:r w:rsidRPr="009075BB">
        <w:rPr>
          <w:color w:val="000000"/>
          <w:lang w:val="ru-RU"/>
        </w:rPr>
        <w:t>)</w:t>
      </w:r>
      <w:r w:rsidRPr="009075BB">
        <w:rPr>
          <w:color w:val="000000"/>
          <w:vertAlign w:val="superscript"/>
          <w:lang w:val="ru-RU"/>
        </w:rPr>
        <w:t>2</w:t>
      </w:r>
      <w:r w:rsidRPr="009075BB">
        <w:rPr>
          <w:color w:val="000000"/>
          <w:lang w:val="ru-RU"/>
        </w:rPr>
        <w:t>=452.2</w:t>
      </w:r>
      <w:r w:rsidRPr="009075BB">
        <w:rPr>
          <w:color w:val="000000"/>
          <w:lang w:val="ru-RU"/>
        </w:rPr>
        <w:sym w:font="Symbol" w:char="F0B4"/>
      </w:r>
      <w:r w:rsidRPr="009075BB">
        <w:rPr>
          <w:color w:val="000000"/>
          <w:lang w:val="ru-RU"/>
        </w:rPr>
        <w:t>10</w:t>
      </w:r>
      <w:r w:rsidRPr="009075BB">
        <w:rPr>
          <w:color w:val="000000"/>
          <w:vertAlign w:val="superscript"/>
          <w:lang w:val="ru-RU"/>
        </w:rPr>
        <w:t>3</w:t>
      </w:r>
      <w:r w:rsidRPr="009075BB">
        <w:rPr>
          <w:color w:val="000000"/>
          <w:lang w:val="ru-RU"/>
        </w:rPr>
        <w:t>(мм)</w:t>
      </w:r>
    </w:p>
    <w:p w:rsidR="001F5B8C" w:rsidRPr="009075BB" w:rsidRDefault="001F5B8C" w:rsidP="00E57F86">
      <w:pPr>
        <w:pStyle w:val="af6"/>
        <w:spacing w:after="0" w:line="360" w:lineRule="auto"/>
        <w:ind w:left="0" w:firstLine="709"/>
        <w:rPr>
          <w:color w:val="000000"/>
          <w:lang w:val="ru-RU"/>
        </w:rPr>
      </w:pPr>
      <w:r w:rsidRPr="009075BB">
        <w:rPr>
          <w:color w:val="000000"/>
          <w:lang w:val="ru-RU"/>
        </w:rPr>
        <w:t>Для расчёта объёма резервуара наиболее предпочтительной является конструкция показанная в таблице</w:t>
      </w:r>
      <w:r w:rsidR="00E57F86" w:rsidRPr="009075BB">
        <w:rPr>
          <w:color w:val="000000"/>
          <w:lang w:val="ru-RU"/>
        </w:rPr>
        <w:t xml:space="preserve"> </w:t>
      </w:r>
      <w:r w:rsidRPr="009075BB">
        <w:rPr>
          <w:color w:val="000000"/>
          <w:lang w:val="ru-RU"/>
        </w:rPr>
        <w:t>на рисунке</w:t>
      </w:r>
      <w:r w:rsidR="00E57F86" w:rsidRPr="009075BB">
        <w:rPr>
          <w:color w:val="000000"/>
          <w:lang w:val="ru-RU"/>
        </w:rPr>
        <w:t xml:space="preserve"> </w:t>
      </w:r>
      <w:r w:rsidRPr="009075BB">
        <w:rPr>
          <w:color w:val="000000"/>
          <w:lang w:val="ru-RU"/>
        </w:rPr>
        <w:t>. При диаметре сферы d=12м и</w:t>
      </w:r>
      <w:r w:rsidR="00E57F86" w:rsidRPr="009075BB">
        <w:rPr>
          <w:color w:val="000000"/>
          <w:lang w:val="ru-RU"/>
        </w:rPr>
        <w:t xml:space="preserve"> </w:t>
      </w:r>
      <w:r w:rsidRPr="009075BB">
        <w:rPr>
          <w:color w:val="000000"/>
          <w:lang w:val="ru-RU"/>
        </w:rPr>
        <w:t>объёме резервуара V=905м</w:t>
      </w:r>
      <w:r w:rsidRPr="009075BB">
        <w:rPr>
          <w:color w:val="000000"/>
          <w:vertAlign w:val="superscript"/>
          <w:lang w:val="ru-RU"/>
        </w:rPr>
        <w:t>3</w:t>
      </w:r>
      <w:r w:rsidRPr="009075BB">
        <w:rPr>
          <w:color w:val="000000"/>
          <w:lang w:val="ru-RU"/>
        </w:rPr>
        <w:t xml:space="preserve"> число элементов(лепеcтков)n</w:t>
      </w:r>
      <w:r w:rsidRPr="009075BB">
        <w:rPr>
          <w:color w:val="000000"/>
          <w:vertAlign w:val="subscript"/>
          <w:lang w:val="ru-RU"/>
        </w:rPr>
        <w:t>л</w:t>
      </w:r>
      <w:r w:rsidRPr="009075BB">
        <w:rPr>
          <w:color w:val="000000"/>
          <w:lang w:val="ru-RU"/>
        </w:rPr>
        <w:t xml:space="preserve"> составляет 24штуки.</w:t>
      </w:r>
    </w:p>
    <w:p w:rsidR="008F3D87" w:rsidRPr="009075BB" w:rsidRDefault="00E57F86" w:rsidP="00E57F86">
      <w:pPr>
        <w:shd w:val="clear" w:color="auto" w:fill="FFFFFF"/>
        <w:spacing w:line="360" w:lineRule="auto"/>
        <w:ind w:firstLine="709"/>
        <w:jc w:val="center"/>
        <w:rPr>
          <w:b/>
          <w:bCs/>
          <w:color w:val="000000"/>
          <w:lang w:val="ru-RU"/>
        </w:rPr>
      </w:pPr>
      <w:r w:rsidRPr="009075BB">
        <w:rPr>
          <w:color w:val="000000"/>
          <w:lang w:val="ru-RU"/>
        </w:rPr>
        <w:br w:type="page"/>
      </w:r>
      <w:r w:rsidR="008F3D87" w:rsidRPr="009075BB">
        <w:rPr>
          <w:b/>
          <w:bCs/>
          <w:color w:val="000000"/>
          <w:lang w:val="ru-RU"/>
        </w:rPr>
        <w:t>8</w:t>
      </w:r>
      <w:r w:rsidRPr="009075BB">
        <w:rPr>
          <w:b/>
          <w:bCs/>
          <w:color w:val="000000"/>
          <w:lang w:val="ru-RU"/>
        </w:rPr>
        <w:t>.</w:t>
      </w:r>
      <w:r w:rsidR="008F3D87" w:rsidRPr="009075BB">
        <w:rPr>
          <w:b/>
          <w:bCs/>
          <w:color w:val="000000"/>
          <w:lang w:val="ru-RU"/>
        </w:rPr>
        <w:t xml:space="preserve"> Расчёт длины кольцевых и меридианных швов</w:t>
      </w:r>
    </w:p>
    <w:p w:rsidR="00E57F86" w:rsidRPr="009075BB" w:rsidRDefault="00E57F86" w:rsidP="00E57F86">
      <w:pPr>
        <w:pStyle w:val="af6"/>
        <w:spacing w:after="0" w:line="360" w:lineRule="auto"/>
        <w:ind w:left="0" w:firstLine="709"/>
        <w:rPr>
          <w:color w:val="000000"/>
          <w:lang w:val="ru-RU"/>
        </w:rPr>
      </w:pPr>
    </w:p>
    <w:p w:rsidR="00E57F86" w:rsidRPr="009075BB" w:rsidRDefault="00885F5E" w:rsidP="00E57F86">
      <w:pPr>
        <w:pStyle w:val="af6"/>
        <w:spacing w:after="0" w:line="360" w:lineRule="auto"/>
        <w:ind w:left="0" w:firstLine="709"/>
        <w:rPr>
          <w:color w:val="000000"/>
          <w:lang w:val="ru-RU"/>
        </w:rPr>
      </w:pPr>
      <w:r w:rsidRPr="009075BB">
        <w:rPr>
          <w:color w:val="000000"/>
          <w:lang w:val="ru-RU"/>
        </w:rPr>
        <w:t>Примем высоту шарового сегмента h</w:t>
      </w:r>
      <w:r w:rsidRPr="009075BB">
        <w:rPr>
          <w:color w:val="000000"/>
          <w:vertAlign w:val="subscript"/>
          <w:lang w:val="ru-RU"/>
        </w:rPr>
        <w:t>0</w:t>
      </w:r>
      <w:r w:rsidRPr="009075BB">
        <w:rPr>
          <w:color w:val="000000"/>
          <w:lang w:val="ru-RU"/>
        </w:rPr>
        <w:t>=1м, тогда h=d-2h</w:t>
      </w:r>
      <w:r w:rsidRPr="009075BB">
        <w:rPr>
          <w:color w:val="000000"/>
          <w:vertAlign w:val="subscript"/>
          <w:lang w:val="ru-RU"/>
        </w:rPr>
        <w:t>0</w:t>
      </w:r>
      <w:r w:rsidR="00D37104" w:rsidRPr="009075BB">
        <w:rPr>
          <w:color w:val="000000"/>
          <w:lang w:val="ru-RU"/>
        </w:rPr>
        <w:t xml:space="preserve"> </w:t>
      </w:r>
      <w:r w:rsidRPr="009075BB">
        <w:rPr>
          <w:color w:val="000000"/>
          <w:lang w:val="ru-RU"/>
        </w:rPr>
        <w:t>,</w:t>
      </w:r>
      <w:r w:rsidR="00D37104" w:rsidRPr="009075BB">
        <w:rPr>
          <w:color w:val="000000"/>
          <w:lang w:val="ru-RU"/>
        </w:rPr>
        <w:t xml:space="preserve"> </w:t>
      </w:r>
      <w:r w:rsidRPr="009075BB">
        <w:rPr>
          <w:color w:val="000000"/>
          <w:lang w:val="ru-RU"/>
        </w:rPr>
        <w:t>где</w:t>
      </w:r>
      <w:r w:rsidR="00E57F86" w:rsidRPr="009075BB">
        <w:rPr>
          <w:color w:val="000000"/>
          <w:lang w:val="ru-RU"/>
        </w:rPr>
        <w:t xml:space="preserve"> </w:t>
      </w:r>
    </w:p>
    <w:p w:rsidR="00E57F86" w:rsidRPr="009075BB" w:rsidRDefault="00885F5E" w:rsidP="00E57F86">
      <w:pPr>
        <w:pStyle w:val="af6"/>
        <w:spacing w:after="0" w:line="360" w:lineRule="auto"/>
        <w:ind w:left="0" w:firstLine="709"/>
        <w:rPr>
          <w:color w:val="000000"/>
          <w:lang w:val="ru-RU"/>
        </w:rPr>
      </w:pPr>
      <w:r w:rsidRPr="009075BB">
        <w:rPr>
          <w:color w:val="000000"/>
          <w:lang w:val="ru-RU"/>
        </w:rPr>
        <w:t>h</w:t>
      </w:r>
      <w:r w:rsidRPr="009075BB">
        <w:rPr>
          <w:color w:val="000000"/>
          <w:vertAlign w:val="subscript"/>
          <w:lang w:val="ru-RU"/>
        </w:rPr>
        <w:t>0</w:t>
      </w:r>
      <w:r w:rsidRPr="009075BB">
        <w:rPr>
          <w:color w:val="000000"/>
          <w:lang w:val="ru-RU"/>
        </w:rPr>
        <w:t>=высота шарового сегмента</w:t>
      </w:r>
    </w:p>
    <w:p w:rsidR="00885F5E" w:rsidRPr="009075BB" w:rsidRDefault="001A011C" w:rsidP="00E57F86">
      <w:pPr>
        <w:pStyle w:val="af6"/>
        <w:tabs>
          <w:tab w:val="left" w:pos="3440"/>
        </w:tabs>
        <w:spacing w:after="0" w:line="360" w:lineRule="auto"/>
        <w:ind w:left="0" w:firstLine="709"/>
        <w:rPr>
          <w:color w:val="000000"/>
          <w:lang w:val="ru-RU"/>
        </w:rPr>
      </w:pPr>
      <w:r>
        <w:rPr>
          <w:noProof/>
          <w:lang w:val="ru-RU"/>
        </w:rPr>
        <w:pict>
          <v:shape id="_x0000_s1049" style="position:absolute;left:0;text-align:left;margin-left:234pt;margin-top:7.6pt;width:0;height:51.1pt;z-index:251669504;mso-position-horizontal:absolute;mso-position-vertical:absolute" coordsize="1,1022" path="m,1022l,e" filled="f">
            <v:path arrowok="t"/>
          </v:shape>
        </w:pict>
      </w:r>
      <w:r>
        <w:rPr>
          <w:noProof/>
          <w:lang w:val="ru-RU"/>
        </w:rPr>
        <w:pict>
          <v:polyline id="_x0000_s1050" style="position:absolute;left:0;text-align:left;z-index:251668480;mso-position-horizontal:absolute;mso-position-vertical:absolute" points="2in,6.6pt,144.4pt,55pt" coordsize="8,968" filled="f">
            <v:path arrowok="t"/>
          </v:polyline>
        </w:pict>
      </w:r>
      <w:r>
        <w:rPr>
          <w:noProof/>
          <w:lang w:val="ru-RU"/>
        </w:rPr>
        <w:pict>
          <v:line id="_x0000_s1051" style="position:absolute;left:0;text-align:left;z-index:251670528" from="2in,20.55pt" to="234pt,20.55pt">
            <v:stroke startarrow="block" endarrow="block"/>
          </v:line>
        </w:pict>
      </w:r>
      <w:r w:rsidR="00885F5E" w:rsidRPr="009075BB">
        <w:rPr>
          <w:color w:val="000000"/>
          <w:lang w:val="ru-RU"/>
        </w:rPr>
        <w:t>d</w:t>
      </w:r>
      <w:r w:rsidR="00885F5E" w:rsidRPr="009075BB">
        <w:rPr>
          <w:color w:val="000000"/>
          <w:vertAlign w:val="subscript"/>
          <w:lang w:val="ru-RU"/>
        </w:rPr>
        <w:t>сег</w:t>
      </w:r>
      <w:r w:rsidR="00885F5E" w:rsidRPr="009075BB">
        <w:rPr>
          <w:color w:val="000000"/>
          <w:lang w:val="ru-RU"/>
        </w:rPr>
        <w:t>=2a</w:t>
      </w:r>
    </w:p>
    <w:p w:rsidR="00E57F86" w:rsidRPr="009075BB" w:rsidRDefault="00E57F86" w:rsidP="00E57F86">
      <w:pPr>
        <w:pStyle w:val="af6"/>
        <w:tabs>
          <w:tab w:val="left" w:pos="3440"/>
        </w:tabs>
        <w:spacing w:after="0" w:line="360" w:lineRule="auto"/>
        <w:ind w:left="0" w:firstLine="709"/>
        <w:rPr>
          <w:color w:val="000000"/>
          <w:lang w:val="ru-RU"/>
        </w:rPr>
      </w:pPr>
    </w:p>
    <w:p w:rsidR="00885F5E" w:rsidRPr="009075BB" w:rsidRDefault="001A011C" w:rsidP="00E57F86">
      <w:pPr>
        <w:pStyle w:val="af6"/>
        <w:spacing w:after="0" w:line="360" w:lineRule="auto"/>
        <w:ind w:left="0" w:firstLine="709"/>
        <w:rPr>
          <w:color w:val="000000"/>
          <w:lang w:val="ru-RU"/>
        </w:rPr>
      </w:pPr>
      <w:r>
        <w:rPr>
          <w:noProof/>
          <w:lang w:val="ru-RU"/>
        </w:rPr>
        <w:pict>
          <v:polyline id="_x0000_s1052" style="position:absolute;left:0;text-align:left;z-index:251673600" points="186pt,74pt,207pt,10.95pt" coordsize="420,1261" filled="f">
            <v:stroke endarrow="block"/>
            <v:path arrowok="t"/>
          </v:polyline>
        </w:pict>
      </w:r>
      <w:r>
        <w:rPr>
          <w:noProof/>
          <w:lang w:val="ru-RU"/>
        </w:rPr>
        <w:pict>
          <v:oval id="_x0000_s1053" style="position:absolute;left:0;text-align:left;margin-left:126pt;margin-top:10.95pt;width:126pt;height:117pt;z-index:251665408"/>
        </w:pict>
      </w:r>
    </w:p>
    <w:p w:rsidR="00885F5E" w:rsidRPr="009075BB" w:rsidRDefault="001A011C" w:rsidP="00E57F86">
      <w:pPr>
        <w:pStyle w:val="af6"/>
        <w:spacing w:after="0" w:line="360" w:lineRule="auto"/>
        <w:ind w:left="0" w:firstLine="709"/>
        <w:rPr>
          <w:color w:val="000000"/>
          <w:lang w:val="ru-RU"/>
        </w:rPr>
      </w:pPr>
      <w:r>
        <w:rPr>
          <w:noProof/>
          <w:lang w:val="ru-RU"/>
        </w:rPr>
        <w:pict>
          <v:line id="_x0000_s1054" style="position:absolute;left:0;text-align:left;flip:y;z-index:251671552" from="117pt,1.35pt" to="117pt,76.65pt">
            <v:stroke startarrow="block" endarrow="block"/>
          </v:line>
        </w:pict>
      </w:r>
      <w:r>
        <w:rPr>
          <w:noProof/>
          <w:lang w:val="ru-RU"/>
        </w:rPr>
        <w:pict>
          <v:shape id="_x0000_s1055" style="position:absolute;left:0;text-align:left;margin-left:106pt;margin-top:1.4pt;width:128pt;height:0;z-index:251666432;mso-position-horizontal:absolute;mso-position-vertical:absolute" coordsize="2560,1" path="m,l2560,e" filled="f">
            <v:path arrowok="t"/>
          </v:shape>
        </w:pict>
      </w:r>
    </w:p>
    <w:p w:rsidR="00885F5E" w:rsidRPr="009075BB" w:rsidRDefault="001A011C" w:rsidP="00E57F86">
      <w:pPr>
        <w:pStyle w:val="af6"/>
        <w:spacing w:after="0" w:line="360" w:lineRule="auto"/>
        <w:ind w:left="0" w:firstLine="709"/>
        <w:rPr>
          <w:color w:val="000000"/>
          <w:lang w:val="ru-RU"/>
        </w:rPr>
      </w:pPr>
      <w:r>
        <w:rPr>
          <w:noProof/>
          <w:lang w:val="ru-RU"/>
        </w:rPr>
        <w:pict>
          <v:line id="_x0000_s1056" style="position:absolute;left:0;text-align:left;z-index:251672576" from="126pt,18.75pt" to="252pt,18.75pt">
            <v:stroke startarrow="block" endarrow="block"/>
          </v:line>
        </w:pict>
      </w:r>
    </w:p>
    <w:p w:rsidR="00885F5E" w:rsidRPr="009075BB" w:rsidRDefault="001A011C" w:rsidP="00E57F86">
      <w:pPr>
        <w:pStyle w:val="af6"/>
        <w:spacing w:after="0" w:line="360" w:lineRule="auto"/>
        <w:ind w:left="0" w:firstLine="709"/>
        <w:rPr>
          <w:color w:val="000000"/>
          <w:lang w:val="ru-RU"/>
        </w:rPr>
      </w:pPr>
      <w:r>
        <w:rPr>
          <w:noProof/>
          <w:lang w:val="ru-RU"/>
        </w:rPr>
        <w:pict>
          <v:shape id="_x0000_s1057" style="position:absolute;left:0;text-align:left;margin-left:117pt;margin-top:16.35pt;width:127pt;height:0;z-index:251667456;mso-position-horizontal:absolute;mso-position-vertical:absolute" coordsize="2540,1" path="m,l2540,e" filled="f">
            <v:path arrowok="t"/>
          </v:shape>
        </w:pict>
      </w:r>
    </w:p>
    <w:p w:rsidR="00885F5E" w:rsidRPr="009075BB" w:rsidRDefault="00885F5E" w:rsidP="00E57F86">
      <w:pPr>
        <w:pStyle w:val="af6"/>
        <w:spacing w:after="0" w:line="360" w:lineRule="auto"/>
        <w:ind w:left="0" w:firstLine="709"/>
        <w:rPr>
          <w:color w:val="000000"/>
          <w:lang w:val="ru-RU"/>
        </w:rPr>
      </w:pPr>
    </w:p>
    <w:p w:rsidR="00E57F86" w:rsidRPr="009075BB" w:rsidRDefault="00E57F86" w:rsidP="00E57F86">
      <w:pPr>
        <w:pStyle w:val="af6"/>
        <w:spacing w:after="0" w:line="360" w:lineRule="auto"/>
        <w:ind w:left="0" w:firstLine="709"/>
        <w:rPr>
          <w:color w:val="000000"/>
          <w:lang w:val="ru-RU"/>
        </w:rPr>
      </w:pPr>
    </w:p>
    <w:p w:rsidR="00E57F86" w:rsidRPr="009075BB" w:rsidRDefault="00885F5E" w:rsidP="00E57F86">
      <w:pPr>
        <w:pStyle w:val="af6"/>
        <w:spacing w:after="0" w:line="360" w:lineRule="auto"/>
        <w:ind w:left="0" w:firstLine="709"/>
        <w:rPr>
          <w:color w:val="000000"/>
          <w:lang w:val="ru-RU"/>
        </w:rPr>
      </w:pPr>
      <w:r w:rsidRPr="009075BB">
        <w:rPr>
          <w:color w:val="000000"/>
          <w:lang w:val="ru-RU"/>
        </w:rPr>
        <w:t xml:space="preserve">Радиус шарового сегмента находится по формуле </w:t>
      </w:r>
    </w:p>
    <w:p w:rsidR="00E57F86" w:rsidRPr="009075BB" w:rsidRDefault="00E57F86" w:rsidP="00E57F86">
      <w:pPr>
        <w:pStyle w:val="af6"/>
        <w:spacing w:after="0" w:line="360" w:lineRule="auto"/>
        <w:ind w:left="0" w:firstLine="709"/>
        <w:rPr>
          <w:color w:val="000000"/>
          <w:lang w:val="ru-RU"/>
        </w:rPr>
      </w:pPr>
    </w:p>
    <w:p w:rsidR="00E57F86" w:rsidRPr="009075BB" w:rsidRDefault="00885F5E" w:rsidP="00E57F86">
      <w:pPr>
        <w:pStyle w:val="af6"/>
        <w:spacing w:after="0" w:line="360" w:lineRule="auto"/>
        <w:ind w:left="0" w:firstLine="709"/>
        <w:rPr>
          <w:color w:val="000000"/>
          <w:lang w:val="ru-RU"/>
        </w:rPr>
      </w:pPr>
      <w:r w:rsidRPr="009075BB">
        <w:rPr>
          <w:color w:val="000000"/>
          <w:lang w:val="ru-RU"/>
        </w:rPr>
        <w:t>a=</w:t>
      </w:r>
      <w:r w:rsidRPr="009075BB">
        <w:rPr>
          <w:color w:val="000000"/>
          <w:lang w:val="ru-RU"/>
        </w:rPr>
        <w:sym w:font="Symbol" w:char="F0D6"/>
      </w:r>
      <w:r w:rsidRPr="009075BB">
        <w:rPr>
          <w:color w:val="000000"/>
          <w:lang w:val="ru-RU"/>
        </w:rPr>
        <w:t>h</w:t>
      </w:r>
      <w:r w:rsidRPr="009075BB">
        <w:rPr>
          <w:color w:val="000000"/>
          <w:vertAlign w:val="subscript"/>
          <w:lang w:val="ru-RU"/>
        </w:rPr>
        <w:t>0</w:t>
      </w:r>
      <w:r w:rsidRPr="009075BB">
        <w:rPr>
          <w:color w:val="000000"/>
          <w:lang w:val="ru-RU"/>
        </w:rPr>
        <w:sym w:font="Symbol" w:char="F0B4"/>
      </w:r>
      <w:r w:rsidRPr="009075BB">
        <w:rPr>
          <w:color w:val="000000"/>
          <w:lang w:val="ru-RU"/>
        </w:rPr>
        <w:t>(2R</w:t>
      </w:r>
      <w:r w:rsidRPr="009075BB">
        <w:rPr>
          <w:color w:val="000000"/>
          <w:vertAlign w:val="subscript"/>
          <w:lang w:val="ru-RU"/>
        </w:rPr>
        <w:t>0</w:t>
      </w:r>
      <w:r w:rsidRPr="009075BB">
        <w:rPr>
          <w:color w:val="000000"/>
          <w:lang w:val="ru-RU"/>
        </w:rPr>
        <w:t>-h)</w:t>
      </w:r>
      <w:r w:rsidR="00E57F86" w:rsidRPr="009075BB">
        <w:rPr>
          <w:color w:val="000000"/>
          <w:lang w:val="ru-RU"/>
        </w:rPr>
        <w:t xml:space="preserve"> </w:t>
      </w:r>
      <w:r w:rsidRPr="009075BB">
        <w:rPr>
          <w:color w:val="000000"/>
          <w:lang w:val="ru-RU"/>
        </w:rPr>
        <w:t>=1(12-1)=3.32м</w:t>
      </w:r>
      <w:r w:rsidR="00E57F86" w:rsidRPr="009075BB">
        <w:rPr>
          <w:color w:val="000000"/>
          <w:lang w:val="ru-RU"/>
        </w:rPr>
        <w:t xml:space="preserve"> </w:t>
      </w:r>
    </w:p>
    <w:p w:rsidR="00E57F86" w:rsidRPr="009075BB" w:rsidRDefault="00E57F86" w:rsidP="00E57F86">
      <w:pPr>
        <w:pStyle w:val="af6"/>
        <w:spacing w:after="0" w:line="360" w:lineRule="auto"/>
        <w:ind w:left="0" w:firstLine="709"/>
        <w:rPr>
          <w:color w:val="000000"/>
          <w:lang w:val="ru-RU"/>
        </w:rPr>
      </w:pPr>
    </w:p>
    <w:p w:rsidR="00E57F86" w:rsidRPr="009075BB" w:rsidRDefault="00885F5E" w:rsidP="00E57F86">
      <w:pPr>
        <w:pStyle w:val="af6"/>
        <w:spacing w:after="0" w:line="360" w:lineRule="auto"/>
        <w:ind w:left="0" w:firstLine="709"/>
        <w:rPr>
          <w:color w:val="000000"/>
          <w:lang w:val="ru-RU"/>
        </w:rPr>
      </w:pPr>
      <w:r w:rsidRPr="009075BB">
        <w:rPr>
          <w:color w:val="000000"/>
          <w:lang w:val="ru-RU"/>
        </w:rPr>
        <w:t>Длина кольцевого шва равна: L</w:t>
      </w:r>
      <w:r w:rsidRPr="009075BB">
        <w:rPr>
          <w:color w:val="000000"/>
          <w:vertAlign w:val="subscript"/>
          <w:lang w:val="ru-RU"/>
        </w:rPr>
        <w:t>k</w:t>
      </w:r>
      <w:r w:rsidRPr="009075BB">
        <w:rPr>
          <w:color w:val="000000"/>
          <w:lang w:val="ru-RU"/>
        </w:rPr>
        <w:t xml:space="preserve"> =</w:t>
      </w:r>
      <w:r w:rsidRPr="009075BB">
        <w:rPr>
          <w:color w:val="000000"/>
          <w:lang w:val="ru-RU"/>
        </w:rPr>
        <w:sym w:font="Symbol" w:char="F070"/>
      </w:r>
      <w:r w:rsidRPr="009075BB">
        <w:rPr>
          <w:color w:val="000000"/>
          <w:lang w:val="ru-RU"/>
        </w:rPr>
        <w:t xml:space="preserve"> d</w:t>
      </w:r>
      <w:r w:rsidRPr="009075BB">
        <w:rPr>
          <w:color w:val="000000"/>
          <w:vertAlign w:val="subscript"/>
          <w:lang w:val="ru-RU"/>
        </w:rPr>
        <w:t>сег</w:t>
      </w:r>
      <w:r w:rsidR="00E57F86" w:rsidRPr="009075BB">
        <w:rPr>
          <w:color w:val="000000"/>
          <w:lang w:val="ru-RU"/>
        </w:rPr>
        <w:t xml:space="preserve"> </w:t>
      </w:r>
      <w:r w:rsidRPr="009075BB">
        <w:rPr>
          <w:color w:val="000000"/>
          <w:lang w:val="ru-RU"/>
        </w:rPr>
        <w:t>, где</w:t>
      </w:r>
      <w:r w:rsidR="00E57F86" w:rsidRPr="009075BB">
        <w:rPr>
          <w:color w:val="000000"/>
          <w:lang w:val="ru-RU"/>
        </w:rPr>
        <w:t xml:space="preserve"> </w:t>
      </w:r>
    </w:p>
    <w:p w:rsidR="00E57F86" w:rsidRPr="009075BB" w:rsidRDefault="00885F5E" w:rsidP="00E57F86">
      <w:pPr>
        <w:pStyle w:val="af6"/>
        <w:spacing w:after="0" w:line="360" w:lineRule="auto"/>
        <w:ind w:left="0" w:firstLine="709"/>
        <w:rPr>
          <w:color w:val="000000"/>
          <w:lang w:val="ru-RU"/>
        </w:rPr>
      </w:pPr>
      <w:r w:rsidRPr="009075BB">
        <w:rPr>
          <w:color w:val="000000"/>
          <w:lang w:val="ru-RU"/>
        </w:rPr>
        <w:t>d</w:t>
      </w:r>
      <w:r w:rsidRPr="009075BB">
        <w:rPr>
          <w:color w:val="000000"/>
          <w:vertAlign w:val="subscript"/>
          <w:lang w:val="ru-RU"/>
        </w:rPr>
        <w:t>сег</w:t>
      </w:r>
      <w:r w:rsidRPr="009075BB">
        <w:rPr>
          <w:color w:val="000000"/>
          <w:lang w:val="ru-RU"/>
        </w:rPr>
        <w:t>=диаметр сегмента=2a</w:t>
      </w:r>
    </w:p>
    <w:p w:rsidR="00E57F86" w:rsidRPr="009075BB" w:rsidRDefault="00885F5E" w:rsidP="00E57F86">
      <w:pPr>
        <w:pStyle w:val="af6"/>
        <w:spacing w:after="0" w:line="360" w:lineRule="auto"/>
        <w:ind w:left="0" w:firstLine="709"/>
        <w:rPr>
          <w:color w:val="000000"/>
          <w:lang w:val="ru-RU"/>
        </w:rPr>
      </w:pPr>
      <w:r w:rsidRPr="009075BB">
        <w:rPr>
          <w:color w:val="000000"/>
          <w:lang w:val="ru-RU"/>
        </w:rPr>
        <w:t>L</w:t>
      </w:r>
      <w:r w:rsidRPr="009075BB">
        <w:rPr>
          <w:color w:val="000000"/>
          <w:vertAlign w:val="subscript"/>
          <w:lang w:val="ru-RU"/>
        </w:rPr>
        <w:t>k</w:t>
      </w:r>
      <w:r w:rsidRPr="009075BB">
        <w:rPr>
          <w:color w:val="000000"/>
          <w:lang w:val="ru-RU"/>
        </w:rPr>
        <w:t>=3.14</w:t>
      </w:r>
      <w:r w:rsidRPr="009075BB">
        <w:rPr>
          <w:color w:val="000000"/>
          <w:lang w:val="ru-RU"/>
        </w:rPr>
        <w:sym w:font="Symbol" w:char="F0B4"/>
      </w:r>
      <w:r w:rsidRPr="009075BB">
        <w:rPr>
          <w:color w:val="000000"/>
          <w:lang w:val="ru-RU"/>
        </w:rPr>
        <w:t>6.64=20.8 (м)</w:t>
      </w:r>
    </w:p>
    <w:p w:rsidR="00E57F86" w:rsidRPr="009075BB" w:rsidRDefault="00885F5E" w:rsidP="00E57F86">
      <w:pPr>
        <w:pStyle w:val="af6"/>
        <w:spacing w:after="0" w:line="360" w:lineRule="auto"/>
        <w:ind w:left="0" w:firstLine="709"/>
        <w:rPr>
          <w:color w:val="000000"/>
          <w:lang w:val="ru-RU"/>
        </w:rPr>
      </w:pPr>
      <w:r w:rsidRPr="009075BB">
        <w:rPr>
          <w:color w:val="000000"/>
          <w:lang w:val="ru-RU"/>
        </w:rPr>
        <w:t>Длина меридионального шва определяется по формуле</w:t>
      </w:r>
    </w:p>
    <w:p w:rsidR="00E57F86" w:rsidRPr="009075BB" w:rsidRDefault="00E57F86" w:rsidP="00E57F86">
      <w:pPr>
        <w:pStyle w:val="af6"/>
        <w:spacing w:after="0" w:line="360" w:lineRule="auto"/>
        <w:ind w:left="0" w:firstLine="709"/>
        <w:rPr>
          <w:color w:val="000000"/>
          <w:lang w:val="ru-RU"/>
        </w:rPr>
      </w:pPr>
    </w:p>
    <w:p w:rsidR="00E57F86" w:rsidRPr="009075BB" w:rsidRDefault="00885F5E" w:rsidP="00E57F86">
      <w:pPr>
        <w:pStyle w:val="af6"/>
        <w:spacing w:after="0" w:line="360" w:lineRule="auto"/>
        <w:ind w:left="0" w:firstLine="709"/>
        <w:rPr>
          <w:color w:val="000000"/>
          <w:lang w:val="ru-RU"/>
        </w:rPr>
      </w:pPr>
      <w:r w:rsidRPr="009075BB">
        <w:rPr>
          <w:color w:val="000000"/>
          <w:lang w:val="ru-RU"/>
        </w:rPr>
        <w:t>L</w:t>
      </w:r>
      <w:r w:rsidRPr="009075BB">
        <w:rPr>
          <w:color w:val="000000"/>
          <w:vertAlign w:val="subscript"/>
          <w:lang w:val="ru-RU"/>
        </w:rPr>
        <w:t>м</w:t>
      </w:r>
      <w:r w:rsidRPr="009075BB">
        <w:rPr>
          <w:color w:val="000000"/>
          <w:lang w:val="ru-RU"/>
        </w:rPr>
        <w:t>=l=2</w:t>
      </w:r>
      <w:r w:rsidRPr="009075BB">
        <w:rPr>
          <w:color w:val="000000"/>
          <w:lang w:val="ru-RU"/>
        </w:rPr>
        <w:sym w:font="Symbol" w:char="F070"/>
      </w:r>
      <w:r w:rsidRPr="009075BB">
        <w:rPr>
          <w:color w:val="000000"/>
          <w:lang w:val="ru-RU"/>
        </w:rPr>
        <w:t>R</w:t>
      </w:r>
      <w:r w:rsidRPr="009075BB">
        <w:rPr>
          <w:color w:val="000000"/>
          <w:vertAlign w:val="subscript"/>
          <w:lang w:val="ru-RU"/>
        </w:rPr>
        <w:t>0</w:t>
      </w:r>
      <w:r w:rsidRPr="009075BB">
        <w:rPr>
          <w:color w:val="000000"/>
          <w:lang w:val="ru-RU"/>
        </w:rPr>
        <w:sym w:font="Symbol" w:char="F061"/>
      </w:r>
      <w:r w:rsidRPr="009075BB">
        <w:rPr>
          <w:color w:val="000000"/>
          <w:lang w:val="ru-RU"/>
        </w:rPr>
        <w:t xml:space="preserve">/360 , </w:t>
      </w:r>
      <w:r w:rsidR="009903ED" w:rsidRPr="009075BB">
        <w:rPr>
          <w:color w:val="000000"/>
          <w:lang w:val="ru-RU"/>
        </w:rPr>
        <w:t>где</w:t>
      </w:r>
      <w:r w:rsidR="00E57F86" w:rsidRPr="009075BB">
        <w:rPr>
          <w:color w:val="000000"/>
          <w:lang w:val="ru-RU"/>
        </w:rPr>
        <w:t xml:space="preserve"> </w:t>
      </w:r>
    </w:p>
    <w:p w:rsidR="00E57F86" w:rsidRPr="009075BB" w:rsidRDefault="00E57F86" w:rsidP="00E57F86">
      <w:pPr>
        <w:pStyle w:val="af6"/>
        <w:spacing w:after="0" w:line="360" w:lineRule="auto"/>
        <w:ind w:left="0" w:firstLine="709"/>
        <w:rPr>
          <w:color w:val="000000"/>
          <w:lang w:val="ru-RU"/>
        </w:rPr>
      </w:pPr>
    </w:p>
    <w:p w:rsidR="00E57F86" w:rsidRPr="009075BB" w:rsidRDefault="00885F5E" w:rsidP="00E57F86">
      <w:pPr>
        <w:pStyle w:val="af6"/>
        <w:spacing w:after="0" w:line="360" w:lineRule="auto"/>
        <w:ind w:left="0" w:firstLine="709"/>
        <w:rPr>
          <w:color w:val="000000"/>
          <w:lang w:val="ru-RU"/>
        </w:rPr>
      </w:pPr>
      <w:r w:rsidRPr="009075BB">
        <w:rPr>
          <w:color w:val="000000"/>
          <w:lang w:val="ru-RU"/>
        </w:rPr>
        <w:sym w:font="Symbol" w:char="F061"/>
      </w:r>
      <w:r w:rsidRPr="009075BB">
        <w:rPr>
          <w:color w:val="000000"/>
          <w:lang w:val="ru-RU"/>
        </w:rPr>
        <w:t>=центральный угол=125</w:t>
      </w:r>
      <w:r w:rsidRPr="009075BB">
        <w:rPr>
          <w:color w:val="000000"/>
          <w:vertAlign w:val="superscript"/>
          <w:lang w:val="ru-RU"/>
        </w:rPr>
        <w:t>0</w:t>
      </w:r>
      <w:r w:rsidRPr="009075BB">
        <w:rPr>
          <w:color w:val="000000"/>
          <w:lang w:val="ru-RU"/>
        </w:rPr>
        <w:t>, который был найден графическим путём, из построения графического резервуара в масштабе 1:100</w:t>
      </w:r>
    </w:p>
    <w:p w:rsidR="00E57F86" w:rsidRPr="009075BB" w:rsidRDefault="00885F5E" w:rsidP="00E57F86">
      <w:pPr>
        <w:pStyle w:val="af6"/>
        <w:spacing w:after="0" w:line="360" w:lineRule="auto"/>
        <w:ind w:left="0" w:firstLine="709"/>
        <w:rPr>
          <w:color w:val="000000"/>
          <w:lang w:val="ru-RU"/>
        </w:rPr>
      </w:pPr>
      <w:r w:rsidRPr="009075BB">
        <w:rPr>
          <w:color w:val="000000"/>
          <w:lang w:val="ru-RU"/>
        </w:rPr>
        <w:t>L</w:t>
      </w:r>
      <w:r w:rsidRPr="009075BB">
        <w:rPr>
          <w:color w:val="000000"/>
          <w:vertAlign w:val="subscript"/>
          <w:lang w:val="ru-RU"/>
        </w:rPr>
        <w:t>м</w:t>
      </w:r>
      <w:r w:rsidRPr="009075BB">
        <w:rPr>
          <w:color w:val="000000"/>
          <w:lang w:val="ru-RU"/>
        </w:rPr>
        <w:t>=l=2</w:t>
      </w:r>
      <w:r w:rsidRPr="009075BB">
        <w:rPr>
          <w:color w:val="000000"/>
          <w:lang w:val="ru-RU"/>
        </w:rPr>
        <w:sym w:font="Symbol" w:char="F0B4"/>
      </w:r>
      <w:r w:rsidRPr="009075BB">
        <w:rPr>
          <w:color w:val="000000"/>
          <w:lang w:val="ru-RU"/>
        </w:rPr>
        <w:t>3.14</w:t>
      </w:r>
      <w:r w:rsidRPr="009075BB">
        <w:rPr>
          <w:color w:val="000000"/>
          <w:lang w:val="ru-RU"/>
        </w:rPr>
        <w:sym w:font="Symbol" w:char="F0B4"/>
      </w:r>
      <w:r w:rsidRPr="009075BB">
        <w:rPr>
          <w:color w:val="000000"/>
          <w:lang w:val="ru-RU"/>
        </w:rPr>
        <w:t>6</w:t>
      </w:r>
      <w:r w:rsidRPr="009075BB">
        <w:rPr>
          <w:color w:val="000000"/>
          <w:lang w:val="ru-RU"/>
        </w:rPr>
        <w:sym w:font="Symbol" w:char="F0B4"/>
      </w:r>
      <w:r w:rsidRPr="009075BB">
        <w:rPr>
          <w:color w:val="000000"/>
          <w:lang w:val="ru-RU"/>
        </w:rPr>
        <w:t>125/360=13,09(м)</w:t>
      </w:r>
      <w:r w:rsidR="00E57F86" w:rsidRPr="009075BB">
        <w:rPr>
          <w:color w:val="000000"/>
          <w:lang w:val="ru-RU"/>
        </w:rPr>
        <w:t xml:space="preserve"> </w:t>
      </w:r>
    </w:p>
    <w:p w:rsidR="00E57F86" w:rsidRPr="009075BB" w:rsidRDefault="00885F5E" w:rsidP="00E57F86">
      <w:pPr>
        <w:pStyle w:val="af6"/>
        <w:spacing w:after="0" w:line="360" w:lineRule="auto"/>
        <w:ind w:left="0" w:firstLine="709"/>
        <w:rPr>
          <w:color w:val="000000"/>
          <w:lang w:val="ru-RU"/>
        </w:rPr>
      </w:pPr>
      <w:r w:rsidRPr="009075BB">
        <w:rPr>
          <w:color w:val="000000"/>
          <w:lang w:val="ru-RU"/>
        </w:rPr>
        <w:t>Ширина одного лепестка в зоне соединения со сферическим днищем составляет:</w:t>
      </w:r>
      <w:r w:rsidR="00E57F86" w:rsidRPr="009075BB">
        <w:rPr>
          <w:color w:val="000000"/>
          <w:lang w:val="ru-RU"/>
        </w:rPr>
        <w:t xml:space="preserve"> </w:t>
      </w:r>
      <w:r w:rsidR="001A011C">
        <w:rPr>
          <w:color w:val="000000"/>
          <w:lang w:val="ru-RU"/>
        </w:rPr>
        <w:pict>
          <v:shape id="_x0000_i1043" type="#_x0000_t75" style="width:123pt;height:29.25pt">
            <v:imagedata r:id="rId22" o:title=""/>
          </v:shape>
        </w:pict>
      </w:r>
      <w:r w:rsidR="00E57F86" w:rsidRPr="009075BB">
        <w:rPr>
          <w:color w:val="000000"/>
          <w:lang w:val="ru-RU"/>
        </w:rPr>
        <w:t xml:space="preserve"> </w:t>
      </w:r>
    </w:p>
    <w:p w:rsidR="00414B0B" w:rsidRPr="009075BB" w:rsidRDefault="00E57F86" w:rsidP="00E57F86">
      <w:pPr>
        <w:shd w:val="clear" w:color="auto" w:fill="FFFFFF"/>
        <w:spacing w:line="360" w:lineRule="auto"/>
        <w:ind w:firstLine="709"/>
        <w:jc w:val="center"/>
        <w:rPr>
          <w:b/>
          <w:bCs/>
          <w:color w:val="000000"/>
          <w:lang w:val="ru-RU"/>
        </w:rPr>
      </w:pPr>
      <w:r w:rsidRPr="009075BB">
        <w:rPr>
          <w:color w:val="000000"/>
          <w:lang w:val="ru-RU"/>
        </w:rPr>
        <w:br w:type="page"/>
      </w:r>
      <w:r w:rsidR="00414B0B" w:rsidRPr="009075BB">
        <w:rPr>
          <w:b/>
          <w:bCs/>
          <w:color w:val="000000"/>
          <w:lang w:val="ru-RU"/>
        </w:rPr>
        <w:t>9</w:t>
      </w:r>
      <w:r w:rsidRPr="009075BB">
        <w:rPr>
          <w:b/>
          <w:bCs/>
          <w:color w:val="000000"/>
          <w:lang w:val="ru-RU"/>
        </w:rPr>
        <w:t>.</w:t>
      </w:r>
      <w:r w:rsidR="00414B0B" w:rsidRPr="009075BB">
        <w:rPr>
          <w:b/>
          <w:bCs/>
          <w:color w:val="000000"/>
          <w:lang w:val="ru-RU"/>
        </w:rPr>
        <w:t xml:space="preserve"> Проверочный расчёт кольцевого и меридианного швов</w:t>
      </w:r>
    </w:p>
    <w:p w:rsidR="00E57F86" w:rsidRPr="009075BB" w:rsidRDefault="00E57F86" w:rsidP="00E57F86">
      <w:pPr>
        <w:pStyle w:val="a3"/>
        <w:tabs>
          <w:tab w:val="clear" w:pos="4153"/>
          <w:tab w:val="clear" w:pos="8306"/>
        </w:tabs>
        <w:spacing w:line="360" w:lineRule="auto"/>
        <w:ind w:firstLine="709"/>
        <w:rPr>
          <w:color w:val="000000"/>
          <w:lang w:val="ru-RU"/>
        </w:rPr>
      </w:pPr>
    </w:p>
    <w:p w:rsidR="00D37104" w:rsidRPr="009075BB" w:rsidRDefault="00D37104" w:rsidP="00E57F86">
      <w:pPr>
        <w:pStyle w:val="a3"/>
        <w:tabs>
          <w:tab w:val="clear" w:pos="4153"/>
          <w:tab w:val="clear" w:pos="8306"/>
        </w:tabs>
        <w:spacing w:line="360" w:lineRule="auto"/>
        <w:ind w:firstLine="709"/>
        <w:rPr>
          <w:color w:val="000000"/>
          <w:lang w:val="ru-RU"/>
        </w:rPr>
      </w:pPr>
      <w:r w:rsidRPr="009075BB">
        <w:rPr>
          <w:color w:val="000000"/>
          <w:lang w:val="ru-RU"/>
        </w:rPr>
        <w:t>Давление распределяется равномерно по внутренней поверхности сферического резервуара. На сварные швы действует усилие N, которое стремится разорвать изделие: N=P×S</w:t>
      </w:r>
      <w:r w:rsidR="00E57F86" w:rsidRPr="009075BB">
        <w:rPr>
          <w:color w:val="000000"/>
          <w:lang w:val="ru-RU"/>
        </w:rPr>
        <w:t xml:space="preserve"> </w:t>
      </w:r>
      <w:r w:rsidRPr="009075BB">
        <w:rPr>
          <w:color w:val="000000"/>
          <w:lang w:val="ru-RU"/>
        </w:rPr>
        <w:t>, где S площадь днища (Sд) и сферической части без днищ (Sсф). Площадь днища определяется по формуле :</w:t>
      </w:r>
    </w:p>
    <w:p w:rsidR="00E57F86" w:rsidRPr="009075BB" w:rsidRDefault="00E57F86" w:rsidP="00E57F86">
      <w:pPr>
        <w:pStyle w:val="a3"/>
        <w:tabs>
          <w:tab w:val="clear" w:pos="4153"/>
          <w:tab w:val="clear" w:pos="8306"/>
        </w:tabs>
        <w:spacing w:line="360" w:lineRule="auto"/>
        <w:ind w:firstLine="709"/>
        <w:rPr>
          <w:color w:val="000000"/>
          <w:lang w:val="ru-RU"/>
        </w:rPr>
      </w:pPr>
    </w:p>
    <w:p w:rsidR="00E57F86" w:rsidRPr="009075BB" w:rsidRDefault="001A011C" w:rsidP="00E57F86">
      <w:pPr>
        <w:spacing w:line="360" w:lineRule="auto"/>
        <w:ind w:firstLine="709"/>
        <w:rPr>
          <w:color w:val="000000"/>
          <w:lang w:val="ru-RU"/>
        </w:rPr>
      </w:pPr>
      <w:r>
        <w:rPr>
          <w:color w:val="000000"/>
          <w:lang w:val="ru-RU"/>
        </w:rPr>
        <w:pict>
          <v:shape id="_x0000_i1044" type="#_x0000_t75" style="width:342pt;height:27.75pt">
            <v:imagedata r:id="rId23" o:title=""/>
          </v:shape>
        </w:pict>
      </w:r>
      <w:r w:rsidR="00D37104" w:rsidRPr="009075BB">
        <w:rPr>
          <w:color w:val="000000"/>
          <w:lang w:val="ru-RU"/>
        </w:rPr>
        <w:t xml:space="preserve"> </w:t>
      </w:r>
    </w:p>
    <w:p w:rsidR="00E57F86" w:rsidRPr="009075BB" w:rsidRDefault="00E57F86" w:rsidP="00E57F86">
      <w:pPr>
        <w:spacing w:line="360" w:lineRule="auto"/>
        <w:ind w:firstLine="709"/>
        <w:rPr>
          <w:color w:val="000000"/>
          <w:lang w:val="ru-RU"/>
        </w:rPr>
      </w:pPr>
    </w:p>
    <w:p w:rsidR="00D37104" w:rsidRPr="009075BB" w:rsidRDefault="00D37104" w:rsidP="00E57F86">
      <w:pPr>
        <w:spacing w:line="360" w:lineRule="auto"/>
        <w:ind w:firstLine="709"/>
        <w:rPr>
          <w:color w:val="000000"/>
          <w:lang w:val="ru-RU"/>
        </w:rPr>
      </w:pPr>
      <w:r w:rsidRPr="009075BB">
        <w:rPr>
          <w:color w:val="000000"/>
          <w:lang w:val="ru-RU"/>
        </w:rPr>
        <w:t>Площадь двух лепестков (Sсф2) сферической части резервуара без днищ определяется по формуле :</w:t>
      </w:r>
    </w:p>
    <w:p w:rsidR="0051773A" w:rsidRPr="009075BB" w:rsidRDefault="0051773A" w:rsidP="00E57F86">
      <w:pPr>
        <w:spacing w:line="360" w:lineRule="auto"/>
        <w:ind w:firstLine="709"/>
        <w:rPr>
          <w:color w:val="000000"/>
          <w:lang w:val="ru-RU"/>
        </w:rPr>
      </w:pPr>
    </w:p>
    <w:p w:rsidR="00D37104" w:rsidRPr="009075BB" w:rsidRDefault="001A011C" w:rsidP="00E57F86">
      <w:pPr>
        <w:spacing w:line="360" w:lineRule="auto"/>
        <w:ind w:firstLine="709"/>
        <w:rPr>
          <w:color w:val="000000"/>
          <w:lang w:val="ru-RU"/>
        </w:rPr>
      </w:pPr>
      <w:r>
        <w:rPr>
          <w:color w:val="000000"/>
          <w:lang w:val="ru-RU"/>
        </w:rPr>
        <w:pict>
          <v:shape id="_x0000_i1045" type="#_x0000_t75" style="width:392.25pt;height:24pt">
            <v:imagedata r:id="rId24" o:title=""/>
          </v:shape>
        </w:pict>
      </w:r>
    </w:p>
    <w:p w:rsidR="0051773A" w:rsidRPr="009075BB" w:rsidRDefault="0051773A" w:rsidP="00E57F86">
      <w:pPr>
        <w:spacing w:line="360" w:lineRule="auto"/>
        <w:ind w:firstLine="709"/>
        <w:rPr>
          <w:color w:val="000000"/>
          <w:lang w:val="ru-RU"/>
        </w:rPr>
      </w:pPr>
    </w:p>
    <w:p w:rsidR="00D37104" w:rsidRPr="009075BB" w:rsidRDefault="00D37104" w:rsidP="00E57F86">
      <w:pPr>
        <w:spacing w:line="360" w:lineRule="auto"/>
        <w:ind w:firstLine="709"/>
        <w:rPr>
          <w:color w:val="000000"/>
          <w:lang w:val="ru-RU"/>
        </w:rPr>
      </w:pPr>
      <w:r w:rsidRPr="009075BB">
        <w:rPr>
          <w:color w:val="000000"/>
          <w:lang w:val="ru-RU"/>
        </w:rPr>
        <w:t>Напряжение, возникающее в кольцевом шве равно:</w:t>
      </w:r>
    </w:p>
    <w:p w:rsidR="00E57F86" w:rsidRPr="009075BB" w:rsidRDefault="001A011C" w:rsidP="00E57F86">
      <w:pPr>
        <w:spacing w:line="360" w:lineRule="auto"/>
        <w:ind w:firstLine="709"/>
        <w:rPr>
          <w:color w:val="000000"/>
          <w:lang w:val="ru-RU"/>
        </w:rPr>
      </w:pPr>
      <w:r>
        <w:rPr>
          <w:color w:val="000000"/>
          <w:lang w:val="ru-RU"/>
        </w:rPr>
        <w:pict>
          <v:shape id="_x0000_i1046" type="#_x0000_t75" style="width:308.25pt;height:38.25pt">
            <v:imagedata r:id="rId25" o:title=""/>
          </v:shape>
        </w:pict>
      </w:r>
      <w:r w:rsidR="00E57F86" w:rsidRPr="009075BB">
        <w:rPr>
          <w:color w:val="000000"/>
          <w:lang w:val="ru-RU"/>
        </w:rPr>
        <w:t xml:space="preserve"> </w:t>
      </w:r>
    </w:p>
    <w:p w:rsidR="00D37104" w:rsidRPr="009075BB" w:rsidRDefault="00D37104" w:rsidP="00E57F86">
      <w:pPr>
        <w:spacing w:line="360" w:lineRule="auto"/>
        <w:ind w:firstLine="709"/>
        <w:rPr>
          <w:color w:val="000000"/>
          <w:lang w:val="ru-RU"/>
        </w:rPr>
      </w:pPr>
      <w:r w:rsidRPr="009075BB">
        <w:rPr>
          <w:color w:val="000000"/>
          <w:lang w:val="ru-RU"/>
        </w:rPr>
        <w:t>Напряжение, возникающее в меридиональном шве, между двумя лепестками сферической части резервуара рано:</w:t>
      </w:r>
    </w:p>
    <w:p w:rsidR="00E57F86" w:rsidRPr="009075BB" w:rsidRDefault="001A011C" w:rsidP="00E57F86">
      <w:pPr>
        <w:spacing w:line="360" w:lineRule="auto"/>
        <w:ind w:firstLine="709"/>
        <w:rPr>
          <w:color w:val="000000"/>
          <w:lang w:val="ru-RU"/>
        </w:rPr>
      </w:pPr>
      <w:r>
        <w:rPr>
          <w:color w:val="000000"/>
          <w:lang w:val="ru-RU"/>
        </w:rPr>
        <w:pict>
          <v:shape id="_x0000_i1047" type="#_x0000_t75" style="width:330.75pt;height:47.25pt">
            <v:imagedata r:id="rId26" o:title=""/>
          </v:shape>
        </w:pict>
      </w:r>
      <w:r w:rsidR="00E57F86" w:rsidRPr="009075BB">
        <w:rPr>
          <w:color w:val="000000"/>
          <w:lang w:val="ru-RU"/>
        </w:rPr>
        <w:t xml:space="preserve"> </w:t>
      </w:r>
    </w:p>
    <w:p w:rsidR="00E57F86" w:rsidRPr="009075BB" w:rsidRDefault="00D37104" w:rsidP="00E57F86">
      <w:pPr>
        <w:spacing w:line="360" w:lineRule="auto"/>
        <w:ind w:firstLine="709"/>
        <w:rPr>
          <w:color w:val="000000"/>
          <w:lang w:val="ru-RU"/>
        </w:rPr>
      </w:pPr>
      <w:r w:rsidRPr="009075BB">
        <w:rPr>
          <w:color w:val="000000"/>
          <w:lang w:val="ru-RU"/>
        </w:rPr>
        <w:t xml:space="preserve">Так как напряжения в кольцевом </w:t>
      </w:r>
      <w:r w:rsidR="001A011C">
        <w:rPr>
          <w:color w:val="000000"/>
          <w:lang w:val="ru-RU"/>
        </w:rPr>
        <w:pict>
          <v:shape id="_x0000_i1048" type="#_x0000_t75" style="width:42.75pt;height:21pt">
            <v:imagedata r:id="rId27" o:title=""/>
          </v:shape>
        </w:pict>
      </w:r>
      <w:r w:rsidRPr="009075BB">
        <w:rPr>
          <w:color w:val="000000"/>
          <w:lang w:val="ru-RU"/>
        </w:rPr>
        <w:t>и меридиональном</w:t>
      </w:r>
      <w:r w:rsidR="001A011C">
        <w:rPr>
          <w:color w:val="000000"/>
          <w:lang w:val="ru-RU"/>
        </w:rPr>
        <w:pict>
          <v:shape id="_x0000_i1049" type="#_x0000_t75" style="width:44.25pt;height:21pt">
            <v:imagedata r:id="rId28" o:title=""/>
          </v:shape>
        </w:pict>
      </w:r>
      <w:r w:rsidRPr="009075BB">
        <w:rPr>
          <w:color w:val="000000"/>
          <w:lang w:val="ru-RU"/>
        </w:rPr>
        <w:t xml:space="preserve"> меньше допустимого </w:t>
      </w:r>
      <w:r w:rsidRPr="009075BB">
        <w:rPr>
          <w:color w:val="000000"/>
          <w:lang w:val="ru-RU"/>
        </w:rPr>
        <w:sym w:font="Symbol" w:char="F073"/>
      </w:r>
      <w:r w:rsidRPr="009075BB">
        <w:rPr>
          <w:color w:val="000000"/>
          <w:vertAlign w:val="subscript"/>
          <w:lang w:val="ru-RU"/>
        </w:rPr>
        <w:t>р</w:t>
      </w:r>
    </w:p>
    <w:p w:rsidR="00D37104" w:rsidRPr="009075BB" w:rsidRDefault="001A011C" w:rsidP="00E57F86">
      <w:pPr>
        <w:spacing w:line="360" w:lineRule="auto"/>
        <w:ind w:firstLine="709"/>
        <w:rPr>
          <w:color w:val="000000"/>
          <w:lang w:val="ru-RU"/>
        </w:rPr>
      </w:pPr>
      <w:r>
        <w:rPr>
          <w:color w:val="000000"/>
          <w:lang w:val="ru-RU"/>
        </w:rPr>
        <w:pict>
          <v:shape id="_x0000_i1050" type="#_x0000_t75" style="width:282.75pt;height:27pt">
            <v:imagedata r:id="rId29" o:title=""/>
          </v:shape>
        </w:pict>
      </w:r>
    </w:p>
    <w:p w:rsidR="00D37104" w:rsidRPr="009075BB" w:rsidRDefault="001A011C" w:rsidP="00E57F86">
      <w:pPr>
        <w:spacing w:line="360" w:lineRule="auto"/>
        <w:ind w:firstLine="709"/>
        <w:rPr>
          <w:color w:val="000000"/>
          <w:lang w:val="ru-RU"/>
        </w:rPr>
      </w:pPr>
      <w:r>
        <w:rPr>
          <w:color w:val="000000"/>
          <w:lang w:val="ru-RU"/>
        </w:rPr>
        <w:pict>
          <v:shape id="_x0000_i1051" type="#_x0000_t75" style="width:294pt;height:27pt">
            <v:imagedata r:id="rId30" o:title=""/>
          </v:shape>
        </w:pict>
      </w:r>
    </w:p>
    <w:p w:rsidR="00BD00DC" w:rsidRPr="009075BB" w:rsidRDefault="0051773A" w:rsidP="0051773A">
      <w:pPr>
        <w:shd w:val="clear" w:color="auto" w:fill="FFFFFF"/>
        <w:spacing w:line="360" w:lineRule="auto"/>
        <w:ind w:firstLine="709"/>
        <w:jc w:val="center"/>
        <w:rPr>
          <w:b/>
          <w:bCs/>
          <w:color w:val="000000"/>
          <w:lang w:val="ru-RU"/>
        </w:rPr>
      </w:pPr>
      <w:r w:rsidRPr="009075BB">
        <w:rPr>
          <w:color w:val="000000"/>
          <w:lang w:val="ru-RU"/>
        </w:rPr>
        <w:br w:type="page"/>
      </w:r>
      <w:r w:rsidR="00BD00DC" w:rsidRPr="009075BB">
        <w:rPr>
          <w:b/>
          <w:bCs/>
          <w:color w:val="000000"/>
          <w:lang w:val="ru-RU"/>
        </w:rPr>
        <w:t>10</w:t>
      </w:r>
      <w:r w:rsidRPr="009075BB">
        <w:rPr>
          <w:b/>
          <w:bCs/>
          <w:color w:val="000000"/>
          <w:lang w:val="ru-RU"/>
        </w:rPr>
        <w:t>.</w:t>
      </w:r>
      <w:r w:rsidR="00BD00DC" w:rsidRPr="009075BB">
        <w:rPr>
          <w:b/>
          <w:bCs/>
          <w:color w:val="000000"/>
          <w:lang w:val="ru-RU"/>
        </w:rPr>
        <w:t xml:space="preserve"> Конструкция стыка с размерами</w:t>
      </w:r>
    </w:p>
    <w:p w:rsidR="0051773A" w:rsidRPr="009075BB" w:rsidRDefault="0051773A" w:rsidP="00E57F86">
      <w:pPr>
        <w:shd w:val="clear" w:color="auto" w:fill="FFFFFF"/>
        <w:spacing w:line="360" w:lineRule="auto"/>
        <w:ind w:firstLine="709"/>
        <w:rPr>
          <w:color w:val="000000"/>
          <w:lang w:val="ru-RU"/>
        </w:rPr>
      </w:pPr>
    </w:p>
    <w:p w:rsidR="00BD00DC" w:rsidRPr="009075BB" w:rsidRDefault="00BD00DC" w:rsidP="00E57F86">
      <w:pPr>
        <w:shd w:val="clear" w:color="auto" w:fill="FFFFFF"/>
        <w:spacing w:line="360" w:lineRule="auto"/>
        <w:ind w:firstLine="709"/>
        <w:rPr>
          <w:color w:val="000000"/>
          <w:lang w:val="ru-RU"/>
        </w:rPr>
      </w:pPr>
      <w:r w:rsidRPr="009075BB">
        <w:rPr>
          <w:color w:val="000000"/>
          <w:lang w:val="ru-RU"/>
        </w:rPr>
        <w:t>Условное обозначение сварного соединения – С18.</w:t>
      </w:r>
    </w:p>
    <w:p w:rsidR="0051773A" w:rsidRPr="009075BB" w:rsidRDefault="0051773A" w:rsidP="00E57F86">
      <w:pPr>
        <w:shd w:val="clear" w:color="auto" w:fill="FFFFFF"/>
        <w:spacing w:line="360" w:lineRule="auto"/>
        <w:ind w:firstLine="709"/>
        <w:rPr>
          <w:color w:val="000000"/>
          <w:lang w:val="ru-RU"/>
        </w:rPr>
      </w:pPr>
    </w:p>
    <w:p w:rsidR="00BD00DC" w:rsidRPr="009075BB" w:rsidRDefault="001A011C" w:rsidP="00E57F86">
      <w:pPr>
        <w:shd w:val="clear" w:color="auto" w:fill="FFFFFF"/>
        <w:spacing w:line="360" w:lineRule="auto"/>
        <w:ind w:firstLine="709"/>
        <w:rPr>
          <w:color w:val="000000"/>
          <w:lang w:val="ru-RU"/>
        </w:rPr>
      </w:pPr>
      <w:r>
        <w:rPr>
          <w:color w:val="000000"/>
          <w:lang w:val="ru-RU"/>
        </w:rPr>
        <w:pict>
          <v:shape id="_x0000_i1052" type="#_x0000_t75" style="width:285.75pt;height:210pt">
            <v:imagedata r:id="rId31" o:title=""/>
          </v:shape>
        </w:pict>
      </w:r>
    </w:p>
    <w:p w:rsidR="00BD00DC" w:rsidRPr="009075BB" w:rsidRDefault="00BD00DC" w:rsidP="00E57F86">
      <w:pPr>
        <w:shd w:val="clear" w:color="auto" w:fill="FFFFFF"/>
        <w:spacing w:line="360" w:lineRule="auto"/>
        <w:ind w:firstLine="709"/>
        <w:rPr>
          <w:color w:val="000000"/>
          <w:lang w:val="ru-RU"/>
        </w:rPr>
      </w:pPr>
      <w:r w:rsidRPr="009075BB">
        <w:rPr>
          <w:color w:val="000000"/>
          <w:lang w:val="ru-RU"/>
        </w:rPr>
        <w:t>Рисунок</w:t>
      </w:r>
      <w:r w:rsidR="00E57F86" w:rsidRPr="009075BB">
        <w:rPr>
          <w:color w:val="000000"/>
          <w:lang w:val="ru-RU"/>
        </w:rPr>
        <w:t xml:space="preserve"> </w:t>
      </w:r>
      <w:r w:rsidRPr="009075BB">
        <w:rPr>
          <w:color w:val="000000"/>
          <w:lang w:val="ru-RU"/>
        </w:rPr>
        <w:t>- Конструктивные элементы подготовленных кромок свариваемых деталей:</w:t>
      </w:r>
    </w:p>
    <w:p w:rsidR="00BD00DC" w:rsidRPr="009075BB" w:rsidRDefault="00BD00DC" w:rsidP="00E57F86">
      <w:pPr>
        <w:shd w:val="clear" w:color="auto" w:fill="FFFFFF"/>
        <w:spacing w:line="360" w:lineRule="auto"/>
        <w:ind w:firstLine="709"/>
        <w:rPr>
          <w:color w:val="000000"/>
          <w:lang w:val="ru-RU"/>
        </w:rPr>
      </w:pPr>
      <w:r w:rsidRPr="009075BB">
        <w:rPr>
          <w:color w:val="000000"/>
          <w:lang w:val="ru-RU"/>
        </w:rPr>
        <w:t>1), 2) – соединяемые детали;</w:t>
      </w:r>
    </w:p>
    <w:p w:rsidR="00BD00DC" w:rsidRPr="009075BB" w:rsidRDefault="00BD00DC" w:rsidP="00E57F86">
      <w:pPr>
        <w:shd w:val="clear" w:color="auto" w:fill="FFFFFF"/>
        <w:spacing w:line="360" w:lineRule="auto"/>
        <w:ind w:firstLine="709"/>
        <w:rPr>
          <w:color w:val="000000"/>
          <w:lang w:val="ru-RU"/>
        </w:rPr>
      </w:pPr>
      <w:r w:rsidRPr="009075BB">
        <w:rPr>
          <w:color w:val="000000"/>
          <w:lang w:val="ru-RU"/>
        </w:rPr>
        <w:t>3) – флюсовая подушка.</w:t>
      </w:r>
    </w:p>
    <w:p w:rsidR="00BD00DC" w:rsidRPr="009075BB" w:rsidRDefault="00BD00DC" w:rsidP="00E57F86">
      <w:pPr>
        <w:shd w:val="clear" w:color="auto" w:fill="FFFFFF"/>
        <w:spacing w:line="360" w:lineRule="auto"/>
        <w:ind w:firstLine="709"/>
        <w:rPr>
          <w:color w:val="000000"/>
          <w:lang w:val="ru-RU"/>
        </w:rPr>
      </w:pPr>
    </w:p>
    <w:p w:rsidR="00873D24" w:rsidRPr="009075BB" w:rsidRDefault="001A011C" w:rsidP="00E57F86">
      <w:pPr>
        <w:shd w:val="clear" w:color="auto" w:fill="FFFFFF"/>
        <w:spacing w:line="360" w:lineRule="auto"/>
        <w:ind w:firstLine="709"/>
        <w:rPr>
          <w:color w:val="000000"/>
          <w:lang w:val="ru-RU"/>
        </w:rPr>
      </w:pPr>
      <w:r>
        <w:rPr>
          <w:color w:val="000000"/>
          <w:lang w:val="ru-RU"/>
        </w:rPr>
        <w:pict>
          <v:shape id="_x0000_i1053" type="#_x0000_t75" style="width:301.5pt;height:189.75pt">
            <v:imagedata r:id="rId32" o:title=""/>
          </v:shape>
        </w:pict>
      </w:r>
    </w:p>
    <w:p w:rsidR="00E57F86" w:rsidRPr="009075BB" w:rsidRDefault="00BD00DC" w:rsidP="00E57F86">
      <w:pPr>
        <w:pStyle w:val="af"/>
        <w:spacing w:line="360" w:lineRule="auto"/>
        <w:ind w:firstLine="709"/>
        <w:rPr>
          <w:rFonts w:ascii="Times New Roman" w:hAnsi="Times New Roman" w:cs="Times New Roman"/>
          <w:i w:val="0"/>
          <w:iCs w:val="0"/>
          <w:color w:val="000000"/>
          <w:lang w:val="ru-RU"/>
        </w:rPr>
      </w:pPr>
      <w:r w:rsidRPr="009075BB">
        <w:rPr>
          <w:rFonts w:ascii="Times New Roman" w:hAnsi="Times New Roman" w:cs="Times New Roman"/>
          <w:i w:val="0"/>
          <w:iCs w:val="0"/>
          <w:color w:val="000000"/>
          <w:lang w:val="ru-RU"/>
        </w:rPr>
        <w:t>Рисунок</w:t>
      </w:r>
      <w:r w:rsidR="00E57F86" w:rsidRPr="009075BB">
        <w:rPr>
          <w:rFonts w:ascii="Times New Roman" w:hAnsi="Times New Roman" w:cs="Times New Roman"/>
          <w:i w:val="0"/>
          <w:iCs w:val="0"/>
          <w:color w:val="000000"/>
          <w:lang w:val="ru-RU"/>
        </w:rPr>
        <w:t xml:space="preserve"> </w:t>
      </w:r>
      <w:r w:rsidRPr="009075BB">
        <w:rPr>
          <w:rFonts w:ascii="Times New Roman" w:hAnsi="Times New Roman" w:cs="Times New Roman"/>
          <w:i w:val="0"/>
          <w:iCs w:val="0"/>
          <w:color w:val="000000"/>
          <w:lang w:val="ru-RU"/>
        </w:rPr>
        <w:t>- Конструктивные элементы сварного шва (швы №1 и №2, рису</w:t>
      </w:r>
      <w:r w:rsidR="00376EA1" w:rsidRPr="009075BB">
        <w:rPr>
          <w:rFonts w:ascii="Times New Roman" w:hAnsi="Times New Roman" w:cs="Times New Roman"/>
          <w:i w:val="0"/>
          <w:iCs w:val="0"/>
          <w:color w:val="000000"/>
          <w:lang w:val="ru-RU"/>
        </w:rPr>
        <w:t>нок</w:t>
      </w:r>
      <w:r w:rsidR="00E57F86" w:rsidRPr="009075BB">
        <w:rPr>
          <w:rFonts w:ascii="Times New Roman" w:hAnsi="Times New Roman" w:cs="Times New Roman"/>
          <w:i w:val="0"/>
          <w:iCs w:val="0"/>
          <w:color w:val="000000"/>
          <w:lang w:val="ru-RU"/>
        </w:rPr>
        <w:t xml:space="preserve"> </w:t>
      </w:r>
    </w:p>
    <w:p w:rsidR="00BD00DC" w:rsidRPr="009075BB" w:rsidRDefault="00BD00DC" w:rsidP="00E57F86">
      <w:pPr>
        <w:shd w:val="clear" w:color="auto" w:fill="FFFFFF"/>
        <w:spacing w:line="360" w:lineRule="auto"/>
        <w:ind w:firstLine="709"/>
        <w:rPr>
          <w:color w:val="000000"/>
          <w:lang w:val="ru-RU"/>
        </w:rPr>
      </w:pPr>
    </w:p>
    <w:p w:rsidR="00BD00DC" w:rsidRPr="009075BB" w:rsidRDefault="00BD00DC" w:rsidP="00E57F86">
      <w:pPr>
        <w:shd w:val="clear" w:color="auto" w:fill="FFFFFF"/>
        <w:spacing w:line="360" w:lineRule="auto"/>
        <w:ind w:firstLine="709"/>
        <w:rPr>
          <w:color w:val="000000"/>
          <w:lang w:val="ru-RU"/>
        </w:rPr>
      </w:pPr>
      <w:r w:rsidRPr="009075BB">
        <w:rPr>
          <w:color w:val="000000"/>
          <w:lang w:val="ru-RU"/>
        </w:rPr>
        <w:t>1), 2) – соединяемые детали;</w:t>
      </w:r>
    </w:p>
    <w:p w:rsidR="00BD00DC" w:rsidRPr="009075BB" w:rsidRDefault="00BD00DC" w:rsidP="00E57F86">
      <w:pPr>
        <w:shd w:val="clear" w:color="auto" w:fill="FFFFFF"/>
        <w:spacing w:line="360" w:lineRule="auto"/>
        <w:ind w:firstLine="709"/>
        <w:rPr>
          <w:color w:val="000000"/>
          <w:lang w:val="ru-RU"/>
        </w:rPr>
      </w:pPr>
      <w:r w:rsidRPr="009075BB">
        <w:rPr>
          <w:color w:val="000000"/>
          <w:lang w:val="ru-RU"/>
        </w:rPr>
        <w:t xml:space="preserve">3) – сварной шов – </w:t>
      </w:r>
      <w:r w:rsidR="00F51FB2" w:rsidRPr="009075BB">
        <w:rPr>
          <w:color w:val="000000"/>
          <w:lang w:val="ru-RU"/>
        </w:rPr>
        <w:t>тре</w:t>
      </w:r>
      <w:r w:rsidRPr="009075BB">
        <w:rPr>
          <w:color w:val="000000"/>
          <w:lang w:val="ru-RU"/>
        </w:rPr>
        <w:t xml:space="preserve">хслойный (выполнен за </w:t>
      </w:r>
      <w:r w:rsidR="00F51FB2" w:rsidRPr="009075BB">
        <w:rPr>
          <w:color w:val="000000"/>
          <w:lang w:val="ru-RU"/>
        </w:rPr>
        <w:t>три</w:t>
      </w:r>
      <w:r w:rsidRPr="009075BB">
        <w:rPr>
          <w:color w:val="000000"/>
          <w:lang w:val="ru-RU"/>
        </w:rPr>
        <w:t xml:space="preserve"> прохода).</w:t>
      </w:r>
    </w:p>
    <w:p w:rsidR="0051773A" w:rsidRPr="009075BB" w:rsidRDefault="0051773A" w:rsidP="00E57F86">
      <w:pPr>
        <w:spacing w:line="360" w:lineRule="auto"/>
        <w:ind w:firstLine="709"/>
        <w:rPr>
          <w:color w:val="000000"/>
          <w:lang w:val="ru-RU"/>
        </w:rPr>
      </w:pPr>
    </w:p>
    <w:p w:rsidR="00921900" w:rsidRPr="009075BB" w:rsidRDefault="00921900" w:rsidP="0051773A">
      <w:pPr>
        <w:spacing w:line="360" w:lineRule="auto"/>
        <w:ind w:firstLine="709"/>
        <w:jc w:val="center"/>
        <w:rPr>
          <w:b/>
          <w:bCs/>
          <w:color w:val="000000"/>
          <w:lang w:val="ru-RU"/>
        </w:rPr>
      </w:pPr>
      <w:r w:rsidRPr="009075BB">
        <w:rPr>
          <w:b/>
          <w:bCs/>
          <w:color w:val="000000"/>
          <w:lang w:val="ru-RU"/>
        </w:rPr>
        <w:t>11</w:t>
      </w:r>
      <w:r w:rsidR="0051773A" w:rsidRPr="009075BB">
        <w:rPr>
          <w:b/>
          <w:bCs/>
          <w:color w:val="000000"/>
          <w:lang w:val="ru-RU"/>
        </w:rPr>
        <w:t>.</w:t>
      </w:r>
      <w:r w:rsidRPr="009075BB">
        <w:rPr>
          <w:b/>
          <w:bCs/>
          <w:color w:val="000000"/>
          <w:lang w:val="ru-RU"/>
        </w:rPr>
        <w:t xml:space="preserve"> Определение параметров режима сварки</w:t>
      </w:r>
    </w:p>
    <w:p w:rsidR="0051773A" w:rsidRPr="009075BB" w:rsidRDefault="0051773A" w:rsidP="00E57F86">
      <w:pPr>
        <w:spacing w:line="360" w:lineRule="auto"/>
        <w:ind w:firstLine="709"/>
        <w:rPr>
          <w:color w:val="000000"/>
          <w:lang w:val="ru-RU"/>
        </w:rPr>
      </w:pPr>
    </w:p>
    <w:p w:rsidR="00E57F86" w:rsidRPr="009075BB" w:rsidRDefault="00CC0589" w:rsidP="00E57F86">
      <w:pPr>
        <w:spacing w:line="360" w:lineRule="auto"/>
        <w:ind w:firstLine="709"/>
        <w:rPr>
          <w:color w:val="000000"/>
          <w:lang w:val="ru-RU"/>
        </w:rPr>
      </w:pPr>
      <w:r w:rsidRPr="009075BB">
        <w:rPr>
          <w:color w:val="000000"/>
          <w:lang w:val="ru-RU"/>
        </w:rPr>
        <w:t>Таблица</w:t>
      </w:r>
      <w:r w:rsidR="00E57F86" w:rsidRPr="009075BB">
        <w:rPr>
          <w:color w:val="000000"/>
          <w:lang w:val="ru-RU"/>
        </w:rPr>
        <w:t xml:space="preserve"> </w:t>
      </w:r>
      <w:r w:rsidR="00A33FE7" w:rsidRPr="009075BB">
        <w:rPr>
          <w:color w:val="000000"/>
          <w:lang w:val="ru-RU"/>
        </w:rPr>
        <w:t xml:space="preserve">- </w:t>
      </w:r>
      <w:r w:rsidRPr="009075BB">
        <w:rPr>
          <w:color w:val="000000"/>
          <w:lang w:val="ru-RU"/>
        </w:rPr>
        <w:t>Определение параметров режима сварки</w:t>
      </w:r>
    </w:p>
    <w:p w:rsidR="00CC0589" w:rsidRPr="009075BB" w:rsidRDefault="00CC0589" w:rsidP="00E57F86">
      <w:pPr>
        <w:spacing w:line="360" w:lineRule="auto"/>
        <w:ind w:firstLine="709"/>
        <w:rPr>
          <w:color w:val="000000"/>
          <w:lang w:val="ru-RU"/>
        </w:rPr>
      </w:pPr>
    </w:p>
    <w:tbl>
      <w:tblPr>
        <w:tblpPr w:leftFromText="180" w:rightFromText="180"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8"/>
        <w:gridCol w:w="1289"/>
        <w:gridCol w:w="1172"/>
        <w:gridCol w:w="1178"/>
        <w:gridCol w:w="1173"/>
        <w:gridCol w:w="1175"/>
        <w:gridCol w:w="1209"/>
      </w:tblGrid>
      <w:tr w:rsidR="00B16BD8" w:rsidRPr="009075BB">
        <w:trPr>
          <w:trHeight w:val="548"/>
        </w:trPr>
        <w:tc>
          <w:tcPr>
            <w:tcW w:w="1178" w:type="dxa"/>
          </w:tcPr>
          <w:p w:rsidR="00B16BD8" w:rsidRPr="009075BB" w:rsidRDefault="00B16BD8" w:rsidP="0051773A">
            <w:pPr>
              <w:spacing w:line="360" w:lineRule="auto"/>
              <w:rPr>
                <w:color w:val="000000"/>
                <w:sz w:val="20"/>
                <w:szCs w:val="20"/>
                <w:lang w:val="ru-RU"/>
              </w:rPr>
            </w:pPr>
            <w:r w:rsidRPr="009075BB">
              <w:rPr>
                <w:color w:val="000000"/>
                <w:sz w:val="20"/>
                <w:szCs w:val="20"/>
                <w:lang w:val="ru-RU"/>
              </w:rPr>
              <w:t>№ слоя</w:t>
            </w:r>
          </w:p>
        </w:tc>
        <w:tc>
          <w:tcPr>
            <w:tcW w:w="1289" w:type="dxa"/>
          </w:tcPr>
          <w:p w:rsidR="00B16BD8" w:rsidRPr="009075BB" w:rsidRDefault="00B16BD8" w:rsidP="0051773A">
            <w:pPr>
              <w:spacing w:line="360" w:lineRule="auto"/>
              <w:rPr>
                <w:color w:val="000000"/>
                <w:sz w:val="20"/>
                <w:szCs w:val="20"/>
                <w:lang w:val="ru-RU"/>
              </w:rPr>
            </w:pPr>
            <w:r w:rsidRPr="009075BB">
              <w:rPr>
                <w:color w:val="000000"/>
                <w:sz w:val="20"/>
                <w:szCs w:val="20"/>
                <w:lang w:val="ru-RU"/>
              </w:rPr>
              <w:t>Поляр.</w:t>
            </w:r>
            <w:r w:rsidR="00E57F86" w:rsidRPr="009075BB">
              <w:rPr>
                <w:color w:val="000000"/>
                <w:sz w:val="20"/>
                <w:szCs w:val="20"/>
                <w:lang w:val="ru-RU"/>
              </w:rPr>
              <w:t xml:space="preserve"> </w:t>
            </w:r>
            <w:r w:rsidRPr="009075BB">
              <w:rPr>
                <w:color w:val="000000"/>
                <w:sz w:val="20"/>
                <w:szCs w:val="20"/>
                <w:lang w:val="ru-RU"/>
              </w:rPr>
              <w:t>тока</w:t>
            </w:r>
          </w:p>
        </w:tc>
        <w:tc>
          <w:tcPr>
            <w:tcW w:w="1172" w:type="dxa"/>
          </w:tcPr>
          <w:p w:rsidR="00B16BD8" w:rsidRPr="009075BB" w:rsidRDefault="00B16BD8" w:rsidP="0051773A">
            <w:pPr>
              <w:spacing w:line="360" w:lineRule="auto"/>
              <w:rPr>
                <w:color w:val="000000"/>
                <w:sz w:val="20"/>
                <w:szCs w:val="20"/>
                <w:vertAlign w:val="subscript"/>
                <w:lang w:val="ru-RU"/>
              </w:rPr>
            </w:pPr>
            <w:r w:rsidRPr="009075BB">
              <w:rPr>
                <w:color w:val="000000"/>
                <w:sz w:val="20"/>
                <w:szCs w:val="20"/>
                <w:lang w:val="ru-RU"/>
              </w:rPr>
              <w:t xml:space="preserve"> d</w:t>
            </w:r>
            <w:r w:rsidRPr="009075BB">
              <w:rPr>
                <w:color w:val="000000"/>
                <w:sz w:val="20"/>
                <w:szCs w:val="20"/>
                <w:vertAlign w:val="subscript"/>
                <w:lang w:val="ru-RU"/>
              </w:rPr>
              <w:t>пп</w:t>
            </w:r>
          </w:p>
        </w:tc>
        <w:tc>
          <w:tcPr>
            <w:tcW w:w="1178" w:type="dxa"/>
          </w:tcPr>
          <w:p w:rsidR="00B16BD8" w:rsidRPr="009075BB" w:rsidRDefault="00B16BD8" w:rsidP="0051773A">
            <w:pPr>
              <w:spacing w:line="360" w:lineRule="auto"/>
              <w:rPr>
                <w:color w:val="000000"/>
                <w:sz w:val="20"/>
                <w:szCs w:val="20"/>
                <w:lang w:val="ru-RU"/>
              </w:rPr>
            </w:pPr>
            <w:r w:rsidRPr="009075BB">
              <w:rPr>
                <w:color w:val="000000"/>
                <w:sz w:val="20"/>
                <w:szCs w:val="20"/>
                <w:lang w:val="ru-RU"/>
              </w:rPr>
              <w:t>I</w:t>
            </w:r>
            <w:r w:rsidRPr="009075BB">
              <w:rPr>
                <w:color w:val="000000"/>
                <w:sz w:val="20"/>
                <w:szCs w:val="20"/>
                <w:vertAlign w:val="subscript"/>
                <w:lang w:val="ru-RU"/>
              </w:rPr>
              <w:t>св</w:t>
            </w:r>
            <w:r w:rsidRPr="009075BB">
              <w:rPr>
                <w:color w:val="000000"/>
                <w:sz w:val="20"/>
                <w:szCs w:val="20"/>
                <w:lang w:val="ru-RU"/>
              </w:rPr>
              <w:t xml:space="preserve"> (А)</w:t>
            </w:r>
          </w:p>
        </w:tc>
        <w:tc>
          <w:tcPr>
            <w:tcW w:w="1173" w:type="dxa"/>
          </w:tcPr>
          <w:p w:rsidR="00B16BD8" w:rsidRPr="009075BB" w:rsidRDefault="00B16BD8" w:rsidP="0051773A">
            <w:pPr>
              <w:spacing w:line="360" w:lineRule="auto"/>
              <w:rPr>
                <w:color w:val="000000"/>
                <w:sz w:val="20"/>
                <w:szCs w:val="20"/>
                <w:lang w:val="ru-RU"/>
              </w:rPr>
            </w:pPr>
            <w:r w:rsidRPr="009075BB">
              <w:rPr>
                <w:color w:val="000000"/>
                <w:sz w:val="20"/>
                <w:szCs w:val="20"/>
                <w:lang w:val="ru-RU"/>
              </w:rPr>
              <w:t>U (В)</w:t>
            </w:r>
          </w:p>
        </w:tc>
        <w:tc>
          <w:tcPr>
            <w:tcW w:w="1175" w:type="dxa"/>
          </w:tcPr>
          <w:p w:rsidR="00E57F86" w:rsidRPr="009075BB" w:rsidRDefault="00B16BD8" w:rsidP="0051773A">
            <w:pPr>
              <w:spacing w:line="360" w:lineRule="auto"/>
              <w:rPr>
                <w:color w:val="000000"/>
                <w:sz w:val="20"/>
                <w:szCs w:val="20"/>
                <w:vertAlign w:val="subscript"/>
                <w:lang w:val="ru-RU"/>
              </w:rPr>
            </w:pPr>
            <w:r w:rsidRPr="009075BB">
              <w:rPr>
                <w:color w:val="000000"/>
                <w:sz w:val="20"/>
                <w:szCs w:val="20"/>
                <w:lang w:val="ru-RU"/>
              </w:rPr>
              <w:t xml:space="preserve"> V</w:t>
            </w:r>
            <w:r w:rsidRPr="009075BB">
              <w:rPr>
                <w:color w:val="000000"/>
                <w:sz w:val="20"/>
                <w:szCs w:val="20"/>
                <w:vertAlign w:val="subscript"/>
                <w:lang w:val="ru-RU"/>
              </w:rPr>
              <w:t>пп</w:t>
            </w:r>
          </w:p>
          <w:p w:rsidR="00B16BD8" w:rsidRPr="009075BB" w:rsidRDefault="00E57F86" w:rsidP="0051773A">
            <w:pPr>
              <w:spacing w:line="360" w:lineRule="auto"/>
              <w:rPr>
                <w:color w:val="000000"/>
                <w:sz w:val="20"/>
                <w:szCs w:val="20"/>
                <w:lang w:val="ru-RU"/>
              </w:rPr>
            </w:pPr>
            <w:r w:rsidRPr="009075BB">
              <w:rPr>
                <w:color w:val="000000"/>
                <w:sz w:val="20"/>
                <w:szCs w:val="20"/>
                <w:vertAlign w:val="subscript"/>
                <w:lang w:val="ru-RU"/>
              </w:rPr>
              <w:t xml:space="preserve"> </w:t>
            </w:r>
            <w:r w:rsidR="00B16BD8" w:rsidRPr="009075BB">
              <w:rPr>
                <w:color w:val="000000"/>
                <w:sz w:val="20"/>
                <w:szCs w:val="20"/>
                <w:vertAlign w:val="subscript"/>
                <w:lang w:val="ru-RU"/>
              </w:rPr>
              <w:t>м/ч</w:t>
            </w:r>
          </w:p>
        </w:tc>
        <w:tc>
          <w:tcPr>
            <w:tcW w:w="1180" w:type="dxa"/>
          </w:tcPr>
          <w:p w:rsidR="00B16BD8" w:rsidRPr="009075BB" w:rsidRDefault="00B16BD8" w:rsidP="0051773A">
            <w:pPr>
              <w:spacing w:line="360" w:lineRule="auto"/>
              <w:rPr>
                <w:color w:val="000000"/>
                <w:sz w:val="20"/>
                <w:szCs w:val="20"/>
                <w:lang w:val="ru-RU"/>
              </w:rPr>
            </w:pPr>
            <w:r w:rsidRPr="009075BB">
              <w:rPr>
                <w:color w:val="000000"/>
                <w:sz w:val="20"/>
                <w:szCs w:val="20"/>
                <w:lang w:val="ru-RU"/>
              </w:rPr>
              <w:t>V сварки(м/ч)</w:t>
            </w:r>
          </w:p>
        </w:tc>
      </w:tr>
      <w:tr w:rsidR="00B16BD8" w:rsidRPr="009075BB" w:rsidTr="009075BB">
        <w:trPr>
          <w:trHeight w:val="282"/>
        </w:trPr>
        <w:tc>
          <w:tcPr>
            <w:tcW w:w="1178" w:type="dxa"/>
          </w:tcPr>
          <w:p w:rsidR="00B16BD8" w:rsidRPr="009075BB" w:rsidRDefault="00E57F86" w:rsidP="0051773A">
            <w:pPr>
              <w:spacing w:line="360" w:lineRule="auto"/>
              <w:rPr>
                <w:color w:val="000000"/>
                <w:sz w:val="20"/>
                <w:szCs w:val="20"/>
                <w:lang w:val="ru-RU"/>
              </w:rPr>
            </w:pPr>
            <w:r w:rsidRPr="009075BB">
              <w:rPr>
                <w:color w:val="000000"/>
                <w:sz w:val="20"/>
                <w:szCs w:val="20"/>
                <w:lang w:val="ru-RU"/>
              </w:rPr>
              <w:t xml:space="preserve"> </w:t>
            </w:r>
            <w:r w:rsidR="00B16BD8" w:rsidRPr="009075BB">
              <w:rPr>
                <w:color w:val="000000"/>
                <w:sz w:val="20"/>
                <w:szCs w:val="20"/>
                <w:lang w:val="ru-RU"/>
              </w:rPr>
              <w:t>1</w:t>
            </w:r>
          </w:p>
        </w:tc>
        <w:tc>
          <w:tcPr>
            <w:tcW w:w="1289" w:type="dxa"/>
          </w:tcPr>
          <w:p w:rsidR="00B16BD8" w:rsidRPr="009075BB" w:rsidRDefault="00B16BD8" w:rsidP="0051773A">
            <w:pPr>
              <w:spacing w:line="360" w:lineRule="auto"/>
              <w:rPr>
                <w:color w:val="000000"/>
                <w:sz w:val="20"/>
                <w:szCs w:val="20"/>
                <w:lang w:val="ru-RU"/>
              </w:rPr>
            </w:pPr>
            <w:r w:rsidRPr="009075BB">
              <w:rPr>
                <w:color w:val="000000"/>
                <w:sz w:val="20"/>
                <w:szCs w:val="20"/>
                <w:lang w:val="ru-RU"/>
              </w:rPr>
              <w:t xml:space="preserve">обратная </w:t>
            </w:r>
          </w:p>
        </w:tc>
        <w:tc>
          <w:tcPr>
            <w:tcW w:w="1172" w:type="dxa"/>
          </w:tcPr>
          <w:p w:rsidR="00B16BD8" w:rsidRPr="009075BB" w:rsidRDefault="00E57F86" w:rsidP="0051773A">
            <w:pPr>
              <w:spacing w:line="360" w:lineRule="auto"/>
              <w:rPr>
                <w:color w:val="000000"/>
                <w:sz w:val="20"/>
                <w:szCs w:val="20"/>
                <w:lang w:val="ru-RU"/>
              </w:rPr>
            </w:pPr>
            <w:r w:rsidRPr="009075BB">
              <w:rPr>
                <w:color w:val="000000"/>
                <w:sz w:val="20"/>
                <w:szCs w:val="20"/>
                <w:lang w:val="ru-RU"/>
              </w:rPr>
              <w:t xml:space="preserve"> </w:t>
            </w:r>
            <w:r w:rsidR="00B16BD8" w:rsidRPr="009075BB">
              <w:rPr>
                <w:color w:val="000000"/>
                <w:sz w:val="20"/>
                <w:szCs w:val="20"/>
                <w:lang w:val="ru-RU"/>
              </w:rPr>
              <w:t>2</w:t>
            </w:r>
          </w:p>
        </w:tc>
        <w:tc>
          <w:tcPr>
            <w:tcW w:w="1178" w:type="dxa"/>
          </w:tcPr>
          <w:p w:rsidR="00B16BD8" w:rsidRPr="009075BB" w:rsidRDefault="00B16BD8" w:rsidP="0051773A">
            <w:pPr>
              <w:spacing w:line="360" w:lineRule="auto"/>
              <w:rPr>
                <w:color w:val="000000"/>
                <w:sz w:val="20"/>
                <w:szCs w:val="20"/>
                <w:lang w:val="ru-RU"/>
              </w:rPr>
            </w:pPr>
            <w:r w:rsidRPr="009075BB">
              <w:rPr>
                <w:color w:val="000000"/>
                <w:sz w:val="20"/>
                <w:szCs w:val="20"/>
                <w:lang w:val="ru-RU"/>
              </w:rPr>
              <w:t>150-200</w:t>
            </w:r>
          </w:p>
        </w:tc>
        <w:tc>
          <w:tcPr>
            <w:tcW w:w="1173" w:type="dxa"/>
          </w:tcPr>
          <w:p w:rsidR="00B16BD8" w:rsidRPr="009075BB" w:rsidRDefault="00B16BD8" w:rsidP="0051773A">
            <w:pPr>
              <w:spacing w:line="360" w:lineRule="auto"/>
              <w:rPr>
                <w:color w:val="000000"/>
                <w:sz w:val="20"/>
                <w:szCs w:val="20"/>
                <w:lang w:val="ru-RU"/>
              </w:rPr>
            </w:pPr>
            <w:r w:rsidRPr="009075BB">
              <w:rPr>
                <w:color w:val="000000"/>
                <w:sz w:val="20"/>
                <w:szCs w:val="20"/>
                <w:lang w:val="ru-RU"/>
              </w:rPr>
              <w:t>30-34</w:t>
            </w:r>
          </w:p>
        </w:tc>
        <w:tc>
          <w:tcPr>
            <w:tcW w:w="1175" w:type="dxa"/>
          </w:tcPr>
          <w:p w:rsidR="00B16BD8" w:rsidRPr="009075BB" w:rsidRDefault="00B16BD8" w:rsidP="0051773A">
            <w:pPr>
              <w:spacing w:line="360" w:lineRule="auto"/>
              <w:rPr>
                <w:color w:val="000000"/>
                <w:sz w:val="20"/>
                <w:szCs w:val="20"/>
                <w:lang w:val="ru-RU"/>
              </w:rPr>
            </w:pPr>
            <w:r w:rsidRPr="009075BB">
              <w:rPr>
                <w:color w:val="000000"/>
                <w:sz w:val="20"/>
                <w:szCs w:val="20"/>
                <w:lang w:val="ru-RU"/>
              </w:rPr>
              <w:t>90-120</w:t>
            </w:r>
          </w:p>
        </w:tc>
        <w:tc>
          <w:tcPr>
            <w:tcW w:w="1180" w:type="dxa"/>
          </w:tcPr>
          <w:p w:rsidR="00B16BD8" w:rsidRPr="009075BB" w:rsidRDefault="00B16BD8" w:rsidP="0051773A">
            <w:pPr>
              <w:spacing w:line="360" w:lineRule="auto"/>
              <w:rPr>
                <w:color w:val="000000"/>
                <w:sz w:val="20"/>
                <w:szCs w:val="20"/>
                <w:lang w:val="ru-RU"/>
              </w:rPr>
            </w:pPr>
            <w:r w:rsidRPr="009075BB">
              <w:rPr>
                <w:color w:val="000000"/>
                <w:sz w:val="20"/>
                <w:szCs w:val="20"/>
                <w:lang w:val="ru-RU"/>
              </w:rPr>
              <w:t>15-25</w:t>
            </w:r>
          </w:p>
        </w:tc>
      </w:tr>
      <w:tr w:rsidR="00B16BD8" w:rsidRPr="009075BB" w:rsidTr="009075BB">
        <w:trPr>
          <w:trHeight w:val="371"/>
        </w:trPr>
        <w:tc>
          <w:tcPr>
            <w:tcW w:w="1178" w:type="dxa"/>
          </w:tcPr>
          <w:p w:rsidR="00B16BD8" w:rsidRPr="009075BB" w:rsidRDefault="00E57F86" w:rsidP="0051773A">
            <w:pPr>
              <w:spacing w:line="360" w:lineRule="auto"/>
              <w:rPr>
                <w:color w:val="000000"/>
                <w:sz w:val="20"/>
                <w:szCs w:val="20"/>
                <w:lang w:val="ru-RU"/>
              </w:rPr>
            </w:pPr>
            <w:r w:rsidRPr="009075BB">
              <w:rPr>
                <w:color w:val="000000"/>
                <w:sz w:val="20"/>
                <w:szCs w:val="20"/>
                <w:lang w:val="ru-RU"/>
              </w:rPr>
              <w:t xml:space="preserve"> </w:t>
            </w:r>
            <w:r w:rsidR="00B16BD8" w:rsidRPr="009075BB">
              <w:rPr>
                <w:color w:val="000000"/>
                <w:sz w:val="20"/>
                <w:szCs w:val="20"/>
                <w:lang w:val="ru-RU"/>
              </w:rPr>
              <w:t>2</w:t>
            </w:r>
          </w:p>
        </w:tc>
        <w:tc>
          <w:tcPr>
            <w:tcW w:w="1289" w:type="dxa"/>
          </w:tcPr>
          <w:p w:rsidR="00B16BD8" w:rsidRPr="009075BB" w:rsidRDefault="00B16BD8" w:rsidP="0051773A">
            <w:pPr>
              <w:spacing w:line="360" w:lineRule="auto"/>
              <w:rPr>
                <w:color w:val="000000"/>
                <w:sz w:val="20"/>
                <w:szCs w:val="20"/>
                <w:lang w:val="ru-RU"/>
              </w:rPr>
            </w:pPr>
            <w:r w:rsidRPr="009075BB">
              <w:rPr>
                <w:color w:val="000000"/>
                <w:sz w:val="20"/>
                <w:szCs w:val="20"/>
                <w:lang w:val="ru-RU"/>
              </w:rPr>
              <w:t>обратная</w:t>
            </w:r>
          </w:p>
        </w:tc>
        <w:tc>
          <w:tcPr>
            <w:tcW w:w="1172" w:type="dxa"/>
          </w:tcPr>
          <w:p w:rsidR="00B16BD8" w:rsidRPr="009075BB" w:rsidRDefault="00E57F86" w:rsidP="0051773A">
            <w:pPr>
              <w:spacing w:line="360" w:lineRule="auto"/>
              <w:rPr>
                <w:color w:val="000000"/>
                <w:sz w:val="20"/>
                <w:szCs w:val="20"/>
                <w:lang w:val="ru-RU"/>
              </w:rPr>
            </w:pPr>
            <w:r w:rsidRPr="009075BB">
              <w:rPr>
                <w:color w:val="000000"/>
                <w:sz w:val="20"/>
                <w:szCs w:val="20"/>
                <w:lang w:val="ru-RU"/>
              </w:rPr>
              <w:t xml:space="preserve"> </w:t>
            </w:r>
            <w:r w:rsidR="00B16BD8" w:rsidRPr="009075BB">
              <w:rPr>
                <w:color w:val="000000"/>
                <w:sz w:val="20"/>
                <w:szCs w:val="20"/>
                <w:lang w:val="ru-RU"/>
              </w:rPr>
              <w:t>2</w:t>
            </w:r>
          </w:p>
        </w:tc>
        <w:tc>
          <w:tcPr>
            <w:tcW w:w="1178" w:type="dxa"/>
          </w:tcPr>
          <w:p w:rsidR="00B16BD8" w:rsidRPr="009075BB" w:rsidRDefault="00B16BD8" w:rsidP="0051773A">
            <w:pPr>
              <w:spacing w:line="360" w:lineRule="auto"/>
              <w:rPr>
                <w:color w:val="000000"/>
                <w:sz w:val="20"/>
                <w:szCs w:val="20"/>
                <w:lang w:val="ru-RU"/>
              </w:rPr>
            </w:pPr>
            <w:r w:rsidRPr="009075BB">
              <w:rPr>
                <w:color w:val="000000"/>
                <w:sz w:val="20"/>
                <w:szCs w:val="20"/>
                <w:lang w:val="ru-RU"/>
              </w:rPr>
              <w:t>200-400</w:t>
            </w:r>
          </w:p>
        </w:tc>
        <w:tc>
          <w:tcPr>
            <w:tcW w:w="1173" w:type="dxa"/>
          </w:tcPr>
          <w:p w:rsidR="00B16BD8" w:rsidRPr="009075BB" w:rsidRDefault="00B16BD8" w:rsidP="0051773A">
            <w:pPr>
              <w:spacing w:line="360" w:lineRule="auto"/>
              <w:rPr>
                <w:color w:val="000000"/>
                <w:sz w:val="20"/>
                <w:szCs w:val="20"/>
                <w:lang w:val="ru-RU"/>
              </w:rPr>
            </w:pPr>
            <w:r w:rsidRPr="009075BB">
              <w:rPr>
                <w:color w:val="000000"/>
                <w:sz w:val="20"/>
                <w:szCs w:val="20"/>
                <w:lang w:val="ru-RU"/>
              </w:rPr>
              <w:t>32-34</w:t>
            </w:r>
          </w:p>
        </w:tc>
        <w:tc>
          <w:tcPr>
            <w:tcW w:w="1175" w:type="dxa"/>
          </w:tcPr>
          <w:p w:rsidR="00B16BD8" w:rsidRPr="009075BB" w:rsidRDefault="00B16BD8" w:rsidP="0051773A">
            <w:pPr>
              <w:spacing w:line="360" w:lineRule="auto"/>
              <w:rPr>
                <w:color w:val="000000"/>
                <w:sz w:val="20"/>
                <w:szCs w:val="20"/>
                <w:lang w:val="ru-RU"/>
              </w:rPr>
            </w:pPr>
            <w:r w:rsidRPr="009075BB">
              <w:rPr>
                <w:color w:val="000000"/>
                <w:sz w:val="20"/>
                <w:szCs w:val="20"/>
                <w:lang w:val="ru-RU"/>
              </w:rPr>
              <w:t>90-120</w:t>
            </w:r>
          </w:p>
        </w:tc>
        <w:tc>
          <w:tcPr>
            <w:tcW w:w="1180" w:type="dxa"/>
          </w:tcPr>
          <w:p w:rsidR="00B16BD8" w:rsidRPr="009075BB" w:rsidRDefault="00B16BD8" w:rsidP="0051773A">
            <w:pPr>
              <w:spacing w:line="360" w:lineRule="auto"/>
              <w:rPr>
                <w:color w:val="000000"/>
                <w:sz w:val="20"/>
                <w:szCs w:val="20"/>
                <w:lang w:val="ru-RU"/>
              </w:rPr>
            </w:pPr>
            <w:r w:rsidRPr="009075BB">
              <w:rPr>
                <w:color w:val="000000"/>
                <w:sz w:val="20"/>
                <w:szCs w:val="20"/>
                <w:lang w:val="ru-RU"/>
              </w:rPr>
              <w:t>25-35</w:t>
            </w:r>
          </w:p>
        </w:tc>
      </w:tr>
      <w:tr w:rsidR="00B16BD8" w:rsidRPr="009075BB" w:rsidTr="009075BB">
        <w:trPr>
          <w:trHeight w:val="249"/>
        </w:trPr>
        <w:tc>
          <w:tcPr>
            <w:tcW w:w="1178" w:type="dxa"/>
          </w:tcPr>
          <w:p w:rsidR="00B16BD8" w:rsidRPr="009075BB" w:rsidRDefault="00E57F86" w:rsidP="0051773A">
            <w:pPr>
              <w:spacing w:line="360" w:lineRule="auto"/>
              <w:rPr>
                <w:color w:val="000000"/>
                <w:sz w:val="20"/>
                <w:szCs w:val="20"/>
                <w:lang w:val="ru-RU"/>
              </w:rPr>
            </w:pPr>
            <w:r w:rsidRPr="009075BB">
              <w:rPr>
                <w:color w:val="000000"/>
                <w:sz w:val="20"/>
                <w:szCs w:val="20"/>
                <w:lang w:val="ru-RU"/>
              </w:rPr>
              <w:t xml:space="preserve"> </w:t>
            </w:r>
            <w:r w:rsidR="00B16BD8" w:rsidRPr="009075BB">
              <w:rPr>
                <w:color w:val="000000"/>
                <w:sz w:val="20"/>
                <w:szCs w:val="20"/>
                <w:lang w:val="ru-RU"/>
              </w:rPr>
              <w:t>3</w:t>
            </w:r>
          </w:p>
        </w:tc>
        <w:tc>
          <w:tcPr>
            <w:tcW w:w="1289" w:type="dxa"/>
          </w:tcPr>
          <w:p w:rsidR="00B16BD8" w:rsidRPr="009075BB" w:rsidRDefault="00B16BD8" w:rsidP="0051773A">
            <w:pPr>
              <w:spacing w:line="360" w:lineRule="auto"/>
              <w:rPr>
                <w:color w:val="000000"/>
                <w:sz w:val="20"/>
                <w:szCs w:val="20"/>
                <w:lang w:val="ru-RU"/>
              </w:rPr>
            </w:pPr>
            <w:r w:rsidRPr="009075BB">
              <w:rPr>
                <w:color w:val="000000"/>
                <w:sz w:val="20"/>
                <w:szCs w:val="20"/>
                <w:lang w:val="ru-RU"/>
              </w:rPr>
              <w:t>прямая</w:t>
            </w:r>
          </w:p>
        </w:tc>
        <w:tc>
          <w:tcPr>
            <w:tcW w:w="1172" w:type="dxa"/>
          </w:tcPr>
          <w:p w:rsidR="00B16BD8" w:rsidRPr="009075BB" w:rsidRDefault="00E57F86" w:rsidP="0051773A">
            <w:pPr>
              <w:spacing w:line="360" w:lineRule="auto"/>
              <w:rPr>
                <w:color w:val="000000"/>
                <w:sz w:val="20"/>
                <w:szCs w:val="20"/>
                <w:lang w:val="ru-RU"/>
              </w:rPr>
            </w:pPr>
            <w:r w:rsidRPr="009075BB">
              <w:rPr>
                <w:color w:val="000000"/>
                <w:sz w:val="20"/>
                <w:szCs w:val="20"/>
                <w:lang w:val="ru-RU"/>
              </w:rPr>
              <w:t xml:space="preserve"> </w:t>
            </w:r>
            <w:r w:rsidR="00B16BD8" w:rsidRPr="009075BB">
              <w:rPr>
                <w:color w:val="000000"/>
                <w:sz w:val="20"/>
                <w:szCs w:val="20"/>
                <w:lang w:val="ru-RU"/>
              </w:rPr>
              <w:t>5</w:t>
            </w:r>
          </w:p>
        </w:tc>
        <w:tc>
          <w:tcPr>
            <w:tcW w:w="1178" w:type="dxa"/>
          </w:tcPr>
          <w:p w:rsidR="00B16BD8" w:rsidRPr="009075BB" w:rsidRDefault="00B16BD8" w:rsidP="0051773A">
            <w:pPr>
              <w:spacing w:line="360" w:lineRule="auto"/>
              <w:rPr>
                <w:color w:val="000000"/>
                <w:sz w:val="20"/>
                <w:szCs w:val="20"/>
                <w:lang w:val="ru-RU"/>
              </w:rPr>
            </w:pPr>
            <w:r w:rsidRPr="009075BB">
              <w:rPr>
                <w:color w:val="000000"/>
                <w:sz w:val="20"/>
                <w:szCs w:val="20"/>
                <w:lang w:val="ru-RU"/>
              </w:rPr>
              <w:t>350-600</w:t>
            </w:r>
          </w:p>
        </w:tc>
        <w:tc>
          <w:tcPr>
            <w:tcW w:w="1173" w:type="dxa"/>
          </w:tcPr>
          <w:p w:rsidR="00B16BD8" w:rsidRPr="009075BB" w:rsidRDefault="00B16BD8" w:rsidP="0051773A">
            <w:pPr>
              <w:spacing w:line="360" w:lineRule="auto"/>
              <w:rPr>
                <w:color w:val="000000"/>
                <w:sz w:val="20"/>
                <w:szCs w:val="20"/>
                <w:lang w:val="ru-RU"/>
              </w:rPr>
            </w:pPr>
            <w:r w:rsidRPr="009075BB">
              <w:rPr>
                <w:color w:val="000000"/>
                <w:sz w:val="20"/>
                <w:szCs w:val="20"/>
                <w:lang w:val="ru-RU"/>
              </w:rPr>
              <w:t>36-40</w:t>
            </w:r>
          </w:p>
        </w:tc>
        <w:tc>
          <w:tcPr>
            <w:tcW w:w="1175" w:type="dxa"/>
          </w:tcPr>
          <w:p w:rsidR="00B16BD8" w:rsidRPr="009075BB" w:rsidRDefault="00B16BD8" w:rsidP="0051773A">
            <w:pPr>
              <w:spacing w:line="360" w:lineRule="auto"/>
              <w:rPr>
                <w:color w:val="000000"/>
                <w:sz w:val="20"/>
                <w:szCs w:val="20"/>
                <w:lang w:val="ru-RU"/>
              </w:rPr>
            </w:pPr>
            <w:r w:rsidRPr="009075BB">
              <w:rPr>
                <w:color w:val="000000"/>
                <w:sz w:val="20"/>
                <w:szCs w:val="20"/>
                <w:lang w:val="ru-RU"/>
              </w:rPr>
              <w:t>90-120</w:t>
            </w:r>
          </w:p>
        </w:tc>
        <w:tc>
          <w:tcPr>
            <w:tcW w:w="1180" w:type="dxa"/>
          </w:tcPr>
          <w:p w:rsidR="00B16BD8" w:rsidRPr="009075BB" w:rsidRDefault="00B16BD8" w:rsidP="0051773A">
            <w:pPr>
              <w:spacing w:line="360" w:lineRule="auto"/>
              <w:rPr>
                <w:color w:val="000000"/>
                <w:sz w:val="20"/>
                <w:szCs w:val="20"/>
                <w:lang w:val="ru-RU"/>
              </w:rPr>
            </w:pPr>
            <w:r w:rsidRPr="009075BB">
              <w:rPr>
                <w:color w:val="000000"/>
                <w:sz w:val="20"/>
                <w:szCs w:val="20"/>
                <w:lang w:val="ru-RU"/>
              </w:rPr>
              <w:t>25-40</w:t>
            </w:r>
          </w:p>
        </w:tc>
      </w:tr>
      <w:tr w:rsidR="00B16BD8" w:rsidRPr="009075BB" w:rsidTr="009075BB">
        <w:trPr>
          <w:trHeight w:val="340"/>
        </w:trPr>
        <w:tc>
          <w:tcPr>
            <w:tcW w:w="1178" w:type="dxa"/>
          </w:tcPr>
          <w:p w:rsidR="00B16BD8" w:rsidRPr="009075BB" w:rsidRDefault="00E57F86" w:rsidP="0051773A">
            <w:pPr>
              <w:spacing w:line="360" w:lineRule="auto"/>
              <w:rPr>
                <w:color w:val="000000"/>
                <w:sz w:val="20"/>
                <w:szCs w:val="20"/>
                <w:lang w:val="ru-RU"/>
              </w:rPr>
            </w:pPr>
            <w:r w:rsidRPr="009075BB">
              <w:rPr>
                <w:color w:val="000000"/>
                <w:sz w:val="20"/>
                <w:szCs w:val="20"/>
                <w:lang w:val="ru-RU"/>
              </w:rPr>
              <w:t xml:space="preserve"> </w:t>
            </w:r>
            <w:r w:rsidR="00B16BD8" w:rsidRPr="009075BB">
              <w:rPr>
                <w:color w:val="000000"/>
                <w:sz w:val="20"/>
                <w:szCs w:val="20"/>
                <w:lang w:val="ru-RU"/>
              </w:rPr>
              <w:t>4</w:t>
            </w:r>
          </w:p>
        </w:tc>
        <w:tc>
          <w:tcPr>
            <w:tcW w:w="1289" w:type="dxa"/>
          </w:tcPr>
          <w:p w:rsidR="00B16BD8" w:rsidRPr="009075BB" w:rsidRDefault="00B16BD8" w:rsidP="0051773A">
            <w:pPr>
              <w:spacing w:line="360" w:lineRule="auto"/>
              <w:rPr>
                <w:color w:val="000000"/>
                <w:sz w:val="20"/>
                <w:szCs w:val="20"/>
                <w:lang w:val="ru-RU"/>
              </w:rPr>
            </w:pPr>
            <w:r w:rsidRPr="009075BB">
              <w:rPr>
                <w:color w:val="000000"/>
                <w:sz w:val="20"/>
                <w:szCs w:val="20"/>
                <w:lang w:val="ru-RU"/>
              </w:rPr>
              <w:t>прямая</w:t>
            </w:r>
          </w:p>
        </w:tc>
        <w:tc>
          <w:tcPr>
            <w:tcW w:w="1172" w:type="dxa"/>
          </w:tcPr>
          <w:p w:rsidR="00B16BD8" w:rsidRPr="009075BB" w:rsidRDefault="00E57F86" w:rsidP="0051773A">
            <w:pPr>
              <w:spacing w:line="360" w:lineRule="auto"/>
              <w:rPr>
                <w:color w:val="000000"/>
                <w:sz w:val="20"/>
                <w:szCs w:val="20"/>
                <w:lang w:val="ru-RU"/>
              </w:rPr>
            </w:pPr>
            <w:r w:rsidRPr="009075BB">
              <w:rPr>
                <w:color w:val="000000"/>
                <w:sz w:val="20"/>
                <w:szCs w:val="20"/>
                <w:lang w:val="ru-RU"/>
              </w:rPr>
              <w:t xml:space="preserve"> </w:t>
            </w:r>
            <w:r w:rsidR="00B16BD8" w:rsidRPr="009075BB">
              <w:rPr>
                <w:color w:val="000000"/>
                <w:sz w:val="20"/>
                <w:szCs w:val="20"/>
                <w:lang w:val="ru-RU"/>
              </w:rPr>
              <w:t>5</w:t>
            </w:r>
          </w:p>
        </w:tc>
        <w:tc>
          <w:tcPr>
            <w:tcW w:w="1178" w:type="dxa"/>
          </w:tcPr>
          <w:p w:rsidR="00B16BD8" w:rsidRPr="009075BB" w:rsidRDefault="00B16BD8" w:rsidP="0051773A">
            <w:pPr>
              <w:spacing w:line="360" w:lineRule="auto"/>
              <w:rPr>
                <w:color w:val="000000"/>
                <w:sz w:val="20"/>
                <w:szCs w:val="20"/>
                <w:lang w:val="ru-RU"/>
              </w:rPr>
            </w:pPr>
            <w:r w:rsidRPr="009075BB">
              <w:rPr>
                <w:color w:val="000000"/>
                <w:sz w:val="20"/>
                <w:szCs w:val="20"/>
                <w:lang w:val="ru-RU"/>
              </w:rPr>
              <w:t>500-800</w:t>
            </w:r>
          </w:p>
        </w:tc>
        <w:tc>
          <w:tcPr>
            <w:tcW w:w="1173" w:type="dxa"/>
          </w:tcPr>
          <w:p w:rsidR="00B16BD8" w:rsidRPr="009075BB" w:rsidRDefault="00B16BD8" w:rsidP="0051773A">
            <w:pPr>
              <w:spacing w:line="360" w:lineRule="auto"/>
              <w:rPr>
                <w:color w:val="000000"/>
                <w:sz w:val="20"/>
                <w:szCs w:val="20"/>
                <w:lang w:val="ru-RU"/>
              </w:rPr>
            </w:pPr>
            <w:r w:rsidRPr="009075BB">
              <w:rPr>
                <w:color w:val="000000"/>
                <w:sz w:val="20"/>
                <w:szCs w:val="20"/>
                <w:lang w:val="ru-RU"/>
              </w:rPr>
              <w:t>38-40</w:t>
            </w:r>
          </w:p>
        </w:tc>
        <w:tc>
          <w:tcPr>
            <w:tcW w:w="1175" w:type="dxa"/>
          </w:tcPr>
          <w:p w:rsidR="00B16BD8" w:rsidRPr="009075BB" w:rsidRDefault="00B16BD8" w:rsidP="0051773A">
            <w:pPr>
              <w:spacing w:line="360" w:lineRule="auto"/>
              <w:rPr>
                <w:color w:val="000000"/>
                <w:sz w:val="20"/>
                <w:szCs w:val="20"/>
                <w:lang w:val="ru-RU"/>
              </w:rPr>
            </w:pPr>
            <w:r w:rsidRPr="009075BB">
              <w:rPr>
                <w:color w:val="000000"/>
                <w:sz w:val="20"/>
                <w:szCs w:val="20"/>
                <w:lang w:val="ru-RU"/>
              </w:rPr>
              <w:t>90-120</w:t>
            </w:r>
          </w:p>
        </w:tc>
        <w:tc>
          <w:tcPr>
            <w:tcW w:w="1180" w:type="dxa"/>
          </w:tcPr>
          <w:p w:rsidR="00B16BD8" w:rsidRPr="009075BB" w:rsidRDefault="00B16BD8" w:rsidP="0051773A">
            <w:pPr>
              <w:spacing w:line="360" w:lineRule="auto"/>
              <w:rPr>
                <w:color w:val="000000"/>
                <w:sz w:val="20"/>
                <w:szCs w:val="20"/>
                <w:lang w:val="ru-RU"/>
              </w:rPr>
            </w:pPr>
            <w:r w:rsidRPr="009075BB">
              <w:rPr>
                <w:color w:val="000000"/>
                <w:sz w:val="20"/>
                <w:szCs w:val="20"/>
                <w:lang w:val="ru-RU"/>
              </w:rPr>
              <w:t>30-40</w:t>
            </w:r>
          </w:p>
        </w:tc>
      </w:tr>
      <w:tr w:rsidR="00B16BD8" w:rsidRPr="009075BB" w:rsidTr="009075BB">
        <w:trPr>
          <w:trHeight w:val="259"/>
        </w:trPr>
        <w:tc>
          <w:tcPr>
            <w:tcW w:w="1178" w:type="dxa"/>
          </w:tcPr>
          <w:p w:rsidR="00B16BD8" w:rsidRPr="009075BB" w:rsidRDefault="00E57F86" w:rsidP="0051773A">
            <w:pPr>
              <w:spacing w:line="360" w:lineRule="auto"/>
              <w:rPr>
                <w:color w:val="000000"/>
                <w:sz w:val="20"/>
                <w:szCs w:val="20"/>
                <w:lang w:val="ru-RU"/>
              </w:rPr>
            </w:pPr>
            <w:r w:rsidRPr="009075BB">
              <w:rPr>
                <w:color w:val="000000"/>
                <w:sz w:val="20"/>
                <w:szCs w:val="20"/>
                <w:lang w:val="ru-RU"/>
              </w:rPr>
              <w:t xml:space="preserve"> </w:t>
            </w:r>
            <w:r w:rsidR="00B16BD8" w:rsidRPr="009075BB">
              <w:rPr>
                <w:color w:val="000000"/>
                <w:sz w:val="20"/>
                <w:szCs w:val="20"/>
                <w:lang w:val="ru-RU"/>
              </w:rPr>
              <w:t>5</w:t>
            </w:r>
          </w:p>
        </w:tc>
        <w:tc>
          <w:tcPr>
            <w:tcW w:w="1289" w:type="dxa"/>
          </w:tcPr>
          <w:p w:rsidR="00B16BD8" w:rsidRPr="009075BB" w:rsidRDefault="00B16BD8" w:rsidP="0051773A">
            <w:pPr>
              <w:spacing w:line="360" w:lineRule="auto"/>
              <w:rPr>
                <w:color w:val="000000"/>
                <w:sz w:val="20"/>
                <w:szCs w:val="20"/>
                <w:lang w:val="ru-RU"/>
              </w:rPr>
            </w:pPr>
            <w:r w:rsidRPr="009075BB">
              <w:rPr>
                <w:color w:val="000000"/>
                <w:sz w:val="20"/>
                <w:szCs w:val="20"/>
                <w:lang w:val="ru-RU"/>
              </w:rPr>
              <w:t>прямая</w:t>
            </w:r>
          </w:p>
        </w:tc>
        <w:tc>
          <w:tcPr>
            <w:tcW w:w="1172" w:type="dxa"/>
          </w:tcPr>
          <w:p w:rsidR="00B16BD8" w:rsidRPr="009075BB" w:rsidRDefault="00E57F86" w:rsidP="0051773A">
            <w:pPr>
              <w:spacing w:line="360" w:lineRule="auto"/>
              <w:rPr>
                <w:color w:val="000000"/>
                <w:sz w:val="20"/>
                <w:szCs w:val="20"/>
                <w:lang w:val="ru-RU"/>
              </w:rPr>
            </w:pPr>
            <w:r w:rsidRPr="009075BB">
              <w:rPr>
                <w:color w:val="000000"/>
                <w:sz w:val="20"/>
                <w:szCs w:val="20"/>
                <w:lang w:val="ru-RU"/>
              </w:rPr>
              <w:t xml:space="preserve"> </w:t>
            </w:r>
            <w:r w:rsidR="00B16BD8" w:rsidRPr="009075BB">
              <w:rPr>
                <w:color w:val="000000"/>
                <w:sz w:val="20"/>
                <w:szCs w:val="20"/>
                <w:lang w:val="ru-RU"/>
              </w:rPr>
              <w:t>5</w:t>
            </w:r>
          </w:p>
        </w:tc>
        <w:tc>
          <w:tcPr>
            <w:tcW w:w="1178" w:type="dxa"/>
          </w:tcPr>
          <w:p w:rsidR="00B16BD8" w:rsidRPr="009075BB" w:rsidRDefault="00B16BD8" w:rsidP="0051773A">
            <w:pPr>
              <w:spacing w:line="360" w:lineRule="auto"/>
              <w:rPr>
                <w:color w:val="000000"/>
                <w:sz w:val="20"/>
                <w:szCs w:val="20"/>
                <w:lang w:val="ru-RU"/>
              </w:rPr>
            </w:pPr>
            <w:r w:rsidRPr="009075BB">
              <w:rPr>
                <w:color w:val="000000"/>
                <w:sz w:val="20"/>
                <w:szCs w:val="20"/>
                <w:lang w:val="ru-RU"/>
              </w:rPr>
              <w:t>700-1000</w:t>
            </w:r>
          </w:p>
        </w:tc>
        <w:tc>
          <w:tcPr>
            <w:tcW w:w="1173" w:type="dxa"/>
          </w:tcPr>
          <w:p w:rsidR="00B16BD8" w:rsidRPr="009075BB" w:rsidRDefault="00B16BD8" w:rsidP="0051773A">
            <w:pPr>
              <w:spacing w:line="360" w:lineRule="auto"/>
              <w:rPr>
                <w:color w:val="000000"/>
                <w:sz w:val="20"/>
                <w:szCs w:val="20"/>
                <w:lang w:val="ru-RU"/>
              </w:rPr>
            </w:pPr>
            <w:r w:rsidRPr="009075BB">
              <w:rPr>
                <w:color w:val="000000"/>
                <w:sz w:val="20"/>
                <w:szCs w:val="20"/>
                <w:lang w:val="ru-RU"/>
              </w:rPr>
              <w:t>40-44</w:t>
            </w:r>
          </w:p>
        </w:tc>
        <w:tc>
          <w:tcPr>
            <w:tcW w:w="1175" w:type="dxa"/>
          </w:tcPr>
          <w:p w:rsidR="00B16BD8" w:rsidRPr="009075BB" w:rsidRDefault="00B16BD8" w:rsidP="0051773A">
            <w:pPr>
              <w:spacing w:line="360" w:lineRule="auto"/>
              <w:rPr>
                <w:color w:val="000000"/>
                <w:sz w:val="20"/>
                <w:szCs w:val="20"/>
                <w:lang w:val="ru-RU"/>
              </w:rPr>
            </w:pPr>
            <w:r w:rsidRPr="009075BB">
              <w:rPr>
                <w:color w:val="000000"/>
                <w:sz w:val="20"/>
                <w:szCs w:val="20"/>
                <w:lang w:val="ru-RU"/>
              </w:rPr>
              <w:t>90-120</w:t>
            </w:r>
          </w:p>
        </w:tc>
        <w:tc>
          <w:tcPr>
            <w:tcW w:w="1180" w:type="dxa"/>
          </w:tcPr>
          <w:p w:rsidR="00B16BD8" w:rsidRPr="009075BB" w:rsidRDefault="00B16BD8" w:rsidP="0051773A">
            <w:pPr>
              <w:spacing w:line="360" w:lineRule="auto"/>
              <w:rPr>
                <w:color w:val="000000"/>
                <w:sz w:val="20"/>
                <w:szCs w:val="20"/>
                <w:lang w:val="ru-RU"/>
              </w:rPr>
            </w:pPr>
            <w:r w:rsidRPr="009075BB">
              <w:rPr>
                <w:color w:val="000000"/>
                <w:sz w:val="20"/>
                <w:szCs w:val="20"/>
                <w:lang w:val="ru-RU"/>
              </w:rPr>
              <w:t>30-40</w:t>
            </w:r>
          </w:p>
        </w:tc>
      </w:tr>
    </w:tbl>
    <w:p w:rsidR="00CC0589" w:rsidRPr="009075BB" w:rsidRDefault="00CC0589" w:rsidP="00E57F86">
      <w:pPr>
        <w:spacing w:line="360" w:lineRule="auto"/>
        <w:ind w:firstLine="709"/>
        <w:rPr>
          <w:color w:val="000000"/>
          <w:lang w:val="ru-RU"/>
        </w:rPr>
      </w:pPr>
    </w:p>
    <w:p w:rsidR="00CC0589" w:rsidRPr="009075BB" w:rsidRDefault="00CC0589" w:rsidP="00E57F86">
      <w:pPr>
        <w:spacing w:line="360" w:lineRule="auto"/>
        <w:ind w:firstLine="709"/>
        <w:rPr>
          <w:color w:val="000000"/>
          <w:lang w:val="ru-RU"/>
        </w:rPr>
      </w:pPr>
    </w:p>
    <w:p w:rsidR="00CC0589" w:rsidRPr="009075BB" w:rsidRDefault="00CC0589" w:rsidP="00E57F86">
      <w:pPr>
        <w:spacing w:line="360" w:lineRule="auto"/>
        <w:ind w:firstLine="709"/>
        <w:rPr>
          <w:color w:val="000000"/>
          <w:lang w:val="ru-RU"/>
        </w:rPr>
      </w:pPr>
    </w:p>
    <w:p w:rsidR="00CC0589" w:rsidRPr="009075BB" w:rsidRDefault="00CC0589" w:rsidP="00E57F86">
      <w:pPr>
        <w:spacing w:line="360" w:lineRule="auto"/>
        <w:ind w:firstLine="709"/>
        <w:rPr>
          <w:color w:val="000000"/>
          <w:lang w:val="ru-RU"/>
        </w:rPr>
      </w:pPr>
    </w:p>
    <w:p w:rsidR="00CC0589" w:rsidRPr="009075BB" w:rsidRDefault="00CC0589" w:rsidP="00E57F86">
      <w:pPr>
        <w:spacing w:line="360" w:lineRule="auto"/>
        <w:ind w:firstLine="709"/>
        <w:rPr>
          <w:color w:val="000000"/>
          <w:lang w:val="ru-RU"/>
        </w:rPr>
      </w:pPr>
    </w:p>
    <w:p w:rsidR="00CC0589" w:rsidRPr="009075BB" w:rsidRDefault="00CC0589" w:rsidP="00E57F86">
      <w:pPr>
        <w:spacing w:line="360" w:lineRule="auto"/>
        <w:ind w:firstLine="709"/>
        <w:rPr>
          <w:color w:val="000000"/>
          <w:lang w:val="ru-RU"/>
        </w:rPr>
      </w:pPr>
    </w:p>
    <w:p w:rsidR="00CC0589" w:rsidRPr="009075BB" w:rsidRDefault="00CC0589" w:rsidP="00E57F86">
      <w:pPr>
        <w:spacing w:line="360" w:lineRule="auto"/>
        <w:ind w:firstLine="709"/>
        <w:rPr>
          <w:color w:val="000000"/>
          <w:lang w:val="ru-RU"/>
        </w:rPr>
      </w:pPr>
    </w:p>
    <w:p w:rsidR="001D0B5F" w:rsidRPr="009075BB" w:rsidRDefault="001D0B5F" w:rsidP="0051773A">
      <w:pPr>
        <w:spacing w:line="360" w:lineRule="auto"/>
        <w:ind w:firstLine="709"/>
        <w:jc w:val="center"/>
        <w:rPr>
          <w:b/>
          <w:bCs/>
          <w:color w:val="000000"/>
          <w:lang w:val="ru-RU"/>
        </w:rPr>
      </w:pPr>
      <w:r w:rsidRPr="009075BB">
        <w:rPr>
          <w:b/>
          <w:bCs/>
          <w:color w:val="000000"/>
          <w:lang w:val="ru-RU"/>
        </w:rPr>
        <w:t>1</w:t>
      </w:r>
      <w:r w:rsidR="00921900" w:rsidRPr="009075BB">
        <w:rPr>
          <w:b/>
          <w:bCs/>
          <w:color w:val="000000"/>
          <w:lang w:val="ru-RU"/>
        </w:rPr>
        <w:t>2</w:t>
      </w:r>
      <w:r w:rsidR="0051773A" w:rsidRPr="009075BB">
        <w:rPr>
          <w:b/>
          <w:bCs/>
          <w:color w:val="000000"/>
          <w:lang w:val="ru-RU"/>
        </w:rPr>
        <w:t>.</w:t>
      </w:r>
      <w:r w:rsidRPr="009075BB">
        <w:rPr>
          <w:b/>
          <w:bCs/>
          <w:color w:val="000000"/>
          <w:lang w:val="ru-RU"/>
        </w:rPr>
        <w:t xml:space="preserve"> Условное обозначение сварных швов</w:t>
      </w:r>
    </w:p>
    <w:p w:rsidR="0051773A" w:rsidRPr="009075BB" w:rsidRDefault="0051773A" w:rsidP="0051773A">
      <w:pPr>
        <w:spacing w:line="360" w:lineRule="auto"/>
        <w:ind w:firstLine="709"/>
        <w:jc w:val="center"/>
        <w:rPr>
          <w:b/>
          <w:bCs/>
          <w:color w:val="000000"/>
          <w:lang w:val="ru-RU"/>
        </w:rPr>
      </w:pPr>
    </w:p>
    <w:p w:rsidR="0051773A" w:rsidRPr="009075BB" w:rsidRDefault="001A011C" w:rsidP="00E57F86">
      <w:pPr>
        <w:shd w:val="clear" w:color="auto" w:fill="FFFFFF"/>
        <w:spacing w:line="360" w:lineRule="auto"/>
        <w:ind w:firstLine="709"/>
        <w:rPr>
          <w:color w:val="000000"/>
          <w:lang w:val="ru-RU"/>
        </w:rPr>
      </w:pPr>
      <w:r>
        <w:rPr>
          <w:color w:val="000000"/>
          <w:lang w:val="ru-RU"/>
        </w:rPr>
        <w:pict>
          <v:shape id="_x0000_i1054" type="#_x0000_t75" style="width:329.25pt;height:199.5pt">
            <v:imagedata r:id="rId33" o:title=""/>
          </v:shape>
        </w:pict>
      </w:r>
    </w:p>
    <w:p w:rsidR="001D0B5F" w:rsidRPr="009075BB" w:rsidRDefault="001D0B5F" w:rsidP="00E57F86">
      <w:pPr>
        <w:shd w:val="clear" w:color="auto" w:fill="FFFFFF"/>
        <w:spacing w:line="360" w:lineRule="auto"/>
        <w:ind w:firstLine="709"/>
        <w:rPr>
          <w:color w:val="000000"/>
          <w:lang w:val="ru-RU"/>
        </w:rPr>
      </w:pPr>
      <w:r w:rsidRPr="009075BB">
        <w:rPr>
          <w:color w:val="000000"/>
          <w:lang w:val="ru-RU"/>
        </w:rPr>
        <w:t>Рисунок</w:t>
      </w:r>
      <w:r w:rsidR="00E57F86" w:rsidRPr="009075BB">
        <w:rPr>
          <w:color w:val="000000"/>
          <w:lang w:val="ru-RU"/>
        </w:rPr>
        <w:t xml:space="preserve"> </w:t>
      </w:r>
      <w:r w:rsidRPr="009075BB">
        <w:rPr>
          <w:color w:val="000000"/>
          <w:lang w:val="ru-RU"/>
        </w:rPr>
        <w:t>- Обозначение сварных соединений</w:t>
      </w:r>
    </w:p>
    <w:p w:rsidR="009075BB" w:rsidRDefault="009075BB" w:rsidP="0051773A">
      <w:pPr>
        <w:pStyle w:val="af6"/>
        <w:spacing w:after="0" w:line="360" w:lineRule="auto"/>
        <w:ind w:left="0" w:firstLine="709"/>
        <w:jc w:val="center"/>
        <w:rPr>
          <w:color w:val="000000"/>
          <w:lang w:val="ru-RU"/>
        </w:rPr>
      </w:pPr>
    </w:p>
    <w:p w:rsidR="00F179BD" w:rsidRPr="009075BB" w:rsidRDefault="00F179BD" w:rsidP="0051773A">
      <w:pPr>
        <w:pStyle w:val="af6"/>
        <w:spacing w:after="0" w:line="360" w:lineRule="auto"/>
        <w:ind w:left="0" w:firstLine="709"/>
        <w:jc w:val="center"/>
        <w:rPr>
          <w:b/>
          <w:bCs/>
          <w:color w:val="000000"/>
          <w:lang w:val="ru-RU"/>
        </w:rPr>
      </w:pPr>
      <w:r w:rsidRPr="009075BB">
        <w:rPr>
          <w:b/>
          <w:bCs/>
          <w:color w:val="000000"/>
          <w:lang w:val="ru-RU"/>
        </w:rPr>
        <w:t>13.</w:t>
      </w:r>
      <w:r w:rsidR="00E57F86" w:rsidRPr="009075BB">
        <w:rPr>
          <w:b/>
          <w:bCs/>
          <w:color w:val="000000"/>
          <w:lang w:val="ru-RU"/>
        </w:rPr>
        <w:t xml:space="preserve"> </w:t>
      </w:r>
      <w:r w:rsidRPr="009075BB">
        <w:rPr>
          <w:b/>
          <w:bCs/>
          <w:color w:val="000000"/>
          <w:lang w:val="ru-RU"/>
        </w:rPr>
        <w:t>Дефеткы образующиеся</w:t>
      </w:r>
      <w:r w:rsidR="0051773A" w:rsidRPr="009075BB">
        <w:rPr>
          <w:b/>
          <w:bCs/>
          <w:color w:val="000000"/>
          <w:lang w:val="ru-RU"/>
        </w:rPr>
        <w:t xml:space="preserve"> при сварке</w:t>
      </w:r>
    </w:p>
    <w:p w:rsidR="0051773A" w:rsidRPr="009075BB" w:rsidRDefault="0051773A" w:rsidP="00E57F86">
      <w:pPr>
        <w:pStyle w:val="af6"/>
        <w:spacing w:after="0" w:line="360" w:lineRule="auto"/>
        <w:ind w:left="0" w:firstLine="709"/>
        <w:rPr>
          <w:color w:val="000000"/>
          <w:lang w:val="ru-RU"/>
        </w:rPr>
      </w:pPr>
    </w:p>
    <w:p w:rsidR="00F179BD" w:rsidRPr="009075BB" w:rsidRDefault="00F179BD" w:rsidP="00E57F86">
      <w:pPr>
        <w:pStyle w:val="af6"/>
        <w:spacing w:after="0" w:line="360" w:lineRule="auto"/>
        <w:ind w:left="0" w:firstLine="709"/>
        <w:rPr>
          <w:color w:val="000000"/>
          <w:lang w:val="ru-RU"/>
        </w:rPr>
      </w:pPr>
      <w:r w:rsidRPr="009075BB">
        <w:rPr>
          <w:color w:val="000000"/>
          <w:lang w:val="ru-RU"/>
        </w:rPr>
        <w:t>Остаточные сварочные напряжения и деформация.</w:t>
      </w:r>
    </w:p>
    <w:p w:rsidR="00E57F86" w:rsidRPr="009075BB" w:rsidRDefault="00F179BD" w:rsidP="00E57F86">
      <w:pPr>
        <w:pStyle w:val="af6"/>
        <w:spacing w:after="0" w:line="360" w:lineRule="auto"/>
        <w:ind w:left="0" w:firstLine="709"/>
        <w:rPr>
          <w:color w:val="000000"/>
          <w:lang w:val="ru-RU"/>
        </w:rPr>
      </w:pPr>
      <w:r w:rsidRPr="009075BB">
        <w:rPr>
          <w:color w:val="000000"/>
          <w:lang w:val="ru-RU"/>
        </w:rPr>
        <w:t>Дефекты в соединениях бывают двух типов: внешние и внутренние. В сварных соединениях к внешним дефектам относят наплывы подрезы, наружные непровары и несплавления, поверхностные трещины и поры. К внутренним – скрытые трещины и поры, внутренние непровары и несплавления, шлаковые включения и др. В паяных соединениях внешними дефектами являются наплывы и натеки припоя, неполное заполнение шва припоем; внутренними – поры, вкючения флюса, трещины и др.</w:t>
      </w:r>
    </w:p>
    <w:p w:rsidR="00E57F86" w:rsidRPr="009075BB" w:rsidRDefault="00E57F86" w:rsidP="00E57F86">
      <w:pPr>
        <w:pStyle w:val="af6"/>
        <w:spacing w:after="0" w:line="360" w:lineRule="auto"/>
        <w:ind w:left="0" w:firstLine="709"/>
        <w:rPr>
          <w:color w:val="000000"/>
          <w:lang w:val="ru-RU"/>
        </w:rPr>
      </w:pPr>
      <w:r w:rsidRPr="009075BB">
        <w:rPr>
          <w:color w:val="000000"/>
          <w:lang w:val="ru-RU"/>
        </w:rPr>
        <w:t xml:space="preserve"> </w:t>
      </w:r>
      <w:r w:rsidR="00F179BD" w:rsidRPr="009075BB">
        <w:rPr>
          <w:color w:val="000000"/>
          <w:lang w:val="ru-RU"/>
        </w:rPr>
        <w:t>Качество сварных и паяных соединений обеспечивают предварительным контролем материалов и заготовок, текущим контролем за процессом сварки и пайки и приемочным контролем готовых сварных или паяных соединений. В зависимости от нарушения целостности сварного соединения при контроле различают разрушающие и неразрушающие методы контроля</w:t>
      </w:r>
      <w:r w:rsidRPr="009075BB">
        <w:rPr>
          <w:color w:val="000000"/>
          <w:lang w:val="ru-RU"/>
        </w:rPr>
        <w:t>.</w:t>
      </w:r>
    </w:p>
    <w:p w:rsidR="00272F31" w:rsidRPr="009075BB" w:rsidRDefault="0051773A" w:rsidP="0051773A">
      <w:pPr>
        <w:shd w:val="clear" w:color="auto" w:fill="FFFFFF"/>
        <w:spacing w:line="360" w:lineRule="auto"/>
        <w:ind w:firstLine="709"/>
        <w:jc w:val="center"/>
        <w:rPr>
          <w:b/>
          <w:bCs/>
          <w:color w:val="000000"/>
          <w:lang w:val="ru-RU"/>
        </w:rPr>
      </w:pPr>
      <w:r w:rsidRPr="009075BB">
        <w:rPr>
          <w:color w:val="000000"/>
          <w:lang w:val="ru-RU"/>
        </w:rPr>
        <w:br w:type="page"/>
      </w:r>
      <w:r w:rsidR="00272F31" w:rsidRPr="009075BB">
        <w:rPr>
          <w:b/>
          <w:bCs/>
          <w:color w:val="000000"/>
          <w:lang w:val="ru-RU"/>
        </w:rPr>
        <w:t>Заключение</w:t>
      </w:r>
    </w:p>
    <w:p w:rsidR="0051773A" w:rsidRPr="009075BB" w:rsidRDefault="0051773A" w:rsidP="0051773A">
      <w:pPr>
        <w:shd w:val="clear" w:color="auto" w:fill="FFFFFF"/>
        <w:spacing w:line="360" w:lineRule="auto"/>
        <w:ind w:firstLine="709"/>
        <w:jc w:val="center"/>
        <w:rPr>
          <w:b/>
          <w:bCs/>
          <w:color w:val="000000"/>
          <w:lang w:val="ru-RU"/>
        </w:rPr>
      </w:pPr>
    </w:p>
    <w:p w:rsidR="005F7390" w:rsidRPr="009075BB" w:rsidRDefault="00272F31" w:rsidP="00E57F86">
      <w:pPr>
        <w:shd w:val="clear" w:color="auto" w:fill="FFFFFF"/>
        <w:suppressAutoHyphens/>
        <w:spacing w:line="360" w:lineRule="auto"/>
        <w:ind w:firstLine="709"/>
        <w:rPr>
          <w:color w:val="000000"/>
          <w:lang w:val="ru-RU"/>
        </w:rPr>
      </w:pPr>
      <w:r w:rsidRPr="009075BB">
        <w:rPr>
          <w:color w:val="000000"/>
          <w:lang w:val="ru-RU"/>
        </w:rPr>
        <w:t xml:space="preserve">В данной курсовой работе </w:t>
      </w:r>
      <w:r w:rsidR="00F55954" w:rsidRPr="009075BB">
        <w:rPr>
          <w:color w:val="000000"/>
          <w:lang w:val="ru-RU"/>
        </w:rPr>
        <w:t>мной был спроектирован шарообразный резервуар</w:t>
      </w:r>
      <w:r w:rsidR="008D17F2" w:rsidRPr="009075BB">
        <w:rPr>
          <w:color w:val="000000"/>
          <w:lang w:val="ru-RU"/>
        </w:rPr>
        <w:t xml:space="preserve"> предназначенный для хранения жид</w:t>
      </w:r>
      <w:r w:rsidR="007E3475" w:rsidRPr="009075BB">
        <w:rPr>
          <w:color w:val="000000"/>
          <w:lang w:val="ru-RU"/>
        </w:rPr>
        <w:t xml:space="preserve">кости. </w:t>
      </w:r>
      <w:r w:rsidR="00E252E6" w:rsidRPr="009075BB">
        <w:rPr>
          <w:color w:val="000000"/>
          <w:lang w:val="ru-RU"/>
        </w:rPr>
        <w:t xml:space="preserve">Произведен выбор типа раскроя оболочки, </w:t>
      </w:r>
      <w:r w:rsidR="00982570" w:rsidRPr="009075BB">
        <w:rPr>
          <w:color w:val="000000"/>
          <w:lang w:val="ru-RU"/>
        </w:rPr>
        <w:t>тип</w:t>
      </w:r>
      <w:r w:rsidR="0028214A" w:rsidRPr="009075BB">
        <w:rPr>
          <w:color w:val="000000"/>
          <w:lang w:val="ru-RU"/>
        </w:rPr>
        <w:t>а</w:t>
      </w:r>
      <w:r w:rsidR="00982570" w:rsidRPr="009075BB">
        <w:rPr>
          <w:color w:val="000000"/>
          <w:lang w:val="ru-RU"/>
        </w:rPr>
        <w:t xml:space="preserve"> и размер</w:t>
      </w:r>
      <w:r w:rsidR="0028214A" w:rsidRPr="009075BB">
        <w:rPr>
          <w:color w:val="000000"/>
          <w:lang w:val="ru-RU"/>
        </w:rPr>
        <w:t>ов</w:t>
      </w:r>
      <w:r w:rsidR="00982570" w:rsidRPr="009075BB">
        <w:rPr>
          <w:color w:val="000000"/>
          <w:lang w:val="ru-RU"/>
        </w:rPr>
        <w:t xml:space="preserve"> проката</w:t>
      </w:r>
      <w:r w:rsidR="00EC6AF2" w:rsidRPr="009075BB">
        <w:rPr>
          <w:color w:val="000000"/>
          <w:lang w:val="ru-RU"/>
        </w:rPr>
        <w:t>, сварочн</w:t>
      </w:r>
      <w:r w:rsidR="0028214A" w:rsidRPr="009075BB">
        <w:rPr>
          <w:color w:val="000000"/>
          <w:lang w:val="ru-RU"/>
        </w:rPr>
        <w:t>ой</w:t>
      </w:r>
      <w:r w:rsidR="00EC6AF2" w:rsidRPr="009075BB">
        <w:rPr>
          <w:color w:val="000000"/>
          <w:lang w:val="ru-RU"/>
        </w:rPr>
        <w:t xml:space="preserve"> проволок</w:t>
      </w:r>
      <w:r w:rsidR="0028214A" w:rsidRPr="009075BB">
        <w:rPr>
          <w:color w:val="000000"/>
          <w:lang w:val="ru-RU"/>
        </w:rPr>
        <w:t>и</w:t>
      </w:r>
      <w:r w:rsidR="00EC6AF2" w:rsidRPr="009075BB">
        <w:rPr>
          <w:color w:val="000000"/>
          <w:lang w:val="ru-RU"/>
        </w:rPr>
        <w:t>, флюс</w:t>
      </w:r>
      <w:r w:rsidR="0028214A" w:rsidRPr="009075BB">
        <w:rPr>
          <w:color w:val="000000"/>
          <w:lang w:val="ru-RU"/>
        </w:rPr>
        <w:t>а</w:t>
      </w:r>
      <w:r w:rsidR="00EC6AF2" w:rsidRPr="009075BB">
        <w:rPr>
          <w:color w:val="000000"/>
          <w:lang w:val="ru-RU"/>
        </w:rPr>
        <w:t>, форм</w:t>
      </w:r>
      <w:r w:rsidR="0028214A" w:rsidRPr="009075BB">
        <w:rPr>
          <w:color w:val="000000"/>
          <w:lang w:val="ru-RU"/>
        </w:rPr>
        <w:t>ы</w:t>
      </w:r>
      <w:r w:rsidR="00EC6AF2" w:rsidRPr="009075BB">
        <w:rPr>
          <w:color w:val="000000"/>
          <w:lang w:val="ru-RU"/>
        </w:rPr>
        <w:t xml:space="preserve"> разделки кромок</w:t>
      </w:r>
      <w:r w:rsidR="00896529" w:rsidRPr="009075BB">
        <w:rPr>
          <w:color w:val="000000"/>
          <w:lang w:val="ru-RU"/>
        </w:rPr>
        <w:t xml:space="preserve"> и были определены параметры режима сварки. </w:t>
      </w:r>
      <w:r w:rsidR="00F17D7A" w:rsidRPr="009075BB">
        <w:rPr>
          <w:color w:val="000000"/>
          <w:lang w:val="ru-RU"/>
        </w:rPr>
        <w:t xml:space="preserve">Из расчетов углеродного эквивалента следует, что сталь </w:t>
      </w:r>
      <w:r w:rsidR="00896529" w:rsidRPr="009075BB">
        <w:rPr>
          <w:color w:val="000000"/>
          <w:lang w:val="ru-RU"/>
        </w:rPr>
        <w:t>ну</w:t>
      </w:r>
      <w:r w:rsidR="00F17D7A" w:rsidRPr="009075BB">
        <w:rPr>
          <w:color w:val="000000"/>
          <w:lang w:val="ru-RU"/>
        </w:rPr>
        <w:t>жно сваривать только с предварительной термообработкой, подогревом в процессе сварки и последующей термообработкой.</w:t>
      </w:r>
      <w:r w:rsidR="000F36B4" w:rsidRPr="009075BB">
        <w:rPr>
          <w:color w:val="000000"/>
          <w:lang w:val="ru-RU"/>
        </w:rPr>
        <w:t xml:space="preserve"> Показаны конструкции </w:t>
      </w:r>
      <w:r w:rsidR="00635625" w:rsidRPr="009075BB">
        <w:rPr>
          <w:color w:val="000000"/>
          <w:lang w:val="ru-RU"/>
        </w:rPr>
        <w:t>стыков с размерами и условные обозначения</w:t>
      </w:r>
      <w:r w:rsidR="005F7390" w:rsidRPr="009075BB">
        <w:rPr>
          <w:color w:val="000000"/>
          <w:lang w:val="ru-RU"/>
        </w:rPr>
        <w:t xml:space="preserve"> сварных швов.</w:t>
      </w:r>
      <w:r w:rsidR="00F17D7A" w:rsidRPr="009075BB">
        <w:rPr>
          <w:color w:val="000000"/>
          <w:lang w:val="ru-RU"/>
        </w:rPr>
        <w:t xml:space="preserve"> </w:t>
      </w:r>
      <w:r w:rsidR="007E3475" w:rsidRPr="009075BB">
        <w:rPr>
          <w:color w:val="000000"/>
          <w:lang w:val="ru-RU"/>
        </w:rPr>
        <w:t xml:space="preserve">Были проведены расчеты </w:t>
      </w:r>
      <w:r w:rsidR="0070226B" w:rsidRPr="009075BB">
        <w:rPr>
          <w:color w:val="000000"/>
          <w:lang w:val="ru-RU"/>
        </w:rPr>
        <w:t>по</w:t>
      </w:r>
      <w:r w:rsidR="007E3475" w:rsidRPr="009075BB">
        <w:rPr>
          <w:color w:val="000000"/>
          <w:lang w:val="ru-RU"/>
        </w:rPr>
        <w:t xml:space="preserve"> допустим</w:t>
      </w:r>
      <w:r w:rsidR="0070226B" w:rsidRPr="009075BB">
        <w:rPr>
          <w:color w:val="000000"/>
          <w:lang w:val="ru-RU"/>
        </w:rPr>
        <w:t>ым</w:t>
      </w:r>
      <w:r w:rsidR="007E3475" w:rsidRPr="009075BB">
        <w:rPr>
          <w:color w:val="000000"/>
          <w:lang w:val="ru-RU"/>
        </w:rPr>
        <w:t xml:space="preserve"> напряжени</w:t>
      </w:r>
      <w:r w:rsidR="0070226B" w:rsidRPr="009075BB">
        <w:rPr>
          <w:color w:val="000000"/>
          <w:lang w:val="ru-RU"/>
        </w:rPr>
        <w:t>ям</w:t>
      </w:r>
      <w:r w:rsidR="00220A9F" w:rsidRPr="009075BB">
        <w:rPr>
          <w:color w:val="000000"/>
          <w:lang w:val="ru-RU"/>
        </w:rPr>
        <w:t xml:space="preserve"> </w:t>
      </w:r>
      <w:r w:rsidR="00F954AE" w:rsidRPr="009075BB">
        <w:rPr>
          <w:color w:val="000000"/>
          <w:lang w:val="ru-RU"/>
        </w:rPr>
        <w:t xml:space="preserve">и по предельным </w:t>
      </w:r>
      <w:r w:rsidR="00995C6F" w:rsidRPr="009075BB">
        <w:rPr>
          <w:color w:val="000000"/>
          <w:lang w:val="ru-RU"/>
        </w:rPr>
        <w:t>состояниям</w:t>
      </w:r>
      <w:r w:rsidR="0070226B" w:rsidRPr="009075BB">
        <w:rPr>
          <w:color w:val="000000"/>
          <w:lang w:val="ru-RU"/>
        </w:rPr>
        <w:t xml:space="preserve">. </w:t>
      </w:r>
      <w:r w:rsidR="00A071C0" w:rsidRPr="009075BB">
        <w:rPr>
          <w:color w:val="000000"/>
          <w:lang w:val="ru-RU"/>
        </w:rPr>
        <w:t xml:space="preserve">Были рассчитаны толщина стенки шарообразного резервуара, </w:t>
      </w:r>
      <w:r w:rsidR="0056288A" w:rsidRPr="009075BB">
        <w:rPr>
          <w:color w:val="000000"/>
          <w:lang w:val="ru-RU"/>
        </w:rPr>
        <w:t>объём сферы и площадь поверхности</w:t>
      </w:r>
      <w:r w:rsidR="005A1F9E" w:rsidRPr="009075BB">
        <w:rPr>
          <w:color w:val="000000"/>
          <w:lang w:val="ru-RU"/>
        </w:rPr>
        <w:t>, длины меридианного и кольцевого швов</w:t>
      </w:r>
      <w:r w:rsidR="00220A9F" w:rsidRPr="009075BB">
        <w:rPr>
          <w:color w:val="000000"/>
          <w:lang w:val="ru-RU"/>
        </w:rPr>
        <w:t xml:space="preserve">. По проверочным расчетам кольцевого и меридианного </w:t>
      </w:r>
      <w:r w:rsidR="006023C2" w:rsidRPr="009075BB">
        <w:rPr>
          <w:color w:val="000000"/>
          <w:lang w:val="ru-RU"/>
        </w:rPr>
        <w:t>швов был сделан вывод о работоспособности конструкции</w:t>
      </w:r>
    </w:p>
    <w:p w:rsidR="00B4320F" w:rsidRPr="009075BB" w:rsidRDefault="0051773A" w:rsidP="0051773A">
      <w:pPr>
        <w:spacing w:line="360" w:lineRule="auto"/>
        <w:ind w:firstLine="709"/>
        <w:jc w:val="center"/>
        <w:rPr>
          <w:b/>
          <w:bCs/>
          <w:color w:val="000000"/>
          <w:lang w:val="ru-RU"/>
        </w:rPr>
      </w:pPr>
      <w:r w:rsidRPr="009075BB">
        <w:rPr>
          <w:color w:val="000000"/>
          <w:lang w:val="ru-RU"/>
        </w:rPr>
        <w:br w:type="page"/>
      </w:r>
      <w:r w:rsidR="00B4320F" w:rsidRPr="009075BB">
        <w:rPr>
          <w:b/>
          <w:bCs/>
          <w:color w:val="000000"/>
          <w:lang w:val="ru-RU"/>
        </w:rPr>
        <w:t xml:space="preserve">Список </w:t>
      </w:r>
      <w:r w:rsidR="00A73ED9" w:rsidRPr="009075BB">
        <w:rPr>
          <w:b/>
          <w:bCs/>
          <w:color w:val="000000"/>
          <w:lang w:val="ru-RU"/>
        </w:rPr>
        <w:t>использованных источников</w:t>
      </w:r>
    </w:p>
    <w:p w:rsidR="00B4320F" w:rsidRPr="009075BB" w:rsidRDefault="00B4320F" w:rsidP="00E57F86">
      <w:pPr>
        <w:spacing w:line="360" w:lineRule="auto"/>
        <w:ind w:firstLine="709"/>
        <w:rPr>
          <w:color w:val="000000"/>
          <w:lang w:val="ru-RU"/>
        </w:rPr>
      </w:pPr>
    </w:p>
    <w:p w:rsidR="00B4320F" w:rsidRPr="009075BB" w:rsidRDefault="00B4320F" w:rsidP="0051773A">
      <w:pPr>
        <w:pStyle w:val="af8"/>
        <w:widowControl/>
        <w:tabs>
          <w:tab w:val="left" w:pos="397"/>
        </w:tabs>
        <w:spacing w:line="360" w:lineRule="auto"/>
        <w:ind w:firstLine="0"/>
        <w:rPr>
          <w:color w:val="000000"/>
          <w:sz w:val="28"/>
          <w:szCs w:val="28"/>
        </w:rPr>
      </w:pPr>
      <w:r w:rsidRPr="009075BB">
        <w:rPr>
          <w:color w:val="000000"/>
          <w:sz w:val="28"/>
          <w:szCs w:val="28"/>
        </w:rPr>
        <w:t>1 Николаев Г.А., Курнин С.А., Винокуров В.А. Расчёт проектирование и изготовление сварных конструкций:</w:t>
      </w:r>
      <w:r w:rsidR="00545988" w:rsidRPr="009075BB">
        <w:rPr>
          <w:color w:val="000000"/>
          <w:sz w:val="28"/>
          <w:szCs w:val="28"/>
        </w:rPr>
        <w:t xml:space="preserve"> </w:t>
      </w:r>
      <w:r w:rsidRPr="009075BB">
        <w:rPr>
          <w:color w:val="000000"/>
          <w:sz w:val="28"/>
          <w:szCs w:val="28"/>
        </w:rPr>
        <w:t>учебное пособие для вузов</w:t>
      </w:r>
      <w:r w:rsidR="00545988" w:rsidRPr="009075BB">
        <w:rPr>
          <w:color w:val="000000"/>
          <w:sz w:val="28"/>
          <w:szCs w:val="28"/>
        </w:rPr>
        <w:t xml:space="preserve">. </w:t>
      </w:r>
      <w:r w:rsidRPr="009075BB">
        <w:rPr>
          <w:color w:val="000000"/>
          <w:sz w:val="28"/>
          <w:szCs w:val="28"/>
        </w:rPr>
        <w:t>-</w:t>
      </w:r>
      <w:r w:rsidR="00545988" w:rsidRPr="009075BB">
        <w:rPr>
          <w:color w:val="000000"/>
          <w:sz w:val="28"/>
          <w:szCs w:val="28"/>
        </w:rPr>
        <w:t xml:space="preserve"> </w:t>
      </w:r>
      <w:r w:rsidRPr="009075BB">
        <w:rPr>
          <w:color w:val="000000"/>
          <w:sz w:val="28"/>
          <w:szCs w:val="28"/>
        </w:rPr>
        <w:t>М.: Высш.шк.</w:t>
      </w:r>
      <w:r w:rsidR="00545988" w:rsidRPr="009075BB">
        <w:rPr>
          <w:color w:val="000000"/>
          <w:sz w:val="28"/>
          <w:szCs w:val="28"/>
        </w:rPr>
        <w:t>,</w:t>
      </w:r>
      <w:r w:rsidRPr="009075BB">
        <w:rPr>
          <w:color w:val="000000"/>
          <w:sz w:val="28"/>
          <w:szCs w:val="28"/>
        </w:rPr>
        <w:t xml:space="preserve"> 1971.</w:t>
      </w:r>
    </w:p>
    <w:p w:rsidR="00B4320F" w:rsidRPr="009075BB" w:rsidRDefault="00B4320F" w:rsidP="0051773A">
      <w:pPr>
        <w:tabs>
          <w:tab w:val="left" w:pos="397"/>
        </w:tabs>
        <w:overflowPunct w:val="0"/>
        <w:autoSpaceDE w:val="0"/>
        <w:autoSpaceDN w:val="0"/>
        <w:adjustRightInd w:val="0"/>
        <w:spacing w:line="360" w:lineRule="auto"/>
        <w:textAlignment w:val="baseline"/>
        <w:rPr>
          <w:color w:val="000000"/>
          <w:lang w:val="ru-RU"/>
        </w:rPr>
      </w:pPr>
      <w:r w:rsidRPr="009075BB">
        <w:rPr>
          <w:color w:val="000000"/>
          <w:lang w:val="ru-RU"/>
        </w:rPr>
        <w:t>2 Сварка в машиностроении:</w:t>
      </w:r>
      <w:r w:rsidR="00AD2C58" w:rsidRPr="009075BB">
        <w:rPr>
          <w:color w:val="000000"/>
          <w:lang w:val="ru-RU"/>
        </w:rPr>
        <w:t xml:space="preserve"> Справочник в 4-х т. </w:t>
      </w:r>
      <w:r w:rsidR="00131519" w:rsidRPr="009075BB">
        <w:rPr>
          <w:color w:val="000000"/>
          <w:lang w:val="ru-RU"/>
        </w:rPr>
        <w:t xml:space="preserve">/ Под ред. В.А. Винокурова </w:t>
      </w:r>
      <w:r w:rsidRPr="009075BB">
        <w:rPr>
          <w:color w:val="000000"/>
          <w:lang w:val="ru-RU"/>
        </w:rPr>
        <w:t>-</w:t>
      </w:r>
      <w:r w:rsidR="00131519" w:rsidRPr="009075BB">
        <w:rPr>
          <w:color w:val="000000"/>
          <w:lang w:val="ru-RU"/>
        </w:rPr>
        <w:t xml:space="preserve"> </w:t>
      </w:r>
      <w:r w:rsidRPr="009075BB">
        <w:rPr>
          <w:color w:val="000000"/>
          <w:lang w:val="ru-RU"/>
        </w:rPr>
        <w:t>М.:</w:t>
      </w:r>
      <w:r w:rsidR="00131519" w:rsidRPr="009075BB">
        <w:rPr>
          <w:color w:val="000000"/>
          <w:lang w:val="ru-RU"/>
        </w:rPr>
        <w:t xml:space="preserve"> </w:t>
      </w:r>
      <w:r w:rsidRPr="009075BB">
        <w:rPr>
          <w:color w:val="000000"/>
          <w:lang w:val="ru-RU"/>
        </w:rPr>
        <w:t>Машиностроение,</w:t>
      </w:r>
      <w:r w:rsidR="00AD2C58" w:rsidRPr="009075BB">
        <w:rPr>
          <w:color w:val="000000"/>
          <w:lang w:val="ru-RU"/>
        </w:rPr>
        <w:t xml:space="preserve"> </w:t>
      </w:r>
      <w:r w:rsidRPr="009075BB">
        <w:rPr>
          <w:color w:val="000000"/>
          <w:lang w:val="ru-RU"/>
        </w:rPr>
        <w:t>1979-т.3.</w:t>
      </w:r>
    </w:p>
    <w:p w:rsidR="00B4320F" w:rsidRPr="009075BB" w:rsidRDefault="00B4320F" w:rsidP="0051773A">
      <w:pPr>
        <w:tabs>
          <w:tab w:val="left" w:pos="397"/>
        </w:tabs>
        <w:overflowPunct w:val="0"/>
        <w:autoSpaceDE w:val="0"/>
        <w:autoSpaceDN w:val="0"/>
        <w:adjustRightInd w:val="0"/>
        <w:spacing w:line="360" w:lineRule="auto"/>
        <w:textAlignment w:val="baseline"/>
        <w:rPr>
          <w:color w:val="000000"/>
          <w:lang w:val="ru-RU"/>
        </w:rPr>
      </w:pPr>
      <w:r w:rsidRPr="009075BB">
        <w:rPr>
          <w:color w:val="000000"/>
          <w:lang w:val="ru-RU"/>
        </w:rPr>
        <w:t xml:space="preserve">3 Технология электрической сваркой металлов и сплавов </w:t>
      </w:r>
      <w:r w:rsidR="006E3E52" w:rsidRPr="009075BB">
        <w:rPr>
          <w:color w:val="000000"/>
          <w:lang w:val="ru-RU"/>
        </w:rPr>
        <w:t xml:space="preserve">плавленим </w:t>
      </w:r>
      <w:r w:rsidRPr="009075BB">
        <w:rPr>
          <w:color w:val="000000"/>
          <w:lang w:val="ru-RU"/>
        </w:rPr>
        <w:t xml:space="preserve">/ </w:t>
      </w:r>
      <w:r w:rsidR="00AD2C58" w:rsidRPr="009075BB">
        <w:rPr>
          <w:color w:val="000000"/>
          <w:lang w:val="ru-RU"/>
        </w:rPr>
        <w:t>П</w:t>
      </w:r>
      <w:r w:rsidRPr="009075BB">
        <w:rPr>
          <w:color w:val="000000"/>
          <w:lang w:val="ru-RU"/>
        </w:rPr>
        <w:t>од ред. Акад. Б.Е. Патона</w:t>
      </w:r>
      <w:r w:rsidR="00AD2C58" w:rsidRPr="009075BB">
        <w:rPr>
          <w:color w:val="000000"/>
          <w:lang w:val="ru-RU"/>
        </w:rPr>
        <w:t xml:space="preserve"> </w:t>
      </w:r>
      <w:r w:rsidRPr="009075BB">
        <w:rPr>
          <w:color w:val="000000"/>
          <w:lang w:val="ru-RU"/>
        </w:rPr>
        <w:t>-</w:t>
      </w:r>
      <w:r w:rsidR="00AD2C58" w:rsidRPr="009075BB">
        <w:rPr>
          <w:color w:val="000000"/>
          <w:lang w:val="ru-RU"/>
        </w:rPr>
        <w:t xml:space="preserve"> </w:t>
      </w:r>
      <w:r w:rsidRPr="009075BB">
        <w:rPr>
          <w:color w:val="000000"/>
          <w:lang w:val="ru-RU"/>
        </w:rPr>
        <w:t>М.</w:t>
      </w:r>
      <w:r w:rsidR="00AD2C58" w:rsidRPr="009075BB">
        <w:rPr>
          <w:color w:val="000000"/>
          <w:lang w:val="ru-RU"/>
        </w:rPr>
        <w:t>:</w:t>
      </w:r>
      <w:r w:rsidRPr="009075BB">
        <w:rPr>
          <w:color w:val="000000"/>
          <w:lang w:val="ru-RU"/>
        </w:rPr>
        <w:t xml:space="preserve"> Машиностроение, 1974.</w:t>
      </w:r>
    </w:p>
    <w:p w:rsidR="00E57F86" w:rsidRPr="009075BB" w:rsidRDefault="00B4320F" w:rsidP="0051773A">
      <w:pPr>
        <w:tabs>
          <w:tab w:val="left" w:pos="397"/>
        </w:tabs>
        <w:overflowPunct w:val="0"/>
        <w:autoSpaceDE w:val="0"/>
        <w:autoSpaceDN w:val="0"/>
        <w:adjustRightInd w:val="0"/>
        <w:spacing w:line="360" w:lineRule="auto"/>
        <w:textAlignment w:val="baseline"/>
        <w:rPr>
          <w:color w:val="000000"/>
          <w:lang w:val="ru-RU"/>
        </w:rPr>
      </w:pPr>
      <w:r w:rsidRPr="009075BB">
        <w:rPr>
          <w:color w:val="000000"/>
          <w:lang w:val="ru-RU"/>
        </w:rPr>
        <w:t>4 Николаев Г.А., Курнин С.А., Винокуров В.А. Автоматизация проектирования сварных конструкций:</w:t>
      </w:r>
      <w:r w:rsidR="00986CDF" w:rsidRPr="009075BB">
        <w:rPr>
          <w:color w:val="000000"/>
          <w:lang w:val="ru-RU"/>
        </w:rPr>
        <w:t xml:space="preserve"> Учеб. пособие </w:t>
      </w:r>
      <w:r w:rsidRPr="009075BB">
        <w:rPr>
          <w:color w:val="000000"/>
          <w:lang w:val="ru-RU"/>
        </w:rPr>
        <w:t>-</w:t>
      </w:r>
      <w:r w:rsidR="00E57F86" w:rsidRPr="009075BB">
        <w:rPr>
          <w:color w:val="000000"/>
          <w:lang w:val="ru-RU"/>
        </w:rPr>
        <w:t xml:space="preserve"> </w:t>
      </w:r>
      <w:r w:rsidRPr="009075BB">
        <w:rPr>
          <w:color w:val="000000"/>
          <w:lang w:val="ru-RU"/>
        </w:rPr>
        <w:t>М.:</w:t>
      </w:r>
      <w:r w:rsidR="00986CDF" w:rsidRPr="009075BB">
        <w:rPr>
          <w:color w:val="000000"/>
          <w:lang w:val="ru-RU"/>
        </w:rPr>
        <w:t xml:space="preserve"> Высш. шк., </w:t>
      </w:r>
      <w:r w:rsidRPr="009075BB">
        <w:rPr>
          <w:color w:val="000000"/>
          <w:lang w:val="ru-RU"/>
        </w:rPr>
        <w:t>1983</w:t>
      </w:r>
      <w:r w:rsidR="00986CDF" w:rsidRPr="009075BB">
        <w:rPr>
          <w:color w:val="000000"/>
          <w:lang w:val="ru-RU"/>
        </w:rPr>
        <w:t>.</w:t>
      </w:r>
    </w:p>
    <w:p w:rsidR="00B4320F" w:rsidRPr="009075BB" w:rsidRDefault="00B4320F" w:rsidP="0051773A">
      <w:pPr>
        <w:tabs>
          <w:tab w:val="left" w:pos="397"/>
        </w:tabs>
        <w:overflowPunct w:val="0"/>
        <w:autoSpaceDE w:val="0"/>
        <w:autoSpaceDN w:val="0"/>
        <w:adjustRightInd w:val="0"/>
        <w:spacing w:line="360" w:lineRule="auto"/>
        <w:textAlignment w:val="baseline"/>
        <w:rPr>
          <w:color w:val="000000"/>
          <w:lang w:val="ru-RU"/>
        </w:rPr>
      </w:pPr>
      <w:r w:rsidRPr="009075BB">
        <w:rPr>
          <w:color w:val="000000"/>
          <w:lang w:val="ru-RU"/>
        </w:rPr>
        <w:t xml:space="preserve">5 Сварка в машиностроении: </w:t>
      </w:r>
      <w:r w:rsidR="00986CDF" w:rsidRPr="009075BB">
        <w:rPr>
          <w:color w:val="000000"/>
          <w:lang w:val="ru-RU"/>
        </w:rPr>
        <w:t>Справочник</w:t>
      </w:r>
      <w:r w:rsidRPr="009075BB">
        <w:rPr>
          <w:color w:val="000000"/>
          <w:lang w:val="ru-RU"/>
        </w:rPr>
        <w:t xml:space="preserve"> / Под ред. Н. А. Ольшанско</w:t>
      </w:r>
      <w:r w:rsidR="00077922" w:rsidRPr="009075BB">
        <w:rPr>
          <w:color w:val="000000"/>
          <w:lang w:val="ru-RU"/>
        </w:rPr>
        <w:t>го.-М.</w:t>
      </w:r>
      <w:r w:rsidRPr="009075BB">
        <w:rPr>
          <w:color w:val="000000"/>
          <w:lang w:val="ru-RU"/>
        </w:rPr>
        <w:t>:</w:t>
      </w:r>
      <w:r w:rsidR="00077922" w:rsidRPr="009075BB">
        <w:rPr>
          <w:color w:val="000000"/>
          <w:lang w:val="ru-RU"/>
        </w:rPr>
        <w:t xml:space="preserve"> Машиностроение, 1978-т.1.</w:t>
      </w:r>
    </w:p>
    <w:p w:rsidR="00666E39" w:rsidRPr="009075BB" w:rsidRDefault="00666E39" w:rsidP="0051773A">
      <w:pPr>
        <w:tabs>
          <w:tab w:val="left" w:pos="397"/>
        </w:tabs>
        <w:overflowPunct w:val="0"/>
        <w:autoSpaceDE w:val="0"/>
        <w:autoSpaceDN w:val="0"/>
        <w:adjustRightInd w:val="0"/>
        <w:spacing w:line="360" w:lineRule="auto"/>
        <w:textAlignment w:val="baseline"/>
        <w:rPr>
          <w:color w:val="000000"/>
          <w:lang w:val="ru-RU"/>
        </w:rPr>
      </w:pPr>
      <w:r w:rsidRPr="009075BB">
        <w:rPr>
          <w:color w:val="000000"/>
          <w:lang w:val="ru-RU"/>
        </w:rPr>
        <w:t xml:space="preserve">6 Марочник сталей и сплавов / В.Г. Сорокин, А.В. Волосникова, С.А. </w:t>
      </w:r>
      <w:r w:rsidR="00950D52" w:rsidRPr="009075BB">
        <w:rPr>
          <w:color w:val="000000"/>
          <w:lang w:val="ru-RU"/>
        </w:rPr>
        <w:t>Вяткин. Под общей ред. В.Г. Сорокина. – М.: Машиностроение, 1989.</w:t>
      </w:r>
    </w:p>
    <w:p w:rsidR="00B4320F" w:rsidRPr="009075BB" w:rsidRDefault="006E3E52" w:rsidP="0051773A">
      <w:pPr>
        <w:pStyle w:val="af6"/>
        <w:tabs>
          <w:tab w:val="left" w:pos="397"/>
        </w:tabs>
        <w:spacing w:after="0" w:line="360" w:lineRule="auto"/>
        <w:ind w:left="0"/>
        <w:rPr>
          <w:color w:val="000000"/>
          <w:lang w:val="ru-RU"/>
        </w:rPr>
      </w:pPr>
      <w:r w:rsidRPr="009075BB">
        <w:rPr>
          <w:color w:val="000000"/>
          <w:lang w:val="ru-RU"/>
        </w:rPr>
        <w:t>6</w:t>
      </w:r>
      <w:r w:rsidR="00B4320F" w:rsidRPr="009075BB">
        <w:rPr>
          <w:color w:val="000000"/>
          <w:lang w:val="ru-RU"/>
        </w:rPr>
        <w:t xml:space="preserve"> ГОСТ 8713-79. </w:t>
      </w:r>
      <w:r w:rsidR="00116B70" w:rsidRPr="009075BB">
        <w:rPr>
          <w:color w:val="000000"/>
          <w:lang w:val="ru-RU"/>
        </w:rPr>
        <w:t>Сварка под флюсом</w:t>
      </w:r>
      <w:r w:rsidR="00B4320F" w:rsidRPr="009075BB">
        <w:rPr>
          <w:color w:val="000000"/>
          <w:lang w:val="ru-RU"/>
        </w:rPr>
        <w:t>.</w:t>
      </w:r>
      <w:r w:rsidR="00116B70" w:rsidRPr="009075BB">
        <w:rPr>
          <w:color w:val="000000"/>
          <w:lang w:val="ru-RU"/>
        </w:rPr>
        <w:t xml:space="preserve"> Соединения сварные. Основные типы</w:t>
      </w:r>
      <w:r w:rsidRPr="009075BB">
        <w:rPr>
          <w:color w:val="000000"/>
          <w:lang w:val="ru-RU"/>
        </w:rPr>
        <w:t>, конструктивные элементы и размеры.</w:t>
      </w:r>
    </w:p>
    <w:p w:rsidR="006E3E52" w:rsidRPr="009075BB" w:rsidRDefault="00A73ED9" w:rsidP="0051773A">
      <w:pPr>
        <w:pStyle w:val="af6"/>
        <w:tabs>
          <w:tab w:val="left" w:pos="397"/>
        </w:tabs>
        <w:spacing w:after="0" w:line="360" w:lineRule="auto"/>
        <w:ind w:left="0"/>
        <w:rPr>
          <w:color w:val="000000"/>
          <w:lang w:val="ru-RU"/>
        </w:rPr>
      </w:pPr>
      <w:r w:rsidRPr="009075BB">
        <w:rPr>
          <w:color w:val="000000"/>
          <w:lang w:val="ru-RU"/>
        </w:rPr>
        <w:t xml:space="preserve">7 </w:t>
      </w:r>
      <w:r w:rsidR="0055030E" w:rsidRPr="009075BB">
        <w:rPr>
          <w:color w:val="000000"/>
          <w:lang w:val="ru-RU"/>
        </w:rPr>
        <w:t>ГОСТ 9087-81. Флюсы сварочные плавленые. Техническая документация.</w:t>
      </w:r>
    </w:p>
    <w:p w:rsidR="00044305" w:rsidRPr="009075BB" w:rsidRDefault="00044305" w:rsidP="0051773A">
      <w:pPr>
        <w:pStyle w:val="af6"/>
        <w:tabs>
          <w:tab w:val="left" w:pos="397"/>
        </w:tabs>
        <w:spacing w:after="0" w:line="360" w:lineRule="auto"/>
        <w:ind w:left="0"/>
        <w:rPr>
          <w:color w:val="000000"/>
          <w:lang w:val="ru-RU"/>
        </w:rPr>
      </w:pPr>
      <w:r w:rsidRPr="009075BB">
        <w:rPr>
          <w:color w:val="000000"/>
          <w:lang w:val="ru-RU"/>
        </w:rPr>
        <w:t>8 ГОСТ 19903-74. Прокат листовой горячекатаный. Сортамент.</w:t>
      </w:r>
    </w:p>
    <w:p w:rsidR="004920B8" w:rsidRPr="009075BB" w:rsidRDefault="004920B8" w:rsidP="0051773A">
      <w:pPr>
        <w:pStyle w:val="af6"/>
        <w:tabs>
          <w:tab w:val="left" w:pos="397"/>
        </w:tabs>
        <w:spacing w:after="0" w:line="360" w:lineRule="auto"/>
        <w:ind w:left="0"/>
        <w:rPr>
          <w:color w:val="000000"/>
          <w:lang w:val="ru-RU"/>
        </w:rPr>
      </w:pPr>
      <w:r w:rsidRPr="009075BB">
        <w:rPr>
          <w:color w:val="000000"/>
          <w:lang w:val="ru-RU"/>
        </w:rPr>
        <w:t>9 ГОСТ 19521-74. Сварка металлов. Классификация.</w:t>
      </w:r>
      <w:bookmarkStart w:id="0" w:name="_GoBack"/>
      <w:bookmarkEnd w:id="0"/>
    </w:p>
    <w:sectPr w:rsidR="004920B8" w:rsidRPr="009075BB" w:rsidSect="00E57F86">
      <w:pgSz w:w="11907" w:h="16840" w:code="9"/>
      <w:pgMar w:top="1134" w:right="850"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7F517A"/>
    <w:multiLevelType w:val="hybridMultilevel"/>
    <w:tmpl w:val="07DE16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6A726899"/>
    <w:multiLevelType w:val="hybridMultilevel"/>
    <w:tmpl w:val="51081A4E"/>
    <w:lvl w:ilvl="0" w:tplc="9070AFD6">
      <w:numFmt w:val="bullet"/>
      <w:lvlText w:val="-"/>
      <w:lvlJc w:val="left"/>
      <w:pPr>
        <w:tabs>
          <w:tab w:val="num" w:pos="720"/>
        </w:tabs>
        <w:ind w:left="720" w:hanging="360"/>
      </w:pPr>
      <w:rPr>
        <w:rFonts w:ascii="Times New Roman" w:eastAsia="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0"/>
  <w:displayVerticalDrawingGridEvery w:val="0"/>
  <w:noPunctuationKerning/>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applyBreakingRules/>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71C0"/>
    <w:rsid w:val="000007F1"/>
    <w:rsid w:val="00006006"/>
    <w:rsid w:val="00026F49"/>
    <w:rsid w:val="00042E62"/>
    <w:rsid w:val="00044305"/>
    <w:rsid w:val="000710F1"/>
    <w:rsid w:val="00077922"/>
    <w:rsid w:val="00094AC4"/>
    <w:rsid w:val="00096CB4"/>
    <w:rsid w:val="000A2048"/>
    <w:rsid w:val="000B49E4"/>
    <w:rsid w:val="000B66DB"/>
    <w:rsid w:val="000C3ADE"/>
    <w:rsid w:val="000C493C"/>
    <w:rsid w:val="000E48B1"/>
    <w:rsid w:val="000F36B4"/>
    <w:rsid w:val="00116B70"/>
    <w:rsid w:val="00131519"/>
    <w:rsid w:val="00134F84"/>
    <w:rsid w:val="001416A4"/>
    <w:rsid w:val="001477B3"/>
    <w:rsid w:val="00157CE3"/>
    <w:rsid w:val="001814AA"/>
    <w:rsid w:val="001A011C"/>
    <w:rsid w:val="001D0B5F"/>
    <w:rsid w:val="001E2178"/>
    <w:rsid w:val="001F3F86"/>
    <w:rsid w:val="001F5B8C"/>
    <w:rsid w:val="00206680"/>
    <w:rsid w:val="002147D2"/>
    <w:rsid w:val="00220A9F"/>
    <w:rsid w:val="00222C8E"/>
    <w:rsid w:val="00272F31"/>
    <w:rsid w:val="0028214A"/>
    <w:rsid w:val="00291C2E"/>
    <w:rsid w:val="00293915"/>
    <w:rsid w:val="002955AA"/>
    <w:rsid w:val="00306914"/>
    <w:rsid w:val="00310A0E"/>
    <w:rsid w:val="00322D0E"/>
    <w:rsid w:val="00332005"/>
    <w:rsid w:val="0033507D"/>
    <w:rsid w:val="003363AE"/>
    <w:rsid w:val="00355668"/>
    <w:rsid w:val="00370ED9"/>
    <w:rsid w:val="00376EA1"/>
    <w:rsid w:val="00384027"/>
    <w:rsid w:val="00387B2F"/>
    <w:rsid w:val="003D7640"/>
    <w:rsid w:val="003D7DE6"/>
    <w:rsid w:val="00406330"/>
    <w:rsid w:val="00406997"/>
    <w:rsid w:val="004071E8"/>
    <w:rsid w:val="00414B0B"/>
    <w:rsid w:val="00434DC0"/>
    <w:rsid w:val="00441034"/>
    <w:rsid w:val="00455A4D"/>
    <w:rsid w:val="00460DFC"/>
    <w:rsid w:val="00462363"/>
    <w:rsid w:val="004920B8"/>
    <w:rsid w:val="004C0CAB"/>
    <w:rsid w:val="004F1792"/>
    <w:rsid w:val="0051773A"/>
    <w:rsid w:val="00545248"/>
    <w:rsid w:val="00545988"/>
    <w:rsid w:val="0055030E"/>
    <w:rsid w:val="00554833"/>
    <w:rsid w:val="0056288A"/>
    <w:rsid w:val="00582745"/>
    <w:rsid w:val="005A1F9E"/>
    <w:rsid w:val="005A3FD0"/>
    <w:rsid w:val="005B3715"/>
    <w:rsid w:val="005D5271"/>
    <w:rsid w:val="005E4A55"/>
    <w:rsid w:val="005F7390"/>
    <w:rsid w:val="006019B4"/>
    <w:rsid w:val="006023C2"/>
    <w:rsid w:val="00604C2B"/>
    <w:rsid w:val="00625676"/>
    <w:rsid w:val="00631C00"/>
    <w:rsid w:val="00635625"/>
    <w:rsid w:val="0064048C"/>
    <w:rsid w:val="00641F0A"/>
    <w:rsid w:val="00664676"/>
    <w:rsid w:val="00666E39"/>
    <w:rsid w:val="006A1E9A"/>
    <w:rsid w:val="006A4AD1"/>
    <w:rsid w:val="006A7584"/>
    <w:rsid w:val="006B5D65"/>
    <w:rsid w:val="006E3E52"/>
    <w:rsid w:val="006E4298"/>
    <w:rsid w:val="006F0824"/>
    <w:rsid w:val="0070226B"/>
    <w:rsid w:val="00705924"/>
    <w:rsid w:val="00711B3B"/>
    <w:rsid w:val="007413A8"/>
    <w:rsid w:val="007455D6"/>
    <w:rsid w:val="00753623"/>
    <w:rsid w:val="00766EAD"/>
    <w:rsid w:val="007925B0"/>
    <w:rsid w:val="007C148D"/>
    <w:rsid w:val="007D1442"/>
    <w:rsid w:val="007D300F"/>
    <w:rsid w:val="007D5101"/>
    <w:rsid w:val="007D6835"/>
    <w:rsid w:val="007E3475"/>
    <w:rsid w:val="007E5C75"/>
    <w:rsid w:val="007F4A9B"/>
    <w:rsid w:val="007F68E1"/>
    <w:rsid w:val="00842A27"/>
    <w:rsid w:val="008452F4"/>
    <w:rsid w:val="00855820"/>
    <w:rsid w:val="00873D24"/>
    <w:rsid w:val="00877170"/>
    <w:rsid w:val="00885F5E"/>
    <w:rsid w:val="00886B86"/>
    <w:rsid w:val="00890838"/>
    <w:rsid w:val="00893199"/>
    <w:rsid w:val="00896529"/>
    <w:rsid w:val="008D149A"/>
    <w:rsid w:val="008D17F2"/>
    <w:rsid w:val="008D5EA8"/>
    <w:rsid w:val="008F3D87"/>
    <w:rsid w:val="009075BB"/>
    <w:rsid w:val="00907E84"/>
    <w:rsid w:val="0091343C"/>
    <w:rsid w:val="00921900"/>
    <w:rsid w:val="0092361D"/>
    <w:rsid w:val="00940622"/>
    <w:rsid w:val="00950D52"/>
    <w:rsid w:val="009804E6"/>
    <w:rsid w:val="00982570"/>
    <w:rsid w:val="009855FE"/>
    <w:rsid w:val="00986CDF"/>
    <w:rsid w:val="009903ED"/>
    <w:rsid w:val="00995C6F"/>
    <w:rsid w:val="009A0B95"/>
    <w:rsid w:val="009C0306"/>
    <w:rsid w:val="009E34F7"/>
    <w:rsid w:val="009E7B29"/>
    <w:rsid w:val="00A0252F"/>
    <w:rsid w:val="00A029A2"/>
    <w:rsid w:val="00A071C0"/>
    <w:rsid w:val="00A16639"/>
    <w:rsid w:val="00A17254"/>
    <w:rsid w:val="00A17D23"/>
    <w:rsid w:val="00A33FE7"/>
    <w:rsid w:val="00A35D27"/>
    <w:rsid w:val="00A35FCD"/>
    <w:rsid w:val="00A4161E"/>
    <w:rsid w:val="00A44395"/>
    <w:rsid w:val="00A460DC"/>
    <w:rsid w:val="00A56846"/>
    <w:rsid w:val="00A57F98"/>
    <w:rsid w:val="00A73ED9"/>
    <w:rsid w:val="00AC1DA8"/>
    <w:rsid w:val="00AD16C5"/>
    <w:rsid w:val="00AD2C58"/>
    <w:rsid w:val="00AE163C"/>
    <w:rsid w:val="00AE7187"/>
    <w:rsid w:val="00B02E47"/>
    <w:rsid w:val="00B16BD8"/>
    <w:rsid w:val="00B4320F"/>
    <w:rsid w:val="00B64BAD"/>
    <w:rsid w:val="00B652A2"/>
    <w:rsid w:val="00B731F7"/>
    <w:rsid w:val="00B8356F"/>
    <w:rsid w:val="00B86A6C"/>
    <w:rsid w:val="00BC71D0"/>
    <w:rsid w:val="00BD00DC"/>
    <w:rsid w:val="00C22A26"/>
    <w:rsid w:val="00C27D5B"/>
    <w:rsid w:val="00C46111"/>
    <w:rsid w:val="00C54B8E"/>
    <w:rsid w:val="00C56CDA"/>
    <w:rsid w:val="00C57A3B"/>
    <w:rsid w:val="00C6170B"/>
    <w:rsid w:val="00C764BE"/>
    <w:rsid w:val="00C965ED"/>
    <w:rsid w:val="00CA0311"/>
    <w:rsid w:val="00CC0589"/>
    <w:rsid w:val="00CF536F"/>
    <w:rsid w:val="00CF7940"/>
    <w:rsid w:val="00D11E86"/>
    <w:rsid w:val="00D243B3"/>
    <w:rsid w:val="00D27180"/>
    <w:rsid w:val="00D35EC5"/>
    <w:rsid w:val="00D37104"/>
    <w:rsid w:val="00D46B4A"/>
    <w:rsid w:val="00D7605B"/>
    <w:rsid w:val="00DA4F5B"/>
    <w:rsid w:val="00DA694E"/>
    <w:rsid w:val="00DB3EB3"/>
    <w:rsid w:val="00DE53AA"/>
    <w:rsid w:val="00E05B98"/>
    <w:rsid w:val="00E20B86"/>
    <w:rsid w:val="00E252E6"/>
    <w:rsid w:val="00E4427F"/>
    <w:rsid w:val="00E46025"/>
    <w:rsid w:val="00E556C8"/>
    <w:rsid w:val="00E57F86"/>
    <w:rsid w:val="00E609A3"/>
    <w:rsid w:val="00E613DB"/>
    <w:rsid w:val="00E65D82"/>
    <w:rsid w:val="00E714F7"/>
    <w:rsid w:val="00E8393F"/>
    <w:rsid w:val="00E93F78"/>
    <w:rsid w:val="00EA32F0"/>
    <w:rsid w:val="00EB2BD6"/>
    <w:rsid w:val="00EC6AF2"/>
    <w:rsid w:val="00ED4A9B"/>
    <w:rsid w:val="00F016C9"/>
    <w:rsid w:val="00F03B76"/>
    <w:rsid w:val="00F1698E"/>
    <w:rsid w:val="00F179BD"/>
    <w:rsid w:val="00F17D7A"/>
    <w:rsid w:val="00F26D10"/>
    <w:rsid w:val="00F3211C"/>
    <w:rsid w:val="00F51FB2"/>
    <w:rsid w:val="00F55954"/>
    <w:rsid w:val="00F571C0"/>
    <w:rsid w:val="00F954AE"/>
    <w:rsid w:val="00FB5804"/>
    <w:rsid w:val="00FB6423"/>
    <w:rsid w:val="00FC2185"/>
    <w:rsid w:val="00FE6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8"/>
    <o:shapelayout v:ext="edit">
      <o:idmap v:ext="edit" data="1"/>
    </o:shapelayout>
  </w:shapeDefaults>
  <w:decimalSymbol w:val=","/>
  <w:listSeparator w:val=";"/>
  <w14:defaultImageDpi w14:val="0"/>
  <w15:chartTrackingRefBased/>
  <w15:docId w15:val="{9384CFA3-B408-48BD-A9CF-7C91B9C4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1C0"/>
    <w:pPr>
      <w:jc w:val="both"/>
    </w:pPr>
    <w:rPr>
      <w:sz w:val="28"/>
      <w:szCs w:val="28"/>
      <w:lang w:val="uk-UA"/>
    </w:rPr>
  </w:style>
  <w:style w:type="paragraph" w:styleId="1">
    <w:name w:val="heading 1"/>
    <w:basedOn w:val="a"/>
    <w:next w:val="a"/>
    <w:link w:val="10"/>
    <w:uiPriority w:val="99"/>
    <w:qFormat/>
    <w:pPr>
      <w:suppressAutoHyphens/>
      <w:spacing w:line="336" w:lineRule="auto"/>
      <w:jc w:val="center"/>
      <w:outlineLvl w:val="0"/>
    </w:pPr>
    <w:rPr>
      <w:b/>
      <w:bCs/>
      <w:caps/>
      <w:kern w:val="28"/>
    </w:rPr>
  </w:style>
  <w:style w:type="paragraph" w:styleId="2">
    <w:name w:val="heading 2"/>
    <w:basedOn w:val="a"/>
    <w:next w:val="a"/>
    <w:link w:val="20"/>
    <w:uiPriority w:val="99"/>
    <w:qFormat/>
    <w:pPr>
      <w:suppressAutoHyphens/>
      <w:spacing w:line="336" w:lineRule="auto"/>
      <w:ind w:left="851"/>
      <w:outlineLvl w:val="1"/>
    </w:pPr>
    <w:rPr>
      <w:b/>
      <w:bCs/>
    </w:rPr>
  </w:style>
  <w:style w:type="paragraph" w:styleId="3">
    <w:name w:val="heading 3"/>
    <w:basedOn w:val="a"/>
    <w:next w:val="a"/>
    <w:link w:val="30"/>
    <w:uiPriority w:val="99"/>
    <w:qFormat/>
    <w:pPr>
      <w:suppressAutoHyphens/>
      <w:spacing w:line="336" w:lineRule="auto"/>
      <w:ind w:left="851"/>
      <w:outlineLvl w:val="2"/>
    </w:pPr>
    <w:rPr>
      <w:b/>
      <w:bCs/>
    </w:rPr>
  </w:style>
  <w:style w:type="paragraph" w:styleId="4">
    <w:name w:val="heading 4"/>
    <w:basedOn w:val="a"/>
    <w:next w:val="a"/>
    <w:link w:val="40"/>
    <w:uiPriority w:val="99"/>
    <w:qFormat/>
    <w:pPr>
      <w:suppressAutoHyphens/>
      <w:spacing w:line="336" w:lineRule="auto"/>
      <w:jc w:val="center"/>
      <w:outlineLvl w:val="3"/>
    </w:pPr>
    <w:rPr>
      <w:b/>
      <w:bCs/>
    </w:rPr>
  </w:style>
  <w:style w:type="paragraph" w:styleId="5">
    <w:name w:val="heading 5"/>
    <w:basedOn w:val="a"/>
    <w:next w:val="a"/>
    <w:link w:val="50"/>
    <w:uiPriority w:val="99"/>
    <w:qFormat/>
    <w:rsid w:val="00842A27"/>
    <w:pPr>
      <w:spacing w:before="240" w:after="60"/>
      <w:outlineLvl w:val="4"/>
    </w:pPr>
    <w:rPr>
      <w:b/>
      <w:bCs/>
      <w:i/>
      <w:iCs/>
      <w:sz w:val="26"/>
      <w:szCs w:val="26"/>
    </w:rPr>
  </w:style>
  <w:style w:type="paragraph" w:styleId="6">
    <w:name w:val="heading 6"/>
    <w:basedOn w:val="a"/>
    <w:next w:val="a"/>
    <w:link w:val="60"/>
    <w:uiPriority w:val="99"/>
    <w:qFormat/>
    <w:rsid w:val="00CC058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uk-UA" w:eastAsia="x-none"/>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uk-UA" w:eastAsia="x-none"/>
    </w:rPr>
  </w:style>
  <w:style w:type="character" w:customStyle="1" w:styleId="30">
    <w:name w:val="Заголовок 3 Знак"/>
    <w:link w:val="3"/>
    <w:uiPriority w:val="9"/>
    <w:semiHidden/>
    <w:locked/>
    <w:rPr>
      <w:rFonts w:ascii="Cambria" w:eastAsia="Times New Roman" w:hAnsi="Cambria" w:cs="Times New Roman"/>
      <w:b/>
      <w:bCs/>
      <w:sz w:val="26"/>
      <w:szCs w:val="26"/>
      <w:lang w:val="uk-UA" w:eastAsia="x-none"/>
    </w:rPr>
  </w:style>
  <w:style w:type="character" w:customStyle="1" w:styleId="40">
    <w:name w:val="Заголовок 4 Знак"/>
    <w:link w:val="4"/>
    <w:uiPriority w:val="9"/>
    <w:semiHidden/>
    <w:locked/>
    <w:rPr>
      <w:rFonts w:ascii="Calibri" w:eastAsia="Times New Roman" w:hAnsi="Calibri" w:cs="Times New Roman"/>
      <w:b/>
      <w:bCs/>
      <w:sz w:val="28"/>
      <w:szCs w:val="28"/>
      <w:lang w:val="uk-UA" w:eastAsia="x-none"/>
    </w:rPr>
  </w:style>
  <w:style w:type="character" w:customStyle="1" w:styleId="50">
    <w:name w:val="Заголовок 5 Знак"/>
    <w:link w:val="5"/>
    <w:uiPriority w:val="9"/>
    <w:semiHidden/>
    <w:locked/>
    <w:rPr>
      <w:rFonts w:ascii="Calibri" w:eastAsia="Times New Roman" w:hAnsi="Calibri" w:cs="Times New Roman"/>
      <w:b/>
      <w:bCs/>
      <w:i/>
      <w:iCs/>
      <w:sz w:val="26"/>
      <w:szCs w:val="26"/>
      <w:lang w:val="uk-UA" w:eastAsia="x-none"/>
    </w:rPr>
  </w:style>
  <w:style w:type="character" w:customStyle="1" w:styleId="60">
    <w:name w:val="Заголовок 6 Знак"/>
    <w:link w:val="6"/>
    <w:uiPriority w:val="9"/>
    <w:semiHidden/>
    <w:locked/>
    <w:rPr>
      <w:rFonts w:ascii="Calibri" w:eastAsia="Times New Roman" w:hAnsi="Calibri" w:cs="Times New Roman"/>
      <w:b/>
      <w:bCs/>
      <w:lang w:val="uk-UA" w:eastAsia="x-none"/>
    </w:rPr>
  </w:style>
  <w:style w:type="paragraph" w:styleId="a3">
    <w:name w:val="header"/>
    <w:basedOn w:val="a"/>
    <w:link w:val="a4"/>
    <w:uiPriority w:val="99"/>
    <w:pPr>
      <w:tabs>
        <w:tab w:val="center" w:pos="4153"/>
        <w:tab w:val="right" w:pos="8306"/>
      </w:tabs>
    </w:pPr>
  </w:style>
  <w:style w:type="character" w:customStyle="1" w:styleId="a4">
    <w:name w:val="Верхній колонтитул Знак"/>
    <w:link w:val="a3"/>
    <w:uiPriority w:val="99"/>
    <w:semiHidden/>
    <w:locked/>
    <w:rPr>
      <w:rFonts w:cs="Times New Roman"/>
      <w:sz w:val="28"/>
      <w:szCs w:val="28"/>
      <w:lang w:val="uk-UA" w:eastAsia="x-none"/>
    </w:rPr>
  </w:style>
  <w:style w:type="paragraph" w:styleId="a5">
    <w:name w:val="caption"/>
    <w:basedOn w:val="a"/>
    <w:next w:val="a"/>
    <w:uiPriority w:val="99"/>
    <w:qFormat/>
    <w:pPr>
      <w:suppressAutoHyphens/>
      <w:spacing w:line="336" w:lineRule="auto"/>
      <w:jc w:val="center"/>
    </w:pPr>
  </w:style>
  <w:style w:type="paragraph" w:styleId="a6">
    <w:name w:val="footer"/>
    <w:basedOn w:val="a"/>
    <w:link w:val="a7"/>
    <w:uiPriority w:val="99"/>
    <w:pPr>
      <w:tabs>
        <w:tab w:val="center" w:pos="4153"/>
        <w:tab w:val="right" w:pos="8306"/>
      </w:tabs>
    </w:pPr>
  </w:style>
  <w:style w:type="character" w:customStyle="1" w:styleId="a7">
    <w:name w:val="Нижній колонтитул Знак"/>
    <w:link w:val="a6"/>
    <w:uiPriority w:val="99"/>
    <w:semiHidden/>
    <w:locked/>
    <w:rPr>
      <w:rFonts w:cs="Times New Roman"/>
      <w:sz w:val="28"/>
      <w:szCs w:val="28"/>
      <w:lang w:val="uk-UA" w:eastAsia="x-none"/>
    </w:rPr>
  </w:style>
  <w:style w:type="character" w:styleId="a8">
    <w:name w:val="page number"/>
    <w:uiPriority w:val="99"/>
    <w:rPr>
      <w:rFonts w:ascii="Times New Roman" w:hAnsi="Times New Roman" w:cs="Times New Roman"/>
      <w:lang w:val="uk-UA" w:eastAsia="x-none"/>
    </w:rPr>
  </w:style>
  <w:style w:type="paragraph" w:styleId="11">
    <w:name w:val="toc 1"/>
    <w:basedOn w:val="a"/>
    <w:next w:val="a"/>
    <w:autoRedefine/>
    <w:uiPriority w:val="99"/>
    <w:semiHidden/>
    <w:pPr>
      <w:tabs>
        <w:tab w:val="right" w:leader="dot" w:pos="9355"/>
      </w:tabs>
      <w:spacing w:line="336" w:lineRule="auto"/>
      <w:ind w:right="851"/>
      <w:jc w:val="left"/>
    </w:pPr>
    <w:rPr>
      <w:caps/>
    </w:rPr>
  </w:style>
  <w:style w:type="paragraph" w:styleId="21">
    <w:name w:val="toc 2"/>
    <w:basedOn w:val="a"/>
    <w:next w:val="a"/>
    <w:autoRedefine/>
    <w:uiPriority w:val="99"/>
    <w:semiHidden/>
    <w:pPr>
      <w:tabs>
        <w:tab w:val="right" w:leader="dot" w:pos="9355"/>
      </w:tabs>
      <w:spacing w:line="336" w:lineRule="auto"/>
      <w:ind w:left="284" w:right="851"/>
      <w:jc w:val="left"/>
    </w:pPr>
  </w:style>
  <w:style w:type="paragraph" w:styleId="31">
    <w:name w:val="toc 3"/>
    <w:basedOn w:val="a"/>
    <w:next w:val="a"/>
    <w:autoRedefine/>
    <w:uiPriority w:val="99"/>
    <w:semiHidden/>
    <w:pPr>
      <w:tabs>
        <w:tab w:val="right" w:leader="dot" w:pos="9355"/>
      </w:tabs>
      <w:spacing w:line="336" w:lineRule="auto"/>
      <w:ind w:left="567" w:right="851"/>
      <w:jc w:val="left"/>
    </w:pPr>
  </w:style>
  <w:style w:type="paragraph" w:styleId="41">
    <w:name w:val="toc 4"/>
    <w:basedOn w:val="a"/>
    <w:next w:val="a"/>
    <w:autoRedefine/>
    <w:uiPriority w:val="99"/>
    <w:semiHidden/>
    <w:pPr>
      <w:tabs>
        <w:tab w:val="right" w:leader="dot" w:pos="9356"/>
      </w:tabs>
      <w:spacing w:line="336" w:lineRule="auto"/>
      <w:ind w:left="284" w:right="851"/>
      <w:jc w:val="left"/>
    </w:pPr>
  </w:style>
  <w:style w:type="paragraph" w:styleId="a9">
    <w:name w:val="Body Text"/>
    <w:basedOn w:val="a"/>
    <w:link w:val="aa"/>
    <w:uiPriority w:val="99"/>
    <w:pPr>
      <w:spacing w:line="336" w:lineRule="auto"/>
      <w:ind w:firstLine="851"/>
    </w:pPr>
  </w:style>
  <w:style w:type="character" w:customStyle="1" w:styleId="aa">
    <w:name w:val="Основний текст Знак"/>
    <w:link w:val="a9"/>
    <w:uiPriority w:val="99"/>
    <w:semiHidden/>
    <w:locked/>
    <w:rPr>
      <w:rFonts w:cs="Times New Roman"/>
      <w:sz w:val="28"/>
      <w:szCs w:val="28"/>
      <w:lang w:val="uk-UA" w:eastAsia="x-none"/>
    </w:rPr>
  </w:style>
  <w:style w:type="paragraph" w:customStyle="1" w:styleId="ab">
    <w:name w:val="Переменные"/>
    <w:basedOn w:val="a9"/>
    <w:uiPriority w:val="99"/>
    <w:pPr>
      <w:tabs>
        <w:tab w:val="left" w:pos="482"/>
      </w:tabs>
      <w:ind w:left="482" w:hanging="482"/>
    </w:pPr>
  </w:style>
  <w:style w:type="paragraph" w:styleId="ac">
    <w:name w:val="Document Map"/>
    <w:basedOn w:val="a"/>
    <w:link w:val="ad"/>
    <w:uiPriority w:val="99"/>
    <w:semiHidden/>
    <w:pPr>
      <w:shd w:val="clear" w:color="auto" w:fill="000080"/>
    </w:pPr>
    <w:rPr>
      <w:sz w:val="24"/>
      <w:szCs w:val="24"/>
    </w:rPr>
  </w:style>
  <w:style w:type="character" w:customStyle="1" w:styleId="ad">
    <w:name w:val="Схема документа Знак"/>
    <w:link w:val="ac"/>
    <w:uiPriority w:val="99"/>
    <w:semiHidden/>
    <w:locked/>
    <w:rPr>
      <w:rFonts w:ascii="Tahoma" w:hAnsi="Tahoma" w:cs="Tahoma"/>
      <w:sz w:val="16"/>
      <w:szCs w:val="16"/>
      <w:lang w:val="uk-UA" w:eastAsia="x-none"/>
    </w:rPr>
  </w:style>
  <w:style w:type="paragraph" w:customStyle="1" w:styleId="ae">
    <w:name w:val="Формула"/>
    <w:basedOn w:val="a9"/>
    <w:uiPriority w:val="99"/>
    <w:pPr>
      <w:tabs>
        <w:tab w:val="center" w:pos="4536"/>
        <w:tab w:val="right" w:pos="9356"/>
      </w:tabs>
      <w:ind w:firstLine="0"/>
    </w:pPr>
  </w:style>
  <w:style w:type="paragraph" w:customStyle="1" w:styleId="af">
    <w:name w:val="Чертежный"/>
    <w:uiPriority w:val="99"/>
    <w:pPr>
      <w:jc w:val="both"/>
    </w:pPr>
    <w:rPr>
      <w:rFonts w:ascii="ISOCPEUR" w:hAnsi="ISOCPEUR" w:cs="ISOCPEUR"/>
      <w:i/>
      <w:iCs/>
      <w:sz w:val="28"/>
      <w:szCs w:val="28"/>
      <w:lang w:val="uk-UA"/>
    </w:rPr>
  </w:style>
  <w:style w:type="paragraph" w:customStyle="1" w:styleId="af0">
    <w:name w:val="Листинг программы"/>
    <w:uiPriority w:val="99"/>
    <w:pPr>
      <w:suppressAutoHyphens/>
    </w:pPr>
    <w:rPr>
      <w:noProof/>
    </w:rPr>
  </w:style>
  <w:style w:type="paragraph" w:styleId="af1">
    <w:name w:val="annotation text"/>
    <w:basedOn w:val="a"/>
    <w:link w:val="af2"/>
    <w:uiPriority w:val="99"/>
    <w:semiHidden/>
    <w:rPr>
      <w:rFonts w:ascii="Journal" w:hAnsi="Journal" w:cs="Journal"/>
      <w:sz w:val="24"/>
      <w:szCs w:val="24"/>
    </w:rPr>
  </w:style>
  <w:style w:type="character" w:customStyle="1" w:styleId="af2">
    <w:name w:val="Текст примітки Знак"/>
    <w:link w:val="af1"/>
    <w:uiPriority w:val="99"/>
    <w:semiHidden/>
    <w:locked/>
    <w:rPr>
      <w:rFonts w:cs="Times New Roman"/>
      <w:sz w:val="20"/>
      <w:szCs w:val="20"/>
      <w:lang w:val="uk-UA" w:eastAsia="x-none"/>
    </w:rPr>
  </w:style>
  <w:style w:type="paragraph" w:styleId="af3">
    <w:name w:val="Title"/>
    <w:basedOn w:val="a"/>
    <w:link w:val="af4"/>
    <w:uiPriority w:val="99"/>
    <w:qFormat/>
    <w:rsid w:val="00F571C0"/>
    <w:pPr>
      <w:jc w:val="center"/>
    </w:pPr>
    <w:rPr>
      <w:lang w:val="ru-RU"/>
    </w:rPr>
  </w:style>
  <w:style w:type="character" w:customStyle="1" w:styleId="af4">
    <w:name w:val="Назва Знак"/>
    <w:link w:val="af3"/>
    <w:uiPriority w:val="10"/>
    <w:locked/>
    <w:rPr>
      <w:rFonts w:ascii="Cambria" w:eastAsia="Times New Roman" w:hAnsi="Cambria" w:cs="Times New Roman"/>
      <w:b/>
      <w:bCs/>
      <w:kern w:val="28"/>
      <w:sz w:val="32"/>
      <w:szCs w:val="32"/>
      <w:lang w:val="uk-UA" w:eastAsia="x-none"/>
    </w:rPr>
  </w:style>
  <w:style w:type="table" w:styleId="af5">
    <w:name w:val="Table Grid"/>
    <w:basedOn w:val="a1"/>
    <w:uiPriority w:val="99"/>
    <w:rsid w:val="00705924"/>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ody Text Indent"/>
    <w:basedOn w:val="a"/>
    <w:link w:val="af7"/>
    <w:uiPriority w:val="99"/>
    <w:rsid w:val="00B4320F"/>
    <w:pPr>
      <w:spacing w:after="120"/>
      <w:ind w:left="283"/>
    </w:pPr>
  </w:style>
  <w:style w:type="character" w:customStyle="1" w:styleId="af7">
    <w:name w:val="Основний текст з відступом Знак"/>
    <w:link w:val="af6"/>
    <w:uiPriority w:val="99"/>
    <w:semiHidden/>
    <w:locked/>
    <w:rPr>
      <w:rFonts w:cs="Times New Roman"/>
      <w:sz w:val="28"/>
      <w:szCs w:val="28"/>
      <w:lang w:val="uk-UA" w:eastAsia="x-none"/>
    </w:rPr>
  </w:style>
  <w:style w:type="paragraph" w:styleId="af8">
    <w:name w:val="footnote text"/>
    <w:basedOn w:val="a"/>
    <w:link w:val="af9"/>
    <w:uiPriority w:val="99"/>
    <w:semiHidden/>
    <w:rsid w:val="00B4320F"/>
    <w:pPr>
      <w:widowControl w:val="0"/>
      <w:overflowPunct w:val="0"/>
      <w:autoSpaceDE w:val="0"/>
      <w:autoSpaceDN w:val="0"/>
      <w:adjustRightInd w:val="0"/>
      <w:ind w:firstLine="260"/>
      <w:textAlignment w:val="baseline"/>
    </w:pPr>
    <w:rPr>
      <w:sz w:val="20"/>
      <w:szCs w:val="20"/>
      <w:lang w:val="ru-RU"/>
    </w:rPr>
  </w:style>
  <w:style w:type="character" w:customStyle="1" w:styleId="af9">
    <w:name w:val="Текст виноски Знак"/>
    <w:link w:val="af8"/>
    <w:uiPriority w:val="99"/>
    <w:semiHidden/>
    <w:locked/>
    <w:rPr>
      <w:rFonts w:cs="Times New Roman"/>
      <w:sz w:val="20"/>
      <w:szCs w:val="20"/>
      <w:lang w:val="uk-UA" w:eastAsia="x-none"/>
    </w:rPr>
  </w:style>
  <w:style w:type="paragraph" w:customStyle="1" w:styleId="pzag">
    <w:name w:val="pzag"/>
    <w:basedOn w:val="a"/>
    <w:uiPriority w:val="99"/>
    <w:rsid w:val="009855FE"/>
    <w:pPr>
      <w:spacing w:after="60"/>
      <w:jc w:val="left"/>
    </w:pPr>
    <w:rPr>
      <w:rFonts w:ascii="Verdana" w:hAnsi="Verdana" w:cs="Verdana"/>
      <w:b/>
      <w:bCs/>
      <w:color w:val="666666"/>
      <w:sz w:val="26"/>
      <w:szCs w:val="26"/>
      <w:lang w:val="ru-RU"/>
    </w:rPr>
  </w:style>
  <w:style w:type="paragraph" w:customStyle="1" w:styleId="text">
    <w:name w:val="text"/>
    <w:basedOn w:val="a"/>
    <w:uiPriority w:val="99"/>
    <w:rsid w:val="009855FE"/>
    <w:pPr>
      <w:spacing w:after="340"/>
      <w:jc w:val="left"/>
    </w:pPr>
    <w:rPr>
      <w:rFonts w:ascii="Arial" w:hAnsi="Arial" w:cs="Arial"/>
      <w:color w:val="666666"/>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771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8.jpeg"/><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emf"/><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jpeg"/><Relationship Id="rId24" Type="http://schemas.openxmlformats.org/officeDocument/2006/relationships/image" Target="media/image20.wmf"/><Relationship Id="rId32" Type="http://schemas.openxmlformats.org/officeDocument/2006/relationships/image" Target="media/image28.emf"/><Relationship Id="rId5" Type="http://schemas.openxmlformats.org/officeDocument/2006/relationships/image" Target="media/image1.emf"/><Relationship Id="rId15" Type="http://schemas.openxmlformats.org/officeDocument/2006/relationships/image" Target="media/image11.jpeg"/><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jpeg"/><Relationship Id="rId19" Type="http://schemas.openxmlformats.org/officeDocument/2006/relationships/image" Target="media/image15.wmf"/><Relationship Id="rId31" Type="http://schemas.openxmlformats.org/officeDocument/2006/relationships/image" Target="media/image27.e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jpeg"/><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theme" Target="theme/theme1.xml"/><Relationship Id="rId8" Type="http://schemas.openxmlformats.org/officeDocument/2006/relationships/image" Target="media/image4.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4327</Words>
  <Characters>24670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РФ</vt:lpstr>
    </vt:vector>
  </TitlesOfParts>
  <Company>Home office</Company>
  <LinksUpToDate>false</LinksUpToDate>
  <CharactersWithSpaces>28940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РФ</dc:title>
  <dc:subject/>
  <dc:creator>Valerik</dc:creator>
  <cp:keywords/>
  <dc:description/>
  <cp:lastModifiedBy>Irina</cp:lastModifiedBy>
  <cp:revision>2</cp:revision>
  <dcterms:created xsi:type="dcterms:W3CDTF">2014-11-10T20:13:00Z</dcterms:created>
  <dcterms:modified xsi:type="dcterms:W3CDTF">2014-11-10T20:13:00Z</dcterms:modified>
</cp:coreProperties>
</file>